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332EC5">
        <w:trPr>
          <w:trHeight w:val="138"/>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c>
          <w:tcPr>
            <w:tcW w:w="8051" w:type="dxa"/>
            <w:shd w:val="clear" w:color="auto" w:fill="00B5D1"/>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6A2FFA">
            <w:pPr>
              <w:rPr>
                <w:rFonts w:ascii="Bebas Neue" w:hAnsi="Bebas Neue" w:cs="Arial"/>
                <w:color w:val="FFFFFF" w:themeColor="background1"/>
                <w:sz w:val="8"/>
                <w:szCs w:val="8"/>
              </w:rPr>
            </w:pPr>
          </w:p>
          <w:p w:rsidR="0033627A" w:rsidRPr="00001370" w:rsidRDefault="0033627A" w:rsidP="00552CBF">
            <w:pPr>
              <w:pStyle w:val="PageHeading"/>
              <w:rPr>
                <w:sz w:val="24"/>
                <w:szCs w:val="24"/>
              </w:rPr>
            </w:pPr>
            <w:r w:rsidRPr="00F2624B">
              <w:t xml:space="preserve">JUDGING STANDARDS IN </w:t>
            </w:r>
            <w:r w:rsidR="00D06584">
              <w:t>Year 3</w:t>
            </w:r>
          </w:p>
          <w:p w:rsidR="00712679" w:rsidRPr="00F75318" w:rsidRDefault="00332EC5" w:rsidP="00E6337B">
            <w:pPr>
              <w:pStyle w:val="Pagesubheader"/>
              <w:framePr w:hSpace="0" w:wrap="auto" w:vAnchor="margin" w:hAnchor="text" w:yAlign="inline"/>
            </w:pPr>
            <w:r>
              <w:t>English</w:t>
            </w:r>
          </w:p>
        </w:tc>
        <w:tc>
          <w:tcPr>
            <w:tcW w:w="7598" w:type="dxa"/>
            <w:shd w:val="clear" w:color="auto" w:fill="auto"/>
            <w:vAlign w:val="center"/>
          </w:tcPr>
          <w:p w:rsidR="00AC004B" w:rsidRDefault="00AC004B" w:rsidP="000E765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0E765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0E765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6A2FFA">
            <w:pPr>
              <w:pStyle w:val="NormalWeb"/>
              <w:spacing w:before="120" w:beforeAutospacing="0" w:after="120" w:afterAutospacing="0"/>
              <w:rPr>
                <w:rFonts w:ascii="Arial" w:hAnsi="Arial" w:cs="Arial"/>
                <w:sz w:val="18"/>
                <w:szCs w:val="18"/>
              </w:rPr>
            </w:pPr>
          </w:p>
        </w:tc>
      </w:tr>
      <w:tr w:rsidR="00332EC5" w:rsidRPr="00617F48" w:rsidTr="00332EC5">
        <w:trPr>
          <w:trHeight w:val="81"/>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rPr>
          <w:trHeight w:val="266"/>
        </w:trPr>
        <w:tc>
          <w:tcPr>
            <w:tcW w:w="16074" w:type="dxa"/>
            <w:gridSpan w:val="3"/>
            <w:shd w:val="clear" w:color="auto" w:fill="auto"/>
          </w:tcPr>
          <w:p w:rsidR="00712679" w:rsidRPr="00332EC5" w:rsidRDefault="00824BE0" w:rsidP="004D6969">
            <w:pPr>
              <w:pStyle w:val="BodyHeading"/>
              <w:framePr w:hSpace="0" w:wrap="auto" w:vAnchor="margin" w:hAnchor="text" w:yAlign="inline"/>
              <w:rPr>
                <w:rFonts w:ascii="Bebas Neue" w:hAnsi="Bebas Neue"/>
                <w:sz w:val="32"/>
              </w:rPr>
            </w:pPr>
            <w:r>
              <w:t xml:space="preserve">Year </w:t>
            </w:r>
            <w:r w:rsidR="00D06584">
              <w:t>3</w:t>
            </w:r>
            <w:r w:rsidR="00712679" w:rsidRPr="00332EC5">
              <w:t xml:space="preserve"> </w:t>
            </w:r>
            <w:r w:rsidR="00332EC5">
              <w:t xml:space="preserve">English </w:t>
            </w:r>
            <w:r w:rsidR="00712679" w:rsidRPr="00332EC5">
              <w:t>Achievement Standard</w:t>
            </w:r>
          </w:p>
        </w:tc>
      </w:tr>
      <w:tr w:rsidR="00712679" w:rsidRPr="00617F48" w:rsidTr="00332EC5">
        <w:trPr>
          <w:trHeight w:val="266"/>
        </w:trPr>
        <w:tc>
          <w:tcPr>
            <w:tcW w:w="16074" w:type="dxa"/>
            <w:gridSpan w:val="3"/>
            <w:shd w:val="clear" w:color="auto" w:fill="auto"/>
          </w:tcPr>
          <w:p w:rsidR="005170C8" w:rsidRPr="008233D5" w:rsidRDefault="005170C8" w:rsidP="00C259FB">
            <w:pPr>
              <w:spacing w:before="120" w:after="120"/>
              <w:rPr>
                <w:b/>
              </w:rPr>
            </w:pPr>
            <w:r w:rsidRPr="008233D5">
              <w:rPr>
                <w:b/>
              </w:rPr>
              <w:t xml:space="preserve">Reading and </w:t>
            </w:r>
            <w:r w:rsidR="00D57230">
              <w:rPr>
                <w:b/>
              </w:rPr>
              <w:t>V</w:t>
            </w:r>
            <w:r w:rsidRPr="008233D5">
              <w:rPr>
                <w:b/>
              </w:rPr>
              <w:t>iewing</w:t>
            </w:r>
          </w:p>
          <w:p w:rsidR="005170C8" w:rsidRPr="008233D5" w:rsidRDefault="00764B9E" w:rsidP="00C259FB">
            <w:pPr>
              <w:spacing w:before="120" w:after="120"/>
            </w:pPr>
            <w:r>
              <w:t>At Standard,</w:t>
            </w:r>
            <w:r w:rsidR="005170C8" w:rsidRPr="008233D5">
              <w:t xml:space="preserve"> students understand how content can be organised using different text structures depending on the purpose of the text. They understand how language features, images and vocabulary choices are used for different effects. They read texts that contain varied sentence structures, a range of punctuation conventions, and images that provide extra information. They use phonics and word knowledge to fluently read more complex words. They identify literal and implied meaning connecting ideas in different parts of a text. They select information, ideas and events in texts that relate to their own lives and to other texts.</w:t>
            </w:r>
          </w:p>
          <w:p w:rsidR="005170C8" w:rsidRPr="008233D5" w:rsidRDefault="005170C8" w:rsidP="00C259FB">
            <w:pPr>
              <w:spacing w:before="120" w:after="120"/>
              <w:rPr>
                <w:b/>
              </w:rPr>
            </w:pPr>
            <w:r w:rsidRPr="008233D5">
              <w:rPr>
                <w:b/>
              </w:rPr>
              <w:t>Writing</w:t>
            </w:r>
            <w:r>
              <w:rPr>
                <w:b/>
              </w:rPr>
              <w:t xml:space="preserve"> and Creating</w:t>
            </w:r>
          </w:p>
          <w:p w:rsidR="00505EA6" w:rsidRDefault="00505EA6" w:rsidP="00C259FB">
            <w:pPr>
              <w:spacing w:before="120" w:after="120"/>
            </w:pPr>
            <w:r>
              <w:t>Students understand how language features are used to link and sequence ideas. They understand how language can be used to express feelings and opinions on topics. Students create a range of texts for familiar and unfamiliar audiences. Their texts include writing and images to express and develop, in some detail, experiences, events, information, ideas and characters. They demonstrate understanding of grammar</w:t>
            </w:r>
            <w:r w:rsidR="00764B9E">
              <w:t>,</w:t>
            </w:r>
            <w:r>
              <w:t xml:space="preserve"> and choose vocabulary and punctuation appropriate to the purpose and context of their writing. They use knowledge of letter-sound relationships including consonant and vowel clusters and high-frequency words to spell words accurately. They re-read and edit their writing, checking their work for appropriate vocabulary, structure and meaning. </w:t>
            </w:r>
          </w:p>
          <w:p w:rsidR="005170C8" w:rsidRPr="008233D5" w:rsidRDefault="005170C8" w:rsidP="00C259FB">
            <w:pPr>
              <w:spacing w:before="120" w:after="120"/>
              <w:rPr>
                <w:b/>
              </w:rPr>
            </w:pPr>
            <w:r w:rsidRPr="008233D5">
              <w:rPr>
                <w:b/>
              </w:rPr>
              <w:t xml:space="preserve">Speaking and </w:t>
            </w:r>
            <w:r w:rsidR="00D57230">
              <w:rPr>
                <w:b/>
              </w:rPr>
              <w:t>L</w:t>
            </w:r>
            <w:r w:rsidRPr="008233D5">
              <w:rPr>
                <w:b/>
              </w:rPr>
              <w:t>istening</w:t>
            </w:r>
          </w:p>
          <w:p w:rsidR="0000006C" w:rsidRPr="005170C8" w:rsidRDefault="00696F4D" w:rsidP="00696F4D">
            <w:pPr>
              <w:spacing w:before="120" w:after="120"/>
            </w:pPr>
            <w:r>
              <w:t>Students</w:t>
            </w:r>
            <w:r w:rsidR="005170C8" w:rsidRPr="008233D5">
              <w:t xml:space="preserve"> listen to others’ views and respond appropriately using interaction skills. </w:t>
            </w:r>
            <w:r>
              <w:t>They</w:t>
            </w:r>
            <w:r w:rsidR="005170C8" w:rsidRPr="008233D5">
              <w:t xml:space="preserve"> understand how language features are used to link and sequence ideas. </w:t>
            </w:r>
            <w:r>
              <w:t>Students</w:t>
            </w:r>
            <w:r w:rsidR="005170C8" w:rsidRPr="008233D5">
              <w:t xml:space="preserve"> understand how language can be used to express feelings and opinions on topics. </w:t>
            </w:r>
            <w:r>
              <w:t>They</w:t>
            </w:r>
            <w:r w:rsidR="005170C8" w:rsidRPr="008233D5">
              <w:t xml:space="preserve"> create a range of texts for familiar and unfamiliar audiences. </w:t>
            </w:r>
            <w:r>
              <w:t>Students</w:t>
            </w:r>
            <w:r w:rsidR="005170C8" w:rsidRPr="008233D5">
              <w:t xml:space="preserve"> contribute actively to class and group discussions, asking questions, providing useful feedback and making presentations.</w:t>
            </w:r>
          </w:p>
        </w:tc>
      </w:tr>
      <w:tr w:rsidR="00712679" w:rsidRPr="00617F48" w:rsidTr="00332EC5">
        <w:trPr>
          <w:trHeight w:val="284"/>
        </w:trPr>
        <w:tc>
          <w:tcPr>
            <w:tcW w:w="16074" w:type="dxa"/>
            <w:gridSpan w:val="3"/>
            <w:shd w:val="clear" w:color="auto" w:fill="auto"/>
          </w:tcPr>
          <w:p w:rsidR="00712679" w:rsidRPr="00B34BD8" w:rsidRDefault="00A64468" w:rsidP="00A64468">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2017/13193  [PDF 2017/13214</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9F50A1"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F50A1" w:rsidRPr="00617F48" w:rsidTr="000267C8">
        <w:trPr>
          <w:trHeight w:val="283"/>
        </w:trPr>
        <w:tc>
          <w:tcPr>
            <w:tcW w:w="16074" w:type="dxa"/>
            <w:shd w:val="clear" w:color="auto" w:fill="auto"/>
          </w:tcPr>
          <w:p w:rsidR="009F50A1" w:rsidRDefault="009F50A1" w:rsidP="009F50A1">
            <w:pPr>
              <w:pStyle w:val="BodyHeading"/>
              <w:framePr w:hSpace="0" w:wrap="auto" w:vAnchor="margin" w:hAnchor="text" w:yAlign="inline"/>
              <w:rPr>
                <w:rFonts w:ascii="Arial" w:hAnsi="Arial"/>
                <w:color w:val="FFFFFF" w:themeColor="background1"/>
                <w:sz w:val="16"/>
                <w:szCs w:val="16"/>
              </w:rPr>
            </w:pPr>
            <w:r w:rsidRPr="009962E7">
              <w:lastRenderedPageBreak/>
              <w:t xml:space="preserve">Year 3 English Assessment pointers – </w:t>
            </w:r>
            <w:r>
              <w:t>Reading</w:t>
            </w:r>
          </w:p>
        </w:tc>
      </w:tr>
      <w:tr w:rsidR="009F50A1"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9F50A1"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F50A1" w:rsidRPr="009F038A" w:rsidRDefault="009F50A1"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F50A1" w:rsidRPr="009F038A" w:rsidRDefault="009F50A1"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14EF2"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A923AF" w:rsidRDefault="00E14EF2" w:rsidP="00E14EF2">
                  <w:pPr>
                    <w:framePr w:hSpace="180" w:wrap="around" w:vAnchor="text" w:hAnchor="margin" w:y="-314"/>
                    <w:spacing w:after="60"/>
                    <w:rPr>
                      <w:rFonts w:eastAsia="Times New Roman" w:cs="Arial"/>
                      <w:lang w:eastAsia="en-AU"/>
                    </w:rPr>
                  </w:pPr>
                  <w:r w:rsidRPr="00A923AF">
                    <w:rPr>
                      <w:rFonts w:eastAsia="Times New Roman" w:cs="Arial"/>
                      <w:lang w:eastAsia="en-AU"/>
                    </w:rPr>
                    <w:t>Interpreting</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Connects </w:t>
                  </w:r>
                  <w:r w:rsidRPr="00770C6D">
                    <w:rPr>
                      <w:szCs w:val="18"/>
                    </w:rPr>
                    <w:t>ideas throughout different parts of texts to describe literal and implied meanings</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Connects ideas throughout different parts of texts to bui</w:t>
                  </w:r>
                  <w:r>
                    <w:rPr>
                      <w:szCs w:val="18"/>
                    </w:rPr>
                    <w:t>ld literal and implied meanings.</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literal and implied meaning connecting ide</w:t>
                  </w:r>
                  <w:r>
                    <w:rPr>
                      <w:szCs w:val="18"/>
                    </w:rPr>
                    <w:t>as in different parts of a text.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assistance, locates literal meanings in texts</w:t>
                  </w:r>
                  <w:r>
                    <w:rPr>
                      <w:szCs w:val="18"/>
                    </w:rPr>
                    <w:t xml:space="preserve"> and connects ideas in different parts of a text.</w:t>
                  </w:r>
                </w:p>
              </w:tc>
              <w:tc>
                <w:tcPr>
                  <w:tcW w:w="2621" w:type="dxa"/>
                </w:tcPr>
                <w:p w:rsidR="00E14EF2"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r w:rsidR="00E14EF2"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4E4AE0" w:rsidRDefault="00E14EF2" w:rsidP="00E14EF2">
                  <w:pPr>
                    <w:framePr w:hSpace="180" w:wrap="around" w:vAnchor="text" w:hAnchor="margin" w:y="-314"/>
                    <w:spacing w:after="60"/>
                    <w:rPr>
                      <w:rFonts w:eastAsia="Times New Roman" w:cs="Arial"/>
                      <w:b w:val="0"/>
                      <w:lang w:eastAsia="en-AU"/>
                    </w:rPr>
                  </w:pPr>
                </w:p>
              </w:tc>
              <w:tc>
                <w:tcPr>
                  <w:tcW w:w="2621" w:type="dxa"/>
                </w:tcPr>
                <w:p w:rsidR="00E14EF2" w:rsidRPr="00770C6D" w:rsidRDefault="00E14EF2" w:rsidP="00764B9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wide range of unfamiliar texts that contain varied sentence structures, a range of punctuation conventions and images that provide additional information</w:t>
                  </w:r>
                  <w:r>
                    <w:rPr>
                      <w:szCs w:val="18"/>
                    </w:rPr>
                    <w:t>.</w:t>
                  </w:r>
                </w:p>
              </w:tc>
              <w:tc>
                <w:tcPr>
                  <w:tcW w:w="2621" w:type="dxa"/>
                </w:tcPr>
                <w:p w:rsidR="00E14EF2" w:rsidRPr="00770C6D" w:rsidRDefault="00E14EF2" w:rsidP="00764B9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range of texts that contain varied sentence structures, a range of punctuation conventions and images that provide additional information</w:t>
                  </w:r>
                  <w:r>
                    <w:rPr>
                      <w:szCs w:val="18"/>
                    </w:rPr>
                    <w:t>.</w:t>
                  </w:r>
                </w:p>
              </w:tc>
              <w:tc>
                <w:tcPr>
                  <w:tcW w:w="2620" w:type="dxa"/>
                </w:tcPr>
                <w:p w:rsidR="00E14EF2" w:rsidRPr="00770C6D" w:rsidRDefault="00E14EF2" w:rsidP="00764B9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texts that contain varied sentence structures, a range of punctuation conventions and images that provide additional information</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limited range of short texts that contain some varied sentence structures, a small r</w:t>
                  </w:r>
                  <w:r w:rsidR="00764B9E">
                    <w:rPr>
                      <w:szCs w:val="18"/>
                    </w:rPr>
                    <w:t>ange of punctuation conventions</w:t>
                  </w:r>
                  <w:r w:rsidRPr="00770C6D">
                    <w:rPr>
                      <w:szCs w:val="18"/>
                    </w:rPr>
                    <w:t xml:space="preserve"> and images that provide additional information</w:t>
                  </w:r>
                  <w:r>
                    <w:rPr>
                      <w:szCs w:val="18"/>
                    </w:rPr>
                    <w:t>.</w:t>
                  </w:r>
                </w:p>
              </w:tc>
              <w:tc>
                <w:tcPr>
                  <w:tcW w:w="2621" w:type="dxa"/>
                </w:tcPr>
                <w:p w:rsidR="00E14EF2"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E14EF2"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3761A6" w:rsidRDefault="00E14EF2" w:rsidP="00E14EF2">
                  <w:pPr>
                    <w:framePr w:hSpace="180" w:wrap="around" w:vAnchor="text" w:hAnchor="margin" w:y="-314"/>
                    <w:spacing w:after="60"/>
                    <w:rPr>
                      <w:rFonts w:eastAsia="Times New Roman" w:cs="Arial"/>
                      <w:b w:val="0"/>
                      <w:lang w:eastAsia="en-AU"/>
                    </w:rPr>
                  </w:pP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phonic and word knowledge to fluently read a wide range of complex words</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Uses phonic and word knowledge to fluently read a </w:t>
                  </w:r>
                  <w:r>
                    <w:rPr>
                      <w:szCs w:val="18"/>
                    </w:rPr>
                    <w:t xml:space="preserve">growing list </w:t>
                  </w:r>
                  <w:r w:rsidRPr="00770C6D">
                    <w:rPr>
                      <w:szCs w:val="18"/>
                    </w:rPr>
                    <w:t>of complex words</w:t>
                  </w:r>
                  <w:r>
                    <w:rPr>
                      <w:szCs w:val="18"/>
                    </w:rPr>
                    <w:t>.</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phonic and word knowledge to fluently read more complex words</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phonic and word knowledge to blend and read unfamiliar words</w:t>
                  </w:r>
                  <w:r>
                    <w:rPr>
                      <w:szCs w:val="18"/>
                    </w:rPr>
                    <w:t>.</w:t>
                  </w:r>
                </w:p>
              </w:tc>
              <w:tc>
                <w:tcPr>
                  <w:tcW w:w="2621" w:type="dxa"/>
                </w:tcPr>
                <w:p w:rsidR="00E14EF2"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E14EF2"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6D6878" w:rsidRDefault="00E14EF2" w:rsidP="00E93C72">
                  <w:pPr>
                    <w:framePr w:hSpace="180" w:wrap="around" w:vAnchor="text" w:hAnchor="margin" w:y="-314"/>
                    <w:spacing w:after="60"/>
                    <w:rPr>
                      <w:rFonts w:eastAsia="Times New Roman" w:cs="Arial"/>
                      <w:lang w:eastAsia="en-AU"/>
                    </w:rPr>
                  </w:pPr>
                  <w:r>
                    <w:rPr>
                      <w:rFonts w:eastAsia="Times New Roman" w:cs="Arial"/>
                      <w:lang w:eastAsia="en-AU"/>
                    </w:rPr>
                    <w:t xml:space="preserve">Conventions of </w:t>
                  </w:r>
                  <w:r w:rsidR="00E93C72">
                    <w:rPr>
                      <w:rFonts w:eastAsia="Times New Roman" w:cs="Arial"/>
                      <w:lang w:eastAsia="en-AU"/>
                    </w:rPr>
                    <w:t>l</w:t>
                  </w:r>
                  <w:r w:rsidRPr="006D6878">
                    <w:rPr>
                      <w:rFonts w:eastAsia="Times New Roman" w:cs="Arial"/>
                      <w:lang w:eastAsia="en-AU"/>
                    </w:rPr>
                    <w:t>anguage</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and explains how language features, images and vocabulary choices are used for different effects and enhance m</w:t>
                  </w:r>
                  <w:r>
                    <w:rPr>
                      <w:szCs w:val="18"/>
                    </w:rPr>
                    <w:t>eaning in a range of text types.</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and describes how language features, images and vocabulary choices are used for different effects in a range of text types</w:t>
                  </w:r>
                  <w:r>
                    <w:rPr>
                      <w:szCs w:val="18"/>
                    </w:rPr>
                    <w:t>.</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and recognises how language features, images and vocabulary choices are used for different effects in texts</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assistance, identifies some language features, images and vocabulary choices in a text</w:t>
                  </w:r>
                  <w:r>
                    <w:rPr>
                      <w:szCs w:val="18"/>
                    </w:rPr>
                    <w:t>.</w:t>
                  </w:r>
                </w:p>
              </w:tc>
              <w:tc>
                <w:tcPr>
                  <w:tcW w:w="2621" w:type="dxa"/>
                </w:tcPr>
                <w:p w:rsidR="00E14EF2"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r w:rsidR="00E14EF2"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EE1AAC" w:rsidRDefault="00E14EF2" w:rsidP="00952F43">
                  <w:pPr>
                    <w:framePr w:hSpace="180" w:wrap="around" w:vAnchor="text" w:hAnchor="margin" w:y="-314"/>
                    <w:spacing w:after="60"/>
                    <w:rPr>
                      <w:lang w:val="en-US"/>
                    </w:rPr>
                  </w:pPr>
                  <w:r>
                    <w:rPr>
                      <w:lang w:val="en-US"/>
                    </w:rPr>
                    <w:t xml:space="preserve">Text </w:t>
                  </w:r>
                  <w:r w:rsidR="00952F43">
                    <w:rPr>
                      <w:lang w:val="en-US"/>
                    </w:rPr>
                    <w:t>s</w:t>
                  </w:r>
                  <w:r>
                    <w:rPr>
                      <w:lang w:val="en-US"/>
                    </w:rPr>
                    <w:t>tructure</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Pr>
                      <w:szCs w:val="18"/>
                    </w:rPr>
                    <w:t>Explains</w:t>
                  </w:r>
                  <w:r w:rsidRPr="00770C6D">
                    <w:rPr>
                      <w:szCs w:val="18"/>
                    </w:rPr>
                    <w:t xml:space="preserve"> </w:t>
                  </w:r>
                  <w:r w:rsidRPr="00E1610D">
                    <w:rPr>
                      <w:szCs w:val="18"/>
                    </w:rPr>
                    <w:t xml:space="preserve">how the organisation and structure of a text </w:t>
                  </w:r>
                  <w:r>
                    <w:rPr>
                      <w:szCs w:val="18"/>
                    </w:rPr>
                    <w:t xml:space="preserve">differs and </w:t>
                  </w:r>
                  <w:r w:rsidRPr="00E1610D">
                    <w:rPr>
                      <w:szCs w:val="18"/>
                    </w:rPr>
                    <w:t>depends on the purpose</w:t>
                  </w:r>
                  <w:r>
                    <w:rPr>
                      <w:szCs w:val="18"/>
                    </w:rPr>
                    <w:t xml:space="preserve"> and audience of the text.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Pr>
                      <w:szCs w:val="18"/>
                    </w:rPr>
                    <w:t>Discusses</w:t>
                  </w:r>
                  <w:r w:rsidRPr="00770C6D">
                    <w:rPr>
                      <w:szCs w:val="18"/>
                    </w:rPr>
                    <w:t xml:space="preserve"> </w:t>
                  </w:r>
                  <w:r w:rsidRPr="00E1610D">
                    <w:rPr>
                      <w:szCs w:val="18"/>
                    </w:rPr>
                    <w:t xml:space="preserve">how the organisation and structure of a text </w:t>
                  </w:r>
                  <w:r>
                    <w:rPr>
                      <w:szCs w:val="18"/>
                    </w:rPr>
                    <w:t xml:space="preserve">can be presented in different ways and </w:t>
                  </w:r>
                  <w:r w:rsidRPr="00E1610D">
                    <w:rPr>
                      <w:szCs w:val="18"/>
                    </w:rPr>
                    <w:t>depends on the purpose</w:t>
                  </w:r>
                  <w:r>
                    <w:rPr>
                      <w:szCs w:val="18"/>
                    </w:rPr>
                    <w:t xml:space="preserve"> of the text.</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Pr>
                      <w:szCs w:val="18"/>
                    </w:rPr>
                    <w:t>Identifie</w:t>
                  </w:r>
                  <w:r w:rsidRPr="00770C6D">
                    <w:rPr>
                      <w:szCs w:val="18"/>
                    </w:rPr>
                    <w:t>s how content can be organised using different text structures depending on the purpose of the text</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Recognises that texts can have different structures and that content can be presented in different ways</w:t>
                  </w:r>
                  <w:r>
                    <w:rPr>
                      <w:szCs w:val="18"/>
                    </w:rPr>
                    <w:t>.</w:t>
                  </w:r>
                </w:p>
              </w:tc>
              <w:tc>
                <w:tcPr>
                  <w:tcW w:w="2621" w:type="dxa"/>
                </w:tcPr>
                <w:p w:rsidR="00E14EF2"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r w:rsidR="00E14EF2"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EE1AAC" w:rsidRDefault="00E14EF2" w:rsidP="00E14EF2">
                  <w:pPr>
                    <w:framePr w:hSpace="180" w:wrap="around" w:vAnchor="text" w:hAnchor="margin" w:y="-314"/>
                    <w:spacing w:after="120"/>
                    <w:jc w:val="left"/>
                    <w:rPr>
                      <w:lang w:val="en-US"/>
                    </w:rPr>
                  </w:pP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point of view in a text and suggests an alternative</w:t>
                  </w:r>
                  <w:r>
                    <w:rPr>
                      <w:szCs w:val="18"/>
                    </w:rPr>
                    <w:t xml:space="preserve"> point of view.</w:t>
                  </w:r>
                </w:p>
              </w:tc>
              <w:tc>
                <w:tcPr>
                  <w:tcW w:w="2621" w:type="dxa"/>
                </w:tcPr>
                <w:p w:rsidR="00E14EF2" w:rsidRPr="00770C6D" w:rsidRDefault="00E14EF2" w:rsidP="00F6463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w:t>
                  </w:r>
                  <w:r>
                    <w:rPr>
                      <w:szCs w:val="18"/>
                    </w:rPr>
                    <w:t>es point of view in a text.</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point of view in a text</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assistance, recognises point of view in a text</w:t>
                  </w:r>
                  <w:r>
                    <w:rPr>
                      <w:szCs w:val="18"/>
                    </w:rPr>
                    <w:t>.</w:t>
                  </w:r>
                </w:p>
              </w:tc>
              <w:tc>
                <w:tcPr>
                  <w:tcW w:w="2621" w:type="dxa"/>
                </w:tcPr>
                <w:p w:rsidR="00E14EF2" w:rsidRPr="002B6228"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E14EF2"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14EF2" w:rsidRPr="00EE1AAC" w:rsidRDefault="00952F43" w:rsidP="00E14EF2">
                  <w:pPr>
                    <w:framePr w:hSpace="180" w:wrap="around" w:vAnchor="text" w:hAnchor="margin" w:y="-314"/>
                    <w:spacing w:after="120"/>
                    <w:rPr>
                      <w:lang w:val="en-US"/>
                    </w:rPr>
                  </w:pPr>
                  <w:r>
                    <w:rPr>
                      <w:lang w:val="en-US"/>
                    </w:rPr>
                    <w:t>Use of e</w:t>
                  </w:r>
                  <w:r w:rsidR="00E14EF2">
                    <w:rPr>
                      <w:lang w:val="en-US"/>
                    </w:rPr>
                    <w:t>vidence</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detailed connections to own life experiences, other texts or knowledge of the world to information, ideas and events in a range of texts</w:t>
                  </w:r>
                  <w:r>
                    <w:rPr>
                      <w:szCs w:val="18"/>
                    </w:rPr>
                    <w:t>.</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Selects information, ideas and events in texts and describes how they relate to the</w:t>
                  </w:r>
                  <w:r>
                    <w:rPr>
                      <w:szCs w:val="18"/>
                    </w:rPr>
                    <w:t>ir own lives and to other texts.</w:t>
                  </w:r>
                </w:p>
              </w:tc>
              <w:tc>
                <w:tcPr>
                  <w:tcW w:w="2620"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Selects information, ideas and events in texts that relate to the</w:t>
                  </w:r>
                  <w:r>
                    <w:rPr>
                      <w:szCs w:val="18"/>
                    </w:rPr>
                    <w:t>ir own lives and to other texts.</w:t>
                  </w:r>
                </w:p>
              </w:tc>
              <w:tc>
                <w:tcPr>
                  <w:tcW w:w="2621" w:type="dxa"/>
                </w:tcPr>
                <w:p w:rsidR="00E14EF2" w:rsidRPr="00770C6D" w:rsidRDefault="00E14EF2" w:rsidP="00E14EF2">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assistance, can make simple connections of information, ideas and events in texts to their own lives and to other texts</w:t>
                  </w:r>
                  <w:r>
                    <w:rPr>
                      <w:szCs w:val="18"/>
                    </w:rPr>
                    <w:t>.</w:t>
                  </w:r>
                </w:p>
              </w:tc>
              <w:tc>
                <w:tcPr>
                  <w:tcW w:w="2621" w:type="dxa"/>
                </w:tcPr>
                <w:p w:rsidR="00E14EF2" w:rsidRPr="002B6228" w:rsidRDefault="00E14EF2" w:rsidP="00E14EF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bl>
          <w:p w:rsidR="009F50A1" w:rsidRPr="006A5B0B" w:rsidRDefault="009F50A1" w:rsidP="000267C8">
            <w:pPr>
              <w:spacing w:before="120" w:after="120"/>
              <w:rPr>
                <w:rFonts w:ascii="Bebas Neue" w:hAnsi="Bebas Neue" w:cs="Arial"/>
                <w:color w:val="3A6DAF"/>
                <w:sz w:val="32"/>
                <w:szCs w:val="32"/>
              </w:rPr>
            </w:pPr>
          </w:p>
        </w:tc>
      </w:tr>
      <w:tr w:rsidR="009F50A1" w:rsidRPr="00617F48" w:rsidTr="000267C8">
        <w:trPr>
          <w:trHeight w:val="284"/>
        </w:trPr>
        <w:tc>
          <w:tcPr>
            <w:tcW w:w="16074" w:type="dxa"/>
            <w:shd w:val="clear" w:color="auto" w:fill="auto"/>
          </w:tcPr>
          <w:p w:rsidR="009F50A1" w:rsidRDefault="009F50A1" w:rsidP="000267C8">
            <w:pPr>
              <w:pStyle w:val="NormalWeb"/>
              <w:spacing w:before="120" w:beforeAutospacing="0" w:after="120" w:afterAutospacing="0"/>
              <w:rPr>
                <w:rFonts w:ascii="Arial" w:hAnsi="Arial" w:cs="Arial"/>
                <w:sz w:val="18"/>
                <w:szCs w:val="18"/>
              </w:rPr>
            </w:pPr>
          </w:p>
        </w:tc>
      </w:tr>
    </w:tbl>
    <w:p w:rsidR="00A54C9C" w:rsidRDefault="009F50A1">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54C9C" w:rsidRPr="00617F48" w:rsidTr="000267C8">
        <w:trPr>
          <w:trHeight w:val="283"/>
        </w:trPr>
        <w:tc>
          <w:tcPr>
            <w:tcW w:w="16074" w:type="dxa"/>
            <w:shd w:val="clear" w:color="auto" w:fill="auto"/>
          </w:tcPr>
          <w:p w:rsidR="00A54C9C" w:rsidRDefault="00A54C9C" w:rsidP="000267C8">
            <w:pPr>
              <w:rPr>
                <w:rFonts w:ascii="Arial" w:hAnsi="Arial" w:cs="Arial"/>
                <w:b/>
                <w:color w:val="FFFFFF" w:themeColor="background1"/>
                <w:sz w:val="16"/>
                <w:szCs w:val="16"/>
              </w:rPr>
            </w:pPr>
          </w:p>
          <w:p w:rsidR="00A54C9C" w:rsidRPr="006B4439" w:rsidRDefault="00A54C9C" w:rsidP="000267C8">
            <w:pPr>
              <w:pStyle w:val="NormalWeb"/>
              <w:spacing w:before="0" w:beforeAutospacing="0" w:after="0" w:afterAutospacing="0"/>
              <w:rPr>
                <w:rFonts w:ascii="Arial" w:hAnsi="Arial" w:cs="Arial"/>
                <w:sz w:val="16"/>
                <w:szCs w:val="16"/>
              </w:rPr>
            </w:pPr>
          </w:p>
        </w:tc>
      </w:tr>
      <w:tr w:rsidR="00A54C9C"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A54C9C"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54C9C" w:rsidRPr="009F038A" w:rsidRDefault="00A54C9C"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54C9C" w:rsidRPr="009F038A" w:rsidRDefault="00A54C9C"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919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919CC" w:rsidRPr="00EE1AAC" w:rsidRDefault="00952F43" w:rsidP="00F919CC">
                  <w:pPr>
                    <w:framePr w:hSpace="180" w:wrap="around" w:vAnchor="text" w:hAnchor="margin" w:y="-314"/>
                    <w:spacing w:after="120"/>
                    <w:rPr>
                      <w:lang w:val="en-US"/>
                    </w:rPr>
                  </w:pPr>
                  <w:r>
                    <w:rPr>
                      <w:lang w:val="en-US"/>
                    </w:rPr>
                    <w:t>Use of e</w:t>
                  </w:r>
                  <w:r w:rsidR="00F919CC">
                    <w:rPr>
                      <w:lang w:val="en-US"/>
                    </w:rPr>
                    <w:t>vidence</w:t>
                  </w:r>
                </w:p>
              </w:tc>
              <w:tc>
                <w:tcPr>
                  <w:tcW w:w="2621" w:type="dxa"/>
                </w:tcPr>
                <w:p w:rsidR="00F919CC" w:rsidRPr="00770C6D" w:rsidRDefault="00F919CC" w:rsidP="00F919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Explains, in detail, personal preferences for literature and makes choices based on their own criteria</w:t>
                  </w:r>
                  <w:r>
                    <w:rPr>
                      <w:szCs w:val="18"/>
                    </w:rPr>
                    <w:t>.</w:t>
                  </w:r>
                </w:p>
              </w:tc>
              <w:tc>
                <w:tcPr>
                  <w:tcW w:w="2621" w:type="dxa"/>
                </w:tcPr>
                <w:p w:rsidR="00F919CC" w:rsidRPr="00770C6D" w:rsidRDefault="00F919CC" w:rsidP="00F919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personal preferences for literature and makes choices based on their own criteria</w:t>
                  </w:r>
                  <w:r>
                    <w:rPr>
                      <w:szCs w:val="18"/>
                    </w:rPr>
                    <w:t>.</w:t>
                  </w:r>
                </w:p>
              </w:tc>
              <w:tc>
                <w:tcPr>
                  <w:tcW w:w="2620" w:type="dxa"/>
                </w:tcPr>
                <w:p w:rsidR="00F919CC" w:rsidRPr="00770C6D" w:rsidRDefault="00F919CC" w:rsidP="00F919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Expresses personal preferences for literature and makes choices based on their own criteria</w:t>
                  </w:r>
                  <w:r>
                    <w:rPr>
                      <w:szCs w:val="18"/>
                    </w:rPr>
                    <w:t>.</w:t>
                  </w:r>
                </w:p>
              </w:tc>
              <w:tc>
                <w:tcPr>
                  <w:tcW w:w="2621" w:type="dxa"/>
                </w:tcPr>
                <w:p w:rsidR="00F919CC" w:rsidRPr="00770C6D" w:rsidRDefault="00F919CC" w:rsidP="00F919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Expresses pers</w:t>
                  </w:r>
                  <w:r>
                    <w:rPr>
                      <w:szCs w:val="18"/>
                    </w:rPr>
                    <w:t>onal preferences for literature.</w:t>
                  </w:r>
                </w:p>
              </w:tc>
              <w:tc>
                <w:tcPr>
                  <w:tcW w:w="2621" w:type="dxa"/>
                </w:tcPr>
                <w:p w:rsidR="00F919CC" w:rsidRPr="002B6228" w:rsidRDefault="00F919CC" w:rsidP="00F919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bl>
          <w:p w:rsidR="00A54C9C" w:rsidRPr="006A5B0B" w:rsidRDefault="00A54C9C" w:rsidP="000267C8">
            <w:pPr>
              <w:spacing w:before="120" w:after="120"/>
              <w:rPr>
                <w:rFonts w:ascii="Bebas Neue" w:hAnsi="Bebas Neue" w:cs="Arial"/>
                <w:color w:val="3A6DAF"/>
                <w:sz w:val="32"/>
                <w:szCs w:val="32"/>
              </w:rPr>
            </w:pPr>
          </w:p>
        </w:tc>
      </w:tr>
      <w:tr w:rsidR="00A54C9C" w:rsidRPr="00617F48" w:rsidTr="000267C8">
        <w:trPr>
          <w:trHeight w:val="284"/>
        </w:trPr>
        <w:tc>
          <w:tcPr>
            <w:tcW w:w="16074" w:type="dxa"/>
            <w:shd w:val="clear" w:color="auto" w:fill="auto"/>
          </w:tcPr>
          <w:p w:rsidR="00A54C9C" w:rsidRDefault="00A54C9C" w:rsidP="000267C8">
            <w:pPr>
              <w:pStyle w:val="NormalWeb"/>
              <w:spacing w:before="120" w:beforeAutospacing="0" w:after="120" w:afterAutospacing="0"/>
              <w:rPr>
                <w:rFonts w:ascii="Arial" w:hAnsi="Arial" w:cs="Arial"/>
                <w:sz w:val="18"/>
                <w:szCs w:val="18"/>
              </w:rPr>
            </w:pPr>
          </w:p>
        </w:tc>
      </w:tr>
    </w:tbl>
    <w:p w:rsidR="00F919CC" w:rsidRDefault="0084395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919CC" w:rsidRPr="00617F48" w:rsidTr="00E96071">
        <w:trPr>
          <w:trHeight w:val="283"/>
        </w:trPr>
        <w:tc>
          <w:tcPr>
            <w:tcW w:w="16074" w:type="dxa"/>
            <w:shd w:val="clear" w:color="auto" w:fill="auto"/>
          </w:tcPr>
          <w:p w:rsidR="00F919CC" w:rsidRDefault="00F919CC" w:rsidP="00F919CC">
            <w:pPr>
              <w:pStyle w:val="BodyHeading"/>
              <w:framePr w:hSpace="0" w:wrap="auto" w:vAnchor="margin" w:hAnchor="text" w:yAlign="inline"/>
              <w:rPr>
                <w:rFonts w:ascii="Arial" w:hAnsi="Arial"/>
                <w:color w:val="FFFFFF" w:themeColor="background1"/>
                <w:sz w:val="16"/>
                <w:szCs w:val="16"/>
              </w:rPr>
            </w:pPr>
            <w:r w:rsidRPr="009962E7">
              <w:lastRenderedPageBreak/>
              <w:t xml:space="preserve">Year 3 English Assessment pointers – </w:t>
            </w:r>
            <w:r>
              <w:t>Viewing</w:t>
            </w:r>
          </w:p>
        </w:tc>
      </w:tr>
      <w:tr w:rsidR="00F919CC" w:rsidRPr="00617F48" w:rsidTr="00E9607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919CC" w:rsidRPr="00617F48" w:rsidTr="00E9607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919CC" w:rsidRPr="009F038A" w:rsidRDefault="00F919CC" w:rsidP="00E96071">
                  <w:pPr>
                    <w:framePr w:hSpace="180" w:wrap="around" w:vAnchor="text" w:hAnchor="margin" w:y="-314"/>
                    <w:spacing w:before="60" w:after="60"/>
                    <w:rPr>
                      <w:rFonts w:cs="Arial"/>
                      <w:b w:val="0"/>
                      <w:sz w:val="24"/>
                      <w:szCs w:val="24"/>
                    </w:rPr>
                  </w:pPr>
                </w:p>
              </w:tc>
              <w:tc>
                <w:tcPr>
                  <w:tcW w:w="2621" w:type="dxa"/>
                  <w:shd w:val="clear" w:color="auto" w:fill="00B5D1"/>
                  <w:vAlign w:val="center"/>
                </w:tcPr>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919CC" w:rsidRPr="009F038A" w:rsidRDefault="00F919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556DA"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A923AF" w:rsidRDefault="00C556DA" w:rsidP="00C556DA">
                  <w:pPr>
                    <w:framePr w:hSpace="180" w:wrap="around" w:vAnchor="text" w:hAnchor="margin" w:y="-314"/>
                    <w:spacing w:after="60"/>
                    <w:rPr>
                      <w:rFonts w:eastAsia="Times New Roman" w:cs="Arial"/>
                      <w:lang w:eastAsia="en-AU"/>
                    </w:rPr>
                  </w:pPr>
                  <w:r w:rsidRPr="00A923AF">
                    <w:rPr>
                      <w:rFonts w:eastAsia="Times New Roman" w:cs="Arial"/>
                      <w:lang w:eastAsia="en-AU"/>
                    </w:rPr>
                    <w:t>Interpreting</w:t>
                  </w:r>
                </w:p>
              </w:tc>
              <w:tc>
                <w:tcPr>
                  <w:tcW w:w="2621" w:type="dxa"/>
                </w:tcPr>
                <w:p w:rsidR="00C556DA" w:rsidRPr="00420D6B" w:rsidRDefault="00C556DA" w:rsidP="00CB253F">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Connects ideas between visual language to describe literal and implied meanings in a range of texts</w:t>
                  </w:r>
                  <w:r>
                    <w:rPr>
                      <w:szCs w:val="18"/>
                    </w:rPr>
                    <w:t>.</w:t>
                  </w:r>
                </w:p>
              </w:tc>
              <w:tc>
                <w:tcPr>
                  <w:tcW w:w="2621" w:type="dxa"/>
                </w:tcPr>
                <w:p w:rsidR="00C556DA" w:rsidRPr="00420D6B" w:rsidRDefault="00C556DA" w:rsidP="00CB253F">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Connects ideas between visual language to build literal and implied meanings in texts</w:t>
                  </w:r>
                  <w:r>
                    <w:rPr>
                      <w:szCs w:val="18"/>
                    </w:rPr>
                    <w:t>.</w:t>
                  </w:r>
                </w:p>
              </w:tc>
              <w:tc>
                <w:tcPr>
                  <w:tcW w:w="2620" w:type="dxa"/>
                </w:tcPr>
                <w:p w:rsidR="00C556DA" w:rsidRPr="00420D6B" w:rsidRDefault="00C556DA" w:rsidP="00CB253F">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Connects </w:t>
                  </w:r>
                  <w:r w:rsidR="00CB253F">
                    <w:rPr>
                      <w:szCs w:val="18"/>
                    </w:rPr>
                    <w:t xml:space="preserve">elements of </w:t>
                  </w:r>
                  <w:r w:rsidRPr="00420D6B">
                    <w:rPr>
                      <w:szCs w:val="18"/>
                    </w:rPr>
                    <w:t>visual language to identify literal and implied meanings in texts</w:t>
                  </w:r>
                  <w:r>
                    <w:rPr>
                      <w:szCs w:val="18"/>
                    </w:rPr>
                    <w:t>.</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Identifies literal and implied meanings in </w:t>
                  </w:r>
                  <w:r w:rsidR="00801248">
                    <w:rPr>
                      <w:szCs w:val="18"/>
                    </w:rPr>
                    <w:t>visua</w:t>
                  </w:r>
                  <w:r w:rsidRPr="00420D6B">
                    <w:rPr>
                      <w:szCs w:val="18"/>
                    </w:rPr>
                    <w:t>l texts</w:t>
                  </w:r>
                  <w:r>
                    <w:rPr>
                      <w:szCs w:val="18"/>
                    </w:rPr>
                    <w:t>.</w:t>
                  </w:r>
                </w:p>
              </w:tc>
              <w:tc>
                <w:tcPr>
                  <w:tcW w:w="2621" w:type="dxa"/>
                </w:tcPr>
                <w:p w:rsidR="00C556DA"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r w:rsidR="00C556DA"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C556DA" w:rsidRDefault="00952F43" w:rsidP="00C556DA">
                  <w:pPr>
                    <w:framePr w:hSpace="180" w:wrap="around" w:vAnchor="text" w:hAnchor="margin" w:y="-314"/>
                    <w:spacing w:after="60"/>
                    <w:rPr>
                      <w:rFonts w:eastAsia="Times New Roman" w:cs="Arial"/>
                      <w:lang w:eastAsia="en-AU"/>
                    </w:rPr>
                  </w:pPr>
                  <w:r>
                    <w:rPr>
                      <w:rFonts w:eastAsia="Times New Roman" w:cs="Arial"/>
                      <w:lang w:eastAsia="en-AU"/>
                    </w:rPr>
                    <w:t>Conventions of t</w:t>
                  </w:r>
                  <w:r w:rsidR="00C556DA" w:rsidRPr="00C556DA">
                    <w:rPr>
                      <w:rFonts w:eastAsia="Times New Roman" w:cs="Arial"/>
                      <w:lang w:eastAsia="en-AU"/>
                    </w:rPr>
                    <w:t>exts</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Identifies a range of visual </w:t>
                  </w:r>
                  <w:r w:rsidR="00801248">
                    <w:rPr>
                      <w:szCs w:val="18"/>
                    </w:rPr>
                    <w:t>elements in</w:t>
                  </w:r>
                  <w:r w:rsidRPr="00420D6B">
                    <w:rPr>
                      <w:szCs w:val="18"/>
                    </w:rPr>
                    <w:t xml:space="preserve"> texts and outlines their different effects</w:t>
                  </w:r>
                  <w:r>
                    <w:rPr>
                      <w:szCs w:val="18"/>
                    </w:rPr>
                    <w:t>.</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Identifies a range </w:t>
                  </w:r>
                  <w:r w:rsidRPr="00420D6B">
                    <w:rPr>
                      <w:rFonts w:cs="Helvetica Neue"/>
                      <w:szCs w:val="18"/>
                      <w:lang w:val="en-GB"/>
                    </w:rPr>
                    <w:t>of</w:t>
                  </w:r>
                  <w:r w:rsidR="00801248">
                    <w:rPr>
                      <w:rFonts w:cs="Helvetica Neue"/>
                      <w:szCs w:val="18"/>
                      <w:lang w:val="en-GB"/>
                    </w:rPr>
                    <w:t xml:space="preserve"> visual</w:t>
                  </w:r>
                  <w:r w:rsidRPr="00420D6B">
                    <w:rPr>
                      <w:szCs w:val="18"/>
                    </w:rPr>
                    <w:t xml:space="preserve"> elements in texts that are used for different effects</w:t>
                  </w:r>
                  <w:r>
                    <w:rPr>
                      <w:szCs w:val="18"/>
                    </w:rPr>
                    <w:t>.</w:t>
                  </w:r>
                </w:p>
              </w:tc>
              <w:tc>
                <w:tcPr>
                  <w:tcW w:w="2620"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Identifies some </w:t>
                  </w:r>
                  <w:r w:rsidRPr="00420D6B">
                    <w:rPr>
                      <w:rFonts w:cs="Helvetica Neue"/>
                      <w:szCs w:val="18"/>
                      <w:lang w:val="en-GB"/>
                    </w:rPr>
                    <w:t>elements of visual language</w:t>
                  </w:r>
                  <w:r w:rsidRPr="00420D6B">
                    <w:rPr>
                      <w:szCs w:val="18"/>
                    </w:rPr>
                    <w:t xml:space="preserve"> in texts that are used for different effects</w:t>
                  </w:r>
                  <w:r>
                    <w:rPr>
                      <w:szCs w:val="18"/>
                    </w:rPr>
                    <w:t>.</w:t>
                  </w:r>
                </w:p>
              </w:tc>
              <w:tc>
                <w:tcPr>
                  <w:tcW w:w="2621" w:type="dxa"/>
                </w:tcPr>
                <w:p w:rsidR="00C556DA" w:rsidRPr="00420D6B" w:rsidRDefault="00C556DA" w:rsidP="00801248">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With assistance, recognises some </w:t>
                  </w:r>
                  <w:r w:rsidRPr="00420D6B">
                    <w:rPr>
                      <w:rFonts w:cs="Helvetica Neue"/>
                      <w:szCs w:val="18"/>
                      <w:lang w:val="en-GB"/>
                    </w:rPr>
                    <w:t>elements of visual language</w:t>
                  </w:r>
                  <w:r w:rsidRPr="00420D6B">
                    <w:rPr>
                      <w:szCs w:val="18"/>
                    </w:rPr>
                    <w:t xml:space="preserve"> in texts that are used for different effects</w:t>
                  </w:r>
                  <w:r>
                    <w:rPr>
                      <w:szCs w:val="18"/>
                    </w:rPr>
                    <w:t>.</w:t>
                  </w:r>
                </w:p>
              </w:tc>
              <w:tc>
                <w:tcPr>
                  <w:tcW w:w="2621" w:type="dxa"/>
                </w:tcPr>
                <w:p w:rsidR="00C556DA" w:rsidRPr="00F919CC"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C556DA"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3761A6" w:rsidRDefault="00952F43" w:rsidP="00C556DA">
                  <w:pPr>
                    <w:framePr w:hSpace="180" w:wrap="around" w:vAnchor="text" w:hAnchor="margin" w:y="-314"/>
                    <w:spacing w:after="60"/>
                    <w:rPr>
                      <w:rFonts w:eastAsia="Times New Roman" w:cs="Arial"/>
                      <w:b w:val="0"/>
                      <w:lang w:eastAsia="en-AU"/>
                    </w:rPr>
                  </w:pPr>
                  <w:r>
                    <w:rPr>
                      <w:lang w:val="en-US"/>
                    </w:rPr>
                    <w:t>Text s</w:t>
                  </w:r>
                  <w:r w:rsidR="00C556DA">
                    <w:rPr>
                      <w:lang w:val="en-US"/>
                    </w:rPr>
                    <w:t>tructure</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Explains how the organisation of content and structure in </w:t>
                  </w:r>
                  <w:r w:rsidR="00801248">
                    <w:rPr>
                      <w:szCs w:val="18"/>
                    </w:rPr>
                    <w:t>visu</w:t>
                  </w:r>
                  <w:r w:rsidRPr="00420D6B">
                    <w:rPr>
                      <w:szCs w:val="18"/>
                    </w:rPr>
                    <w:t>al texts depends on the purpose and can</w:t>
                  </w:r>
                  <w:r>
                    <w:rPr>
                      <w:szCs w:val="18"/>
                    </w:rPr>
                    <w:t xml:space="preserve"> be presented in different ways.</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Discusses how the organisation of content and structure in </w:t>
                  </w:r>
                  <w:r w:rsidR="00801248">
                    <w:rPr>
                      <w:szCs w:val="18"/>
                    </w:rPr>
                    <w:t>visu</w:t>
                  </w:r>
                  <w:r w:rsidRPr="00420D6B">
                    <w:rPr>
                      <w:szCs w:val="18"/>
                    </w:rPr>
                    <w:t>al texts depends on the purpose and can be presented in different ways</w:t>
                  </w:r>
                  <w:r>
                    <w:rPr>
                      <w:szCs w:val="18"/>
                    </w:rPr>
                    <w:t>.</w:t>
                  </w:r>
                </w:p>
              </w:tc>
              <w:tc>
                <w:tcPr>
                  <w:tcW w:w="2620"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Recognises that the organisation of content and structure in </w:t>
                  </w:r>
                  <w:r w:rsidR="00801248">
                    <w:rPr>
                      <w:szCs w:val="18"/>
                    </w:rPr>
                    <w:t>visu</w:t>
                  </w:r>
                  <w:r w:rsidRPr="00420D6B">
                    <w:rPr>
                      <w:szCs w:val="18"/>
                    </w:rPr>
                    <w:t>al texts depends on the purpose and can be presente</w:t>
                  </w:r>
                  <w:r>
                    <w:rPr>
                      <w:szCs w:val="18"/>
                    </w:rPr>
                    <w:t>d in different ways.</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Recognises that </w:t>
                  </w:r>
                  <w:r w:rsidR="00801248">
                    <w:rPr>
                      <w:szCs w:val="18"/>
                    </w:rPr>
                    <w:t>visu</w:t>
                  </w:r>
                  <w:r w:rsidRPr="00420D6B">
                    <w:rPr>
                      <w:szCs w:val="18"/>
                    </w:rPr>
                    <w:t>al texts can have different structures and that content can be presented in different ways</w:t>
                  </w:r>
                  <w:r>
                    <w:rPr>
                      <w:szCs w:val="18"/>
                    </w:rPr>
                    <w:t>.</w:t>
                  </w:r>
                </w:p>
              </w:tc>
              <w:tc>
                <w:tcPr>
                  <w:tcW w:w="2621" w:type="dxa"/>
                </w:tcPr>
                <w:p w:rsidR="00C556DA" w:rsidRPr="00420D6B" w:rsidRDefault="00C556DA" w:rsidP="00C556DA">
                  <w:pPr>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C556DA"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6D6878" w:rsidRDefault="00952F43" w:rsidP="00C556DA">
                  <w:pPr>
                    <w:framePr w:hSpace="180" w:wrap="around" w:vAnchor="text" w:hAnchor="margin" w:y="-314"/>
                    <w:spacing w:after="60"/>
                    <w:rPr>
                      <w:rFonts w:eastAsia="Times New Roman" w:cs="Arial"/>
                      <w:lang w:eastAsia="en-AU"/>
                    </w:rPr>
                  </w:pPr>
                  <w:r>
                    <w:rPr>
                      <w:lang w:val="en-US"/>
                    </w:rPr>
                    <w:t>Use of e</w:t>
                  </w:r>
                  <w:r w:rsidR="00C556DA">
                    <w:rPr>
                      <w:lang w:val="en-US"/>
                    </w:rPr>
                    <w:t>vidence</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Describes detailed connections to own life experiences, other texts or knowledge of the world to information, ideas and events in a range of </w:t>
                  </w:r>
                  <w:r w:rsidR="00801248">
                    <w:rPr>
                      <w:szCs w:val="18"/>
                    </w:rPr>
                    <w:t>visu</w:t>
                  </w:r>
                  <w:r w:rsidRPr="00420D6B">
                    <w:rPr>
                      <w:szCs w:val="18"/>
                    </w:rPr>
                    <w:t>al texts</w:t>
                  </w:r>
                  <w:r>
                    <w:rPr>
                      <w:szCs w:val="18"/>
                    </w:rPr>
                    <w:t>.</w:t>
                  </w:r>
                </w:p>
              </w:tc>
              <w:tc>
                <w:tcPr>
                  <w:tcW w:w="2621"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Selects information, ideas and events in </w:t>
                  </w:r>
                  <w:r w:rsidR="00801248">
                    <w:rPr>
                      <w:szCs w:val="18"/>
                    </w:rPr>
                    <w:t>visu</w:t>
                  </w:r>
                  <w:r w:rsidRPr="00420D6B">
                    <w:rPr>
                      <w:szCs w:val="18"/>
                    </w:rPr>
                    <w:t>al texts and describes how they relate to their own lives and to other texts</w:t>
                  </w:r>
                  <w:r>
                    <w:rPr>
                      <w:szCs w:val="18"/>
                    </w:rPr>
                    <w:t>.</w:t>
                  </w:r>
                </w:p>
              </w:tc>
              <w:tc>
                <w:tcPr>
                  <w:tcW w:w="2620" w:type="dxa"/>
                </w:tcPr>
                <w:p w:rsidR="00C556DA" w:rsidRPr="00420D6B"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Selects information, ideas and ev</w:t>
                  </w:r>
                  <w:r w:rsidR="00801248">
                    <w:rPr>
                      <w:szCs w:val="18"/>
                    </w:rPr>
                    <w:t>ents in visu</w:t>
                  </w:r>
                  <w:r w:rsidRPr="00420D6B">
                    <w:rPr>
                      <w:szCs w:val="18"/>
                    </w:rPr>
                    <w:t>al texts that relate to the</w:t>
                  </w:r>
                  <w:r>
                    <w:rPr>
                      <w:szCs w:val="18"/>
                    </w:rPr>
                    <w:t>ir own lives and to other texts.</w:t>
                  </w:r>
                </w:p>
              </w:tc>
              <w:tc>
                <w:tcPr>
                  <w:tcW w:w="2621" w:type="dxa"/>
                </w:tcPr>
                <w:p w:rsidR="00C556DA" w:rsidRPr="00420D6B" w:rsidRDefault="00C556DA" w:rsidP="00801248">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With assistance, can make simple connections of information, ideas and events in </w:t>
                  </w:r>
                  <w:r w:rsidR="00801248">
                    <w:rPr>
                      <w:szCs w:val="18"/>
                    </w:rPr>
                    <w:t>visu</w:t>
                  </w:r>
                  <w:r w:rsidRPr="00420D6B">
                    <w:rPr>
                      <w:szCs w:val="18"/>
                    </w:rPr>
                    <w:t>al texts to their own lives and to other texts</w:t>
                  </w:r>
                  <w:r>
                    <w:rPr>
                      <w:szCs w:val="18"/>
                    </w:rPr>
                    <w:t>.</w:t>
                  </w:r>
                </w:p>
              </w:tc>
              <w:tc>
                <w:tcPr>
                  <w:tcW w:w="2621" w:type="dxa"/>
                </w:tcPr>
                <w:p w:rsidR="00C556DA" w:rsidRPr="00F919CC"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C556DA"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EE1AAC" w:rsidRDefault="00952F43" w:rsidP="00C556DA">
                  <w:pPr>
                    <w:framePr w:hSpace="180" w:wrap="around" w:vAnchor="text" w:hAnchor="margin" w:y="-314"/>
                    <w:spacing w:after="60"/>
                    <w:rPr>
                      <w:lang w:val="en-US"/>
                    </w:rPr>
                  </w:pPr>
                  <w:r>
                    <w:rPr>
                      <w:lang w:val="en-US"/>
                    </w:rPr>
                    <w:t>Creating t</w:t>
                  </w:r>
                  <w:r w:rsidR="00C556DA">
                    <w:rPr>
                      <w:lang w:val="en-US"/>
                    </w:rPr>
                    <w:t>exts</w:t>
                  </w:r>
                </w:p>
              </w:tc>
              <w:tc>
                <w:tcPr>
                  <w:tcW w:w="2621" w:type="dxa"/>
                </w:tcPr>
                <w:p w:rsidR="00C556DA" w:rsidRPr="00420D6B" w:rsidRDefault="00C556DA" w:rsidP="008012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imaginative texts</w:t>
                  </w:r>
                  <w:r w:rsidR="00F64632">
                    <w:rPr>
                      <w:szCs w:val="18"/>
                    </w:rPr>
                    <w:t>,</w:t>
                  </w:r>
                  <w:r w:rsidRPr="00420D6B">
                    <w:rPr>
                      <w:szCs w:val="18"/>
                    </w:rPr>
                    <w:t xml:space="preserve"> adapting a range of visual language elements reflected in a range of familiar texts</w:t>
                  </w:r>
                  <w:r>
                    <w:rPr>
                      <w:szCs w:val="18"/>
                    </w:rPr>
                    <w:t>.</w:t>
                  </w:r>
                </w:p>
              </w:tc>
              <w:tc>
                <w:tcPr>
                  <w:tcW w:w="2621" w:type="dxa"/>
                </w:tcPr>
                <w:p w:rsidR="00C556DA" w:rsidRPr="00420D6B" w:rsidRDefault="00C556DA" w:rsidP="008012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imaginative texts</w:t>
                  </w:r>
                  <w:r w:rsidR="00F64632">
                    <w:rPr>
                      <w:szCs w:val="18"/>
                    </w:rPr>
                    <w:t>,</w:t>
                  </w:r>
                  <w:r w:rsidRPr="00420D6B">
                    <w:rPr>
                      <w:szCs w:val="18"/>
                    </w:rPr>
                    <w:t xml:space="preserve"> drawing on a range of visual language elements reflected in familiar texts</w:t>
                  </w:r>
                  <w:r>
                    <w:rPr>
                      <w:szCs w:val="18"/>
                    </w:rPr>
                    <w:t>.</w:t>
                  </w:r>
                </w:p>
              </w:tc>
              <w:tc>
                <w:tcPr>
                  <w:tcW w:w="2620" w:type="dxa"/>
                </w:tcPr>
                <w:p w:rsidR="00C556DA" w:rsidRPr="00420D6B" w:rsidRDefault="00C556DA" w:rsidP="008012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imaginative texts</w:t>
                  </w:r>
                  <w:r w:rsidR="00F64632">
                    <w:rPr>
                      <w:szCs w:val="18"/>
                    </w:rPr>
                    <w:t>,</w:t>
                  </w:r>
                  <w:r w:rsidRPr="00420D6B">
                    <w:rPr>
                      <w:szCs w:val="18"/>
                    </w:rPr>
                    <w:t xml:space="preserve"> drawing on </w:t>
                  </w:r>
                  <w:r w:rsidRPr="00420D6B">
                    <w:rPr>
                      <w:rFonts w:cs="Helvetica Neue"/>
                      <w:szCs w:val="18"/>
                      <w:lang w:val="en-GB"/>
                    </w:rPr>
                    <w:t>elements of visual language</w:t>
                  </w:r>
                  <w:r w:rsidRPr="00420D6B">
                    <w:rPr>
                      <w:szCs w:val="18"/>
                    </w:rPr>
                    <w:t xml:space="preserve"> reflect</w:t>
                  </w:r>
                  <w:r>
                    <w:rPr>
                      <w:szCs w:val="18"/>
                    </w:rPr>
                    <w:t>ed in familiar texts.</w:t>
                  </w:r>
                </w:p>
              </w:tc>
              <w:tc>
                <w:tcPr>
                  <w:tcW w:w="2621" w:type="dxa"/>
                </w:tcPr>
                <w:p w:rsidR="00C556DA" w:rsidRPr="00420D6B" w:rsidRDefault="00C556DA" w:rsidP="00F64632">
                  <w:pPr>
                    <w:framePr w:hSpace="180" w:wrap="around" w:vAnchor="text" w:hAnchor="margin" w:y="-314"/>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simple imaginative texts</w:t>
                  </w:r>
                  <w:r w:rsidR="00F64632">
                    <w:rPr>
                      <w:szCs w:val="18"/>
                    </w:rPr>
                    <w:t>,</w:t>
                  </w:r>
                  <w:r w:rsidRPr="00420D6B">
                    <w:rPr>
                      <w:szCs w:val="18"/>
                    </w:rPr>
                    <w:t xml:space="preserve"> recalling limited visu</w:t>
                  </w:r>
                  <w:r w:rsidR="00F64632">
                    <w:rPr>
                      <w:szCs w:val="18"/>
                    </w:rPr>
                    <w:t>al language from familiar texts</w:t>
                  </w:r>
                  <w:r>
                    <w:rPr>
                      <w:szCs w:val="18"/>
                    </w:rPr>
                    <w:t>.</w:t>
                  </w:r>
                </w:p>
              </w:tc>
              <w:tc>
                <w:tcPr>
                  <w:tcW w:w="2621" w:type="dxa"/>
                </w:tcPr>
                <w:p w:rsidR="00C556DA" w:rsidRPr="002B6228"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bl>
          <w:p w:rsidR="00F919CC" w:rsidRPr="006A5B0B" w:rsidRDefault="00F919CC" w:rsidP="00E96071">
            <w:pPr>
              <w:spacing w:before="120" w:after="120"/>
              <w:rPr>
                <w:rFonts w:ascii="Bebas Neue" w:hAnsi="Bebas Neue" w:cs="Arial"/>
                <w:color w:val="3A6DAF"/>
                <w:sz w:val="32"/>
                <w:szCs w:val="32"/>
              </w:rPr>
            </w:pPr>
          </w:p>
        </w:tc>
      </w:tr>
      <w:tr w:rsidR="00F919CC" w:rsidRPr="00617F48" w:rsidTr="00E96071">
        <w:trPr>
          <w:trHeight w:val="284"/>
        </w:trPr>
        <w:tc>
          <w:tcPr>
            <w:tcW w:w="16074" w:type="dxa"/>
            <w:shd w:val="clear" w:color="auto" w:fill="auto"/>
          </w:tcPr>
          <w:p w:rsidR="00F919CC" w:rsidRDefault="00F919CC" w:rsidP="00E96071">
            <w:pPr>
              <w:pStyle w:val="NormalWeb"/>
              <w:spacing w:before="120" w:beforeAutospacing="0" w:after="120" w:afterAutospacing="0"/>
              <w:rPr>
                <w:rFonts w:ascii="Arial" w:hAnsi="Arial" w:cs="Arial"/>
                <w:sz w:val="18"/>
                <w:szCs w:val="18"/>
              </w:rPr>
            </w:pPr>
          </w:p>
        </w:tc>
      </w:tr>
    </w:tbl>
    <w:p w:rsidR="00843958" w:rsidRDefault="00F919C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43958" w:rsidRPr="00617F48" w:rsidTr="000267C8">
        <w:trPr>
          <w:trHeight w:val="283"/>
        </w:trPr>
        <w:tc>
          <w:tcPr>
            <w:tcW w:w="16074" w:type="dxa"/>
            <w:shd w:val="clear" w:color="auto" w:fill="auto"/>
          </w:tcPr>
          <w:p w:rsidR="00843958" w:rsidRDefault="00843958" w:rsidP="00843958">
            <w:pPr>
              <w:pStyle w:val="BodyHeading"/>
              <w:framePr w:hSpace="0" w:wrap="auto" w:vAnchor="margin" w:hAnchor="text" w:yAlign="inline"/>
              <w:rPr>
                <w:rFonts w:ascii="Arial" w:hAnsi="Arial"/>
                <w:color w:val="FFFFFF" w:themeColor="background1"/>
                <w:sz w:val="16"/>
                <w:szCs w:val="16"/>
              </w:rPr>
            </w:pPr>
            <w:r w:rsidRPr="009962E7">
              <w:t xml:space="preserve">Year 3 English Assessment pointers – </w:t>
            </w:r>
            <w:r>
              <w:t>Writing and creating</w:t>
            </w:r>
          </w:p>
        </w:tc>
      </w:tr>
      <w:tr w:rsidR="00843958"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43958"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43958" w:rsidRPr="009F038A" w:rsidRDefault="00843958"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43958" w:rsidRPr="009F038A" w:rsidRDefault="0084395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556DA"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843958" w:rsidRDefault="00952F43" w:rsidP="00C556DA">
                  <w:pPr>
                    <w:framePr w:hSpace="180" w:wrap="around" w:vAnchor="text" w:hAnchor="margin" w:y="-314"/>
                    <w:spacing w:after="120"/>
                    <w:rPr>
                      <w:lang w:val="en-US"/>
                    </w:rPr>
                  </w:pPr>
                  <w:r>
                    <w:rPr>
                      <w:lang w:val="en-US"/>
                    </w:rPr>
                    <w:t>Text s</w:t>
                  </w:r>
                  <w:r w:rsidR="00C556DA" w:rsidRPr="00843958">
                    <w:rPr>
                      <w:lang w:val="en-US"/>
                    </w:rPr>
                    <w:t>tructure</w:t>
                  </w:r>
                </w:p>
              </w:tc>
              <w:tc>
                <w:tcPr>
                  <w:tcW w:w="2621" w:type="dxa"/>
                </w:tcPr>
                <w:p w:rsidR="00C556DA" w:rsidRPr="00C556DA" w:rsidRDefault="00801248" w:rsidP="00B9440D">
                  <w:pPr>
                    <w:cnfStyle w:val="000000000000" w:firstRow="0" w:lastRow="0" w:firstColumn="0" w:lastColumn="0" w:oddVBand="0" w:evenVBand="0" w:oddHBand="0" w:evenHBand="0" w:firstRowFirstColumn="0" w:firstRowLastColumn="0" w:lastRowFirstColumn="0" w:lastRowLastColumn="0"/>
                    <w:rPr>
                      <w:szCs w:val="18"/>
                    </w:rPr>
                  </w:pPr>
                  <w:r>
                    <w:rPr>
                      <w:szCs w:val="18"/>
                    </w:rPr>
                    <w:t>Creates</w:t>
                  </w:r>
                  <w:r w:rsidR="00C556DA">
                    <w:rPr>
                      <w:szCs w:val="18"/>
                    </w:rPr>
                    <w:t xml:space="preserve"> </w:t>
                  </w:r>
                  <w:r>
                    <w:rPr>
                      <w:szCs w:val="18"/>
                    </w:rPr>
                    <w:t xml:space="preserve">a range of </w:t>
                  </w:r>
                  <w:r w:rsidR="00C556DA">
                    <w:rPr>
                      <w:szCs w:val="18"/>
                    </w:rPr>
                    <w:t>writte</w:t>
                  </w:r>
                  <w:r>
                    <w:rPr>
                      <w:szCs w:val="18"/>
                    </w:rPr>
                    <w:t>n, digital and multimodal texts</w:t>
                  </w:r>
                  <w:r w:rsidR="00C556DA">
                    <w:rPr>
                      <w:szCs w:val="18"/>
                    </w:rPr>
                    <w:t xml:space="preserve"> for familiar and unfamiliar audiences</w:t>
                  </w:r>
                  <w:r>
                    <w:rPr>
                      <w:szCs w:val="18"/>
                    </w:rPr>
                    <w:t>, accurately using appropriate text structure</w:t>
                  </w:r>
                  <w:r w:rsidR="00C556DA">
                    <w:rPr>
                      <w:szCs w:val="18"/>
                    </w:rPr>
                    <w:t>.</w:t>
                  </w:r>
                </w:p>
              </w:tc>
              <w:tc>
                <w:tcPr>
                  <w:tcW w:w="2621" w:type="dxa"/>
                </w:tcPr>
                <w:p w:rsidR="00C556DA" w:rsidRPr="00C556DA" w:rsidRDefault="00801248" w:rsidP="00801248">
                  <w:pPr>
                    <w:cnfStyle w:val="000000000000" w:firstRow="0" w:lastRow="0" w:firstColumn="0" w:lastColumn="0" w:oddVBand="0" w:evenVBand="0" w:oddHBand="0" w:evenHBand="0" w:firstRowFirstColumn="0" w:firstRowLastColumn="0" w:lastRowFirstColumn="0" w:lastRowLastColumn="0"/>
                    <w:rPr>
                      <w:szCs w:val="18"/>
                    </w:rPr>
                  </w:pPr>
                  <w:r>
                    <w:rPr>
                      <w:szCs w:val="18"/>
                    </w:rPr>
                    <w:t>Creates</w:t>
                  </w:r>
                  <w:r w:rsidR="00C556DA">
                    <w:rPr>
                      <w:szCs w:val="18"/>
                    </w:rPr>
                    <w:t xml:space="preserve"> </w:t>
                  </w:r>
                  <w:r>
                    <w:rPr>
                      <w:szCs w:val="18"/>
                    </w:rPr>
                    <w:t xml:space="preserve">a range of </w:t>
                  </w:r>
                  <w:r w:rsidR="00C556DA">
                    <w:rPr>
                      <w:szCs w:val="18"/>
                    </w:rPr>
                    <w:t>written,</w:t>
                  </w:r>
                  <w:r>
                    <w:rPr>
                      <w:szCs w:val="18"/>
                    </w:rPr>
                    <w:t xml:space="preserve"> digital and multimodal texts </w:t>
                  </w:r>
                  <w:r w:rsidR="00C556DA">
                    <w:rPr>
                      <w:szCs w:val="18"/>
                    </w:rPr>
                    <w:t>for familiar and unfamiliar audiences</w:t>
                  </w:r>
                  <w:r>
                    <w:rPr>
                      <w:szCs w:val="18"/>
                    </w:rPr>
                    <w:t>, using elements of text structure</w:t>
                  </w:r>
                  <w:r w:rsidR="00C556DA">
                    <w:rPr>
                      <w:szCs w:val="18"/>
                    </w:rPr>
                    <w:t>.</w:t>
                  </w:r>
                </w:p>
              </w:tc>
              <w:tc>
                <w:tcPr>
                  <w:tcW w:w="2620" w:type="dxa"/>
                </w:tcPr>
                <w:p w:rsidR="00C556DA" w:rsidRPr="00C556DA" w:rsidRDefault="00C556DA" w:rsidP="00801248">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Creates a range of written, digital and </w:t>
                  </w:r>
                  <w:r w:rsidR="00801248">
                    <w:rPr>
                      <w:szCs w:val="18"/>
                    </w:rPr>
                    <w:t>multimodal texts</w:t>
                  </w:r>
                  <w:r>
                    <w:rPr>
                      <w:szCs w:val="18"/>
                    </w:rPr>
                    <w:t xml:space="preserve"> for familiar and unfamiliar audiences</w:t>
                  </w:r>
                  <w:r w:rsidR="00801248">
                    <w:rPr>
                      <w:szCs w:val="18"/>
                    </w:rPr>
                    <w:t>, using some elements of text structure</w:t>
                  </w:r>
                  <w:r>
                    <w:rPr>
                      <w:szCs w:val="18"/>
                    </w:rPr>
                    <w:t>.</w:t>
                  </w:r>
                </w:p>
              </w:tc>
              <w:tc>
                <w:tcPr>
                  <w:tcW w:w="2621" w:type="dxa"/>
                </w:tcPr>
                <w:p w:rsidR="00C556DA" w:rsidRPr="00C556DA" w:rsidRDefault="00C556DA" w:rsidP="00C556DA">
                  <w:pPr>
                    <w:cnfStyle w:val="000000000000" w:firstRow="0" w:lastRow="0" w:firstColumn="0" w:lastColumn="0" w:oddVBand="0" w:evenVBand="0" w:oddHBand="0" w:evenHBand="0" w:firstRowFirstColumn="0" w:firstRowLastColumn="0" w:lastRowFirstColumn="0" w:lastRowLastColumn="0"/>
                    <w:rPr>
                      <w:szCs w:val="18"/>
                    </w:rPr>
                  </w:pPr>
                  <w:r>
                    <w:rPr>
                      <w:szCs w:val="18"/>
                    </w:rPr>
                    <w:t>Creates a range of simple written, digital and multimodal texts.</w:t>
                  </w:r>
                </w:p>
              </w:tc>
              <w:tc>
                <w:tcPr>
                  <w:tcW w:w="2621" w:type="dxa"/>
                </w:tcPr>
                <w:p w:rsidR="00C556DA" w:rsidRPr="00C556DA"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C556DA"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C556DA" w:rsidRPr="00843958" w:rsidRDefault="00C556DA" w:rsidP="00C556DA">
                  <w:pPr>
                    <w:framePr w:hSpace="180" w:wrap="around" w:vAnchor="text" w:hAnchor="margin" w:y="-314"/>
                    <w:spacing w:after="120"/>
                    <w:rPr>
                      <w:lang w:val="en-US"/>
                    </w:rPr>
                  </w:pPr>
                </w:p>
              </w:tc>
              <w:tc>
                <w:tcPr>
                  <w:tcW w:w="2621" w:type="dxa"/>
                </w:tcPr>
                <w:p w:rsidR="00C556DA" w:rsidRPr="00C556DA" w:rsidRDefault="003F3584" w:rsidP="003F3584">
                  <w:pPr>
                    <w:cnfStyle w:val="000000000000" w:firstRow="0" w:lastRow="0" w:firstColumn="0" w:lastColumn="0" w:oddVBand="0" w:evenVBand="0" w:oddHBand="0" w:evenHBand="0" w:firstRowFirstColumn="0" w:firstRowLastColumn="0" w:lastRowFirstColumn="0" w:lastRowLastColumn="0"/>
                    <w:rPr>
                      <w:szCs w:val="18"/>
                    </w:rPr>
                  </w:pPr>
                  <w:r>
                    <w:rPr>
                      <w:szCs w:val="18"/>
                    </w:rPr>
                    <w:t>E</w:t>
                  </w:r>
                  <w:r w:rsidR="00C556DA">
                    <w:rPr>
                      <w:szCs w:val="18"/>
                    </w:rPr>
                    <w:t>ffectively express</w:t>
                  </w:r>
                  <w:r>
                    <w:rPr>
                      <w:szCs w:val="18"/>
                    </w:rPr>
                    <w:t>es</w:t>
                  </w:r>
                  <w:r w:rsidR="00C556DA">
                    <w:rPr>
                      <w:szCs w:val="18"/>
                    </w:rPr>
                    <w:t xml:space="preserve"> and develop</w:t>
                  </w:r>
                  <w:r>
                    <w:rPr>
                      <w:szCs w:val="18"/>
                    </w:rPr>
                    <w:t>s, in detail,</w:t>
                  </w:r>
                  <w:r w:rsidR="00C556DA">
                    <w:rPr>
                      <w:szCs w:val="18"/>
                    </w:rPr>
                    <w:t xml:space="preserve"> experiences, events, informati</w:t>
                  </w:r>
                  <w:r>
                    <w:rPr>
                      <w:szCs w:val="18"/>
                    </w:rPr>
                    <w:t>on, ideas and characters</w:t>
                  </w:r>
                  <w:r w:rsidR="00C556DA">
                    <w:rPr>
                      <w:szCs w:val="18"/>
                    </w:rPr>
                    <w:t>.</w:t>
                  </w:r>
                </w:p>
              </w:tc>
              <w:tc>
                <w:tcPr>
                  <w:tcW w:w="2621" w:type="dxa"/>
                </w:tcPr>
                <w:p w:rsidR="00C556DA" w:rsidRPr="00C556DA" w:rsidRDefault="00801248" w:rsidP="003F3584">
                  <w:pPr>
                    <w:cnfStyle w:val="000000000000" w:firstRow="0" w:lastRow="0" w:firstColumn="0" w:lastColumn="0" w:oddVBand="0" w:evenVBand="0" w:oddHBand="0" w:evenHBand="0" w:firstRowFirstColumn="0" w:firstRowLastColumn="0" w:lastRowFirstColumn="0" w:lastRowLastColumn="0"/>
                    <w:rPr>
                      <w:szCs w:val="18"/>
                    </w:rPr>
                  </w:pPr>
                  <w:r>
                    <w:rPr>
                      <w:szCs w:val="18"/>
                    </w:rPr>
                    <w:t>E</w:t>
                  </w:r>
                  <w:r w:rsidR="00C556DA">
                    <w:rPr>
                      <w:szCs w:val="18"/>
                    </w:rPr>
                    <w:t>xpress</w:t>
                  </w:r>
                  <w:r>
                    <w:rPr>
                      <w:szCs w:val="18"/>
                    </w:rPr>
                    <w:t>es</w:t>
                  </w:r>
                  <w:r w:rsidR="00C556DA">
                    <w:rPr>
                      <w:szCs w:val="18"/>
                    </w:rPr>
                    <w:t xml:space="preserve"> and develop</w:t>
                  </w:r>
                  <w:r w:rsidR="003F3584">
                    <w:rPr>
                      <w:szCs w:val="18"/>
                    </w:rPr>
                    <w:t xml:space="preserve">s, in detail, </w:t>
                  </w:r>
                  <w:r w:rsidR="00C556DA">
                    <w:rPr>
                      <w:szCs w:val="18"/>
                    </w:rPr>
                    <w:t>experiences, events, information, ideas and characters.</w:t>
                  </w:r>
                </w:p>
              </w:tc>
              <w:tc>
                <w:tcPr>
                  <w:tcW w:w="2620" w:type="dxa"/>
                </w:tcPr>
                <w:p w:rsidR="00C556DA" w:rsidRPr="00C556DA" w:rsidRDefault="00801248" w:rsidP="003F3584">
                  <w:pPr>
                    <w:cnfStyle w:val="000000000000" w:firstRow="0" w:lastRow="0" w:firstColumn="0" w:lastColumn="0" w:oddVBand="0" w:evenVBand="0" w:oddHBand="0" w:evenHBand="0" w:firstRowFirstColumn="0" w:firstRowLastColumn="0" w:lastRowFirstColumn="0" w:lastRowLastColumn="0"/>
                    <w:rPr>
                      <w:szCs w:val="18"/>
                    </w:rPr>
                  </w:pPr>
                  <w:r>
                    <w:rPr>
                      <w:szCs w:val="18"/>
                    </w:rPr>
                    <w:t>Expresses</w:t>
                  </w:r>
                  <w:r w:rsidR="003F3584">
                    <w:rPr>
                      <w:szCs w:val="18"/>
                    </w:rPr>
                    <w:t xml:space="preserve"> and develops, in some detail, </w:t>
                  </w:r>
                  <w:r w:rsidR="00C556DA">
                    <w:rPr>
                      <w:szCs w:val="18"/>
                    </w:rPr>
                    <w:t>experiences, events, information, ideas and characters.</w:t>
                  </w:r>
                </w:p>
              </w:tc>
              <w:tc>
                <w:tcPr>
                  <w:tcW w:w="2621" w:type="dxa"/>
                </w:tcPr>
                <w:p w:rsidR="00C556DA" w:rsidRPr="00C556DA" w:rsidRDefault="00801248" w:rsidP="00801248">
                  <w:pPr>
                    <w:cnfStyle w:val="000000000000" w:firstRow="0" w:lastRow="0" w:firstColumn="0" w:lastColumn="0" w:oddVBand="0" w:evenVBand="0" w:oddHBand="0" w:evenHBand="0" w:firstRowFirstColumn="0" w:firstRowLastColumn="0" w:lastRowFirstColumn="0" w:lastRowLastColumn="0"/>
                    <w:rPr>
                      <w:szCs w:val="18"/>
                    </w:rPr>
                  </w:pPr>
                  <w:r>
                    <w:rPr>
                      <w:szCs w:val="18"/>
                    </w:rPr>
                    <w:t>Expresses</w:t>
                  </w:r>
                  <w:r w:rsidR="00C556DA" w:rsidRPr="00C556DA">
                    <w:rPr>
                      <w:szCs w:val="18"/>
                    </w:rPr>
                    <w:t xml:space="preserve"> experiences, events, information, ideas and characters </w:t>
                  </w:r>
                  <w:r>
                    <w:rPr>
                      <w:szCs w:val="18"/>
                    </w:rPr>
                    <w:t>in simple ways</w:t>
                  </w:r>
                  <w:r w:rsidR="00C556DA">
                    <w:rPr>
                      <w:szCs w:val="18"/>
                    </w:rPr>
                    <w:t>.</w:t>
                  </w:r>
                </w:p>
              </w:tc>
              <w:tc>
                <w:tcPr>
                  <w:tcW w:w="2621" w:type="dxa"/>
                </w:tcPr>
                <w:p w:rsidR="00C556DA" w:rsidRPr="00C556DA" w:rsidRDefault="00C556DA" w:rsidP="00C556D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952F43"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52F43" w:rsidRPr="00282718" w:rsidRDefault="00952F43" w:rsidP="00952F43">
                  <w:pPr>
                    <w:framePr w:hSpace="180" w:wrap="around" w:vAnchor="text" w:hAnchor="margin" w:y="-314"/>
                    <w:spacing w:after="120"/>
                    <w:rPr>
                      <w:lang w:val="en-US"/>
                    </w:rPr>
                  </w:pPr>
                </w:p>
              </w:tc>
              <w:tc>
                <w:tcPr>
                  <w:tcW w:w="2621" w:type="dxa"/>
                </w:tcPr>
                <w:p w:rsidR="00952F43" w:rsidRPr="00B47570"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paragraphing</w:t>
                  </w:r>
                  <w:r w:rsidRPr="003019B8">
                    <w:rPr>
                      <w:szCs w:val="18"/>
                    </w:rPr>
                    <w:t xml:space="preserve"> to </w:t>
                  </w:r>
                  <w:r>
                    <w:rPr>
                      <w:szCs w:val="18"/>
                    </w:rPr>
                    <w:t xml:space="preserve">organise ideas and </w:t>
                  </w:r>
                  <w:r w:rsidRPr="003019B8">
                    <w:rPr>
                      <w:szCs w:val="18"/>
                    </w:rPr>
                    <w:t>create cohesion</w:t>
                  </w:r>
                  <w:r>
                    <w:rPr>
                      <w:szCs w:val="18"/>
                    </w:rPr>
                    <w:t>.</w:t>
                  </w:r>
                </w:p>
              </w:tc>
              <w:tc>
                <w:tcPr>
                  <w:tcW w:w="2621" w:type="dxa"/>
                </w:tcPr>
                <w:p w:rsidR="00952F43" w:rsidRPr="00B47570" w:rsidRDefault="00764B9E"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Makes s</w:t>
                  </w:r>
                  <w:r w:rsidR="00952F43">
                    <w:rPr>
                      <w:szCs w:val="18"/>
                    </w:rPr>
                    <w:t xml:space="preserve">ome use </w:t>
                  </w:r>
                  <w:r w:rsidR="00952F43" w:rsidRPr="003019B8">
                    <w:rPr>
                      <w:szCs w:val="18"/>
                    </w:rPr>
                    <w:t>of paragraphing</w:t>
                  </w:r>
                  <w:r w:rsidR="00952F43">
                    <w:rPr>
                      <w:szCs w:val="18"/>
                    </w:rPr>
                    <w:t xml:space="preserve">, organising ideas, </w:t>
                  </w:r>
                  <w:r w:rsidR="00952F43" w:rsidRPr="003019B8">
                    <w:rPr>
                      <w:szCs w:val="18"/>
                    </w:rPr>
                    <w:t>to create cohesion</w:t>
                  </w:r>
                  <w:r w:rsidR="00952F43">
                    <w:rPr>
                      <w:szCs w:val="18"/>
                    </w:rPr>
                    <w:t>.</w:t>
                  </w:r>
                </w:p>
              </w:tc>
              <w:tc>
                <w:tcPr>
                  <w:tcW w:w="2620" w:type="dxa"/>
                </w:tcPr>
                <w:p w:rsidR="00952F43" w:rsidRPr="003019B8" w:rsidRDefault="00764B9E"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Makes s</w:t>
                  </w:r>
                  <w:r w:rsidR="00952F43" w:rsidRPr="003019B8">
                    <w:rPr>
                      <w:szCs w:val="18"/>
                    </w:rPr>
                    <w:t xml:space="preserve">ome </w:t>
                  </w:r>
                  <w:r w:rsidR="00952F43">
                    <w:rPr>
                      <w:szCs w:val="18"/>
                    </w:rPr>
                    <w:t>use</w:t>
                  </w:r>
                  <w:r w:rsidR="00952F43" w:rsidRPr="003019B8">
                    <w:rPr>
                      <w:szCs w:val="18"/>
                    </w:rPr>
                    <w:t xml:space="preserve"> of paragraphing</w:t>
                  </w:r>
                  <w:r w:rsidR="00952F43">
                    <w:rPr>
                      <w:szCs w:val="18"/>
                    </w:rPr>
                    <w:t xml:space="preserve"> to organise ideas.</w:t>
                  </w:r>
                </w:p>
              </w:tc>
              <w:tc>
                <w:tcPr>
                  <w:tcW w:w="2621" w:type="dxa"/>
                </w:tcPr>
                <w:p w:rsidR="00952F43" w:rsidRPr="003019B8"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With assistance, attempts to organise ideas.</w:t>
                  </w:r>
                </w:p>
              </w:tc>
              <w:tc>
                <w:tcPr>
                  <w:tcW w:w="2621" w:type="dxa"/>
                </w:tcPr>
                <w:p w:rsidR="00952F43" w:rsidRPr="002B6228"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952F43"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52F43" w:rsidRPr="00843958" w:rsidRDefault="00952F43" w:rsidP="00952F43">
                  <w:pPr>
                    <w:framePr w:hSpace="180" w:wrap="around" w:vAnchor="text" w:hAnchor="margin" w:y="-314"/>
                    <w:spacing w:after="120"/>
                    <w:rPr>
                      <w:lang w:val="en-US"/>
                    </w:rPr>
                  </w:pPr>
                  <w:r>
                    <w:rPr>
                      <w:lang w:val="en-US"/>
                    </w:rPr>
                    <w:t>Language f</w:t>
                  </w:r>
                  <w:r w:rsidRPr="00843958">
                    <w:rPr>
                      <w:lang w:val="en-US"/>
                    </w:rPr>
                    <w:t>eatures</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w:t>
                  </w:r>
                  <w:r w:rsidRPr="003019B8">
                    <w:rPr>
                      <w:szCs w:val="18"/>
                    </w:rPr>
                    <w:t xml:space="preserve"> simple, compound and some complex sentences,</w:t>
                  </w:r>
                  <w:r>
                    <w:rPr>
                      <w:szCs w:val="18"/>
                    </w:rPr>
                    <w:t xml:space="preserve"> and a range of simple connectives,</w:t>
                  </w:r>
                  <w:r w:rsidRPr="003019B8">
                    <w:rPr>
                      <w:szCs w:val="18"/>
                    </w:rPr>
                    <w:t xml:space="preserve"> </w:t>
                  </w:r>
                  <w:r>
                    <w:rPr>
                      <w:szCs w:val="18"/>
                    </w:rPr>
                    <w:t>to clearly link</w:t>
                  </w:r>
                  <w:r w:rsidRPr="00C556DA">
                    <w:rPr>
                      <w:szCs w:val="18"/>
                    </w:rPr>
                    <w:t xml:space="preserve"> and sequenc</w:t>
                  </w:r>
                  <w:r>
                    <w:rPr>
                      <w:szCs w:val="18"/>
                    </w:rPr>
                    <w:t>e</w:t>
                  </w:r>
                  <w:r w:rsidRPr="00C556DA">
                    <w:rPr>
                      <w:szCs w:val="18"/>
                    </w:rPr>
                    <w:t xml:space="preserve"> ideas</w:t>
                  </w:r>
                  <w:r>
                    <w:rPr>
                      <w:szCs w:val="18"/>
                    </w:rPr>
                    <w:t>.</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w:t>
                  </w:r>
                  <w:r w:rsidRPr="003019B8">
                    <w:rPr>
                      <w:szCs w:val="18"/>
                    </w:rPr>
                    <w:t xml:space="preserve"> simple and compound </w:t>
                  </w:r>
                  <w:r>
                    <w:rPr>
                      <w:szCs w:val="18"/>
                    </w:rPr>
                    <w:t xml:space="preserve">sentences, and a range </w:t>
                  </w:r>
                  <w:r w:rsidR="00F64632">
                    <w:rPr>
                      <w:szCs w:val="18"/>
                    </w:rPr>
                    <w:t xml:space="preserve">of </w:t>
                  </w:r>
                  <w:r>
                    <w:rPr>
                      <w:szCs w:val="18"/>
                    </w:rPr>
                    <w:t xml:space="preserve">simple connectives, to clearly </w:t>
                  </w:r>
                  <w:r w:rsidRPr="00C556DA">
                    <w:rPr>
                      <w:szCs w:val="18"/>
                    </w:rPr>
                    <w:t>link and sequence ideas</w:t>
                  </w:r>
                  <w:r>
                    <w:rPr>
                      <w:szCs w:val="18"/>
                    </w:rPr>
                    <w:t>.</w:t>
                  </w:r>
                </w:p>
              </w:tc>
              <w:tc>
                <w:tcPr>
                  <w:tcW w:w="2620"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simple and compound sentences, and a small range of simple connectives, to link and</w:t>
                  </w:r>
                  <w:r w:rsidRPr="00C556DA">
                    <w:rPr>
                      <w:szCs w:val="18"/>
                    </w:rPr>
                    <w:t xml:space="preserve"> sequenc</w:t>
                  </w:r>
                  <w:r>
                    <w:rPr>
                      <w:szCs w:val="18"/>
                    </w:rPr>
                    <w:t>e</w:t>
                  </w:r>
                  <w:r w:rsidRPr="00C556DA">
                    <w:rPr>
                      <w:szCs w:val="18"/>
                    </w:rPr>
                    <w:t xml:space="preserve"> ideas</w:t>
                  </w:r>
                  <w:r>
                    <w:rPr>
                      <w:szCs w:val="18"/>
                    </w:rPr>
                    <w:t>.</w:t>
                  </w:r>
                </w:p>
              </w:tc>
              <w:tc>
                <w:tcPr>
                  <w:tcW w:w="2621" w:type="dxa"/>
                </w:tcPr>
                <w:p w:rsidR="00952F43" w:rsidRPr="00C556DA" w:rsidRDefault="00952F43" w:rsidP="00764B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simple and some compound sentences, some familiar</w:t>
                  </w:r>
                  <w:r w:rsidR="00764B9E">
                    <w:rPr>
                      <w:szCs w:val="18"/>
                    </w:rPr>
                    <w:t xml:space="preserve"> and</w:t>
                  </w:r>
                  <w:r>
                    <w:rPr>
                      <w:szCs w:val="18"/>
                    </w:rPr>
                    <w:t xml:space="preserve"> simple connectives, and s</w:t>
                  </w:r>
                  <w:r w:rsidRPr="00C556DA">
                    <w:rPr>
                      <w:szCs w:val="18"/>
                    </w:rPr>
                    <w:t>hows some linking of ideas</w:t>
                  </w:r>
                  <w:r>
                    <w:rPr>
                      <w:szCs w:val="18"/>
                    </w:rPr>
                    <w:t>.</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952F4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52F43" w:rsidRPr="00843958" w:rsidRDefault="00952F43" w:rsidP="00952F43">
                  <w:pPr>
                    <w:framePr w:hSpace="180" w:wrap="around" w:vAnchor="text" w:hAnchor="margin" w:y="-314"/>
                    <w:spacing w:after="120"/>
                    <w:rPr>
                      <w:lang w:val="en-US"/>
                    </w:rPr>
                  </w:pP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556DA">
                    <w:rPr>
                      <w:szCs w:val="18"/>
                    </w:rPr>
                    <w:t>Uses evaluative language to effectively communicate feelings and opinions on topics</w:t>
                  </w:r>
                  <w:r>
                    <w:rPr>
                      <w:szCs w:val="18"/>
                    </w:rPr>
                    <w:t>.</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556DA">
                    <w:rPr>
                      <w:szCs w:val="18"/>
                    </w:rPr>
                    <w:t>Uses evaluative language to express feelings and opinions on topics</w:t>
                  </w:r>
                  <w:r>
                    <w:rPr>
                      <w:szCs w:val="18"/>
                    </w:rPr>
                    <w:t>.</w:t>
                  </w:r>
                </w:p>
              </w:tc>
              <w:tc>
                <w:tcPr>
                  <w:tcW w:w="2620"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Experiments with language to express feelings and opinions on topics.</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Experiments with some language in</w:t>
                  </w:r>
                  <w:r w:rsidR="00764B9E">
                    <w:rPr>
                      <w:szCs w:val="18"/>
                    </w:rPr>
                    <w:t xml:space="preserve"> an</w:t>
                  </w:r>
                  <w:r>
                    <w:rPr>
                      <w:szCs w:val="18"/>
                    </w:rPr>
                    <w:t xml:space="preserve"> attempt to express feelings on topics.</w:t>
                  </w:r>
                </w:p>
              </w:tc>
              <w:tc>
                <w:tcPr>
                  <w:tcW w:w="2621" w:type="dxa"/>
                </w:tcPr>
                <w:p w:rsidR="00952F43" w:rsidRPr="00C556DA"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952F4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52F43" w:rsidRPr="00843958" w:rsidRDefault="00952F43" w:rsidP="00952F43">
                  <w:pPr>
                    <w:framePr w:hSpace="180" w:wrap="around" w:vAnchor="text" w:hAnchor="margin" w:y="-314"/>
                    <w:spacing w:after="120"/>
                    <w:rPr>
                      <w:lang w:val="en-US"/>
                    </w:rPr>
                  </w:pPr>
                  <w:r w:rsidRPr="00843958">
                    <w:rPr>
                      <w:lang w:val="en-US"/>
                    </w:rPr>
                    <w:t>Spelling</w:t>
                  </w:r>
                </w:p>
              </w:tc>
              <w:tc>
                <w:tcPr>
                  <w:tcW w:w="2621" w:type="dxa"/>
                </w:tcPr>
                <w:p w:rsidR="00952F43" w:rsidRPr="00B47570" w:rsidRDefault="00952F43" w:rsidP="00F6463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 xml:space="preserve">Applies knowledge of </w:t>
                  </w:r>
                  <w:r w:rsidR="00F64632">
                    <w:rPr>
                      <w:szCs w:val="18"/>
                    </w:rPr>
                    <w:br/>
                  </w:r>
                  <w:r>
                    <w:rPr>
                      <w:szCs w:val="18"/>
                    </w:rPr>
                    <w:t>letter-sound relationships, including consonant and vowel clusters and high-frequency words, to</w:t>
                  </w:r>
                  <w:r w:rsidR="00D93DBF">
                    <w:rPr>
                      <w:szCs w:val="18"/>
                    </w:rPr>
                    <w:t xml:space="preserve"> spell more difficult and multi</w:t>
                  </w:r>
                  <w:bookmarkStart w:id="0" w:name="_GoBack"/>
                  <w:bookmarkEnd w:id="0"/>
                  <w:r>
                    <w:rPr>
                      <w:szCs w:val="18"/>
                    </w:rPr>
                    <w:t>syllabic words accurately.</w:t>
                  </w:r>
                </w:p>
              </w:tc>
              <w:tc>
                <w:tcPr>
                  <w:tcW w:w="2621" w:type="dxa"/>
                </w:tcPr>
                <w:p w:rsidR="00952F43" w:rsidRPr="00B47570"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knowledge of letter-sound relationships, including consonant and vowel clusters and high-frequency words, to spell common, and more difficult, words accurately.</w:t>
                  </w:r>
                </w:p>
              </w:tc>
              <w:tc>
                <w:tcPr>
                  <w:tcW w:w="2620" w:type="dxa"/>
                </w:tcPr>
                <w:p w:rsidR="00952F43"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knowledge of letter-sound relationships, including consonant and vowel clusters and high-frequency words, to spell common words accurately.</w:t>
                  </w:r>
                </w:p>
              </w:tc>
              <w:tc>
                <w:tcPr>
                  <w:tcW w:w="2621" w:type="dxa"/>
                </w:tcPr>
                <w:p w:rsidR="00952F43" w:rsidRPr="00B47570" w:rsidRDefault="00764B9E"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a d</w:t>
                  </w:r>
                  <w:r w:rsidR="00952F43" w:rsidRPr="00B47570">
                    <w:rPr>
                      <w:szCs w:val="18"/>
                    </w:rPr>
                    <w:t xml:space="preserve">eveloping </w:t>
                  </w:r>
                  <w:r w:rsidR="00952F43">
                    <w:rPr>
                      <w:szCs w:val="18"/>
                    </w:rPr>
                    <w:t xml:space="preserve">knowledge of </w:t>
                  </w:r>
                  <w:r w:rsidR="00F64632">
                    <w:rPr>
                      <w:szCs w:val="18"/>
                    </w:rPr>
                    <w:br/>
                  </w:r>
                  <w:r w:rsidR="00952F43">
                    <w:rPr>
                      <w:szCs w:val="18"/>
                    </w:rPr>
                    <w:t>letter-sound relationships</w:t>
                  </w:r>
                  <w:r w:rsidR="00F64632">
                    <w:rPr>
                      <w:szCs w:val="18"/>
                    </w:rPr>
                    <w:t>,</w:t>
                  </w:r>
                  <w:r w:rsidR="00952F43">
                    <w:rPr>
                      <w:szCs w:val="18"/>
                    </w:rPr>
                    <w:t xml:space="preserve"> including consonant and vowel clusters and high-frequency words</w:t>
                  </w:r>
                  <w:r w:rsidR="00F64632">
                    <w:rPr>
                      <w:szCs w:val="18"/>
                    </w:rPr>
                    <w:t>,</w:t>
                  </w:r>
                  <w:r w:rsidR="00952F43">
                    <w:rPr>
                      <w:szCs w:val="18"/>
                    </w:rPr>
                    <w:t xml:space="preserve"> when attempting to spell words.</w:t>
                  </w:r>
                </w:p>
              </w:tc>
              <w:tc>
                <w:tcPr>
                  <w:tcW w:w="2621" w:type="dxa"/>
                </w:tcPr>
                <w:p w:rsidR="00952F43" w:rsidRPr="00B47570"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r w:rsidR="00952F4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52F43" w:rsidRPr="00282718" w:rsidRDefault="00952F43" w:rsidP="00952F43">
                  <w:pPr>
                    <w:framePr w:hSpace="180" w:wrap="around" w:vAnchor="text" w:hAnchor="margin" w:y="-314"/>
                    <w:spacing w:after="120"/>
                    <w:rPr>
                      <w:lang w:val="en-US"/>
                    </w:rPr>
                  </w:pPr>
                  <w:r w:rsidRPr="00282718">
                    <w:rPr>
                      <w:lang w:val="en-US"/>
                    </w:rPr>
                    <w:t>Punctuation</w:t>
                  </w:r>
                </w:p>
              </w:tc>
              <w:tc>
                <w:tcPr>
                  <w:tcW w:w="2621" w:type="dxa"/>
                </w:tcPr>
                <w:p w:rsidR="00952F43"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a variety of simple, appropriate punctuation, to support the purpose and context of their writing.</w:t>
                  </w:r>
                </w:p>
              </w:tc>
              <w:tc>
                <w:tcPr>
                  <w:tcW w:w="2621" w:type="dxa"/>
                </w:tcPr>
                <w:p w:rsidR="00952F43"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a variety of simple punctuation appropriate to the purpose and context of their writing.</w:t>
                  </w:r>
                </w:p>
              </w:tc>
              <w:tc>
                <w:tcPr>
                  <w:tcW w:w="2620" w:type="dxa"/>
                </w:tcPr>
                <w:p w:rsidR="00952F43"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simple punctuation appropriate to the purpose and context of their writing.</w:t>
                  </w:r>
                </w:p>
              </w:tc>
              <w:tc>
                <w:tcPr>
                  <w:tcW w:w="2621" w:type="dxa"/>
                </w:tcPr>
                <w:p w:rsidR="00952F43" w:rsidRDefault="00764B9E"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Makes s</w:t>
                  </w:r>
                  <w:r w:rsidR="00952F43">
                    <w:rPr>
                      <w:szCs w:val="18"/>
                    </w:rPr>
                    <w:t>ome use of punctuation.</w:t>
                  </w:r>
                </w:p>
              </w:tc>
              <w:tc>
                <w:tcPr>
                  <w:tcW w:w="2621" w:type="dxa"/>
                </w:tcPr>
                <w:p w:rsidR="00952F43" w:rsidRPr="002B6228" w:rsidRDefault="00952F43" w:rsidP="00952F4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2B6228">
                    <w:rPr>
                      <w:szCs w:val="18"/>
                    </w:rPr>
                    <w:t>Does not meet the requirements of a D grade.</w:t>
                  </w:r>
                </w:p>
              </w:tc>
            </w:tr>
          </w:tbl>
          <w:p w:rsidR="00843958" w:rsidRPr="006A5B0B" w:rsidRDefault="00843958" w:rsidP="000267C8">
            <w:pPr>
              <w:spacing w:before="120" w:after="120"/>
              <w:rPr>
                <w:rFonts w:ascii="Bebas Neue" w:hAnsi="Bebas Neue" w:cs="Arial"/>
                <w:color w:val="3A6DAF"/>
                <w:sz w:val="32"/>
                <w:szCs w:val="32"/>
              </w:rPr>
            </w:pPr>
          </w:p>
        </w:tc>
      </w:tr>
      <w:tr w:rsidR="00843958" w:rsidRPr="00617F48" w:rsidTr="000267C8">
        <w:trPr>
          <w:trHeight w:val="284"/>
        </w:trPr>
        <w:tc>
          <w:tcPr>
            <w:tcW w:w="16074" w:type="dxa"/>
            <w:shd w:val="clear" w:color="auto" w:fill="auto"/>
          </w:tcPr>
          <w:p w:rsidR="00843958" w:rsidRDefault="00843958" w:rsidP="000267C8">
            <w:pPr>
              <w:pStyle w:val="NormalWeb"/>
              <w:spacing w:before="120" w:beforeAutospacing="0" w:after="120" w:afterAutospacing="0"/>
              <w:rPr>
                <w:rFonts w:ascii="Arial" w:hAnsi="Arial" w:cs="Arial"/>
                <w:sz w:val="18"/>
                <w:szCs w:val="18"/>
              </w:rPr>
            </w:pPr>
          </w:p>
        </w:tc>
      </w:tr>
    </w:tbl>
    <w:p w:rsidR="00282718" w:rsidRDefault="00282718">
      <w:pPr>
        <w:rPr>
          <w:rFonts w:ascii="Arial" w:hAnsi="Arial" w:cs="Arial"/>
          <w:sz w:val="4"/>
          <w:szCs w:val="4"/>
        </w:rPr>
      </w:pPr>
      <w:r>
        <w:rPr>
          <w:b/>
          <w:caps/>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82718" w:rsidRPr="00617F48" w:rsidTr="000267C8">
        <w:trPr>
          <w:trHeight w:val="283"/>
        </w:trPr>
        <w:tc>
          <w:tcPr>
            <w:tcW w:w="16074" w:type="dxa"/>
            <w:shd w:val="clear" w:color="auto" w:fill="auto"/>
          </w:tcPr>
          <w:p w:rsidR="00282718" w:rsidRDefault="00282718" w:rsidP="000267C8">
            <w:pPr>
              <w:rPr>
                <w:rFonts w:ascii="Arial" w:hAnsi="Arial" w:cs="Arial"/>
                <w:b/>
                <w:color w:val="FFFFFF" w:themeColor="background1"/>
                <w:sz w:val="16"/>
                <w:szCs w:val="16"/>
              </w:rPr>
            </w:pPr>
          </w:p>
          <w:p w:rsidR="00282718" w:rsidRPr="006B4439" w:rsidRDefault="00282718" w:rsidP="000267C8">
            <w:pPr>
              <w:pStyle w:val="NormalWeb"/>
              <w:spacing w:before="0" w:beforeAutospacing="0" w:after="0" w:afterAutospacing="0"/>
              <w:rPr>
                <w:rFonts w:ascii="Arial" w:hAnsi="Arial" w:cs="Arial"/>
                <w:sz w:val="16"/>
                <w:szCs w:val="16"/>
              </w:rPr>
            </w:pPr>
          </w:p>
        </w:tc>
      </w:tr>
      <w:tr w:rsidR="00282718"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282718"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Pr="009F038A" w:rsidRDefault="00282718"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47570"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B47570" w:rsidRPr="00282718" w:rsidRDefault="00B47570" w:rsidP="00B47570">
                  <w:pPr>
                    <w:framePr w:hSpace="180" w:wrap="around" w:vAnchor="text" w:hAnchor="margin" w:y="-314"/>
                    <w:spacing w:after="120"/>
                    <w:rPr>
                      <w:lang w:val="en-US"/>
                    </w:rPr>
                  </w:pPr>
                  <w:r w:rsidRPr="00282718">
                    <w:rPr>
                      <w:lang w:val="en-US"/>
                    </w:rPr>
                    <w:t>Editing</w:t>
                  </w:r>
                </w:p>
              </w:tc>
              <w:tc>
                <w:tcPr>
                  <w:tcW w:w="2621" w:type="dxa"/>
                </w:tcPr>
                <w:p w:rsidR="00B47570" w:rsidRPr="00B47570" w:rsidRDefault="00B47570" w:rsidP="00B475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Consistently re-reads and edits their writing, checking their work frequently for appropriate vocabulary, structure and meaning.</w:t>
                  </w:r>
                </w:p>
              </w:tc>
              <w:tc>
                <w:tcPr>
                  <w:tcW w:w="2621" w:type="dxa"/>
                </w:tcPr>
                <w:p w:rsidR="00B47570" w:rsidRPr="00B47570" w:rsidRDefault="00B47570" w:rsidP="00B475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Re-reads and edits their writing, checking their work frequently for appropriate vocabulary, structure and meaning.</w:t>
                  </w:r>
                </w:p>
              </w:tc>
              <w:tc>
                <w:tcPr>
                  <w:tcW w:w="2620" w:type="dxa"/>
                </w:tcPr>
                <w:p w:rsidR="00B47570" w:rsidRPr="00B47570" w:rsidRDefault="00B47570" w:rsidP="00B475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Re-reads and edits their writing, checking their work for appropriate vocabulary, structure and meaning.</w:t>
                  </w:r>
                </w:p>
              </w:tc>
              <w:tc>
                <w:tcPr>
                  <w:tcW w:w="2621" w:type="dxa"/>
                </w:tcPr>
                <w:p w:rsidR="00B47570" w:rsidRPr="00B47570" w:rsidRDefault="00B47570" w:rsidP="00B475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B47570">
                    <w:rPr>
                      <w:szCs w:val="18"/>
                    </w:rPr>
                    <w:t>Re-reads and makes some edits to their writing</w:t>
                  </w:r>
                  <w:r>
                    <w:rPr>
                      <w:szCs w:val="18"/>
                    </w:rPr>
                    <w:t>.</w:t>
                  </w:r>
                </w:p>
              </w:tc>
              <w:tc>
                <w:tcPr>
                  <w:tcW w:w="2621" w:type="dxa"/>
                </w:tcPr>
                <w:p w:rsidR="00B47570" w:rsidRPr="00B47570" w:rsidRDefault="00B47570" w:rsidP="00B475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D5B89">
                    <w:rPr>
                      <w:szCs w:val="18"/>
                    </w:rPr>
                    <w:t>Does not meet the requirements of a D grade.</w:t>
                  </w:r>
                </w:p>
              </w:tc>
            </w:tr>
          </w:tbl>
          <w:p w:rsidR="00282718" w:rsidRPr="006A5B0B" w:rsidRDefault="00282718" w:rsidP="000267C8">
            <w:pPr>
              <w:spacing w:before="120" w:after="120"/>
              <w:rPr>
                <w:rFonts w:ascii="Bebas Neue" w:hAnsi="Bebas Neue" w:cs="Arial"/>
                <w:color w:val="3A6DAF"/>
                <w:sz w:val="32"/>
                <w:szCs w:val="32"/>
              </w:rPr>
            </w:pPr>
          </w:p>
        </w:tc>
      </w:tr>
      <w:tr w:rsidR="00282718" w:rsidRPr="00617F48" w:rsidTr="000267C8">
        <w:trPr>
          <w:trHeight w:val="284"/>
        </w:trPr>
        <w:tc>
          <w:tcPr>
            <w:tcW w:w="16074" w:type="dxa"/>
            <w:shd w:val="clear" w:color="auto" w:fill="auto"/>
          </w:tcPr>
          <w:p w:rsidR="00282718" w:rsidRDefault="00282718" w:rsidP="000267C8">
            <w:pPr>
              <w:pStyle w:val="NormalWeb"/>
              <w:spacing w:before="120" w:beforeAutospacing="0" w:after="120" w:afterAutospacing="0"/>
              <w:rPr>
                <w:rFonts w:ascii="Arial" w:hAnsi="Arial" w:cs="Arial"/>
                <w:sz w:val="18"/>
                <w:szCs w:val="18"/>
              </w:rPr>
            </w:pPr>
          </w:p>
        </w:tc>
      </w:tr>
    </w:tbl>
    <w:p w:rsidR="00282718" w:rsidRDefault="0028271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82718" w:rsidRPr="00617F48" w:rsidTr="000267C8">
        <w:trPr>
          <w:trHeight w:val="283"/>
        </w:trPr>
        <w:tc>
          <w:tcPr>
            <w:tcW w:w="16074" w:type="dxa"/>
            <w:shd w:val="clear" w:color="auto" w:fill="auto"/>
          </w:tcPr>
          <w:p w:rsidR="00282718" w:rsidRDefault="00282718" w:rsidP="000267C8">
            <w:pPr>
              <w:pStyle w:val="BodyHeading"/>
              <w:framePr w:hSpace="0" w:wrap="auto" w:vAnchor="margin" w:hAnchor="text" w:yAlign="inline"/>
              <w:rPr>
                <w:rFonts w:ascii="Arial" w:hAnsi="Arial"/>
                <w:color w:val="FFFFFF" w:themeColor="background1"/>
                <w:sz w:val="16"/>
                <w:szCs w:val="16"/>
              </w:rPr>
            </w:pPr>
            <w:r w:rsidRPr="009962E7">
              <w:t xml:space="preserve">Year 3 English Assessment pointers – </w:t>
            </w:r>
            <w:r>
              <w:t>Speaking and listening</w:t>
            </w:r>
          </w:p>
        </w:tc>
      </w:tr>
      <w:tr w:rsidR="00282718"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282718"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Pr="009F038A" w:rsidRDefault="00282718"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82718" w:rsidRPr="009F038A" w:rsidRDefault="00282718"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82718"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Pr="00100C19" w:rsidRDefault="00282718" w:rsidP="000267C8">
                  <w:pPr>
                    <w:framePr w:hSpace="180" w:wrap="around" w:vAnchor="text" w:hAnchor="margin"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Creates detailed oral texts drawing on personal experiences, their imagination and learned information, effectively using a range of appropriate text structures, language features and vocabulary.</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Creates oral texts, with some detail, drawing on personal experiences, their imagination and learned information, using appropriate text structures, language features and </w:t>
                  </w:r>
                  <w:r>
                    <w:rPr>
                      <w:lang w:val="en-US"/>
                    </w:rPr>
                    <w:br/>
                  </w:r>
                  <w:r w:rsidRPr="00E54A63">
                    <w:rPr>
                      <w:lang w:val="en-US"/>
                    </w:rPr>
                    <w:t>topic-specific vocabulary.</w:t>
                  </w:r>
                </w:p>
              </w:tc>
              <w:tc>
                <w:tcPr>
                  <w:tcW w:w="2620"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Creates oral texts, drawing on personal experiences, their imagination and learned information, using everyday language features and </w:t>
                  </w:r>
                  <w:r>
                    <w:rPr>
                      <w:lang w:val="en-US"/>
                    </w:rPr>
                    <w:br/>
                  </w:r>
                  <w:r w:rsidRPr="00E54A63">
                    <w:rPr>
                      <w:lang w:val="en-US"/>
                    </w:rPr>
                    <w:t>topic-specific vocabulary, with some awareness of text structure.</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Attempts to create brief oral texts drawing on their own experiences, using limited everyday language.</w:t>
                  </w:r>
                </w:p>
              </w:tc>
              <w:tc>
                <w:tcPr>
                  <w:tcW w:w="2621" w:type="dxa"/>
                </w:tcPr>
                <w:p w:rsidR="00282718" w:rsidRDefault="00282718" w:rsidP="000267C8">
                  <w:pPr>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r w:rsidR="00282718"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Default="00282718" w:rsidP="000267C8">
                  <w:pPr>
                    <w:framePr w:hSpace="180" w:wrap="around" w:vAnchor="text" w:hAnchor="margin" w:y="-314"/>
                    <w:spacing w:after="60"/>
                    <w:rPr>
                      <w:rFonts w:eastAsia="Times New Roman" w:cs="Arial"/>
                      <w:b w:val="0"/>
                      <w:lang w:eastAsia="en-AU"/>
                    </w:rPr>
                  </w:pP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Plans, rehearses and delivers detailed presentations providing key relevant information on a range of topics.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Plans, rehearses and delivers presentations providing key information on familiar or learned and/or new topics.</w:t>
                  </w:r>
                </w:p>
              </w:tc>
              <w:tc>
                <w:tcPr>
                  <w:tcW w:w="2620"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Plans, rehearses and delivers short presentations on familiar or learned topics.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Attempts to create presentations providing some information on familiar topics.</w:t>
                  </w:r>
                </w:p>
              </w:tc>
              <w:tc>
                <w:tcPr>
                  <w:tcW w:w="2621" w:type="dxa"/>
                </w:tcPr>
                <w:p w:rsidR="00282718" w:rsidRDefault="00282718" w:rsidP="000267C8">
                  <w:pPr>
                    <w:cnfStyle w:val="000000000000" w:firstRow="0" w:lastRow="0" w:firstColumn="0" w:lastColumn="0" w:oddVBand="0" w:evenVBand="0" w:oddHBand="0" w:evenHBand="0" w:firstRowFirstColumn="0" w:firstRowLastColumn="0" w:lastRowFirstColumn="0" w:lastRowLastColumn="0"/>
                  </w:pPr>
                </w:p>
              </w:tc>
            </w:tr>
            <w:tr w:rsidR="00282718"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Default="00282718" w:rsidP="000267C8">
                  <w:pPr>
                    <w:framePr w:hSpace="180" w:wrap="around" w:vAnchor="text" w:hAnchor="margin" w:y="-314"/>
                    <w:spacing w:after="60"/>
                    <w:rPr>
                      <w:rFonts w:eastAsia="Times New Roman" w:cs="Arial"/>
                      <w:b w:val="0"/>
                      <w:lang w:eastAsia="en-AU"/>
                    </w:rPr>
                  </w:pP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Clearly explains, in detail, their preference for particular characters, events or settings in a range of texts, making relevant comparisons to other opinions, texts or personal experiences.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Explains, giving some detail, their preference for particular characters, events or settings in texts, making comparisons to other opinions, texts or personal experiences. </w:t>
                  </w:r>
                </w:p>
              </w:tc>
              <w:tc>
                <w:tcPr>
                  <w:tcW w:w="2620"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Explains their preference for particular characters, events or settings in texts, making some comparisons to other opinions, texts or personal experiences.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Can identify characters, events and settings in texts.</w:t>
                  </w:r>
                </w:p>
              </w:tc>
              <w:tc>
                <w:tcPr>
                  <w:tcW w:w="2621" w:type="dxa"/>
                </w:tcPr>
                <w:p w:rsidR="00282718" w:rsidRDefault="00282718" w:rsidP="000267C8">
                  <w:pPr>
                    <w:cnfStyle w:val="000000000000" w:firstRow="0" w:lastRow="0" w:firstColumn="0" w:lastColumn="0" w:oddVBand="0" w:evenVBand="0" w:oddHBand="0" w:evenHBand="0" w:firstRowFirstColumn="0" w:firstRowLastColumn="0" w:lastRowFirstColumn="0" w:lastRowLastColumn="0"/>
                  </w:pPr>
                </w:p>
              </w:tc>
            </w:tr>
            <w:tr w:rsidR="00282718"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Default="00282718" w:rsidP="000267C8">
                  <w:pPr>
                    <w:framePr w:hSpace="180" w:wrap="around" w:vAnchor="text" w:hAnchor="margin" w:y="-314"/>
                    <w:spacing w:after="60"/>
                    <w:rPr>
                      <w:rFonts w:eastAsia="Times New Roman" w:cs="Arial"/>
                      <w:b w:val="0"/>
                      <w:lang w:eastAsia="en-AU"/>
                    </w:rPr>
                  </w:pPr>
                </w:p>
              </w:tc>
              <w:tc>
                <w:tcPr>
                  <w:tcW w:w="2621" w:type="dxa"/>
                </w:tcPr>
                <w:p w:rsidR="00282718" w:rsidRPr="00E54A63" w:rsidRDefault="00282718" w:rsidP="000267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Uses a wide variety of strategies and language features to effectively interact in a range of situations, actively listening for specific purposes and giving considered and appropriate responses.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Uses a wide variety of strategies and language features to interact in group and class discussions, listening for specific purposes and giving appropriate responses. </w:t>
                  </w:r>
                </w:p>
              </w:tc>
              <w:tc>
                <w:tcPr>
                  <w:tcW w:w="2620"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Uses a variety of strategies and language features to interact in group and class discussions, listening purposefully and responding to others. </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Attempts to interact in discussions.</w:t>
                  </w:r>
                </w:p>
              </w:tc>
              <w:tc>
                <w:tcPr>
                  <w:tcW w:w="2621" w:type="dxa"/>
                </w:tcPr>
                <w:p w:rsidR="00282718" w:rsidRDefault="00282718" w:rsidP="000267C8">
                  <w:pPr>
                    <w:cnfStyle w:val="000000000000" w:firstRow="0" w:lastRow="0" w:firstColumn="0" w:lastColumn="0" w:oddVBand="0" w:evenVBand="0" w:oddHBand="0" w:evenHBand="0" w:firstRowFirstColumn="0" w:firstRowLastColumn="0" w:lastRowFirstColumn="0" w:lastRowLastColumn="0"/>
                  </w:pPr>
                </w:p>
              </w:tc>
            </w:tr>
            <w:tr w:rsidR="00282718"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82718" w:rsidRPr="00100C19" w:rsidRDefault="00282718" w:rsidP="000267C8">
                  <w:pPr>
                    <w:framePr w:hSpace="180" w:wrap="around" w:vAnchor="text" w:hAnchor="margin" w:y="-314"/>
                    <w:spacing w:after="120"/>
                    <w:rPr>
                      <w:lang w:val="en-US"/>
                    </w:rPr>
                  </w:pPr>
                  <w:r>
                    <w:rPr>
                      <w:lang w:val="en-US"/>
                    </w:rPr>
                    <w:t>Communication skills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Speaks clearly and audibly, varying volume, tone and pace, to familiar and unfamiliar audiences.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Speaks clearly and audibly, beginning to vary volume, tone and/or pace, to familiar and/or unfamiliar audiences.</w:t>
                  </w:r>
                </w:p>
              </w:tc>
              <w:tc>
                <w:tcPr>
                  <w:tcW w:w="2620"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Speaks clearly and audibly to familiar audiences.</w:t>
                  </w:r>
                </w:p>
              </w:tc>
              <w:tc>
                <w:tcPr>
                  <w:tcW w:w="2621" w:type="dxa"/>
                </w:tcPr>
                <w:p w:rsidR="00282718" w:rsidRPr="00E54A63" w:rsidRDefault="00282718" w:rsidP="000267C8">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Attempts to speak clearly and audibly. </w:t>
                  </w:r>
                </w:p>
              </w:tc>
              <w:tc>
                <w:tcPr>
                  <w:tcW w:w="2621" w:type="dxa"/>
                </w:tcPr>
                <w:p w:rsidR="00282718" w:rsidRDefault="00282718" w:rsidP="000267C8">
                  <w:pPr>
                    <w:cnfStyle w:val="000000000000" w:firstRow="0" w:lastRow="0" w:firstColumn="0" w:lastColumn="0" w:oddVBand="0" w:evenVBand="0" w:oddHBand="0" w:evenHBand="0" w:firstRowFirstColumn="0" w:firstRowLastColumn="0" w:lastRowFirstColumn="0" w:lastRowLastColumn="0"/>
                  </w:pPr>
                  <w:r w:rsidRPr="002B6228">
                    <w:rPr>
                      <w:szCs w:val="18"/>
                    </w:rPr>
                    <w:t>Does not meet the requirements of a D grade.</w:t>
                  </w:r>
                </w:p>
              </w:tc>
            </w:tr>
          </w:tbl>
          <w:p w:rsidR="00282718" w:rsidRPr="006A5B0B" w:rsidRDefault="00282718" w:rsidP="000267C8">
            <w:pPr>
              <w:spacing w:before="120" w:after="120"/>
              <w:rPr>
                <w:rFonts w:ascii="Bebas Neue" w:hAnsi="Bebas Neue" w:cs="Arial"/>
                <w:color w:val="3A6DAF"/>
                <w:sz w:val="32"/>
                <w:szCs w:val="32"/>
              </w:rPr>
            </w:pPr>
          </w:p>
        </w:tc>
      </w:tr>
      <w:tr w:rsidR="00282718" w:rsidRPr="00617F48" w:rsidTr="000267C8">
        <w:trPr>
          <w:trHeight w:val="284"/>
        </w:trPr>
        <w:tc>
          <w:tcPr>
            <w:tcW w:w="16074" w:type="dxa"/>
            <w:shd w:val="clear" w:color="auto" w:fill="auto"/>
          </w:tcPr>
          <w:p w:rsidR="00282718" w:rsidRDefault="00282718" w:rsidP="000267C8">
            <w:pPr>
              <w:pStyle w:val="NormalWeb"/>
              <w:spacing w:before="120" w:beforeAutospacing="0" w:after="120" w:afterAutospacing="0"/>
              <w:rPr>
                <w:rFonts w:ascii="Arial" w:hAnsi="Arial" w:cs="Arial"/>
                <w:sz w:val="18"/>
                <w:szCs w:val="18"/>
              </w:rPr>
            </w:pPr>
          </w:p>
        </w:tc>
      </w:tr>
    </w:tbl>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C05738">
        <w:trPr>
          <w:trHeight w:val="283"/>
        </w:trPr>
        <w:tc>
          <w:tcPr>
            <w:tcW w:w="16074" w:type="dxa"/>
            <w:shd w:val="clear" w:color="auto" w:fill="auto"/>
          </w:tcPr>
          <w:p w:rsidR="00E51885" w:rsidRDefault="00E51885" w:rsidP="00C05738">
            <w:pPr>
              <w:rPr>
                <w:rFonts w:ascii="Arial" w:hAnsi="Arial" w:cs="Arial"/>
                <w:b/>
                <w:color w:val="FFFFFF" w:themeColor="background1"/>
                <w:sz w:val="16"/>
                <w:szCs w:val="16"/>
              </w:rPr>
            </w:pPr>
          </w:p>
          <w:p w:rsidR="00E51885" w:rsidRPr="006B4439" w:rsidRDefault="00E51885" w:rsidP="00C05738">
            <w:pPr>
              <w:pStyle w:val="NormalWeb"/>
              <w:spacing w:before="0" w:beforeAutospacing="0" w:after="0" w:afterAutospacing="0"/>
              <w:rPr>
                <w:rFonts w:ascii="Arial" w:hAnsi="Arial" w:cs="Arial"/>
                <w:sz w:val="16"/>
                <w:szCs w:val="16"/>
              </w:rPr>
            </w:pPr>
          </w:p>
        </w:tc>
      </w:tr>
      <w:tr w:rsidR="00E51885" w:rsidRPr="00617F48" w:rsidTr="00C0573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C05738">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66D24"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66D24" w:rsidRPr="00100C19" w:rsidRDefault="00F66D24" w:rsidP="00F66D24">
                  <w:pPr>
                    <w:framePr w:hSpace="180" w:wrap="around" w:vAnchor="text" w:hAnchor="margin" w:y="-314"/>
                    <w:spacing w:after="120"/>
                    <w:rPr>
                      <w:lang w:val="en-US"/>
                    </w:rPr>
                  </w:pPr>
                  <w:r>
                    <w:rPr>
                      <w:lang w:val="en-US"/>
                    </w:rPr>
                    <w:t>Communication skills</w:t>
                  </w:r>
                </w:p>
              </w:tc>
              <w:tc>
                <w:tcPr>
                  <w:tcW w:w="2621" w:type="dxa"/>
                </w:tcPr>
                <w:p w:rsidR="00F66D24" w:rsidRPr="008B5E01"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C16359">
                    <w:rPr>
                      <w:lang w:val="en-US"/>
                    </w:rPr>
                    <w:t>Uses appropriate body language, gestures and eye contact</w:t>
                  </w:r>
                  <w:r>
                    <w:rPr>
                      <w:lang w:val="en-US"/>
                    </w:rPr>
                    <w:t>.</w:t>
                  </w:r>
                  <w:r w:rsidRPr="00C16359">
                    <w:rPr>
                      <w:lang w:val="en-US"/>
                    </w:rPr>
                    <w:t xml:space="preserve"> </w:t>
                  </w:r>
                </w:p>
              </w:tc>
              <w:tc>
                <w:tcPr>
                  <w:tcW w:w="2621" w:type="dxa"/>
                </w:tcPr>
                <w:p w:rsidR="00F66D24" w:rsidRPr="008B5E01"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C16359">
                    <w:rPr>
                      <w:lang w:val="en-US"/>
                    </w:rPr>
                    <w:t>Uses some body language, gestures and/or eye contact</w:t>
                  </w:r>
                  <w:r>
                    <w:rPr>
                      <w:lang w:val="en-US"/>
                    </w:rPr>
                    <w:t>.</w:t>
                  </w:r>
                  <w:r w:rsidRPr="00C16359">
                    <w:rPr>
                      <w:lang w:val="en-US"/>
                    </w:rPr>
                    <w:t xml:space="preserve"> </w:t>
                  </w:r>
                </w:p>
              </w:tc>
              <w:tc>
                <w:tcPr>
                  <w:tcW w:w="2620" w:type="dxa"/>
                </w:tcPr>
                <w:p w:rsidR="00F66D24" w:rsidRPr="008B5E01"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C16359">
                    <w:rPr>
                      <w:lang w:val="en-US"/>
                    </w:rPr>
                    <w:t>Attempts to use some body language, gestures or eye contact</w:t>
                  </w:r>
                  <w:r>
                    <w:rPr>
                      <w:lang w:val="en-US"/>
                    </w:rPr>
                    <w:t>.</w:t>
                  </w:r>
                  <w:r w:rsidRPr="00C16359">
                    <w:rPr>
                      <w:lang w:val="en-US"/>
                    </w:rPr>
                    <w:t xml:space="preserve"> </w:t>
                  </w:r>
                </w:p>
              </w:tc>
              <w:tc>
                <w:tcPr>
                  <w:tcW w:w="2621" w:type="dxa"/>
                </w:tcPr>
                <w:p w:rsidR="00F66D24" w:rsidRPr="006D3A05"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Pr>
                      <w:lang w:val="en-US"/>
                    </w:rPr>
                    <w:t>Makes l</w:t>
                  </w:r>
                  <w:r w:rsidRPr="00C16359">
                    <w:rPr>
                      <w:lang w:val="en-US"/>
                    </w:rPr>
                    <w:t xml:space="preserve">imited attempt to use </w:t>
                  </w:r>
                  <w:r>
                    <w:rPr>
                      <w:lang w:val="en-US"/>
                    </w:rPr>
                    <w:br/>
                  </w:r>
                  <w:r w:rsidRPr="00C16359">
                    <w:rPr>
                      <w:lang w:val="en-US"/>
                    </w:rPr>
                    <w:t>non-verbal behaviours</w:t>
                  </w:r>
                  <w:r>
                    <w:rPr>
                      <w:lang w:val="en-US"/>
                    </w:rPr>
                    <w:t>.</w:t>
                  </w:r>
                </w:p>
              </w:tc>
              <w:tc>
                <w:tcPr>
                  <w:tcW w:w="2621" w:type="dxa"/>
                </w:tcPr>
                <w:p w:rsidR="00F66D24" w:rsidRDefault="00F66D24" w:rsidP="00F66D24">
                  <w:pPr>
                    <w:cnfStyle w:val="000000000000" w:firstRow="0" w:lastRow="0" w:firstColumn="0" w:lastColumn="0" w:oddVBand="0" w:evenVBand="0" w:oddHBand="0" w:evenHBand="0" w:firstRowFirstColumn="0" w:firstRowLastColumn="0" w:lastRowFirstColumn="0" w:lastRowLastColumn="0"/>
                  </w:pPr>
                  <w:r w:rsidRPr="001D5B89">
                    <w:rPr>
                      <w:szCs w:val="18"/>
                    </w:rPr>
                    <w:t>Does not meet the requirements of a D grade.</w:t>
                  </w:r>
                </w:p>
              </w:tc>
            </w:tr>
            <w:tr w:rsidR="00F66D24"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66D24" w:rsidRPr="00100C19" w:rsidRDefault="00F66D24" w:rsidP="00F66D24">
                  <w:pPr>
                    <w:framePr w:hSpace="180" w:wrap="around" w:vAnchor="text" w:hAnchor="margin" w:y="-314"/>
                    <w:spacing w:after="120"/>
                    <w:jc w:val="left"/>
                    <w:rPr>
                      <w:lang w:val="en-US"/>
                    </w:rPr>
                  </w:pP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Can effectively use visual cues to stay on topic.</w:t>
                  </w: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May use visual cues to stay on topic.</w:t>
                  </w:r>
                </w:p>
              </w:tc>
              <w:tc>
                <w:tcPr>
                  <w:tcW w:w="2620"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Attempts to use visual cues to stay on topic.</w:t>
                  </w: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Relies on visual cues.</w:t>
                  </w:r>
                </w:p>
              </w:tc>
              <w:tc>
                <w:tcPr>
                  <w:tcW w:w="2621" w:type="dxa"/>
                </w:tcPr>
                <w:p w:rsidR="00F66D24" w:rsidRDefault="00F66D24" w:rsidP="00F66D24">
                  <w:pPr>
                    <w:cnfStyle w:val="000000000000" w:firstRow="0" w:lastRow="0" w:firstColumn="0" w:lastColumn="0" w:oddVBand="0" w:evenVBand="0" w:oddHBand="0" w:evenHBand="0" w:firstRowFirstColumn="0" w:firstRowLastColumn="0" w:lastRowFirstColumn="0" w:lastRowLastColumn="0"/>
                  </w:pPr>
                </w:p>
              </w:tc>
            </w:tr>
            <w:tr w:rsidR="00F66D24" w:rsidRPr="00617F48" w:rsidTr="00DF737F">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F66D24" w:rsidRPr="00100C19" w:rsidRDefault="00F66D24" w:rsidP="00F66D24">
                  <w:pPr>
                    <w:framePr w:hSpace="180" w:wrap="around" w:vAnchor="text" w:hAnchor="margin" w:y="-314"/>
                    <w:spacing w:after="120"/>
                    <w:jc w:val="left"/>
                    <w:rPr>
                      <w:lang w:val="en-US"/>
                    </w:rPr>
                  </w:pP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Initiates discussions and participates confidently in informal and formal situations about a range of experiences, using strategies such as listening, taking turns and contributing to others’ ideas.</w:t>
                  </w: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Actively participates in informal and formal situations using strategies such as listening, taking turns and contributing to others’ ideas.</w:t>
                  </w:r>
                </w:p>
              </w:tc>
              <w:tc>
                <w:tcPr>
                  <w:tcW w:w="2620"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Participates in informal and/or formal situations using strategies such as listening, taking turns and contributing to others’ ideas.</w:t>
                  </w:r>
                </w:p>
              </w:tc>
              <w:tc>
                <w:tcPr>
                  <w:tcW w:w="2621" w:type="dxa"/>
                </w:tcPr>
                <w:p w:rsidR="00F66D24" w:rsidRPr="00E54A63" w:rsidRDefault="00F66D24" w:rsidP="00F66D24">
                  <w:pPr>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 xml:space="preserve">Shows limited participation in class discussions. </w:t>
                  </w:r>
                </w:p>
              </w:tc>
              <w:tc>
                <w:tcPr>
                  <w:tcW w:w="2621" w:type="dxa"/>
                </w:tcPr>
                <w:p w:rsidR="00F66D24" w:rsidRDefault="00F66D24" w:rsidP="00F66D24">
                  <w:pPr>
                    <w:cnfStyle w:val="000000000000" w:firstRow="0" w:lastRow="0" w:firstColumn="0" w:lastColumn="0" w:oddVBand="0" w:evenVBand="0" w:oddHBand="0" w:evenHBand="0" w:firstRowFirstColumn="0" w:firstRowLastColumn="0" w:lastRowFirstColumn="0" w:lastRowLastColumn="0"/>
                  </w:pPr>
                </w:p>
              </w:tc>
            </w:tr>
            <w:tr w:rsidR="00F66D24"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66D24" w:rsidRPr="00100C19" w:rsidRDefault="00F66D24" w:rsidP="00F66D24">
                  <w:pPr>
                    <w:framePr w:hSpace="180" w:wrap="around" w:vAnchor="text" w:hAnchor="margin" w:y="-314"/>
                    <w:spacing w:after="120"/>
                    <w:jc w:val="left"/>
                    <w:rPr>
                      <w:lang w:val="en-US"/>
                    </w:rPr>
                  </w:pPr>
                </w:p>
              </w:tc>
              <w:tc>
                <w:tcPr>
                  <w:tcW w:w="2621" w:type="dxa"/>
                </w:tcPr>
                <w:p w:rsidR="00F66D24" w:rsidRPr="00E54A63" w:rsidRDefault="00F66D24" w:rsidP="00F66D2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Effectively uses appropriate props or multimedia to support their presentation.</w:t>
                  </w:r>
                </w:p>
              </w:tc>
              <w:tc>
                <w:tcPr>
                  <w:tcW w:w="2621" w:type="dxa"/>
                </w:tcPr>
                <w:p w:rsidR="00F66D24" w:rsidRPr="00E54A63" w:rsidRDefault="00F66D24" w:rsidP="00F66D2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Uses relevant props or multimedia to support their presentation.</w:t>
                  </w:r>
                </w:p>
              </w:tc>
              <w:tc>
                <w:tcPr>
                  <w:tcW w:w="2620" w:type="dxa"/>
                </w:tcPr>
                <w:p w:rsidR="00F66D24" w:rsidRPr="00E54A63" w:rsidRDefault="00F66D24" w:rsidP="00F66D2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Uses props or multimedia to support their presentation.</w:t>
                  </w:r>
                </w:p>
              </w:tc>
              <w:tc>
                <w:tcPr>
                  <w:tcW w:w="2621" w:type="dxa"/>
                </w:tcPr>
                <w:p w:rsidR="00F66D24" w:rsidRPr="00E54A63" w:rsidRDefault="00F66D24" w:rsidP="00F66D2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E54A63">
                    <w:rPr>
                      <w:lang w:val="en-US"/>
                    </w:rPr>
                    <w:t>Makes limited use of visual representations.</w:t>
                  </w:r>
                </w:p>
              </w:tc>
              <w:tc>
                <w:tcPr>
                  <w:tcW w:w="2621" w:type="dxa"/>
                </w:tcPr>
                <w:p w:rsidR="00F66D24" w:rsidRDefault="00F66D24" w:rsidP="00F66D24">
                  <w:pPr>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C05738">
            <w:pPr>
              <w:spacing w:before="120" w:after="120"/>
              <w:rPr>
                <w:rFonts w:ascii="Bebas Neue" w:hAnsi="Bebas Neue" w:cs="Arial"/>
                <w:color w:val="3A6DAF"/>
                <w:sz w:val="32"/>
                <w:szCs w:val="32"/>
              </w:rPr>
            </w:pPr>
          </w:p>
        </w:tc>
      </w:tr>
      <w:tr w:rsidR="00E51885" w:rsidRPr="00617F48" w:rsidTr="00C05738">
        <w:trPr>
          <w:trHeight w:val="284"/>
        </w:trPr>
        <w:tc>
          <w:tcPr>
            <w:tcW w:w="16074" w:type="dxa"/>
            <w:shd w:val="clear" w:color="auto" w:fill="auto"/>
          </w:tcPr>
          <w:p w:rsidR="00F41823" w:rsidRPr="001C021A" w:rsidRDefault="00F41823" w:rsidP="00F41823">
            <w:pPr>
              <w:spacing w:before="120" w:after="120"/>
              <w:rPr>
                <w:sz w:val="16"/>
                <w:szCs w:val="16"/>
              </w:rPr>
            </w:pPr>
            <w:r w:rsidRPr="001C021A">
              <w:rPr>
                <w:sz w:val="16"/>
                <w:szCs w:val="16"/>
              </w:rPr>
              <w:t>© School Curriculum and Standards Authority, 2017</w:t>
            </w:r>
          </w:p>
          <w:p w:rsidR="00F41823" w:rsidRPr="001C021A" w:rsidRDefault="00F41823" w:rsidP="00F41823">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F41823" w:rsidRPr="001C021A" w:rsidRDefault="00F41823" w:rsidP="00F41823">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E51885" w:rsidRDefault="00F41823" w:rsidP="00F41823">
            <w:pPr>
              <w:pStyle w:val="NormalWeb"/>
              <w:spacing w:before="120" w:beforeAutospacing="0" w:after="120" w:afterAutospacing="0"/>
              <w:rPr>
                <w:rFonts w:ascii="Arial" w:hAnsi="Arial" w:cs="Arial"/>
                <w:sz w:val="18"/>
                <w:szCs w:val="18"/>
              </w:rPr>
            </w:pPr>
            <w:r w:rsidRPr="001C021A">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1C021A">
                <w:rPr>
                  <w:rFonts w:asciiTheme="minorHAnsi" w:hAnsiTheme="minorHAnsi"/>
                  <w:color w:val="0563C1"/>
                  <w:sz w:val="16"/>
                  <w:szCs w:val="16"/>
                  <w:u w:val="single"/>
                </w:rPr>
                <w:t>Attribution 4.0 International (CC BY)</w:t>
              </w:r>
            </w:hyperlink>
            <w:r w:rsidRPr="001C021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504B" w:rsidRDefault="00EA504B" w:rsidP="00712679">
      <w:pPr>
        <w:spacing w:after="0" w:line="240" w:lineRule="auto"/>
      </w:pPr>
      <w:r>
        <w:separator/>
      </w:r>
    </w:p>
  </w:endnote>
  <w:endnote w:type="continuationSeparator" w:id="0">
    <w:p w:rsidR="00EA504B" w:rsidRDefault="00EA504B"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Neue">
    <w:altName w:val="Malgun Gothic"/>
    <w:charset w:val="00"/>
    <w:family w:val="auto"/>
    <w:pitch w:val="variable"/>
    <w:sig w:usb0="00000003"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504B" w:rsidRDefault="00EA504B" w:rsidP="00712679">
      <w:pPr>
        <w:spacing w:after="0" w:line="240" w:lineRule="auto"/>
      </w:pPr>
      <w:r>
        <w:separator/>
      </w:r>
    </w:p>
  </w:footnote>
  <w:footnote w:type="continuationSeparator" w:id="0">
    <w:p w:rsidR="00EA504B" w:rsidRDefault="00EA504B"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90531"/>
    <w:rsid w:val="000A4AD8"/>
    <w:rsid w:val="000B7EF2"/>
    <w:rsid w:val="000C6562"/>
    <w:rsid w:val="000E765C"/>
    <w:rsid w:val="000F2B03"/>
    <w:rsid w:val="000F45E1"/>
    <w:rsid w:val="00100C19"/>
    <w:rsid w:val="001043FE"/>
    <w:rsid w:val="00140A63"/>
    <w:rsid w:val="00157DAB"/>
    <w:rsid w:val="001B69E6"/>
    <w:rsid w:val="002058AC"/>
    <w:rsid w:val="00221811"/>
    <w:rsid w:val="00256AA2"/>
    <w:rsid w:val="00265DB9"/>
    <w:rsid w:val="00282238"/>
    <w:rsid w:val="00282718"/>
    <w:rsid w:val="002A1586"/>
    <w:rsid w:val="002D4FAF"/>
    <w:rsid w:val="002D7380"/>
    <w:rsid w:val="002E4B64"/>
    <w:rsid w:val="0030730D"/>
    <w:rsid w:val="003270B4"/>
    <w:rsid w:val="00332EC5"/>
    <w:rsid w:val="0033627A"/>
    <w:rsid w:val="00344AB6"/>
    <w:rsid w:val="003A00D0"/>
    <w:rsid w:val="003A7F8C"/>
    <w:rsid w:val="003B4A8E"/>
    <w:rsid w:val="003F3584"/>
    <w:rsid w:val="00490CD8"/>
    <w:rsid w:val="004935F9"/>
    <w:rsid w:val="00495B5E"/>
    <w:rsid w:val="004C085F"/>
    <w:rsid w:val="004D2C12"/>
    <w:rsid w:val="004D6969"/>
    <w:rsid w:val="00505EA6"/>
    <w:rsid w:val="005170C8"/>
    <w:rsid w:val="00552CBF"/>
    <w:rsid w:val="00561F5E"/>
    <w:rsid w:val="005A7501"/>
    <w:rsid w:val="005D1199"/>
    <w:rsid w:val="005E3705"/>
    <w:rsid w:val="0061326C"/>
    <w:rsid w:val="00636E83"/>
    <w:rsid w:val="00644537"/>
    <w:rsid w:val="00660FA4"/>
    <w:rsid w:val="00696F4D"/>
    <w:rsid w:val="006A1231"/>
    <w:rsid w:val="006A2FFA"/>
    <w:rsid w:val="006A517C"/>
    <w:rsid w:val="006D0820"/>
    <w:rsid w:val="006D6878"/>
    <w:rsid w:val="006E1FF9"/>
    <w:rsid w:val="00712679"/>
    <w:rsid w:val="0072090D"/>
    <w:rsid w:val="00764B9E"/>
    <w:rsid w:val="0078375F"/>
    <w:rsid w:val="00791BEB"/>
    <w:rsid w:val="00796ECE"/>
    <w:rsid w:val="007B7F0E"/>
    <w:rsid w:val="007C554C"/>
    <w:rsid w:val="007C6E91"/>
    <w:rsid w:val="007E167A"/>
    <w:rsid w:val="00801248"/>
    <w:rsid w:val="00824BE0"/>
    <w:rsid w:val="00843958"/>
    <w:rsid w:val="00851A32"/>
    <w:rsid w:val="00862098"/>
    <w:rsid w:val="00862450"/>
    <w:rsid w:val="008747AF"/>
    <w:rsid w:val="00880026"/>
    <w:rsid w:val="008836CB"/>
    <w:rsid w:val="008936B7"/>
    <w:rsid w:val="00952F43"/>
    <w:rsid w:val="009B4E53"/>
    <w:rsid w:val="009C4F14"/>
    <w:rsid w:val="009F50A1"/>
    <w:rsid w:val="00A43A26"/>
    <w:rsid w:val="00A512FA"/>
    <w:rsid w:val="00A54C9C"/>
    <w:rsid w:val="00A64468"/>
    <w:rsid w:val="00A87E74"/>
    <w:rsid w:val="00AC004B"/>
    <w:rsid w:val="00AD3864"/>
    <w:rsid w:val="00B0787E"/>
    <w:rsid w:val="00B34BD8"/>
    <w:rsid w:val="00B44AC5"/>
    <w:rsid w:val="00B47570"/>
    <w:rsid w:val="00B555F8"/>
    <w:rsid w:val="00B6197D"/>
    <w:rsid w:val="00B71566"/>
    <w:rsid w:val="00B74911"/>
    <w:rsid w:val="00B85E18"/>
    <w:rsid w:val="00B9440D"/>
    <w:rsid w:val="00BE5706"/>
    <w:rsid w:val="00C1605F"/>
    <w:rsid w:val="00C259FB"/>
    <w:rsid w:val="00C27B7E"/>
    <w:rsid w:val="00C556DA"/>
    <w:rsid w:val="00C97B26"/>
    <w:rsid w:val="00CB253F"/>
    <w:rsid w:val="00CD4351"/>
    <w:rsid w:val="00CE13D6"/>
    <w:rsid w:val="00CF3666"/>
    <w:rsid w:val="00D0649A"/>
    <w:rsid w:val="00D06584"/>
    <w:rsid w:val="00D42C1F"/>
    <w:rsid w:val="00D57230"/>
    <w:rsid w:val="00D877B3"/>
    <w:rsid w:val="00D93DBF"/>
    <w:rsid w:val="00D97A38"/>
    <w:rsid w:val="00DB451F"/>
    <w:rsid w:val="00DC061C"/>
    <w:rsid w:val="00DD2D9A"/>
    <w:rsid w:val="00DE0F0E"/>
    <w:rsid w:val="00DE45C2"/>
    <w:rsid w:val="00DE5DB9"/>
    <w:rsid w:val="00DE76C9"/>
    <w:rsid w:val="00DF6433"/>
    <w:rsid w:val="00E14EF2"/>
    <w:rsid w:val="00E211C3"/>
    <w:rsid w:val="00E36F62"/>
    <w:rsid w:val="00E400D2"/>
    <w:rsid w:val="00E51885"/>
    <w:rsid w:val="00E54A63"/>
    <w:rsid w:val="00E6337B"/>
    <w:rsid w:val="00E91A15"/>
    <w:rsid w:val="00E93C72"/>
    <w:rsid w:val="00EA504B"/>
    <w:rsid w:val="00EC3121"/>
    <w:rsid w:val="00EE2B16"/>
    <w:rsid w:val="00EF4C3A"/>
    <w:rsid w:val="00F12C92"/>
    <w:rsid w:val="00F30177"/>
    <w:rsid w:val="00F35240"/>
    <w:rsid w:val="00F40502"/>
    <w:rsid w:val="00F41823"/>
    <w:rsid w:val="00F51BDA"/>
    <w:rsid w:val="00F64632"/>
    <w:rsid w:val="00F66D24"/>
    <w:rsid w:val="00F919CC"/>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52BE11-2437-4221-8BE3-9A086FF5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E570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96A72-95A1-40EC-8E6A-BD8C53795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2660</Words>
  <Characters>15164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17789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45</cp:revision>
  <cp:lastPrinted>2017-03-29T07:06:00Z</cp:lastPrinted>
  <dcterms:created xsi:type="dcterms:W3CDTF">2016-02-02T06:54:00Z</dcterms:created>
  <dcterms:modified xsi:type="dcterms:W3CDTF">2017-03-29T07:06:00Z</dcterms:modified>
</cp:coreProperties>
</file>