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56AA2">
              <w:t>Year 3</w:t>
            </w:r>
          </w:p>
          <w:p w:rsidR="00712679" w:rsidRPr="00F75318" w:rsidRDefault="0033627A" w:rsidP="00313274">
            <w:pPr>
              <w:pStyle w:val="Pagesubheader"/>
              <w:framePr w:hSpace="0" w:wrap="auto" w:vAnchor="margin" w:hAnchor="text" w:yAlign="inline"/>
            </w:pPr>
            <w:r>
              <w:t xml:space="preserve">Health and physical education: </w:t>
            </w:r>
            <w:r w:rsidR="00313274">
              <w:t>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779B" w:rsidRDefault="00AC779B" w:rsidP="00F16323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779B" w:rsidRDefault="00AC779B" w:rsidP="00F1632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779B" w:rsidRDefault="00AC779B" w:rsidP="00F1632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779B" w:rsidRPr="00AC779B" w:rsidRDefault="00AC779B" w:rsidP="00F1632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779B" w:rsidP="00F16323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779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256AA2" w:rsidP="00313274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Year 3</w:t>
            </w:r>
            <w:r w:rsidR="00712679" w:rsidRPr="001B69E6">
              <w:t xml:space="preserve"> </w:t>
            </w:r>
            <w:r w:rsidR="00313274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86818" w:rsidRPr="00012328" w:rsidRDefault="00786818" w:rsidP="00786818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identify appropriate actions and behaviours</w:t>
            </w:r>
            <w:r w:rsidR="00F134F0">
              <w:rPr>
                <w:rFonts w:ascii="Calibri" w:hAnsi="Calibri"/>
              </w:rPr>
              <w:t>,</w:t>
            </w:r>
            <w:r w:rsidRPr="00012328">
              <w:rPr>
                <w:rFonts w:ascii="Calibri" w:hAnsi="Calibri"/>
              </w:rPr>
              <w:t xml:space="preserve"> including those used in daily routines that promote health, safety and wellbeing. </w:t>
            </w:r>
          </w:p>
          <w:p w:rsidR="0000006C" w:rsidRPr="002050D1" w:rsidRDefault="00786818" w:rsidP="00786818">
            <w:pPr>
              <w:pStyle w:val="BodyText"/>
              <w:framePr w:hSpace="0" w:wrap="auto" w:vAnchor="margin" w:hAnchor="text" w:yAlign="inline"/>
              <w:spacing w:before="120" w:after="120"/>
            </w:pPr>
            <w:r w:rsidRPr="00012328">
              <w:rPr>
                <w:rFonts w:ascii="Calibri" w:hAnsi="Calibri"/>
                <w:szCs w:val="22"/>
              </w:rPr>
              <w:t>Students describe how emotional responses vary in different situations, and behaviours that support positive relationships</w:t>
            </w:r>
            <w:r w:rsidR="00F134F0">
              <w:rPr>
                <w:rFonts w:ascii="Calibri" w:hAnsi="Calibri"/>
                <w:szCs w:val="22"/>
              </w:rPr>
              <w:t>,</w:t>
            </w:r>
            <w:r w:rsidRPr="00012328">
              <w:rPr>
                <w:rFonts w:ascii="Calibri" w:hAnsi="Calibri"/>
                <w:szCs w:val="22"/>
              </w:rPr>
              <w:t xml:space="preserve"> such as the ability to show empathy and respect for others.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5237C3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256AA2">
              <w:t>3</w:t>
            </w:r>
            <w:r w:rsidR="00712679" w:rsidRPr="001B69E6">
              <w:t xml:space="preserve"> </w:t>
            </w:r>
            <w:r w:rsidR="00313274">
              <w:t>health</w:t>
            </w:r>
            <w:r w:rsidR="00425229">
              <w:t xml:space="preserve"> education</w:t>
            </w:r>
            <w:r w:rsidR="00425229" w:rsidRPr="007E167A">
              <w:t xml:space="preserve"> </w:t>
            </w:r>
            <w:r w:rsidR="005237C3">
              <w:t>Assessment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2C4AC0" w:rsidRPr="00617F48" w:rsidTr="00F1632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  <w:r>
                    <w:rPr>
                      <w:rFonts w:cs="Arial"/>
                      <w:b w:val="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2C4AC0" w:rsidRPr="00336C11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2C4AC0" w:rsidRPr="00336C11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2C4AC0" w:rsidRPr="009F038A" w:rsidRDefault="002C4AC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C4AC0" w:rsidRDefault="00F134F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F134F0" w:rsidRPr="00F134F0" w:rsidRDefault="00F134F0" w:rsidP="002C4AC0">
                  <w:pPr>
                    <w:framePr w:hSpace="180" w:wrap="around" w:vAnchor="text" w:hAnchor="margin" w:y="-314"/>
                    <w:spacing w:before="40" w:after="4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857FC8" w:rsidRPr="00617F48" w:rsidTr="00F16323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857FC8" w:rsidRPr="00820D7C" w:rsidRDefault="00857FC8" w:rsidP="00D41BB5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Provides a detailed description of assertive behaviours and communication skills that can be used in unsafe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examples of assertive behaviour and communication skills that can be used in unsafe situations.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Lists simple examples of assertive behaviour and communication skills that can be used in unsafe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Provides an example of an assertive behaviour or a communication skill that can be used in an unsafe situation.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857FC8" w:rsidRDefault="00506A2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857FC8" w:rsidRPr="00617F48" w:rsidTr="00F16323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57FC8" w:rsidRPr="00036B23" w:rsidRDefault="00857FC8" w:rsidP="00D41BB5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Provides</w:t>
                  </w: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information about several appropriate actions in daily routines that promote health and wellbeing. Connects the actions to health benefits.  </w:t>
                  </w:r>
                </w:p>
              </w:tc>
              <w:tc>
                <w:tcPr>
                  <w:tcW w:w="2621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information about appropriate actions in daily routines that promote health and wellbeing. Makes some appropriate connections between the actions and health benefits.  </w:t>
                  </w:r>
                </w:p>
              </w:tc>
              <w:tc>
                <w:tcPr>
                  <w:tcW w:w="2620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appropriate actions in daily routines that promote health and wellbeing. Makes simple connections between the actions and health benefits.  </w:t>
                  </w:r>
                </w:p>
              </w:tc>
              <w:tc>
                <w:tcPr>
                  <w:tcW w:w="2621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an action in daily routines that promotes health and wellbeing. Shows few or no connections between the actions and health benefits.  </w:t>
                  </w:r>
                </w:p>
              </w:tc>
              <w:tc>
                <w:tcPr>
                  <w:tcW w:w="2621" w:type="dxa"/>
                </w:tcPr>
                <w:p w:rsidR="00857FC8" w:rsidRDefault="00857FC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57FC8" w:rsidRPr="00617F48" w:rsidTr="00F16323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57FC8" w:rsidRPr="00036B23" w:rsidRDefault="00857FC8" w:rsidP="00D41BB5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79352B">
                    <w:rPr>
                      <w:b/>
                    </w:rPr>
                    <w:t>Communicating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and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interacting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for health and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wellbeing</w:t>
                  </w:r>
                </w:p>
              </w:tc>
              <w:tc>
                <w:tcPr>
                  <w:tcW w:w="2621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Explains empathy and respect and describes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 detail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how they relate to positive friendships.</w:t>
                  </w:r>
                </w:p>
              </w:tc>
              <w:tc>
                <w:tcPr>
                  <w:tcW w:w="2621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Explains empathy and respect, supported by relevant examples related to positive friendships.</w:t>
                  </w:r>
                </w:p>
              </w:tc>
              <w:tc>
                <w:tcPr>
                  <w:tcW w:w="2620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examples to describe how empathy and respect affect friendships.</w:t>
                  </w:r>
                </w:p>
              </w:tc>
              <w:tc>
                <w:tcPr>
                  <w:tcW w:w="2621" w:type="dxa"/>
                </w:tcPr>
                <w:p w:rsidR="00857FC8" w:rsidRPr="00D647D5" w:rsidRDefault="00857FC8" w:rsidP="00D41BB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States the behaviours required to be a good friend, with few references to empathy and respect.</w:t>
                  </w:r>
                </w:p>
              </w:tc>
              <w:tc>
                <w:tcPr>
                  <w:tcW w:w="2621" w:type="dxa"/>
                </w:tcPr>
                <w:p w:rsidR="00857FC8" w:rsidRDefault="00506A2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712679" w:rsidRPr="005A597F" w:rsidRDefault="00157DAB" w:rsidP="000F6736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5A597F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E26309" w:rsidRPr="005A597F">
              <w:rPr>
                <w:rFonts w:ascii="Arial" w:hAnsi="Arial" w:cstheme="minorHAnsi"/>
                <w:sz w:val="16"/>
                <w:szCs w:val="16"/>
              </w:rPr>
              <w:t>78789</w:t>
            </w:r>
            <w:r w:rsidR="005A597F">
              <w:rPr>
                <w:rFonts w:ascii="Arial" w:hAnsi="Arial" w:cstheme="minorHAnsi"/>
                <w:sz w:val="16"/>
                <w:szCs w:val="16"/>
              </w:rPr>
              <w:t>v</w:t>
            </w:r>
            <w:r w:rsidR="00F16323">
              <w:rPr>
                <w:rFonts w:ascii="Arial" w:hAnsi="Arial" w:cstheme="minorHAnsi"/>
                <w:sz w:val="16"/>
                <w:szCs w:val="16"/>
              </w:rPr>
              <w:t xml:space="preserve">3 </w:t>
            </w:r>
            <w:r w:rsidR="000F6736">
              <w:rPr>
                <w:rFonts w:ascii="Arial" w:hAnsi="Arial" w:cstheme="minorHAnsi"/>
                <w:sz w:val="16"/>
                <w:szCs w:val="16"/>
              </w:rPr>
              <w:t xml:space="preserve"> [PDF 2015/104786]  Published: </w:t>
            </w:r>
            <w:r w:rsidR="00F1430C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7F2ADD" w:rsidRDefault="007F2ADD" w:rsidP="0071267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5A597F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5A597F" w:rsidRDefault="005A597F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5A597F" w:rsidRPr="006B4439" w:rsidRDefault="005A597F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5A597F" w:rsidRPr="00254A7D" w:rsidRDefault="005A597F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5A597F" w:rsidRPr="006B4439" w:rsidRDefault="005A597F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597F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2C4AC0" w:rsidRPr="00617F48" w:rsidTr="00F1632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2C4AC0" w:rsidRPr="00336C11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2C4AC0" w:rsidRPr="00336C11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2C4AC0" w:rsidRPr="009F038A" w:rsidRDefault="002C4AC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2C4AC0" w:rsidRDefault="00F134F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F134F0" w:rsidRPr="00F134F0" w:rsidRDefault="00F134F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506A28" w:rsidRPr="00617F48" w:rsidTr="00F16323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06A28" w:rsidRPr="00036B23" w:rsidRDefault="00506A28" w:rsidP="00506A28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bookmarkStart w:id="0" w:name="_GoBack" w:colFirst="5" w:colLast="5"/>
                  <w:r w:rsidRPr="0079352B">
                    <w:rPr>
                      <w:b/>
                    </w:rPr>
                    <w:t>Communicating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and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interacting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for health and</w:t>
                  </w:r>
                  <w:r>
                    <w:rPr>
                      <w:b/>
                    </w:rPr>
                    <w:t xml:space="preserve"> </w:t>
                  </w:r>
                  <w:r w:rsidRPr="0079352B">
                    <w:rPr>
                      <w:b/>
                    </w:rPr>
                    <w:t>wellbeing</w:t>
                  </w:r>
                </w:p>
              </w:tc>
              <w:tc>
                <w:tcPr>
                  <w:tcW w:w="2621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Describes, in detail, a</w:t>
                  </w: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range of choices and behaviours conveyed in health messages.</w:t>
                  </w:r>
                </w:p>
              </w:tc>
              <w:tc>
                <w:tcPr>
                  <w:tcW w:w="2621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range of choices and behaviours conveyed in health messages.</w:t>
                  </w:r>
                </w:p>
              </w:tc>
              <w:tc>
                <w:tcPr>
                  <w:tcW w:w="2620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some choi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ces and behaviours conveyed in</w:t>
                  </w: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health messages.</w:t>
                  </w:r>
                </w:p>
              </w:tc>
              <w:tc>
                <w:tcPr>
                  <w:tcW w:w="2621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choice or a behaviour conveyed in a health message.</w:t>
                  </w:r>
                </w:p>
              </w:tc>
              <w:tc>
                <w:tcPr>
                  <w:tcW w:w="2621" w:type="dxa"/>
                </w:tcPr>
                <w:p w:rsidR="00506A28" w:rsidRDefault="00506A28" w:rsidP="00506A2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D1BF9">
                    <w:t>Does not meet the requirements of a D grade.</w:t>
                  </w:r>
                </w:p>
              </w:tc>
            </w:tr>
            <w:tr w:rsidR="00506A28" w:rsidRPr="00617F48" w:rsidTr="00F16323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06A28" w:rsidRPr="007F1090" w:rsidRDefault="00506A28" w:rsidP="00506A28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B14766">
                    <w:t>Contributing to</w:t>
                  </w:r>
                  <w:r>
                    <w:t xml:space="preserve"> </w:t>
                  </w:r>
                  <w:r w:rsidRPr="00B14766">
                    <w:t>healthy and</w:t>
                  </w:r>
                  <w:r>
                    <w:t xml:space="preserve"> </w:t>
                  </w:r>
                  <w:r w:rsidRPr="00B14766">
                    <w:t>active</w:t>
                  </w:r>
                  <w:r>
                    <w:t xml:space="preserve"> </w:t>
                  </w:r>
                  <w:r w:rsidRPr="00B14766">
                    <w:t>communities</w:t>
                  </w:r>
                </w:p>
              </w:tc>
              <w:tc>
                <w:tcPr>
                  <w:tcW w:w="2621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Explains a variety of ways to b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 active in natural environments.</w:t>
                  </w:r>
                </w:p>
              </w:tc>
              <w:tc>
                <w:tcPr>
                  <w:tcW w:w="2621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Explains ways to be active in natural environments.</w:t>
                  </w:r>
                </w:p>
              </w:tc>
              <w:tc>
                <w:tcPr>
                  <w:tcW w:w="2620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Identifies ways to be active in natural environments.</w:t>
                  </w:r>
                </w:p>
              </w:tc>
              <w:tc>
                <w:tcPr>
                  <w:tcW w:w="2621" w:type="dxa"/>
                </w:tcPr>
                <w:p w:rsidR="00506A28" w:rsidRPr="00D647D5" w:rsidRDefault="00506A28" w:rsidP="00506A2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>Recall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D647D5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way to be active in a natural environment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506A28" w:rsidRDefault="00506A28" w:rsidP="00506A2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D1BF9">
                    <w:t>Does not meet the requirements of a D grade.</w:t>
                  </w:r>
                </w:p>
              </w:tc>
            </w:tr>
            <w:bookmarkEnd w:id="0"/>
          </w:tbl>
          <w:p w:rsidR="005A597F" w:rsidRPr="006A5B0B" w:rsidRDefault="005A597F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5A597F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63535D" w:rsidRPr="0063535D" w:rsidRDefault="0063535D" w:rsidP="0063535D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© School Curriculum and Standards Authority, 2016</w:t>
            </w:r>
          </w:p>
          <w:p w:rsidR="0063535D" w:rsidRPr="0063535D" w:rsidRDefault="0063535D" w:rsidP="0063535D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63535D" w:rsidRPr="0063535D" w:rsidRDefault="0063535D" w:rsidP="0063535D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permission of the copyright owners.</w:t>
            </w:r>
          </w:p>
          <w:p w:rsidR="005A597F" w:rsidRDefault="0063535D" w:rsidP="0063535D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63535D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63535D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63535D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264C2"/>
    <w:rsid w:val="00083432"/>
    <w:rsid w:val="000F45E1"/>
    <w:rsid w:val="000F6736"/>
    <w:rsid w:val="001043FE"/>
    <w:rsid w:val="00157DAB"/>
    <w:rsid w:val="001B69E6"/>
    <w:rsid w:val="001F2926"/>
    <w:rsid w:val="002050D1"/>
    <w:rsid w:val="00256AA2"/>
    <w:rsid w:val="00282238"/>
    <w:rsid w:val="002C4AC0"/>
    <w:rsid w:val="002D4FAF"/>
    <w:rsid w:val="0030730D"/>
    <w:rsid w:val="00313274"/>
    <w:rsid w:val="003270B4"/>
    <w:rsid w:val="0033627A"/>
    <w:rsid w:val="00344AB6"/>
    <w:rsid w:val="00425229"/>
    <w:rsid w:val="004D2C12"/>
    <w:rsid w:val="00506A28"/>
    <w:rsid w:val="005237C3"/>
    <w:rsid w:val="00552CBF"/>
    <w:rsid w:val="005A597F"/>
    <w:rsid w:val="005A7501"/>
    <w:rsid w:val="005D1199"/>
    <w:rsid w:val="005D329E"/>
    <w:rsid w:val="005E3705"/>
    <w:rsid w:val="0063535D"/>
    <w:rsid w:val="00644537"/>
    <w:rsid w:val="006A2FFA"/>
    <w:rsid w:val="006C510B"/>
    <w:rsid w:val="00712679"/>
    <w:rsid w:val="0072090D"/>
    <w:rsid w:val="0078375F"/>
    <w:rsid w:val="00786818"/>
    <w:rsid w:val="007C6E91"/>
    <w:rsid w:val="007E167A"/>
    <w:rsid w:val="007F2ADD"/>
    <w:rsid w:val="00851A32"/>
    <w:rsid w:val="00857FC8"/>
    <w:rsid w:val="00862098"/>
    <w:rsid w:val="008836CB"/>
    <w:rsid w:val="009965E3"/>
    <w:rsid w:val="00A00DB2"/>
    <w:rsid w:val="00A87E74"/>
    <w:rsid w:val="00AC779B"/>
    <w:rsid w:val="00AD3864"/>
    <w:rsid w:val="00B74911"/>
    <w:rsid w:val="00BB1D5C"/>
    <w:rsid w:val="00C1605F"/>
    <w:rsid w:val="00D0649A"/>
    <w:rsid w:val="00D124C4"/>
    <w:rsid w:val="00D41BB5"/>
    <w:rsid w:val="00D42C1F"/>
    <w:rsid w:val="00D97A38"/>
    <w:rsid w:val="00DC061C"/>
    <w:rsid w:val="00DD2D9A"/>
    <w:rsid w:val="00DD620F"/>
    <w:rsid w:val="00DE5DB9"/>
    <w:rsid w:val="00DE76C9"/>
    <w:rsid w:val="00DF6433"/>
    <w:rsid w:val="00E26309"/>
    <w:rsid w:val="00E36F62"/>
    <w:rsid w:val="00E400D2"/>
    <w:rsid w:val="00E91A15"/>
    <w:rsid w:val="00EE2B16"/>
    <w:rsid w:val="00F12C92"/>
    <w:rsid w:val="00F134F0"/>
    <w:rsid w:val="00F1430C"/>
    <w:rsid w:val="00F16323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D6A2DC-BEAA-4B30-B047-2EE35897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D41BB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93DA0-AE6B-4C92-8C48-DCD9A48F3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4484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29</cp:revision>
  <cp:lastPrinted>2017-01-10T03:29:00Z</cp:lastPrinted>
  <dcterms:created xsi:type="dcterms:W3CDTF">2015-09-08T05:11:00Z</dcterms:created>
  <dcterms:modified xsi:type="dcterms:W3CDTF">2017-01-10T03:29:00Z</dcterms:modified>
</cp:coreProperties>
</file>