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Consolidated review of the 29 September PPC audit: Decolure Satin Sheets 6 Piece (US)</w:t>
      </w:r>
    </w:p>
    <w:p>
      <w:pPr>
        <w:spacing w:after="120"/>
      </w:pPr>
      <w:r>
        <w:t xml:space="preserve">Run 20260929-0ed4517e · Command Center product 31 · merges Review A (ours), Review B (DSS6 Audit Review, Action Plan and Workbook) and Review C (DSS6 Engine Feedback and Exact Decision Plan), all 30 Sep · no product goal assumed</w:t>
      </w:r>
    </w:p>
    <w:p>
      <w:pPr>
        <w:pStyle w:val="Heading1"/>
      </w:pPr>
      <w:r>
        <w:t xml:space="preserve">Summary</w:t>
      </w:r>
    </w:p>
    <w:p>
      <w:pPr>
        <w:spacing w:after="120"/>
      </w:pPr>
      <w:r>
        <w:t xml:space="preserve">All three reviews reach the same verdict on the audit: its cuts, colour swaps and new campaigns should not load as written.</w:t>
      </w:r>
    </w:p>
    <w:p>
      <w:pPr>
        <w:pStyle w:val="ListParagraph"/>
        <w:numPr>
          <w:ilvl w:val="0"/>
          <w:numId w:val="2"/>
        </w:numPr>
      </w:pPr>
      <w:r>
        <w:rPr>
          <w:b/>
          <w:bCs/>
        </w:rPr>
        <w:t xml:space="preserve">Both</w:t>
      </w:r>
      <w:r>
        <w:t xml:space="preserve"> reject the engine's White "hero" children and run ranking on the Black child of each size.</w:t>
      </w:r>
    </w:p>
    <w:p>
      <w:pPr>
        <w:pStyle w:val="ListParagraph"/>
        <w:numPr>
          <w:ilvl w:val="0"/>
          <w:numId w:val="2"/>
        </w:numPr>
      </w:pPr>
      <w:r>
        <w:rPr>
          <w:b/>
          <w:bCs/>
        </w:rPr>
        <w:t xml:space="preserve">Both</w:t>
      </w:r>
      <w:r>
        <w:t xml:space="preserve"> price margin from Sellerboard, not the engine's 23.4%.</w:t>
      </w:r>
    </w:p>
    <w:p>
      <w:pPr>
        <w:pStyle w:val="ListParagraph"/>
        <w:numPr>
          <w:ilvl w:val="0"/>
          <w:numId w:val="2"/>
        </w:numPr>
      </w:pPr>
      <w:r>
        <w:rPr>
          <w:b/>
          <w:bCs/>
        </w:rPr>
        <w:t xml:space="preserve">Both</w:t>
      </w:r>
      <w:r>
        <w:t xml:space="preserve"> build no new campaigns.</w:t>
      </w:r>
    </w:p>
    <w:p>
      <w:pPr>
        <w:pStyle w:val="ListParagraph"/>
        <w:numPr>
          <w:ilvl w:val="0"/>
          <w:numId w:val="2"/>
        </w:numPr>
      </w:pPr>
      <w:r>
        <w:rPr>
          <w:b/>
          <w:bCs/>
        </w:rPr>
        <w:t xml:space="preserve">Both</w:t>
      </w:r>
      <w:r>
        <w:t xml:space="preserve"> see the drop as lost traffic, not worse conversion.</w:t>
      </w:r>
    </w:p>
    <w:p>
      <w:pPr>
        <w:pStyle w:val="ListParagraph"/>
        <w:numPr>
          <w:ilvl w:val="0"/>
          <w:numId w:val="2"/>
        </w:numPr>
      </w:pPr>
      <w:r>
        <w:rPr>
          <w:b/>
          <w:bCs/>
        </w:rPr>
        <w:t xml:space="preserve">Both</w:t>
      </w:r>
      <w:r>
        <w:t xml:space="preserve"> hold deal days.</w:t>
      </w:r>
    </w:p>
    <w:p>
      <w:pPr>
        <w:spacing w:after="120"/>
      </w:pPr>
      <w:r>
        <w:t xml:space="preserve">They differ on how hard to push, where, and on how bids reach the top of search. Where they agree, the shared call stands. Where they differ, this document takes the call with the better evidence and says why.</w:t>
      </w:r>
    </w:p>
    <w:p>
      <w:pPr>
        <w:spacing w:after="120"/>
      </w:pPr>
      <w:r>
        <w:rPr>
          <w:b/>
          <w:bCs/>
        </w:rPr>
        <w:t xml:space="preserve">What Review C adds:</w:t>
      </w:r>
    </w:p>
    <w:p>
      <w:pPr>
        <w:pStyle w:val="ListParagraph"/>
        <w:numPr>
          <w:ilvl w:val="0"/>
          <w:numId w:val="2"/>
        </w:numPr>
      </w:pPr>
      <w:r>
        <w:t xml:space="preserve">a Satin King recovery case;</w:t>
      </w:r>
    </w:p>
    <w:p>
      <w:pPr>
        <w:pStyle w:val="ListParagraph"/>
        <w:numPr>
          <w:ilvl w:val="0"/>
          <w:numId w:val="2"/>
        </w:numPr>
      </w:pPr>
      <w:r>
        <w:t xml:space="preserve">routing the red King keywords to Striped Red King instead of pausing them;</w:t>
      </w:r>
    </w:p>
    <w:p>
      <w:pPr>
        <w:pStyle w:val="ListParagraph"/>
        <w:numPr>
          <w:ilvl w:val="0"/>
          <w:numId w:val="2"/>
        </w:numPr>
      </w:pPr>
      <w:r>
        <w:t xml:space="preserve">a profit guardrail on non-hero SKUs;</w:t>
      </w:r>
    </w:p>
    <w:p>
      <w:pPr>
        <w:pStyle w:val="ListParagraph"/>
        <w:numPr>
          <w:ilvl w:val="0"/>
          <w:numId w:val="2"/>
        </w:numPr>
      </w:pPr>
      <w:r>
        <w:t xml:space="preserve">renaming last to the final child;</w:t>
      </w:r>
    </w:p>
    <w:p>
      <w:pPr>
        <w:pStyle w:val="ListParagraph"/>
        <w:numPr>
          <w:ilvl w:val="0"/>
          <w:numId w:val="2"/>
        </w:numPr>
      </w:pPr>
      <w:r>
        <w:t xml:space="preserve">an upload order;</w:t>
      </w:r>
    </w:p>
    <w:p>
      <w:pPr>
        <w:pStyle w:val="ListParagraph"/>
        <w:numPr>
          <w:ilvl w:val="0"/>
          <w:numId w:val="2"/>
        </w:numPr>
      </w:pPr>
      <w:r>
        <w:t xml:space="preserve">the conquest campaign the engine never lists;</w:t>
      </w:r>
    </w:p>
    <w:p>
      <w:pPr>
        <w:pStyle w:val="ListParagraph"/>
        <w:numPr>
          <w:ilvl w:val="0"/>
          <w:numId w:val="2"/>
        </w:numPr>
      </w:pPr>
      <w:r>
        <w:t xml:space="preserve">a spend reconciliation that traces the engine's untraced $35 a day.</w:t>
      </w:r>
    </w:p>
    <w:p>
      <w:pPr>
        <w:spacing w:after="120"/>
      </w:pPr>
      <w:r>
        <w:rPr>
          <w:b/>
          <w:bCs/>
        </w:rPr>
        <w:t xml:space="preserve">The consolidated plan:</w:t>
      </w:r>
    </w:p>
    <w:p>
      <w:pPr>
        <w:pStyle w:val="ListParagraph"/>
        <w:numPr>
          <w:ilvl w:val="0"/>
          <w:numId w:val="3"/>
        </w:numPr>
      </w:pPr>
      <w:r>
        <w:rPr>
          <w:b/>
          <w:bCs/>
        </w:rPr>
        <w:t xml:space="preserve">S6 ranks on Silk King, proposes Satin King as a recovery, and S4 keeps the Queen and sizeless terms it already wins.</w:t>
      </w:r>
      <w:r>
        <w:t xml:space="preserve"> Review B pushes 14 terms to the top 20, including Queen and sizeless heads. Nine of those are terms where S4 ranks #4–12 and converts better, so pushing S6 there puts two of our listings in the same auction. S6 converts at half the market's rate on Satin Queen like for like (4.03% against 8.06% on 422 clicks). Queen Black earns $1.91 a unit all-in, and B's own figures say it runs out on 29 Nov at the push pace. We take Review A's term choice and Review B's framing: top-20 rank bands and a payback test on every push.</w:t>
      </w:r>
    </w:p>
    <w:p>
      <w:pPr>
        <w:spacing w:after="120"/>
      </w:pPr>
      <w:r>
        <w:t xml:space="preserve">Review C's Satin push has two parts, and we take the first:</w:t>
      </w:r>
    </w:p>
    <w:p>
      <w:pPr>
        <w:pStyle w:val="ListParagraph"/>
        <w:numPr>
          <w:ilvl w:val="0"/>
          <w:numId w:val="2"/>
        </w:numPr>
      </w:pPr>
      <w:r>
        <w:rPr>
          <w:b/>
          <w:bCs/>
        </w:rPr>
        <w:t xml:space="preserve">Satin King is recommended for S6 as a recovery</w:t>
      </w:r>
      <w:r>
        <w:t xml:space="preserve"> ("satin sheets king", "king satin sheets", "king size satin sheets"). Those terms held a top-20 rank within 180 days (best #6–12) and lost it while King Black was out of stock, a cause now fixed. S6 and S4 convert alike there, and S6 has the King stock and margin. The weak September top-of-search read Review A used against it was measured on King Red, the wrong child. Review B pushes the same terms.</w:t>
      </w:r>
    </w:p>
    <w:p>
      <w:pPr>
        <w:pStyle w:val="ListParagraph"/>
        <w:numPr>
          <w:ilvl w:val="0"/>
          <w:numId w:val="2"/>
        </w:numPr>
      </w:pPr>
      <w:r>
        <w:rPr>
          <w:b/>
          <w:bCs/>
        </w:rPr>
        <w:t xml:space="preserve">"satin sheet set" is also recommended for S6</w:t>
      </w:r>
      <w:r>
        <w:t xml:space="preserve">, on Queen Black (Review C, and Review A's competitor analysis).</w:t>
      </w:r>
    </w:p>
    <w:p>
      <w:pPr>
        <w:pStyle w:val="ListParagraph"/>
        <w:numPr>
          <w:ilvl w:val="0"/>
          <w:numId w:val="2"/>
        </w:numPr>
      </w:pPr>
      <w:r>
        <w:rPr>
          <w:b/>
          <w:bCs/>
        </w:rPr>
        <w:t xml:space="preserve">Review C's Queen and sizeless Satin terms stay with S4:</w:t>
      </w:r>
      <w:r>
        <w:t xml:space="preserve"> "queen satin sheets", "black satin sheets", "satin sheets queen" and the Wave 2 "satin sheets queen size". S4 ranks #4–6 and converts better there; its Wave 1 list is the ready option if Joseph decides otherwise.</w:t>
      </w:r>
    </w:p>
    <w:p>
      <w:pPr>
        <w:pStyle w:val="ListParagraph"/>
        <w:numPr>
          <w:ilvl w:val="0"/>
          <w:numId w:val="2"/>
        </w:numPr>
      </w:pPr>
      <w:r>
        <w:rPr>
          <w:b/>
          <w:bCs/>
        </w:rPr>
        <w:t xml:space="preserve">Joseph rules on Satin King</w:t>
      </w:r>
      <w:r>
        <w:t xml:space="preserve">, since S4 ranks #2–4 on it.</w:t>
      </w:r>
    </w:p>
    <w:p>
      <w:pPr>
        <w:pStyle w:val="ListParagraph"/>
        <w:numPr>
          <w:ilvl w:val="0"/>
          <w:numId w:val="4"/>
        </w:numPr>
      </w:pPr>
      <w:r>
        <w:rPr>
          <w:b/>
          <w:bCs/>
        </w:rPr>
        <w:t xml:space="preserve">Terms already in the top 20 hold their price</w:t>
      </w:r>
      <w:r>
        <w:t xml:space="preserve"> (Review B, and the bids document's rule for a term at target). The price holds until Joseph rules on which product owns each shared term. "king size silk sheet set" keeps its $2.56 top-of-search price, with its base cut 25% to stop 59–60% of its clicks going to product pages (Review A).</w:t>
      </w:r>
    </w:p>
    <w:p>
      <w:pPr>
        <w:pStyle w:val="ListParagraph"/>
        <w:numPr>
          <w:ilvl w:val="0"/>
          <w:numId w:val="4"/>
        </w:numPr>
      </w:pPr>
      <w:r>
        <w:rPr>
          <w:b/>
          <w:bCs/>
        </w:rPr>
        <w:t xml:space="preserve">Six dated Silk King tests from 13 Oct</w:t>
      </w:r>
      <w:r>
        <w:t xml:space="preserve"> (about $700), plus the Satin King and "satin sheet set" recovery if Joseph assigns them (at most about $460 at Review C's budget caps), after the Prime and 12 Oct deals:</w:t>
      </w:r>
    </w:p>
    <w:p>
      <w:pPr>
        <w:pStyle w:val="ListParagraph"/>
        <w:numPr>
          <w:ilvl w:val="1"/>
          <w:numId w:val="2"/>
        </w:numPr>
      </w:pPr>
      <w:r>
        <w:t xml:space="preserve">"silk king sheets set", "king size silk sheets", "queen size silk sheets set" and "silk sheets twin" (Review A).</w:t>
      </w:r>
    </w:p>
    <w:p>
      <w:pPr>
        <w:pStyle w:val="ListParagraph"/>
        <w:numPr>
          <w:ilvl w:val="1"/>
          <w:numId w:val="2"/>
        </w:numPr>
      </w:pPr>
      <w:r>
        <w:t xml:space="preserve">"silk sheets king" and "king silk sheets", which both reviews point at S6 (Review B pushed them; Review A found them contested).</w:t>
      </w:r>
    </w:p>
    <w:p>
      <w:pPr>
        <w:spacing w:after="120"/>
        <w:ind w:left="360"/>
      </w:pPr>
      <w:r>
        <w:t xml:space="preserve">A push follows only where a test proves the top-of-search conversion, before the November and December peaks.</w:t>
      </w:r>
    </w:p>
    <w:p>
      <w:pPr>
        <w:pStyle w:val="ListParagraph"/>
        <w:numPr>
          <w:ilvl w:val="0"/>
          <w:numId w:val="4"/>
        </w:numPr>
      </w:pPr>
      <w:r>
        <w:rPr>
          <w:b/>
          <w:bCs/>
        </w:rPr>
        <w:t xml:space="preserve">Ranking campaigns: the team's pricing rule governs, with Review B's concern built in.</w:t>
      </w:r>
      <w:r>
        <w:t xml:space="preserve"> Review B never lowers a base bid on a ranking term, because rest of search and product pages carry 53% of those clicks. Review A cuts the base where product pages exceed 20%, per the Bids and Placements document. The split matters: product pages are the worst-paying placement (7.6% conversion, 31.5% ACoS), while rest of search pays best (10.0%, 18.7%). So:</w:t>
      </w:r>
    </w:p>
    <w:p>
      <w:pPr>
        <w:pStyle w:val="ListParagraph"/>
        <w:numPr>
          <w:ilvl w:val="1"/>
          <w:numId w:val="2"/>
        </w:numPr>
      </w:pPr>
      <w:r>
        <w:t xml:space="preserve">base cuts stay capped at 25% a write;</w:t>
      </w:r>
    </w:p>
    <w:p>
      <w:pPr>
        <w:pStyle w:val="ListParagraph"/>
        <w:numPr>
          <w:ilvl w:val="1"/>
          <w:numId w:val="2"/>
        </w:numPr>
      </w:pPr>
      <w:r>
        <w:t xml:space="preserve">rest of search gets its own modifier once it has earned it (15 clicks converting at or above the base rate);</w:t>
      </w:r>
    </w:p>
    <w:p>
      <w:pPr>
        <w:pStyle w:val="ListParagraph"/>
        <w:numPr>
          <w:ilvl w:val="1"/>
          <w:numId w:val="2"/>
        </w:numPr>
      </w:pPr>
      <w:r>
        <w:t xml:space="preserve">the top-of-search price never falls as a side effect.</w:t>
      </w:r>
    </w:p>
    <w:p>
      <w:pPr>
        <w:pStyle w:val="ListParagraph"/>
        <w:numPr>
          <w:ilvl w:val="0"/>
          <w:numId w:val="4"/>
        </w:numPr>
      </w:pPr>
      <w:r>
        <w:rPr>
          <w:b/>
          <w:bCs/>
        </w:rPr>
        <w:t xml:space="preserve">Non-ranking prices follow Review B:</w:t>
      </w:r>
    </w:p>
    <w:p>
      <w:pPr>
        <w:pStyle w:val="ListParagraph"/>
        <w:numPr>
          <w:ilvl w:val="1"/>
          <w:numId w:val="2"/>
        </w:numPr>
      </w:pPr>
      <w:r>
        <w:t xml:space="preserve">Rows with under 15 clicks in 90 days hold; a cut on so few clicks can't be judged, and they spend $0.06–0.50 a day.</w:t>
      </w:r>
    </w:p>
    <w:p>
      <w:pPr>
        <w:pStyle w:val="ListParagraph"/>
        <w:numPr>
          <w:ilvl w:val="1"/>
          <w:numId w:val="2"/>
        </w:numPr>
      </w:pPr>
      <w:r>
        <w:t xml:space="preserve">Other rows above break-even take one −15% step with a 7-day re-read and a rank guard.</w:t>
      </w:r>
    </w:p>
    <w:p>
      <w:pPr>
        <w:pStyle w:val="ListParagraph"/>
        <w:numPr>
          <w:ilvl w:val="1"/>
          <w:numId w:val="2"/>
        </w:numPr>
      </w:pPr>
      <w:r>
        <w:t xml:space="preserve">Where S6 is stepping back from a term S4 owns, the step is up to 25% (Review A).</w:t>
      </w:r>
    </w:p>
    <w:p>
      <w:pPr>
        <w:pStyle w:val="ListParagraph"/>
        <w:numPr>
          <w:ilvl w:val="1"/>
          <w:numId w:val="2"/>
        </w:numPr>
      </w:pPr>
      <w:r>
        <w:t xml:space="preserve">Budget trims don't load; they only remove headroom.</w:t>
      </w:r>
    </w:p>
    <w:p>
      <w:pPr>
        <w:pStyle w:val="ListParagraph"/>
        <w:numPr>
          <w:ilvl w:val="0"/>
          <w:numId w:val="4"/>
        </w:numPr>
      </w:pPr>
      <w:r>
        <w:rPr>
          <w:b/>
          <w:bCs/>
        </w:rPr>
        <w:t xml:space="preserve">Product ads get fixed before Prime (6 Oct), from both lists.</w:t>
      </w:r>
    </w:p>
    <w:p>
      <w:pPr>
        <w:pStyle w:val="ListParagraph"/>
        <w:numPr>
          <w:ilvl w:val="1"/>
          <w:numId w:val="2"/>
        </w:numPr>
      </w:pPr>
      <w:r>
        <w:rPr>
          <w:b/>
          <w:bCs/>
        </w:rPr>
        <w:t xml:space="preserve">From Review B's bulk rows:</w:t>
      </w:r>
    </w:p>
    <w:p>
      <w:pPr>
        <w:pStyle w:val="ListParagraph"/>
        <w:numPr>
          <w:ilvl w:val="1"/>
          <w:numId w:val="2"/>
        </w:numPr>
      </w:pPr>
      <w:r>
        <w:t xml:space="preserve">ranking campaigns move to Black;</w:t>
      </w:r>
    </w:p>
    <w:p>
      <w:pPr>
        <w:pStyle w:val="ListParagraph"/>
        <w:numPr>
          <w:ilvl w:val="1"/>
          <w:numId w:val="2"/>
        </w:numPr>
      </w:pPr>
      <w:r>
        <w:t xml:space="preserve">a back-up child's ad is loaded paused on every ranking campaign, switched on when the preferred child falls under 14 days of stock;</w:t>
      </w:r>
    </w:p>
    <w:p>
      <w:pPr>
        <w:pStyle w:val="ListParagraph"/>
        <w:numPr>
          <w:ilvl w:val="1"/>
          <w:numId w:val="2"/>
        </w:numPr>
      </w:pPr>
      <w:r>
        <w:t xml:space="preserve">ten non-ranking King campaigns on King Red move to Ivory King (an LTSF colour that converts);</w:t>
      </w:r>
    </w:p>
    <w:p>
      <w:pPr>
        <w:pStyle w:val="ListParagraph"/>
        <w:numPr>
          <w:ilvl w:val="1"/>
          <w:numId w:val="2"/>
        </w:numPr>
      </w:pPr>
      <w:r>
        <w:t xml:space="preserve">the LTSF campaigns gain their aged SKUs and drop out-of-stock ads.</w:t>
      </w:r>
    </w:p>
    <w:p>
      <w:pPr>
        <w:pStyle w:val="ListParagraph"/>
        <w:numPr>
          <w:ilvl w:val="1"/>
          <w:numId w:val="2"/>
        </w:numPr>
      </w:pPr>
      <w:r>
        <w:rPr>
          <w:b/>
          <w:bCs/>
        </w:rPr>
        <w:t xml:space="preserve">The engine's own correct swaps</w:t>
      </w:r>
      <w:r>
        <w:t xml:space="preserve"> (10 of its 86 are King Red → King Black, and 18 in all pass the size and colour rule). They can't load through its loader, so they go in by bulk or console. Six of the ten go to Ivory King instead under Review B's LTSF routing; the other four keep the engine's King Black.</w:t>
      </w:r>
    </w:p>
    <w:p>
      <w:pPr>
        <w:pStyle w:val="ListParagraph"/>
        <w:numPr>
          <w:ilvl w:val="1"/>
          <w:numId w:val="2"/>
        </w:numPr>
      </w:pPr>
      <w:r>
        <w:rPr>
          <w:b/>
          <w:bCs/>
        </w:rPr>
        <w:t xml:space="preserve">From Review A:</w:t>
      </w:r>
    </w:p>
    <w:p>
      <w:pPr>
        <w:pStyle w:val="ListParagraph"/>
        <w:numPr>
          <w:ilvl w:val="1"/>
          <w:numId w:val="2"/>
        </w:numPr>
      </w:pPr>
      <w:r>
        <w:t xml:space="preserve">the other 53 Stone Grey Queen campaigns (0 ad units over 15–28 Sep) move to Queen Black;</w:t>
      </w:r>
    </w:p>
    <w:p>
      <w:pPr>
        <w:pStyle w:val="ListParagraph"/>
        <w:numPr>
          <w:ilvl w:val="1"/>
          <w:numId w:val="2"/>
        </w:numPr>
      </w:pPr>
      <w:r>
        <w:t xml:space="preserve">the remaining King Red campaigns move to King Black;</w:t>
      </w:r>
    </w:p>
    <w:p>
      <w:pPr>
        <w:pStyle w:val="ListParagraph"/>
        <w:numPr>
          <w:ilvl w:val="1"/>
          <w:numId w:val="2"/>
        </w:numPr>
      </w:pPr>
      <w:r>
        <w:t xml:space="preserve">the brand term moves off a child with 0 stock.</w:t>
      </w:r>
    </w:p>
    <w:p>
      <w:pPr>
        <w:pStyle w:val="ListParagraph"/>
        <w:numPr>
          <w:ilvl w:val="0"/>
          <w:numId w:val="4"/>
        </w:numPr>
      </w:pPr>
      <w:r>
        <w:rPr>
          <w:b/>
          <w:bCs/>
        </w:rPr>
        <w:t xml:space="preserve">Pauses, duplicates and the red King terms:</w:t>
      </w:r>
    </w:p>
    <w:p>
      <w:pPr>
        <w:pStyle w:val="ListParagraph"/>
        <w:numPr>
          <w:ilvl w:val="1"/>
          <w:numId w:val="2"/>
        </w:numPr>
      </w:pPr>
      <w:r>
        <w:rPr>
          <w:b/>
          <w:bCs/>
        </w:rPr>
        <w:t xml:space="preserve">"red satin sheets king" and "red satin king size sheet set" are re-pointed to Striped Red King</w:t>
      </w:r>
      <w:r>
        <w:t xml:space="preserve"> at a $0.80 break-even bid, $5–7 a day, read at 20 clicks (Review C), instead of paused (Review A) or kept on King Red (Review B). Striped Red King has 108 FBA units, about 694 days of supply and LTSF risk. The terms keep serving red demand, and the aged stock clears.</w:t>
      </w:r>
    </w:p>
    <w:p>
      <w:pPr>
        <w:pStyle w:val="ListParagraph"/>
        <w:numPr>
          <w:ilvl w:val="1"/>
          <w:numId w:val="2"/>
        </w:numPr>
      </w:pPr>
      <w:r>
        <w:t xml:space="preserve">The idle Striped White King exact is paused.</w:t>
      </w:r>
    </w:p>
    <w:p>
      <w:pPr>
        <w:pStyle w:val="ListParagraph"/>
        <w:numPr>
          <w:ilvl w:val="1"/>
          <w:numId w:val="2"/>
        </w:numPr>
      </w:pPr>
      <w:r>
        <w:t xml:space="preserve">Review B's five duplicate exact campaigns are paused, so each term has one owner.</w:t>
      </w:r>
    </w:p>
    <w:p>
      <w:pPr>
        <w:pStyle w:val="ListParagraph"/>
        <w:numPr>
          <w:ilvl w:val="1"/>
          <w:numId w:val="2"/>
        </w:numPr>
      </w:pPr>
      <w:r>
        <w:t xml:space="preserve">For the two "king silk sheets" campaigns, Review B's owner is kept: 104969852664268, live on King Black at $2.18 effective. The engine and Review A had picked the other one. It has spent $0 in 14 days, sits on Striped King Blue (0 stock) at $4.95 effective, and its 66-order history came from other keywords. The duplicate target there is paused instead.</w:t>
      </w:r>
    </w:p>
    <w:p>
      <w:pPr>
        <w:pStyle w:val="ListParagraph"/>
        <w:numPr>
          <w:ilvl w:val="1"/>
          <w:numId w:val="2"/>
        </w:numPr>
      </w:pPr>
      <w:r>
        <w:t xml:space="preserve">"satin sheets" stays paused until Joseph rules, because S4 ranks #3 on it.</w:t>
      </w:r>
    </w:p>
    <w:p>
      <w:pPr>
        <w:pStyle w:val="ListParagraph"/>
        <w:numPr>
          <w:ilvl w:val="0"/>
          <w:numId w:val="4"/>
        </w:numPr>
      </w:pPr>
      <w:r>
        <w:rPr>
          <w:b/>
          <w:bCs/>
        </w:rPr>
        <w:t xml:space="preserve">Negatives and harvest follow Review B's itemised list.</w:t>
      </w:r>
      <w:r>
        <w:t xml:space="preserve"> It negates:</w:t>
      </w:r>
    </w:p>
    <w:p>
      <w:pPr>
        <w:pStyle w:val="ListParagraph"/>
        <w:numPr>
          <w:ilvl w:val="1"/>
          <w:numId w:val="2"/>
        </w:numPr>
      </w:pPr>
      <w:r>
        <w:t xml:space="preserve">zero-order terms, by a statistical rule;</w:t>
      </w:r>
    </w:p>
    <w:p>
      <w:pPr>
        <w:pStyle w:val="ListParagraph"/>
        <w:numPr>
          <w:ilvl w:val="1"/>
          <w:numId w:val="2"/>
        </w:numPr>
      </w:pPr>
      <w:r>
        <w:t xml:space="preserve">other-product and foreign-language terms;</w:t>
      </w:r>
    </w:p>
    <w:p>
      <w:pPr>
        <w:pStyle w:val="ListParagraph"/>
        <w:numPr>
          <w:ilvl w:val="1"/>
          <w:numId w:val="2"/>
        </w:numPr>
      </w:pPr>
      <w:r>
        <w:t xml:space="preserve">harvested terms, once their exact goes live.</w:t>
      </w:r>
    </w:p>
    <w:p>
      <w:pPr>
        <w:spacing w:after="120"/>
        <w:ind w:left="360"/>
      </w:pPr>
      <w:r>
        <w:t xml:space="preserve">It doesn't wall converting terms, which was Review A's objection to the engine's walls. The 10 rows in its bulk file that wall its push terms out of an auto campaign are left out. The 18 harvested terms go into existing exact campaigns at their source CPC after 12 Oct, except the two S4 owns.</w:t>
      </w:r>
    </w:p>
    <w:p>
      <w:pPr>
        <w:pStyle w:val="ListParagraph"/>
        <w:numPr>
          <w:ilvl w:val="0"/>
          <w:numId w:val="4"/>
        </w:numPr>
      </w:pPr>
      <w:r>
        <w:rPr>
          <w:b/>
          <w:bCs/>
        </w:rPr>
        <w:t xml:space="preserve">Non-hero SKUs must make money (Review C).</w:t>
      </w:r>
      <w:r>
        <w:t xml:space="preserve"> The family lost $1,037 in 30 days: $809 of it on the three heroes, $228 across the other 97 SKUs.</w:t>
      </w:r>
    </w:p>
    <w:p>
      <w:pPr>
        <w:pStyle w:val="ListParagraph"/>
        <w:numPr>
          <w:ilvl w:val="1"/>
          <w:numId w:val="2"/>
        </w:numPr>
      </w:pPr>
      <w:r>
        <w:t xml:space="preserve">A non-hero SKU with negative net and no organic lift gets no ads; its traffic goes to the size's hero.</w:t>
      </w:r>
    </w:p>
    <w:p>
      <w:pPr>
        <w:pStyle w:val="ListParagraph"/>
        <w:numPr>
          <w:ilvl w:val="1"/>
          <w:numId w:val="2"/>
        </w:numPr>
      </w:pPr>
      <w:r>
        <w:t xml:space="preserve">Striped Red King is the exception while it clears aged stock.</w:t>
      </w:r>
    </w:p>
    <w:p>
      <w:pPr>
        <w:pStyle w:val="ListParagraph"/>
        <w:numPr>
          <w:ilvl w:val="1"/>
          <w:numId w:val="2"/>
        </w:numPr>
      </w:pPr>
      <w:r>
        <w:t xml:space="preserve">Striped Full Gold, Striped Queen White and Striped Queen Blue are not added to the LTSF campaign; they clear by promotion or removal. (Striped Full Gold: $72 of ads, −$204 net.)</w:t>
      </w:r>
    </w:p>
    <w:p>
      <w:pPr>
        <w:pStyle w:val="ListParagraph"/>
        <w:numPr>
          <w:ilvl w:val="1"/>
          <w:numId w:val="2"/>
        </w:numPr>
      </w:pPr>
      <w:r>
        <w:t xml:space="preserve">Fee-driven losses on slow SKUs go to the LTSF plan, not PPC.</w:t>
      </w:r>
    </w:p>
    <w:p>
      <w:pPr>
        <w:pStyle w:val="ListParagraph"/>
        <w:numPr>
          <w:ilvl w:val="0"/>
          <w:numId w:val="4"/>
        </w:numPr>
      </w:pPr>
      <w:r>
        <w:rPr>
          <w:b/>
          <w:bCs/>
        </w:rPr>
        <w:t xml:space="preserve">Stock, LTSF and the listing follow Review B</w:t>
      </w:r>
      <w:r>
        <w:t xml:space="preserve">, with Review A's additions:</w:t>
      </w:r>
    </w:p>
    <w:p>
      <w:pPr>
        <w:pStyle w:val="ListParagraph"/>
        <w:numPr>
          <w:ilvl w:val="1"/>
          <w:numId w:val="2"/>
        </w:numPr>
      </w:pPr>
      <w:r>
        <w:t xml:space="preserve">Ship the 300-unit Queen Black plan now.</w:t>
      </w:r>
    </w:p>
    <w:p>
      <w:pPr>
        <w:pStyle w:val="ListParagraph"/>
        <w:numPr>
          <w:ilvl w:val="1"/>
          <w:numId w:val="2"/>
        </w:numPr>
      </w:pPr>
      <w:r>
        <w:t xml:space="preserve">Load the back-ups, and route LTSF stock as Review B lays out.</w:t>
      </w:r>
    </w:p>
    <w:p>
      <w:pPr>
        <w:pStyle w:val="ListParagraph"/>
        <w:numPr>
          <w:ilvl w:val="1"/>
          <w:numId w:val="2"/>
        </w:numPr>
      </w:pPr>
      <w:r>
        <w:t xml:space="preserve">Rewrite the titles within Amazon's 75-character limit and move the dropped words into Item Highlights, keeping two old-title children as a control.</w:t>
      </w:r>
    </w:p>
    <w:p>
      <w:pPr>
        <w:pStyle w:val="ListParagraph"/>
        <w:numPr>
          <w:ilvl w:val="1"/>
          <w:numId w:val="2"/>
        </w:numPr>
      </w:pPr>
      <w:r>
        <w:t xml:space="preserve">Rename the Twin SKUs: the Twin set is 4 pieces.</w:t>
      </w:r>
    </w:p>
    <w:p>
      <w:pPr>
        <w:pStyle w:val="ListParagraph"/>
        <w:numPr>
          <w:ilvl w:val="0"/>
          <w:numId w:val="4"/>
        </w:numPr>
      </w:pPr>
      <w:r>
        <w:rPr>
          <w:b/>
          <w:bCs/>
        </w:rPr>
        <w:t xml:space="preserve">What Review A adds that the other reviews don't cover:</w:t>
      </w:r>
    </w:p>
    <w:p>
      <w:pPr>
        <w:pStyle w:val="ListParagraph"/>
        <w:numPr>
          <w:ilvl w:val="1"/>
          <w:numId w:val="2"/>
        </w:numPr>
      </w:pPr>
      <w:r>
        <w:t xml:space="preserve">King Black was out of stock for 35 days (13 Aug–16 Sep). That, and the 27 Aug spend cut, explain the King crash and the head-term slide.</w:t>
      </w:r>
    </w:p>
    <w:p>
      <w:pPr>
        <w:pStyle w:val="ListParagraph"/>
        <w:numPr>
          <w:ilvl w:val="1"/>
          <w:numId w:val="2"/>
        </w:numPr>
      </w:pPr>
      <w:r>
        <w:t xml:space="preserve">The engine's spend baseline and forecast are wrong.</w:t>
      </w:r>
    </w:p>
    <w:p>
      <w:pPr>
        <w:pStyle w:val="ListParagraph"/>
        <w:numPr>
          <w:ilvl w:val="1"/>
          <w:numId w:val="2"/>
        </w:numPr>
      </w:pPr>
      <w:r>
        <w:t xml:space="preserve">None of its colour swaps can load, though its renames would.</w:t>
      </w:r>
    </w:p>
    <w:p>
      <w:pPr>
        <w:pStyle w:val="ListParagraph"/>
        <w:numPr>
          <w:ilvl w:val="1"/>
          <w:numId w:val="2"/>
        </w:numPr>
      </w:pPr>
      <w:r>
        <w:t xml:space="preserve">Five price rows sit above the engine's own market bound and go to Joseph.</w:t>
      </w:r>
    </w:p>
    <w:p>
      <w:pPr>
        <w:pStyle w:val="ListParagraph"/>
        <w:numPr>
          <w:ilvl w:val="1"/>
          <w:numId w:val="2"/>
        </w:numPr>
      </w:pPr>
      <w:r>
        <w:t xml:space="preserve">S4 and S6 bid against each other.</w:t>
      </w:r>
    </w:p>
    <w:p>
      <w:pPr>
        <w:spacing w:after="120"/>
        <w:ind w:left="360"/>
      </w:pPr>
      <w:r>
        <w:t xml:space="preserve">The run's own engine check agrees on two points. It failed three times, and two of the failures are what this review fixes: the two "RED hero held with no swap row" failures are the red King exacts paused here, and the "base fix lowers the top-of-search price" failure is rows 62/65.</w:t>
      </w:r>
    </w:p>
    <w:p>
      <w:pPr>
        <w:pStyle w:val="ListParagraph"/>
        <w:numPr>
          <w:ilvl w:val="0"/>
          <w:numId w:val="4"/>
        </w:numPr>
      </w:pPr>
      <w:r>
        <w:rPr>
          <w:b/>
          <w:bCs/>
        </w:rPr>
        <w:t xml:space="preserve">Two root causes sit in settings, not in the pricing code</w:t>
      </w:r>
      <w:r>
        <w:t xml:space="preserve"> (Reviews A and C):</w:t>
      </w:r>
    </w:p>
    <w:p>
      <w:pPr>
        <w:pStyle w:val="ListParagraph"/>
        <w:numPr>
          <w:ilvl w:val="1"/>
          <w:numId w:val="2"/>
        </w:numPr>
      </w:pPr>
      <w:r>
        <w:rPr>
          <w:b/>
          <w:bCs/>
        </w:rPr>
        <w:t xml:space="preserve">The ranking-term cuts both reviews reject</w:t>
      </w:r>
      <w:r>
        <w:t xml:space="preserve"> come from the "Maintenance Profit Control" canvas, class HARD (operator 2026-09-24/25, "−25% off the top-of-search price"). So does the budget halving on "king size silk sheet set". The fix is to the maintenance class, or the next run will make the same cuts.</w:t>
      </w:r>
    </w:p>
    <w:p>
      <w:pPr>
        <w:pStyle w:val="ListParagraph"/>
        <w:numPr>
          <w:ilvl w:val="1"/>
          <w:numId w:val="2"/>
        </w:numPr>
      </w:pPr>
      <w:r>
        <w:rPr>
          <w:b/>
          <w:bCs/>
        </w:rPr>
        <w:t xml:space="preserve">The S4/S6 conflict is written into the run's focus list.</w:t>
      </w:r>
      <w:r>
        <w:t xml:space="preserve"> S6's focus is Satin, Satin Queen, Satin Full and Satin Twin, which are the groups S4 wins. Silk and King, the groups S6 wins, are left out. The ask for Joseph is to set S6's focus to Silk King and S4's to the Satin and Queen groups (section 6).</w:t>
      </w:r>
    </w:p>
    <w:p>
      <w:pPr>
        <w:spacing w:after="120"/>
      </w:pPr>
      <w:r>
        <w:rPr>
          <w:b/>
          <w:bCs/>
        </w:rPr>
        <w:t xml:space="preserve">Money</w:t>
      </w:r>
      <w:r>
        <w:t xml:space="preserve"> (30-day equivalents; direct ad effects only):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119"/>
        <w:gridCol w:w="3800"/>
        <w:gridCol w:w="5121"/>
      </w:tblGrid>
      <w:tr>
        <w:trPr>
          <w:tblHeader/>
        </w:trPr>
        <w:tc>
          <w:tcPr>
            <w:tcW w:type="dxa" w:w="5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w:t>
            </w:r>
          </w:p>
        </w:tc>
        <w:tc>
          <w:tcPr>
            <w:tcW w:type="dxa" w:w="51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Net after ads</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$3,117</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−$1,204</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B's full plan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$4,596</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−$2,278</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Consolidated plan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$2,400 (about $80 a day)</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better than now by the red-King pause and the negatives, before any rank effect</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Consolidated tests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$700 once, over 2–7 weeks</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$450 net of the orders they bring</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King and "satin sheet set" recovery (if Joseph assigns them)</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at most about $22 a day, 3 weeks, then read</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earned back only through rank</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C's full plan, for comparison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$141.63 a day (TACoS 14.5% → 20.2%)</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any rank lift</w:t>
            </w:r>
          </w:p>
        </w:tc>
      </w:tr>
    </w:tbl>
    <w:p/>
    <w:p>
      <w:pPr>
        <w:spacing w:after="120"/>
      </w:pPr>
      <w:r>
        <w:t xml:space="preserve">Review B's push pays back only if rank adds about 386 organic units a month (+68%).</w:t>
      </w:r>
    </w:p>
    <w:p>
      <w:pPr>
        <w:spacing w:after="120"/>
      </w:pPr>
      <w:r>
        <w:rPr>
          <w:b/>
          <w:bCs/>
        </w:rPr>
        <w:t xml:space="preserve">Decisions still needed</w:t>
      </w:r>
      <w:r>
        <w:t xml:space="preserve"> are in section 6. The goal for S6 comes first (Erik), then which product owns which terms (Joseph). If Joseph gives S6 more terms, Review B's push list is the ready menu, sized and priced.</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67"/>
        <w:gridCol w:w="10073"/>
      </w:tblGrid>
      <w:tr>
        <w:trPr>
          <w:tblHeader/>
        </w:trPr>
        <w:tc>
          <w:tcPr>
            <w:tcW w:type="dxa" w:w="39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Item</w:t>
            </w:r>
          </w:p>
        </w:tc>
        <w:tc>
          <w:tcPr>
            <w:tcW w:type="dxa" w:w="100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Meaning here</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A</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Our review of 30 Sep (Satin6_US_audit_20260929_corrections: document and workbook)</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second PPC manager's review of 30 Sep (DSS6_Audit_Review, DSS6_Action_Plan, DSS6_Audit_Review_Workbook)</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C</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third PPC manager's review of 30 Sep (DSS6 PPC Audit — Engine Feedback &amp; Decision Plan FINAL; DSS6 Exact Decision Plan)</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14 days = 15–28 Sep; stock rate = 30 Aug–28 Sep; margin = 31 Aug–30 Sep. Review B's 30 days = 30 Aug–28 Sep. Same dates on both sides of every comparison.</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Pricing rules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team's Bids and Placements on Exact Campaigns document governs:</w:t>
            </w:r>
          </w:p>
          <w:p>
            <w:r>
              <w:rPr>
                <w:sz w:val="17"/>
                <w:szCs w:val="17"/>
              </w:rPr>
              <w:t xml:space="preserve">• price on the effective top-of-search bid;</w:t>
            </w:r>
          </w:p>
          <w:p>
            <w:r>
              <w:rPr>
                <w:sz w:val="17"/>
                <w:szCs w:val="17"/>
              </w:rPr>
              <w:t xml:space="preserve">• 70–90% of clicks at the top of search, product pages 20% or less;</w:t>
            </w:r>
          </w:p>
          <w:p>
            <w:r>
              <w:rPr>
                <w:sz w:val="17"/>
                <w:szCs w:val="17"/>
              </w:rPr>
              <w:t xml:space="preserve">• base cuts at most 25% with sales;</w:t>
            </w:r>
          </w:p>
          <w:p>
            <w:r>
              <w:rPr>
                <w:sz w:val="17"/>
                <w:szCs w:val="17"/>
              </w:rPr>
              <w:t xml:space="preserve">• no top-of-search fall as a side effect of a base cut;</w:t>
            </w:r>
          </w:p>
          <w:p>
            <w:r>
              <w:rPr>
                <w:sz w:val="17"/>
                <w:szCs w:val="17"/>
              </w:rPr>
              <w:t xml:space="preserve">• above the engine's market bound, hold the bid and send it to a person.</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and colour rule</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term naming a size keeps its size. A term naming a colour keeps its colour unless that colour is out of stock. Otherwise the size's best seller with 30 or more days of cover (Black).</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Verdicts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(loads as written), </w:t>
            </w:r>
            <w:r>
              <w:rPr>
                <w:b/>
                <w:bCs/>
                <w:sz w:val="17"/>
                <w:szCs w:val="17"/>
              </w:rPr>
              <w:t xml:space="preserve">Correct</w:t>
            </w:r>
            <w:r>
              <w:rPr>
                <w:sz w:val="17"/>
                <w:szCs w:val="17"/>
              </w:rPr>
              <w:t xml:space="preserve"> (loads at the consolidated value), </w:t>
            </w:r>
            <w:r>
              <w:rPr>
                <w:b/>
                <w:bCs/>
                <w:sz w:val="17"/>
                <w:szCs w:val="17"/>
              </w:rPr>
              <w:t xml:space="preserve">Hold</w:t>
            </w:r>
            <w:r>
              <w:rPr>
                <w:sz w:val="17"/>
                <w:szCs w:val="17"/>
              </w:rPr>
              <w:t xml:space="preserve"> (not in this load), </w:t>
            </w:r>
            <w:r>
              <w:rPr>
                <w:b/>
                <w:bCs/>
                <w:sz w:val="17"/>
                <w:szCs w:val="17"/>
              </w:rPr>
              <w:t xml:space="preserve">Flag</w:t>
            </w:r>
            <w:r>
              <w:rPr>
                <w:sz w:val="17"/>
                <w:szCs w:val="17"/>
              </w:rPr>
              <w:t xml:space="preserve"> (Joseph or Erik decides). The bulk tab says Load, After 12 Oct, Exclude or Needs console IDs.</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Deciders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Fisher (pricing, deals, term ownership, engine); Erik Fisher (product goal)</w:t>
            </w:r>
          </w:p>
        </w:tc>
      </w:tr>
    </w:tbl>
    <w:p/>
    <w:p>
      <w:pPr>
        <w:pStyle w:val="Heading1"/>
      </w:pPr>
      <w:r>
        <w:t xml:space="preserve">1. How the two reviews compare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384"/>
        <w:gridCol w:w="5827"/>
        <w:gridCol w:w="5829"/>
      </w:tblGrid>
      <w:tr>
        <w:trPr>
          <w:tblHeader/>
        </w:trPr>
        <w:tc>
          <w:tcPr>
            <w:tcW w:type="dxa" w:w="23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58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A</w:t>
            </w:r>
          </w:p>
        </w:tc>
        <w:tc>
          <w:tcPr>
            <w:tcW w:type="dxa" w:w="58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B</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Scope</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567 decisions, plus a 62-term confidence plan, peak-vs-now and listing tests, competitors, S4/S6 ownership and Slack</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237 non-cosmetic decisions (renames and retags excluded), 386 campaigns, 11,342 search terms, and a full execution plan with bulk rows</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Strongest on</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Why sales fell (the King Black stock-out, the spend cut); the engine's errors (spend baseline, test-inflated forecast, swaps that can't load, market-bound overrides); the S4 overlap; confidence gated on volume and placement</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Execution:</w:t>
            </w:r>
          </w:p>
          <w:p>
            <w:r>
              <w:rPr>
                <w:sz w:val="17"/>
                <w:szCs w:val="17"/>
              </w:rPr>
              <w:t xml:space="preserve">• bulk-ready product-ad rows with IDs</w:t>
            </w:r>
          </w:p>
          <w:p>
            <w:r>
              <w:rPr>
                <w:sz w:val="17"/>
                <w:szCs w:val="17"/>
              </w:rPr>
              <w:t xml:space="preserve">• paused back-up ads with a switch rule</w:t>
            </w:r>
          </w:p>
          <w:p>
            <w:r>
              <w:rPr>
                <w:sz w:val="17"/>
                <w:szCs w:val="17"/>
              </w:rPr>
              <w:t xml:space="preserve">• an itemised negative and harvest list</w:t>
            </w:r>
          </w:p>
          <w:p>
            <w:r>
              <w:rPr>
                <w:sz w:val="17"/>
                <w:szCs w:val="17"/>
              </w:rPr>
              <w:t xml:space="preserve">• an LTSF routing plan</w:t>
            </w:r>
          </w:p>
          <w:p>
            <w:r>
              <w:rPr>
                <w:sz w:val="17"/>
                <w:szCs w:val="17"/>
              </w:rPr>
              <w:t xml:space="preserve">• the Queen Black reorder</w:t>
            </w:r>
          </w:p>
          <w:p>
            <w:r>
              <w:rPr>
                <w:sz w:val="17"/>
                <w:szCs w:val="17"/>
              </w:rPr>
              <w:t xml:space="preserve">• the title-limit fix</w:t>
            </w:r>
          </w:p>
          <w:p>
            <w:r>
              <w:rPr>
                <w:sz w:val="17"/>
                <w:szCs w:val="17"/>
              </w:rPr>
              <w:t xml:space="preserve">• the Twin piece count</w:t>
            </w:r>
          </w:p>
          <w:p>
            <w:r>
              <w:rPr>
                <w:sz w:val="17"/>
                <w:szCs w:val="17"/>
              </w:rPr>
              <w:t xml:space="preserve">• per-child break-evens</w:t>
            </w:r>
          </w:p>
          <w:p>
            <w:r>
              <w:rPr>
                <w:sz w:val="17"/>
                <w:szCs w:val="17"/>
              </w:rPr>
              <w:t xml:space="preserve">• rank-band targets</w:t>
            </w:r>
          </w:p>
          <w:p>
            <w:r>
              <w:rPr>
                <w:sz w:val="17"/>
                <w:szCs w:val="17"/>
              </w:rPr>
              <w:t xml:space="preserve">• a payback test on the push</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Weakest on</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Execution detail: product-ad changes left as a manual list; no negative or harvest list; a thin LTSF plan; no back-up mechanism</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view of S4, which already ranks #3–12 on most of the terms it pushes; a conversion gate that reads 1–2 purchases per term; it didn't see the King Black stock-out; it didn't audit the engine's forecast or spend baseline</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Ranking stance</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only where S6 is the right owner and has proven confidence: Silk King</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14 terms to the top 20; keep 11 trial terms and 12 held terms at today's bids</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Bids on ranking terms</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Bids document: cut the base (≤25% a write) where product pages exceed 20%; hold the top-of-search price</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Never lower a ranking base bid; raise the top-of-search modifier (+25%, then +10% a week)</w:t>
            </w:r>
          </w:p>
        </w:tc>
      </w:tr>
    </w:tbl>
    <w:p/>
    <w:p>
      <w:pPr>
        <w:spacing w:after="120"/>
      </w:pPr>
      <w:r>
        <w:rPr>
          <w:b/>
          <w:bCs/>
        </w:rPr>
        <w:t xml:space="preserve">Review C, briefly:</w:t>
      </w:r>
    </w:p>
    <w:p>
      <w:pPr>
        <w:pStyle w:val="ListParagraph"/>
        <w:numPr>
          <w:ilvl w:val="0"/>
          <w:numId w:val="2"/>
        </w:numPr>
      </w:pPr>
      <w:r>
        <w:rPr>
          <w:b/>
          <w:bCs/>
        </w:rPr>
        <w:t xml:space="preserve">Strongest on:</w:t>
      </w:r>
    </w:p>
    <w:p>
      <w:pPr>
        <w:pStyle w:val="ListParagraph"/>
        <w:numPr>
          <w:ilvl w:val="1"/>
          <w:numId w:val="2"/>
        </w:numPr>
      </w:pPr>
      <w:r>
        <w:t xml:space="preserve">the engine-defect list (10 items);</w:t>
      </w:r>
    </w:p>
    <w:p>
      <w:pPr>
        <w:pStyle w:val="ListParagraph"/>
        <w:numPr>
          <w:ilvl w:val="1"/>
          <w:numId w:val="2"/>
        </w:numPr>
      </w:pPr>
      <w:r>
        <w:t xml:space="preserve">the spend reconciliation, which finds the untraced $35 a day: the S4 LTSF auto at $26.81 and the B082B7J2H9 conquest at $7.09;</w:t>
      </w:r>
    </w:p>
    <w:p>
      <w:pPr>
        <w:pStyle w:val="ListParagraph"/>
        <w:numPr>
          <w:ilvl w:val="1"/>
          <w:numId w:val="2"/>
        </w:numPr>
      </w:pPr>
      <w:r>
        <w:t xml:space="preserve">the non-hero profit guardrail;</w:t>
      </w:r>
    </w:p>
    <w:p>
      <w:pPr>
        <w:pStyle w:val="ListParagraph"/>
        <w:numPr>
          <w:ilvl w:val="1"/>
          <w:numId w:val="2"/>
        </w:numPr>
      </w:pPr>
      <w:r>
        <w:t xml:space="preserve">the routing table (Striped Red King for red King terms);</w:t>
      </w:r>
    </w:p>
    <w:p>
      <w:pPr>
        <w:pStyle w:val="ListParagraph"/>
        <w:numPr>
          <w:ilvl w:val="1"/>
          <w:numId w:val="2"/>
        </w:numPr>
      </w:pPr>
      <w:r>
        <w:t xml:space="preserve">a recovery push chosen on "held a top-20 rank within 180 days";</w:t>
      </w:r>
    </w:p>
    <w:p>
      <w:pPr>
        <w:pStyle w:val="ListParagraph"/>
        <w:numPr>
          <w:ilvl w:val="1"/>
          <w:numId w:val="2"/>
        </w:numPr>
      </w:pPr>
      <w:r>
        <w:t xml:space="preserve">the upload order and renaming last;</w:t>
      </w:r>
    </w:p>
    <w:p>
      <w:pPr>
        <w:pStyle w:val="ListParagraph"/>
        <w:numPr>
          <w:ilvl w:val="1"/>
          <w:numId w:val="2"/>
        </w:numPr>
      </w:pPr>
      <w:r>
        <w:t xml:space="preserve">the spec for what the engine must output: one final row per campaign.</w:t>
      </w:r>
    </w:p>
    <w:p>
      <w:pPr>
        <w:pStyle w:val="ListParagraph"/>
        <w:numPr>
          <w:ilvl w:val="0"/>
          <w:numId w:val="2"/>
        </w:numPr>
      </w:pPr>
      <w:r>
        <w:rPr>
          <w:b/>
          <w:bCs/>
        </w:rPr>
        <w:t xml:space="preserve">Weakest on:</w:t>
      </w:r>
    </w:p>
    <w:p>
      <w:pPr>
        <w:pStyle w:val="ListParagraph"/>
        <w:numPr>
          <w:ilvl w:val="1"/>
          <w:numId w:val="2"/>
        </w:numPr>
      </w:pPr>
      <w:r>
        <w:t xml:space="preserve">its break-evens come from Command Center list prices (Queen Black 23.4% against Sellerboard's 6.4% all-in and 15.4% excluding one-offs), so its "over break-even" calls are generous;</w:t>
      </w:r>
    </w:p>
    <w:p>
      <w:pPr>
        <w:pStyle w:val="ListParagraph"/>
        <w:numPr>
          <w:ilvl w:val="1"/>
          <w:numId w:val="2"/>
        </w:numPr>
      </w:pPr>
      <w:r>
        <w:t xml:space="preserve">no S4 lens, so its Queen and sizeless Satin pushes land on terms S4 wins;</w:t>
      </w:r>
    </w:p>
    <w:p>
      <w:pPr>
        <w:pStyle w:val="ListParagraph"/>
        <w:numPr>
          <w:ilvl w:val="1"/>
          <w:numId w:val="2"/>
        </w:numPr>
      </w:pPr>
      <w:r>
        <w:t xml:space="preserve">it applies the engine's cut to "king size silk sheet set" at target.</w:t>
      </w:r>
    </w:p>
    <w:p>
      <w:pPr>
        <w:pStyle w:val="Heading1"/>
      </w:pPr>
      <w:r>
        <w:t xml:space="preserve">2. Where the reviews agree</w:t>
      </w:r>
    </w:p>
    <w:p>
      <w:pPr>
        <w:pStyle w:val="ListParagraph"/>
        <w:numPr>
          <w:ilvl w:val="0"/>
          <w:numId w:val="5"/>
        </w:numPr>
      </w:pPr>
      <w:r>
        <w:rPr>
          <w:b/>
          <w:bCs/>
        </w:rPr>
        <w:t xml:space="preserve">The loss is traffic, not conversion.</w:t>
      </w:r>
      <w:r>
        <w:t xml:space="preserve"> Units per day fell from about 53 to 22. Paid conversion barely moved (B: 10.1% → 9.2%), and session conversion rose (A).</w:t>
      </w:r>
    </w:p>
    <w:p>
      <w:pPr>
        <w:pStyle w:val="ListParagraph"/>
        <w:numPr>
          <w:ilvl w:val="0"/>
          <w:numId w:val="5"/>
        </w:numPr>
      </w:pPr>
      <w:r>
        <w:rPr>
          <w:b/>
          <w:bCs/>
        </w:rPr>
        <w:t xml:space="preserve">The engine's margin is too high.</w:t>
      </w:r>
      <w:r>
        <w:t xml:space="preserve"> Both use Sellerboard: the family's break-even is about 9% all-in, not 23.4%.</w:t>
      </w:r>
    </w:p>
    <w:p>
      <w:pPr>
        <w:pStyle w:val="ListParagraph"/>
        <w:numPr>
          <w:ilvl w:val="0"/>
          <w:numId w:val="5"/>
        </w:numPr>
      </w:pPr>
      <w:r>
        <w:rPr>
          <w:b/>
          <w:bCs/>
        </w:rPr>
        <w:t xml:space="preserve">The White hero is wrong.</w:t>
      </w:r>
      <w:r>
        <w:t xml:space="preserve"> Ranking runs on the Black child of every size, and the audit's 86 colour swaps are rejected (A: 68 wrong, 18 right but can't load; B: 76 rejected, 10 changed).</w:t>
      </w:r>
    </w:p>
    <w:p>
      <w:pPr>
        <w:pStyle w:val="ListParagraph"/>
        <w:numPr>
          <w:ilvl w:val="0"/>
          <w:numId w:val="5"/>
        </w:numPr>
      </w:pPr>
      <w:r>
        <w:rPr>
          <w:b/>
          <w:bCs/>
        </w:rPr>
        <w:t xml:space="preserve">Stone Grey Queen, King Red and Striped King Blue come off the ranking campaigns.</w:t>
      </w:r>
      <w:r>
        <w:t xml:space="preserve"> They move to Queen Black and King Black.</w:t>
      </w:r>
    </w:p>
    <w:p>
      <w:pPr>
        <w:pStyle w:val="ListParagraph"/>
        <w:numPr>
          <w:ilvl w:val="0"/>
          <w:numId w:val="5"/>
        </w:numPr>
      </w:pPr>
      <w:r>
        <w:rPr>
          <w:b/>
          <w:bCs/>
        </w:rPr>
        <w:t xml:space="preserve">No new campaigns.</w:t>
      </w:r>
      <w:r>
        <w:t xml:space="preserve"> Every ranking term already has an exact campaign.</w:t>
      </w:r>
    </w:p>
    <w:p>
      <w:pPr>
        <w:pStyle w:val="ListParagraph"/>
        <w:numPr>
          <w:ilvl w:val="0"/>
          <w:numId w:val="5"/>
        </w:numPr>
      </w:pPr>
      <w:r>
        <w:rPr>
          <w:b/>
          <w:bCs/>
        </w:rPr>
        <w:t xml:space="preserve">The audit's cuts on ranking terms at target are rejected.</w:t>
      </w:r>
      <w:r>
        <w:t xml:space="preserve"> "king size silk sheet set" keeps its $20 budget and its top-of-search price.</w:t>
      </w:r>
    </w:p>
    <w:p>
      <w:pPr>
        <w:pStyle w:val="ListParagraph"/>
        <w:numPr>
          <w:ilvl w:val="0"/>
          <w:numId w:val="5"/>
        </w:numPr>
      </w:pPr>
      <w:r>
        <w:rPr>
          <w:b/>
          <w:bCs/>
        </w:rPr>
        <w:t xml:space="preserve">The top-of-search climb on "red satin sheets" (King Red) doesn't load.</w:t>
      </w:r>
      <w:r>
        <w:t xml:space="preserve"> Both reviews hold it.</w:t>
      </w:r>
    </w:p>
    <w:p>
      <w:pPr>
        <w:pStyle w:val="ListParagraph"/>
        <w:numPr>
          <w:ilvl w:val="0"/>
          <w:numId w:val="5"/>
        </w:numPr>
      </w:pPr>
      <w:r>
        <w:rPr>
          <w:b/>
          <w:bCs/>
        </w:rPr>
        <w:t xml:space="preserve">The revives of "red silk sheets", "white silk sheets" and "satin full size bed sheets" are held.</w:t>
      </w:r>
    </w:p>
    <w:p>
      <w:pPr>
        <w:pStyle w:val="ListParagraph"/>
        <w:numPr>
          <w:ilvl w:val="0"/>
          <w:numId w:val="5"/>
        </w:numPr>
      </w:pPr>
      <w:r>
        <w:rPr>
          <w:b/>
          <w:bCs/>
        </w:rPr>
        <w:t xml:space="preserve">Deals:</w:t>
      </w:r>
    </w:p>
    <w:p>
      <w:pPr>
        <w:pStyle w:val="ListParagraph"/>
        <w:numPr>
          <w:ilvl w:val="1"/>
          <w:numId w:val="2"/>
        </w:numPr>
      </w:pPr>
      <w:r>
        <w:t xml:space="preserve">The calendar is 30 Sep, 7 Oct (Prime), 12, 24 and 30 Oct.</w:t>
      </w:r>
    </w:p>
    <w:p>
      <w:pPr>
        <w:pStyle w:val="ListParagraph"/>
        <w:numPr>
          <w:ilvl w:val="1"/>
          <w:numId w:val="2"/>
        </w:numPr>
      </w:pPr>
      <w:r>
        <w:t xml:space="preserve">At 15% off, Queen Black loses money.</w:t>
      </w:r>
    </w:p>
    <w:p>
      <w:pPr>
        <w:pStyle w:val="ListParagraph"/>
        <w:numPr>
          <w:ilvl w:val="1"/>
          <w:numId w:val="2"/>
        </w:numPr>
      </w:pPr>
      <w:r>
        <w:t xml:space="preserve">This week covers the listing, stock and ranking campaigns only; the rest waits until after the deals.</w:t>
      </w:r>
    </w:p>
    <w:p>
      <w:pPr>
        <w:pStyle w:val="ListParagraph"/>
        <w:numPr>
          <w:ilvl w:val="0"/>
          <w:numId w:val="5"/>
        </w:numPr>
      </w:pPr>
      <w:r>
        <w:rPr>
          <w:b/>
          <w:bCs/>
        </w:rPr>
        <w:t xml:space="preserve">Campaigns that advertise other products stay out of S6's decisions.</w:t>
      </w:r>
      <w:r>
        <w:t xml:space="preserve"> B lists 12 of them, including the S4-named LTSF campaign.</w:t>
      </w:r>
    </w:p>
    <w:p>
      <w:pPr>
        <w:pStyle w:val="ListParagraph"/>
        <w:numPr>
          <w:ilvl w:val="0"/>
          <w:numId w:val="5"/>
        </w:numPr>
      </w:pPr>
      <w:r>
        <w:rPr>
          <w:b/>
          <w:bCs/>
        </w:rPr>
        <w:t xml:space="preserve">The engine applied rules from other products</w:t>
      </w:r>
      <w:r>
        <w:t xml:space="preserve"> (84 citing B4, 4 citing B6). Each was re-decided on S6's own data.</w:t>
      </w:r>
    </w:p>
    <w:p>
      <w:pPr>
        <w:pStyle w:val="ListParagraph"/>
        <w:numPr>
          <w:ilvl w:val="0"/>
          <w:numId w:val="5"/>
        </w:numPr>
      </w:pPr>
      <w:r>
        <w:rPr>
          <w:b/>
          <w:bCs/>
        </w:rPr>
        <w:t xml:space="preserve">Rank and search-query shares come from a tracker on an ASIN outside the S6 catalogue (B0CRF7S2TH).</w:t>
      </w:r>
      <w:r>
        <w:t xml:space="preserve"> Read them as direction; re-point the tracker to Queen Black (B0C7FX1GFS).</w:t>
      </w:r>
    </w:p>
    <w:p>
      <w:pPr>
        <w:pStyle w:val="ListParagraph"/>
        <w:numPr>
          <w:ilvl w:val="0"/>
          <w:numId w:val="5"/>
        </w:numPr>
      </w:pPr>
      <w:r>
        <w:rPr>
          <w:b/>
          <w:bCs/>
        </w:rPr>
        <w:t xml:space="preserve">Queen and sizeless head terms slid while some King terms rose.</w:t>
      </w:r>
      <w:r>
        <w:t xml:space="preserve"> Both reviews report it. The engine's own rank table shows the same:</w:t>
      </w:r>
    </w:p>
    <w:p>
      <w:pPr>
        <w:pStyle w:val="ListParagraph"/>
        <w:numPr>
          <w:ilvl w:val="1"/>
          <w:numId w:val="2"/>
        </w:numPr>
      </w:pPr>
      <w:r>
        <w:t xml:space="preserve">King terms recovered after the restock: "black satin sheets king" 104 → 21, "black silk sheets king" 142 → 40, "silk sheets king" 79 → 38.</w:t>
      </w:r>
    </w:p>
    <w:p>
      <w:pPr>
        <w:pStyle w:val="ListParagraph"/>
        <w:numPr>
          <w:ilvl w:val="1"/>
          <w:numId w:val="2"/>
        </w:numPr>
      </w:pPr>
      <w:r>
        <w:t xml:space="preserve">Queen and sizeless heads slid: "satin sheets queen size" 37 → 51, "silk sheets full" 62 → 98, "silk sheets" 43 → 70.</w:t>
      </w:r>
    </w:p>
    <w:p>
      <w:pPr>
        <w:pStyle w:val="ListParagraph"/>
        <w:numPr>
          <w:ilvl w:val="0"/>
          <w:numId w:val="5"/>
        </w:numPr>
      </w:pPr>
      <w:r>
        <w:rPr>
          <w:b/>
          <w:bCs/>
        </w:rPr>
        <w:t xml:space="preserve">Review C agrees with Reviews A and B on:</w:t>
      </w:r>
    </w:p>
    <w:p>
      <w:pPr>
        <w:pStyle w:val="ListParagraph"/>
        <w:numPr>
          <w:ilvl w:val="1"/>
          <w:numId w:val="2"/>
        </w:numPr>
      </w:pPr>
      <w:r>
        <w:t xml:space="preserve">the inflated test forecast (96% of the extra orders);</w:t>
      </w:r>
    </w:p>
    <w:p>
      <w:pPr>
        <w:pStyle w:val="ListParagraph"/>
        <w:numPr>
          <w:ilvl w:val="1"/>
          <w:numId w:val="2"/>
        </w:numPr>
      </w:pPr>
      <w:r>
        <w:t xml:space="preserve">a spend base that isn't S6's (S6's own campaigns $81 a day, Sellerboard $98 a day, TACoS 14.0–15.0%);</w:t>
      </w:r>
    </w:p>
    <w:p>
      <w:pPr>
        <w:pStyle w:val="ListParagraph"/>
        <w:numPr>
          <w:ilvl w:val="1"/>
          <w:numId w:val="2"/>
        </w:numPr>
      </w:pPr>
      <w:r>
        <w:t xml:space="preserve">the White hero;</w:t>
      </w:r>
    </w:p>
    <w:p>
      <w:pPr>
        <w:pStyle w:val="ListParagraph"/>
        <w:numPr>
          <w:ilvl w:val="1"/>
          <w:numId w:val="2"/>
        </w:numPr>
      </w:pPr>
      <w:r>
        <w:t xml:space="preserve">the zero sales rate read as GREEN;</w:t>
      </w:r>
    </w:p>
    <w:p>
      <w:pPr>
        <w:pStyle w:val="ListParagraph"/>
        <w:numPr>
          <w:ilvl w:val="1"/>
          <w:numId w:val="2"/>
        </w:numPr>
      </w:pPr>
      <w:r>
        <w:t xml:space="preserve">deals not read;</w:t>
      </w:r>
    </w:p>
    <w:p>
      <w:pPr>
        <w:pStyle w:val="ListParagraph"/>
        <w:numPr>
          <w:ilvl w:val="1"/>
          <w:numId w:val="2"/>
        </w:numPr>
      </w:pPr>
      <w:r>
        <w:t xml:space="preserve">budget cuts that don't bind;</w:t>
      </w:r>
    </w:p>
    <w:p>
      <w:pPr>
        <w:pStyle w:val="ListParagraph"/>
        <w:numPr>
          <w:ilvl w:val="1"/>
          <w:numId w:val="2"/>
        </w:numPr>
      </w:pPr>
      <w:r>
        <w:t xml:space="preserve">no-op rows;</w:t>
      </w:r>
    </w:p>
    <w:p>
      <w:pPr>
        <w:pStyle w:val="ListParagraph"/>
        <w:numPr>
          <w:ilvl w:val="1"/>
          <w:numId w:val="2"/>
        </w:numPr>
      </w:pPr>
      <w:r>
        <w:t xml:space="preserve">the "Re-Launch" text;</w:t>
      </w:r>
    </w:p>
    <w:p>
      <w:pPr>
        <w:pStyle w:val="ListParagraph"/>
        <w:numPr>
          <w:ilvl w:val="1"/>
          <w:numId w:val="2"/>
        </w:numPr>
      </w:pPr>
      <w:r>
        <w:t xml:space="preserve">holds coming back unchanged.</w:t>
      </w:r>
    </w:p>
    <w:p>
      <w:pPr>
        <w:pStyle w:val="ListParagraph"/>
        <w:numPr>
          <w:ilvl w:val="0"/>
          <w:numId w:val="5"/>
        </w:numPr>
      </w:pPr>
      <w:r>
        <w:rPr>
          <w:b/>
          <w:bCs/>
        </w:rPr>
        <w:t xml:space="preserve">The engine's own check sides with the reviews on two failures.</w:t>
      </w:r>
    </w:p>
    <w:p>
      <w:pPr>
        <w:pStyle w:val="ListParagraph"/>
        <w:numPr>
          <w:ilvl w:val="1"/>
          <w:numId w:val="2"/>
        </w:numPr>
      </w:pPr>
      <w:r>
        <w:t xml:space="preserve">The two "RED hero held with no swap row" failures are the red King exacts (2019, 2021) that both reviews take off King Red.</w:t>
      </w:r>
    </w:p>
    <w:p>
      <w:pPr>
        <w:pStyle w:val="ListParagraph"/>
        <w:numPr>
          <w:ilvl w:val="1"/>
          <w:numId w:val="2"/>
        </w:numPr>
      </w:pPr>
      <w:r>
        <w:t xml:space="preserve">The "base fix lowers the top-of-search price" failure is rows 62/65.</w:t>
      </w:r>
    </w:p>
    <w:p>
      <w:pPr>
        <w:pStyle w:val="Heading1"/>
      </w:pPr>
      <w:r>
        <w:t xml:space="preserve">3. Where they differ, and the call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Issue</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A</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B</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C</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Consolidated call</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What caused the drop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27 Aug spend cut ($296 → $148 → $87 a day), and King Black out of stock for 35 days (13 Aug–16 Sep). The King terms crashed and recovered after the restock. The title is a minor cause at most: Full Black kept its old title and lost the same share of sessions.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Title limit, end of monthly deals, image changes and stock gaps on Red King and Striped King Blue all land together; the data can’t rank them. Bid history only starts on 30 Aug.</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the focus; lists the King Red routing and the stale stock read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A’s causes, with B’s context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didn’t see the King Black stock-out. Both agree to check the Seller Central change history for 20–30 Aug.</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Which terms S6 pushes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only, after dated tests; S4 keeps the terms it ranks better on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terms to the top 20, including Queen and sizeless heads (+$1,498 a month; direct net −$1,120 a month)</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Wave 1: 8 Satin terms that held a top-20 rank within 180 days ($45/day cap), Wave 2 "satin sheets queen size"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A’s Silk King; Satin King and "satin sheet set" proposed for S6 as a recovery (C and B); Queen and sizeless Satin terms stay with S4</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of B’s 14 are terms where S4 ranks #4–12 and converts better. Satin Queen converts at 0.50× the market like for like on 422 clicks, while B’s per-term gate often rests on 1–2 purchases. Queen Black earns $1.91 a unit all-in, and by B’s own projection runs out on 29 Nov at the push pace. C’s recovery test fits Satin King (lost in the King Black stock-out, now fixed; the weak September read was on King Red), but not the Queen and sizeless Satin terms, where S4 ranks #4–6 and converts better.</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 and "king silk sheets"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Contested with S4</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in its push; cuts Silk campaigns over break-even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tests from 13 Oct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reviews’ evidence points to S6: 1.52× the market on "silk sheets king" (B), conversion at least equal to S4 (A), and Silk King above the market on 887 clicks</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(biggest term)</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owns (S4 #28–46 against S6 #58)</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to the top 20 ($13 a day)</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decides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Neither product ranks well. S6 converts slightly better but not significantly, and every S6 sale on this term is on Queen Black’s thin margin.</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bids on ranking campaigns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≤25% where product pages exceed 20% of clicks (bids document)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Never lowered: rest of search and product pages carry 53% of the clicks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kept; top of search raised to the group clearing CPC</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A’s rule, with B’s concern kept: ≤25% a write, never to cents; rest of search gets its own modifier once earned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Product pages pay worst (7.6% conversion, 31.5% ACoS) and rest of search best (10.0%, 18.7%). Protect rest of search directly, not by paying for product pages.</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on terms already in the top 20</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only the term at target; cut the others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every top-20 term at today’s bid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Applies the engine’s cuts on terms over break-even (incl. "king size silk sheet set")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bids document holds price at target. Until Joseph rules ownership, S6’s top-20 positions aren’t taken apart.</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Non-ranking price cuts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audit’s −25% / −30%, capped at 25%</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−15% step, 7-day re-read, rank guard; none on thin data</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cuts where ACoS is over the SKU break-even; none under 10 clicks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(A’s −25% only where S6 steps back from an S4 term)</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Rows under 15 clicks can’t be judged and spend almost nothing. The rank guard protects terms S6 keeps.</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 trims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 (harmless headroom trims)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budgets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only budgets that bind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trims save nothing and would cap a later step</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Rows above the engine’s market bound (45–50, 110)</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Joseph decides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−15% step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Applies the engine cut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Bids document: above the engine’s own bound means hold and send to a person. B and C both apply a cut.</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red King exacts ("red satin sheets king", "red satin king size sheet set")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enabled ("red satin sheets king" with a −15% step)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the red King terms to Striped Red King at $0.80</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Serves red demand from Striped Red King (108 FBA units, about 694 days of supply, LTSF risk) at its break-even bid, instead of losing the term</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Duplicate exact campaigns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covered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5 duplicates of ranking owners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owner per term</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Duplicate "king silk sheets" campaigns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446556169592872 (403 clicks, 66 orders in 90 days) and pause 104969852664268, as the engine did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104969852664268; pause the duplicate target in 446556169592872</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104969852664268 is live on King Black at $1.09 × 200% = $2.18 (35 clicks, 7 orders in 90 days). 446556169592872 spent $0 in 14 days on Striped King Blue (0 stock) at $3.00 × 165% = $4.95, above the Silk bound, and its "king silk sheets" keyword has 20 clicks and 2 orders. Its 66-order history belongs to other keywords on a different child.</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revive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Joseph (S4 ranks #3)</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Enable as a held term</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now; monitor only</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ownership. S6 already buys the term at 17.6% ACoS through auto and broad.</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"sábanas de seda" revive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Enable after the deals ($0.02 a day)</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paused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Off-core Spanish term; B’s negative rule covers foreign-language terms</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Negatives and walls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the engine’s 7 walls on converting terms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own itemised list: zero-order terms (p &lt; 5%), other-product and foreign-language terms, harvest isolation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Keeps the engine’s negatives that stop auto/broad competing with exacts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list, minus 10 rows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list negates only zero-order, other-product, foreign-language and harvested terms. Its bulk file also carries 10 negatives that wall its push terms out of the Auto (16.2% ACoS); those feed a push we don’t make, so they are excluded.</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New campaigns and tests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all 13; test on existing exacts after the deals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builds; harvest 18 terms into existing exacts at source CPC, with isolation negatives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Builds 5 (4 tests and the misspelling), 3 moved to Black Queen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harvest, A’s timing and S4 exclusions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double bidding. "cooling satin sheets" and "sateen sheets queen size" are excluded as S4’s (the engine’s own ownership check).</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Non-ranking King campaigns on King Red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Move to King Black</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Move 10 to Ivory King (an LTSF colour that converts at least half as well)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(no plain Red King left)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for 6 of the engine’s 10 correct King Red → King Black swaps (Ivory King); the engine’s King Black for the other 4; A for the rest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10 King Red → King Black moves are correct under the size rule, so they are credited, not counted as errors; they go in by bulk/console because the loader skips product ads. Ivory King clears aged stock and keeps King Black for ranking.</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Stone Grey Queen campaigns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64 to Queen Black</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11 ranking ones to Queen Black</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61 to Black Queen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for the other 53</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$51.87 of ad spend for 0 ad units over 15–28 Sep; −$0.41 a unit all-in</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children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mechanism</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ad loaded paused on every ranking campaign; switch under 14 days of stock</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Margin basis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excluding one-offs for click prices; all-in for profit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per child, all-in (e.g. Queen Black 9%)</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Per SKU from Command Center list prices (23–31%)</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Per child (B), excluding one-offs for click ceilings (A)</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per-child view is more precise. LTSF and removal fees don’t change with one more click.</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spend baseline and forecast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S6’s spend ($173 a day read against $88); forecast inflated by the tests. The campaign list carries about $30 a day on campaigns with no S6 child, e.g. "BAMBOO-QUEEN-OLIVE SBV EX 220524 - bamboo sheets queen size" ($46.80 in 14 days), "Bamboo - SB - Headline - queen size bamboo sheets" and three Satin Fitted Sponsored Brands campaigns (D-SF, $344).</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Uses S6 product spend ($3,117); forecast not reviewed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Same finding; traces the untraced $35.46/day (S4 LTSF auto $26.81, conquest $7.09)</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Title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 before reverting</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Amazon’s 75-character limit since 27 Jul: rewrite and use Item Highlights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keeping A’s two old-title children as a 4-week control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old title can’t come back</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set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Check the piece count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pieces (owner confirmation, 30 Sep); rename the SKUs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Set a King Black reorder point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Ship the 300-unit Queen Black plan now; reorder about 607 at push pace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stock read stale: 386 in the engine against 640 FBA / 826 total</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shipment now; reorder size set once the goal is decided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push size changes the pace</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Thin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plan: $867.76 on 741 aged units, routing, LTSF campaign additions, promotions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Fee-driven losses to the LTSF plan, not PPC</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Flag: the sheet is dated 15 Jul, and Stone Grey Queen’s $720 of 90-day LTSF isn’t on it</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Renames and retags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renames; 4 retag fixes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reviewed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Rename last, to the final child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for retags; C for renames (load last, to the final child)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targets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40 targets (#5 by 21 Dec) are unfunded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Rank-band evidence: the top 20 holds about 4.1% share; nothing yet above #10</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Targets the run won’t fund shouldn’t trigger cuts; one rank source, 7-day median</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top 20 as the interim target; #5 kept for Silk King terms already at #4–12</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SKU profit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covered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covered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SKUs with negative net and no organic lift get no ads; heroes may run negative up to the ranking budget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SKUs lost $228 in 30 days. Ads on Striped Full Gold ($72, −$204 net), Striped Queen White and Striped Full Blue (0 sales) don’t pay back.</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campaign B082B7J2H9</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covered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covered</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in the engine’s list; 42% ACoS, $7.09/day: investigate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 advertises S6 and is outside the audit</w:t>
            </w:r>
          </w:p>
        </w:tc>
      </w:tr>
      <w:tr>
        <w:trPr>
          <w:tblHeader w:val="off"/>
        </w:trPr>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Upload order</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Load list by date</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Steps 1–6</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Children → bids and placements → budgets and states → negatives and tags → new campaigns → renames</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Names describe the final state only if they load last</w:t>
            </w:r>
          </w:p>
        </w:tc>
      </w:tr>
    </w:tbl>
    <w:p/>
    <w:p>
      <w:pPr>
        <w:pStyle w:val="Heading1"/>
      </w:pPr>
      <w:r>
        <w:t xml:space="preserve">4. The consolidated plan</w:t>
      </w:r>
    </w:p>
    <w:p>
      <w:pPr>
        <w:pStyle w:val="Heading2"/>
      </w:pPr>
      <w:r>
        <w:t xml:space="preserve">4.1 Goal and lane</w:t>
      </w:r>
    </w:p>
    <w:p>
      <w:pPr>
        <w:spacing w:after="120"/>
      </w:pPr>
      <w:r>
        <w:rPr>
          <w:b/>
          <w:bCs/>
        </w:rPr>
        <w:t xml:space="preserve">The goal isn't set.</w:t>
      </w:r>
      <w:r>
        <w:t xml:space="preserve"> Leadership's stated direction this week is profitability first. Joseph asked for the 30 Sep deal to be cancelled "due to profitability". Erik said margin is "greatly need[ed]", but also sees "tremendous untapped potential" for rank.</w:t>
      </w:r>
    </w:p>
    <w:p>
      <w:pPr>
        <w:spacing w:after="120"/>
      </w:pPr>
      <w:r>
        <w:rPr>
          <w:b/>
          <w:bCs/>
        </w:rPr>
        <w:t xml:space="preserve">Both reviews stay in the maintenance lane and leave the push size to the owners.</w:t>
      </w:r>
      <w:r>
        <w:t xml:space="preserve"> Review B sizes a 14-term push; Review A sizes Silk King tests. The consolidated default is:</w:t>
      </w:r>
    </w:p>
    <w:p>
      <w:pPr>
        <w:pStyle w:val="ListParagraph"/>
        <w:numPr>
          <w:ilvl w:val="0"/>
          <w:numId w:val="2"/>
        </w:numPr>
      </w:pPr>
      <w:r>
        <w:t xml:space="preserve">profit control on the terms S4 owns;</w:t>
      </w:r>
    </w:p>
    <w:p>
      <w:pPr>
        <w:pStyle w:val="ListParagraph"/>
        <w:numPr>
          <w:ilvl w:val="0"/>
          <w:numId w:val="2"/>
        </w:numPr>
      </w:pPr>
      <w:r>
        <w:t xml:space="preserve">holding what S6 already has in the top 20;</w:t>
      </w:r>
    </w:p>
    <w:p>
      <w:pPr>
        <w:pStyle w:val="ListParagraph"/>
        <w:numPr>
          <w:ilvl w:val="0"/>
          <w:numId w:val="2"/>
        </w:numPr>
      </w:pPr>
      <w:r>
        <w:t xml:space="preserve">dated tests on Silk King.</w:t>
      </w:r>
    </w:p>
    <w:p>
      <w:pPr>
        <w:spacing w:after="120"/>
      </w:pPr>
      <w:r>
        <w:t xml:space="preserve">A wider push is an owner decision, and Review B's Ranking terms list is the ready menu for it.</w:t>
      </w:r>
    </w:p>
    <w:p>
      <w:pPr>
        <w:spacing w:after="120"/>
      </w:pPr>
      <w:r>
        <w:rPr>
          <w:b/>
          <w:bCs/>
        </w:rPr>
        <w:t xml:space="preserve">Treat 12% TACoS as an operator setting, not a margin.</w:t>
      </w:r>
      <w:r>
        <w:t xml:space="preserve"> S6's own TACoS is 14.8–15.0% (both reviews: $3,117 of S6 ad spend on $21,091 of sales). At 12%, S6 still loses money all-in (break-even about 9%).</w:t>
      </w:r>
    </w:p>
    <w:p>
      <w:pPr>
        <w:pStyle w:val="Heading2"/>
      </w:pPr>
      <w:r>
        <w:t xml:space="preserve">4.2 Which product owns which terms</w:t>
      </w:r>
    </w:p>
    <w:p>
      <w:pPr>
        <w:spacing w:after="120"/>
      </w:pPr>
      <w:r>
        <w:t xml:space="preserve">This is Review A's analysis. Review B doesn't cover S4.</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12"/>
        <w:gridCol w:w="5063"/>
        <w:gridCol w:w="5065"/>
      </w:tblGrid>
      <w:tr>
        <w:trPr>
          <w:tblHeader/>
        </w:trPr>
        <w:tc>
          <w:tcPr>
            <w:tcW w:type="dxa" w:w="39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Owner</w:t>
            </w:r>
          </w:p>
        </w:tc>
        <w:tc>
          <w:tcPr>
            <w:tcW w:type="dxa" w:w="50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Terms</w:t>
            </w:r>
          </w:p>
        </w:tc>
        <w:tc>
          <w:tcPr>
            <w:tcW w:type="dxa" w:w="50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Evidence</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"king size silk sheet(s) set", "silk king sheets set", "king size silk sheets", "silk sheets king", "king silk sheets", "silk sheets king size", "silk king size sheets set", "king silk sheet set", "king size sheets set silk"; plus the "6 piece" terms</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converts above the market on Silk King on enough clicks (6.43% against 5.04% on 887 clicks) and at least as well as S4. King Black has about 810 units and earns $7.97–8.78 a unit.</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 proposed as a recovery (Joseph rules)</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King: "satin sheets king", "king satin sheets", "king size satin sheets"; plus "satin sheet set" on Queen Black</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C: each held a top-20 rank within 180 days (best #6–12, #9 for "satin sheet set"), lost while King Black was out of stock, a cause now fixed. S6 and S4 convert alike (20.2% against 21.1% on "satin sheets king", 90 days), and S6 has the King stock and margin. Review B also pushes the King ones. S4 ranks #2–4, so it's a ruling.</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Contested (Joseph)</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terms where S6 is inside the top 20 but S4 ranks better ("queen silk sheets set", "queen satin sheets", "satin sheets king size", "black satin sheets king")</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evidence is level, or S6 holds a top-20 position worth keeping until the ruling</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Sizeless heads ("satin sheets", "black satin/silk sheets"), Queen, Full and Twin terms, and "deep pocket" terms. This includes Review C's Queen and sizeless Wave 1 terms ("queen satin sheets", "black satin sheets queen", "satin sheets queen", "black satin sheets") and its Wave 2 "satin sheets queen size".</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ranks #3–12 and converts better with more clicks. Review C's list is the ready option if Joseph gives these to S6.</w:t>
            </w:r>
          </w:p>
        </w:tc>
      </w:tr>
    </w:tbl>
    <w:p/>
    <w:p>
      <w:pPr>
        <w:spacing w:after="120"/>
      </w:pPr>
      <w:r>
        <w:rPr>
          <w:b/>
          <w:bCs/>
        </w:rPr>
        <w:t xml:space="preserve">Once Joseph rules:</w:t>
      </w:r>
    </w:p>
    <w:p>
      <w:pPr>
        <w:pStyle w:val="ListParagraph"/>
        <w:numPr>
          <w:ilvl w:val="0"/>
          <w:numId w:val="2"/>
        </w:numPr>
      </w:pPr>
      <w:r>
        <w:t xml:space="preserve">the owner bids its exact at the ranking price;</w:t>
      </w:r>
    </w:p>
    <w:p>
      <w:pPr>
        <w:pStyle w:val="ListParagraph"/>
        <w:numPr>
          <w:ilvl w:val="0"/>
          <w:numId w:val="2"/>
        </w:numPr>
      </w:pPr>
      <w:r>
        <w:t xml:space="preserve">the other product negates the term in its exacts and prices any remaining discovery traffic at its ceiling.</w:t>
      </w:r>
    </w:p>
    <w:p>
      <w:pPr>
        <w:spacing w:after="120"/>
      </w:pPr>
      <w:r>
        <w:rPr>
          <w:b/>
          <w:bCs/>
        </w:rPr>
        <w:t xml:space="preserve">Change the engine's focus list, or the conflict repeats every run.</w:t>
      </w:r>
      <w:r>
        <w:t xml:space="preserve"> This run's focus for S6 is Satin, Satin Queen, Satin Full and Satin Twin, the groups S4 wins, and it excludes Silk and King, the groups S6 wins. So the engine tapers S6's best syntax and concentrates on S4's. Set S6's focus to Silk King (plus the "6 piece" terms), and S4's to the Satin and Queen groups (section 6).</w:t>
      </w:r>
    </w:p>
    <w:p>
      <w:pPr>
        <w:pStyle w:val="Heading2"/>
      </w:pPr>
      <w:r>
        <w:t xml:space="preserve">4.3 Ranking terms and tests</w:t>
      </w:r>
    </w:p>
    <w:p>
      <w:pPr>
        <w:spacing w:after="120"/>
      </w:pPr>
      <w:r>
        <w:t xml:space="preserve">The consolidated Ranking terms tab covers 70 terms: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222"/>
        <w:gridCol w:w="7818"/>
      </w:tblGrid>
      <w:tr>
        <w:trPr>
          <w:tblHeader/>
        </w:trPr>
        <w:tc>
          <w:tcPr>
            <w:tcW w:type="dxa" w:w="622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Owner and action</w:t>
            </w:r>
          </w:p>
        </w:tc>
        <w:tc>
          <w:tcPr>
            <w:tcW w:type="dxa" w:w="78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Terms</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hold at today's price</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hold price and test</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plus "silk sheets twin"</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maintain</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Contested</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(all held or maintained until the ruling)</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 (S6 maintains at its ceiling, no push)</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Dropped</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r>
      <w:tr>
        <w:trPr>
          <w:tblHeader w:val="off"/>
        </w:trPr>
        <w:tc>
          <w:tcPr>
            <w:tcW w:type="dxa" w:w="62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Listing first ("silk bed sheets")</w:t>
            </w:r>
          </w:p>
        </w:tc>
        <w:tc>
          <w:tcPr>
            <w:tcW w:type="dxa" w:w="78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r>
    </w:tbl>
    <w:p/>
    <w:p>
      <w:pPr>
        <w:spacing w:after="120"/>
      </w:pPr>
      <w:r>
        <w:rPr>
          <w:b/>
          <w:bCs/>
        </w:rPr>
        <w:t xml:space="preserve">Hold at target: "king size silk sheet set"</w:t>
      </w:r>
    </w:p>
    <w:p>
      <w:pPr>
        <w:pStyle w:val="ListParagraph"/>
        <w:numPr>
          <w:ilvl w:val="0"/>
          <w:numId w:val="2"/>
        </w:numPr>
      </w:pPr>
      <w:r>
        <w:t xml:space="preserve">Top of search holds at $2.56. The base goes from $2.05 to $1.54 and the modifier from 25% to 66%, so product-page clicks cost 25% less.</w:t>
      </w:r>
    </w:p>
    <w:p>
      <w:pPr>
        <w:pStyle w:val="ListParagraph"/>
        <w:numPr>
          <w:ilvl w:val="0"/>
          <w:numId w:val="2"/>
        </w:numPr>
      </w:pPr>
      <w:r>
        <w:t xml:space="preserve">The budget stays at $20.</w:t>
      </w:r>
    </w:p>
    <w:p>
      <w:pPr>
        <w:pStyle w:val="ListParagraph"/>
        <w:numPr>
          <w:ilvl w:val="0"/>
          <w:numId w:val="2"/>
        </w:numPr>
      </w:pPr>
      <w:r>
        <w:t xml:space="preserve">Probe the price down 3–5% after two clean weeks at rank; restore if rank slips 2 places.</w:t>
      </w:r>
    </w:p>
    <w:p>
      <w:pPr>
        <w:pStyle w:val="ListParagraph"/>
        <w:numPr>
          <w:ilvl w:val="0"/>
          <w:numId w:val="2"/>
        </w:numPr>
      </w:pPr>
      <w:r>
        <w:t xml:space="preserve">Review B reads this campaign's bid at $1.36 ($1.70 at the top of search). The audit file says $2.05. Check the live bid in the console, then apply the same move: base −25%, top-of-search price held.</w:t>
      </w:r>
    </w:p>
    <w:p>
      <w:pPr>
        <w:spacing w:after="120"/>
      </w:pPr>
      <w:r>
        <w:rPr>
          <w:b/>
          <w:bCs/>
        </w:rPr>
        <w:t xml:space="preserve">Tests from 13 Oct</w:t>
      </w:r>
      <w:r>
        <w:t xml:space="preserve"> (the Tests tab). Clicks on 24–26 Oct don't count toward any read.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548"/>
        <w:gridCol w:w="3278"/>
        <w:gridCol w:w="1513"/>
        <w:gridCol w:w="840"/>
        <w:gridCol w:w="1345"/>
        <w:gridCol w:w="1516"/>
      </w:tblGrid>
      <w:tr>
        <w:trPr>
          <w:tblHeader/>
        </w:trPr>
        <w:tc>
          <w:tcPr>
            <w:tcW w:type="dxa" w:w="55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32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w:t>
            </w:r>
          </w:p>
        </w:tc>
        <w:tc>
          <w:tcPr>
            <w:tcW w:type="dxa" w:w="15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Clicks a day</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Days</w:t>
            </w:r>
          </w:p>
        </w:tc>
        <w:tc>
          <w:tcPr>
            <w:tcW w:type="dxa" w:w="134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Cost</w:t>
            </w:r>
          </w:p>
        </w:tc>
        <w:tc>
          <w:tcPr>
            <w:tcW w:type="dxa" w:w="15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Read</w:t>
            </w:r>
          </w:p>
        </w:tc>
      </w:tr>
      <w:tr>
        <w:trPr>
          <w:tblHeader w:val="off"/>
        </w:trPr>
        <w:tc>
          <w:tcPr>
            <w:tcW w:type="dxa" w:w="5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sheets set</w:t>
            </w:r>
          </w:p>
        </w:tc>
        <w:tc>
          <w:tcPr>
            <w:tcW w:type="dxa" w:w="32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w:t>
            </w:r>
          </w:p>
        </w:tc>
        <w:tc>
          <w:tcPr>
            <w:tcW w:type="dxa" w:w="1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w:t>
            </w:r>
          </w:p>
        </w:tc>
        <w:tc>
          <w:tcPr>
            <w:tcW w:type="dxa" w:w="13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$332</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 Dec</w:t>
            </w:r>
          </w:p>
        </w:tc>
      </w:tr>
      <w:tr>
        <w:trPr>
          <w:tblHeader w:val="off"/>
        </w:trPr>
        <w:tc>
          <w:tcPr>
            <w:tcW w:type="dxa" w:w="5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w:t>
            </w:r>
          </w:p>
        </w:tc>
        <w:tc>
          <w:tcPr>
            <w:tcW w:type="dxa" w:w="32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1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13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$110</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4 Nov</w:t>
            </w:r>
          </w:p>
        </w:tc>
      </w:tr>
      <w:tr>
        <w:trPr>
          <w:tblHeader w:val="off"/>
        </w:trPr>
        <w:tc>
          <w:tcPr>
            <w:tcW w:type="dxa" w:w="5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silk sheets set</w:t>
            </w:r>
          </w:p>
        </w:tc>
        <w:tc>
          <w:tcPr>
            <w:tcW w:type="dxa" w:w="32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$2.43</w:t>
            </w:r>
          </w:p>
        </w:tc>
        <w:tc>
          <w:tcPr>
            <w:tcW w:type="dxa" w:w="1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13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$75</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29 Oct</w:t>
            </w:r>
          </w:p>
        </w:tc>
      </w:tr>
      <w:tr>
        <w:trPr>
          <w:tblHeader w:val="off"/>
        </w:trPr>
        <w:tc>
          <w:tcPr>
            <w:tcW w:type="dxa" w:w="5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twin</w:t>
            </w:r>
          </w:p>
        </w:tc>
        <w:tc>
          <w:tcPr>
            <w:tcW w:type="dxa" w:w="32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$0.58</w:t>
            </w:r>
          </w:p>
        </w:tc>
        <w:tc>
          <w:tcPr>
            <w:tcW w:type="dxa" w:w="1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13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$28</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29 Oct</w:t>
            </w:r>
          </w:p>
        </w:tc>
      </w:tr>
      <w:tr>
        <w:trPr>
          <w:tblHeader w:val="off"/>
        </w:trPr>
        <w:tc>
          <w:tcPr>
            <w:tcW w:type="dxa" w:w="5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32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$2.28 (B's bulk row, 75% → 156%)</w:t>
            </w:r>
          </w:p>
        </w:tc>
        <w:tc>
          <w:tcPr>
            <w:tcW w:type="dxa" w:w="1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13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$95</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Nov</w:t>
            </w:r>
          </w:p>
        </w:tc>
      </w:tr>
      <w:tr>
        <w:trPr>
          <w:tblHeader w:val="off"/>
        </w:trPr>
        <w:tc>
          <w:tcPr>
            <w:tcW w:type="dxa" w:w="5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 (in 104969852664268, the owner on King Black)</w:t>
            </w:r>
          </w:p>
        </w:tc>
        <w:tc>
          <w:tcPr>
            <w:tcW w:type="dxa" w:w="32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$2.74 (B's bulk row, 100% → 151%)</w:t>
            </w:r>
          </w:p>
        </w:tc>
        <w:tc>
          <w:tcPr>
            <w:tcW w:type="dxa" w:w="15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13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$58</w:t>
            </w:r>
          </w:p>
        </w:tc>
        <w:tc>
          <w:tcPr>
            <w:tcW w:type="dxa" w:w="15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Nov</w:t>
            </w:r>
          </w:p>
        </w:tc>
      </w:tr>
    </w:tbl>
    <w:p/>
    <w:p>
      <w:pPr>
        <w:spacing w:after="120"/>
      </w:pPr>
      <w:r>
        <w:t xml:space="preserve">Total: about $700.</w:t>
      </w:r>
    </w:p>
    <w:p>
      <w:pPr>
        <w:pStyle w:val="ListParagraph"/>
        <w:numPr>
          <w:ilvl w:val="0"/>
          <w:numId w:val="2"/>
        </w:numPr>
      </w:pPr>
      <w:r>
        <w:t xml:space="preserve">A test proves a term when its top-of-search conversion clears 2.5× the market's on enough clicks (Review A's volume rule).</w:t>
      </w:r>
    </w:p>
    <w:p>
      <w:pPr>
        <w:pStyle w:val="ListParagraph"/>
        <w:numPr>
          <w:ilvl w:val="0"/>
          <w:numId w:val="2"/>
        </w:numPr>
      </w:pPr>
      <w:r>
        <w:t xml:space="preserve">A proven term is pushed on King Black, sized on the proven rate. The push uses Review B's clicks-needed method, capped at 5.9% of the market's clicks, with a dated loss ceiling and a taper once rank holds for two clean weeks.</w:t>
      </w:r>
    </w:p>
    <w:p>
      <w:pPr>
        <w:pStyle w:val="ListParagraph"/>
        <w:numPr>
          <w:ilvl w:val="0"/>
          <w:numId w:val="2"/>
        </w:numPr>
      </w:pPr>
      <w:r>
        <w:t xml:space="preserve">Review B's payback test applies to every push. At $2.90 profit before ads per unit, a push must add enough organic units to cover its direct loss.</w:t>
      </w:r>
    </w:p>
    <w:p>
      <w:pPr>
        <w:spacing w:after="120"/>
      </w:pPr>
      <w:r>
        <w:rPr>
          <w:b/>
          <w:bCs/>
        </w:rPr>
        <w:t xml:space="preserve">Satin King and "satin sheet set" recovery</w:t>
      </w:r>
      <w:r>
        <w:t xml:space="preserve"> (Review C's method; only if Joseph gives these terms to S6):</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124"/>
        <w:gridCol w:w="2428"/>
        <w:gridCol w:w="3566"/>
        <w:gridCol w:w="3491"/>
        <w:gridCol w:w="1669"/>
        <w:gridCol w:w="762"/>
      </w:tblGrid>
      <w:tr>
        <w:trPr>
          <w:tblHeader/>
        </w:trPr>
        <w:tc>
          <w:tcPr>
            <w:tcW w:type="dxa" w:w="212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4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now → best (180 days)</w:t>
            </w:r>
          </w:p>
        </w:tc>
        <w:tc>
          <w:tcPr>
            <w:tcW w:type="dxa" w:w="356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Child</w:t>
            </w:r>
          </w:p>
        </w:tc>
        <w:tc>
          <w:tcPr>
            <w:tcW w:type="dxa" w:w="34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w:t>
            </w:r>
          </w:p>
        </w:tc>
        <w:tc>
          <w:tcPr>
            <w:tcW w:type="dxa" w:w="16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Budget a day (C)</w:t>
            </w:r>
          </w:p>
        </w:tc>
        <w:tc>
          <w:tcPr>
            <w:tcW w:type="dxa" w:w="7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Goal</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24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 → #11</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(re-pointed from King Red now)</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$2.55, the Satin King clearing CPC</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7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satin sheets</w:t>
            </w:r>
          </w:p>
        </w:tc>
        <w:tc>
          <w:tcPr>
            <w:tcW w:type="dxa" w:w="24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 → #9</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(re-pointed from King Red now)</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$2.55</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7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satin sheets</w:t>
            </w:r>
          </w:p>
        </w:tc>
        <w:tc>
          <w:tcPr>
            <w:tcW w:type="dxa" w:w="24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 → #6</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$2.55</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7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r>
      <w:tr>
        <w:trPr>
          <w:tblHeader w:val="off"/>
        </w:trPr>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 set</w:t>
            </w:r>
          </w:p>
        </w:tc>
        <w:tc>
          <w:tcPr>
            <w:tcW w:type="dxa" w:w="24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 #9</w:t>
            </w:r>
          </w:p>
        </w:tc>
        <w:tc>
          <w:tcPr>
            <w:tcW w:type="dxa" w:w="35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4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$2.03, the Satin clearing CPC</w:t>
            </w:r>
          </w:p>
        </w:tc>
        <w:tc>
          <w:tcPr>
            <w:tcW w:type="dxa" w:w="16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7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r>
    </w:tbl>
    <w:p/>
    <w:p>
      <w:pPr>
        <w:pStyle w:val="ListParagraph"/>
        <w:numPr>
          <w:ilvl w:val="0"/>
          <w:numId w:val="2"/>
        </w:numPr>
      </w:pPr>
      <w:r>
        <w:t xml:space="preserve">The re-point loads now; the price rise waits for 13 Oct. Until then these terms keep today's bids: seq 15 and 18 are held, not cut.</w:t>
      </w:r>
    </w:p>
    <w:p>
      <w:pPr>
        <w:pStyle w:val="ListParagraph"/>
        <w:numPr>
          <w:ilvl w:val="0"/>
          <w:numId w:val="2"/>
        </w:numPr>
      </w:pPr>
      <w:r>
        <w:rPr>
          <w:b/>
          <w:bCs/>
        </w:rPr>
        <w:t xml:space="preserve">Stop rules (Review C):</w:t>
      </w:r>
    </w:p>
    <w:p>
      <w:pPr>
        <w:pStyle w:val="ListParagraph"/>
        <w:numPr>
          <w:ilvl w:val="1"/>
          <w:numId w:val="2"/>
        </w:numPr>
      </w:pPr>
      <w:r>
        <w:t xml:space="preserve">21 days without about 10 places gained: swap for a reserve term.</w:t>
      </w:r>
    </w:p>
    <w:p>
      <w:pPr>
        <w:pStyle w:val="ListParagraph"/>
        <w:numPr>
          <w:ilvl w:val="1"/>
          <w:numId w:val="2"/>
        </w:numPr>
      </w:pPr>
      <w:r>
        <w:t xml:space="preserve">Target held for 21 days: step bids down.</w:t>
      </w:r>
    </w:p>
    <w:p>
      <w:pPr>
        <w:pStyle w:val="ListParagraph"/>
        <w:numPr>
          <w:ilvl w:val="1"/>
          <w:numId w:val="2"/>
        </w:numPr>
      </w:pPr>
      <w:r>
        <w:t xml:space="preserve">8 weeks with no movement: re-diagnose the listing and price, not the bids.</w:t>
      </w:r>
    </w:p>
    <w:p>
      <w:pPr>
        <w:pStyle w:val="ListParagraph"/>
        <w:numPr>
          <w:ilvl w:val="1"/>
          <w:numId w:val="2"/>
        </w:numPr>
      </w:pPr>
      <w:r>
        <w:t xml:space="preserve">Product TACoS over 26% two weeks running: pause the push.</w:t>
      </w:r>
    </w:p>
    <w:p>
      <w:pPr>
        <w:pStyle w:val="Heading2"/>
      </w:pPr>
      <w:r>
        <w:t xml:space="preserve">4.4 Bids and placements on ranking campaigns</w:t>
      </w:r>
    </w:p>
    <w:p>
      <w:pPr>
        <w:spacing w:after="120"/>
      </w:pPr>
      <w:r>
        <w:rPr>
          <w:b/>
          <w:bCs/>
        </w:rPr>
        <w:t xml:space="preserve">Where the rejected cuts come from.</w:t>
      </w:r>
      <w:r>
        <w:t xml:space="preserve"> Every ranking-term cut both reviews reject cites the "Maintenance Profit Control" canvas, class HARD (operator 2026-09-24/25), "−25% off the top-of-search price". So does the $20 → $10 budget cut on "king size silk sheet set". They aren't the engine's pricing logic; they are a class setting someone chose. Fix the class (Appendix A), or the next run makes the same cuts.</w:t>
      </w:r>
    </w:p>
    <w:p>
      <w:pPr>
        <w:pStyle w:val="ListParagraph"/>
        <w:numPr>
          <w:ilvl w:val="0"/>
          <w:numId w:val="6"/>
        </w:numPr>
      </w:pPr>
      <w:r>
        <w:rPr>
          <w:b/>
          <w:bCs/>
        </w:rPr>
        <w:t xml:space="preserve">Price on the effective top-of-search bid</w:t>
      </w:r>
      <w:r>
        <w:t xml:space="preserve"> (base × (1 + modifier)), never on CPC. Both reviews agree.</w:t>
      </w:r>
    </w:p>
    <w:p>
      <w:pPr>
        <w:pStyle w:val="ListParagraph"/>
        <w:numPr>
          <w:ilvl w:val="0"/>
          <w:numId w:val="6"/>
        </w:numPr>
      </w:pPr>
      <w:r>
        <w:rPr>
          <w:b/>
          <w:bCs/>
        </w:rPr>
        <w:t xml:space="preserve">Never lower a ranking term's top-of-search price as a side effect.</w:t>
      </w:r>
      <w:r>
        <w:t xml:space="preserve"> Both reviews agree.</w:t>
      </w:r>
    </w:p>
    <w:p>
      <w:pPr>
        <w:pStyle w:val="ListParagraph"/>
        <w:numPr>
          <w:ilvl w:val="0"/>
          <w:numId w:val="6"/>
        </w:numPr>
      </w:pPr>
      <w:r>
        <w:rPr>
          <w:b/>
          <w:bCs/>
        </w:rPr>
        <w:t xml:space="preserve">Where product pages take more than 20% of a ranking campaign's clicks</w:t>
      </w:r>
      <w:r>
        <w:t xml:space="preserve">, cut the base by up to 25% a write and raise the modifier so the top-of-search price holds (Review A; the bids document). Review B's concern is that cutting the base loses rest-of-search and product-page auctions, which carry 53% of the clicks. That's handled by the next rule, not by keeping the base high.</w:t>
      </w:r>
    </w:p>
    <w:p>
      <w:pPr>
        <w:pStyle w:val="ListParagraph"/>
        <w:numPr>
          <w:ilvl w:val="0"/>
          <w:numId w:val="6"/>
        </w:numPr>
      </w:pPr>
      <w:r>
        <w:rPr>
          <w:b/>
          <w:bCs/>
        </w:rPr>
        <w:t xml:space="preserve">Rest of search gets its own modifier once earned</w:t>
      </w:r>
      <w:r>
        <w:t xml:space="preserve">: 15 or more clicks converting at or above the base rate. It pays best (18.7% ACoS on the 10–23 Sep settled window). Until then it stays at 0, so seq 94, 179 and 269 load.</w:t>
      </w:r>
    </w:p>
    <w:p>
      <w:pPr>
        <w:pStyle w:val="ListParagraph"/>
        <w:numPr>
          <w:ilvl w:val="0"/>
          <w:numId w:val="6"/>
        </w:numPr>
      </w:pPr>
      <w:r>
        <w:rPr>
          <w:b/>
          <w:bCs/>
        </w:rPr>
        <w:t xml:space="preserve">Pushes, when they come</w:t>
      </w:r>
      <w:r>
        <w:t xml:space="preserve">, climb 20–30% a write within the engine's market bound (its top-of-search CPC + 15%), with the daily check below:</w:t>
      </w:r>
    </w:p>
    <w:p>
      <w:pPr>
        <w:pStyle w:val="ListParagraph"/>
        <w:numPr>
          <w:ilvl w:val="1"/>
          <w:numId w:val="2"/>
        </w:numPr>
      </w:pPr>
      <w:r>
        <w:t xml:space="preserve">If top-of-search clicks run under 70% of plan for 3 non-deal days with budget intact, raise the next write.</w:t>
      </w:r>
    </w:p>
    <w:p>
      <w:pPr>
        <w:pStyle w:val="ListParagraph"/>
        <w:numPr>
          <w:ilvl w:val="1"/>
          <w:numId w:val="2"/>
        </w:numPr>
      </w:pPr>
      <w:r>
        <w:t xml:space="preserve">If the budget runs out, raise the budget instead.</w:t>
      </w:r>
    </w:p>
    <w:p>
      <w:pPr>
        <w:pStyle w:val="ListParagraph"/>
        <w:numPr>
          <w:ilvl w:val="1"/>
          <w:numId w:val="2"/>
        </w:numPr>
      </w:pPr>
      <w:r>
        <w:t xml:space="preserve">Don't cut the top-of-search price until 70% of the planned clicks arrive.</w:t>
      </w:r>
    </w:p>
    <w:p>
      <w:pPr>
        <w:spacing w:after="120"/>
        <w:ind w:left="360"/>
      </w:pPr>
      <w:r>
        <w:t xml:space="preserve">Review B's rule (+25%, then +10% a week) is the same idea and a fair alternative.</w:t>
      </w:r>
    </w:p>
    <w:p>
      <w:pPr>
        <w:pStyle w:val="ListParagraph"/>
        <w:numPr>
          <w:ilvl w:val="0"/>
          <w:numId w:val="6"/>
        </w:numPr>
      </w:pPr>
      <w:r>
        <w:rPr>
          <w:b/>
          <w:bCs/>
        </w:rPr>
        <w:t xml:space="preserve">Bid rows above the engine's own market bound are held for Joseph:</w:t>
      </w:r>
    </w:p>
    <w:p>
      <w:pPr>
        <w:pStyle w:val="ListParagraph"/>
        <w:numPr>
          <w:ilvl w:val="1"/>
          <w:numId w:val="2"/>
        </w:numPr>
      </w:pPr>
      <w:r>
        <w:t xml:space="preserve">seq 45, 48, 49 and 50 ("queen size sheet set silk", $3.47 against a $2.89 bound);</w:t>
      </w:r>
    </w:p>
    <w:p>
      <w:pPr>
        <w:pStyle w:val="ListParagraph"/>
        <w:numPr>
          <w:ilvl w:val="1"/>
          <w:numId w:val="2"/>
        </w:numPr>
      </w:pPr>
      <w:r>
        <w:t xml:space="preserve">seq 110 ("satin twin sheets set", $2.48 against $2.30);</w:t>
      </w:r>
    </w:p>
    <w:p>
      <w:pPr>
        <w:pStyle w:val="ListParagraph"/>
        <w:numPr>
          <w:ilvl w:val="1"/>
          <w:numId w:val="2"/>
        </w:numPr>
      </w:pPr>
      <w:r>
        <w:t xml:space="preserve">8 rows the engine held itself.</w:t>
      </w:r>
    </w:p>
    <w:p>
      <w:pPr>
        <w:pStyle w:val="ListParagraph"/>
        <w:numPr>
          <w:ilvl w:val="0"/>
          <w:numId w:val="6"/>
        </w:numPr>
      </w:pPr>
      <w:r>
        <w:rPr>
          <w:b/>
          <w:bCs/>
        </w:rPr>
        <w:t xml:space="preserve">Review C's clearing-CPC targets</w:t>
      </w:r>
      <w:r>
        <w:t xml:space="preserve"> are the ceiling for any push price, inside the engine's market bound: Satin $2.03, Satin Queen $2.50, Satin King $2.55, from the engine's own group reads.</w:t>
      </w:r>
    </w:p>
    <w:p>
      <w:pPr>
        <w:pStyle w:val="ListParagraph"/>
        <w:numPr>
          <w:ilvl w:val="0"/>
          <w:numId w:val="6"/>
        </w:numPr>
      </w:pPr>
      <w:r>
        <w:rPr>
          <w:b/>
          <w:bCs/>
        </w:rPr>
        <w:t xml:space="preserve">Bidding stays "Dynamic bids – down only".</w:t>
      </w:r>
      <w:r>
        <w:t xml:space="preserve"> Review B notes that LEGACY_FOR_SALES is the same setting.</w:t>
      </w:r>
    </w:p>
    <w:p>
      <w:pPr>
        <w:pStyle w:val="Heading2"/>
      </w:pPr>
      <w:r>
        <w:t xml:space="preserve">4.5 Non-ranking prices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412"/>
        <w:gridCol w:w="4412"/>
        <w:gridCol w:w="802"/>
        <w:gridCol w:w="4414"/>
      </w:tblGrid>
      <w:tr>
        <w:trPr>
          <w:tblHeader/>
        </w:trPr>
        <w:tc>
          <w:tcPr>
            <w:tcW w:type="dxa" w:w="44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Case</w:t>
            </w:r>
          </w:p>
        </w:tc>
        <w:tc>
          <w:tcPr>
            <w:tcW w:type="dxa" w:w="44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Rule</w:t>
            </w:r>
          </w:p>
        </w:tc>
        <w:tc>
          <w:tcPr>
            <w:tcW w:type="dxa" w:w="80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w:t>
            </w:r>
          </w:p>
        </w:tc>
        <w:tc>
          <w:tcPr>
            <w:tcW w:type="dxa" w:w="44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w:t>
            </w:r>
          </w:p>
        </w:tc>
      </w:tr>
      <w:tr>
        <w:trPr>
          <w:tblHeader w:val="off"/>
        </w:trPr>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Under 15 clicks in 90 days</w:t>
            </w:r>
          </w:p>
        </w:tc>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re-read after 30 clean days</w:t>
            </w:r>
          </w:p>
        </w:tc>
        <w:tc>
          <w:tcPr>
            <w:tcW w:type="dxa" w:w="8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audit rows (spend $0.06–0.50 a day each)</w:t>
            </w:r>
          </w:p>
        </w:tc>
      </w:tr>
      <w:tr>
        <w:trPr>
          <w:tblHeader w:val="off"/>
        </w:trPr>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ACoS above the child's break-even, 15+ clicks, on a term S6 keeps</w:t>
            </w:r>
          </w:p>
        </w:tc>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−15% step; re-read after 7 clean days; stop if the term's 7-day median rank worsens by more than its guard (the larger of 3 places or twice its normal weekly move)</w:t>
            </w:r>
          </w:p>
        </w:tc>
        <w:tc>
          <w:tcPr>
            <w:tcW w:type="dxa" w:w="8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Audit rows 35/38; B's own 14 keyword and 14 product-target steps where they have 15+ clicks</w:t>
            </w:r>
          </w:p>
        </w:tc>
      </w:tr>
      <w:tr>
        <w:trPr>
          <w:tblHeader w:val="off"/>
        </w:trPr>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stepping back from a term S4 owns</w:t>
            </w:r>
          </w:p>
        </w:tc>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 toward the ceiling, no rank guard</w:t>
            </w:r>
          </w:p>
        </w:tc>
        <w:tc>
          <w:tcPr>
            <w:tcW w:type="dxa" w:w="8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Seq 15/18 ("satin sheets king"), 62/65 ("satin sheets queen size"), 70 ("blue silk sheets")</w:t>
            </w:r>
          </w:p>
        </w:tc>
      </w:tr>
      <w:tr>
        <w:trPr>
          <w:tblHeader w:val="off"/>
        </w:trPr>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Budgets</w:t>
            </w:r>
          </w:p>
        </w:tc>
        <w:tc>
          <w:tcPr>
            <w:tcW w:type="dxa" w:w="4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trimmed; they don't bind</w:t>
            </w:r>
          </w:p>
        </w:tc>
        <w:tc>
          <w:tcPr>
            <w:tcW w:type="dxa" w:w="80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rows (seq 0 kept at $20)</w:t>
            </w:r>
          </w:p>
        </w:tc>
      </w:tr>
    </w:tbl>
    <w:p/>
    <w:p>
      <w:pPr>
        <w:pStyle w:val="Heading2"/>
      </w:pPr>
      <w:r>
        <w:t xml:space="preserve">4.6 Advertised children and back-ups</w:t>
      </w:r>
    </w:p>
    <w:p>
      <w:pPr>
        <w:spacing w:after="120"/>
      </w:pPr>
      <w:r>
        <w:rPr>
          <w:b/>
          <w:bCs/>
        </w:rPr>
        <w:t xml:space="preserve">Ranking child per size: Black</w:t>
      </w:r>
      <w:r>
        <w:t xml:space="preserve"> (both reviews).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29"/>
        <w:gridCol w:w="2901"/>
        <w:gridCol w:w="3931"/>
        <w:gridCol w:w="6179"/>
      </w:tblGrid>
      <w:tr>
        <w:trPr>
          <w:tblHeader/>
        </w:trPr>
        <w:tc>
          <w:tcPr>
            <w:tcW w:type="dxa" w:w="10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29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Ranking child</w:t>
            </w:r>
          </w:p>
        </w:tc>
        <w:tc>
          <w:tcPr>
            <w:tcW w:type="dxa" w:w="39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Back-up, loaded paused (Review B)</w:t>
            </w:r>
          </w:p>
        </w:tc>
        <w:tc>
          <w:tcPr>
            <w:tcW w:type="dxa" w:w="61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Switch</w:t>
            </w:r>
          </w:p>
        </w:tc>
      </w:tr>
      <w:tr>
        <w:trPr>
          <w:tblHeader w:val="off"/>
        </w:trPr>
        <w:tc>
          <w:tcPr>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(563 counted)</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Rosewood Queen, then Red Queen</w:t>
            </w:r>
          </w:p>
        </w:tc>
        <w:tc>
          <w:tcPr>
            <w:tcW w:type="dxa" w:w="61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When the preferred child falls under 14 days of stock; switch back at 30+ days</w:t>
            </w:r>
          </w:p>
        </w:tc>
      </w:tr>
      <w:tr>
        <w:trPr>
          <w:tblHeader w:val="off"/>
        </w:trPr>
        <w:tc>
          <w:tcPr>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(808 counted)</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Champagne King (maintain level only)</w:t>
            </w:r>
          </w:p>
        </w:tc>
        <w:tc>
          <w:tcPr>
            <w:tcW w:type="dxa" w:w="61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As above</w:t>
            </w:r>
          </w:p>
        </w:tc>
      </w:tr>
      <w:tr>
        <w:trPr>
          <w:tblHeader w:val="off"/>
        </w:trPr>
        <w:tc>
          <w:tcPr>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 (160)</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White, then Full Lavender</w:t>
            </w:r>
          </w:p>
        </w:tc>
        <w:tc>
          <w:tcPr>
            <w:tcW w:type="dxa" w:w="61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As above</w:t>
            </w:r>
          </w:p>
        </w:tc>
      </w:tr>
      <w:tr>
        <w:trPr>
          <w:tblHeader w:val="off"/>
        </w:trPr>
        <w:tc>
          <w:tcPr>
            <w:tcW w:type="dxa" w:w="10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2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(96)</w:t>
            </w:r>
          </w:p>
        </w:tc>
        <w:tc>
          <w:tcPr>
            <w:tcW w:type="dxa" w:w="393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 Teal Twin, then Twin Purple</w:t>
            </w:r>
          </w:p>
        </w:tc>
        <w:tc>
          <w:tcPr>
            <w:tcW w:type="dxa" w:w="61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Only if a Twin ranking campaign is added</w:t>
            </w:r>
          </w:p>
        </w:tc>
      </w:tr>
    </w:tbl>
    <w:p/>
    <w:p>
      <w:pPr>
        <w:spacing w:after="120"/>
      </w:pPr>
      <w:r>
        <w:t xml:space="preserve">Review B chose the back-ups on data:</w:t>
      </w:r>
    </w:p>
    <w:p>
      <w:pPr>
        <w:pStyle w:val="ListParagraph"/>
        <w:numPr>
          <w:ilvl w:val="0"/>
          <w:numId w:val="2"/>
        </w:numPr>
      </w:pPr>
      <w:r>
        <w:t xml:space="preserve">the highest profit per top-of-search click;</w:t>
      </w:r>
    </w:p>
    <w:p>
      <w:pPr>
        <w:pStyle w:val="ListParagraph"/>
        <w:numPr>
          <w:ilvl w:val="0"/>
          <w:numId w:val="2"/>
        </w:numPr>
      </w:pPr>
      <w:r>
        <w:t xml:space="preserve">conversion at least half the preferred child's on both 30 and 90 days;</w:t>
      </w:r>
    </w:p>
    <w:p>
      <w:pPr>
        <w:pStyle w:val="ListParagraph"/>
        <w:numPr>
          <w:ilvl w:val="0"/>
          <w:numId w:val="2"/>
        </w:numPr>
      </w:pPr>
      <w:r>
        <w:t xml:space="preserve">60+ days of stock to carry a push.</w:t>
      </w:r>
    </w:p>
    <w:p>
      <w:pPr>
        <w:spacing w:after="120"/>
      </w:pPr>
      <w:r>
        <w:t xml:space="preserve">Review A's earlier colour list came from Slack and Command Center, so Review B's picks replace it.</w:t>
      </w:r>
    </w:p>
    <w:p>
      <w:pPr>
        <w:spacing w:after="120"/>
      </w:pPr>
      <w:r>
        <w:rPr>
          <w:b/>
          <w:bCs/>
        </w:rPr>
        <w:t xml:space="preserve">Product-ad changes, before 6 Oct</w:t>
      </w:r>
      <w:r>
        <w:t xml:space="preserve"> (Product-ad changes tab, 125 campaigns). The loader can't make these, so they go in through Review B's bulk rows where its file has the IDs, and by hand in the console for the rest.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741"/>
        <w:gridCol w:w="1986"/>
        <w:gridCol w:w="3313"/>
      </w:tblGrid>
      <w:tr>
        <w:trPr>
          <w:tblHeader/>
        </w:trPr>
        <w:tc>
          <w:tcPr>
            <w:tcW w:type="dxa" w:w="87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Change</w:t>
            </w:r>
          </w:p>
        </w:tc>
        <w:tc>
          <w:tcPr>
            <w:tcW w:type="dxa" w:w="198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Campaigns</w:t>
            </w:r>
          </w:p>
        </w:tc>
        <w:tc>
          <w:tcPr>
            <w:tcW w:type="dxa" w:w="33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Ranking campaigns to their Black child (Stone Grey Queen → Queen Black on 11; King Red / Striped King Blue → King Black; two sizeless "black" exacts off Twin Black → Queen Black)</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25</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bulk-ready</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ad loaded paused on every ranking campaign</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bulk-ready</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Non-ranking King campaigns on King Red → Ivory King (LTSF, converts 8.3%, capped at what its about 47 aged units absorb); includes "taupe king sheets"</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 campaigns: add Ivory King, Striped Queen Red and Twin Blue to "DCS-SP-Auto/LTSF-Def-Multi"; pause 5 out-of-stock ads in "DECOLURE-SATIN 6PCS-LTSF". Striped Full Gold, Striped Queen White and Striped Queen Blue are not added (Review C's guardrail below; Review B's own conversion test also fails them).</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C</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other 53 Stone Grey Queen campaigns → Queen Black; colour-named terms keep their colour</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needs IDs</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own 4 remaining King Red → King Black swaps (115945491796009, 366512299532067, 418544331879936, 453136081616064): correct, credited to the engine, loaded by console</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(A, B agree)</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Other King Red campaigns (non-ranking exacts) → King Black</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15</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needs IDs</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"decolure" brand exact (Champagne Queen, 0 stock) → Queen Black; "pink satin sheets queen" → Queen Pink</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and "red silk bed sheets" (King Red) → Red Full; pause if not done before King Red runs out. Review C's rule would use Red Queen; Red Full sells more and earns more.</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r>
      <w:tr>
        <w:trPr>
          <w:tblHeader w:val="off"/>
        </w:trPr>
        <w:tc>
          <w:tcPr>
            <w:tcW w:type="dxa" w:w="8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king", "red satin king size sheet set" (King Red) → Striped Red King at a $0.80 bid, $5–7 a day, read at 20 clicks; switch back when plain Red King is restocked</w:t>
            </w:r>
          </w:p>
        </w:tc>
        <w:tc>
          <w:tcPr>
            <w:tcW w:type="dxa" w:w="19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3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r>
    </w:tbl>
    <w:p/>
    <w:p>
      <w:pPr>
        <w:spacing w:after="120"/>
      </w:pPr>
      <w:r>
        <w:rPr>
          <w:b/>
          <w:bCs/>
        </w:rPr>
        <w:t xml:space="preserve">"king silk sheets" has two campaigns.</w:t>
      </w:r>
      <w:r>
        <w:t xml:space="preserve"> Review B's owner is kept: 104969852664268, live on King Black at $1.09 × 200% = $2.18 (35 clicks, 7 orders in 90 days). The duplicate "king silk sheets" target in 446556169592872 is paused.</w:t>
      </w:r>
    </w:p>
    <w:p>
      <w:pPr>
        <w:pStyle w:val="ListParagraph"/>
        <w:numPr>
          <w:ilvl w:val="0"/>
          <w:numId w:val="2"/>
        </w:numPr>
      </w:pPr>
      <w:r>
        <w:t xml:space="preserve">That campaign spent $0 in the last 14 days. It sits on Striped King Blue (0 stock) at $3.00 × 165% = $4.95, above the Silk bound.</w:t>
      </w:r>
    </w:p>
    <w:p>
      <w:pPr>
        <w:pStyle w:val="ListParagraph"/>
        <w:numPr>
          <w:ilvl w:val="0"/>
          <w:numId w:val="2"/>
        </w:numPr>
      </w:pPr>
      <w:r>
        <w:t xml:space="preserve">Its keyword has 20 clicks and 2 orders; its 66-order history came from other keywords on a different child.</w:t>
      </w:r>
    </w:p>
    <w:p>
      <w:pPr>
        <w:pStyle w:val="ListParagraph"/>
        <w:numPr>
          <w:ilvl w:val="0"/>
          <w:numId w:val="2"/>
        </w:numPr>
      </w:pPr>
      <w:r>
        <w:t xml:space="preserve">The engine (SOP-29) and Review A's first pass had kept it. Re-enabled as it stands, it would come back at $4.95.</w:t>
      </w:r>
    </w:p>
    <w:p>
      <w:pPr>
        <w:pStyle w:val="Heading2"/>
      </w:pPr>
      <w:r>
        <w:t xml:space="preserve">4.6a Non-hero profit guardrail (Review C)</w:t>
      </w:r>
    </w:p>
    <w:p>
      <w:pPr>
        <w:spacing w:after="120"/>
      </w:pPr>
      <w:r>
        <w:rPr>
          <w:b/>
          <w:bCs/>
        </w:rPr>
        <w:t xml:space="preserve">The advertised heroes may lose money; the rest of the family must make money.</w:t>
      </w:r>
      <w:r>
        <w:t xml:space="preserve"> Sellerboard, 31 Aug–29 Sep: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73"/>
        <w:gridCol w:w="1608"/>
        <w:gridCol w:w="1901"/>
        <w:gridCol w:w="1755"/>
        <w:gridCol w:w="1903"/>
      </w:tblGrid>
      <w:tr>
        <w:trPr>
          <w:tblHeader/>
        </w:trPr>
        <w:tc>
          <w:tcPr>
            <w:tcW w:type="dxa" w:w="68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Group</w:t>
            </w:r>
          </w:p>
        </w:tc>
        <w:tc>
          <w:tcPr>
            <w:tcW w:type="dxa" w:w="16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Units</w:t>
            </w:r>
          </w:p>
        </w:tc>
        <w:tc>
          <w:tcPr>
            <w:tcW w:type="dxa" w:w="19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w:t>
            </w:r>
          </w:p>
        </w:tc>
        <w:tc>
          <w:tcPr>
            <w:tcW w:type="dxa" w:w="17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Ads</w:t>
            </w:r>
          </w:p>
        </w:tc>
        <w:tc>
          <w:tcPr>
            <w:tcW w:type="dxa" w:w="19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Net</w:t>
            </w:r>
          </w:p>
        </w:tc>
      </w:tr>
      <w:tr>
        <w:trPr>
          <w:tblHeader w:val="off"/>
        </w:trPr>
        <w:tc>
          <w:tcPr>
            <w:tcW w:type="dxa" w:w="6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Heroes: Queen Black, Red King, King Black</w:t>
            </w:r>
          </w:p>
        </w:tc>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132</w:t>
            </w:r>
          </w:p>
        </w:tc>
        <w:tc>
          <w:tcPr>
            <w:tcW w:type="dxa" w:w="1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$4,199</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$1,421</w:t>
            </w:r>
          </w:p>
        </w:tc>
        <w:tc>
          <w:tcPr>
            <w:tcW w:type="dxa" w:w="1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−$809</w:t>
            </w:r>
          </w:p>
        </w:tc>
      </w:tr>
      <w:tr>
        <w:trPr>
          <w:tblHeader w:val="off"/>
        </w:trPr>
        <w:tc>
          <w:tcPr>
            <w:tcW w:type="dxa" w:w="6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other 97 SKUs</w:t>
            </w:r>
          </w:p>
        </w:tc>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526</w:t>
            </w:r>
          </w:p>
        </w:tc>
        <w:tc>
          <w:tcPr>
            <w:tcW w:type="dxa" w:w="1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$16,810</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$1,521</w:t>
            </w:r>
          </w:p>
        </w:tc>
        <w:tc>
          <w:tcPr>
            <w:tcW w:type="dxa" w:w="1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−$228</w:t>
            </w:r>
          </w:p>
        </w:tc>
      </w:tr>
      <w:tr>
        <w:trPr>
          <w:tblHeader w:val="off"/>
        </w:trPr>
        <w:tc>
          <w:tcPr>
            <w:tcW w:type="dxa" w:w="6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Family</w:t>
            </w:r>
          </w:p>
        </w:tc>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658</w:t>
            </w:r>
          </w:p>
        </w:tc>
        <w:tc>
          <w:tcPr>
            <w:tcW w:type="dxa" w:w="1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$21,009</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$2,942</w:t>
            </w:r>
          </w:p>
        </w:tc>
        <w:tc>
          <w:tcPr>
            <w:tcW w:type="dxa" w:w="1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−$1,037</w:t>
            </w:r>
          </w:p>
        </w:tc>
      </w:tr>
    </w:tbl>
    <w:p/>
    <w:p>
      <w:pPr>
        <w:spacing w:after="120"/>
      </w:pPr>
      <w:r>
        <w:rPr>
          <w:b/>
          <w:bCs/>
        </w:rPr>
        <w:t xml:space="preserve">Ad spend on non-hero SKUs that doesn't pay back: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051"/>
        <w:gridCol w:w="4357"/>
        <w:gridCol w:w="3632"/>
      </w:tblGrid>
      <w:tr>
        <w:trPr>
          <w:tblHeader/>
        </w:trPr>
        <w:tc>
          <w:tcPr>
            <w:tcW w:type="dxa" w:w="60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SKU</w:t>
            </w:r>
          </w:p>
        </w:tc>
        <w:tc>
          <w:tcPr>
            <w:tcW w:type="dxa" w:w="43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Ads, 30 days</w:t>
            </w:r>
          </w:p>
        </w:tc>
        <w:tc>
          <w:tcPr>
            <w:tcW w:type="dxa" w:w="36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Result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King Blue</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$113</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 units</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Stone Grey Queen</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$110</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−$125 net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Full Gold</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−$204 net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Queen White</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−$103 net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Full Blue</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sales</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Queen Gold</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−$52 net</w:t>
            </w:r>
          </w:p>
        </w:tc>
      </w:tr>
    </w:tbl>
    <w:p/>
    <w:p>
      <w:pPr>
        <w:spacing w:after="120"/>
      </w:pPr>
      <w:r>
        <w:rPr>
          <w:b/>
          <w:bCs/>
        </w:rPr>
        <w:t xml:space="preserve">Rule:</w:t>
      </w:r>
    </w:p>
    <w:p>
      <w:pPr>
        <w:pStyle w:val="ListParagraph"/>
        <w:numPr>
          <w:ilvl w:val="0"/>
          <w:numId w:val="2"/>
        </w:numPr>
      </w:pPr>
      <w:r>
        <w:t xml:space="preserve">A non-hero SKU with negative net and no organic lift gets no ads; its traffic goes to the size's hero.</w:t>
      </w:r>
    </w:p>
    <w:p>
      <w:pPr>
        <w:pStyle w:val="ListParagraph"/>
        <w:numPr>
          <w:ilvl w:val="0"/>
          <w:numId w:val="2"/>
        </w:numPr>
      </w:pPr>
      <w:r>
        <w:t xml:space="preserve">Striped Red King is the exception while it clears aged stock.</w:t>
      </w:r>
    </w:p>
    <w:p>
      <w:pPr>
        <w:pStyle w:val="ListParagraph"/>
        <w:numPr>
          <w:ilvl w:val="0"/>
          <w:numId w:val="2"/>
        </w:numPr>
      </w:pPr>
      <w:r>
        <w:t xml:space="preserve">Fee-driven losses on slow SKUs (e.g. Striped Twin White: 1 unit, $0 ads, −$253) go to the LTSF plan, not PPC.</w:t>
      </w:r>
    </w:p>
    <w:p>
      <w:pPr>
        <w:pStyle w:val="ListParagraph"/>
        <w:numPr>
          <w:ilvl w:val="0"/>
          <w:numId w:val="2"/>
        </w:numPr>
      </w:pPr>
      <w:r>
        <w:t xml:space="preserve">Check the family total monthly (SKU P&amp;L tab).</w:t>
      </w:r>
    </w:p>
    <w:p>
      <w:pPr>
        <w:spacing w:after="120"/>
      </w:pPr>
      <w:r>
        <w:t xml:space="preserve">Most of the list is already covered by the product-ad changes above: Stone Grey Queen and Striped King Blue come off. The rest are ads in the LTSF and discovery campaigns: pause them there.</w:t>
      </w:r>
    </w:p>
    <w:p>
      <w:pPr>
        <w:pStyle w:val="Heading2"/>
      </w:pPr>
      <w:r>
        <w:t xml:space="preserve">4.7 Stock and reorders</w:t>
      </w:r>
    </w:p>
    <w:p>
      <w:pPr>
        <w:pStyle w:val="ListParagraph"/>
        <w:numPr>
          <w:ilvl w:val="0"/>
          <w:numId w:val="2"/>
        </w:numPr>
      </w:pPr>
      <w:r>
        <w:rPr>
          <w:b/>
          <w:bCs/>
        </w:rPr>
        <w:t xml:space="preserve">Queen Black:</w:t>
      </w:r>
      <w:r>
        <w:t xml:space="preserve"> 563 counted, plus 300 units in a shipment plan that was never shipped. </w:t>
      </w:r>
      <w:r>
        <w:rPr>
          <w:b/>
          <w:bCs/>
        </w:rPr>
        <w:t xml:space="preserve">Ship the 300 now</w:t>
      </w:r>
      <w:r>
        <w:t xml:space="preserve"> (Review B).</w:t>
      </w:r>
    </w:p>
    <w:p>
      <w:pPr>
        <w:pStyle w:val="ListParagraph"/>
        <w:numPr>
          <w:ilvl w:val="1"/>
          <w:numId w:val="2"/>
        </w:numPr>
      </w:pPr>
      <w:r>
        <w:t xml:space="preserve">At Review B's push pace it runs out on 29 Nov and needs about 607 more by 31 Jan.</w:t>
      </w:r>
    </w:p>
    <w:p>
      <w:pPr>
        <w:pStyle w:val="ListParagraph"/>
        <w:numPr>
          <w:ilvl w:val="1"/>
          <w:numId w:val="2"/>
        </w:numPr>
      </w:pPr>
      <w:r>
        <w:t xml:space="preserve">Under the consolidated plan the pace is lower, but the November (1.90×) and December (3.05×) lift still takes it out around early January.</w:t>
      </w:r>
    </w:p>
    <w:p>
      <w:pPr>
        <w:pStyle w:val="ListParagraph"/>
        <w:numPr>
          <w:ilvl w:val="1"/>
          <w:numId w:val="2"/>
        </w:numPr>
      </w:pPr>
      <w:r>
        <w:t xml:space="preserve">Size the reorder once the goal is set: about 300–600 units.</w:t>
      </w:r>
    </w:p>
    <w:p>
      <w:pPr>
        <w:pStyle w:val="ListParagraph"/>
        <w:numPr>
          <w:ilvl w:val="0"/>
          <w:numId w:val="2"/>
        </w:numPr>
      </w:pPr>
      <w:r>
        <w:rPr>
          <w:b/>
          <w:bCs/>
        </w:rPr>
        <w:t xml:space="preserve">King Black:</w:t>
      </w:r>
      <w:r>
        <w:t xml:space="preserve"> 808 counted, covering past 31 Jan at either pace. Set a reorder point for 60 days of cover at the push pace (Review A). The 35-day stock-out in August–September is what cost the King ranks.</w:t>
      </w:r>
    </w:p>
    <w:p>
      <w:pPr>
        <w:pStyle w:val="ListParagraph"/>
        <w:numPr>
          <w:ilvl w:val="0"/>
          <w:numId w:val="2"/>
        </w:numPr>
      </w:pPr>
      <w:r>
        <w:rPr>
          <w:b/>
          <w:bCs/>
        </w:rPr>
        <w:t xml:space="preserve">Full Black:</w:t>
      </w:r>
      <w:r>
        <w:t xml:space="preserve"> out about 30 Dec at plan pace; 53 units short to 31 Jan (Review B).</w:t>
      </w:r>
    </w:p>
    <w:p>
      <w:pPr>
        <w:pStyle w:val="ListParagraph"/>
        <w:numPr>
          <w:ilvl w:val="0"/>
          <w:numId w:val="2"/>
        </w:numPr>
      </w:pPr>
      <w:r>
        <w:rPr>
          <w:b/>
          <w:bCs/>
        </w:rPr>
        <w:t xml:space="preserve">King Red:</w:t>
      </w:r>
      <w:r>
        <w:t xml:space="preserve"> out 8–12 Oct. Every campaign comes off it before then (4.6).</w:t>
      </w:r>
    </w:p>
    <w:p>
      <w:pPr>
        <w:pStyle w:val="ListParagraph"/>
        <w:numPr>
          <w:ilvl w:val="0"/>
          <w:numId w:val="2"/>
        </w:numPr>
      </w:pPr>
      <w:r>
        <w:rPr>
          <w:b/>
          <w:bCs/>
        </w:rPr>
        <w:t xml:space="preserve">Watch daily:</w:t>
      </w:r>
      <w:r>
        <w:t xml:space="preserve"> days of cover on every preferred child. Under 14 days, switch to the back-up. Stock arrives earlier than forwarder dates, so read Sellerboard and the shipment tracker, not the forwarder's ETA.</w:t>
      </w:r>
    </w:p>
    <w:p>
      <w:pPr>
        <w:pStyle w:val="Heading2"/>
      </w:pPr>
      <w:r>
        <w:t xml:space="preserve">4.8 Deals</w:t>
      </w:r>
    </w:p>
    <w:p>
      <w:pPr>
        <w:spacing w:after="120"/>
      </w:pPr>
      <w:r>
        <w:t xml:space="preserve">Deal days are 30 Sep, 7 Oct (Prime Big Deal Days), 12, 24 and 30 Oct. Both reviews:</w:t>
      </w:r>
    </w:p>
    <w:p>
      <w:pPr>
        <w:pStyle w:val="ListParagraph"/>
        <w:numPr>
          <w:ilvl w:val="0"/>
          <w:numId w:val="2"/>
        </w:numPr>
      </w:pPr>
      <w:r>
        <w:t xml:space="preserve">Only listing, stock and ranking-campaign work this week.</w:t>
      </w:r>
    </w:p>
    <w:p>
      <w:pPr>
        <w:pStyle w:val="ListParagraph"/>
        <w:numPr>
          <w:ilvl w:val="0"/>
          <w:numId w:val="2"/>
        </w:numPr>
      </w:pPr>
      <w:r>
        <w:t xml:space="preserve">No price rises, revives, harvests or tests on a deal day.</w:t>
      </w:r>
    </w:p>
    <w:p>
      <w:pPr>
        <w:pStyle w:val="ListParagraph"/>
        <w:numPr>
          <w:ilvl w:val="0"/>
          <w:numId w:val="2"/>
        </w:numPr>
      </w:pPr>
      <w:r>
        <w:t xml:space="preserve">Every read leaves the deal days out.</w:t>
      </w:r>
    </w:p>
    <w:p>
      <w:pPr>
        <w:spacing w:after="120"/>
      </w:pPr>
      <w:r>
        <w:t xml:space="preserve">Open items:</w:t>
      </w:r>
    </w:p>
    <w:p>
      <w:pPr>
        <w:pStyle w:val="ListParagraph"/>
        <w:numPr>
          <w:ilvl w:val="0"/>
          <w:numId w:val="2"/>
        </w:numPr>
      </w:pPr>
      <w:r>
        <w:t xml:space="preserve">Confirm whether the 30 Sep Lightning Deal ran: Joseph asked for it to be cancelled and no confirmation was found.</w:t>
      </w:r>
    </w:p>
    <w:p>
      <w:pPr>
        <w:pStyle w:val="ListParagraph"/>
        <w:numPr>
          <w:ilvl w:val="0"/>
          <w:numId w:val="2"/>
        </w:numPr>
      </w:pPr>
      <w:r>
        <w:t xml:space="preserve">Decide on Prime PED at about 20% off. Queen Black would lose about $3.48 a unit before ads; King Black still makes about $2.20.</w:t>
      </w:r>
    </w:p>
    <w:p>
      <w:pPr>
        <w:pStyle w:val="ListParagraph"/>
        <w:numPr>
          <w:ilvl w:val="0"/>
          <w:numId w:val="2"/>
        </w:numPr>
      </w:pPr>
      <w:r>
        <w:t xml:space="preserve">Review B counts deal days at 1.33× a normal day in its stock projections. Keep that.</w:t>
      </w:r>
    </w:p>
    <w:p>
      <w:pPr>
        <w:pStyle w:val="Heading2"/>
      </w:pPr>
      <w:r>
        <w:t xml:space="preserve">4.9 LTSF</w:t>
      </w:r>
    </w:p>
    <w:p>
      <w:pPr>
        <w:spacing w:after="120"/>
      </w:pPr>
      <w:r>
        <w:t xml:space="preserve">Review B's plan, with two flags:</w:t>
      </w:r>
    </w:p>
    <w:p>
      <w:pPr>
        <w:pStyle w:val="ListParagraph"/>
        <w:numPr>
          <w:ilvl w:val="0"/>
          <w:numId w:val="2"/>
        </w:numPr>
      </w:pPr>
      <w:r>
        <w:rPr>
          <w:b/>
          <w:bCs/>
        </w:rPr>
        <w:t xml:space="preserve">The sheet:</w:t>
      </w:r>
      <w:r>
        <w:t xml:space="preserve"> $867.76 on 741 aged units (column V). The largest items are Ivory King $150, Striped Full Gold $128, Striped Queen Blue $96, Queen Blush Pink $67 and Striped Queen Red $62.</w:t>
      </w:r>
    </w:p>
    <w:p>
      <w:pPr>
        <w:pStyle w:val="ListParagraph"/>
        <w:numPr>
          <w:ilvl w:val="0"/>
          <w:numId w:val="2"/>
        </w:numPr>
      </w:pPr>
      <w:r>
        <w:rPr>
          <w:b/>
          <w:bCs/>
        </w:rPr>
        <w:t xml:space="preserve">Routing:</w:t>
      </w:r>
      <w:r>
        <w:t xml:space="preserve"> non-ranking traffic moves to an LTSF SKU only where it converts at least half as well as the ranking child, and only as much traffic as its aged stock can absorb over 60 days. That gives Ivory King. Striped Full Gold, Striped Queen Blue and Striped Queen Red clear through the LTSF campaigns and promotions instead.</w:t>
      </w:r>
    </w:p>
    <w:p>
      <w:pPr>
        <w:pStyle w:val="ListParagraph"/>
        <w:numPr>
          <w:ilvl w:val="0"/>
          <w:numId w:val="2"/>
        </w:numPr>
      </w:pPr>
      <w:r>
        <w:rPr>
          <w:b/>
          <w:bCs/>
        </w:rPr>
        <w:t xml:space="preserve">Promotions:</w:t>
      </w:r>
      <w:r>
        <w:t xml:space="preserve"> the sheet calls for "Run Promo" on most rows. Run them alongside the October deals, since a promotion clears stock faster than ads on a SKU converting under 4%.</w:t>
      </w:r>
    </w:p>
    <w:p>
      <w:pPr>
        <w:pStyle w:val="ListParagraph"/>
        <w:numPr>
          <w:ilvl w:val="0"/>
          <w:numId w:val="2"/>
        </w:numPr>
      </w:pPr>
      <w:r>
        <w:rPr>
          <w:b/>
          <w:bCs/>
        </w:rPr>
        <w:t xml:space="preserve">Flags:</w:t>
      </w:r>
    </w:p>
    <w:p>
      <w:pPr>
        <w:pStyle w:val="ListParagraph"/>
        <w:numPr>
          <w:ilvl w:val="1"/>
          <w:numId w:val="2"/>
        </w:numPr>
      </w:pPr>
      <w:r>
        <w:t xml:space="preserve">The sheet's aged snapshot is from 15 Jul; refresh the aged-inventory report before 15 Oct.</w:t>
      </w:r>
    </w:p>
    <w:p>
      <w:pPr>
        <w:pStyle w:val="ListParagraph"/>
        <w:numPr>
          <w:ilvl w:val="1"/>
          <w:numId w:val="2"/>
        </w:numPr>
      </w:pPr>
      <w:r>
        <w:t xml:space="preserve">Sellerboard charged Stone Grey Queen $720 of LTSF in the last 90 days, the largest single item, and it isn't in the sheet's top 12. It sells about 0.2 a day and loses $0.41 a unit, so it needs a clearance or removal decision, not ads.</w:t>
      </w:r>
    </w:p>
    <w:p>
      <w:pPr>
        <w:pStyle w:val="Heading2"/>
      </w:pPr>
      <w:r>
        <w:t xml:space="preserve">4.10 Listing</w:t>
      </w:r>
    </w:p>
    <w:p>
      <w:pPr>
        <w:pStyle w:val="ListParagraph"/>
        <w:numPr>
          <w:ilvl w:val="0"/>
          <w:numId w:val="7"/>
        </w:numPr>
      </w:pPr>
      <w:r>
        <w:rPr>
          <w:b/>
          <w:bCs/>
        </w:rPr>
        <w:t xml:space="preserve">Title (Review B).</w:t>
      </w:r>
      <w:r>
        <w:t xml:space="preserve"> Amazon caps titles at 75 characters since 27 Jul and adds a 125-character Item Highlights field that is indexed for search. Use the 75 characters on search words, for example "DECOLURE Satin Bed Sheets Queen Size, 6 Piece Silky Deep Pocket Set, Black" (74 characters). Put the dropped words in Item Highlights: bedding set, wrinkle-free, 15" deep pocket, hair and skin, and 4 pillowcases on Full, Queen and King.</w:t>
      </w:r>
    </w:p>
    <w:p>
      <w:pPr>
        <w:pStyle w:val="ListParagraph"/>
        <w:numPr>
          <w:ilvl w:val="0"/>
          <w:numId w:val="7"/>
        </w:numPr>
      </w:pPr>
      <w:r>
        <w:rPr>
          <w:b/>
          <w:bCs/>
        </w:rPr>
        <w:t xml:space="preserve">Control (Review A).</w:t>
      </w:r>
      <w:r>
        <w:t xml:space="preserve"> Full Black and Queen Red still carry the old long title. Leave them untouched for 4 weeks after the rewrite to measure it.</w:t>
      </w:r>
    </w:p>
    <w:p>
      <w:pPr>
        <w:pStyle w:val="ListParagraph"/>
        <w:numPr>
          <w:ilvl w:val="0"/>
          <w:numId w:val="7"/>
        </w:numPr>
      </w:pPr>
      <w:r>
        <w:rPr>
          <w:b/>
          <w:bCs/>
        </w:rPr>
        <w:t xml:space="preserve">Twin (Review B).</w:t>
      </w:r>
      <w:r>
        <w:t xml:space="preserve"> The Twin set is 4 pieces, 2 pillowcases (owner confirmation, 30 Sep). Its "4 Pc" titles are right; rename the Twin SKUs, which still say 6PCS.</w:t>
      </w:r>
    </w:p>
    <w:p>
      <w:pPr>
        <w:pStyle w:val="ListParagraph"/>
        <w:numPr>
          <w:ilvl w:val="0"/>
          <w:numId w:val="7"/>
        </w:numPr>
      </w:pPr>
      <w:r>
        <w:rPr>
          <w:b/>
          <w:bCs/>
        </w:rPr>
        <w:t xml:space="preserve">Images (Review A).</w:t>
      </w:r>
      <w:r>
        <w:t xml:space="preserve"> The swatch and secondary-image changes aren't supported as causes. Fix the colour children whose main images keep switching back and forth, and check whether another contributor or feed is overwriting them. Keep the current main image as the control for the planned split test, starting after Prime.</w:t>
      </w:r>
    </w:p>
    <w:p>
      <w:pPr>
        <w:pStyle w:val="ListParagraph"/>
        <w:numPr>
          <w:ilvl w:val="0"/>
          <w:numId w:val="7"/>
        </w:numPr>
      </w:pPr>
      <w:r>
        <w:rPr>
          <w:b/>
          <w:bCs/>
        </w:rPr>
        <w:t xml:space="preserve">Video (Review B).</w:t>
      </w:r>
      <w:r>
        <w:t xml:space="preserve"> The concept is "the set with 4 pillowcases" (15–30 seconds). No competitor has a confirmed 6-piece video. Check whether Queen Black and King Black have a video in the image block. Before using any claim, confirm OEKO-TEX, hypoallergenic and corner straps.</w:t>
      </w:r>
    </w:p>
    <w:p>
      <w:pPr>
        <w:pStyle w:val="ListParagraph"/>
        <w:numPr>
          <w:ilvl w:val="0"/>
          <w:numId w:val="7"/>
        </w:numPr>
      </w:pPr>
      <w:r>
        <w:rPr>
          <w:b/>
          <w:bCs/>
        </w:rPr>
        <w:t xml:space="preserve">Queen conversion (both).</w:t>
      </w:r>
      <w:r>
        <w:t xml:space="preserve"> It's half the market's rate. Review A's competitor work finds price isn't the whole cause: S4 converts at the market rate at almost the same Queen price. The rewrite, reviews and images come first; the one clean price test is Queen at $29.95 in every colour.</w:t>
      </w:r>
    </w:p>
    <w:p>
      <w:pPr>
        <w:pStyle w:val="Heading2"/>
      </w:pPr>
      <w:r>
        <w:t xml:space="preserve">4.11 Negatives and harvest</w:t>
      </w:r>
    </w:p>
    <w:p>
      <w:pPr>
        <w:spacing w:after="120"/>
      </w:pPr>
      <w:r>
        <w:rPr>
          <w:b/>
          <w:bCs/>
        </w:rPr>
        <w:t xml:space="preserve">Review B's itemised list replaces the engine's wall lists</w:t>
      </w:r>
      <w:r>
        <w:t xml:space="preserve"> (the Negatives &amp; harvest tab):</w:t>
      </w:r>
    </w:p>
    <w:p>
      <w:pPr>
        <w:pStyle w:val="ListParagraph"/>
        <w:numPr>
          <w:ilvl w:val="0"/>
          <w:numId w:val="2"/>
        </w:numPr>
      </w:pPr>
      <w:r>
        <w:rPr>
          <w:b/>
          <w:bCs/>
        </w:rPr>
        <w:t xml:space="preserve">133 other-product negatives</w:t>
      </w:r>
      <w:r>
        <w:t xml:space="preserve">: comforters, chair covers and similar.</w:t>
      </w:r>
    </w:p>
    <w:p>
      <w:pPr>
        <w:pStyle w:val="ListParagraph"/>
        <w:numPr>
          <w:ilvl w:val="0"/>
          <w:numId w:val="2"/>
        </w:numPr>
      </w:pPr>
      <w:r>
        <w:rPr>
          <w:b/>
          <w:bCs/>
        </w:rPr>
        <w:t xml:space="preserve">Zero-order negatives</w:t>
      </w:r>
      <w:r>
        <w:t xml:space="preserve">, where the chance of 0 orders at our 8.4% paid conversion is under 5% (about 35 clicks, never fewer than 20).</w:t>
      </w:r>
    </w:p>
    <w:p>
      <w:pPr>
        <w:pStyle w:val="ListParagraph"/>
        <w:numPr>
          <w:ilvl w:val="0"/>
          <w:numId w:val="2"/>
        </w:numPr>
      </w:pPr>
      <w:r>
        <w:rPr>
          <w:b/>
          <w:bCs/>
        </w:rPr>
        <w:t xml:space="preserve">Foreign-language terms.</w:t>
      </w:r>
    </w:p>
    <w:p>
      <w:pPr>
        <w:pStyle w:val="ListParagraph"/>
        <w:numPr>
          <w:ilvl w:val="0"/>
          <w:numId w:val="2"/>
        </w:numPr>
      </w:pPr>
      <w:r>
        <w:rPr>
          <w:b/>
          <w:bCs/>
        </w:rPr>
        <w:t xml:space="preserve">Isolation negatives</w:t>
      </w:r>
      <w:r>
        <w:t xml:space="preserve"> for harvested terms, loaded the day their exact goes live.</w:t>
      </w:r>
    </w:p>
    <w:p>
      <w:pPr>
        <w:spacing w:after="120"/>
      </w:pPr>
      <w:r>
        <w:rPr>
          <w:b/>
          <w:bCs/>
        </w:rPr>
        <w:t xml:space="preserve">18 harvested terms go into existing exact campaigns at their source CPC after 12 Oct</w:t>
      </w:r>
      <w:r>
        <w:t xml:space="preserve"> (Review B). Examples:</w:t>
      </w:r>
    </w:p>
    <w:p>
      <w:pPr>
        <w:pStyle w:val="ListParagraph"/>
        <w:numPr>
          <w:ilvl w:val="0"/>
          <w:numId w:val="2"/>
        </w:numPr>
      </w:pPr>
      <w:r>
        <w:t xml:space="preserve">"queen size real silk sheet bed set": 15 orders at 2.6% ACoS, $0.38.</w:t>
      </w:r>
    </w:p>
    <w:p>
      <w:pPr>
        <w:pStyle w:val="ListParagraph"/>
        <w:numPr>
          <w:ilvl w:val="0"/>
          <w:numId w:val="2"/>
        </w:numPr>
      </w:pPr>
      <w:r>
        <w:t xml:space="preserve">"satin bedding": 5 orders at 13.4%, $0.66.</w:t>
      </w:r>
    </w:p>
    <w:p>
      <w:pPr>
        <w:pStyle w:val="ListParagraph"/>
        <w:numPr>
          <w:ilvl w:val="0"/>
          <w:numId w:val="2"/>
        </w:numPr>
      </w:pPr>
      <w:r>
        <w:t xml:space="preserve">"silk sheets queen 6 piece": 4 orders at 4.4%, $0.36.</w:t>
      </w:r>
    </w:p>
    <w:p>
      <w:pPr>
        <w:pStyle w:val="ListParagraph"/>
        <w:numPr>
          <w:ilvl w:val="0"/>
          <w:numId w:val="2"/>
        </w:numPr>
      </w:pPr>
      <w:r>
        <w:t xml:space="preserve">"satin king size sheets": 4 orders at 9.6%, $1.56.</w:t>
      </w:r>
    </w:p>
    <w:p>
      <w:pPr>
        <w:spacing w:after="120"/>
      </w:pPr>
      <w:r>
        <w:t xml:space="preserve">This replaces the engine's new test campaigns (2083, 2095, 2119) without double bidding. "cooling satin sheets" and "sateen sheets queen size" are excluded: the engine's own ownership check assigns them to S4 and the cooling line. The two "rosewood" harvests have no suitable exact campaign; leave them in discovery.</w:t>
      </w:r>
    </w:p>
    <w:p>
      <w:pPr>
        <w:spacing w:after="120"/>
      </w:pPr>
      <w:r>
        <w:rPr>
          <w:b/>
          <w:bCs/>
        </w:rPr>
        <w:t xml:space="preserve">Excluded from Review B's bulk file:</w:t>
      </w:r>
    </w:p>
    <w:p>
      <w:pPr>
        <w:pStyle w:val="ListParagraph"/>
        <w:numPr>
          <w:ilvl w:val="0"/>
          <w:numId w:val="2"/>
        </w:numPr>
      </w:pPr>
      <w:r>
        <w:t xml:space="preserve">10 negatives that wall its push terms out of the Auto campaign 310048692250219 (5,470 impressions, 32 clicks and 5 orders at 16.2% ACoS over 15–28 Sep). They include "silk sheets", "silk bed sheets", "satin sheets queen" and "black satin sheets".</w:t>
      </w:r>
    </w:p>
    <w:p>
      <w:pPr>
        <w:pStyle w:val="ListParagraph"/>
        <w:numPr>
          <w:ilvl w:val="0"/>
          <w:numId w:val="2"/>
        </w:numPr>
      </w:pPr>
      <w:r>
        <w:t xml:space="preserve">Its duplicate-target pause on the "king silk sheets" owner campaign.</w:t>
      </w:r>
    </w:p>
    <w:p>
      <w:pPr>
        <w:pStyle w:val="Heading2"/>
      </w:pPr>
      <w:r>
        <w:t xml:space="preserve">4.12 Pauses, duplicates, revives and new campaigns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056"/>
        <w:gridCol w:w="6056"/>
        <w:gridCol w:w="1928"/>
      </w:tblGrid>
      <w:tr>
        <w:trPr>
          <w:tblHeader/>
        </w:trPr>
        <w:tc>
          <w:tcPr>
            <w:tcW w:type="dxa" w:w="60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w:t>
            </w:r>
          </w:p>
        </w:tc>
        <w:tc>
          <w:tcPr>
            <w:tcW w:type="dxa" w:w="60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Consolidated</w:t>
            </w:r>
          </w:p>
        </w:tc>
        <w:tc>
          <w:tcPr>
            <w:tcW w:type="dxa" w:w="1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2019 "red satin sheets king", 2021 "red satin king size sheet set"</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to Striped Red King at $0.80 (not paused)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2020 (idle Striped White King)</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B082B7J2H9 (42% ACoS, $7.09 a day)</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Investigate: it advertises S6 but isn't in the engine's list</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1508 duplicate "king silk sheets"</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enabled (104969852664268 owns the term); pause the "king silk sheets" target in 446556169592872 instead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5 duplicate exacts ("king silk sheet set", "king size silk sheets", "queen size silk sheets set", "queen silk sheets set", "king size silk sheets set")</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2274, 2275, 2277 revives</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2276 "satin sheets" revive</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Joseph</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2082 "sábanas de seda"</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paused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2215 "black silk sheets king"</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 the paused exact after 12 Oct (Silk King, King Black) instead of building</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13 new campaigns</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built; 3 of their terms are harvested (4.11)</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2320, 2321 folds; 2660 duplicate pauses</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Load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w:t>
            </w:r>
          </w:p>
        </w:tc>
      </w:tr>
      <w:tr>
        <w:trPr>
          <w:tblHeader w:val="off"/>
        </w:trPr>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Not-in-the-auction, check-the-ad and rank-freeze rows</w:t>
            </w:r>
          </w:p>
        </w:tc>
        <w:tc>
          <w:tcPr>
            <w:tcW w:type="dxa" w:w="60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only; no re-price (maintenance)</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in effect</w:t>
            </w:r>
          </w:p>
        </w:tc>
      </w:tr>
    </w:tbl>
    <w:p/>
    <w:p>
      <w:pPr>
        <w:pStyle w:val="Heading2"/>
      </w:pPr>
      <w:r>
        <w:t xml:space="preserve">4.13 Objectives and names</w:t>
      </w:r>
    </w:p>
    <w:p>
      <w:pPr>
        <w:spacing w:after="120"/>
      </w:pPr>
      <w:r>
        <w:t xml:space="preserve">These are Review A's calls; Review B didn't review them.</w:t>
      </w:r>
    </w:p>
    <w:p>
      <w:pPr>
        <w:pStyle w:val="ListParagraph"/>
        <w:numPr>
          <w:ilvl w:val="0"/>
          <w:numId w:val="2"/>
        </w:numPr>
      </w:pPr>
      <w:r>
        <w:rPr>
          <w:b/>
          <w:bCs/>
        </w:rPr>
        <w:t xml:space="preserve">Retags:</w:t>
      </w:r>
    </w:p>
    <w:p>
      <w:pPr>
        <w:pStyle w:val="ListParagraph"/>
        <w:numPr>
          <w:ilvl w:val="1"/>
          <w:numId w:val="2"/>
        </w:numPr>
      </w:pPr>
      <w:r>
        <w:t xml:space="preserve">2022, 2024, 2026 load.</w:t>
      </w:r>
    </w:p>
    <w:p>
      <w:pPr>
        <w:pStyle w:val="ListParagraph"/>
        <w:numPr>
          <w:ilvl w:val="1"/>
          <w:numId w:val="2"/>
        </w:numPr>
      </w:pPr>
      <w:r>
        <w:t xml:space="preserve">2023 → Ranking.</w:t>
      </w:r>
    </w:p>
    <w:p>
      <w:pPr>
        <w:pStyle w:val="ListParagraph"/>
        <w:numPr>
          <w:ilvl w:val="1"/>
          <w:numId w:val="2"/>
        </w:numPr>
      </w:pPr>
      <w:r>
        <w:t xml:space="preserve">2025 and 2027 go to Joseph: Conquest if the target ASIN is a competitor's, Defensive if it's ours.</w:t>
      </w:r>
    </w:p>
    <w:p>
      <w:pPr>
        <w:pStyle w:val="ListParagraph"/>
        <w:numPr>
          <w:ilvl w:val="1"/>
          <w:numId w:val="2"/>
        </w:numPr>
      </w:pPr>
      <w:r>
        <w:t xml:space="preserve">2076 is held: it contradicts its own rename.</w:t>
      </w:r>
    </w:p>
    <w:p>
      <w:pPr>
        <w:pStyle w:val="ListParagraph"/>
        <w:numPr>
          <w:ilvl w:val="0"/>
          <w:numId w:val="2"/>
        </w:numPr>
      </w:pPr>
      <w:r>
        <w:rPr>
          <w:b/>
          <w:bCs/>
        </w:rPr>
        <w:t xml:space="preserve">Renames load last</w:t>
      </w:r>
      <w:r>
        <w:t xml:space="preserve">, after the product-ad changes, and each new name ends in the campaign's final advertised child, not the engine's proposed one (Review C). Review C's name list is in the Every campaign tab. Check it against the consolidated child where the two differ (the red King exacts, and the campaigns Review B routes to Ivory King). The "D-S6 → DSS6" prefix change breaks name-based reports on the day it loads, so switch the reports to campaign IDs first.</w:t>
      </w:r>
    </w:p>
    <w:p>
      <w:pPr>
        <w:pStyle w:val="ListParagraph"/>
        <w:numPr>
          <w:ilvl w:val="0"/>
          <w:numId w:val="2"/>
        </w:numPr>
      </w:pPr>
      <w:r>
        <w:rPr>
          <w:b/>
          <w:bCs/>
        </w:rPr>
        <w:t xml:space="preserve">Upload order (Review C):</w:t>
      </w:r>
    </w:p>
    <w:p>
      <w:pPr>
        <w:spacing w:after="120"/>
        <w:ind w:left="360"/>
      </w:pPr>
      <w:r>
        <w:t xml:space="preserve">1. advertised children (product ads);</w:t>
      </w:r>
    </w:p>
    <w:p>
      <w:pPr>
        <w:spacing w:after="120"/>
        <w:ind w:left="360"/>
      </w:pPr>
      <w:r>
        <w:t xml:space="preserve">2. bids and placements;</w:t>
      </w:r>
    </w:p>
    <w:p>
      <w:pPr>
        <w:spacing w:after="120"/>
        <w:ind w:left="360"/>
      </w:pPr>
      <w:r>
        <w:t xml:space="preserve">3. budgets and states;</w:t>
      </w:r>
    </w:p>
    <w:p>
      <w:pPr>
        <w:spacing w:after="120"/>
        <w:ind w:left="360"/>
      </w:pPr>
      <w:r>
        <w:t xml:space="preserve">4. negatives and objective tags;</w:t>
      </w:r>
    </w:p>
    <w:p>
      <w:pPr>
        <w:spacing w:after="120"/>
        <w:ind w:left="360"/>
      </w:pPr>
      <w:r>
        <w:t xml:space="preserve">5. new keywords and harvests;</w:t>
      </w:r>
    </w:p>
    <w:p>
      <w:pPr>
        <w:spacing w:after="120"/>
        <w:ind w:left="360"/>
      </w:pPr>
      <w:r>
        <w:t xml:space="preserve">6. renames.</w:t>
      </w:r>
    </w:p>
    <w:p>
      <w:pPr>
        <w:pStyle w:val="Heading1"/>
      </w:pPr>
      <w:r>
        <w:t xml:space="preserve">5. What it costs</w:t>
      </w:r>
    </w:p>
    <w:p>
      <w:pPr>
        <w:spacing w:after="120"/>
      </w:pPr>
      <w:r>
        <w:t xml:space="preserve">30-day equivalents (Sellerboard spend on S6 products; direct ad effects only; rank gains not counted):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756"/>
        <w:gridCol w:w="4064"/>
        <w:gridCol w:w="2155"/>
        <w:gridCol w:w="4065"/>
      </w:tblGrid>
      <w:tr>
        <w:trPr>
          <w:tblHeader/>
        </w:trPr>
        <w:tc>
          <w:tcPr>
            <w:tcW w:type="dxa" w:w="37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40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w:t>
            </w:r>
          </w:p>
        </w:tc>
        <w:tc>
          <w:tcPr>
            <w:tcW w:type="dxa" w:w="21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Net profit</w:t>
            </w:r>
          </w:p>
        </w:tc>
        <w:tc>
          <w:tcPr>
            <w:tcW w:type="dxa" w:w="40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Notes</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 (30 Aug–28 Sep)</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$3,117</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−$1,204</w:t>
            </w: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 14.8%</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B's full plan</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$4,596</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−$2,278</w:t>
            </w: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push alone costs $1,120 a month in direct profit. It pays back only if rank adds about 386 organic units a month (+68%). Review B calls its cost a floor.</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Consolidated default</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$2,400 (about $80 a day)</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better than now</w:t>
            </w: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Ranking holds cost about $2 a day at the held price. The "red satin sheets king" pause alone saves about $6.77 a day. Negatives trim wasted spend.</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Consolidated tests (one-off, 13 Oct → early Dec)</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+$700 gross, about +$450 net of the orders they bring</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$15–25 a day while they run; S6's TACoS about 16% during the tests</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King and "satin sheet set" recovery (if assigned)</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at most about $22 a day for 3 weeks (about $460), then read</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earned back only through rank</w:t>
            </w: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C's budgets and stop rules</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C's full plan, for comparison</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$141.63 a day (from $101.52); TACoS 14.5% → 20.2%</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any rank lift</w:t>
            </w: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Wave 1 (8 Satin terms, $45 a day cap) is almost all of the rise</w:t>
            </w:r>
          </w:p>
        </w:tc>
      </w:tr>
      <w:tr>
        <w:trPr>
          <w:tblHeader w:val="off"/>
        </w:trPr>
        <w:tc>
          <w:tcPr>
            <w:tcW w:type="dxa" w:w="37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Silk King push after proven tests</w:t>
            </w:r>
          </w:p>
        </w:tc>
        <w:tc>
          <w:tcPr>
            <w:tcW w:type="dxa" w:w="40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$15–145 a day across the cluster, by the competitor model</w:t>
            </w:r>
          </w:p>
        </w:tc>
        <w:tc>
          <w:tcPr>
            <w:tcW w:type="dxa" w:w="21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depends on the proven rate</w:t>
            </w:r>
          </w:p>
        </w:tc>
        <w:tc>
          <w:tcPr>
            <w:tcW w:type="dxa" w:w="4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Sized per term, with a dated loss ceiling and Review B's payback test</w:t>
            </w:r>
          </w:p>
        </w:tc>
      </w:tr>
    </w:tbl>
    <w:p/>
    <w:p>
      <w:pPr>
        <w:spacing w:after="120"/>
      </w:pPr>
      <w:r>
        <w:t xml:space="preserve">If the owners want Review B's wider push anyway, run it on the terms Joseph assigns to S6, after the listing rewrite and the Queen Black reorder. Review B's own advice, "starting after the listing changes is the cheaper order", is right. The Push-cost tab in Review B's workbook lets terms be dropped one by one.</w:t>
      </w:r>
    </w:p>
    <w:p>
      <w:pPr>
        <w:pStyle w:val="Heading1"/>
      </w:pPr>
      <w:r>
        <w:t xml:space="preserve">6. Needs a decision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55"/>
        <w:gridCol w:w="4433"/>
        <w:gridCol w:w="4433"/>
        <w:gridCol w:w="2219"/>
      </w:tblGrid>
      <w:tr>
        <w:trPr>
          <w:tblHeader/>
        </w:trPr>
        <w:tc>
          <w:tcPr>
            <w:tcW w:type="dxa" w:w="29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Decision</w:t>
            </w:r>
          </w:p>
        </w:tc>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The numbers</w:t>
            </w:r>
          </w:p>
        </w:tc>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Options / recommendation</w:t>
            </w:r>
          </w:p>
        </w:tc>
        <w:tc>
          <w:tcPr>
            <w:tcW w:type="dxa" w:w="22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 by when</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goal</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Loss after ads in 12 of 13 months; last Q4 lost $30,942 on $144,543. King is the only size in profit. Rank is sliding on S4-owned terms.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Consolidated default (hold what S6 has, Silk King tests) or Review B’s wider push ($4,596 a month; needs +386 organic units a month)</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 by 3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Which product owns which terms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4.2: S6 owns Silk King. Proposed for S6 as a recovery: Satin King and "satin sheet set" (C, B). Contested: "silk sheets" and the top-20 Queen/King terms where S4 ranks better. S4 keeps the Queen and sizeless Satin terms, including C’s Queen Wave 1.</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Rule per term; the owner bids, the other negates</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13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focus list for S6 and S4</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This run’s S6 focus is Satin, Satin Queen, Satin Full and Satin Twin (the groups S4 wins); Silk and King (the groups S6 wins) are excluded, so the engine tapers S6’s best syntax</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Set S6’s focus to Silk King (plus "6 piece"); S4’s to the Satin and Queen groups</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the next run</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Maintenance class HARD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ranking-term cuts and the "king size silk sheet set" budget halving come from the "Maintenance Profit Control" canvas (operator 2026-09-24/25, −25% off the top-of-search price)</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Exempt terms at target or inside the top 20 and the owned syntax; cap steps at 25% (bids document)</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the next run</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King terms to Striped Red King</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King has 11 units, about 9 days of cover. Striped Red King has 108 FBA units, about 694 days of supply, LTSF risk.</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at $0.80, $5–7 a day, read at 20 clicks (C); treat striped red as red in the engine’s colour map</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profit guardrail</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SKUs −$228 in 30 days; Striped Full Gold $72 of ads, −$204 net</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Adopt: no ads on non-hero SKUs with negative net and no organic lift (C)</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Erik</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Biggest term (36 market purchases a day). S6 #58, S4 #28–46. S6 converts slightly better, not significantly. Queen Black margin.</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test ($13 a day, 2 weeks after 12 Oct) or leave to S4</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Five price rows above the market bound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45/48/49/50 at $3.47 against a $2.89 bound; 110 at $2.48 against $2.30; plus 8 engine-held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to the bound unless the term is in a funded push</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the load</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 Lightning Deal</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Cancellation recommended; not confirmed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in Seller Central; mark 30 Sep as a deal day if it ran</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Umair, 1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PED at about 20%</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about −$3.48 a unit before ads; King Black about +$2.20</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Limit to children still in profit at the deal price, or skip</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Erik, 1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reorder</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563 counted + 300 unshipped; out about 29 Nov (push pace) or early Jan (consolidated pace)</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Ship the 300 now; reorder 300–600 once the goal is set</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 this week</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reorder point</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808 counted; the 35-day stock-out cost the King ranks for a month</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 days of cover at push pace through December</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Retags 2025 / 2027</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Target ASINs B0C9SBSPDH and B0CSFTRP2X; owner unknown</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or Defensive</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Settings Review B flags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Step size −15% a week, the conversion gate, the 60-day LTSF routing cap</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them for now; re-test after the listing rewrite</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Tracker</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Rank Radar tracks B0CRF7S2TH, outside the catalogue</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it to Queen Black (B0C7FX1GFS) before the test reads</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13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B082B7J2H9</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 ACoS, $7.09 a day; advertises S6; not in the engine’s list</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Bring it into the S6 audit</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bl>
    <w:p/>
    <w:p>
      <w:pPr>
        <w:pStyle w:val="Heading1"/>
      </w:pPr>
      <w:r>
        <w:t xml:space="preserve">7. Next steps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439"/>
        <w:gridCol w:w="6813"/>
        <w:gridCol w:w="2788"/>
      </w:tblGrid>
      <w:tr>
        <w:trPr>
          <w:tblHeader/>
        </w:trPr>
        <w:tc>
          <w:tcPr>
            <w:tcW w:type="dxa" w:w="44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When</w:t>
            </w:r>
          </w:p>
        </w:tc>
        <w:tc>
          <w:tcPr>
            <w:tcW w:type="dxa" w:w="68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w:t>
            </w:r>
          </w:p>
        </w:tc>
        <w:tc>
          <w:tcPr>
            <w:tcW w:type="dxa" w:w="27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30 Sep–1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the 30 Sep deal status; decide Prime PED. Ship the 300-unit Queen Black plan.</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Umair, Ops</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Listing:</w:t>
            </w:r>
            <w:r>
              <w:rPr>
                <w:sz w:val="17"/>
                <w:szCs w:val="17"/>
              </w:rPr>
              <w:t xml:space="preserve"> title rewrite within 75 characters plus Item Highlights, keeping Full Black and Queen Red as controls; rename the Twin SKUs.</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Management</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Load:</w:t>
            </w:r>
          </w:p>
          <w:p>
            <w:r>
              <w:rPr>
                <w:sz w:val="17"/>
                <w:szCs w:val="17"/>
              </w:rPr>
              <w:t xml:space="preserve">• the price rows at the consolidated values: 6 corrected rows on 3 campaigns and 3 as written, plus rest of search to 0 on 3 ranking campaigns (Decisions tab)</w:t>
            </w:r>
          </w:p>
          <w:p>
            <w:r>
              <w:rPr>
                <w:sz w:val="17"/>
                <w:szCs w:val="17"/>
              </w:rPr>
              <w:t xml:space="preserve">• the Striped Red King re-points (2019, 2021) and the 2020 pause</w:t>
            </w:r>
          </w:p>
          <w:p>
            <w:r>
              <w:rPr>
                <w:sz w:val="17"/>
                <w:szCs w:val="17"/>
              </w:rPr>
              <w:t xml:space="preserve">• B's 5 duplicate pauses and its duplicate "king silk sheets" target pause</w:t>
            </w:r>
          </w:p>
          <w:p>
            <w:r>
              <w:rPr>
                <w:sz w:val="17"/>
                <w:szCs w:val="17"/>
              </w:rPr>
              <w:t xml:space="preserve">• folds and duplicate pauses</w:t>
            </w:r>
          </w:p>
          <w:p>
            <w:r>
              <w:rPr>
                <w:sz w:val="17"/>
                <w:szCs w:val="17"/>
              </w:rPr>
              <w:t xml:space="preserve">• 4 retags</w:t>
            </w:r>
          </w:p>
          <w:p>
            <w:r>
              <w:rPr>
                <w:sz w:val="17"/>
                <w:szCs w:val="17"/>
              </w:rPr>
              <w:t xml:space="preserve">• B's negatives (Bulk upload tab: status "Load")</w:t>
            </w:r>
          </w:p>
          <w:p/>
          <w:p>
            <w:r>
              <w:rPr>
                <w:sz w:val="17"/>
                <w:szCs w:val="17"/>
              </w:rPr>
              <w:t xml:space="preserve">Re-export and diff.</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Product ads</w:t>
            </w:r>
            <w:r>
              <w:rPr>
                <w:sz w:val="17"/>
                <w:szCs w:val="17"/>
              </w:rPr>
              <w:t xml:space="preserve"> (Product-ad changes tab):</w:t>
            </w:r>
          </w:p>
          <w:p>
            <w:r>
              <w:rPr>
                <w:sz w:val="17"/>
                <w:szCs w:val="17"/>
              </w:rPr>
              <w:t xml:space="preserve">• B's bulk-ready rows first: ranking campaigns to Black; back-ups paused; Ivory King routing; LTSF campaigns</w:t>
            </w:r>
          </w:p>
          <w:p>
            <w:r>
              <w:rPr>
                <w:sz w:val="17"/>
                <w:szCs w:val="17"/>
              </w:rPr>
              <w:t xml:space="preserve">• then the console changes: the Stone Grey Queen block to Queen Black; the remaining King Red campaigns to King Black; the brand term; the red terms to Red Full</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By 3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Goal (Erik). Term ownership, "silk sheets", the over-bound rows, retags and re-pointing the tracker (Joseph).</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 Joseph</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6–7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no launches or price rises. Daily check on stock and re-pointed campaigns.</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8–12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runs out; confirm nothing serves it. 12 Oct is a deal day: hold.</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13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Start:</w:t>
            </w:r>
          </w:p>
          <w:p>
            <w:r>
              <w:rPr>
                <w:sz w:val="17"/>
                <w:szCs w:val="17"/>
              </w:rPr>
              <w:t xml:space="preserve">• the six Silk King tests</w:t>
            </w:r>
          </w:p>
          <w:p>
            <w:r>
              <w:rPr>
                <w:sz w:val="17"/>
                <w:szCs w:val="17"/>
              </w:rPr>
              <w:t xml:space="preserve">• the Satin King and "satin sheet set" recovery, if Joseph has assigned them</w:t>
            </w:r>
          </w:p>
          <w:p>
            <w:r>
              <w:rPr>
                <w:sz w:val="17"/>
                <w:szCs w:val="17"/>
              </w:rPr>
              <w:t xml:space="preserve">• the 18 harvests with their isolation negatives</w:t>
            </w:r>
          </w:p>
          <w:p>
            <w:r>
              <w:rPr>
                <w:sz w:val="17"/>
                <w:szCs w:val="17"/>
              </w:rPr>
              <w:t xml:space="preserve">• the "black silk sheets king" exact revive</w:t>
            </w:r>
          </w:p>
          <w:p>
            <w:r>
              <w:rPr>
                <w:sz w:val="17"/>
                <w:szCs w:val="17"/>
              </w:rPr>
              <w:t xml:space="preserve">• B's −15% non-ranking steps (15+ clicks) with 7-day re-reads</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 charge. Refresh the aged-inventory report; run the promotions the sheet calls for.</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 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20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First clean read (13–19 Oct): rank, top-of-search share, S6 TACoS. Re-read the −15% steps against their rank guards.</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24–26 Oct</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 day plus two days after: hold; exclude from reads</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29 Oct–2 Dec</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 reads. Push only the proven terms, sized on the proven rate, with a loss ceiling and Review B's payback test.</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 Joseph</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After the title rewrite (4 weeks)</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the title change against the two control children. Re-test "silk bed sheets" and the Queen conversion gate.</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 Brand Management</w:t>
            </w:r>
          </w:p>
        </w:tc>
      </w:tr>
      <w:tr>
        <w:trPr>
          <w:tblHeader w:val="off"/>
        </w:trPr>
        <w:tc>
          <w:tcPr>
            <w:tcW w:type="dxa" w:w="44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Next engine run</w:t>
            </w:r>
          </w:p>
        </w:tc>
        <w:tc>
          <w:tcPr>
            <w:tcW w:type="dxa" w:w="6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fixes (Appendix A)</w:t>
            </w:r>
          </w:p>
        </w:tc>
        <w:tc>
          <w:tcPr>
            <w:tcW w:type="dxa" w:w="27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bl>
    <w:p/>
    <w:p>
      <w:pPr>
        <w:pStyle w:val="Heading1"/>
      </w:pPr>
      <w:r>
        <w:t xml:space="preserve">Appendix A: fixes for the engine, from both reviews</w:t>
      </w:r>
    </w:p>
    <w:p>
      <w:pPr>
        <w:pStyle w:val="ListParagraph"/>
        <w:numPr>
          <w:ilvl w:val="0"/>
          <w:numId w:val="8"/>
        </w:numPr>
      </w:pPr>
      <w:r>
        <w:rPr>
          <w:b/>
          <w:bCs/>
        </w:rPr>
        <w:t xml:space="preserve">Margin:</w:t>
      </w:r>
      <w:r>
        <w:t xml:space="preserve"> per-child Sellerboard margin. Use it excluding one-offs for click ceilings, and all-in for profit (A, B).</w:t>
      </w:r>
    </w:p>
    <w:p>
      <w:pPr>
        <w:pStyle w:val="ListParagraph"/>
        <w:numPr>
          <w:ilvl w:val="0"/>
          <w:numId w:val="8"/>
        </w:numPr>
      </w:pPr>
      <w:r>
        <w:rPr>
          <w:b/>
          <w:bCs/>
        </w:rPr>
        <w:t xml:space="preserve">Spend basis:</w:t>
      </w:r>
      <w:r>
        <w:t xml:space="preserve"> S6-attributed ad spend for the same dates as sales. Keep other products' campaigns out of S6's figures, and count the S4-named LTSF campaign's S6 ads (A, B).</w:t>
      </w:r>
    </w:p>
    <w:p>
      <w:pPr>
        <w:pStyle w:val="ListParagraph"/>
        <w:numPr>
          <w:ilvl w:val="0"/>
          <w:numId w:val="8"/>
        </w:numPr>
      </w:pPr>
      <w:r>
        <w:rPr>
          <w:b/>
          <w:bCs/>
        </w:rPr>
        <w:t xml:space="preserve">Hero:</w:t>
      </w:r>
      <w:r>
        <w:t xml:space="preserve"> the size's best seller with 30 or more days of cover, not White by rule. Give King White its catalogue colour (A, B).</w:t>
      </w:r>
    </w:p>
    <w:p>
      <w:pPr>
        <w:pStyle w:val="ListParagraph"/>
        <w:numPr>
          <w:ilvl w:val="0"/>
          <w:numId w:val="8"/>
        </w:numPr>
      </w:pPr>
      <w:r>
        <w:rPr>
          <w:b/>
          <w:bCs/>
        </w:rPr>
        <w:t xml:space="preserve">Product ads:</w:t>
      </w:r>
      <w:r>
        <w:t xml:space="preserve"> read and write the product-ad roster so swaps load. Load back-up ads paused with a 14-day switch rule. Stop reading the advertised child from campaign names (A, B).</w:t>
      </w:r>
    </w:p>
    <w:p>
      <w:pPr>
        <w:pStyle w:val="ListParagraph"/>
        <w:numPr>
          <w:ilvl w:val="0"/>
          <w:numId w:val="8"/>
        </w:numPr>
      </w:pPr>
      <w:r>
        <w:rPr>
          <w:b/>
          <w:bCs/>
        </w:rPr>
        <w:t xml:space="preserve">Stock:</w:t>
      </w:r>
      <w:r>
        <w:t xml:space="preserve"> read Sellerboard stock and the shipment tracker in real time. Re-point any campaign whose only in-stock child falls under 14 days of cover (A, B).</w:t>
      </w:r>
    </w:p>
    <w:p>
      <w:pPr>
        <w:pStyle w:val="ListParagraph"/>
        <w:numPr>
          <w:ilvl w:val="0"/>
          <w:numId w:val="8"/>
        </w:numPr>
      </w:pPr>
      <w:r>
        <w:rPr>
          <w:b/>
          <w:bCs/>
        </w:rPr>
        <w:t xml:space="preserve">Deals:</w:t>
      </w:r>
      <w:r>
        <w:t xml:space="preserve"> read the deal calendar. Hold climbs, revives and launches on deal days. Exclude deal days from every read (A, B).</w:t>
      </w:r>
    </w:p>
    <w:p>
      <w:pPr>
        <w:pStyle w:val="ListParagraph"/>
        <w:numPr>
          <w:ilvl w:val="0"/>
          <w:numId w:val="8"/>
        </w:numPr>
      </w:pPr>
      <w:r>
        <w:rPr>
          <w:b/>
          <w:bCs/>
        </w:rPr>
        <w:t xml:space="preserve">Pricing: fix the maintenance class, not only the pricing code.</w:t>
      </w:r>
      <w:r>
        <w:t xml:space="preserve"> The rejected cuts come from the "Maintenance Profit Control" canvas, class HARD (operator 2026-09-24/25). Change it:</w:t>
      </w:r>
    </w:p>
    <w:p>
      <w:pPr>
        <w:pStyle w:val="ListParagraph"/>
        <w:numPr>
          <w:ilvl w:val="1"/>
          <w:numId w:val="2"/>
        </w:numPr>
      </w:pPr>
      <w:r>
        <w:t xml:space="preserve">no top-of-search fall as a side effect of a base cut (A, B);</w:t>
      </w:r>
    </w:p>
    <w:p>
      <w:pPr>
        <w:pStyle w:val="ListParagraph"/>
        <w:numPr>
          <w:ilvl w:val="1"/>
          <w:numId w:val="2"/>
        </w:numPr>
      </w:pPr>
      <w:r>
        <w:t xml:space="preserve">the 25% cap on base cuts (A);</w:t>
      </w:r>
    </w:p>
    <w:p>
      <w:pPr>
        <w:pStyle w:val="ListParagraph"/>
        <w:numPr>
          <w:ilvl w:val="1"/>
          <w:numId w:val="2"/>
        </w:numPr>
      </w:pPr>
      <w:r>
        <w:t xml:space="preserve">never let a class override "human-mandatory" (A);</w:t>
      </w:r>
    </w:p>
    <w:p>
      <w:pPr>
        <w:pStyle w:val="ListParagraph"/>
        <w:numPr>
          <w:ilvl w:val="1"/>
          <w:numId w:val="2"/>
        </w:numPr>
      </w:pPr>
      <w:r>
        <w:t xml:space="preserve">hold price on terms at target or inside the top 20 (A, B);</w:t>
      </w:r>
    </w:p>
    <w:p>
      <w:pPr>
        <w:pStyle w:val="ListParagraph"/>
        <w:numPr>
          <w:ilvl w:val="1"/>
          <w:numId w:val="2"/>
        </w:numPr>
      </w:pPr>
      <w:r>
        <w:t xml:space="preserve">a sample gate of 15 clicks before any cut (B);</w:t>
      </w:r>
    </w:p>
    <w:p>
      <w:pPr>
        <w:pStyle w:val="ListParagraph"/>
        <w:numPr>
          <w:ilvl w:val="1"/>
          <w:numId w:val="2"/>
        </w:numPr>
      </w:pPr>
      <w:r>
        <w:t xml:space="preserve">rest of search at 0 until earned (A).</w:t>
      </w:r>
    </w:p>
    <w:p>
      <w:pPr>
        <w:pStyle w:val="ListParagraph"/>
        <w:numPr>
          <w:ilvl w:val="0"/>
          <w:numId w:val="8"/>
        </w:numPr>
      </w:pPr>
      <w:r>
        <w:rPr>
          <w:b/>
          <w:bCs/>
        </w:rPr>
        <w:t xml:space="preserve">Confidence:</w:t>
      </w:r>
      <w:r>
        <w:t xml:space="preserve"> score keywords only on enough top-of-search clicks from the right placement (A). Use rank-band targets from the product's own data, not a flat #5 (B).</w:t>
      </w:r>
    </w:p>
    <w:p>
      <w:pPr>
        <w:pStyle w:val="ListParagraph"/>
        <w:numPr>
          <w:ilvl w:val="0"/>
          <w:numId w:val="8"/>
        </w:numPr>
      </w:pPr>
      <w:r>
        <w:rPr>
          <w:b/>
          <w:bCs/>
        </w:rPr>
        <w:t xml:space="preserve">Ownership:</w:t>
      </w:r>
    </w:p>
    <w:p>
      <w:pPr>
        <w:pStyle w:val="ListParagraph"/>
        <w:numPr>
          <w:ilvl w:val="1"/>
          <w:numId w:val="2"/>
        </w:numPr>
      </w:pPr>
      <w:r>
        <w:t xml:space="preserve">Set each product's focus list to the groups it owns: S6 = Silk King, S4 = Satin and Queen. Today S6's focus is S4's groups.</w:t>
      </w:r>
    </w:p>
    <w:p>
      <w:pPr>
        <w:pStyle w:val="ListParagraph"/>
        <w:numPr>
          <w:ilvl w:val="1"/>
          <w:numId w:val="2"/>
        </w:numPr>
      </w:pPr>
      <w:r>
        <w:t xml:space="preserve">Apply the ownership check to revives as well as new campaigns (A).</w:t>
      </w:r>
    </w:p>
    <w:p>
      <w:pPr>
        <w:pStyle w:val="ListParagraph"/>
        <w:numPr>
          <w:ilvl w:val="1"/>
          <w:numId w:val="2"/>
        </w:numPr>
      </w:pPr>
      <w:r>
        <w:t xml:space="preserve">One owner per term within the product, chosen on live serving, child and bid, not lifetime history (B).</w:t>
      </w:r>
    </w:p>
    <w:p>
      <w:pPr>
        <w:pStyle w:val="ListParagraph"/>
        <w:numPr>
          <w:ilvl w:val="0"/>
          <w:numId w:val="8"/>
        </w:numPr>
      </w:pPr>
      <w:r>
        <w:rPr>
          <w:b/>
          <w:bCs/>
        </w:rPr>
        <w:t xml:space="preserve">Tests and harvest:</w:t>
      </w:r>
      <w:r>
        <w:t xml:space="preserve"> harvest into existing exacts at the source CPC with isolation negatives (B). Price test orders as clicks × a shrunk conversion rate in the outcome line (A).</w:t>
      </w:r>
    </w:p>
    <w:p>
      <w:pPr>
        <w:pStyle w:val="ListParagraph"/>
        <w:numPr>
          <w:ilvl w:val="0"/>
          <w:numId w:val="8"/>
        </w:numPr>
      </w:pPr>
      <w:r>
        <w:rPr>
          <w:b/>
          <w:bCs/>
        </w:rPr>
        <w:t xml:space="preserve">Negatives:</w:t>
      </w:r>
      <w:r>
        <w:t xml:space="preserve"> never wall a converting term (A). Use a statistical zero-order rule (B).</w:t>
      </w:r>
    </w:p>
    <w:p>
      <w:pPr>
        <w:pStyle w:val="ListParagraph"/>
        <w:numPr>
          <w:ilvl w:val="0"/>
          <w:numId w:val="8"/>
        </w:numPr>
      </w:pPr>
      <w:r>
        <w:rPr>
          <w:b/>
          <w:bCs/>
        </w:rPr>
        <w:t xml:space="preserve">Rules from other products:</w:t>
      </w:r>
      <w:r>
        <w:t xml:space="preserve"> re-decide them on the product's own data (A, B).</w:t>
      </w:r>
    </w:p>
    <w:p>
      <w:pPr>
        <w:pStyle w:val="ListParagraph"/>
        <w:numPr>
          <w:ilvl w:val="0"/>
          <w:numId w:val="8"/>
        </w:numPr>
      </w:pPr>
      <w:r>
        <w:rPr>
          <w:b/>
          <w:bCs/>
        </w:rPr>
        <w:t xml:space="preserve">Text defects</w:t>
      </w:r>
      <w:r>
        <w:t xml:space="preserve"> (A, C): the "Re-Launch" label (215 rows), date bugs, the percentage-versus-fraction mix, the kill date, and "out of stock" on a red King that has 11–12 units.</w:t>
      </w:r>
    </w:p>
    <w:p>
      <w:pPr>
        <w:pStyle w:val="ListParagraph"/>
        <w:numPr>
          <w:ilvl w:val="0"/>
          <w:numId w:val="8"/>
        </w:numPr>
      </w:pPr>
      <w:r>
        <w:rPr>
          <w:b/>
          <w:bCs/>
        </w:rPr>
        <w:t xml:space="preserve">Review C's additional defects:</w:t>
      </w:r>
    </w:p>
    <w:p>
      <w:pPr>
        <w:pStyle w:val="ListParagraph"/>
        <w:numPr>
          <w:ilvl w:val="1"/>
          <w:numId w:val="2"/>
        </w:numPr>
      </w:pPr>
      <w:r>
        <w:t xml:space="preserve">A zero sales rate must read UNKNOWN, never GREEN.</w:t>
      </w:r>
    </w:p>
    <w:p>
      <w:pPr>
        <w:pStyle w:val="ListParagraph"/>
        <w:numPr>
          <w:ilvl w:val="1"/>
          <w:numId w:val="2"/>
        </w:numPr>
      </w:pPr>
      <w:r>
        <w:t xml:space="preserve">Read stock on the audit day, with its source.</w:t>
      </w:r>
    </w:p>
    <w:p>
      <w:pPr>
        <w:pStyle w:val="ListParagraph"/>
        <w:numPr>
          <w:ilvl w:val="1"/>
          <w:numId w:val="2"/>
        </w:numPr>
      </w:pPr>
      <w:r>
        <w:t xml:space="preserve">Every state change gets a forecast line and reaches the agent: the $45-a-week red King pause skipped review.</w:t>
      </w:r>
    </w:p>
    <w:p>
      <w:pPr>
        <w:pStyle w:val="ListParagraph"/>
        <w:numPr>
          <w:ilvl w:val="1"/>
          <w:numId w:val="2"/>
        </w:numPr>
      </w:pPr>
      <w:r>
        <w:t xml:space="preserve">Use one rank source with a 7-day median; the Data Hub's two daily tables differ by 7.6 places on average.</w:t>
      </w:r>
    </w:p>
    <w:p>
      <w:pPr>
        <w:pStyle w:val="ListParagraph"/>
        <w:numPr>
          <w:ilvl w:val="1"/>
          <w:numId w:val="2"/>
        </w:numPr>
      </w:pPr>
      <w:r>
        <w:t xml:space="preserve">Export every target of a build: the export shows 1 of 10 keywords per test.</w:t>
      </w:r>
    </w:p>
    <w:p>
      <w:pPr>
        <w:pStyle w:val="ListParagraph"/>
        <w:numPr>
          <w:ilvl w:val="1"/>
          <w:numId w:val="2"/>
        </w:numPr>
      </w:pPr>
      <w:r>
        <w:t xml:space="preserve">Carry the reviewer's holds forward: 8 of the last run's 10 came back unchanged.</w:t>
      </w:r>
    </w:p>
    <w:p>
      <w:pPr>
        <w:pStyle w:val="ListParagraph"/>
        <w:numPr>
          <w:ilvl w:val="1"/>
          <w:numId w:val="2"/>
        </w:numPr>
      </w:pPr>
      <w:r>
        <w:t xml:space="preserve">Keep a 14-day observation lock and one lever per campaign per cycle: 26 campaigns move two or more levers, and 8 audits ran in 11 days with deployment unverified.</w:t>
      </w:r>
    </w:p>
    <w:p>
      <w:pPr>
        <w:pStyle w:val="ListParagraph"/>
        <w:numPr>
          <w:ilvl w:val="1"/>
          <w:numId w:val="2"/>
        </w:numPr>
      </w:pPr>
      <w:r>
        <w:t xml:space="preserve">Grade predictions: none were graded in 90 days.</w:t>
      </w:r>
    </w:p>
    <w:p>
      <w:pPr>
        <w:pStyle w:val="ListParagraph"/>
        <w:numPr>
          <w:ilvl w:val="1"/>
          <w:numId w:val="2"/>
        </w:numPr>
      </w:pPr>
      <w:r>
        <w:t xml:space="preserve">Treat "Striped Red" as red in the colour map.</w:t>
      </w:r>
    </w:p>
    <w:p>
      <w:pPr>
        <w:pStyle w:val="ListParagraph"/>
        <w:numPr>
          <w:ilvl w:val="1"/>
          <w:numId w:val="2"/>
        </w:numPr>
      </w:pPr>
      <w:r>
        <w:t xml:space="preserve">Add a non-hero profit guardrail.</w:t>
      </w:r>
    </w:p>
    <w:p>
      <w:pPr>
        <w:pStyle w:val="ListParagraph"/>
        <w:numPr>
          <w:ilvl w:val="0"/>
          <w:numId w:val="8"/>
        </w:numPr>
      </w:pPr>
      <w:r>
        <w:rPr>
          <w:b/>
          <w:bCs/>
        </w:rPr>
        <w:t xml:space="preserve">Output (Review C):</w:t>
      </w:r>
      <w:r>
        <w:t xml:space="preserve"> one final row per campaign, with the value to upload after the agent review and these rules are applied. It covers:</w:t>
      </w:r>
    </w:p>
    <w:p>
      <w:pPr>
        <w:pStyle w:val="ListParagraph"/>
        <w:numPr>
          <w:ilvl w:val="1"/>
          <w:numId w:val="2"/>
        </w:numPr>
      </w:pPr>
      <w:r>
        <w:t xml:space="preserve">identity, performance against the advertised SKU's break-even, and settings now → final;</w:t>
      </w:r>
    </w:p>
    <w:p>
      <w:pPr>
        <w:pStyle w:val="ListParagraph"/>
        <w:numPr>
          <w:ilvl w:val="1"/>
          <w:numId w:val="2"/>
        </w:numPr>
      </w:pPr>
      <w:r>
        <w:t xml:space="preserve">a one-line decision and why, and a trace of the engine rows;</w:t>
      </w:r>
    </w:p>
    <w:p>
      <w:pPr>
        <w:pStyle w:val="ListParagraph"/>
        <w:numPr>
          <w:ilvl w:val="1"/>
          <w:numId w:val="2"/>
        </w:numPr>
      </w:pPr>
      <w:r>
        <w:t xml:space="preserve">an estimate of spend after;</w:t>
      </w:r>
    </w:p>
    <w:p>
      <w:pPr>
        <w:pStyle w:val="ListParagraph"/>
        <w:numPr>
          <w:ilvl w:val="1"/>
          <w:numId w:val="2"/>
        </w:numPr>
      </w:pPr>
      <w:r>
        <w:t xml:space="preserve">export in the upload order above.</w:t>
      </w:r>
    </w:p>
    <w:p>
      <w:pPr>
        <w:pStyle w:val="Heading1"/>
      </w:pPr>
      <w:r>
        <w:t xml:space="preserve">Appendix B: where the sources disagree</w:t>
      </w:r>
    </w:p>
    <w:p>
      <w:pPr>
        <w:pStyle w:val="ListParagraph"/>
        <w:numPr>
          <w:ilvl w:val="0"/>
          <w:numId w:val="2"/>
        </w:numPr>
      </w:pPr>
      <w:r>
        <w:rPr>
          <w:b/>
          <w:bCs/>
        </w:rPr>
        <w:t xml:space="preserve">Live bid on "king size silk sheet set".</w:t>
      </w:r>
      <w:r>
        <w:t xml:space="preserve"> The audit says $2.05; Review B says $1.36 (top of search $1.70). Check the console.</w:t>
      </w:r>
    </w:p>
    <w:p>
      <w:pPr>
        <w:pStyle w:val="ListParagraph"/>
        <w:numPr>
          <w:ilvl w:val="0"/>
          <w:numId w:val="2"/>
        </w:numPr>
      </w:pPr>
      <w:r>
        <w:rPr>
          <w:b/>
          <w:bCs/>
        </w:rPr>
        <w:t xml:space="preserve">Ad spend.</w:t>
      </w:r>
    </w:p>
    <w:p>
      <w:pPr>
        <w:pStyle w:val="ListParagraph"/>
        <w:numPr>
          <w:ilvl w:val="1"/>
          <w:numId w:val="2"/>
        </w:numPr>
      </w:pPr>
      <w:r>
        <w:t xml:space="preserve">The engine reads $173.25 a day.</w:t>
      </w:r>
    </w:p>
    <w:p>
      <w:pPr>
        <w:pStyle w:val="ListParagraph"/>
        <w:numPr>
          <w:ilvl w:val="1"/>
          <w:numId w:val="2"/>
        </w:numPr>
      </w:pPr>
      <w:r>
        <w:t xml:space="preserve">S6-only spend is $88 a day (Command Center, 15–28 Sep) and $3,117 over 30 days (Sellerboard, B), or $98.07 a day (Sellerboard, 31 Aug–29 Sep, C). The Data Hub product total is $101.52 a day, 14.95% TACoS (C).</w:t>
      </w:r>
    </w:p>
    <w:p>
      <w:pPr>
        <w:pStyle w:val="ListParagraph"/>
        <w:numPr>
          <w:ilvl w:val="1"/>
          <w:numId w:val="2"/>
        </w:numPr>
      </w:pPr>
      <w:r>
        <w:t xml:space="preserve">Review C traces the untraced $35.46 a day: the S4 LTSF auto ($26.81) and the B082B7J2H9 conquest ($7.09).</w:t>
      </w:r>
    </w:p>
    <w:p>
      <w:pPr>
        <w:pStyle w:val="ListParagraph"/>
        <w:numPr>
          <w:ilvl w:val="0"/>
          <w:numId w:val="2"/>
        </w:numPr>
      </w:pPr>
      <w:r>
        <w:rPr>
          <w:b/>
          <w:bCs/>
        </w:rPr>
        <w:t xml:space="preserve">Break-even basis.</w:t>
      </w:r>
      <w:r>
        <w:t xml:space="preserve"> Review C uses Command Center list-price break-evens per SKU (Queen Black 23.4%, King Black 27.0%, Full Black 25.0%, Twin Black 31.1%). Reviews A and B use Sellerboard (Queen Black 6.4% all-in, 15.4% excluding one-offs). Sellerboard is used.</w:t>
      </w:r>
    </w:p>
    <w:p>
      <w:pPr>
        <w:pStyle w:val="ListParagraph"/>
        <w:numPr>
          <w:ilvl w:val="0"/>
          <w:numId w:val="2"/>
        </w:numPr>
      </w:pPr>
      <w:r>
        <w:rPr>
          <w:b/>
          <w:bCs/>
        </w:rPr>
        <w:t xml:space="preserve">Stock.</w:t>
      </w:r>
    </w:p>
    <w:p>
      <w:pPr>
        <w:pStyle w:val="ListParagraph"/>
        <w:numPr>
          <w:ilvl w:val="1"/>
          <w:numId w:val="2"/>
        </w:numPr>
      </w:pPr>
      <w:r>
        <w:t xml:space="preserve">Queen Black: the engine's table shows 386 available. Review B counts 563 (sellable + FC transfer + inbound shipped, 29 Sep). Review C reads 640 FBA and 826 in total from Sellerboard. Data Dive on 23 Sep showed 303.</w:t>
      </w:r>
    </w:p>
    <w:p>
      <w:pPr>
        <w:pStyle w:val="ListParagraph"/>
        <w:numPr>
          <w:ilvl w:val="1"/>
          <w:numId w:val="2"/>
        </w:numPr>
      </w:pPr>
      <w:r>
        <w:t xml:space="preserve">King Black: 736 against 258 before the receipt.</w:t>
      </w:r>
    </w:p>
    <w:p>
      <w:pPr>
        <w:pStyle w:val="ListParagraph"/>
        <w:numPr>
          <w:ilvl w:val="1"/>
          <w:numId w:val="2"/>
        </w:numPr>
      </w:pPr>
      <w:r>
        <w:t xml:space="preserve">Sellerboard is used.</w:t>
      </w:r>
    </w:p>
    <w:p>
      <w:pPr>
        <w:pStyle w:val="ListParagraph"/>
        <w:numPr>
          <w:ilvl w:val="0"/>
          <w:numId w:val="2"/>
        </w:numPr>
      </w:pPr>
      <w:r>
        <w:rPr>
          <w:b/>
          <w:bCs/>
        </w:rPr>
        <w:t xml:space="preserve">Parent ASIN.</w:t>
      </w:r>
      <w:r>
        <w:t xml:space="preserve"> Command Center B0D9QQWYP4 against Data Dive/Sellerboard B0HDTF4MN2.</w:t>
      </w:r>
    </w:p>
    <w:p>
      <w:pPr>
        <w:pStyle w:val="ListParagraph"/>
        <w:numPr>
          <w:ilvl w:val="0"/>
          <w:numId w:val="2"/>
        </w:numPr>
      </w:pPr>
      <w:r>
        <w:rPr>
          <w:b/>
          <w:bCs/>
        </w:rPr>
        <w:t xml:space="preserve">Rank tracker.</w:t>
      </w:r>
      <w:r>
        <w:t xml:space="preserve"> It follows B0CRF7S2TH, which is outside the catalogue.</w:t>
      </w:r>
    </w:p>
    <w:p>
      <w:pPr>
        <w:pStyle w:val="ListParagraph"/>
        <w:numPr>
          <w:ilvl w:val="0"/>
          <w:numId w:val="2"/>
        </w:numPr>
      </w:pPr>
      <w:r>
        <w:rPr>
          <w:b/>
          <w:bCs/>
        </w:rPr>
        <w:t xml:space="preserve">LTSF sheet.</w:t>
      </w:r>
      <w:r>
        <w:t xml:space="preserve"> Dated 15 Jul, and two rows are labelled with the wrong SKU (Review B).</w:t>
      </w:r>
    </w:p>
    <w:p>
      <w:pPr>
        <w:pStyle w:val="ListParagraph"/>
        <w:numPr>
          <w:ilvl w:val="0"/>
          <w:numId w:val="2"/>
        </w:numPr>
      </w:pPr>
      <w:r>
        <w:rPr>
          <w:b/>
          <w:bCs/>
        </w:rPr>
        <w:t xml:space="preserve">Deal calendar.</w:t>
      </w:r>
      <w:r>
        <w:t xml:space="preserve"> The engine reads none. The 12, 24 and 30 Oct Lightning Deals appear only in the team's list.</w:t>
      </w:r>
    </w:p>
    <w:p>
      <w:pPr>
        <w:pStyle w:val="ListParagraph"/>
        <w:numPr>
          <w:ilvl w:val="0"/>
          <w:numId w:val="2"/>
        </w:numPr>
      </w:pPr>
      <w:r>
        <w:rPr>
          <w:b/>
          <w:bCs/>
        </w:rPr>
        <w:t xml:space="preserve">GOLAL review velocity.</w:t>
      </w:r>
      <w:r>
        <w:t xml:space="preserve"> The audit's "322 a week" isn't supported by Command Center or Data Dive.</w:t>
      </w:r>
    </w:p>
    <w:p>
      <w:pPr>
        <w:pStyle w:val="ListParagraph"/>
        <w:numPr>
          <w:ilvl w:val="0"/>
          <w:numId w:val="2"/>
        </w:numPr>
      </w:pPr>
      <w:r>
        <w:rPr>
          <w:b/>
          <w:bCs/>
        </w:rPr>
        <w:t xml:space="preserve">Title date.</w:t>
      </w:r>
      <w:r>
        <w:t xml:space="preserve"> Command Center 25 Aug; Data Dive 26 Aug.</w:t>
      </w:r>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2026-09-30T17:48:58.257Z</dcterms:created>
  <dcterms:modified xsi:type="dcterms:W3CDTF">2026-09-30T17:48:58.260Z</dcterms:modified>
</cp:coreProperties>
</file>

<file path=docProps/custom.xml><?xml version="1.0" encoding="utf-8"?>
<Properties xmlns="http://schemas.openxmlformats.org/officeDocument/2006/custom-properties" xmlns:vt="http://schemas.openxmlformats.org/officeDocument/2006/docPropsVTypes"/>
</file>