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Arial" w:cs="Arial" w:eastAsia="Arial" w:hAnsi="Arial"/>
          <w:b/>
          <w:bCs/>
          <w:color w:val="1F4E79"/>
          <w:sz w:val="48"/>
          <w:szCs w:val="48"/>
        </w:rPr>
        <w:t xml:space="preserve">Bamboo Sheets Ranking Plan — B4</w:t>
      </w:r>
    </w:p>
    <w:p>
      <w:pPr>
        <w:spacing w:after="100" w:before="0" w:line="276"/>
      </w:pPr>
      <w:r>
        <w:rPr>
          <w:rFonts w:ascii="Arial" w:cs="Arial" w:eastAsia="Arial" w:hAnsi="Arial"/>
          <w:color w:val="404040"/>
          <w:sz w:val="24"/>
          <w:szCs w:val="24"/>
        </w:rPr>
        <w:t xml:space="preserve">Decolure Bamboo Sheets 4 Piece (B4, Command Center product 59), Amazon US</w:t>
      </w:r>
    </w:p>
    <w:p>
      <w:pPr>
        <w:spacing w:after="100" w:before="0" w:line="276"/>
      </w:pPr>
      <w:r>
        <w:rPr>
          <w:rFonts w:ascii="Arial" w:cs="Arial" w:eastAsia="Arial" w:hAnsi="Arial"/>
          <w:color w:val="404040"/>
          <w:sz w:val="24"/>
          <w:szCs w:val="24"/>
        </w:rPr>
        <w:t xml:space="preserve">Version 2, 1 Oct 2026. Lined up with the 1 Oct plan of attack: same start date for each size and the same colours advertised, with bids, budgets and stock checks for every keyword.</w:t>
      </w:r>
    </w:p>
    <w:p>
      <w:pPr>
        <w:spacing w:after="100" w:before="0" w:line="276"/>
      </w:pPr>
      <w:r>
        <w:rPr>
          <w:rFonts w:ascii="Arial" w:cs="Arial" w:eastAsia="Arial" w:hAnsi="Arial"/>
          <w:color w:val="404040"/>
          <w:sz w:val="24"/>
          <w:szCs w:val="24"/>
        </w:rPr>
        <w:t xml:space="preserve">Prepared by Shayan Akhtar Taquie (PPC) for Erik Fisher and Joseph Fisher</w:t>
      </w:r>
    </w:p>
    <w:p>
      <w:pPr>
        <w:spacing w:after="100" w:before="0" w:line="276"/>
      </w:pPr>
      <w:r>
        <w:rPr>
          <w:rFonts w:ascii="Arial" w:cs="Arial" w:eastAsia="Arial" w:hAnsi="Arial"/>
          <w:color w:val="404040"/>
          <w:sz w:val="24"/>
          <w:szCs w:val="24"/>
        </w:rPr>
        <w:t xml:space="preserve">B6 has its own plan. Both listings can rank on the same keywords.</w:t>
      </w:r>
    </w:p>
    <w:p>
      <w:r>
        <w:br w:type="page"/>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The plan on one page</w:t>
      </w:r>
    </w:p>
    <w:p>
      <w:pPr>
        <w:spacing w:after="120" w:before="0" w:line="276"/>
      </w:pPr>
      <w:r>
        <w:rPr>
          <w:rFonts w:ascii="Arial" w:cs="Arial" w:eastAsia="Arial" w:hAnsi="Arial"/>
          <w:b/>
          <w:bCs/>
          <w:sz w:val="20"/>
          <w:szCs w:val="20"/>
        </w:rPr>
        <w:t xml:space="preserve">What we are doing.</w:t>
      </w:r>
      <w:r>
        <w:rPr>
          <w:rFonts w:ascii="Arial" w:cs="Arial" w:eastAsia="Arial" w:hAnsi="Arial"/>
          <w:sz w:val="20"/>
          <w:szCs w:val="20"/>
        </w:rPr>
        <w:t xml:space="preserve"> B4 has fallen from #6–10 to #22–62 on the bamboo searches over the past year. The listing still sells well when shoppers see it: at the top of search it converts 12–16% of clicks, four to six times the average listing. What it lost is visibility, and sales went with it ($286K in Sep 2025, $152K in Sep 2026). This plan buys back the top-of-search ad slots on 29 exact keywords, size by size as stock allows, so the extra sales lift organic rank before Black Friday.</w:t>
      </w:r>
    </w:p>
    <w:p>
      <w:pPr>
        <w:spacing w:after="120" w:before="0" w:line="276"/>
      </w:pPr>
      <w:r>
        <w:rPr>
          <w:rFonts w:ascii="Arial" w:cs="Arial" w:eastAsia="Arial" w:hAnsi="Arial"/>
          <w:b/>
          <w:bCs/>
          <w:sz w:val="20"/>
          <w:szCs w:val="20"/>
        </w:rPr>
        <w:t xml:space="preserve">How it lines up with the plan of attack.</w:t>
      </w:r>
      <w:r>
        <w:rPr>
          <w:rFonts w:ascii="Arial" w:cs="Arial" w:eastAsia="Arial" w:hAnsi="Arial"/>
          <w:sz w:val="20"/>
          <w:szCs w:val="20"/>
        </w:rPr>
        <w:t xml:space="preserve"> Each size starts on the same date as Joseph's 1 Oct plan of attack, and advertises the same colours: Queen and the general bamboo keywords on Queen colours from 2 Oct, Full from about 9 Oct, King on King White from about 13 Oct, and the biggest keyword in each group (the head term) in deal weeks first. This plan adds what the ads team needs to run it: a bid, a budget and a colour for every keyword, a stock check for every colour, and read dates that skip deal days. Section 2 lists every point where the two line up or differ.</w:t>
      </w:r>
    </w:p>
    <w:p>
      <w:pPr>
        <w:keepNext/>
        <w:spacing w:after="60" w:before="0" w:line="276"/>
      </w:pPr>
      <w:r>
        <w:rPr>
          <w:rFonts w:ascii="Arial" w:cs="Arial" w:eastAsia="Arial" w:hAnsi="Arial"/>
          <w:b/>
          <w:bCs/>
          <w:sz w:val="20"/>
          <w:szCs w:val="20"/>
        </w:rPr>
        <w:t xml:space="preserve">Table 1. The push at a glance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97"/>
        <w:gridCol w:w="3243"/>
        <w:gridCol w:w="2115"/>
        <w:gridCol w:w="1692"/>
        <w:gridCol w:w="3243"/>
        <w:gridCol w:w="990"/>
      </w:tblGrid>
      <w:tr>
        <w:trPr>
          <w:tblHeader/>
        </w:trPr>
        <w:tc>
          <w:tcPr>
            <w:tcW w:type="dxa" w:w="2397"/>
            <w:shd w:fill="DCE6F1" w:color="auto" w:val="clear"/>
            <w:tcMar>
              <w:top w:type="dxa" w:w="50"/>
              <w:left w:type="dxa" w:w="80"/>
              <w:bottom w:type="dxa" w:w="50"/>
              <w:right w:type="dxa" w:w="80"/>
            </w:tcMar>
          </w:tcPr>
          <w:p>
            <w:pPr>
              <w:spacing w:after="0"/>
            </w:pPr>
          </w:p>
        </w:tc>
        <w:tc>
          <w:tcPr>
            <w:tcW w:type="dxa" w:w="32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Wave 1</w:t>
            </w:r>
          </w:p>
        </w:tc>
        <w:tc>
          <w:tcPr>
            <w:tcW w:type="dxa" w:w="211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Wave 1b</w:t>
            </w:r>
          </w:p>
        </w:tc>
        <w:tc>
          <w:tcPr>
            <w:tcW w:type="dxa" w:w="169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Wave 2</w:t>
            </w:r>
          </w:p>
        </w:tc>
        <w:tc>
          <w:tcPr>
            <w:tcW w:type="dxa" w:w="32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Head terms</w:t>
            </w:r>
          </w:p>
        </w:tc>
        <w:tc>
          <w:tcPr>
            <w:tcW w:type="dxa" w:w="99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All</w:t>
            </w:r>
          </w:p>
        </w:tc>
      </w:tr>
      <w:tr>
        <w:tc>
          <w:tcPr>
            <w:tcW w:type="dxa" w:w="2397"/>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w:t>
            </w:r>
          </w:p>
        </w:tc>
        <w:tc>
          <w:tcPr>
            <w:tcW w:type="dxa" w:w="3243"/>
            <w:tcMar>
              <w:top w:type="dxa" w:w="50"/>
              <w:left w:type="dxa" w:w="80"/>
              <w:bottom w:type="dxa" w:w="50"/>
              <w:right w:type="dxa" w:w="80"/>
            </w:tcMar>
          </w:tcPr>
          <w:p>
            <w:pPr>
              <w:spacing w:after="0"/>
            </w:pPr>
            <w:r>
              <w:rPr>
                <w:rFonts w:ascii="Arial" w:cs="Arial" w:eastAsia="Arial" w:hAnsi="Arial"/>
                <w:b w:val="false"/>
                <w:bCs w:val="false"/>
                <w:sz w:val="16"/>
                <w:szCs w:val="16"/>
              </w:rPr>
              <w:t xml:space="preserve">Queen and general bamboo compounds, one Twin compound</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Full compounds</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King compounds</w:t>
            </w:r>
          </w:p>
        </w:tc>
        <w:tc>
          <w:tcPr>
            <w:tcW w:type="dxa" w:w="3243"/>
            <w:tcMar>
              <w:top w:type="dxa" w:w="50"/>
              <w:left w:type="dxa" w:w="80"/>
              <w:bottom w:type="dxa" w:w="50"/>
              <w:right w:type="dxa" w:w="80"/>
            </w:tcMar>
          </w:tcPr>
          <w:p>
            <w:pPr>
              <w:spacing w:after="0"/>
            </w:pPr>
            <w:r>
              <w:rPr>
                <w:rFonts w:ascii="Arial" w:cs="Arial" w:eastAsia="Arial" w:hAnsi="Arial"/>
                <w:b w:val="false"/>
                <w:bCs w:val="false"/>
                <w:sz w:val="16"/>
                <w:szCs w:val="16"/>
              </w:rPr>
              <w:t xml:space="preserve">5 group heads</w:t>
            </w:r>
          </w:p>
        </w:tc>
        <w:tc>
          <w:tcPr>
            <w:tcW w:type="dxa" w:w="990"/>
            <w:tcMar>
              <w:top w:type="dxa" w:w="50"/>
              <w:left w:type="dxa" w:w="80"/>
              <w:bottom w:type="dxa" w:w="50"/>
              <w:right w:type="dxa" w:w="80"/>
            </w:tcMar>
          </w:tcPr>
          <w:p>
            <w:pPr>
              <w:spacing w:after="0"/>
            </w:pPr>
          </w:p>
        </w:tc>
      </w:tr>
      <w:tr>
        <w:tc>
          <w:tcPr>
            <w:tcW w:type="dxa" w:w="2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Starts</w:t>
            </w:r>
          </w:p>
        </w:tc>
        <w:tc>
          <w:tcPr>
            <w:tcW w:type="dxa" w:w="3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Oct</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9 Oct (Full White receiving)</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13 Oct</w:t>
            </w:r>
          </w:p>
        </w:tc>
        <w:tc>
          <w:tcPr>
            <w:tcW w:type="dxa" w:w="3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(Queen head 27 Oct)</w:t>
            </w:r>
          </w:p>
        </w:tc>
        <w:tc>
          <w:tcPr>
            <w:tcW w:type="dxa" w:w="990"/>
            <w:shd w:fill="F5F8FC" w:color="auto" w:val="clear"/>
            <w:tcMar>
              <w:top w:type="dxa" w:w="50"/>
              <w:left w:type="dxa" w:w="80"/>
              <w:bottom w:type="dxa" w:w="50"/>
              <w:right w:type="dxa" w:w="80"/>
            </w:tcMar>
          </w:tcPr>
          <w:p>
            <w:pPr>
              <w:spacing w:after="0"/>
            </w:pPr>
          </w:p>
        </w:tc>
      </w:tr>
      <w:tr>
        <w:tc>
          <w:tcPr>
            <w:tcW w:type="dxa" w:w="2397"/>
            <w:tcMar>
              <w:top w:type="dxa" w:w="50"/>
              <w:left w:type="dxa" w:w="80"/>
              <w:bottom w:type="dxa" w:w="50"/>
              <w:right w:type="dxa" w:w="80"/>
            </w:tcMar>
          </w:tcPr>
          <w:p>
            <w:pPr>
              <w:spacing w:after="0"/>
            </w:pPr>
            <w:r>
              <w:rPr>
                <w:rFonts w:ascii="Arial" w:cs="Arial" w:eastAsia="Arial" w:hAnsi="Arial"/>
                <w:b w:val="false"/>
                <w:bCs w:val="false"/>
                <w:sz w:val="16"/>
                <w:szCs w:val="16"/>
              </w:rPr>
              <w:t xml:space="preserve">Colour advertised</w:t>
            </w:r>
          </w:p>
        </w:tc>
        <w:tc>
          <w:tcPr>
            <w:tcW w:type="dxa" w:w="3243"/>
            <w:tcMar>
              <w:top w:type="dxa" w:w="50"/>
              <w:left w:type="dxa" w:w="80"/>
              <w:bottom w:type="dxa" w:w="50"/>
              <w:right w:type="dxa" w:w="80"/>
            </w:tcMar>
          </w:tcPr>
          <w:p>
            <w:pPr>
              <w:spacing w:after="0"/>
            </w:pPr>
            <w:r>
              <w:rPr>
                <w:rFonts w:ascii="Arial" w:cs="Arial" w:eastAsia="Arial" w:hAnsi="Arial"/>
                <w:b w:val="false"/>
                <w:bCs w:val="false"/>
                <w:sz w:val="16"/>
                <w:szCs w:val="16"/>
              </w:rPr>
              <w:t xml:space="preserve">Six Queen colours until 27 Oct, then Queen White; Twin Burgundy</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c>
          <w:tcPr>
            <w:tcW w:type="dxa" w:w="3243"/>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 Queen White, Full Light Olive, Twin Burgundy, a Queen colour</w:t>
            </w:r>
          </w:p>
        </w:tc>
        <w:tc>
          <w:tcPr>
            <w:tcW w:type="dxa" w:w="990"/>
            <w:tcMar>
              <w:top w:type="dxa" w:w="50"/>
              <w:left w:type="dxa" w:w="80"/>
              <w:bottom w:type="dxa" w:w="50"/>
              <w:right w:type="dxa" w:w="80"/>
            </w:tcMar>
          </w:tcPr>
          <w:p>
            <w:pPr>
              <w:spacing w:after="0"/>
            </w:pPr>
          </w:p>
        </w:tc>
      </w:tr>
      <w:tr>
        <w:tc>
          <w:tcPr>
            <w:tcW w:type="dxa" w:w="2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Number</w:t>
            </w:r>
          </w:p>
        </w:tc>
        <w:tc>
          <w:tcPr>
            <w:tcW w:type="dxa" w:w="3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3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99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r>
      <w:tr>
        <w:tc>
          <w:tcPr>
            <w:tcW w:type="dxa" w:w="2397"/>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a day at the start</w:t>
            </w:r>
          </w:p>
        </w:tc>
        <w:tc>
          <w:tcPr>
            <w:tcW w:type="dxa" w:w="3243"/>
            <w:tcMar>
              <w:top w:type="dxa" w:w="50"/>
              <w:left w:type="dxa" w:w="80"/>
              <w:bottom w:type="dxa" w:w="50"/>
              <w:right w:type="dxa" w:w="80"/>
            </w:tcMar>
          </w:tcPr>
          <w:p>
            <w:pPr>
              <w:spacing w:after="0"/>
            </w:pPr>
            <w:r>
              <w:rPr>
                <w:rFonts w:ascii="Arial" w:cs="Arial" w:eastAsia="Arial" w:hAnsi="Arial"/>
                <w:b w:val="false"/>
                <w:bCs w:val="false"/>
                <w:sz w:val="16"/>
                <w:szCs w:val="16"/>
              </w:rPr>
              <w:t xml:space="preserve">$382</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3243"/>
            <w:tcMar>
              <w:top w:type="dxa" w:w="50"/>
              <w:left w:type="dxa" w:w="80"/>
              <w:bottom w:type="dxa" w:w="50"/>
              <w:right w:type="dxa" w:w="80"/>
            </w:tcMar>
          </w:tcPr>
          <w:p>
            <w:pPr>
              <w:spacing w:after="0"/>
            </w:pPr>
            <w:r>
              <w:rPr>
                <w:rFonts w:ascii="Arial" w:cs="Arial" w:eastAsia="Arial" w:hAnsi="Arial"/>
                <w:b w:val="false"/>
                <w:bCs w:val="false"/>
                <w:sz w:val="16"/>
                <w:szCs w:val="16"/>
              </w:rPr>
              <w:t xml:space="preserve">$444 ($734 on deal days)</w:t>
            </w:r>
          </w:p>
        </w:tc>
        <w:tc>
          <w:tcPr>
            <w:tcW w:type="dxa" w:w="990"/>
            <w:tcMar>
              <w:top w:type="dxa" w:w="50"/>
              <w:left w:type="dxa" w:w="80"/>
              <w:bottom w:type="dxa" w:w="50"/>
              <w:right w:type="dxa" w:w="80"/>
            </w:tcMar>
          </w:tcPr>
          <w:p>
            <w:pPr>
              <w:spacing w:after="0"/>
            </w:pPr>
            <w:r>
              <w:rPr>
                <w:rFonts w:ascii="Arial" w:cs="Arial" w:eastAsia="Arial" w:hAnsi="Arial"/>
                <w:b w:val="false"/>
                <w:bCs w:val="false"/>
                <w:sz w:val="16"/>
                <w:szCs w:val="16"/>
              </w:rPr>
              <w:t xml:space="preserve">$1,200</w:t>
            </w:r>
          </w:p>
        </w:tc>
      </w:tr>
      <w:tr>
        <w:tc>
          <w:tcPr>
            <w:tcW w:type="dxa" w:w="2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Orders a day from these ads</w:t>
            </w:r>
          </w:p>
        </w:tc>
        <w:tc>
          <w:tcPr>
            <w:tcW w:type="dxa" w:w="3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32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99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34.3</w:t>
            </w:r>
          </w:p>
        </w:tc>
      </w:tr>
      <w:tr>
        <w:tc>
          <w:tcPr>
            <w:tcW w:type="dxa" w:w="2397"/>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or loss a day at start bids</w:t>
            </w:r>
          </w:p>
        </w:tc>
        <w:tc>
          <w:tcPr>
            <w:tcW w:type="dxa" w:w="3243"/>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3243"/>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99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bl>
    <w:p>
      <w:pPr>
        <w:spacing w:after="120" w:before="40" w:line="276"/>
      </w:pPr>
      <w:r>
        <w:rPr>
          <w:rFonts w:ascii="Arial" w:cs="Arial" w:eastAsia="Arial" w:hAnsi="Arial"/>
          <w:i/>
          <w:iCs/>
          <w:color w:val="595959"/>
          <w:sz w:val="15"/>
          <w:szCs w:val="15"/>
        </w:rPr>
        <w:t xml:space="preserve">Profit or loss is the ad result only: orders × profit per sale, minus ad spend. It leaves out the organic sales that rank brings.</w:t>
      </w:r>
    </w:p>
    <w:p>
      <w:pPr>
        <w:spacing w:after="120" w:before="0" w:line="276"/>
      </w:pPr>
      <w:r>
        <w:rPr>
          <w:rFonts w:ascii="Arial" w:cs="Arial" w:eastAsia="Arial" w:hAnsi="Arial"/>
          <w:b/>
          <w:bCs/>
          <w:sz w:val="20"/>
          <w:szCs w:val="20"/>
        </w:rPr>
        <w:t xml:space="preserve">Cost and return.</w:t>
      </w:r>
      <w:r>
        <w:rPr>
          <w:rFonts w:ascii="Arial" w:cs="Arial" w:eastAsia="Arial" w:hAnsi="Arial"/>
          <w:sz w:val="20"/>
          <w:szCs w:val="20"/>
        </w:rPr>
        <w:t xml:space="preserve"> Over the nine weeks to 3 December the push spends about $59.8K on these keywords, wins about 1,822 paid orders and runs at −$1,975 on the ads alone, most of it given back in deal weeks, where the discount comes out of profit. Holding the goal ranks is worth about $440 a day in organic profit (1 Oct estimate, mostly from the Queen and King heads), so the ad loss is repaid in about 4 days of holding rank.</w:t>
      </w:r>
    </w:p>
    <w:p>
      <w:pPr>
        <w:pStyle w:val="Heading2"/>
      </w:pPr>
      <w:r>
        <w:rPr>
          <w:rFonts w:ascii="Arial" w:cs="Arial" w:eastAsia="Arial" w:hAnsi="Arial"/>
        </w:rPr>
        <w:t xml:space="preserve">1.1 Decisions we need</w:t>
      </w:r>
    </w:p>
    <w:p>
      <w:pPr>
        <w:keepNext/>
        <w:spacing w:after="60" w:before="0" w:line="276"/>
      </w:pPr>
      <w:r>
        <w:rPr>
          <w:rFonts w:ascii="Arial" w:cs="Arial" w:eastAsia="Arial" w:hAnsi="Arial"/>
          <w:b/>
          <w:bCs/>
          <w:sz w:val="20"/>
          <w:szCs w:val="20"/>
        </w:rPr>
        <w:t xml:space="preserve">Table 2. Decisions for Erik, Joseph and Operations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343"/>
        <w:gridCol w:w="6840"/>
        <w:gridCol w:w="5497"/>
      </w:tblGrid>
      <w:tr>
        <w:trPr>
          <w:tblHeader/>
        </w:trPr>
        <w:tc>
          <w:tcPr>
            <w:tcW w:type="dxa" w:w="13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From</w:t>
            </w:r>
          </w:p>
        </w:tc>
        <w:tc>
          <w:tcPr>
            <w:tcW w:type="dxa" w:w="6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Decision</w:t>
            </w:r>
          </w:p>
        </w:tc>
        <w:tc>
          <w:tcPr>
            <w:tcW w:type="dxa" w:w="5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this plan assumes until we hear back</w:t>
            </w:r>
          </w:p>
        </w:tc>
      </w:tr>
      <w:tr>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6840"/>
            <w:tcMar>
              <w:top w:type="dxa" w:w="50"/>
              <w:left w:type="dxa" w:w="80"/>
              <w:bottom w:type="dxa" w:w="50"/>
              <w:right w:type="dxa" w:w="80"/>
            </w:tcMar>
          </w:tcPr>
          <w:p>
            <w:pPr>
              <w:spacing w:after="0"/>
            </w:pPr>
            <w:r>
              <w:rPr>
                <w:rFonts w:ascii="Arial" w:cs="Arial" w:eastAsia="Arial" w:hAnsi="Arial"/>
                <w:b w:val="false"/>
                <w:bCs w:val="false"/>
                <w:sz w:val="16"/>
                <w:szCs w:val="16"/>
              </w:rPr>
              <w:t xml:space="preserve">Spend above 20% of sales where a keyword earns it. In the three clean weeks from 30 Oct to 19 Nov, total ads run at 22–25% of sales if the head terms stay on, and 18–20% if they step back.</w:t>
            </w:r>
          </w:p>
        </w:tc>
        <w:tc>
          <w:tcPr>
            <w:tcW w:type="dxa" w:w="5497"/>
            <w:tcMar>
              <w:top w:type="dxa" w:w="50"/>
              <w:left w:type="dxa" w:w="80"/>
              <w:bottom w:type="dxa" w:w="50"/>
              <w:right w:type="dxa" w:w="80"/>
            </w:tcMar>
          </w:tcPr>
          <w:p>
            <w:pPr>
              <w:spacing w:after="0"/>
            </w:pPr>
            <w:r>
              <w:rPr>
                <w:rFonts w:ascii="Arial" w:cs="Arial" w:eastAsia="Arial" w:hAnsi="Arial"/>
                <w:b w:val="false"/>
                <w:bCs w:val="false"/>
                <w:sz w:val="16"/>
                <w:szCs w:val="16"/>
              </w:rPr>
              <w:t xml:space="preserve">Your 2 Oct note: budgets go up or down keyword by keyword on cost per order, rank movement, click-through, conversion and stock. Section 5 sets the rule.</w:t>
            </w:r>
          </w:p>
        </w:tc>
      </w:tr>
      <w:tr>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6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terms after the first deal window. The plan of attack runs heads in deal weeks only. This plan starts them in deal weeks too, then keeps a head on between deals only if its cost per order stays within 10% of its profit per sale and its rank is moving.</w:t>
            </w:r>
          </w:p>
        </w:tc>
        <w:tc>
          <w:tcPr>
            <w:tcW w:type="dxa" w:w="5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Heads that pass stay on: King, Queen, Full and Twin heads pass at start bids; "bamboo bed sheets" does not and steps back.</w:t>
            </w:r>
          </w:p>
        </w:tc>
      </w:tr>
      <w:tr>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684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keywords: start about 13 Oct (plan of attack) or after Black Friday (30 Sep call).</w:t>
            </w:r>
          </w:p>
        </w:tc>
        <w:tc>
          <w:tcPr>
            <w:tcW w:type="dxa" w:w="5497"/>
            <w:tcMar>
              <w:top w:type="dxa" w:w="50"/>
              <w:left w:type="dxa" w:w="80"/>
              <w:bottom w:type="dxa" w:w="50"/>
              <w:right w:type="dxa" w:w="80"/>
            </w:tcMar>
          </w:tcPr>
          <w:p>
            <w:pPr>
              <w:spacing w:after="0"/>
            </w:pPr>
            <w:r>
              <w:rPr>
                <w:rFonts w:ascii="Arial" w:cs="Arial" w:eastAsia="Arial" w:hAnsi="Arial"/>
                <w:b w:val="false"/>
                <w:bCs w:val="false"/>
                <w:sz w:val="16"/>
                <w:szCs w:val="16"/>
              </w:rPr>
              <w:t xml:space="preserve">After Black Friday, as agreed on the call.</w:t>
            </w:r>
          </w:p>
        </w:tc>
      </w:tr>
      <w:tr>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 and Joseph</w:t>
            </w:r>
          </w:p>
        </w:tc>
        <w:tc>
          <w:tcPr>
            <w:tcW w:type="dxa" w:w="6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price. The Best Deal (20–28 Oct) falls inside the 30-day window Amazon uses to set the Black Friday reference price, so the Black Friday price has to beat the Best Deal price.</w:t>
            </w:r>
          </w:p>
        </w:tc>
        <w:tc>
          <w:tcPr>
            <w:tcW w:type="dxa" w:w="5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change to bids; deal-day bid limits are recalculated at the final discount.</w:t>
            </w:r>
          </w:p>
        </w:tc>
      </w:tr>
      <w:tr>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6840"/>
            <w:tcMar>
              <w:top w:type="dxa" w:w="50"/>
              <w:left w:type="dxa" w:w="80"/>
              <w:bottom w:type="dxa" w:w="50"/>
              <w:right w:type="dxa" w:w="80"/>
            </w:tcMar>
          </w:tcPr>
          <w:p>
            <w:pPr>
              <w:spacing w:after="0"/>
            </w:pPr>
            <w:r>
              <w:rPr>
                <w:rFonts w:ascii="Arial" w:cs="Arial" w:eastAsia="Arial" w:hAnsi="Arial"/>
                <w:b w:val="false"/>
                <w:bCs w:val="false"/>
                <w:sz w:val="16"/>
                <w:szCs w:val="16"/>
              </w:rPr>
              <w:t xml:space="preserve">The account's flat bid ceiling.</w:t>
            </w:r>
          </w:p>
        </w:tc>
        <w:tc>
          <w:tcPr>
            <w:tcW w:type="dxa" w:w="5497"/>
            <w:tcMar>
              <w:top w:type="dxa" w:w="50"/>
              <w:left w:type="dxa" w:w="80"/>
              <w:bottom w:type="dxa" w:w="50"/>
              <w:right w:type="dxa" w:w="80"/>
            </w:tcMar>
          </w:tcPr>
          <w:p>
            <w:pPr>
              <w:spacing w:after="0"/>
            </w:pPr>
            <w:r>
              <w:rPr>
                <w:rFonts w:ascii="Arial" w:cs="Arial" w:eastAsia="Arial" w:hAnsi="Arial"/>
                <w:b w:val="false"/>
                <w:bCs w:val="false"/>
                <w:sz w:val="16"/>
                <w:szCs w:val="16"/>
              </w:rPr>
              <w:t xml:space="preserve">$9, the default in our ads playbook.</w:t>
            </w:r>
          </w:p>
        </w:tc>
      </w:tr>
      <w:tr>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Joseph</w:t>
            </w:r>
          </w:p>
        </w:tc>
        <w:tc>
          <w:tcPr>
            <w:tcW w:type="dxa" w:w="6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One set of rank goals in Target Setting. Target Setting holds the 1 Oct goals (#1 to #10); this plan sets each goal at the best listing we can beat, never above #5 (Appendix A compares both).</w:t>
            </w:r>
          </w:p>
        </w:tc>
        <w:tc>
          <w:tcPr>
            <w:tcW w:type="dxa" w:w="5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This plan's goals, written to Target Setting before the first read on 11 Oct, so the desk and the AI system work to the same targets.</w:t>
            </w:r>
          </w:p>
        </w:tc>
      </w:tr>
      <w:tr>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c>
          <w:tcPr>
            <w:tcW w:type="dxa" w:w="6840"/>
            <w:tcMar>
              <w:top w:type="dxa" w:w="50"/>
              <w:left w:type="dxa" w:w="80"/>
              <w:bottom w:type="dxa" w:w="50"/>
              <w:right w:type="dxa" w:w="80"/>
            </w:tcMar>
          </w:tcPr>
          <w:p>
            <w:pPr>
              <w:spacing w:after="0"/>
            </w:pPr>
            <w:r>
              <w:rPr>
                <w:rFonts w:ascii="Arial" w:cs="Arial" w:eastAsia="Arial" w:hAnsi="Arial"/>
                <w:b w:val="false"/>
                <w:bCs w:val="false"/>
                <w:sz w:val="16"/>
                <w:szCs w:val="16"/>
              </w:rPr>
              <w:t xml:space="preserve">The receiving dates for Queen White (USA254, 678 units, due 27 Oct) and Full White (180 units, about 9 Oct), and whether more Queen White or Queen Taupe can land before 20 Nov.</w:t>
            </w:r>
          </w:p>
        </w:tc>
        <w:tc>
          <w:tcPr>
            <w:tcW w:type="dxa" w:w="5497"/>
            <w:tcMar>
              <w:top w:type="dxa" w:w="50"/>
              <w:left w:type="dxa" w:w="80"/>
              <w:bottom w:type="dxa" w:w="50"/>
              <w:right w:type="dxa" w:w="80"/>
            </w:tcMar>
          </w:tcPr>
          <w:p>
            <w:pPr>
              <w:spacing w:after="0"/>
            </w:pPr>
            <w:r>
              <w:rPr>
                <w:rFonts w:ascii="Arial" w:cs="Arial" w:eastAsia="Arial" w:hAnsi="Arial"/>
                <w:b w:val="false"/>
                <w:bCs w:val="false"/>
                <w:sz w:val="16"/>
                <w:szCs w:val="16"/>
              </w:rPr>
              <w:t xml:space="preserve">The dates shown. The Queen stock call is on 12 Nov.</w:t>
            </w:r>
          </w:p>
        </w:tc>
      </w:tr>
    </w:tbl>
    <w:p>
      <w:pPr>
        <w:spacing w:after="60" w:before="0" w:line="276"/>
      </w:pPr>
    </w:p>
    <w:p>
      <w:pPr>
        <w:pStyle w:val="Heading2"/>
      </w:pPr>
      <w:r>
        <w:rPr>
          <w:rFonts w:ascii="Arial" w:cs="Arial" w:eastAsia="Arial" w:hAnsi="Arial"/>
        </w:rPr>
        <w:t xml:space="preserve">1.2 The biggest risks</w:t>
      </w:r>
    </w:p>
    <w:p>
      <w:pPr>
        <w:pStyle w:val="ListParagraph"/>
        <w:numPr>
          <w:ilvl w:val="0"/>
          <w:numId w:val="2"/>
        </w:numPr>
        <w:spacing w:after="60" w:line="264"/>
      </w:pPr>
      <w:r>
        <w:rPr>
          <w:rFonts w:ascii="Arial" w:cs="Arial" w:eastAsia="Arial" w:hAnsi="Arial"/>
          <w:b/>
          <w:bCs/>
          <w:sz w:val="20"/>
          <w:szCs w:val="20"/>
        </w:rPr>
        <w:t xml:space="preserve">Listings we cannot beat sit between #5 and #10 on most keywords</w:t>
      </w:r>
      <w:r>
        <w:rPr>
          <w:rFonts w:ascii="Arial" w:cs="Arial" w:eastAsia="Arial" w:hAnsi="Arial"/>
          <w:sz w:val="20"/>
          <w:szCs w:val="20"/>
        </w:rPr>
        <w:t xml:space="preserve"> (CGK Unlimited, Shilucheng, Pure Bamboo). A keyword that stops just behind one, with its clicks delivered, holds there instead of spending more.</w:t>
      </w:r>
    </w:p>
    <w:p>
      <w:pPr>
        <w:pStyle w:val="ListParagraph"/>
        <w:numPr>
          <w:ilvl w:val="0"/>
          <w:numId w:val="2"/>
        </w:numPr>
        <w:spacing w:after="60" w:line="264"/>
      </w:pPr>
      <w:r>
        <w:rPr>
          <w:rFonts w:ascii="Arial" w:cs="Arial" w:eastAsia="Arial" w:hAnsi="Arial"/>
          <w:b/>
          <w:bCs/>
          <w:sz w:val="20"/>
          <w:szCs w:val="20"/>
        </w:rPr>
        <w:t xml:space="preserve">Conversion.</w:t>
      </w:r>
      <w:r>
        <w:rPr>
          <w:rFonts w:ascii="Arial" w:cs="Arial" w:eastAsia="Arial" w:hAnsi="Arial"/>
          <w:sz w:val="20"/>
          <w:szCs w:val="20"/>
        </w:rPr>
        <w:t xml:space="preserve"> If top-of-search conversion runs 20% under plan, the daily ad result moves from +$57 to −$186. The 60-click trial and the day-7 read catch this early.</w:t>
      </w:r>
    </w:p>
    <w:p>
      <w:pPr>
        <w:pStyle w:val="ListParagraph"/>
        <w:numPr>
          <w:ilvl w:val="0"/>
          <w:numId w:val="2"/>
        </w:numPr>
        <w:spacing w:after="60" w:line="264"/>
      </w:pPr>
      <w:r>
        <w:rPr>
          <w:rFonts w:ascii="Arial" w:cs="Arial" w:eastAsia="Arial" w:hAnsi="Arial"/>
          <w:b/>
          <w:bCs/>
          <w:sz w:val="20"/>
          <w:szCs w:val="20"/>
        </w:rPr>
        <w:t xml:space="preserve">Stock.</w:t>
      </w:r>
      <w:r>
        <w:rPr>
          <w:rFonts w:ascii="Arial" w:cs="Arial" w:eastAsia="Arial" w:hAnsi="Arial"/>
          <w:sz w:val="20"/>
          <w:szCs w:val="20"/>
        </w:rPr>
        <w:t xml:space="preserve"> Queen White has 78 units until 27 Oct, and at Black Friday pace the 852 arriving last only to late November. Full and Twin reach the stock line in early November. The push runs on the colours that can carry it and pauses where they cannot (section 6).</w:t>
      </w:r>
    </w:p>
    <w:p>
      <w:pPr>
        <w:pStyle w:val="ListParagraph"/>
        <w:numPr>
          <w:ilvl w:val="0"/>
          <w:numId w:val="2"/>
        </w:numPr>
        <w:spacing w:after="60" w:line="264"/>
      </w:pPr>
      <w:r>
        <w:rPr>
          <w:rFonts w:ascii="Arial" w:cs="Arial" w:eastAsia="Arial" w:hAnsi="Arial"/>
          <w:b/>
          <w:bCs/>
          <w:sz w:val="20"/>
          <w:szCs w:val="20"/>
        </w:rPr>
        <w:t xml:space="preserve">Queen arrives late in the season.</w:t>
      </w:r>
      <w:r>
        <w:rPr>
          <w:rFonts w:ascii="Arial" w:cs="Arial" w:eastAsia="Arial" w:hAnsi="Arial"/>
          <w:sz w:val="20"/>
          <w:szCs w:val="20"/>
        </w:rPr>
        <w:t xml:space="preserve"> The Queen head only starts on 27 Oct, so it gets one deal window and three clean weeks before Black Friday.</w:t>
      </w:r>
    </w:p>
    <w:p>
      <w:pPr>
        <w:pStyle w:val="Heading1"/>
        <w:pageBreakBefore/>
      </w:pPr>
      <w:r>
        <w:rPr>
          <w:rFonts w:ascii="Arial" w:cs="Arial" w:eastAsia="Arial" w:hAnsi="Arial"/>
        </w:rPr>
        <w:t xml:space="preserve">2. How this plan lines up with the plan of attack</w:t>
      </w:r>
    </w:p>
    <w:p>
      <w:pPr>
        <w:spacing w:after="120" w:before="0" w:line="276"/>
      </w:pPr>
      <w:r>
        <w:rPr>
          <w:rFonts w:ascii="Arial" w:cs="Arial" w:eastAsia="Arial" w:hAnsi="Arial"/>
          <w:sz w:val="20"/>
          <w:szCs w:val="20"/>
        </w:rPr>
        <w:t xml:space="preserve">Joseph's plan of attack (1 Oct) sets the order: bamboo before cooling, size by size as stock lands, compounds before head terms, a profit setting for "bamboo sheets", and total ads near 20% of sales. This plan keeps that order and adds the settings for each keyword. The table shows where the two match and where this plan adds to or changes the plan of attack, with the reason.</w:t>
      </w:r>
    </w:p>
    <w:p>
      <w:pPr>
        <w:keepNext/>
        <w:spacing w:after="60" w:before="0" w:line="276"/>
      </w:pPr>
      <w:r>
        <w:rPr>
          <w:rFonts w:ascii="Arial" w:cs="Arial" w:eastAsia="Arial" w:hAnsi="Arial"/>
          <w:b/>
          <w:bCs/>
          <w:sz w:val="20"/>
          <w:szCs w:val="20"/>
        </w:rPr>
        <w:t xml:space="preserve">Table 3. Plan of attack and this plan, point by point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815"/>
        <w:gridCol w:w="3631"/>
        <w:gridCol w:w="4600"/>
        <w:gridCol w:w="3634"/>
      </w:tblGrid>
      <w:tr>
        <w:trPr>
          <w:tblHeader/>
        </w:trPr>
        <w:tc>
          <w:tcPr>
            <w:tcW w:type="dxa" w:w="181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Point</w:t>
            </w:r>
          </w:p>
        </w:tc>
        <w:tc>
          <w:tcPr>
            <w:tcW w:type="dxa" w:w="36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Plan of attack (1 Oct)</w:t>
            </w:r>
          </w:p>
        </w:tc>
        <w:tc>
          <w:tcPr>
            <w:tcW w:type="dxa" w:w="4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This plan</w:t>
            </w:r>
          </w:p>
        </w:tc>
        <w:tc>
          <w:tcPr>
            <w:tcW w:type="dxa" w:w="363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Why</w:t>
            </w:r>
          </w:p>
        </w:tc>
      </w:tr>
      <w:tr>
        <w:tc>
          <w:tcPr>
            <w:tcW w:type="dxa" w:w="1815"/>
            <w:tcMar>
              <w:top w:type="dxa" w:w="50"/>
              <w:left w:type="dxa" w:w="80"/>
              <w:bottom w:type="dxa" w:w="50"/>
              <w:right w:type="dxa" w:w="80"/>
            </w:tcMar>
          </w:tcPr>
          <w:p>
            <w:pPr>
              <w:spacing w:after="0"/>
            </w:pPr>
            <w:r>
              <w:rPr>
                <w:rFonts w:ascii="Arial" w:cs="Arial" w:eastAsia="Arial" w:hAnsi="Arial"/>
                <w:b w:val="false"/>
                <w:bCs w:val="false"/>
                <w:sz w:val="16"/>
                <w:szCs w:val="16"/>
              </w:rPr>
              <w:t xml:space="preserve">Start date by size</w:t>
            </w:r>
          </w:p>
        </w:tc>
        <w:tc>
          <w:tcPr>
            <w:tcW w:type="dxa" w:w="363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and the bamboo compounds 2 Oct; Twin 2 Oct; Full about 9 Oct; King and Bamboo Cooling about 13 Oct</w:t>
            </w:r>
          </w:p>
        </w:tc>
        <w:tc>
          <w:tcPr>
            <w:tcW w:type="dxa" w:w="4600"/>
            <w:tcMar>
              <w:top w:type="dxa" w:w="50"/>
              <w:left w:type="dxa" w:w="80"/>
              <w:bottom w:type="dxa" w:w="50"/>
              <w:right w:type="dxa" w:w="80"/>
            </w:tcMar>
          </w:tcPr>
          <w:p>
            <w:pPr>
              <w:spacing w:after="0"/>
            </w:pPr>
            <w:r>
              <w:rPr>
                <w:rFonts w:ascii="Arial" w:cs="Arial" w:eastAsia="Arial" w:hAnsi="Arial"/>
                <w:b w:val="false"/>
                <w:bCs w:val="false"/>
                <w:sz w:val="16"/>
                <w:szCs w:val="16"/>
              </w:rPr>
              <w:t xml:space="preserve">Same for every bamboo size</w:t>
            </w:r>
          </w:p>
        </w:tc>
        <w:tc>
          <w:tcPr>
            <w:tcW w:type="dxa" w:w="3634"/>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w:t>
            </w:r>
          </w:p>
        </w:tc>
      </w:tr>
      <w:tr>
        <w:tc>
          <w:tcPr>
            <w:tcW w:type="dxa" w:w="18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Colour advertised</w:t>
            </w:r>
          </w:p>
        </w:tc>
        <w:tc>
          <w:tcPr>
            <w:tcW w:type="dxa" w:w="36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compounds on Queen colours; King on the White colour</w:t>
            </w:r>
          </w:p>
        </w:tc>
        <w:tc>
          <w:tcPr>
            <w:tcW w:type="dxa" w:w="4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Same. Each keyword gets a named colour that holds the stock line: 10 Queen and 2 general keywords spread over six Queen colours until Queen White lands on 27 Oct, then Queen keywords move to Queen White and the general keywords to King White</w:t>
            </w:r>
          </w:p>
        </w:tc>
        <w:tc>
          <w:tcPr>
            <w:tcW w:type="dxa" w:w="36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 with a stock check per colour (section 6)</w:t>
            </w:r>
          </w:p>
        </w:tc>
      </w:tr>
      <w:tr>
        <w:tc>
          <w:tcPr>
            <w:tcW w:type="dxa" w:w="1815"/>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terms</w:t>
            </w:r>
          </w:p>
        </w:tc>
        <w:tc>
          <w:tcPr>
            <w:tcW w:type="dxa" w:w="3631"/>
            <w:tcMar>
              <w:top w:type="dxa" w:w="50"/>
              <w:left w:type="dxa" w:w="80"/>
              <w:bottom w:type="dxa" w:w="50"/>
              <w:right w:type="dxa" w:w="80"/>
            </w:tcMar>
          </w:tcPr>
          <w:p>
            <w:pPr>
              <w:spacing w:after="0"/>
            </w:pPr>
            <w:r>
              <w:rPr>
                <w:rFonts w:ascii="Arial" w:cs="Arial" w:eastAsia="Arial" w:hAnsi="Arial"/>
                <w:b w:val="false"/>
                <w:bCs w:val="false"/>
                <w:sz w:val="16"/>
                <w:szCs w:val="16"/>
              </w:rPr>
              <w:t xml:space="preserve">Run in deal weeks; step back between deals unless the cap rises to 25%</w:t>
            </w:r>
          </w:p>
        </w:tc>
        <w:tc>
          <w:tcPr>
            <w:tcW w:type="dxa" w:w="4600"/>
            <w:tcMar>
              <w:top w:type="dxa" w:w="50"/>
              <w:left w:type="dxa" w:w="80"/>
              <w:bottom w:type="dxa" w:w="50"/>
              <w:right w:type="dxa" w:w="80"/>
            </w:tcMar>
          </w:tcPr>
          <w:p>
            <w:pPr>
              <w:spacing w:after="0"/>
            </w:pPr>
            <w:r>
              <w:rPr>
                <w:rFonts w:ascii="Arial" w:cs="Arial" w:eastAsia="Arial" w:hAnsi="Arial"/>
                <w:b w:val="false"/>
                <w:bCs w:val="false"/>
                <w:sz w:val="16"/>
                <w:szCs w:val="16"/>
              </w:rPr>
              <w:t xml:space="preserve">Start in deal weeks (16 Oct; Queen head on 27 Oct). Between deals a head stays on only if its cost per order is within 10% of its profit per sale and rank is moving</w:t>
            </w:r>
          </w:p>
        </w:tc>
        <w:tc>
          <w:tcPr>
            <w:tcW w:type="dxa" w:w="3634"/>
            <w:tcMar>
              <w:top w:type="dxa" w:w="50"/>
              <w:left w:type="dxa" w:w="80"/>
              <w:bottom w:type="dxa" w:w="50"/>
              <w:right w:type="dxa" w:w="80"/>
            </w:tcMar>
          </w:tcPr>
          <w:p>
            <w:pPr>
              <w:spacing w:after="0"/>
            </w:pPr>
            <w:r>
              <w:rPr>
                <w:rFonts w:ascii="Arial" w:cs="Arial" w:eastAsia="Arial" w:hAnsi="Arial"/>
                <w:b w:val="false"/>
                <w:bCs w:val="false"/>
                <w:sz w:val="16"/>
                <w:szCs w:val="16"/>
              </w:rPr>
              <w:t xml:space="preserve">Erik's 2 Oct note: spend where the numbers justify it. A decision for Erik</w:t>
            </w:r>
          </w:p>
        </w:tc>
      </w:tr>
      <w:tr>
        <w:tc>
          <w:tcPr>
            <w:tcW w:type="dxa" w:w="18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head start</w:t>
            </w:r>
          </w:p>
        </w:tc>
        <w:tc>
          <w:tcPr>
            <w:tcW w:type="dxa" w:w="36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Deal weeks from 16 Oct</w:t>
            </w:r>
          </w:p>
        </w:tc>
        <w:tc>
          <w:tcPr>
            <w:tcW w:type="dxa" w:w="4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Oct</w:t>
            </w:r>
          </w:p>
        </w:tc>
        <w:tc>
          <w:tcPr>
            <w:tcW w:type="dxa" w:w="36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has 78 units and runs out about 15 Oct; 852 arrive on 27 Oct</w:t>
            </w:r>
          </w:p>
        </w:tc>
      </w:tr>
      <w:tr>
        <w:tc>
          <w:tcPr>
            <w:tcW w:type="dxa" w:w="1815"/>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per keyword</w:t>
            </w:r>
          </w:p>
        </w:tc>
        <w:tc>
          <w:tcPr>
            <w:tcW w:type="dxa" w:w="3631"/>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the goal needs × a confidence multiple, capped at 10% of daily searches</w:t>
            </w:r>
          </w:p>
        </w:tc>
        <w:tc>
          <w:tcPr>
            <w:tcW w:type="dxa" w:w="4600"/>
            <w:tcMar>
              <w:top w:type="dxa" w:w="50"/>
              <w:left w:type="dxa" w:w="80"/>
              <w:bottom w:type="dxa" w:w="50"/>
              <w:right w:type="dxa" w:w="80"/>
            </w:tcMar>
          </w:tcPr>
          <w:p>
            <w:pPr>
              <w:spacing w:after="0"/>
            </w:pPr>
            <w:r>
              <w:rPr>
                <w:rFonts w:ascii="Arial" w:cs="Arial" w:eastAsia="Arial" w:hAnsi="Arial"/>
                <w:b w:val="false"/>
                <w:bCs w:val="false"/>
                <w:sz w:val="16"/>
                <w:szCs w:val="16"/>
              </w:rPr>
              <w:t xml:space="preserve">Enough clicks for at least one expected order a day, within the same 10% cap (or what the keyword already buys today). Heads get the goal speed on deal days</w:t>
            </w:r>
          </w:p>
        </w:tc>
        <w:tc>
          <w:tcPr>
            <w:tcW w:type="dxa" w:w="3634"/>
            <w:tcMar>
              <w:top w:type="dxa" w:w="50"/>
              <w:left w:type="dxa" w:w="80"/>
              <w:bottom w:type="dxa" w:w="50"/>
              <w:right w:type="dxa" w:w="80"/>
            </w:tcMar>
          </w:tcPr>
          <w:p>
            <w:pPr>
              <w:spacing w:after="0"/>
            </w:pPr>
            <w:r>
              <w:rPr>
                <w:rFonts w:ascii="Arial" w:cs="Arial" w:eastAsia="Arial" w:hAnsi="Arial"/>
                <w:b w:val="false"/>
                <w:bCs w:val="false"/>
                <w:sz w:val="16"/>
                <w:szCs w:val="16"/>
              </w:rPr>
              <w:t xml:space="preserve">Erik, 2 Oct: many click levels were too low to produce a sale</w:t>
            </w:r>
          </w:p>
        </w:tc>
      </w:tr>
      <w:tr>
        <w:tc>
          <w:tcPr>
            <w:tcW w:type="dxa" w:w="18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 funded</w:t>
            </w:r>
          </w:p>
        </w:tc>
        <w:tc>
          <w:tcPr>
            <w:tcW w:type="dxa" w:w="36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 every week plus 7 heads in deal weeks; 59 more as money frees</w:t>
            </w:r>
          </w:p>
        </w:tc>
        <w:tc>
          <w:tcPr>
            <w:tcW w:type="dxa" w:w="4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every week plus 5 heads; 93 more queued, each joining as a pushed keyword reaches its goal</w:t>
            </w:r>
          </w:p>
        </w:tc>
        <w:tc>
          <w:tcPr>
            <w:tcW w:type="dxa" w:w="36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same money buys fewer keywords at one sale a day; a keyword below that sends no rank signal</w:t>
            </w:r>
          </w:p>
        </w:tc>
      </w:tr>
      <w:tr>
        <w:tc>
          <w:tcPr>
            <w:tcW w:type="dxa" w:w="1815"/>
            <w:tcMar>
              <w:top w:type="dxa" w:w="50"/>
              <w:left w:type="dxa" w:w="80"/>
              <w:bottom w:type="dxa" w:w="50"/>
              <w:right w:type="dxa" w:w="80"/>
            </w:tcMar>
          </w:tcPr>
          <w:p>
            <w:pPr>
              <w:spacing w:after="0"/>
            </w:pPr>
            <w:r>
              <w:rPr>
                <w:rFonts w:ascii="Arial" w:cs="Arial" w:eastAsia="Arial" w:hAnsi="Arial"/>
                <w:b w:val="false"/>
                <w:bCs w:val="false"/>
                <w:sz w:val="16"/>
                <w:szCs w:val="16"/>
              </w:rPr>
              <w:t xml:space="preserve">Rank goals</w:t>
            </w:r>
          </w:p>
        </w:tc>
        <w:tc>
          <w:tcPr>
            <w:tcW w:type="dxa" w:w="3631"/>
            <w:tcMar>
              <w:top w:type="dxa" w:w="50"/>
              <w:left w:type="dxa" w:w="80"/>
              <w:bottom w:type="dxa" w:w="50"/>
              <w:right w:type="dxa" w:w="80"/>
            </w:tcMar>
          </w:tcPr>
          <w:p>
            <w:pPr>
              <w:spacing w:after="0"/>
            </w:pPr>
            <w:r>
              <w:rPr>
                <w:rFonts w:ascii="Arial" w:cs="Arial" w:eastAsia="Arial" w:hAnsi="Arial"/>
                <w:b w:val="false"/>
                <w:bCs w:val="false"/>
                <w:sz w:val="16"/>
                <w:szCs w:val="16"/>
              </w:rPr>
              <w:t xml:space="preserve">211 goals written to Target Setting, #1 to #10</w:t>
            </w:r>
          </w:p>
        </w:tc>
        <w:tc>
          <w:tcPr>
            <w:tcW w:type="dxa" w:w="4600"/>
            <w:tcMar>
              <w:top w:type="dxa" w:w="50"/>
              <w:left w:type="dxa" w:w="80"/>
              <w:bottom w:type="dxa" w:w="50"/>
              <w:right w:type="dxa" w:w="80"/>
            </w:tcMar>
          </w:tcPr>
          <w:p>
            <w:pPr>
              <w:spacing w:after="0"/>
            </w:pPr>
            <w:r>
              <w:rPr>
                <w:rFonts w:ascii="Arial" w:cs="Arial" w:eastAsia="Arial" w:hAnsi="Arial"/>
                <w:b w:val="false"/>
                <w:bCs w:val="false"/>
                <w:sz w:val="16"/>
                <w:szCs w:val="16"/>
              </w:rPr>
              <w:t xml:space="preserve">The best listing we can beat in today's top 10, never above #5</w:t>
            </w:r>
          </w:p>
        </w:tc>
        <w:tc>
          <w:tcPr>
            <w:tcW w:type="dxa" w:w="3634"/>
            <w:tcMar>
              <w:top w:type="dxa" w:w="50"/>
              <w:left w:type="dxa" w:w="80"/>
              <w:bottom w:type="dxa" w:w="50"/>
              <w:right w:type="dxa" w:w="80"/>
            </w:tcMar>
          </w:tcPr>
          <w:p>
            <w:pPr>
              <w:spacing w:after="0"/>
            </w:pPr>
            <w:r>
              <w:rPr>
                <w:rFonts w:ascii="Arial" w:cs="Arial" w:eastAsia="Arial" w:hAnsi="Arial"/>
                <w:b w:val="false"/>
                <w:bCs w:val="false"/>
                <w:sz w:val="16"/>
                <w:szCs w:val="16"/>
              </w:rPr>
              <w:t xml:space="preserve">Erik asked for goals tuned to the beatable rivals. One set must be in the system (Appendix A)</w:t>
            </w:r>
          </w:p>
        </w:tc>
      </w:tr>
      <w:tr>
        <w:tc>
          <w:tcPr>
            <w:tcW w:type="dxa" w:w="18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w:t>
            </w:r>
          </w:p>
        </w:tc>
        <w:tc>
          <w:tcPr>
            <w:tcW w:type="dxa" w:w="36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ads within 20% of sales (25% in deal weeks)</w:t>
            </w:r>
          </w:p>
        </w:tc>
        <w:tc>
          <w:tcPr>
            <w:tcW w:type="dxa" w:w="4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ads 16–25% of sales week by week; above 20% only where a keyword earns it</w:t>
            </w:r>
          </w:p>
        </w:tc>
        <w:tc>
          <w:tcPr>
            <w:tcW w:type="dxa" w:w="36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 2 Oct: may need well above 20%, keyword by keyword</w:t>
            </w:r>
          </w:p>
        </w:tc>
      </w:tr>
      <w:tr>
        <w:tc>
          <w:tcPr>
            <w:tcW w:type="dxa" w:w="181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3631"/>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setting, no top-of-search premium</w:t>
            </w:r>
          </w:p>
        </w:tc>
        <w:tc>
          <w:tcPr>
            <w:tcW w:type="dxa" w:w="4600"/>
            <w:tcMar>
              <w:top w:type="dxa" w:w="50"/>
              <w:left w:type="dxa" w:w="80"/>
              <w:bottom w:type="dxa" w:w="50"/>
              <w:right w:type="dxa" w:w="80"/>
            </w:tcMar>
          </w:tcPr>
          <w:p>
            <w:pPr>
              <w:spacing w:after="0"/>
            </w:pPr>
            <w:r>
              <w:rPr>
                <w:rFonts w:ascii="Arial" w:cs="Arial" w:eastAsia="Arial" w:hAnsi="Arial"/>
                <w:b w:val="false"/>
                <w:bCs w:val="false"/>
                <w:sz w:val="16"/>
                <w:szCs w:val="16"/>
              </w:rPr>
              <w:t xml:space="preserve">Same: base $2.30, top of search +0%, rest of search +30%</w:t>
            </w:r>
          </w:p>
        </w:tc>
        <w:tc>
          <w:tcPr>
            <w:tcW w:type="dxa" w:w="3634"/>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w:t>
            </w:r>
          </w:p>
        </w:tc>
      </w:tr>
      <w:tr>
        <w:tc>
          <w:tcPr>
            <w:tcW w:type="dxa" w:w="18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36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setting (2.7× the market, under 3×)</w:t>
            </w:r>
          </w:p>
        </w:tc>
        <w:tc>
          <w:tcPr>
            <w:tcW w:type="dxa" w:w="4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c>
          <w:tcPr>
            <w:tcW w:type="dxa" w:w="36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Matched: the 3× rule applies to every keyword with 100+ clicks</w:t>
            </w:r>
          </w:p>
        </w:tc>
      </w:tr>
      <w:tr>
        <w:tc>
          <w:tcPr>
            <w:tcW w:type="dxa" w:w="1815"/>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keywords</w:t>
            </w:r>
          </w:p>
        </w:tc>
        <w:tc>
          <w:tcPr>
            <w:tcW w:type="dxa" w:w="3631"/>
            <w:tcMar>
              <w:top w:type="dxa" w:w="50"/>
              <w:left w:type="dxa" w:w="80"/>
              <w:bottom w:type="dxa" w:w="50"/>
              <w:right w:type="dxa" w:w="80"/>
            </w:tcMar>
          </w:tcPr>
          <w:p>
            <w:pPr>
              <w:spacing w:after="0"/>
            </w:pPr>
            <w:r>
              <w:rPr>
                <w:rFonts w:ascii="Arial" w:cs="Arial" w:eastAsia="Arial" w:hAnsi="Arial"/>
                <w:b w:val="false"/>
                <w:bCs w:val="false"/>
                <w:sz w:val="16"/>
                <w:szCs w:val="16"/>
              </w:rPr>
              <w:t xml:space="preserve">17 bamboo-cooling keywords from about 13 Oct</w:t>
            </w:r>
          </w:p>
        </w:tc>
        <w:tc>
          <w:tcPr>
            <w:tcW w:type="dxa" w:w="4600"/>
            <w:tcMar>
              <w:top w:type="dxa" w:w="50"/>
              <w:left w:type="dxa" w:w="80"/>
              <w:bottom w:type="dxa" w:w="50"/>
              <w:right w:type="dxa" w:w="80"/>
            </w:tcMar>
          </w:tcPr>
          <w:p>
            <w:pPr>
              <w:spacing w:after="0"/>
            </w:pPr>
            <w:r>
              <w:rPr>
                <w:rFonts w:ascii="Arial" w:cs="Arial" w:eastAsia="Arial" w:hAnsi="Arial"/>
                <w:b w:val="false"/>
                <w:bCs w:val="false"/>
                <w:sz w:val="16"/>
                <w:szCs w:val="16"/>
              </w:rPr>
              <w:t xml:space="preserve">After Black Friday</w:t>
            </w:r>
          </w:p>
        </w:tc>
        <w:tc>
          <w:tcPr>
            <w:tcW w:type="dxa" w:w="3634"/>
            <w:tcMar>
              <w:top w:type="dxa" w:w="50"/>
              <w:left w:type="dxa" w:w="80"/>
              <w:bottom w:type="dxa" w:w="50"/>
              <w:right w:type="dxa" w:w="80"/>
            </w:tcMar>
          </w:tcPr>
          <w:p>
            <w:pPr>
              <w:spacing w:after="0"/>
            </w:pPr>
            <w:r>
              <w:rPr>
                <w:rFonts w:ascii="Arial" w:cs="Arial" w:eastAsia="Arial" w:hAnsi="Arial"/>
                <w:b w:val="false"/>
                <w:bCs w:val="false"/>
                <w:sz w:val="16"/>
                <w:szCs w:val="16"/>
              </w:rPr>
              <w:t xml:space="preserve">The 30 Sep call put bamboo first and cooling after Black Friday. A decision for Erik</w:t>
            </w:r>
          </w:p>
        </w:tc>
      </w:tr>
      <w:tr>
        <w:tc>
          <w:tcPr>
            <w:tcW w:type="dxa" w:w="18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w:t>
            </w:r>
          </w:p>
        </w:tc>
        <w:tc>
          <w:tcPr>
            <w:tcW w:type="dxa" w:w="36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Listed in wave 1 with no spend outside deal weeks</w:t>
            </w:r>
          </w:p>
        </w:tc>
        <w:tc>
          <w:tcPr>
            <w:tcW w:type="dxa" w:w="4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c>
          <w:tcPr>
            <w:tcW w:type="dxa" w:w="36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 White would hit the stock line inside the push</w:t>
            </w:r>
          </w:p>
        </w:tc>
      </w:tr>
      <w:tr>
        <w:tc>
          <w:tcPr>
            <w:tcW w:type="dxa" w:w="1815"/>
            <w:tcMar>
              <w:top w:type="dxa" w:w="50"/>
              <w:left w:type="dxa" w:w="80"/>
              <w:bottom w:type="dxa" w:w="50"/>
              <w:right w:type="dxa" w:w="80"/>
            </w:tcMar>
          </w:tcPr>
          <w:p>
            <w:pPr>
              <w:spacing w:after="0"/>
            </w:pPr>
            <w:r>
              <w:rPr>
                <w:rFonts w:ascii="Arial" w:cs="Arial" w:eastAsia="Arial" w:hAnsi="Arial"/>
                <w:b w:val="false"/>
                <w:bCs w:val="false"/>
                <w:sz w:val="16"/>
                <w:szCs w:val="16"/>
              </w:rPr>
              <w:t xml:space="preserve">Bids and budgets</w:t>
            </w:r>
          </w:p>
        </w:tc>
        <w:tc>
          <w:tcPr>
            <w:tcW w:type="dxa" w:w="3631"/>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and weekly cost per keyword</w:t>
            </w:r>
          </w:p>
        </w:tc>
        <w:tc>
          <w:tcPr>
            <w:tcW w:type="dxa" w:w="4600"/>
            <w:tcMar>
              <w:top w:type="dxa" w:w="50"/>
              <w:left w:type="dxa" w:w="80"/>
              <w:bottom w:type="dxa" w:w="50"/>
              <w:right w:type="dxa" w:w="80"/>
            </w:tcMar>
          </w:tcPr>
          <w:p>
            <w:pPr>
              <w:spacing w:after="0"/>
            </w:pPr>
            <w:r>
              <w:rPr>
                <w:rFonts w:ascii="Arial" w:cs="Arial" w:eastAsia="Arial" w:hAnsi="Arial"/>
                <w:b w:val="false"/>
                <w:bCs w:val="false"/>
                <w:sz w:val="16"/>
                <w:szCs w:val="16"/>
              </w:rPr>
              <w:t xml:space="preserve">Bid, top-of-search increase, budget and bid ceiling per keyword (section 12)</w:t>
            </w:r>
          </w:p>
        </w:tc>
        <w:tc>
          <w:tcPr>
            <w:tcW w:type="dxa" w:w="3634"/>
            <w:tcMar>
              <w:top w:type="dxa" w:w="50"/>
              <w:left w:type="dxa" w:w="80"/>
              <w:bottom w:type="dxa" w:w="50"/>
              <w:right w:type="dxa" w:w="80"/>
            </w:tcMar>
          </w:tcPr>
          <w:p>
            <w:pPr>
              <w:spacing w:after="0"/>
            </w:pPr>
            <w:r>
              <w:rPr>
                <w:rFonts w:ascii="Arial" w:cs="Arial" w:eastAsia="Arial" w:hAnsi="Arial"/>
                <w:b w:val="false"/>
                <w:bCs w:val="false"/>
                <w:sz w:val="16"/>
                <w:szCs w:val="16"/>
              </w:rPr>
              <w:t xml:space="preserve">What the desk loads</w:t>
            </w:r>
          </w:p>
        </w:tc>
      </w:tr>
    </w:tbl>
    <w:p>
      <w:pPr>
        <w:spacing w:after="60" w:before="0" w:line="276"/>
      </w:pPr>
    </w:p>
    <w:p>
      <w:pPr>
        <w:pStyle w:val="Heading1"/>
        <w:pageBreakBefore/>
      </w:pPr>
      <w:r>
        <w:rPr>
          <w:rFonts w:ascii="Arial" w:cs="Arial" w:eastAsia="Arial" w:hAnsi="Arial"/>
        </w:rPr>
        <w:t xml:space="preserve">3. Which keywords, when, and which colour</w:t>
      </w:r>
    </w:p>
    <w:p>
      <w:pPr>
        <w:spacing w:after="120" w:before="0" w:line="276"/>
      </w:pPr>
      <w:r>
        <w:rPr>
          <w:rFonts w:ascii="Arial" w:cs="Arial" w:eastAsia="Arial" w:hAnsi="Arial"/>
          <w:sz w:val="20"/>
          <w:szCs w:val="20"/>
        </w:rPr>
        <w:t xml:space="preserve">Every pushed keyword runs in its own exact-match campaign, advertising one colour. The colour follows the plan of attack and passes the stock line (section 6). Budgets are for clean days; on deal days budgets rise 1.5× (2× in Black Friday week) and bids stay the same.</w:t>
      </w:r>
    </w:p>
    <w:p>
      <w:pPr>
        <w:pStyle w:val="Heading2"/>
      </w:pPr>
      <w:r>
        <w:rPr>
          <w:rFonts w:ascii="Arial" w:cs="Arial" w:eastAsia="Arial" w:hAnsi="Arial"/>
        </w:rPr>
        <w:t xml:space="preserve">3.1 Wave 1, from 2 Oct: Queen and general bamboo compounds, and Twin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62"/>
        <w:gridCol w:w="723"/>
        <w:gridCol w:w="2499"/>
        <w:gridCol w:w="855"/>
        <w:gridCol w:w="920"/>
        <w:gridCol w:w="986"/>
        <w:gridCol w:w="920"/>
        <w:gridCol w:w="789"/>
        <w:gridCol w:w="855"/>
        <w:gridCol w:w="789"/>
        <w:gridCol w:w="723"/>
        <w:gridCol w:w="859"/>
      </w:tblGrid>
      <w:tr>
        <w:trPr>
          <w:tblHeader/>
        </w:trPr>
        <w:tc>
          <w:tcPr>
            <w:tcW w:type="dxa" w:w="2762"/>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Keyword</w:t>
            </w:r>
          </w:p>
        </w:tc>
        <w:tc>
          <w:tcPr>
            <w:tcW w:type="dxa" w:w="723"/>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Starts</w:t>
            </w:r>
          </w:p>
        </w:tc>
        <w:tc>
          <w:tcPr>
            <w:tcW w:type="dxa" w:w="249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Colour advertised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Searches a month</w:t>
            </w:r>
          </w:p>
        </w:tc>
        <w:tc>
          <w:tcPr>
            <w:tcW w:type="dxa" w:w="920"/>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Rank now → goal</w:t>
            </w:r>
          </w:p>
        </w:tc>
        <w:tc>
          <w:tcPr>
            <w:tcW w:type="dxa" w:w="986"/>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Top-of-search clicks a day</w:t>
            </w:r>
          </w:p>
        </w:tc>
        <w:tc>
          <w:tcPr>
            <w:tcW w:type="dxa" w:w="920"/>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Conversion used</w:t>
            </w:r>
          </w:p>
        </w:tc>
        <w:tc>
          <w:tcPr>
            <w:tcW w:type="dxa" w:w="78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Top-of-search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Break-even click price</w:t>
            </w:r>
          </w:p>
        </w:tc>
        <w:tc>
          <w:tcPr>
            <w:tcW w:type="dxa" w:w="78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Budget a day</w:t>
            </w:r>
          </w:p>
        </w:tc>
        <w:tc>
          <w:tcPr>
            <w:tcW w:type="dxa" w:w="723"/>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Orders a day</w:t>
            </w:r>
          </w:p>
        </w:tc>
        <w:tc>
          <w:tcPr>
            <w:tcW w:type="dxa" w:w="85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Profit or loss a day</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100% bamboo sheets</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Queen Olive → King White from 27 Oct</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3,082</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#30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7</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16.0% (group)</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$7.30</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$6.08</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$51</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−$9</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viscose sheets</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Navy → King White from 27 Oct</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3,324</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#49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13.9% (group)</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$6.35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$5.28</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$51</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queen sheets</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Queen Olive → Queen White from 27 Oct</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2,630</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#56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21.4% (group)</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$7.10</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$8.13</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$36</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bamboo sheets</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Sage Green → Queen White from 27 Oct</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1,961</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#35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21.4% (group)</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$7.10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$8.13</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$36</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queen sheets set</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Queen Navy → Queen White from 27 Oct</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1,961</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#28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21.4% (group)</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$7.10</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$8.13</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$36</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sheets bamboo</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Mid Grey → Queen White from 27 Oct</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2,630</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#81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22.0% (group)</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$5.90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$8.36</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$30</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+$12</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twin bamboo bed sheets</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Twin Burgundy (pauses 6 Nov at the stock line)</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1,580</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#51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22.0% (group)</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$5.10</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$5.95</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$26</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+$4</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size bamboo sheets</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Olive → Queen White from 27 Oct</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1,023</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#37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 (capped)</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21.4% (group)</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$7.10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$8.13</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$21</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0.6</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queen bamboo bed sheet sets</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Queen Light Blue → Queen White from 27 Oct</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1,023</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#69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3 (capped)</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21.4% (group)</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$7.10</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$8.13</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$21</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0.6</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+$3</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bed sheets bamboo</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Sage Green → Queen White from 27 Oct</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1,023</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#41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 (capped)</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21.4% (group)</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$7.10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$8.13</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$21</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0.6</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queen sheet set bamboo</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Queen Olive → Queen White from 27 Oct</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1,023</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#45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3 (capped)</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22.0% (group)</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$7.15</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$8.36</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$21</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0.7</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+$4</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size bamboo sheets set</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Mid Grey → Queen White from 27 Oct</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939</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#45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 (capped)</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22.0% (group)</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$6.40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$8.36</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$19</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0.7</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+$6</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queen size deep pocket</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2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Queen Burgundy → Queen White from 27 Oct</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1,025</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#41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3 (capped)</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16.8% (group)</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$4.25</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$6.38</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$13</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0.5</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+$6</w:t>
            </w:r>
          </w:p>
        </w:tc>
      </w:tr>
      <w:tr>
        <w:tc>
          <w:tcPr>
            <w:tcW w:type="dxa" w:w="2762"/>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Total</w:t>
            </w:r>
          </w:p>
        </w:tc>
        <w:tc>
          <w:tcPr>
            <w:tcW w:type="dxa" w:w="723"/>
            <w:shd w:fill="E8E8E8" w:color="auto" w:val="clear"/>
            <w:tcMar>
              <w:top w:type="dxa" w:w="50"/>
              <w:left w:type="dxa" w:w="80"/>
              <w:bottom w:type="dxa" w:w="50"/>
              <w:right w:type="dxa" w:w="80"/>
            </w:tcMar>
          </w:tcPr>
          <w:p>
            <w:pPr>
              <w:spacing w:after="0"/>
            </w:pPr>
          </w:p>
        </w:tc>
        <w:tc>
          <w:tcPr>
            <w:tcW w:type="dxa" w:w="2499"/>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23,224</w:t>
            </w:r>
          </w:p>
        </w:tc>
        <w:tc>
          <w:tcPr>
            <w:tcW w:type="dxa" w:w="920"/>
            <w:shd w:fill="E8E8E8" w:color="auto" w:val="clear"/>
            <w:tcMar>
              <w:top w:type="dxa" w:w="50"/>
              <w:left w:type="dxa" w:w="80"/>
              <w:bottom w:type="dxa" w:w="50"/>
              <w:right w:type="dxa" w:w="80"/>
            </w:tcMar>
          </w:tcPr>
          <w:p>
            <w:pPr>
              <w:spacing w:after="0"/>
            </w:pPr>
          </w:p>
        </w:tc>
        <w:tc>
          <w:tcPr>
            <w:tcW w:type="dxa" w:w="986"/>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58</w:t>
            </w:r>
          </w:p>
        </w:tc>
        <w:tc>
          <w:tcPr>
            <w:tcW w:type="dxa" w:w="920"/>
            <w:shd w:fill="E8E8E8" w:color="auto" w:val="clear"/>
            <w:tcMar>
              <w:top w:type="dxa" w:w="50"/>
              <w:left w:type="dxa" w:w="80"/>
              <w:bottom w:type="dxa" w:w="50"/>
              <w:right w:type="dxa" w:w="80"/>
            </w:tcMar>
          </w:tcPr>
          <w:p>
            <w:pPr>
              <w:spacing w:after="0"/>
            </w:pPr>
          </w:p>
        </w:tc>
        <w:tc>
          <w:tcPr>
            <w:tcW w:type="dxa" w:w="789"/>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89"/>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$382</w:t>
            </w:r>
          </w:p>
        </w:tc>
        <w:tc>
          <w:tcPr>
            <w:tcW w:type="dxa" w:w="723"/>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11.4</w:t>
            </w:r>
          </w:p>
        </w:tc>
        <w:tc>
          <w:tcPr>
            <w:tcW w:type="dxa" w:w="859"/>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+$40</w:t>
            </w:r>
          </w:p>
        </w:tc>
      </w:tr>
    </w:tbl>
    <w:p>
      <w:pPr>
        <w:spacing w:after="120" w:before="40" w:line="276"/>
      </w:pPr>
      <w:r>
        <w:rPr>
          <w:rFonts w:ascii="Arial" w:cs="Arial" w:eastAsia="Arial" w:hAnsi="Arial"/>
          <w:i/>
          <w:iCs/>
          <w:color w:val="595959"/>
          <w:sz w:val="15"/>
          <w:szCs w:val="15"/>
        </w:rPr>
        <w:t xml:space="preserve">"Capped": clicks limited to what the keyword's searches can supply (10% of daily searches). "(group)" means the Queen, King or general group's conversion is used until the keyword has 60 clicks of its own. Rank now is the 1 Oct reading.</w:t>
      </w:r>
    </w:p>
    <w:p>
      <w:pPr>
        <w:spacing w:after="120" w:before="0" w:line="276"/>
      </w:pPr>
      <w:r>
        <w:rPr>
          <w:rFonts w:ascii="Arial" w:cs="Arial" w:eastAsia="Arial" w:hAnsi="Arial"/>
          <w:sz w:val="20"/>
          <w:szCs w:val="20"/>
        </w:rPr>
        <w:t xml:space="preserve">The ten Queen compounds and the two general keywords run on six Queen colours until 27 Oct. Each colour was picked so it keeps at least 33 days of stock at day 14 and never drops under 16 days before Queen White arrives. On 27 Oct the Queen compounds move to Queen White, the main Queen colour, and the general keywords move to King White, which has the most stock of any colour.</w:t>
      </w:r>
    </w:p>
    <w:p>
      <w:pPr>
        <w:pStyle w:val="Heading2"/>
      </w:pPr>
      <w:r>
        <w:rPr>
          <w:rFonts w:ascii="Arial" w:cs="Arial" w:eastAsia="Arial" w:hAnsi="Arial"/>
        </w:rPr>
        <w:t xml:space="preserve">3.2 Wave 1b, from about 9 Oct: Full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62"/>
        <w:gridCol w:w="723"/>
        <w:gridCol w:w="2499"/>
        <w:gridCol w:w="855"/>
        <w:gridCol w:w="920"/>
        <w:gridCol w:w="986"/>
        <w:gridCol w:w="920"/>
        <w:gridCol w:w="789"/>
        <w:gridCol w:w="855"/>
        <w:gridCol w:w="789"/>
        <w:gridCol w:w="723"/>
        <w:gridCol w:w="859"/>
      </w:tblGrid>
      <w:tr>
        <w:trPr>
          <w:tblHeader/>
        </w:trPr>
        <w:tc>
          <w:tcPr>
            <w:tcW w:type="dxa" w:w="2762"/>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Keyword</w:t>
            </w:r>
          </w:p>
        </w:tc>
        <w:tc>
          <w:tcPr>
            <w:tcW w:type="dxa" w:w="723"/>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Starts</w:t>
            </w:r>
          </w:p>
        </w:tc>
        <w:tc>
          <w:tcPr>
            <w:tcW w:type="dxa" w:w="249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Colour advertised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Searches a month</w:t>
            </w:r>
          </w:p>
        </w:tc>
        <w:tc>
          <w:tcPr>
            <w:tcW w:type="dxa" w:w="920"/>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Rank now → goal</w:t>
            </w:r>
          </w:p>
        </w:tc>
        <w:tc>
          <w:tcPr>
            <w:tcW w:type="dxa" w:w="986"/>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Top-of-search clicks a day</w:t>
            </w:r>
          </w:p>
        </w:tc>
        <w:tc>
          <w:tcPr>
            <w:tcW w:type="dxa" w:w="920"/>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Conversion used</w:t>
            </w:r>
          </w:p>
        </w:tc>
        <w:tc>
          <w:tcPr>
            <w:tcW w:type="dxa" w:w="78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Top-of-search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Break-even click price</w:t>
            </w:r>
          </w:p>
        </w:tc>
        <w:tc>
          <w:tcPr>
            <w:tcW w:type="dxa" w:w="78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Budget a day</w:t>
            </w:r>
          </w:p>
        </w:tc>
        <w:tc>
          <w:tcPr>
            <w:tcW w:type="dxa" w:w="723"/>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Orders a day</w:t>
            </w:r>
          </w:p>
        </w:tc>
        <w:tc>
          <w:tcPr>
            <w:tcW w:type="dxa" w:w="85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Profit or loss a day</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full size bamboo sheets</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9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Full White (pauses 5 Nov at the stock line)</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2,274</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#34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30.4%</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$6.88</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$10.48</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$34</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1.5</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+$18</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full size</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9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Full White (pauses 5 Nov at the stock line)</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2,276</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#34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16.5%</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$4.75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$5.69</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$24</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0.8</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full bamboo sheets</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9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Full White (pauses 5 Nov at the stock line)</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1,025</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#38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3 (capped)</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21.4% (group)</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$5.83</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$7.38</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$17</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0.6</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r>
      <w:tr>
        <w:tc>
          <w:tcPr>
            <w:tcW w:type="dxa" w:w="2762"/>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Total</w:t>
            </w:r>
          </w:p>
        </w:tc>
        <w:tc>
          <w:tcPr>
            <w:tcW w:type="dxa" w:w="723"/>
            <w:shd w:fill="E8E8E8" w:color="auto" w:val="clear"/>
            <w:tcMar>
              <w:top w:type="dxa" w:w="50"/>
              <w:left w:type="dxa" w:w="80"/>
              <w:bottom w:type="dxa" w:w="50"/>
              <w:right w:type="dxa" w:w="80"/>
            </w:tcMar>
          </w:tcPr>
          <w:p>
            <w:pPr>
              <w:spacing w:after="0"/>
            </w:pPr>
          </w:p>
        </w:tc>
        <w:tc>
          <w:tcPr>
            <w:tcW w:type="dxa" w:w="2499"/>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5,575</w:t>
            </w:r>
          </w:p>
        </w:tc>
        <w:tc>
          <w:tcPr>
            <w:tcW w:type="dxa" w:w="920"/>
            <w:shd w:fill="E8E8E8" w:color="auto" w:val="clear"/>
            <w:tcMar>
              <w:top w:type="dxa" w:w="50"/>
              <w:left w:type="dxa" w:w="80"/>
              <w:bottom w:type="dxa" w:w="50"/>
              <w:right w:type="dxa" w:w="80"/>
            </w:tcMar>
          </w:tcPr>
          <w:p>
            <w:pPr>
              <w:spacing w:after="0"/>
            </w:pPr>
          </w:p>
        </w:tc>
        <w:tc>
          <w:tcPr>
            <w:tcW w:type="dxa" w:w="986"/>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13</w:t>
            </w:r>
          </w:p>
        </w:tc>
        <w:tc>
          <w:tcPr>
            <w:tcW w:type="dxa" w:w="920"/>
            <w:shd w:fill="E8E8E8" w:color="auto" w:val="clear"/>
            <w:tcMar>
              <w:top w:type="dxa" w:w="50"/>
              <w:left w:type="dxa" w:w="80"/>
              <w:bottom w:type="dxa" w:w="50"/>
              <w:right w:type="dxa" w:w="80"/>
            </w:tcMar>
          </w:tcPr>
          <w:p>
            <w:pPr>
              <w:spacing w:after="0"/>
            </w:pPr>
          </w:p>
        </w:tc>
        <w:tc>
          <w:tcPr>
            <w:tcW w:type="dxa" w:w="789"/>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89"/>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$75</w:t>
            </w:r>
          </w:p>
        </w:tc>
        <w:tc>
          <w:tcPr>
            <w:tcW w:type="dxa" w:w="723"/>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3.0</w:t>
            </w:r>
          </w:p>
        </w:tc>
        <w:tc>
          <w:tcPr>
            <w:tcW w:type="dxa" w:w="859"/>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+$27</w:t>
            </w:r>
          </w:p>
        </w:tc>
      </w:tr>
    </w:tbl>
    <w:p>
      <w:pPr>
        <w:spacing w:after="60" w:before="0" w:line="276"/>
      </w:pPr>
    </w:p>
    <w:p>
      <w:pPr>
        <w:spacing w:after="120" w:before="0" w:line="276"/>
      </w:pPr>
      <w:r>
        <w:rPr>
          <w:rFonts w:ascii="Arial" w:cs="Arial" w:eastAsia="Arial" w:hAnsi="Arial"/>
          <w:sz w:val="20"/>
          <w:szCs w:val="20"/>
        </w:rPr>
        <w:t xml:space="preserve">All three Full compounds advertise Full White once the 180 units are receiving. At push pace that stock reaches the 14-day line about 5 Nov; the Full push then pauses until more Full White lands.</w:t>
      </w:r>
    </w:p>
    <w:p>
      <w:pPr>
        <w:pStyle w:val="Heading2"/>
      </w:pPr>
      <w:r>
        <w:rPr>
          <w:rFonts w:ascii="Arial" w:cs="Arial" w:eastAsia="Arial" w:hAnsi="Arial"/>
        </w:rPr>
        <w:t xml:space="preserve">3.3 Wave 2, from about 13 Oct: King</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62"/>
        <w:gridCol w:w="723"/>
        <w:gridCol w:w="2499"/>
        <w:gridCol w:w="855"/>
        <w:gridCol w:w="920"/>
        <w:gridCol w:w="986"/>
        <w:gridCol w:w="920"/>
        <w:gridCol w:w="789"/>
        <w:gridCol w:w="855"/>
        <w:gridCol w:w="789"/>
        <w:gridCol w:w="723"/>
        <w:gridCol w:w="859"/>
      </w:tblGrid>
      <w:tr>
        <w:trPr>
          <w:tblHeader/>
        </w:trPr>
        <w:tc>
          <w:tcPr>
            <w:tcW w:type="dxa" w:w="2762"/>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Keyword</w:t>
            </w:r>
          </w:p>
        </w:tc>
        <w:tc>
          <w:tcPr>
            <w:tcW w:type="dxa" w:w="723"/>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Starts</w:t>
            </w:r>
          </w:p>
        </w:tc>
        <w:tc>
          <w:tcPr>
            <w:tcW w:type="dxa" w:w="249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Colour advertised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Searches a month</w:t>
            </w:r>
          </w:p>
        </w:tc>
        <w:tc>
          <w:tcPr>
            <w:tcW w:type="dxa" w:w="920"/>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Rank now → goal</w:t>
            </w:r>
          </w:p>
        </w:tc>
        <w:tc>
          <w:tcPr>
            <w:tcW w:type="dxa" w:w="986"/>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Top-of-search clicks a day</w:t>
            </w:r>
          </w:p>
        </w:tc>
        <w:tc>
          <w:tcPr>
            <w:tcW w:type="dxa" w:w="920"/>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Conversion used</w:t>
            </w:r>
          </w:p>
        </w:tc>
        <w:tc>
          <w:tcPr>
            <w:tcW w:type="dxa" w:w="78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Top-of-search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Break-even click price</w:t>
            </w:r>
          </w:p>
        </w:tc>
        <w:tc>
          <w:tcPr>
            <w:tcW w:type="dxa" w:w="78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Budget a day</w:t>
            </w:r>
          </w:p>
        </w:tc>
        <w:tc>
          <w:tcPr>
            <w:tcW w:type="dxa" w:w="723"/>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Orders a day</w:t>
            </w:r>
          </w:p>
        </w:tc>
        <w:tc>
          <w:tcPr>
            <w:tcW w:type="dxa" w:w="85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Profit or loss a day</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king</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13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King White</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5,920</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#27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8</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16.2%</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$7.15</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$6.04</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$57</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1.3</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−$9</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bamboo sheets</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13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White</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3,494</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#34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14.0% (group)</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$6.45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$5.22</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$52</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−$10</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king sheets</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13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King White</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3,489</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#29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8</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13.8%</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$5.65</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$5.14</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$45</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−$4</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sheets bamboo</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13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White</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2,200</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#26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7 (capped)</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14.0% (group)</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$5.22</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$40</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1.0</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king size bamboo sheets</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13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King White</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1,580</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#40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5 (capped)</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14.0% (group)</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$6.50</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$5.22</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$32</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0.7</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−$6</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bed bamboo sheets</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13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White</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1,305</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#32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 (capped)</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14.0% (group)</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$6.50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$5.22</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$26</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0.6</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king size sheets set bamboo</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13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King White</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1,211</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#32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4 (capped)</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18.5% (group)</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$6.00</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$6.89</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$24</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0.7</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+$4</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bamboo sheets deep pocket</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13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White</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1,302</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#19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 (capped)</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14.0% (group)</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$5.22</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$23</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0.6</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w:t>
            </w:r>
          </w:p>
        </w:tc>
      </w:tr>
      <w:tr>
        <w:tc>
          <w:tcPr>
            <w:tcW w:type="dxa" w:w="2762"/>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Total</w:t>
            </w:r>
          </w:p>
        </w:tc>
        <w:tc>
          <w:tcPr>
            <w:tcW w:type="dxa" w:w="723"/>
            <w:shd w:fill="E8E8E8" w:color="auto" w:val="clear"/>
            <w:tcMar>
              <w:top w:type="dxa" w:w="50"/>
              <w:left w:type="dxa" w:w="80"/>
              <w:bottom w:type="dxa" w:w="50"/>
              <w:right w:type="dxa" w:w="80"/>
            </w:tcMar>
          </w:tcPr>
          <w:p>
            <w:pPr>
              <w:spacing w:after="0"/>
            </w:pPr>
          </w:p>
        </w:tc>
        <w:tc>
          <w:tcPr>
            <w:tcW w:type="dxa" w:w="2499"/>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20,501</w:t>
            </w:r>
          </w:p>
        </w:tc>
        <w:tc>
          <w:tcPr>
            <w:tcW w:type="dxa" w:w="920"/>
            <w:shd w:fill="E8E8E8" w:color="auto" w:val="clear"/>
            <w:tcMar>
              <w:top w:type="dxa" w:w="50"/>
              <w:left w:type="dxa" w:w="80"/>
              <w:bottom w:type="dxa" w:w="50"/>
              <w:right w:type="dxa" w:w="80"/>
            </w:tcMar>
          </w:tcPr>
          <w:p>
            <w:pPr>
              <w:spacing w:after="0"/>
            </w:pPr>
          </w:p>
        </w:tc>
        <w:tc>
          <w:tcPr>
            <w:tcW w:type="dxa" w:w="986"/>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48</w:t>
            </w:r>
          </w:p>
        </w:tc>
        <w:tc>
          <w:tcPr>
            <w:tcW w:type="dxa" w:w="920"/>
            <w:shd w:fill="E8E8E8" w:color="auto" w:val="clear"/>
            <w:tcMar>
              <w:top w:type="dxa" w:w="50"/>
              <w:left w:type="dxa" w:w="80"/>
              <w:bottom w:type="dxa" w:w="50"/>
              <w:right w:type="dxa" w:w="80"/>
            </w:tcMar>
          </w:tcPr>
          <w:p>
            <w:pPr>
              <w:spacing w:after="0"/>
            </w:pPr>
          </w:p>
        </w:tc>
        <w:tc>
          <w:tcPr>
            <w:tcW w:type="dxa" w:w="789"/>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89"/>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$299</w:t>
            </w:r>
          </w:p>
        </w:tc>
        <w:tc>
          <w:tcPr>
            <w:tcW w:type="dxa" w:w="723"/>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7.1</w:t>
            </w:r>
          </w:p>
        </w:tc>
        <w:tc>
          <w:tcPr>
            <w:tcW w:type="dxa" w:w="859"/>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−$36</w:t>
            </w:r>
          </w:p>
        </w:tc>
      </w:tr>
    </w:tbl>
    <w:p>
      <w:pPr>
        <w:spacing w:after="60" w:before="0" w:line="276"/>
      </w:pPr>
    </w:p>
    <w:p>
      <w:pPr>
        <w:spacing w:after="120" w:before="0" w:line="276"/>
      </w:pPr>
      <w:r>
        <w:rPr>
          <w:rFonts w:ascii="Arial" w:cs="Arial" w:eastAsia="Arial" w:hAnsi="Arial"/>
          <w:sz w:val="20"/>
          <w:szCs w:val="20"/>
        </w:rPr>
        <w:t xml:space="preserve">King starts when the King White refill is close (1,956 units land 16 Oct). Several King compounds lose a few dollars an order at the King group's 14.0% conversion; their 60-click trial decides whether they continue.</w:t>
      </w:r>
    </w:p>
    <w:p>
      <w:pPr>
        <w:pStyle w:val="Heading2"/>
      </w:pPr>
      <w:r>
        <w:rPr>
          <w:rFonts w:ascii="Arial" w:cs="Arial" w:eastAsia="Arial" w:hAnsi="Arial"/>
        </w:rPr>
        <w:t xml:space="preserve">3.4 Head terms: first in deal weeks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62"/>
        <w:gridCol w:w="723"/>
        <w:gridCol w:w="2499"/>
        <w:gridCol w:w="855"/>
        <w:gridCol w:w="920"/>
        <w:gridCol w:w="986"/>
        <w:gridCol w:w="920"/>
        <w:gridCol w:w="789"/>
        <w:gridCol w:w="855"/>
        <w:gridCol w:w="789"/>
        <w:gridCol w:w="723"/>
        <w:gridCol w:w="859"/>
      </w:tblGrid>
      <w:tr>
        <w:trPr>
          <w:tblHeader/>
        </w:trPr>
        <w:tc>
          <w:tcPr>
            <w:tcW w:type="dxa" w:w="2762"/>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Keyword</w:t>
            </w:r>
          </w:p>
        </w:tc>
        <w:tc>
          <w:tcPr>
            <w:tcW w:type="dxa" w:w="723"/>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Starts</w:t>
            </w:r>
          </w:p>
        </w:tc>
        <w:tc>
          <w:tcPr>
            <w:tcW w:type="dxa" w:w="249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Colour advertised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Searches a month</w:t>
            </w:r>
          </w:p>
        </w:tc>
        <w:tc>
          <w:tcPr>
            <w:tcW w:type="dxa" w:w="920"/>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Rank now → goal</w:t>
            </w:r>
          </w:p>
        </w:tc>
        <w:tc>
          <w:tcPr>
            <w:tcW w:type="dxa" w:w="986"/>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Top-of-search clicks a day</w:t>
            </w:r>
          </w:p>
        </w:tc>
        <w:tc>
          <w:tcPr>
            <w:tcW w:type="dxa" w:w="920"/>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Conversion used</w:t>
            </w:r>
          </w:p>
        </w:tc>
        <w:tc>
          <w:tcPr>
            <w:tcW w:type="dxa" w:w="78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Top-of-search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Break-even click price</w:t>
            </w:r>
          </w:p>
        </w:tc>
        <w:tc>
          <w:tcPr>
            <w:tcW w:type="dxa" w:w="78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Budget a day</w:t>
            </w:r>
          </w:p>
        </w:tc>
        <w:tc>
          <w:tcPr>
            <w:tcW w:type="dxa" w:w="723"/>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Orders a day</w:t>
            </w:r>
          </w:p>
        </w:tc>
        <w:tc>
          <w:tcPr>
            <w:tcW w:type="dxa" w:w="85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Profit or loss a day</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queen size</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27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Queen White</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30,200</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#38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24 (47 on deal days)</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22.8%</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$9.00</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$8.66</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$216</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5.5</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−$8</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king size</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16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White</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21,541</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#31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21 (35 on deal days)</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15.0%</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$5.65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$5.59</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$119</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3.1</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bed sheets</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16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Queen Mid Grey → King White from 27 Oct</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4,957</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#38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8 (8 on deal days)</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13.9% (group)</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$6.35</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$5.28</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$51</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−$8</w:t>
            </w:r>
          </w:p>
        </w:tc>
      </w:tr>
      <w:tr>
        <w:tc>
          <w:tcPr>
            <w:tcW w:type="dxa" w:w="2762"/>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full</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16 Oct</w:t>
            </w:r>
          </w:p>
        </w:tc>
        <w:tc>
          <w:tcPr>
            <w:tcW w:type="dxa" w:w="249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Full Light Olive</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6,225</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#49 → #5</w:t>
            </w:r>
          </w:p>
        </w:tc>
        <w:tc>
          <w:tcPr>
            <w:tcW w:type="dxa" w:w="98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 (5 on deal days)</w:t>
            </w:r>
          </w:p>
        </w:tc>
        <w:tc>
          <w:tcPr>
            <w:tcW w:type="dxa" w:w="92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22.0% (group)</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$7.25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$7.59</w:t>
            </w:r>
          </w:p>
        </w:tc>
        <w:tc>
          <w:tcPr>
            <w:tcW w:type="dxa" w:w="78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$36</w:t>
            </w:r>
          </w:p>
        </w:tc>
        <w:tc>
          <w:tcPr>
            <w:tcW w:type="dxa" w:w="72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85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w:t>
            </w:r>
          </w:p>
        </w:tc>
      </w:tr>
      <w:tr>
        <w:tc>
          <w:tcPr>
            <w:tcW w:type="dxa" w:w="2762"/>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twin</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16 Oct</w:t>
            </w:r>
          </w:p>
        </w:tc>
        <w:tc>
          <w:tcPr>
            <w:tcW w:type="dxa" w:w="2499"/>
            <w:tcMar>
              <w:top w:type="dxa" w:w="50"/>
              <w:left w:type="dxa" w:w="80"/>
              <w:bottom w:type="dxa" w:w="50"/>
              <w:right w:type="dxa" w:w="80"/>
            </w:tcMar>
          </w:tcPr>
          <w:p>
            <w:pPr>
              <w:spacing w:after="0"/>
            </w:pPr>
            <w:r>
              <w:rPr>
                <w:rFonts w:ascii="Arial" w:cs="Arial" w:eastAsia="Arial" w:hAnsi="Arial"/>
                <w:b w:val="false"/>
                <w:bCs w:val="false"/>
                <w:sz w:val="15"/>
                <w:szCs w:val="15"/>
              </w:rPr>
              <w:t xml:space="preserve">Twin Burgundy (pauses 6 Nov at the stock line)</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2,625</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#31 → #5</w:t>
            </w:r>
          </w:p>
        </w:tc>
        <w:tc>
          <w:tcPr>
            <w:tcW w:type="dxa" w:w="986"/>
            <w:tcMar>
              <w:top w:type="dxa" w:w="50"/>
              <w:left w:type="dxa" w:w="80"/>
              <w:bottom w:type="dxa" w:w="50"/>
              <w:right w:type="dxa" w:w="80"/>
            </w:tcMar>
          </w:tcPr>
          <w:p>
            <w:pPr>
              <w:spacing w:after="0"/>
            </w:pPr>
            <w:r>
              <w:rPr>
                <w:rFonts w:ascii="Arial" w:cs="Arial" w:eastAsia="Arial" w:hAnsi="Arial"/>
                <w:b w:val="false"/>
                <w:bCs w:val="false"/>
                <w:sz w:val="15"/>
                <w:szCs w:val="15"/>
              </w:rPr>
              <w:t xml:space="preserve">5 (6 on deal days)</w:t>
            </w:r>
          </w:p>
        </w:tc>
        <w:tc>
          <w:tcPr>
            <w:tcW w:type="dxa" w:w="920"/>
            <w:tcMar>
              <w:top w:type="dxa" w:w="50"/>
              <w:left w:type="dxa" w:w="80"/>
              <w:bottom w:type="dxa" w:w="50"/>
              <w:right w:type="dxa" w:w="80"/>
            </w:tcMar>
          </w:tcPr>
          <w:p>
            <w:pPr>
              <w:spacing w:after="0"/>
            </w:pPr>
            <w:r>
              <w:rPr>
                <w:rFonts w:ascii="Arial" w:cs="Arial" w:eastAsia="Arial" w:hAnsi="Arial"/>
                <w:b w:val="false"/>
                <w:bCs w:val="false"/>
                <w:sz w:val="15"/>
                <w:szCs w:val="15"/>
              </w:rPr>
              <w:t xml:space="preserve">40.7%</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$4.30</w:t>
            </w:r>
          </w:p>
        </w:tc>
        <w:tc>
          <w:tcPr>
            <w:tcW w:type="dxa" w:w="855"/>
            <w:tcMar>
              <w:top w:type="dxa" w:w="50"/>
              <w:left w:type="dxa" w:w="80"/>
              <w:bottom w:type="dxa" w:w="50"/>
              <w:right w:type="dxa" w:w="80"/>
            </w:tcMar>
          </w:tcPr>
          <w:p>
            <w:pPr>
              <w:spacing w:after="0"/>
            </w:pPr>
            <w:r>
              <w:rPr>
                <w:rFonts w:ascii="Arial" w:cs="Arial" w:eastAsia="Arial" w:hAnsi="Arial"/>
                <w:b w:val="false"/>
                <w:bCs w:val="false"/>
                <w:sz w:val="15"/>
                <w:szCs w:val="15"/>
              </w:rPr>
              <w:t xml:space="preserve">$11.01</w:t>
            </w:r>
          </w:p>
        </w:tc>
        <w:tc>
          <w:tcPr>
            <w:tcW w:type="dxa" w:w="789"/>
            <w:tcMar>
              <w:top w:type="dxa" w:w="50"/>
              <w:left w:type="dxa" w:w="80"/>
              <w:bottom w:type="dxa" w:w="50"/>
              <w:right w:type="dxa" w:w="80"/>
            </w:tcMar>
          </w:tcPr>
          <w:p>
            <w:pPr>
              <w:spacing w:after="0"/>
            </w:pPr>
            <w:r>
              <w:rPr>
                <w:rFonts w:ascii="Arial" w:cs="Arial" w:eastAsia="Arial" w:hAnsi="Arial"/>
                <w:b w:val="false"/>
                <w:bCs w:val="false"/>
                <w:sz w:val="15"/>
                <w:szCs w:val="15"/>
              </w:rPr>
              <w:t xml:space="preserve">$22</w:t>
            </w:r>
          </w:p>
        </w:tc>
        <w:tc>
          <w:tcPr>
            <w:tcW w:type="dxa" w:w="723"/>
            <w:tcMar>
              <w:top w:type="dxa" w:w="50"/>
              <w:left w:type="dxa" w:w="80"/>
              <w:bottom w:type="dxa" w:w="50"/>
              <w:right w:type="dxa" w:w="80"/>
            </w:tcMar>
          </w:tcPr>
          <w:p>
            <w:pPr>
              <w:spacing w:after="0"/>
            </w:pPr>
            <w:r>
              <w:rPr>
                <w:rFonts w:ascii="Arial" w:cs="Arial" w:eastAsia="Arial" w:hAnsi="Arial"/>
                <w:b w:val="false"/>
                <w:bCs w:val="false"/>
                <w:sz w:val="15"/>
                <w:szCs w:val="15"/>
              </w:rPr>
              <w:t xml:space="preserve">2.0</w:t>
            </w:r>
          </w:p>
        </w:tc>
        <w:tc>
          <w:tcPr>
            <w:tcW w:type="dxa" w:w="859"/>
            <w:tcMar>
              <w:top w:type="dxa" w:w="50"/>
              <w:left w:type="dxa" w:w="80"/>
              <w:bottom w:type="dxa" w:w="50"/>
              <w:right w:type="dxa" w:w="80"/>
            </w:tcMar>
          </w:tcPr>
          <w:p>
            <w:pPr>
              <w:spacing w:after="0"/>
            </w:pPr>
            <w:r>
              <w:rPr>
                <w:rFonts w:ascii="Arial" w:cs="Arial" w:eastAsia="Arial" w:hAnsi="Arial"/>
                <w:b w:val="false"/>
                <w:bCs w:val="false"/>
                <w:sz w:val="15"/>
                <w:szCs w:val="15"/>
              </w:rPr>
              <w:t xml:space="preserve">+$34</w:t>
            </w:r>
          </w:p>
        </w:tc>
      </w:tr>
      <w:tr>
        <w:tc>
          <w:tcPr>
            <w:tcW w:type="dxa" w:w="2762"/>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Total</w:t>
            </w:r>
          </w:p>
        </w:tc>
        <w:tc>
          <w:tcPr>
            <w:tcW w:type="dxa" w:w="723"/>
            <w:shd w:fill="E8E8E8" w:color="auto" w:val="clear"/>
            <w:tcMar>
              <w:top w:type="dxa" w:w="50"/>
              <w:left w:type="dxa" w:w="80"/>
              <w:bottom w:type="dxa" w:w="50"/>
              <w:right w:type="dxa" w:w="80"/>
            </w:tcMar>
          </w:tcPr>
          <w:p>
            <w:pPr>
              <w:spacing w:after="0"/>
            </w:pPr>
          </w:p>
        </w:tc>
        <w:tc>
          <w:tcPr>
            <w:tcW w:type="dxa" w:w="2499"/>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65,548</w:t>
            </w:r>
          </w:p>
        </w:tc>
        <w:tc>
          <w:tcPr>
            <w:tcW w:type="dxa" w:w="920"/>
            <w:shd w:fill="E8E8E8" w:color="auto" w:val="clear"/>
            <w:tcMar>
              <w:top w:type="dxa" w:w="50"/>
              <w:left w:type="dxa" w:w="80"/>
              <w:bottom w:type="dxa" w:w="50"/>
              <w:right w:type="dxa" w:w="80"/>
            </w:tcMar>
          </w:tcPr>
          <w:p>
            <w:pPr>
              <w:spacing w:after="0"/>
            </w:pPr>
          </w:p>
        </w:tc>
        <w:tc>
          <w:tcPr>
            <w:tcW w:type="dxa" w:w="986"/>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63</w:t>
            </w:r>
          </w:p>
        </w:tc>
        <w:tc>
          <w:tcPr>
            <w:tcW w:type="dxa" w:w="920"/>
            <w:shd w:fill="E8E8E8" w:color="auto" w:val="clear"/>
            <w:tcMar>
              <w:top w:type="dxa" w:w="50"/>
              <w:left w:type="dxa" w:w="80"/>
              <w:bottom w:type="dxa" w:w="50"/>
              <w:right w:type="dxa" w:w="80"/>
            </w:tcMar>
          </w:tcPr>
          <w:p>
            <w:pPr>
              <w:spacing w:after="0"/>
            </w:pPr>
          </w:p>
        </w:tc>
        <w:tc>
          <w:tcPr>
            <w:tcW w:type="dxa" w:w="789"/>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89"/>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$444</w:t>
            </w:r>
          </w:p>
        </w:tc>
        <w:tc>
          <w:tcPr>
            <w:tcW w:type="dxa" w:w="723"/>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12.9</w:t>
            </w:r>
          </w:p>
        </w:tc>
        <w:tc>
          <w:tcPr>
            <w:tcW w:type="dxa" w:w="859"/>
            <w:shd w:fill="E8E8E8" w:color="auto" w:val="clear"/>
            <w:tcMar>
              <w:top w:type="dxa" w:w="50"/>
              <w:left w:type="dxa" w:w="80"/>
              <w:bottom w:type="dxa" w:w="50"/>
              <w:right w:type="dxa" w:w="80"/>
            </w:tcMar>
          </w:tcPr>
          <w:p>
            <w:pPr>
              <w:spacing w:after="0"/>
            </w:pPr>
            <w:r>
              <w:rPr>
                <w:rFonts w:ascii="Arial" w:cs="Arial" w:eastAsia="Arial" w:hAnsi="Arial"/>
                <w:b/>
                <w:bCs/>
                <w:sz w:val="15"/>
                <w:szCs w:val="15"/>
              </w:rPr>
              <w:t xml:space="preserve">+$17</w:t>
            </w:r>
          </w:p>
        </w:tc>
      </w:tr>
    </w:tbl>
    <w:p>
      <w:pPr>
        <w:spacing w:after="120" w:before="40" w:line="276"/>
      </w:pPr>
      <w:r>
        <w:rPr>
          <w:rFonts w:ascii="Arial" w:cs="Arial" w:eastAsia="Arial" w:hAnsi="Arial"/>
          <w:i/>
          <w:iCs/>
          <w:color w:val="595959"/>
          <w:sz w:val="15"/>
          <w:szCs w:val="15"/>
        </w:rPr>
        <w:t xml:space="preserve">Budget a day and orders are for clean days. On deal days the heads run at the click speed their goal needs (Queen 47, King 35).</w:t>
      </w:r>
    </w:p>
    <w:p>
      <w:pPr>
        <w:pStyle w:val="ListParagraph"/>
        <w:numPr>
          <w:ilvl w:val="0"/>
          <w:numId w:val="2"/>
        </w:numPr>
        <w:spacing w:after="60" w:line="264"/>
      </w:pPr>
      <w:r>
        <w:rPr>
          <w:rFonts w:ascii="Arial" w:cs="Arial" w:eastAsia="Arial" w:hAnsi="Arial"/>
          <w:b/>
          <w:bCs/>
          <w:sz w:val="20"/>
          <w:szCs w:val="20"/>
        </w:rPr>
        <w:t xml:space="preserve">Queen head ("bamboo sheets queen size")</w:t>
      </w:r>
      <w:r>
        <w:rPr>
          <w:rFonts w:ascii="Arial" w:cs="Arial" w:eastAsia="Arial" w:hAnsi="Arial"/>
          <w:sz w:val="20"/>
          <w:szCs w:val="20"/>
        </w:rPr>
        <w:t xml:space="preserve"> converts 22.8% at top of search on its own 196 clicks, the strongest read in the plan. It starts on 27 Oct with Queen White, in time for the last two Best Deal days.</w:t>
      </w:r>
    </w:p>
    <w:p>
      <w:pPr>
        <w:pStyle w:val="ListParagraph"/>
        <w:numPr>
          <w:ilvl w:val="0"/>
          <w:numId w:val="2"/>
        </w:numPr>
        <w:spacing w:after="60" w:line="264"/>
      </w:pPr>
      <w:r>
        <w:rPr>
          <w:rFonts w:ascii="Arial" w:cs="Arial" w:eastAsia="Arial" w:hAnsi="Arial"/>
          <w:b/>
          <w:bCs/>
          <w:sz w:val="20"/>
          <w:szCs w:val="20"/>
        </w:rPr>
        <w:t xml:space="preserve">King head ("bamboo sheets king size")</w:t>
      </w:r>
      <w:r>
        <w:rPr>
          <w:rFonts w:ascii="Arial" w:cs="Arial" w:eastAsia="Arial" w:hAnsi="Arial"/>
          <w:sz w:val="20"/>
          <w:szCs w:val="20"/>
        </w:rPr>
        <w:t xml:space="preserve"> converts 15.0%, about break-even at a $5.65 bid. It joins on the 16 Oct Lightning Deal.</w:t>
      </w:r>
    </w:p>
    <w:p>
      <w:pPr>
        <w:pStyle w:val="ListParagraph"/>
        <w:numPr>
          <w:ilvl w:val="0"/>
          <w:numId w:val="2"/>
        </w:numPr>
        <w:spacing w:after="60" w:line="264"/>
      </w:pPr>
      <w:r>
        <w:rPr>
          <w:rFonts w:ascii="Arial" w:cs="Arial" w:eastAsia="Arial" w:hAnsi="Arial"/>
          <w:b/>
          <w:bCs/>
          <w:sz w:val="20"/>
          <w:szCs w:val="20"/>
        </w:rPr>
        <w:t xml:space="preserve">Twin and Full heads</w:t>
      </w:r>
      <w:r>
        <w:rPr>
          <w:rFonts w:ascii="Arial" w:cs="Arial" w:eastAsia="Arial" w:hAnsi="Arial"/>
          <w:sz w:val="20"/>
          <w:szCs w:val="20"/>
        </w:rPr>
        <w:t xml:space="preserve"> make money at their bids and join on 16 Oct. </w:t>
      </w:r>
      <w:r>
        <w:rPr>
          <w:rFonts w:ascii="Arial" w:cs="Arial" w:eastAsia="Arial" w:hAnsi="Arial"/>
          <w:b/>
          <w:bCs/>
          <w:sz w:val="20"/>
          <w:szCs w:val="20"/>
        </w:rPr>
        <w:t xml:space="preserve">"bamboo bed sheets"</w:t>
      </w:r>
      <w:r>
        <w:rPr>
          <w:rFonts w:ascii="Arial" w:cs="Arial" w:eastAsia="Arial" w:hAnsi="Arial"/>
          <w:sz w:val="20"/>
          <w:szCs w:val="20"/>
        </w:rPr>
        <w:t xml:space="preserve"> loses about $8 an order, so it runs in deal weeks only.</w:t>
      </w:r>
    </w:p>
    <w:p>
      <w:pPr>
        <w:pStyle w:val="ListParagraph"/>
        <w:numPr>
          <w:ilvl w:val="0"/>
          <w:numId w:val="2"/>
        </w:numPr>
        <w:spacing w:after="60" w:line="264"/>
      </w:pPr>
      <w:r>
        <w:rPr>
          <w:rFonts w:ascii="Arial" w:cs="Arial" w:eastAsia="Arial" w:hAnsi="Arial"/>
          <w:sz w:val="20"/>
          <w:szCs w:val="20"/>
        </w:rPr>
        <w:t xml:space="preserve">After the first deal window, a head stays on only if its cost per order is within 10% of its profit per sale and its rank is moving. This is the decision asked of Erik in section 1.</w:t>
      </w:r>
    </w:p>
    <w:p>
      <w:pPr>
        <w:pStyle w:val="Heading2"/>
      </w:pPr>
      <w:r>
        <w:rPr>
          <w:rFonts w:ascii="Arial" w:cs="Arial" w:eastAsia="Arial" w:hAnsi="Arial"/>
        </w:rPr>
        <w:t xml:space="preserve">3.5 Not pushed now, and why</w:t>
      </w:r>
    </w:p>
    <w:p>
      <w:pPr>
        <w:keepNext/>
        <w:spacing w:after="60" w:before="0" w:line="276"/>
      </w:pPr>
      <w:r>
        <w:rPr>
          <w:rFonts w:ascii="Arial" w:cs="Arial" w:eastAsia="Arial" w:hAnsi="Arial"/>
          <w:b/>
          <w:bCs/>
          <w:sz w:val="20"/>
          <w:szCs w:val="20"/>
        </w:rPr>
        <w:t xml:space="preserve">Table 4. Keywords in scope that are not pushed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75"/>
        <w:gridCol w:w="1221"/>
        <w:gridCol w:w="9284"/>
      </w:tblGrid>
      <w:tr>
        <w:trPr>
          <w:tblHeader/>
        </w:trPr>
        <w:tc>
          <w:tcPr>
            <w:tcW w:type="dxa" w:w="31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22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Searches a month</w:t>
            </w:r>
          </w:p>
        </w:tc>
        <w:tc>
          <w:tcPr>
            <w:tcW w:type="dxa" w:w="92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Why</w:t>
            </w:r>
          </w:p>
        </w:tc>
      </w:tr>
      <w:tr>
        <w:tc>
          <w:tcPr>
            <w:tcW w:type="dxa" w:w="317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221"/>
            <w:tcMar>
              <w:top w:type="dxa" w:w="50"/>
              <w:left w:type="dxa" w:w="80"/>
              <w:bottom w:type="dxa" w:w="50"/>
              <w:right w:type="dxa" w:w="80"/>
            </w:tcMar>
          </w:tcPr>
          <w:p>
            <w:pPr>
              <w:spacing w:after="0"/>
            </w:pPr>
            <w:r>
              <w:rPr>
                <w:rFonts w:ascii="Arial" w:cs="Arial" w:eastAsia="Arial" w:hAnsi="Arial"/>
                <w:b w:val="false"/>
                <w:bCs w:val="false"/>
                <w:sz w:val="16"/>
                <w:szCs w:val="16"/>
              </w:rPr>
              <w:t xml:space="preserve">116,207</w:t>
            </w:r>
          </w:p>
        </w:tc>
        <w:tc>
          <w:tcPr>
            <w:tcW w:type="dxa" w:w="9284"/>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setting. Holding #6 needs about 18 sales a day; B4 bought 5.4 a day for 85 days and rank went from #30 to #33.</w:t>
            </w:r>
          </w:p>
        </w:tc>
      </w:tr>
      <w:tr>
        <w:tc>
          <w:tcPr>
            <w:tcW w:type="dxa" w:w="31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2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4,280</w:t>
            </w:r>
          </w:p>
        </w:tc>
        <w:tc>
          <w:tcPr>
            <w:tcW w:type="dxa" w:w="9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loses about $38 an order at the push bid (7.9% conversion).</w:t>
            </w:r>
          </w:p>
        </w:tc>
      </w:tr>
      <w:tr>
        <w:tc>
          <w:tcPr>
            <w:tcW w:type="dxa" w:w="3175"/>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1221"/>
            <w:tcMar>
              <w:top w:type="dxa" w:w="50"/>
              <w:left w:type="dxa" w:w="80"/>
              <w:bottom w:type="dxa" w:w="50"/>
              <w:right w:type="dxa" w:w="80"/>
            </w:tcMar>
          </w:tcPr>
          <w:p>
            <w:pPr>
              <w:spacing w:after="0"/>
            </w:pPr>
            <w:r>
              <w:rPr>
                <w:rFonts w:ascii="Arial" w:cs="Arial" w:eastAsia="Arial" w:hAnsi="Arial"/>
                <w:b w:val="false"/>
                <w:bCs w:val="false"/>
                <w:sz w:val="16"/>
                <w:szCs w:val="16"/>
              </w:rPr>
              <w:t xml:space="preserve">4,954</w:t>
            </w:r>
          </w:p>
        </w:tc>
        <w:tc>
          <w:tcPr>
            <w:tcW w:type="dxa" w:w="9284"/>
            <w:tcMar>
              <w:top w:type="dxa" w:w="50"/>
              <w:left w:type="dxa" w:w="80"/>
              <w:bottom w:type="dxa" w:w="50"/>
              <w:right w:type="dxa" w:w="80"/>
            </w:tcMar>
          </w:tcPr>
          <w:p>
            <w:pPr>
              <w:spacing w:after="0"/>
            </w:pPr>
            <w:r>
              <w:rPr>
                <w:rFonts w:ascii="Arial" w:cs="Arial" w:eastAsia="Arial" w:hAnsi="Arial"/>
                <w:b w:val="false"/>
                <w:bCs w:val="false"/>
                <w:sz w:val="16"/>
                <w:szCs w:val="16"/>
              </w:rPr>
              <w:t xml:space="preserve">Waits: loses about $15 an order at the push bid.</w:t>
            </w:r>
          </w:p>
        </w:tc>
      </w:tr>
      <w:tr>
        <w:tc>
          <w:tcPr>
            <w:tcW w:type="dxa" w:w="31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12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8,166</w:t>
            </w:r>
          </w:p>
        </w:tc>
        <w:tc>
          <w:tcPr>
            <w:tcW w:type="dxa" w:w="9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Black Friday.</w:t>
            </w:r>
          </w:p>
        </w:tc>
      </w:tr>
      <w:tr>
        <w:tc>
          <w:tcPr>
            <w:tcW w:type="dxa" w:w="317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221"/>
            <w:tcMar>
              <w:top w:type="dxa" w:w="50"/>
              <w:left w:type="dxa" w:w="80"/>
              <w:bottom w:type="dxa" w:w="50"/>
              <w:right w:type="dxa" w:w="80"/>
            </w:tcMar>
          </w:tcPr>
          <w:p>
            <w:pPr>
              <w:spacing w:after="0"/>
            </w:pPr>
            <w:r>
              <w:rPr>
                <w:rFonts w:ascii="Arial" w:cs="Arial" w:eastAsia="Arial" w:hAnsi="Arial"/>
                <w:b w:val="false"/>
                <w:bCs w:val="false"/>
                <w:sz w:val="16"/>
                <w:szCs w:val="16"/>
              </w:rPr>
              <w:t xml:space="preserve">5,629</w:t>
            </w:r>
          </w:p>
        </w:tc>
        <w:tc>
          <w:tcPr>
            <w:tcW w:type="dxa" w:w="9284"/>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setting. 2.5× the market on 140 top-of-search clicks: under the 3× bar.</w:t>
            </w:r>
          </w:p>
        </w:tc>
      </w:tr>
      <w:tr>
        <w:tc>
          <w:tcPr>
            <w:tcW w:type="dxa" w:w="31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bamboo sheets</w:t>
            </w:r>
          </w:p>
        </w:tc>
        <w:tc>
          <w:tcPr>
            <w:tcW w:type="dxa" w:w="12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1,216</w:t>
            </w:r>
          </w:p>
        </w:tc>
        <w:tc>
          <w:tcPr>
            <w:tcW w:type="dxa" w:w="9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Black child in stock on any size; joins when Queen Black (120 inbound) has 21 days of cover</w:t>
            </w:r>
          </w:p>
        </w:tc>
      </w:tr>
      <w:tr>
        <w:tc>
          <w:tcPr>
            <w:tcW w:type="dxa" w:w="317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 king size</w:t>
            </w:r>
          </w:p>
        </w:tc>
        <w:tc>
          <w:tcPr>
            <w:tcW w:type="dxa" w:w="1221"/>
            <w:tcMar>
              <w:top w:type="dxa" w:w="50"/>
              <w:left w:type="dxa" w:w="80"/>
              <w:bottom w:type="dxa" w:w="50"/>
              <w:right w:type="dxa" w:w="80"/>
            </w:tcMar>
          </w:tcPr>
          <w:p>
            <w:pPr>
              <w:spacing w:after="0"/>
            </w:pPr>
            <w:r>
              <w:rPr>
                <w:rFonts w:ascii="Arial" w:cs="Arial" w:eastAsia="Arial" w:hAnsi="Arial"/>
                <w:b w:val="false"/>
                <w:bCs w:val="false"/>
                <w:sz w:val="16"/>
                <w:szCs w:val="16"/>
              </w:rPr>
              <w:t xml:space="preserve">1,961</w:t>
            </w:r>
          </w:p>
        </w:tc>
        <w:tc>
          <w:tcPr>
            <w:tcW w:type="dxa" w:w="928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Black Friday.</w:t>
            </w:r>
          </w:p>
        </w:tc>
      </w:tr>
      <w:tr>
        <w:tc>
          <w:tcPr>
            <w:tcW w:type="dxa" w:w="31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twin sheets</w:t>
            </w:r>
          </w:p>
        </w:tc>
        <w:tc>
          <w:tcPr>
            <w:tcW w:type="dxa" w:w="12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1,842</w:t>
            </w:r>
          </w:p>
        </w:tc>
        <w:tc>
          <w:tcPr>
            <w:tcW w:type="dxa" w:w="9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Already at its goal: holds at a profit bid.</w:t>
            </w:r>
          </w:p>
        </w:tc>
      </w:tr>
      <w:tr>
        <w:tc>
          <w:tcPr>
            <w:tcW w:type="dxa" w:w="317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 queen</w:t>
            </w:r>
          </w:p>
        </w:tc>
        <w:tc>
          <w:tcPr>
            <w:tcW w:type="dxa" w:w="1221"/>
            <w:tcMar>
              <w:top w:type="dxa" w:w="50"/>
              <w:left w:type="dxa" w:w="80"/>
              <w:bottom w:type="dxa" w:w="50"/>
              <w:right w:type="dxa" w:w="80"/>
            </w:tcMar>
          </w:tcPr>
          <w:p>
            <w:pPr>
              <w:spacing w:after="0"/>
            </w:pPr>
            <w:r>
              <w:rPr>
                <w:rFonts w:ascii="Arial" w:cs="Arial" w:eastAsia="Arial" w:hAnsi="Arial"/>
                <w:b w:val="false"/>
                <w:bCs w:val="false"/>
                <w:sz w:val="16"/>
                <w:szCs w:val="16"/>
              </w:rPr>
              <w:t xml:space="preserve">2,271</w:t>
            </w:r>
          </w:p>
        </w:tc>
        <w:tc>
          <w:tcPr>
            <w:tcW w:type="dxa" w:w="928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Black Friday.</w:t>
            </w:r>
          </w:p>
        </w:tc>
      </w:tr>
      <w:tr>
        <w:tc>
          <w:tcPr>
            <w:tcW w:type="dxa" w:w="31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for queen</w:t>
            </w:r>
          </w:p>
        </w:tc>
        <w:tc>
          <w:tcPr>
            <w:tcW w:type="dxa" w:w="12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1,109</w:t>
            </w:r>
          </w:p>
        </w:tc>
        <w:tc>
          <w:tcPr>
            <w:tcW w:type="dxa" w:w="9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loses about $11 an order at the push bid.</w:t>
            </w:r>
          </w:p>
        </w:tc>
      </w:tr>
      <w:tr>
        <w:tc>
          <w:tcPr>
            <w:tcW w:type="dxa" w:w="3175"/>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sheets queen size</w:t>
            </w:r>
          </w:p>
        </w:tc>
        <w:tc>
          <w:tcPr>
            <w:tcW w:type="dxa" w:w="122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284"/>
            <w:tcMar>
              <w:top w:type="dxa" w:w="50"/>
              <w:left w:type="dxa" w:w="80"/>
              <w:bottom w:type="dxa" w:w="50"/>
              <w:right w:type="dxa" w:w="80"/>
            </w:tcMar>
          </w:tcPr>
          <w:p>
            <w:pPr>
              <w:spacing w:after="0"/>
            </w:pPr>
            <w:r>
              <w:rPr>
                <w:rFonts w:ascii="Arial" w:cs="Arial" w:eastAsia="Arial" w:hAnsi="Arial"/>
                <w:b w:val="false"/>
                <w:bCs w:val="false"/>
                <w:sz w:val="16"/>
                <w:szCs w:val="16"/>
              </w:rPr>
              <w:t xml:space="preserve">A competitor's brand name: not pushed.</w:t>
            </w:r>
          </w:p>
        </w:tc>
      </w:tr>
      <w:tr>
        <w:tc>
          <w:tcPr>
            <w:tcW w:type="dxa" w:w="31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bamboo sheets queen size</w:t>
            </w:r>
          </w:p>
        </w:tc>
        <w:tc>
          <w:tcPr>
            <w:tcW w:type="dxa" w:w="12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1,216</w:t>
            </w:r>
          </w:p>
        </w:tc>
        <w:tc>
          <w:tcPr>
            <w:tcW w:type="dxa" w:w="9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Black Friday.</w:t>
            </w:r>
          </w:p>
        </w:tc>
      </w:tr>
      <w:tr>
        <w:tc>
          <w:tcPr>
            <w:tcW w:type="dxa" w:w="317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221"/>
            <w:tcMar>
              <w:top w:type="dxa" w:w="50"/>
              <w:left w:type="dxa" w:w="80"/>
              <w:bottom w:type="dxa" w:w="50"/>
              <w:right w:type="dxa" w:w="80"/>
            </w:tcMar>
          </w:tcPr>
          <w:p>
            <w:pPr>
              <w:spacing w:after="0"/>
            </w:pPr>
            <w:r>
              <w:rPr>
                <w:rFonts w:ascii="Arial" w:cs="Arial" w:eastAsia="Arial" w:hAnsi="Arial"/>
                <w:b w:val="false"/>
                <w:bCs w:val="false"/>
                <w:sz w:val="16"/>
                <w:szCs w:val="16"/>
              </w:rPr>
              <w:t xml:space="preserve">626</w:t>
            </w:r>
          </w:p>
        </w:tc>
        <w:tc>
          <w:tcPr>
            <w:tcW w:type="dxa" w:w="9284"/>
            <w:tcMar>
              <w:top w:type="dxa" w:w="50"/>
              <w:left w:type="dxa" w:w="80"/>
              <w:bottom w:type="dxa" w:w="50"/>
              <w:right w:type="dxa" w:w="80"/>
            </w:tcMar>
          </w:tcPr>
          <w:p>
            <w:pPr>
              <w:spacing w:after="0"/>
            </w:pPr>
            <w:r>
              <w:rPr>
                <w:rFonts w:ascii="Arial" w:cs="Arial" w:eastAsia="Arial" w:hAnsi="Arial"/>
                <w:b w:val="false"/>
                <w:bCs w:val="false"/>
                <w:sz w:val="16"/>
                <w:szCs w:val="16"/>
              </w:rPr>
              <w:t xml:space="preserve">Its 626 searches a month supply about 2.1 top-of-search clicks a day: under one expected sale every two days</w:t>
            </w:r>
          </w:p>
        </w:tc>
      </w:tr>
      <w:tr>
        <w:tc>
          <w:tcPr>
            <w:tcW w:type="dxa" w:w="31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california king</w:t>
            </w:r>
          </w:p>
        </w:tc>
        <w:tc>
          <w:tcPr>
            <w:tcW w:type="dxa" w:w="12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1,671</w:t>
            </w:r>
          </w:p>
        </w:tc>
        <w:tc>
          <w:tcPr>
            <w:tcW w:type="dxa" w:w="9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 Cal King White would hit the stock line inside the push.</w:t>
            </w:r>
          </w:p>
        </w:tc>
      </w:tr>
    </w:tbl>
    <w:p>
      <w:pPr>
        <w:spacing w:after="60" w:before="0" w:line="276"/>
      </w:pPr>
    </w:p>
    <w:p>
      <w:pPr>
        <w:pStyle w:val="Heading2"/>
      </w:pPr>
      <w:r>
        <w:rPr>
          <w:rFonts w:ascii="Arial" w:cs="Arial" w:eastAsia="Arial" w:hAnsi="Arial"/>
        </w:rPr>
        <w:t xml:space="preserve">3.6 How the 43 in-scope keywords split</w:t>
      </w:r>
    </w:p>
    <w:p>
      <w:pPr>
        <w:keepNext/>
        <w:spacing w:after="60" w:before="0" w:line="276"/>
      </w:pPr>
      <w:r>
        <w:rPr>
          <w:rFonts w:ascii="Arial" w:cs="Arial" w:eastAsia="Arial" w:hAnsi="Arial"/>
          <w:b/>
          <w:bCs/>
          <w:sz w:val="20"/>
          <w:szCs w:val="20"/>
        </w:rPr>
        <w:t xml:space="preserve">Table 5. How the 43 keywords are split for B4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573"/>
        <w:gridCol w:w="1351"/>
        <w:gridCol w:w="2026"/>
        <w:gridCol w:w="2702"/>
        <w:gridCol w:w="2028"/>
      </w:tblGrid>
      <w:tr>
        <w:trPr>
          <w:tblHeader/>
        </w:trPr>
        <w:tc>
          <w:tcPr>
            <w:tcW w:type="dxa" w:w="55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3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202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Searches a month</w:t>
            </w:r>
          </w:p>
        </w:tc>
        <w:tc>
          <w:tcPr>
            <w:tcW w:type="dxa" w:w="27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 a week (DataRova)</w:t>
            </w:r>
          </w:p>
        </w:tc>
        <w:tc>
          <w:tcPr>
            <w:tcW w:type="dxa" w:w="20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market sales</w:t>
            </w:r>
          </w:p>
        </w:tc>
      </w:tr>
      <w:tr>
        <w:tc>
          <w:tcPr>
            <w:tcW w:type="dxa" w:w="5573"/>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1351"/>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026"/>
            <w:tcMar>
              <w:top w:type="dxa" w:w="50"/>
              <w:left w:type="dxa" w:w="80"/>
              <w:bottom w:type="dxa" w:w="50"/>
              <w:right w:type="dxa" w:w="80"/>
            </w:tcMar>
          </w:tcPr>
          <w:p>
            <w:pPr>
              <w:spacing w:after="0"/>
            </w:pPr>
            <w:r>
              <w:rPr>
                <w:rFonts w:ascii="Arial" w:cs="Arial" w:eastAsia="Arial" w:hAnsi="Arial"/>
                <w:b w:val="false"/>
                <w:bCs w:val="false"/>
                <w:sz w:val="16"/>
                <w:szCs w:val="16"/>
              </w:rPr>
              <w:t xml:space="preserve">65,548</w:t>
            </w:r>
          </w:p>
        </w:tc>
        <w:tc>
          <w:tcPr>
            <w:tcW w:type="dxa" w:w="2702"/>
            <w:tcMar>
              <w:top w:type="dxa" w:w="50"/>
              <w:left w:type="dxa" w:w="80"/>
              <w:bottom w:type="dxa" w:w="50"/>
              <w:right w:type="dxa" w:w="80"/>
            </w:tcMar>
          </w:tcPr>
          <w:p>
            <w:pPr>
              <w:spacing w:after="0"/>
            </w:pPr>
            <w:r>
              <w:rPr>
                <w:rFonts w:ascii="Arial" w:cs="Arial" w:eastAsia="Arial" w:hAnsi="Arial"/>
                <w:b w:val="false"/>
                <w:bCs w:val="false"/>
                <w:sz w:val="16"/>
                <w:szCs w:val="16"/>
              </w:rPr>
              <w:t xml:space="preserve">1,140</w:t>
            </w:r>
          </w:p>
        </w:tc>
        <w:tc>
          <w:tcPr>
            <w:tcW w:type="dxa" w:w="202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r>
      <w:tr>
        <w:tc>
          <w:tcPr>
            <w:tcW w:type="dxa" w:w="55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3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0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23,224</w:t>
            </w:r>
          </w:p>
        </w:tc>
        <w:tc>
          <w:tcPr>
            <w:tcW w:type="dxa" w:w="27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490</w:t>
            </w:r>
          </w:p>
        </w:tc>
        <w:tc>
          <w:tcPr>
            <w:tcW w:type="dxa" w:w="20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5573"/>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1351"/>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026"/>
            <w:tcMar>
              <w:top w:type="dxa" w:w="50"/>
              <w:left w:type="dxa" w:w="80"/>
              <w:bottom w:type="dxa" w:w="50"/>
              <w:right w:type="dxa" w:w="80"/>
            </w:tcMar>
          </w:tcPr>
          <w:p>
            <w:pPr>
              <w:spacing w:after="0"/>
            </w:pPr>
            <w:r>
              <w:rPr>
                <w:rFonts w:ascii="Arial" w:cs="Arial" w:eastAsia="Arial" w:hAnsi="Arial"/>
                <w:b w:val="false"/>
                <w:bCs w:val="false"/>
                <w:sz w:val="16"/>
                <w:szCs w:val="16"/>
              </w:rPr>
              <w:t xml:space="preserve">20,501</w:t>
            </w:r>
          </w:p>
        </w:tc>
        <w:tc>
          <w:tcPr>
            <w:tcW w:type="dxa" w:w="2702"/>
            <w:tcMar>
              <w:top w:type="dxa" w:w="50"/>
              <w:left w:type="dxa" w:w="80"/>
              <w:bottom w:type="dxa" w:w="50"/>
              <w:right w:type="dxa" w:w="80"/>
            </w:tcMar>
          </w:tcPr>
          <w:p>
            <w:pPr>
              <w:spacing w:after="0"/>
            </w:pPr>
            <w:r>
              <w:rPr>
                <w:rFonts w:ascii="Arial" w:cs="Arial" w:eastAsia="Arial" w:hAnsi="Arial"/>
                <w:b w:val="false"/>
                <w:bCs w:val="false"/>
                <w:sz w:val="16"/>
                <w:szCs w:val="16"/>
              </w:rPr>
              <w:t xml:space="preserve">439</w:t>
            </w:r>
          </w:p>
        </w:tc>
        <w:tc>
          <w:tcPr>
            <w:tcW w:type="dxa" w:w="202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55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1b</w:t>
            </w:r>
          </w:p>
        </w:tc>
        <w:tc>
          <w:tcPr>
            <w:tcW w:type="dxa" w:w="13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0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5,575</w:t>
            </w:r>
          </w:p>
        </w:tc>
        <w:tc>
          <w:tcPr>
            <w:tcW w:type="dxa" w:w="27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20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5573"/>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setting</w:t>
            </w:r>
          </w:p>
        </w:tc>
        <w:tc>
          <w:tcPr>
            <w:tcW w:type="dxa" w:w="1351"/>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026"/>
            <w:tcMar>
              <w:top w:type="dxa" w:w="50"/>
              <w:left w:type="dxa" w:w="80"/>
              <w:bottom w:type="dxa" w:w="50"/>
              <w:right w:type="dxa" w:w="80"/>
            </w:tcMar>
          </w:tcPr>
          <w:p>
            <w:pPr>
              <w:spacing w:after="0"/>
            </w:pPr>
            <w:r>
              <w:rPr>
                <w:rFonts w:ascii="Arial" w:cs="Arial" w:eastAsia="Arial" w:hAnsi="Arial"/>
                <w:b w:val="false"/>
                <w:bCs w:val="false"/>
                <w:sz w:val="16"/>
                <w:szCs w:val="16"/>
              </w:rPr>
              <w:t xml:space="preserve">121,836</w:t>
            </w:r>
          </w:p>
        </w:tc>
        <w:tc>
          <w:tcPr>
            <w:tcW w:type="dxa" w:w="2702"/>
            <w:tcMar>
              <w:top w:type="dxa" w:w="50"/>
              <w:left w:type="dxa" w:w="80"/>
              <w:bottom w:type="dxa" w:w="50"/>
              <w:right w:type="dxa" w:w="80"/>
            </w:tcMar>
          </w:tcPr>
          <w:p>
            <w:pPr>
              <w:spacing w:after="0"/>
            </w:pPr>
            <w:r>
              <w:rPr>
                <w:rFonts w:ascii="Arial" w:cs="Arial" w:eastAsia="Arial" w:hAnsi="Arial"/>
                <w:b w:val="false"/>
                <w:bCs w:val="false"/>
                <w:sz w:val="16"/>
                <w:szCs w:val="16"/>
              </w:rPr>
              <w:t xml:space="preserve">1,950</w:t>
            </w:r>
          </w:p>
        </w:tc>
        <w:tc>
          <w:tcPr>
            <w:tcW w:type="dxa" w:w="2028"/>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55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loses money at the push bid</w:t>
            </w:r>
          </w:p>
        </w:tc>
        <w:tc>
          <w:tcPr>
            <w:tcW w:type="dxa" w:w="13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0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10,343</w:t>
            </w:r>
          </w:p>
        </w:tc>
        <w:tc>
          <w:tcPr>
            <w:tcW w:type="dxa" w:w="27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20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5573"/>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Black Friday</w:t>
            </w:r>
          </w:p>
        </w:tc>
        <w:tc>
          <w:tcPr>
            <w:tcW w:type="dxa" w:w="1351"/>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26"/>
            <w:tcMar>
              <w:top w:type="dxa" w:w="50"/>
              <w:left w:type="dxa" w:w="80"/>
              <w:bottom w:type="dxa" w:w="50"/>
              <w:right w:type="dxa" w:w="80"/>
            </w:tcMar>
          </w:tcPr>
          <w:p>
            <w:pPr>
              <w:spacing w:after="0"/>
            </w:pPr>
            <w:r>
              <w:rPr>
                <w:rFonts w:ascii="Arial" w:cs="Arial" w:eastAsia="Arial" w:hAnsi="Arial"/>
                <w:b w:val="false"/>
                <w:bCs w:val="false"/>
                <w:sz w:val="16"/>
                <w:szCs w:val="16"/>
              </w:rPr>
              <w:t xml:space="preserve">13,614</w:t>
            </w:r>
          </w:p>
        </w:tc>
        <w:tc>
          <w:tcPr>
            <w:tcW w:type="dxa" w:w="2702"/>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202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55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Next wave</w:t>
            </w:r>
          </w:p>
        </w:tc>
        <w:tc>
          <w:tcPr>
            <w:tcW w:type="dxa" w:w="13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0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1,842</w:t>
            </w:r>
          </w:p>
        </w:tc>
        <w:tc>
          <w:tcPr>
            <w:tcW w:type="dxa" w:w="27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0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5573"/>
            <w:tcMar>
              <w:top w:type="dxa" w:w="50"/>
              <w:left w:type="dxa" w:w="80"/>
              <w:bottom w:type="dxa" w:w="50"/>
              <w:right w:type="dxa" w:w="80"/>
            </w:tcMar>
          </w:tcPr>
          <w:p>
            <w:pPr>
              <w:spacing w:after="0"/>
            </w:pPr>
            <w:r>
              <w:rPr>
                <w:rFonts w:ascii="Arial" w:cs="Arial" w:eastAsia="Arial" w:hAnsi="Arial"/>
                <w:b w:val="false"/>
                <w:bCs w:val="false"/>
                <w:sz w:val="16"/>
                <w:szCs w:val="16"/>
              </w:rPr>
              <w:t xml:space="preserve">Already at goal: hold</w:t>
            </w:r>
          </w:p>
        </w:tc>
        <w:tc>
          <w:tcPr>
            <w:tcW w:type="dxa" w:w="1351"/>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26"/>
            <w:tcMar>
              <w:top w:type="dxa" w:w="50"/>
              <w:left w:type="dxa" w:w="80"/>
              <w:bottom w:type="dxa" w:w="50"/>
              <w:right w:type="dxa" w:w="80"/>
            </w:tcMar>
          </w:tcPr>
          <w:p>
            <w:pPr>
              <w:spacing w:after="0"/>
            </w:pPr>
            <w:r>
              <w:rPr>
                <w:rFonts w:ascii="Arial" w:cs="Arial" w:eastAsia="Arial" w:hAnsi="Arial"/>
                <w:b w:val="false"/>
                <w:bCs w:val="false"/>
                <w:sz w:val="16"/>
                <w:szCs w:val="16"/>
              </w:rPr>
              <w:t xml:space="preserve">1,842</w:t>
            </w:r>
          </w:p>
        </w:tc>
        <w:tc>
          <w:tcPr>
            <w:tcW w:type="dxa" w:w="2702"/>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02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55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c>
          <w:tcPr>
            <w:tcW w:type="dxa" w:w="13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1,671</w:t>
            </w:r>
          </w:p>
        </w:tc>
        <w:tc>
          <w:tcPr>
            <w:tcW w:type="dxa" w:w="27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20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5573"/>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w:t>
            </w:r>
          </w:p>
        </w:tc>
        <w:tc>
          <w:tcPr>
            <w:tcW w:type="dxa" w:w="1351"/>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26"/>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2702"/>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02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bl>
    <w:p>
      <w:pPr>
        <w:spacing w:after="60" w:before="0" w:line="276"/>
      </w:pPr>
    </w:p>
    <w:p>
      <w:pPr>
        <w:pStyle w:val="Heading2"/>
      </w:pPr>
      <w:r>
        <w:rPr>
          <w:rFonts w:ascii="Arial" w:cs="Arial" w:eastAsia="Arial" w:hAnsi="Arial"/>
        </w:rPr>
        <w:t xml:space="preserve">3.7 The head terms in detail</w:t>
      </w:r>
    </w:p>
    <w:p>
      <w:pPr>
        <w:keepNext/>
        <w:spacing w:after="60" w:before="0" w:line="276"/>
      </w:pPr>
      <w:r>
        <w:rPr>
          <w:rFonts w:ascii="Arial" w:cs="Arial" w:eastAsia="Arial" w:hAnsi="Arial"/>
          <w:b/>
          <w:bCs/>
          <w:sz w:val="20"/>
          <w:szCs w:val="20"/>
        </w:rPr>
        <w:t xml:space="preserve">Table 6. The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368"/>
        <w:gridCol w:w="1368"/>
        <w:gridCol w:w="1368"/>
        <w:gridCol w:w="1368"/>
        <w:gridCol w:w="1368"/>
        <w:gridCol w:w="1368"/>
        <w:gridCol w:w="1368"/>
        <w:gridCol w:w="1368"/>
        <w:gridCol w:w="1368"/>
        <w:gridCol w:w="1368"/>
      </w:tblGrid>
      <w:tr>
        <w:trPr>
          <w:tblHeader/>
        </w:trPr>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(Sep median)</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Goal</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 a week</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Top-of-search clicks a day</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Top-of-search bid / break-even</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Profit or loss per order</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 a day</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setting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1,880</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$6.39 / $5.11</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−$9.15</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$844</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(47 on deal days)</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 / $8.66</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324</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21 (35 on deal days)</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$5.65 / $5.59</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−$0.41</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loses money at the push bid</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$6.00 / $3.00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−$37.98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$7.15 / $6.04</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−$6.88</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setting</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$5.60 / $6.57</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+$5.61</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r>
    </w:tbl>
    <w:p>
      <w:pPr>
        <w:spacing w:after="60" w:before="0" w:line="276"/>
      </w:pPr>
    </w:p>
    <w:p>
      <w:pPr>
        <w:pStyle w:val="Heading2"/>
      </w:pPr>
      <w:r>
        <w:rPr>
          <w:rFonts w:ascii="Arial" w:cs="Arial" w:eastAsia="Arial" w:hAnsi="Arial"/>
        </w:rPr>
        <w:t xml:space="preserve">3.8 The wider universe and what joins next</w:t>
      </w:r>
    </w:p>
    <w:p>
      <w:pPr>
        <w:spacing w:after="120" w:before="0" w:line="276"/>
      </w:pPr>
      <w:r>
        <w:rPr>
          <w:rFonts w:ascii="Arial" w:cs="Arial" w:eastAsia="Arial" w:hAnsi="Arial"/>
          <w:sz w:val="20"/>
          <w:szCs w:val="20"/>
        </w:rPr>
        <w:t xml:space="preserve">Target Setting holds 1 Oct rank goals on 135 bamboo keywords for B4. The 43 here carry 86% of bamboo purchases; the other 93 are smaller compounds (62K searches a month between them, none above 5K). They are not left out. They form the next wave in section 4, funded from the money a keyword frees when it reaches its goal.</w:t>
      </w:r>
    </w:p>
    <w:p>
      <w:pPr>
        <w:keepNext/>
        <w:spacing w:after="60" w:before="0" w:line="276"/>
      </w:pPr>
      <w:r>
        <w:rPr>
          <w:rFonts w:ascii="Arial" w:cs="Arial" w:eastAsia="Arial" w:hAnsi="Arial"/>
          <w:b/>
          <w:bCs/>
          <w:sz w:val="20"/>
          <w:szCs w:val="20"/>
        </w:rPr>
        <w:t xml:space="preserve">Table 7. The next-wave keywords by syntax group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36"/>
        <w:gridCol w:w="1368"/>
        <w:gridCol w:w="1504"/>
        <w:gridCol w:w="2052"/>
        <w:gridCol w:w="1778"/>
        <w:gridCol w:w="4242"/>
      </w:tblGrid>
      <w:tr>
        <w:trPr>
          <w:tblHeader/>
        </w:trPr>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 queued</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Searches/month</w:t>
            </w:r>
          </w:p>
        </w:tc>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clicks/day the goals need</w:t>
            </w:r>
          </w:p>
        </w:tc>
        <w:tc>
          <w:tcPr>
            <w:tcW w:type="dxa" w:w="177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 week at own top of search cost per click</w:t>
            </w:r>
          </w:p>
        </w:tc>
        <w:tc>
          <w:tcPr>
            <w:tcW w:type="dxa" w:w="424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When they join</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15.8K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$1,766</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Join as general keywords reach goal</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11.5K</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7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$1,088</w:t>
            </w:r>
          </w:p>
        </w:tc>
        <w:tc>
          <w:tcPr>
            <w:tcW w:type="dxa" w:w="42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Join on Queen White from 27 Oct</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10.7K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$967</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Join as King keywords reach goal</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10.6K</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7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$646</w:t>
            </w:r>
          </w:p>
        </w:tc>
        <w:tc>
          <w:tcPr>
            <w:tcW w:type="dxa" w:w="42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After Black Friday, with the cooling-bamboo group</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5.5K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$375</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Join once Full is live (about 9 Oct)</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4.3K</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7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42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Join as Twin keywords reach goal</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Bamboo|California 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4.1K</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778"/>
            <w:tcMar>
              <w:top w:type="dxa" w:w="50"/>
              <w:left w:type="dxa" w:w="80"/>
              <w:bottom w:type="dxa" w:w="50"/>
              <w:right w:type="dxa" w:w="80"/>
            </w:tcMar>
          </w:tcPr>
          <w:p>
            <w:pPr>
              <w:spacing w:after="0"/>
            </w:pPr>
            <w:r>
              <w:rPr>
                <w:rFonts w:ascii="Arial" w:cs="Arial" w:eastAsia="Arial" w:hAnsi="Arial"/>
                <w:b w:val="false"/>
                <w:bCs w:val="false"/>
                <w:sz w:val="16"/>
                <w:szCs w:val="16"/>
              </w:rPr>
              <w:t xml:space="preserve">$401</w:t>
            </w:r>
          </w:p>
        </w:tc>
        <w:tc>
          <w:tcPr>
            <w:tcW w:type="dxa" w:w="4242"/>
            <w:tcMar>
              <w:top w:type="dxa" w:w="50"/>
              <w:left w:type="dxa" w:w="80"/>
              <w:bottom w:type="dxa" w:w="50"/>
              <w:right w:type="dxa" w:w="80"/>
            </w:tcMar>
          </w:tcPr>
          <w:p>
            <w:pPr>
              <w:spacing w:after="0"/>
            </w:pPr>
            <w:r>
              <w:rPr>
                <w:rFonts w:ascii="Arial" w:cs="Arial" w:eastAsia="Arial" w:hAnsi="Arial"/>
                <w:b w:val="false"/>
                <w:bCs w:val="false"/>
                <w:sz w:val="16"/>
                <w:szCs w:val="16"/>
              </w:rPr>
              <w:t xml:space="preserve">After Cal King stock lands</w:t>
            </w:r>
          </w:p>
        </w:tc>
      </w:tr>
    </w:tbl>
    <w:p>
      <w:pPr>
        <w:spacing w:after="120" w:before="40" w:line="276"/>
      </w:pPr>
      <w:r>
        <w:rPr>
          <w:rFonts w:ascii="Arial" w:cs="Arial" w:eastAsia="Arial" w:hAnsi="Arial"/>
          <w:i/>
          <w:iCs/>
          <w:color w:val="595959"/>
          <w:sz w:val="15"/>
          <w:szCs w:val="15"/>
        </w:rPr>
        <w:t xml:space="preserve">Target Setting goals written 1 Oct; clicks a day and cost from the Keyword Story plan of attack (confidence-weighted, capped at 10% of searches).</w:t>
      </w:r>
    </w:p>
    <w:p>
      <w:pPr>
        <w:pStyle w:val="Heading1"/>
        <w:pageBreakBefore/>
      </w:pPr>
      <w:r>
        <w:rPr>
          <w:rFonts w:ascii="Arial" w:cs="Arial" w:eastAsia="Arial" w:hAnsi="Arial"/>
        </w:rPr>
        <w:t xml:space="preserve">4. How many clicks each keyword gets, and why</w:t>
      </w:r>
    </w:p>
    <w:p>
      <w:pPr>
        <w:spacing w:after="120" w:before="0" w:line="276"/>
      </w:pPr>
      <w:r>
        <w:rPr>
          <w:rFonts w:ascii="Arial" w:cs="Arial" w:eastAsia="Arial" w:hAnsi="Arial"/>
          <w:sz w:val="20"/>
          <w:szCs w:val="20"/>
        </w:rPr>
        <w:t xml:space="preserve">The aim is enough top-of-search clicks to sell the sales that a goal rank needs, and no more. Each line in section 3 comes from the same steps:</w:t>
      </w:r>
    </w:p>
    <w:p>
      <w:pPr>
        <w:pStyle w:val="ListParagraph"/>
        <w:numPr>
          <w:ilvl w:val="0"/>
          <w:numId w:val="3"/>
        </w:numPr>
        <w:spacing w:after="60" w:line="264"/>
      </w:pPr>
      <w:r>
        <w:rPr>
          <w:rFonts w:ascii="Arial" w:cs="Arial" w:eastAsia="Arial" w:hAnsi="Arial"/>
          <w:b/>
          <w:bCs/>
          <w:sz w:val="20"/>
          <w:szCs w:val="20"/>
        </w:rPr>
        <w:t xml:space="preserve">Goal rank.</w:t>
      </w:r>
      <w:r>
        <w:rPr>
          <w:rFonts w:ascii="Arial" w:cs="Arial" w:eastAsia="Arial" w:hAnsi="Arial"/>
          <w:sz w:val="20"/>
          <w:szCs w:val="20"/>
        </w:rPr>
        <w:t xml:space="preserve"> The best-ranked listing we can beat in today's top 10, or our own Jul–Sep 2025 rank if that was better, and never above #5.</w:t>
      </w:r>
    </w:p>
    <w:p>
      <w:pPr>
        <w:pStyle w:val="ListParagraph"/>
        <w:numPr>
          <w:ilvl w:val="0"/>
          <w:numId w:val="3"/>
        </w:numPr>
        <w:spacing w:after="60" w:line="264"/>
      </w:pPr>
      <w:r>
        <w:rPr>
          <w:rFonts w:ascii="Arial" w:cs="Arial" w:eastAsia="Arial" w:hAnsi="Arial"/>
          <w:b/>
          <w:bCs/>
          <w:sz w:val="20"/>
          <w:szCs w:val="20"/>
        </w:rPr>
        <w:t xml:space="preserve">Sales the goal needs.</w:t>
      </w:r>
      <w:r>
        <w:rPr>
          <w:rFonts w:ascii="Arial" w:cs="Arial" w:eastAsia="Arial" w:hAnsi="Arial"/>
          <w:sz w:val="20"/>
          <w:szCs w:val="20"/>
        </w:rPr>
        <w:t xml:space="preserve"> Each keyword's weekly market sales (DataRova) × the share of clicks the goal slot gets (Amazon Brand Analytics: about 17% at #1 and 5.5% at #5) × 1.2 for safety.</w:t>
      </w:r>
    </w:p>
    <w:p>
      <w:pPr>
        <w:pStyle w:val="ListParagraph"/>
        <w:numPr>
          <w:ilvl w:val="0"/>
          <w:numId w:val="3"/>
        </w:numPr>
        <w:spacing w:after="60" w:line="264"/>
      </w:pPr>
      <w:r>
        <w:rPr>
          <w:rFonts w:ascii="Arial" w:cs="Arial" w:eastAsia="Arial" w:hAnsi="Arial"/>
          <w:b/>
          <w:bCs/>
          <w:sz w:val="20"/>
          <w:szCs w:val="20"/>
        </w:rPr>
        <w:t xml:space="preserve">Clicks.</w:t>
      </w:r>
      <w:r>
        <w:rPr>
          <w:rFonts w:ascii="Arial" w:cs="Arial" w:eastAsia="Arial" w:hAnsi="Arial"/>
          <w:sz w:val="20"/>
          <w:szCs w:val="20"/>
        </w:rPr>
        <w:t xml:space="preserve"> Sales needed ÷ the keyword's own top-of-search conversion, or its group's until it has 60 clicks. A keyword that converts five times the market needs half the clicks of one at two and a half times.</w:t>
      </w:r>
    </w:p>
    <w:p>
      <w:pPr>
        <w:pStyle w:val="ListParagraph"/>
        <w:numPr>
          <w:ilvl w:val="0"/>
          <w:numId w:val="3"/>
        </w:numPr>
        <w:spacing w:after="60" w:line="264"/>
      </w:pPr>
      <w:r>
        <w:rPr>
          <w:rFonts w:ascii="Arial" w:cs="Arial" w:eastAsia="Arial" w:hAnsi="Arial"/>
          <w:b/>
          <w:bCs/>
          <w:sz w:val="20"/>
          <w:szCs w:val="20"/>
        </w:rPr>
        <w:t xml:space="preserve">At least one order a day.</w:t>
      </w:r>
      <w:r>
        <w:rPr>
          <w:rFonts w:ascii="Arial" w:cs="Arial" w:eastAsia="Arial" w:hAnsi="Arial"/>
          <w:sz w:val="20"/>
          <w:szCs w:val="20"/>
        </w:rPr>
        <w:t xml:space="preserve"> A keyword below one expected order a day goes days without a sale and sends no rank signal, so every keyword gets enough clicks for one expected order a day, and at least 5.</w:t>
      </w:r>
    </w:p>
    <w:p>
      <w:pPr>
        <w:pStyle w:val="ListParagraph"/>
        <w:numPr>
          <w:ilvl w:val="0"/>
          <w:numId w:val="3"/>
        </w:numPr>
        <w:spacing w:after="60" w:line="264"/>
      </w:pPr>
      <w:r>
        <w:rPr>
          <w:rFonts w:ascii="Arial" w:cs="Arial" w:eastAsia="Arial" w:hAnsi="Arial"/>
          <w:b/>
          <w:bCs/>
          <w:sz w:val="20"/>
          <w:szCs w:val="20"/>
        </w:rPr>
        <w:t xml:space="preserve">No more clicks than exist.</w:t>
      </w:r>
      <w:r>
        <w:rPr>
          <w:rFonts w:ascii="Arial" w:cs="Arial" w:eastAsia="Arial" w:hAnsi="Arial"/>
          <w:sz w:val="20"/>
          <w:szCs w:val="20"/>
        </w:rPr>
        <w:t xml:space="preserve"> A keyword cannot be sold more clicks than its shoppers make, so clicks are capped at 10% of its daily searches (the plan of attack uses the same cap), or at what it already buys today if that is more. This cap trims 12 small keywords to 3–7 clicks a day, and one ("queen bamboo bed sheets", 626 searches a month) moves to the next wave because it could not reach one order every two days.</w:t>
      </w:r>
    </w:p>
    <w:p>
      <w:pPr>
        <w:pStyle w:val="ListParagraph"/>
        <w:numPr>
          <w:ilvl w:val="0"/>
          <w:numId w:val="3"/>
        </w:numPr>
        <w:spacing w:after="60" w:line="264"/>
      </w:pPr>
      <w:r>
        <w:rPr>
          <w:rFonts w:ascii="Arial" w:cs="Arial" w:eastAsia="Arial" w:hAnsi="Arial"/>
          <w:b/>
          <w:bCs/>
          <w:sz w:val="20"/>
          <w:szCs w:val="20"/>
        </w:rPr>
        <w:t xml:space="preserve">Bid.</w:t>
      </w:r>
      <w:r>
        <w:rPr>
          <w:rFonts w:ascii="Arial" w:cs="Arial" w:eastAsia="Arial" w:hAnsi="Arial"/>
          <w:sz w:val="20"/>
          <w:szCs w:val="20"/>
        </w:rPr>
        <w:t xml:space="preserve"> Base bid $0.75–1.00, so product-page slots are mostly not bought. The top-of-search increase lifts the bid to what the slot costs today, plus 6% (Erik's placement rule). Where today's bid is what holds the keyword back, it goes 15% above today's price instead, so it wins more of the slot. Bids are fixed and never above the bid ceiling.</w:t>
      </w:r>
    </w:p>
    <w:p>
      <w:pPr>
        <w:pStyle w:val="ListParagraph"/>
        <w:numPr>
          <w:ilvl w:val="0"/>
          <w:numId w:val="3"/>
        </w:numPr>
        <w:spacing w:after="60" w:line="264"/>
      </w:pPr>
      <w:r>
        <w:rPr>
          <w:rFonts w:ascii="Arial" w:cs="Arial" w:eastAsia="Arial" w:hAnsi="Arial"/>
          <w:b/>
          <w:bCs/>
          <w:sz w:val="20"/>
          <w:szCs w:val="20"/>
        </w:rPr>
        <w:t xml:space="preserve">Budget.</w:t>
      </w:r>
      <w:r>
        <w:rPr>
          <w:rFonts w:ascii="Arial" w:cs="Arial" w:eastAsia="Arial" w:hAnsi="Arial"/>
          <w:sz w:val="20"/>
          <w:szCs w:val="20"/>
        </w:rPr>
        <w:t xml:space="preserve"> Clicks × bid, with campaign budgets set 1.5× higher so they last until midnight.</w:t>
      </w:r>
    </w:p>
    <w:p>
      <w:pPr>
        <w:pStyle w:val="ListParagraph"/>
        <w:numPr>
          <w:ilvl w:val="0"/>
          <w:numId w:val="3"/>
        </w:numPr>
        <w:spacing w:after="60" w:line="264"/>
      </w:pPr>
      <w:r>
        <w:rPr>
          <w:rFonts w:ascii="Arial" w:cs="Arial" w:eastAsia="Arial" w:hAnsi="Arial"/>
          <w:b/>
          <w:bCs/>
          <w:sz w:val="20"/>
          <w:szCs w:val="20"/>
        </w:rPr>
        <w:t xml:space="preserve">Trial and reads.</w:t>
      </w:r>
      <w:r>
        <w:rPr>
          <w:rFonts w:ascii="Arial" w:cs="Arial" w:eastAsia="Arial" w:hAnsi="Arial"/>
          <w:sz w:val="20"/>
          <w:szCs w:val="20"/>
        </w:rPr>
        <w:t xml:space="preserve"> Keywords with under 60 clicks of their own run at the start bid until they have 60, then continue only at 3× the market or better. Every keyword is read after 7, 14 and 21 clean days, and only a keyword that converts and has not moved enough gets more clicks.</w:t>
      </w:r>
    </w:p>
    <w:p>
      <w:pPr>
        <w:pStyle w:val="Heading2"/>
      </w:pPr>
      <w:r>
        <w:rPr>
          <w:rFonts w:ascii="Arial" w:cs="Arial" w:eastAsia="Arial" w:hAnsi="Arial"/>
        </w:rPr>
        <w:t xml:space="preserve">4.1 Three checks that the size is right</w:t>
      </w:r>
    </w:p>
    <w:p>
      <w:pPr>
        <w:pStyle w:val="ListParagraph"/>
        <w:numPr>
          <w:ilvl w:val="0"/>
          <w:numId w:val="2"/>
        </w:numPr>
        <w:spacing w:after="60" w:line="264"/>
      </w:pPr>
      <w:r>
        <w:rPr>
          <w:rFonts w:ascii="Arial" w:cs="Arial" w:eastAsia="Arial" w:hAnsi="Arial"/>
          <w:b/>
          <w:bCs/>
          <w:sz w:val="20"/>
          <w:szCs w:val="20"/>
        </w:rPr>
        <w:t xml:space="preserve">Against the order floor.</w:t>
      </w:r>
      <w:r>
        <w:rPr>
          <w:rFonts w:ascii="Arial" w:cs="Arial" w:eastAsia="Arial" w:hAnsi="Arial"/>
          <w:sz w:val="20"/>
          <w:szCs w:val="20"/>
        </w:rPr>
        <w:t xml:space="preserve"> Every keyword that stays in the push buys at least one expected order every two days, and most buy one a day.</w:t>
      </w:r>
    </w:p>
    <w:p>
      <w:pPr>
        <w:pStyle w:val="ListParagraph"/>
        <w:numPr>
          <w:ilvl w:val="0"/>
          <w:numId w:val="2"/>
        </w:numPr>
        <w:spacing w:after="60" w:line="264"/>
      </w:pPr>
      <w:r>
        <w:rPr>
          <w:rFonts w:ascii="Arial" w:cs="Arial" w:eastAsia="Arial" w:hAnsi="Arial"/>
          <w:b/>
          <w:bCs/>
          <w:sz w:val="20"/>
          <w:szCs w:val="20"/>
        </w:rPr>
        <w:t xml:space="preserve">Against our own conversion.</w:t>
      </w:r>
      <w:r>
        <w:rPr>
          <w:rFonts w:ascii="Arial" w:cs="Arial" w:eastAsia="Arial" w:hAnsi="Arial"/>
          <w:sz w:val="20"/>
          <w:szCs w:val="20"/>
        </w:rPr>
        <w:t xml:space="preserve"> Clicks are set from how far above the market each keyword converts, and the 1.2 safety margin is re-fitted for each keyword group at every read: groups that moved less than predicted get a step-up sized to the gap; groups that moved faster give money back to the next wave.</w:t>
      </w:r>
    </w:p>
    <w:p>
      <w:pPr>
        <w:pStyle w:val="ListParagraph"/>
        <w:numPr>
          <w:ilvl w:val="0"/>
          <w:numId w:val="2"/>
        </w:numPr>
        <w:spacing w:after="60" w:line="264"/>
      </w:pPr>
      <w:r>
        <w:rPr>
          <w:rFonts w:ascii="Arial" w:cs="Arial" w:eastAsia="Arial" w:hAnsi="Arial"/>
          <w:b/>
          <w:bCs/>
          <w:sz w:val="20"/>
          <w:szCs w:val="20"/>
        </w:rPr>
        <w:t xml:space="preserve">Against the fastest recent climber.</w:t>
      </w:r>
      <w:r>
        <w:rPr>
          <w:rFonts w:ascii="Arial" w:cs="Arial" w:eastAsia="Arial" w:hAnsi="Arial"/>
          <w:sz w:val="20"/>
          <w:szCs w:val="20"/>
        </w:rPr>
        <w:t xml:space="preserve"> True Bamboo went from #118 to #4 on "bamboo sheets queen size" and from #109 to #5 on "bamboo sheets king size" in about four weeks. ASINsight estimates it bought about 75 ad clicks a day across our 43 keywords, about 18 on the Queen head and 11 on the King head, while cutting its price 31%. This plan gives the Queen head 24 clicks a day (47 on deal days) and the King head 21 (35 on deal days), without a price cut.</w:t>
      </w:r>
    </w:p>
    <w:p>
      <w:pPr>
        <w:pStyle w:val="Heading2"/>
      </w:pPr>
      <w:r>
        <w:rPr>
          <w:rFonts w:ascii="Arial" w:cs="Arial" w:eastAsia="Arial" w:hAnsi="Arial"/>
        </w:rPr>
        <w:t xml:space="preserve">4.2 Calibrating click share with Brand Analytics</w:t>
      </w:r>
    </w:p>
    <w:p>
      <w:pPr>
        <w:keepNext/>
        <w:spacing w:after="60" w:before="0" w:line="276"/>
      </w:pPr>
      <w:r>
        <w:rPr>
          <w:rFonts w:ascii="Arial" w:cs="Arial" w:eastAsia="Arial" w:hAnsi="Arial"/>
          <w:b/>
          <w:bCs/>
          <w:sz w:val="20"/>
          <w:szCs w:val="20"/>
        </w:rPr>
        <w:t xml:space="preserve">Table 8. Click share by slot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368"/>
        <w:gridCol w:w="1064"/>
        <w:gridCol w:w="1064"/>
        <w:gridCol w:w="1672"/>
        <w:gridCol w:w="1368"/>
        <w:gridCol w:w="2584"/>
      </w:tblGrid>
      <w:tr>
        <w:trPr>
          <w:tblHeader/>
        </w:trPr>
        <w:tc>
          <w:tcPr>
            <w:tcW w:type="dxa" w:w="4560"/>
            <w:shd w:fill="DCE6F1" w:color="auto" w:val="clear"/>
            <w:tcMar>
              <w:top w:type="dxa" w:w="50"/>
              <w:left w:type="dxa" w:w="80"/>
              <w:bottom w:type="dxa" w:w="50"/>
              <w:right w:type="dxa" w:w="80"/>
            </w:tcMar>
          </w:tcPr>
          <w:p>
            <w:pPr>
              <w:spacing w:after="0"/>
            </w:pP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 listing</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6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3 combined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Implied #5</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sales needed at #5 (with 1.2 buffer)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Placeholder used before (Joseph's example)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72"/>
            <w:tcMar>
              <w:top w:type="dxa" w:w="50"/>
              <w:left w:type="dxa" w:w="80"/>
              <w:bottom w:type="dxa" w:w="50"/>
              <w:right w:type="dxa" w:w="80"/>
            </w:tcMar>
          </w:tcPr>
          <w:p>
            <w:pPr>
              <w:spacing w:after="0"/>
            </w:pPr>
            <w:r>
              <w:rPr>
                <w:rFonts w:ascii="Arial" w:cs="Arial" w:eastAsia="Arial" w:hAnsi="Arial"/>
                <w:b w:val="false"/>
                <w:bCs w:val="false"/>
                <w:sz w:val="16"/>
                <w:szCs w:val="16"/>
              </w:rPr>
              <w:t xml:space="preserve">59.7%</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Brand Analytics, median of 41 keywords (4 weeks to 26 Sep)</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6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Erik's ASINsight brief: page 2 → top 5</w:t>
            </w:r>
          </w:p>
        </w:tc>
        <w:tc>
          <w:tcPr>
            <w:tcW w:type="dxa" w:w="1368"/>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672"/>
            <w:tcMar>
              <w:top w:type="dxa" w:w="50"/>
              <w:left w:type="dxa" w:w="80"/>
              <w:bottom w:type="dxa" w:w="50"/>
              <w:right w:type="dxa" w:w="80"/>
            </w:tcMar>
          </w:tcPr>
          <w:p>
            <w:pPr>
              <w:spacing w:after="0"/>
            </w:pPr>
          </w:p>
        </w:tc>
        <w:tc>
          <w:tcPr>
            <w:tcW w:type="dxa" w:w="1368"/>
            <w:tcMar>
              <w:top w:type="dxa" w:w="50"/>
              <w:left w:type="dxa" w:w="80"/>
              <w:bottom w:type="dxa" w:w="50"/>
              <w:right w:type="dxa" w:w="80"/>
            </w:tcMar>
          </w:tcPr>
          <w:p>
            <w:pPr>
              <w:spacing w:after="0"/>
            </w:pP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8–15%</w:t>
            </w:r>
          </w:p>
        </w:tc>
      </w:tr>
    </w:tbl>
    <w:p>
      <w:pPr>
        <w:spacing w:after="60" w:before="0" w:line="276"/>
      </w:pPr>
    </w:p>
    <w:p>
      <w:pPr>
        <w:spacing w:after="120" w:before="0" w:line="276"/>
      </w:pPr>
      <w:r>
        <w:rPr>
          <w:rFonts w:ascii="Arial" w:cs="Arial" w:eastAsia="Arial" w:hAnsi="Arial"/>
          <w:sz w:val="20"/>
          <w:szCs w:val="20"/>
        </w:rPr>
        <w:t xml:space="preserve">The Brand Analytics data cut the old click-share assumption by about 40%; each keyword now uses its own level (a ranges 0.13–0.24), and the drop from slot to slot did not change (0.68 fitted vs 0.71 assumed). At #5 the plan asks for about 6.6% of a keyword's sales, below the 8–15% in Erik's ASINsight brief. The Brand Analytics level is a floor rather than the answer: it counts single listings, not whole brand families. The plan closes any gap through the day-7 and day-14 step-ups rather than padding the start.</w:t>
      </w:r>
    </w:p>
    <w:p>
      <w:pPr>
        <w:pStyle w:val="Heading2"/>
      </w:pPr>
      <w:r>
        <w:rPr>
          <w:rFonts w:ascii="Arial" w:cs="Arial" w:eastAsia="Arial" w:hAnsi="Arial"/>
        </w:rPr>
        <w:t xml:space="preserve">4.3 Planned clicks against the clicks each goal needs</w:t>
      </w:r>
    </w:p>
    <w:p>
      <w:pPr>
        <w:spacing w:after="120" w:before="0" w:line="276"/>
      </w:pPr>
      <w:r>
        <w:rPr>
          <w:rFonts w:ascii="Arial" w:cs="Arial" w:eastAsia="Arial" w:hAnsi="Arial"/>
          <w:sz w:val="20"/>
          <w:szCs w:val="20"/>
        </w:rPr>
        <w:t xml:space="preserve">Target Setting sizes clicks from the rank goal, weighted by confidence and capped at 10% of a keyword's searches. This plan sizes them from the sales the goal needs, with one expected order a day as the floor and the same 10% cap. The two methods agree on scale; the table shows where they differ and why.</w:t>
      </w:r>
    </w:p>
    <w:p>
      <w:pPr>
        <w:keepNext/>
        <w:spacing w:after="60" w:before="0" w:line="276"/>
      </w:pPr>
      <w:r>
        <w:rPr>
          <w:rFonts w:ascii="Arial" w:cs="Arial" w:eastAsia="Arial" w:hAnsi="Arial"/>
          <w:b/>
          <w:bCs/>
          <w:sz w:val="20"/>
          <w:szCs w:val="20"/>
        </w:rPr>
        <w:t xml:space="preserve">Table 9. Top-of-search clicks a day: today, the goal model and this plan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56"/>
        <w:gridCol w:w="1593"/>
        <w:gridCol w:w="796"/>
        <w:gridCol w:w="1195"/>
        <w:gridCol w:w="929"/>
        <w:gridCol w:w="796"/>
        <w:gridCol w:w="929"/>
        <w:gridCol w:w="796"/>
        <w:gridCol w:w="3990"/>
      </w:tblGrid>
      <w:tr>
        <w:trPr>
          <w:tblHeader/>
        </w:trPr>
        <w:tc>
          <w:tcPr>
            <w:tcW w:type="dxa" w:w="2656"/>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Keyword</w:t>
            </w:r>
          </w:p>
        </w:tc>
        <w:tc>
          <w:tcPr>
            <w:tcW w:type="dxa" w:w="1593"/>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Status</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Searches a month</w:t>
            </w:r>
          </w:p>
        </w:tc>
        <w:tc>
          <w:tcPr>
            <w:tcW w:type="dxa" w:w="1195"/>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Rank → goal (Target Setting)</w:t>
            </w:r>
          </w:p>
        </w:tc>
        <w:tc>
          <w:tcPr>
            <w:tcW w:type="dxa" w:w="92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Top-of-search clicks a day today</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Goal model</w:t>
            </w:r>
          </w:p>
        </w:tc>
        <w:tc>
          <w:tcPr>
            <w:tcW w:type="dxa" w:w="929"/>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This plan: start</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This plan: ceiling</w:t>
            </w:r>
          </w:p>
        </w:tc>
        <w:tc>
          <w:tcPr>
            <w:tcW w:type="dxa" w:w="3990"/>
            <w:shd w:fill="DCE6F1" w:color="auto" w:val="clear"/>
            <w:tcMar>
              <w:top w:type="dxa" w:w="50"/>
              <w:left w:type="dxa" w:w="80"/>
              <w:bottom w:type="dxa" w:w="50"/>
              <w:right w:type="dxa" w:w="80"/>
            </w:tcMar>
          </w:tcPr>
          <w:p>
            <w:pPr>
              <w:spacing w:after="0"/>
            </w:pPr>
            <w:r>
              <w:rPr>
                <w:rFonts w:ascii="Arial" w:cs="Arial" w:eastAsia="Arial" w:hAnsi="Arial"/>
                <w:b/>
                <w:bCs/>
                <w:sz w:val="15"/>
                <w:szCs w:val="15"/>
              </w:rPr>
              <w:t xml:space="preserve">Call</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queen size</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Head term (deal weeks first)</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30.2K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#38 → #5</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3.7</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47.1</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24 / 47 deal</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54</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Below goal speed on clean days on purpose; at goal speed on deal days</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king size</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Head term (deal weeks first)</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21.5K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#31 → #4</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34.5</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21 / 35 deal</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47</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Below goal speed on clean days on purpose; at goal speed on deal days</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full</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Head term (deal weeks first)</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6.2K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#49 → #7</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0.8</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4.7</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5 / 5 deal</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Below goal speed on clean days on purpose; at goal speed on deal days</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king</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5.9K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#27 → #5</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16.4</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18</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Below: the day-7 and day-14 step-ups take it to goal speed</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bed sheets</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Head term (deal weeks first)</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5.0K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 → #6</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7.4</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8 / 8 deal</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18</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Below goal speed on clean days on purpose; at goal speed on deal days</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bamboo sheets</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3.5K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#34 → #9</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10.0</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18</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Matched</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king sheets</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2</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3.5K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#29 → #10</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0.4</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7.9</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18</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Matched</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viscose sheets</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3.3K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#49 → #8</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0.1</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5.6</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18</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Above the goal model: the floor buys one expected order a day and the 60-click read in under 12 days, then steps down to goal speed</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100% bamboo sheets</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3.1K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#30 → #5</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0.3</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4.0</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7</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16</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Above the goal model: the floor buys one expected order a day and the 60-click read in under 12 days, then steps down to goal speed</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queen sheets</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2.6K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#56 → #10</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0.0</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4.6</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Matched</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queen sheets bamboo</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2.6K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#81 → #4</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0.0</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5.4</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Matched</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twin</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Head term (deal weeks first)</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2.6K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#31 → #10</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0.7</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5.4</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 / 6 deal</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Below goal speed on clean days on purpose; at goal speed on deal days</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full size</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1b</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2.3K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#34 → #9</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2.1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3.7</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Above the goal model: the floor buys one expected order a day and the 60-click read in under 12 days, then steps down to goal speed</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full size bamboo sheets</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1b</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2.3K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#34 → #6</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0.7</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4.1</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Above the goal model: the floor buys one expected order a day and the 60-click read in under 12 days, then steps down to goal speed</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king sheets bamboo</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2</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2.2K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#26 → #10</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1.7</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7</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16</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(7.3 a day)</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bamboo sheets</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2.0K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#35 → #3</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0.1</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6.5</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Below: the day-7 and day-14 step-ups take it to goal speed</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queen sheets set</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2.0K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#28 → #6</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0.0</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5.1</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Matched</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size bamboo sheets</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1.6K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#40 → #9</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5.3</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(5.3 a day)</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twin bamboo bed sheets</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1.6K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#51 → #10</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5.3</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11</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Matched</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bed bamboo sheets</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1.3K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#32 → #7</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0.7</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4.3</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9</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(4.4 a day)</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king bamboo sheets deep pocket</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2</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1.3K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#19 → #8</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0.0</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4.3</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4</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9</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(4.3 a day)</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king size sheets set bamboo</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1.2K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#32 → #8</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4.0</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9</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(4.0 a day)</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bamboo sheets queen size deep pocket</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1.0K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#41 → #9</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3.4</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3</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7</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(3.4 a day)</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full bamboo sheets</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1b</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1.0K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#38 → #6</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0.1</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3.4</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7</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(3.4 a day)</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queen size bamboo sheets</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1.0K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#37 → #3</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0.0</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3.4</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3</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7</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(3.4 a day)</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bamboo bed sheet sets</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1.0K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#69 → #10</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0.0</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2.3</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7</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(3.4 a day)</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queen bed sheets bamboo</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1.0K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#41 → #3</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0.0</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3.4</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3</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7</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(3.4 a day)</w:t>
            </w:r>
          </w:p>
        </w:tc>
      </w:tr>
      <w:tr>
        <w:tc>
          <w:tcPr>
            <w:tcW w:type="dxa" w:w="265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queen sheet set bamboo</w:t>
            </w:r>
          </w:p>
        </w:tc>
        <w:tc>
          <w:tcPr>
            <w:tcW w:type="dxa" w:w="1593"/>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1.0K</w:t>
            </w:r>
          </w:p>
        </w:tc>
        <w:tc>
          <w:tcPr>
            <w:tcW w:type="dxa" w:w="1195"/>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#45 → #3</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0.0</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3.4</w:t>
            </w:r>
          </w:p>
        </w:tc>
        <w:tc>
          <w:tcPr>
            <w:tcW w:type="dxa" w:w="929"/>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7</w:t>
            </w:r>
          </w:p>
        </w:tc>
        <w:tc>
          <w:tcPr>
            <w:tcW w:type="dxa" w:w="3990"/>
            <w:shd w:fill="F5F8FC" w:color="auto" w:val="clear"/>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(3.4 a day)</w:t>
            </w:r>
          </w:p>
        </w:tc>
      </w:tr>
      <w:tr>
        <w:tc>
          <w:tcPr>
            <w:tcW w:type="dxa" w:w="2656"/>
            <w:tcMar>
              <w:top w:type="dxa" w:w="50"/>
              <w:left w:type="dxa" w:w="80"/>
              <w:bottom w:type="dxa" w:w="50"/>
              <w:right w:type="dxa" w:w="80"/>
            </w:tcMar>
          </w:tcPr>
          <w:p>
            <w:pPr>
              <w:spacing w:after="0"/>
            </w:pPr>
            <w:r>
              <w:rPr>
                <w:rFonts w:ascii="Arial" w:cs="Arial" w:eastAsia="Arial" w:hAnsi="Arial"/>
                <w:b w:val="false"/>
                <w:bCs w:val="false"/>
                <w:sz w:val="15"/>
                <w:szCs w:val="15"/>
              </w:rPr>
              <w:t xml:space="preserve">queen size bamboo sheets set</w:t>
            </w:r>
          </w:p>
        </w:tc>
        <w:tc>
          <w:tcPr>
            <w:tcW w:type="dxa" w:w="1593"/>
            <w:tcMar>
              <w:top w:type="dxa" w:w="50"/>
              <w:left w:type="dxa" w:w="80"/>
              <w:bottom w:type="dxa" w:w="50"/>
              <w:right w:type="dxa" w:w="80"/>
            </w:tcMar>
          </w:tcPr>
          <w:p>
            <w:pPr>
              <w:spacing w:after="0"/>
            </w:pPr>
            <w:r>
              <w:rPr>
                <w:rFonts w:ascii="Arial" w:cs="Arial" w:eastAsia="Arial" w:hAnsi="Arial"/>
                <w:b w:val="false"/>
                <w:bCs w:val="false"/>
                <w:sz w:val="15"/>
                <w:szCs w:val="15"/>
              </w:rPr>
              <w:t xml:space="preserve">Wave 1</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0.9K</w:t>
            </w:r>
          </w:p>
        </w:tc>
        <w:tc>
          <w:tcPr>
            <w:tcW w:type="dxa" w:w="1195"/>
            <w:tcMar>
              <w:top w:type="dxa" w:w="50"/>
              <w:left w:type="dxa" w:w="80"/>
              <w:bottom w:type="dxa" w:w="50"/>
              <w:right w:type="dxa" w:w="80"/>
            </w:tcMar>
          </w:tcPr>
          <w:p>
            <w:pPr>
              <w:spacing w:after="0"/>
            </w:pPr>
            <w:r>
              <w:rPr>
                <w:rFonts w:ascii="Arial" w:cs="Arial" w:eastAsia="Arial" w:hAnsi="Arial"/>
                <w:b w:val="false"/>
                <w:bCs w:val="false"/>
                <w:sz w:val="15"/>
                <w:szCs w:val="15"/>
              </w:rPr>
              <w:t xml:space="preserve">#45 → #3</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0.0</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3.1</w:t>
            </w:r>
          </w:p>
        </w:tc>
        <w:tc>
          <w:tcPr>
            <w:tcW w:type="dxa" w:w="929"/>
            <w:tcMar>
              <w:top w:type="dxa" w:w="50"/>
              <w:left w:type="dxa" w:w="80"/>
              <w:bottom w:type="dxa" w:w="50"/>
              <w:right w:type="dxa" w:w="80"/>
            </w:tcMar>
          </w:tcPr>
          <w:p>
            <w:pPr>
              <w:spacing w:after="0"/>
            </w:pPr>
            <w:r>
              <w:rPr>
                <w:rFonts w:ascii="Arial" w:cs="Arial" w:eastAsia="Arial" w:hAnsi="Arial"/>
                <w:b w:val="false"/>
                <w:bCs w:val="false"/>
                <w:sz w:val="15"/>
                <w:szCs w:val="15"/>
              </w:rPr>
              <w:t xml:space="preserve">3</w:t>
            </w:r>
          </w:p>
        </w:tc>
        <w:tc>
          <w:tcPr>
            <w:tcW w:type="dxa" w:w="796"/>
            <w:tcMar>
              <w:top w:type="dxa" w:w="50"/>
              <w:left w:type="dxa" w:w="80"/>
              <w:bottom w:type="dxa" w:w="50"/>
              <w:right w:type="dxa" w:w="80"/>
            </w:tcMar>
          </w:tcPr>
          <w:p>
            <w:pPr>
              <w:spacing w:after="0"/>
            </w:pPr>
            <w:r>
              <w:rPr>
                <w:rFonts w:ascii="Arial" w:cs="Arial" w:eastAsia="Arial" w:hAnsi="Arial"/>
                <w:b w:val="false"/>
                <w:bCs w:val="false"/>
                <w:sz w:val="15"/>
                <w:szCs w:val="15"/>
              </w:rPr>
              <w:t xml:space="preserve">7</w:t>
            </w:r>
          </w:p>
        </w:tc>
        <w:tc>
          <w:tcPr>
            <w:tcW w:type="dxa" w:w="3990"/>
            <w:tcMar>
              <w:top w:type="dxa" w:w="50"/>
              <w:left w:type="dxa" w:w="80"/>
              <w:bottom w:type="dxa" w:w="50"/>
              <w:right w:type="dxa" w:w="80"/>
            </w:tcMar>
          </w:tcPr>
          <w:p>
            <w:pPr>
              <w:spacing w:after="0"/>
            </w:pPr>
            <w:r>
              <w:rPr>
                <w:rFonts w:ascii="Arial" w:cs="Arial" w:eastAsia="Arial" w:hAnsi="Arial"/>
                <w:b w:val="false"/>
                <w:bCs w:val="false"/>
                <w:sz w:val="15"/>
                <w:szCs w:val="15"/>
              </w:rPr>
              <w:t xml:space="preserve">Capped by its searches (3.1 a day)</w:t>
            </w:r>
          </w:p>
        </w:tc>
      </w:tr>
    </w:tbl>
    <w:p>
      <w:pPr>
        <w:spacing w:after="60" w:before="0" w:line="276"/>
      </w:pPr>
    </w:p>
    <w:p>
      <w:pPr>
        <w:pStyle w:val="Heading2"/>
      </w:pPr>
      <w:r>
        <w:rPr>
          <w:rFonts w:ascii="Arial" w:cs="Arial" w:eastAsia="Arial" w:hAnsi="Arial"/>
        </w:rPr>
        <w:t xml:space="preserve">4.4 The next wave: who joins when a keyword reaches its goal</w:t>
      </w:r>
    </w:p>
    <w:p>
      <w:pPr>
        <w:spacing w:after="120" w:before="0" w:line="276"/>
      </w:pPr>
      <w:r>
        <w:rPr>
          <w:rFonts w:ascii="Arial" w:cs="Arial" w:eastAsia="Arial" w:hAnsi="Arial"/>
          <w:sz w:val="20"/>
          <w:szCs w:val="20"/>
        </w:rPr>
        <w:t xml:space="preserve">A keyword that holds its goal for 7 clean days moves to hold at break-even. The money it frees goes to the next keyword in the same syntax group, in order of value: searches × confidence ÷ weekly cost. Each joins on the same method: a single-keyword exact campaign, base $0.75, top-of-search bid from its own price the slot clears at today, ceiling the lower of $9 and 2× break-even, a 60-click trial, and the stock gate for its size and colour. The top 30 by value:</w:t>
      </w:r>
    </w:p>
    <w:p>
      <w:pPr>
        <w:keepNext/>
        <w:spacing w:after="60" w:before="0" w:line="276"/>
      </w:pPr>
      <w:r>
        <w:rPr>
          <w:rFonts w:ascii="Arial" w:cs="Arial" w:eastAsia="Arial" w:hAnsi="Arial"/>
          <w:b/>
          <w:bCs/>
          <w:sz w:val="20"/>
          <w:szCs w:val="20"/>
        </w:rPr>
        <w:t xml:space="preserve">Table 10. Next-wave queue, top 30 by value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08"/>
        <w:gridCol w:w="2555"/>
        <w:gridCol w:w="1352"/>
        <w:gridCol w:w="1503"/>
        <w:gridCol w:w="1202"/>
        <w:gridCol w:w="1803"/>
        <w:gridCol w:w="1357"/>
      </w:tblGrid>
      <w:tr>
        <w:trPr>
          <w:tblHeader/>
        </w:trPr>
        <w:tc>
          <w:tcPr>
            <w:tcW w:type="dxa" w:w="390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25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13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Searches/month</w:t>
            </w:r>
          </w:p>
        </w:tc>
        <w:tc>
          <w:tcPr>
            <w:tcW w:type="dxa" w:w="15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 goal</w:t>
            </w:r>
          </w:p>
        </w:tc>
        <w:tc>
          <w:tcPr>
            <w:tcW w:type="dxa" w:w="1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Confidence</w:t>
            </w:r>
          </w:p>
        </w:tc>
        <w:tc>
          <w:tcPr>
            <w:tcW w:type="dxa" w:w="18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clicks/day needed</w:t>
            </w:r>
          </w:p>
        </w:tc>
        <w:tc>
          <w:tcPr>
            <w:tcW w:type="dxa" w:w="13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 week</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deep pocket king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bamboo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bamboo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sheets set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 → #6</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 size</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#36 → #9</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twin sheets set</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0.9K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#21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twin size bamboo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viscose bamboo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 → #6</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bed sheets bamboo</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deep pocket queen</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 → #1</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bamboo sheet sets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0.8K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#37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#6</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 king size</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1.0K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#30 → #5</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#9</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bed sheets cooling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#48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king sheets cooling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#4</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 cooling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0.5K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#34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cooling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bamboo sheets king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0.8K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#13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cooling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 king</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#9 → #4</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sheets bamboo</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bamboo sheets sets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#26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cooling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 → #3</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queen sheets</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0.5K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#42 → #3</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full size bed sheets</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 → #10</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r>
      <w:tr>
        <w:tc>
          <w:tcPr>
            <w:tcW w:type="dxa" w:w="3908"/>
            <w:tcMar>
              <w:top w:type="dxa" w:w="50"/>
              <w:left w:type="dxa" w:w="80"/>
              <w:bottom w:type="dxa" w:w="50"/>
              <w:right w:type="dxa" w:w="80"/>
            </w:tcMar>
          </w:tcPr>
          <w:p>
            <w:pPr>
              <w:spacing w:after="0"/>
            </w:pPr>
            <w:r>
              <w:rPr>
                <w:rFonts w:ascii="Arial" w:cs="Arial" w:eastAsia="Arial" w:hAnsi="Arial"/>
                <w:b w:val="false"/>
                <w:bCs w:val="false"/>
                <w:sz w:val="16"/>
                <w:szCs w:val="16"/>
              </w:rPr>
              <w:t xml:space="preserve">full sheets bamboo</w:t>
            </w:r>
          </w:p>
        </w:tc>
        <w:tc>
          <w:tcPr>
            <w:tcW w:type="dxa" w:w="255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1352"/>
            <w:tcMar>
              <w:top w:type="dxa" w:w="50"/>
              <w:left w:type="dxa" w:w="80"/>
              <w:bottom w:type="dxa" w:w="50"/>
              <w:right w:type="dxa" w:w="80"/>
            </w:tcMar>
          </w:tcPr>
          <w:p>
            <w:pPr>
              <w:spacing w:after="0"/>
            </w:pPr>
            <w:r>
              <w:rPr>
                <w:rFonts w:ascii="Arial" w:cs="Arial" w:eastAsia="Arial" w:hAnsi="Arial"/>
                <w:b w:val="false"/>
                <w:bCs w:val="false"/>
                <w:sz w:val="16"/>
                <w:szCs w:val="16"/>
              </w:rPr>
              <w:t xml:space="preserve">0.6K</w:t>
            </w:r>
          </w:p>
        </w:tc>
        <w:tc>
          <w:tcPr>
            <w:tcW w:type="dxa" w:w="1503"/>
            <w:tcMar>
              <w:top w:type="dxa" w:w="50"/>
              <w:left w:type="dxa" w:w="80"/>
              <w:bottom w:type="dxa" w:w="50"/>
              <w:right w:type="dxa" w:w="80"/>
            </w:tcMar>
          </w:tcPr>
          <w:p>
            <w:pPr>
              <w:spacing w:after="0"/>
            </w:pPr>
            <w:r>
              <w:rPr>
                <w:rFonts w:ascii="Arial" w:cs="Arial" w:eastAsia="Arial" w:hAnsi="Arial"/>
                <w:b w:val="false"/>
                <w:bCs w:val="false"/>
                <w:sz w:val="16"/>
                <w:szCs w:val="16"/>
              </w:rPr>
              <w:t xml:space="preserve">#45 → #10</w:t>
            </w:r>
          </w:p>
        </w:tc>
        <w:tc>
          <w:tcPr>
            <w:tcW w:type="dxa" w:w="1202"/>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80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5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90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 king</w:t>
            </w:r>
          </w:p>
        </w:tc>
        <w:tc>
          <w:tcPr>
            <w:tcW w:type="dxa" w:w="25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13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0.7K</w:t>
            </w:r>
          </w:p>
        </w:tc>
        <w:tc>
          <w:tcPr>
            <w:tcW w:type="dxa" w:w="15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#7</w:t>
            </w:r>
          </w:p>
        </w:tc>
        <w:tc>
          <w:tcPr>
            <w:tcW w:type="dxa" w:w="1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8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r>
    </w:tbl>
    <w:p>
      <w:pPr>
        <w:spacing w:after="120" w:before="40" w:line="276"/>
      </w:pPr>
      <w:r>
        <w:rPr>
          <w:rFonts w:ascii="Arial" w:cs="Arial" w:eastAsia="Arial" w:hAnsi="Arial"/>
          <w:i/>
          <w:iCs/>
          <w:color w:val="595959"/>
          <w:sz w:val="15"/>
          <w:szCs w:val="15"/>
        </w:rPr>
        <w:t xml:space="preserve">Target Setting goals written 1 Oct; weekly cost at the keyword's own top-of-search cost per click (Keyword Story plan of attack).</w:t>
      </w:r>
    </w:p>
    <w:p>
      <w:pPr>
        <w:spacing w:after="120" w:before="0" w:line="276"/>
      </w:pPr>
      <w:r>
        <w:rPr>
          <w:rFonts w:ascii="Arial" w:cs="Arial" w:eastAsia="Arial" w:hAnsi="Arial"/>
          <w:sz w:val="20"/>
          <w:szCs w:val="20"/>
        </w:rPr>
        <w:t xml:space="preserve">Each joins at the plan's floor of one expected sale a day, not at the smaller click counts in the goal model, so none is underfunded. Queen keywords in the queue join on Queen White from 27 Oct; Full keywords once Full is live; cooling-bamboo keywords with the cooling group after Black Friday. The rest of the queue (63 keywords) follows the same order.</w:t>
      </w:r>
    </w:p>
    <w:p>
      <w:pPr>
        <w:spacing w:after="120" w:before="0" w:line="276"/>
      </w:pPr>
      <w:r>
        <w:rPr>
          <w:rFonts w:ascii="Arial" w:cs="Arial" w:eastAsia="Arial" w:hAnsi="Arial"/>
          <w:sz w:val="20"/>
          <w:szCs w:val="20"/>
        </w:rPr>
        <w:t xml:space="preserve">Two keywords from this plan join the queue: </w:t>
      </w:r>
      <w:r>
        <w:rPr>
          <w:rFonts w:ascii="Arial" w:cs="Arial" w:eastAsia="Arial" w:hAnsi="Arial"/>
          <w:b/>
          <w:bCs/>
          <w:sz w:val="20"/>
          <w:szCs w:val="20"/>
        </w:rPr>
        <w:t xml:space="preserve">black bamboo sheets</w:t>
      </w:r>
      <w:r>
        <w:rPr>
          <w:rFonts w:ascii="Arial" w:cs="Arial" w:eastAsia="Arial" w:hAnsi="Arial"/>
          <w:sz w:val="20"/>
          <w:szCs w:val="20"/>
        </w:rPr>
        <w:t xml:space="preserve"> (No Black child in stock on any size; joins when Queen Black (120 inbound) has 21 days of cover); </w:t>
      </w:r>
      <w:r>
        <w:rPr>
          <w:rFonts w:ascii="Arial" w:cs="Arial" w:eastAsia="Arial" w:hAnsi="Arial"/>
          <w:b/>
          <w:bCs/>
          <w:sz w:val="20"/>
          <w:szCs w:val="20"/>
        </w:rPr>
        <w:t xml:space="preserve">queen bamboo bed sheets</w:t>
      </w:r>
      <w:r>
        <w:rPr>
          <w:rFonts w:ascii="Arial" w:cs="Arial" w:eastAsia="Arial" w:hAnsi="Arial"/>
          <w:sz w:val="20"/>
          <w:szCs w:val="20"/>
        </w:rPr>
        <w:t xml:space="preserve"> (Its 626 searches a month supply about 2.1 top-of-search clicks a day: under one expected sale every two days).</w:t>
      </w:r>
    </w:p>
    <w:p>
      <w:pPr>
        <w:pStyle w:val="Heading1"/>
        <w:pageBreakBefore/>
      </w:pPr>
      <w:r>
        <w:rPr>
          <w:rFonts w:ascii="Arial" w:cs="Arial" w:eastAsia="Arial" w:hAnsi="Arial"/>
        </w:rPr>
        <w:t xml:space="preserve">5. Money: spend, share of sales and return</w:t>
      </w:r>
    </w:p>
    <w:p>
      <w:pPr>
        <w:spacing w:after="120" w:before="0" w:line="276"/>
      </w:pPr>
      <w:r>
        <w:rPr>
          <w:rFonts w:ascii="Arial" w:cs="Arial" w:eastAsia="Arial" w:hAnsi="Arial"/>
          <w:sz w:val="20"/>
          <w:szCs w:val="20"/>
        </w:rPr>
        <w:t xml:space="preserve">Erik's working range for ads as a share of total sales is 10–18%, with 20% as the usual limit and 25% in deal weeks. On 2 Oct Erik added that ranking may need well above 20%, decided keyword by keyword on cost per order, profit, rank movement and stock. The table shows each week with the head terms staying on where they qualify. The last column shows the same week if every head steps back between deals, as in the plan of attack.</w:t>
      </w:r>
    </w:p>
    <w:p>
      <w:pPr>
        <w:keepNext/>
        <w:spacing w:after="60" w:before="0" w:line="276"/>
      </w:pPr>
      <w:r>
        <w:rPr>
          <w:rFonts w:ascii="Arial" w:cs="Arial" w:eastAsia="Arial" w:hAnsi="Arial"/>
          <w:b/>
          <w:bCs/>
          <w:sz w:val="20"/>
          <w:szCs w:val="20"/>
        </w:rPr>
        <w:t xml:space="preserve">Table 11. Week by week to 3 December, at start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092"/>
        <w:gridCol w:w="965"/>
        <w:gridCol w:w="1448"/>
        <w:gridCol w:w="1448"/>
        <w:gridCol w:w="1287"/>
        <w:gridCol w:w="1448"/>
        <w:gridCol w:w="1609"/>
        <w:gridCol w:w="1609"/>
        <w:gridCol w:w="1774"/>
      </w:tblGrid>
      <w:tr>
        <w:trPr>
          <w:tblHeader/>
        </w:trPr>
        <w:tc>
          <w:tcPr>
            <w:tcW w:type="dxa" w:w="209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Week</w:t>
            </w:r>
          </w:p>
        </w:tc>
        <w:tc>
          <w:tcPr>
            <w:tcW w:type="dxa" w:w="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 days</w:t>
            </w:r>
          </w:p>
        </w:tc>
        <w:tc>
          <w:tcPr>
            <w:tcW w:type="dxa" w:w="14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Sales forecast</w:t>
            </w:r>
          </w:p>
        </w:tc>
        <w:tc>
          <w:tcPr>
            <w:tcW w:type="dxa" w:w="14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Ranking ads</w:t>
            </w:r>
          </w:p>
        </w:tc>
        <w:tc>
          <w:tcPr>
            <w:tcW w:type="dxa" w:w="128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All ads</w:t>
            </w:r>
          </w:p>
        </w:tc>
        <w:tc>
          <w:tcPr>
            <w:tcW w:type="dxa" w:w="14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Ads as share of sales</w:t>
            </w:r>
          </w:p>
        </w:tc>
        <w:tc>
          <w:tcPr>
            <w:tcW w:type="dxa" w:w="16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orders from the push</w:t>
            </w:r>
          </w:p>
        </w:tc>
        <w:tc>
          <w:tcPr>
            <w:tcW w:type="dxa" w:w="16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 profit or loss</w:t>
            </w:r>
          </w:p>
        </w:tc>
        <w:tc>
          <w:tcPr>
            <w:tcW w:type="dxa" w:w="177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sales if heads step back</w:t>
            </w:r>
          </w:p>
        </w:tc>
      </w:tr>
      <w:tr>
        <w:tc>
          <w:tcPr>
            <w:tcW w:type="dxa" w:w="2092"/>
            <w:tcMar>
              <w:top w:type="dxa" w:w="50"/>
              <w:left w:type="dxa" w:w="80"/>
              <w:bottom w:type="dxa" w:w="50"/>
              <w:right w:type="dxa" w:w="80"/>
            </w:tcMar>
          </w:tcPr>
          <w:p>
            <w:pPr>
              <w:spacing w:after="0"/>
            </w:pPr>
            <w:r>
              <w:rPr>
                <w:rFonts w:ascii="Arial" w:cs="Arial" w:eastAsia="Arial" w:hAnsi="Arial"/>
                <w:b w:val="false"/>
                <w:bCs w:val="false"/>
                <w:sz w:val="16"/>
                <w:szCs w:val="16"/>
              </w:rPr>
              <w:t xml:space="preserve">2 Oct – 8 Oct</w:t>
            </w:r>
          </w:p>
        </w:tc>
        <w:tc>
          <w:tcPr>
            <w:tcW w:type="dxa" w:w="9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$43.4K</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$2.7K</w:t>
            </w:r>
          </w:p>
        </w:tc>
        <w:tc>
          <w:tcPr>
            <w:tcW w:type="dxa" w:w="1287"/>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609"/>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609"/>
            <w:tcMar>
              <w:top w:type="dxa" w:w="50"/>
              <w:left w:type="dxa" w:w="80"/>
              <w:bottom w:type="dxa" w:w="50"/>
              <w:right w:type="dxa" w:w="80"/>
            </w:tcMar>
          </w:tcPr>
          <w:p>
            <w:pPr>
              <w:spacing w:after="0"/>
            </w:pPr>
            <w:r>
              <w:rPr>
                <w:rFonts w:ascii="Arial" w:cs="Arial" w:eastAsia="Arial" w:hAnsi="Arial"/>
                <w:b w:val="false"/>
                <w:bCs w:val="false"/>
                <w:sz w:val="16"/>
                <w:szCs w:val="16"/>
              </w:rPr>
              <w:t xml:space="preserve">+$267</w:t>
            </w:r>
          </w:p>
        </w:tc>
        <w:tc>
          <w:tcPr>
            <w:tcW w:type="dxa" w:w="1774"/>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r>
      <w:tr>
        <w:tc>
          <w:tcPr>
            <w:tcW w:type="dxa" w:w="20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Oct – 15 Oct</w:t>
            </w:r>
          </w:p>
        </w:tc>
        <w:tc>
          <w:tcPr>
            <w:tcW w:type="dxa" w:w="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$45.0K</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$4.1K</w:t>
            </w:r>
          </w:p>
        </w:tc>
        <w:tc>
          <w:tcPr>
            <w:tcW w:type="dxa" w:w="12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$8.2K</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18.3%</w:t>
            </w:r>
          </w:p>
        </w:tc>
        <w:tc>
          <w:tcPr>
            <w:tcW w:type="dxa" w:w="16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122</w:t>
            </w:r>
          </w:p>
        </w:tc>
        <w:tc>
          <w:tcPr>
            <w:tcW w:type="dxa" w:w="16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+$354</w:t>
            </w:r>
          </w:p>
        </w:tc>
        <w:tc>
          <w:tcPr>
            <w:tcW w:type="dxa" w:w="17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18.3%</w:t>
            </w:r>
          </w:p>
        </w:tc>
      </w:tr>
      <w:tr>
        <w:tc>
          <w:tcPr>
            <w:tcW w:type="dxa" w:w="2092"/>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 22 Oct</w:t>
            </w:r>
          </w:p>
        </w:tc>
        <w:tc>
          <w:tcPr>
            <w:tcW w:type="dxa" w:w="965"/>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$60.0K</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$8.7K</w:t>
            </w:r>
          </w:p>
        </w:tc>
        <w:tc>
          <w:tcPr>
            <w:tcW w:type="dxa" w:w="1287"/>
            <w:tcMar>
              <w:top w:type="dxa" w:w="50"/>
              <w:left w:type="dxa" w:w="80"/>
              <w:bottom w:type="dxa" w:w="50"/>
              <w:right w:type="dxa" w:w="80"/>
            </w:tcMar>
          </w:tcPr>
          <w:p>
            <w:pPr>
              <w:spacing w:after="0"/>
            </w:pPr>
            <w:r>
              <w:rPr>
                <w:rFonts w:ascii="Arial" w:cs="Arial" w:eastAsia="Arial" w:hAnsi="Arial"/>
                <w:b w:val="false"/>
                <w:bCs w:val="false"/>
                <w:sz w:val="16"/>
                <w:szCs w:val="16"/>
              </w:rPr>
              <w:t xml:space="preserve">$13.6K</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1609"/>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1609"/>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774"/>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r>
      <w:tr>
        <w:tc>
          <w:tcPr>
            <w:tcW w:type="dxa" w:w="20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Oct – 29 Oct</w:t>
            </w:r>
          </w:p>
        </w:tc>
        <w:tc>
          <w:tcPr>
            <w:tcW w:type="dxa" w:w="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$67.6K</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$10.7K</w:t>
            </w:r>
          </w:p>
        </w:tc>
        <w:tc>
          <w:tcPr>
            <w:tcW w:type="dxa" w:w="12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$15.9K</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23.5%</w:t>
            </w:r>
          </w:p>
        </w:tc>
        <w:tc>
          <w:tcPr>
            <w:tcW w:type="dxa" w:w="16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378</w:t>
            </w:r>
          </w:p>
        </w:tc>
        <w:tc>
          <w:tcPr>
            <w:tcW w:type="dxa" w:w="16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−$543</w:t>
            </w:r>
          </w:p>
        </w:tc>
        <w:tc>
          <w:tcPr>
            <w:tcW w:type="dxa" w:w="17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23.1%</w:t>
            </w:r>
          </w:p>
        </w:tc>
      </w:tr>
      <w:tr>
        <w:tc>
          <w:tcPr>
            <w:tcW w:type="dxa" w:w="2092"/>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5 Nov</w:t>
            </w:r>
          </w:p>
        </w:tc>
        <w:tc>
          <w:tcPr>
            <w:tcW w:type="dxa" w:w="9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$48.7K</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$8.0K</w:t>
            </w:r>
          </w:p>
        </w:tc>
        <w:tc>
          <w:tcPr>
            <w:tcW w:type="dxa" w:w="1287"/>
            <w:tcMar>
              <w:top w:type="dxa" w:w="50"/>
              <w:left w:type="dxa" w:w="80"/>
              <w:bottom w:type="dxa" w:w="50"/>
              <w:right w:type="dxa" w:w="80"/>
            </w:tcMar>
          </w:tcPr>
          <w:p>
            <w:pPr>
              <w:spacing w:after="0"/>
            </w:pPr>
            <w:r>
              <w:rPr>
                <w:rFonts w:ascii="Arial" w:cs="Arial" w:eastAsia="Arial" w:hAnsi="Arial"/>
                <w:b w:val="false"/>
                <w:bCs w:val="false"/>
                <w:sz w:val="16"/>
                <w:szCs w:val="16"/>
              </w:rPr>
              <w:t xml:space="preserve">$12.1K</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24.8%</w:t>
            </w:r>
          </w:p>
        </w:tc>
        <w:tc>
          <w:tcPr>
            <w:tcW w:type="dxa" w:w="1609"/>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609"/>
            <w:tcMar>
              <w:top w:type="dxa" w:w="50"/>
              <w:left w:type="dxa" w:w="80"/>
              <w:bottom w:type="dxa" w:w="50"/>
              <w:right w:type="dxa" w:w="80"/>
            </w:tcMar>
          </w:tcPr>
          <w:p>
            <w:pPr>
              <w:spacing w:after="0"/>
            </w:pPr>
            <w:r>
              <w:rPr>
                <w:rFonts w:ascii="Arial" w:cs="Arial" w:eastAsia="Arial" w:hAnsi="Arial"/>
                <w:b w:val="false"/>
                <w:bCs w:val="false"/>
                <w:sz w:val="16"/>
                <w:szCs w:val="16"/>
              </w:rPr>
              <w:t xml:space="preserve">+$359</w:t>
            </w:r>
          </w:p>
        </w:tc>
        <w:tc>
          <w:tcPr>
            <w:tcW w:type="dxa" w:w="1774"/>
            <w:tcMar>
              <w:top w:type="dxa" w:w="50"/>
              <w:left w:type="dxa" w:w="80"/>
              <w:bottom w:type="dxa" w:w="50"/>
              <w:right w:type="dxa" w:w="80"/>
            </w:tcMar>
          </w:tcPr>
          <w:p>
            <w:pPr>
              <w:spacing w:after="0"/>
            </w:pPr>
            <w:r>
              <w:rPr>
                <w:rFonts w:ascii="Arial" w:cs="Arial" w:eastAsia="Arial" w:hAnsi="Arial"/>
                <w:b w:val="false"/>
                <w:bCs w:val="false"/>
                <w:sz w:val="16"/>
                <w:szCs w:val="16"/>
              </w:rPr>
              <w:t xml:space="preserve">20.3%</w:t>
            </w:r>
          </w:p>
        </w:tc>
      </w:tr>
      <w:tr>
        <w:tc>
          <w:tcPr>
            <w:tcW w:type="dxa" w:w="20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Nov – 12 Nov</w:t>
            </w:r>
          </w:p>
        </w:tc>
        <w:tc>
          <w:tcPr>
            <w:tcW w:type="dxa" w:w="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$47.2K</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$7.2K</w:t>
            </w:r>
          </w:p>
        </w:tc>
        <w:tc>
          <w:tcPr>
            <w:tcW w:type="dxa" w:w="12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$11.3K</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24.0%</w:t>
            </w:r>
          </w:p>
        </w:tc>
        <w:tc>
          <w:tcPr>
            <w:tcW w:type="dxa" w:w="16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7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r>
      <w:tr>
        <w:tc>
          <w:tcPr>
            <w:tcW w:type="dxa" w:w="2092"/>
            <w:tcMar>
              <w:top w:type="dxa" w:w="50"/>
              <w:left w:type="dxa" w:w="80"/>
              <w:bottom w:type="dxa" w:w="50"/>
              <w:right w:type="dxa" w:w="80"/>
            </w:tcMar>
          </w:tcPr>
          <w:p>
            <w:pPr>
              <w:spacing w:after="0"/>
            </w:pPr>
            <w:r>
              <w:rPr>
                <w:rFonts w:ascii="Arial" w:cs="Arial" w:eastAsia="Arial" w:hAnsi="Arial"/>
                <w:b w:val="false"/>
                <w:bCs w:val="false"/>
                <w:sz w:val="16"/>
                <w:szCs w:val="16"/>
              </w:rPr>
              <w:t xml:space="preserve">13 Nov – 19 Nov</w:t>
            </w:r>
          </w:p>
        </w:tc>
        <w:tc>
          <w:tcPr>
            <w:tcW w:type="dxa" w:w="9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$53.7K</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$7.0K</w:t>
            </w:r>
          </w:p>
        </w:tc>
        <w:tc>
          <w:tcPr>
            <w:tcW w:type="dxa" w:w="1287"/>
            <w:tcMar>
              <w:top w:type="dxa" w:w="50"/>
              <w:left w:type="dxa" w:w="80"/>
              <w:bottom w:type="dxa" w:w="50"/>
              <w:right w:type="dxa" w:w="80"/>
            </w:tcMar>
          </w:tcPr>
          <w:p>
            <w:pPr>
              <w:spacing w:after="0"/>
            </w:pPr>
            <w:r>
              <w:rPr>
                <w:rFonts w:ascii="Arial" w:cs="Arial" w:eastAsia="Arial" w:hAnsi="Arial"/>
                <w:b w:val="false"/>
                <w:bCs w:val="false"/>
                <w:sz w:val="16"/>
                <w:szCs w:val="16"/>
              </w:rPr>
              <w:t xml:space="preserve">$11.8K</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21.9%</w:t>
            </w:r>
          </w:p>
        </w:tc>
        <w:tc>
          <w:tcPr>
            <w:tcW w:type="dxa" w:w="1609"/>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09"/>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1774"/>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r>
      <w:tr>
        <w:tc>
          <w:tcPr>
            <w:tcW w:type="dxa" w:w="20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Nov – 26 Nov</w:t>
            </w:r>
          </w:p>
        </w:tc>
        <w:tc>
          <w:tcPr>
            <w:tcW w:type="dxa" w:w="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$92.8K</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$6.2K</w:t>
            </w:r>
          </w:p>
        </w:tc>
        <w:tc>
          <w:tcPr>
            <w:tcW w:type="dxa" w:w="12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$14.4K</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−$1,146</w:t>
            </w:r>
          </w:p>
        </w:tc>
        <w:tc>
          <w:tcPr>
            <w:tcW w:type="dxa" w:w="17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r>
      <w:tr>
        <w:tc>
          <w:tcPr>
            <w:tcW w:type="dxa" w:w="2092"/>
            <w:tcMar>
              <w:top w:type="dxa" w:w="50"/>
              <w:left w:type="dxa" w:w="80"/>
              <w:bottom w:type="dxa" w:w="50"/>
              <w:right w:type="dxa" w:w="80"/>
            </w:tcMar>
          </w:tcPr>
          <w:p>
            <w:pPr>
              <w:spacing w:after="0"/>
            </w:pPr>
            <w:r>
              <w:rPr>
                <w:rFonts w:ascii="Arial" w:cs="Arial" w:eastAsia="Arial" w:hAnsi="Arial"/>
                <w:b w:val="false"/>
                <w:bCs w:val="false"/>
                <w:sz w:val="16"/>
                <w:szCs w:val="16"/>
              </w:rPr>
              <w:t xml:space="preserve">27 Nov – 3 Dec</w:t>
            </w:r>
          </w:p>
        </w:tc>
        <w:tc>
          <w:tcPr>
            <w:tcW w:type="dxa" w:w="965"/>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$71.7K</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$5.2K</w:t>
            </w:r>
          </w:p>
        </w:tc>
        <w:tc>
          <w:tcPr>
            <w:tcW w:type="dxa" w:w="1287"/>
            <w:tcMar>
              <w:top w:type="dxa" w:w="50"/>
              <w:left w:type="dxa" w:w="80"/>
              <w:bottom w:type="dxa" w:w="50"/>
              <w:right w:type="dxa" w:w="80"/>
            </w:tcMar>
          </w:tcPr>
          <w:p>
            <w:pPr>
              <w:spacing w:after="0"/>
            </w:pPr>
            <w:r>
              <w:rPr>
                <w:rFonts w:ascii="Arial" w:cs="Arial" w:eastAsia="Arial" w:hAnsi="Arial"/>
                <w:b w:val="false"/>
                <w:bCs w:val="false"/>
                <w:sz w:val="16"/>
                <w:szCs w:val="16"/>
              </w:rPr>
              <w:t xml:space="preserve">$11.7K</w:t>
            </w:r>
          </w:p>
        </w:tc>
        <w:tc>
          <w:tcPr>
            <w:tcW w:type="dxa" w:w="1448"/>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609"/>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609"/>
            <w:tcMar>
              <w:top w:type="dxa" w:w="50"/>
              <w:left w:type="dxa" w:w="80"/>
              <w:bottom w:type="dxa" w:w="50"/>
              <w:right w:type="dxa" w:w="80"/>
            </w:tcMar>
          </w:tcPr>
          <w:p>
            <w:pPr>
              <w:spacing w:after="0"/>
            </w:pPr>
            <w:r>
              <w:rPr>
                <w:rFonts w:ascii="Arial" w:cs="Arial" w:eastAsia="Arial" w:hAnsi="Arial"/>
                <w:b w:val="false"/>
                <w:bCs w:val="false"/>
                <w:sz w:val="16"/>
                <w:szCs w:val="16"/>
              </w:rPr>
              <w:t xml:space="preserve">−$814</w:t>
            </w:r>
          </w:p>
        </w:tc>
        <w:tc>
          <w:tcPr>
            <w:tcW w:type="dxa" w:w="1774"/>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r>
      <w:tr>
        <w:tc>
          <w:tcPr>
            <w:tcW w:type="dxa" w:w="20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Nine weeks</w:t>
            </w:r>
          </w:p>
        </w:tc>
        <w:tc>
          <w:tcPr>
            <w:tcW w:type="dxa" w:w="965"/>
            <w:shd w:fill="F5F8FC" w:color="auto" w:val="clear"/>
            <w:tcMar>
              <w:top w:type="dxa" w:w="50"/>
              <w:left w:type="dxa" w:w="80"/>
              <w:bottom w:type="dxa" w:w="50"/>
              <w:right w:type="dxa" w:w="80"/>
            </w:tcMar>
          </w:tcPr>
          <w:p>
            <w:pPr>
              <w:spacing w:after="0"/>
            </w:pP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$530.1K</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$59.8K</w:t>
            </w:r>
          </w:p>
        </w:tc>
        <w:tc>
          <w:tcPr>
            <w:tcW w:type="dxa" w:w="12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$105.8K</w:t>
            </w:r>
          </w:p>
        </w:tc>
        <w:tc>
          <w:tcPr>
            <w:tcW w:type="dxa" w:w="14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1,822</w:t>
            </w:r>
          </w:p>
        </w:tc>
        <w:tc>
          <w:tcPr>
            <w:tcW w:type="dxa" w:w="16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−$1,975</w:t>
            </w:r>
          </w:p>
        </w:tc>
        <w:tc>
          <w:tcPr>
            <w:tcW w:type="dxa" w:w="1774"/>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Sales forecast: $5,736 a day (16–29 Sep), deal days ×1.32 and Black Friday days ×2.0, plus half of the extra paid orders. Ranking budgets 1.5× on deal days. Queen keywords hold from 19 Nov and Full and Twin pause at the stock line unless more stock lands.</w:t>
      </w:r>
    </w:p>
    <w:p>
      <w:pPr>
        <w:spacing w:after="120" w:before="0" w:line="276"/>
      </w:pPr>
      <w:r>
        <w:rPr>
          <w:rFonts w:ascii="Arial" w:cs="Arial" w:eastAsia="Arial" w:hAnsi="Arial"/>
          <w:sz w:val="20"/>
          <w:szCs w:val="20"/>
        </w:rPr>
        <w:t xml:space="preserve">If every head steps back between deals, the push spends $51.3K over the nine weeks with an ad result of −$2,076. Keeping the qualifying heads on adds $8.4K of spend and buys three more clean weeks of climb on the Queen and King heads.</w:t>
      </w:r>
    </w:p>
    <w:p>
      <w:pPr>
        <w:pStyle w:val="Heading2"/>
      </w:pPr>
      <w:r>
        <w:rPr>
          <w:rFonts w:ascii="Arial" w:cs="Arial" w:eastAsia="Arial" w:hAnsi="Arial"/>
        </w:rPr>
        <w:t xml:space="preserve">5.1 Rule for spending above 20%</w:t>
      </w:r>
    </w:p>
    <w:p>
      <w:pPr>
        <w:pStyle w:val="ListParagraph"/>
        <w:numPr>
          <w:ilvl w:val="0"/>
          <w:numId w:val="2"/>
        </w:numPr>
        <w:spacing w:after="60" w:line="264"/>
      </w:pPr>
      <w:r>
        <w:rPr>
          <w:rFonts w:ascii="Arial" w:cs="Arial" w:eastAsia="Arial" w:hAnsi="Arial"/>
          <w:sz w:val="20"/>
          <w:szCs w:val="20"/>
        </w:rPr>
        <w:t xml:space="preserve">A keyword keeps or raises its budget only while all four hold: cost per order within 10% of its profit per sale, rank moving at the last read, click-through and conversion at or above plan, and its colour above the stock line.</w:t>
      </w:r>
    </w:p>
    <w:p>
      <w:pPr>
        <w:pStyle w:val="ListParagraph"/>
        <w:numPr>
          <w:ilvl w:val="0"/>
          <w:numId w:val="2"/>
        </w:numPr>
        <w:spacing w:after="60" w:line="264"/>
      </w:pPr>
      <w:r>
        <w:rPr>
          <w:rFonts w:ascii="Arial" w:cs="Arial" w:eastAsia="Arial" w:hAnsi="Arial"/>
          <w:sz w:val="20"/>
          <w:szCs w:val="20"/>
        </w:rPr>
        <w:t xml:space="preserve">A keyword that fails one of them drops to its break-even bid at the next read and its money moves to the next keyword in its group.</w:t>
      </w:r>
    </w:p>
    <w:p>
      <w:pPr>
        <w:pStyle w:val="ListParagraph"/>
        <w:numPr>
          <w:ilvl w:val="0"/>
          <w:numId w:val="2"/>
        </w:numPr>
        <w:spacing w:after="60" w:line="264"/>
      </w:pPr>
      <w:r>
        <w:rPr>
          <w:rFonts w:ascii="Arial" w:cs="Arial" w:eastAsia="Arial" w:hAnsi="Arial"/>
          <w:sz w:val="20"/>
          <w:szCs w:val="20"/>
        </w:rPr>
        <w:t xml:space="preserve">Keywords B6 also pushes: the listing with the lower cost per order takes the step-up, and the other holds its start bid (section 13).</w:t>
      </w:r>
    </w:p>
    <w:p>
      <w:pPr>
        <w:pStyle w:val="ListParagraph"/>
        <w:numPr>
          <w:ilvl w:val="0"/>
          <w:numId w:val="2"/>
        </w:numPr>
        <w:spacing w:after="60" w:line="264"/>
      </w:pPr>
      <w:r>
        <w:rPr>
          <w:rFonts w:ascii="Arial" w:cs="Arial" w:eastAsia="Arial" w:hAnsi="Arial"/>
          <w:sz w:val="20"/>
          <w:szCs w:val="20"/>
        </w:rPr>
        <w:t xml:space="preserve">Each week's report shows total ads against 20% and the keywords that took it above.</w:t>
      </w:r>
    </w:p>
    <w:p>
      <w:pPr>
        <w:pStyle w:val="Heading2"/>
      </w:pPr>
      <w:r>
        <w:rPr>
          <w:rFonts w:ascii="Arial" w:cs="Arial" w:eastAsia="Arial" w:hAnsi="Arial"/>
        </w:rPr>
        <w:t xml:space="preserve">5.2 If the assumptions are wrong</w:t>
      </w:r>
    </w:p>
    <w:p>
      <w:pPr>
        <w:keepNext/>
        <w:spacing w:after="60" w:before="0" w:line="276"/>
      </w:pPr>
      <w:r>
        <w:rPr>
          <w:rFonts w:ascii="Arial" w:cs="Arial" w:eastAsia="Arial" w:hAnsi="Arial"/>
          <w:b/>
          <w:bCs/>
          <w:sz w:val="20"/>
          <w:szCs w:val="20"/>
        </w:rPr>
        <w:t xml:space="preserve">Table 12. What happens if conversion or click prices move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6529"/>
        <w:gridCol w:w="1865"/>
        <w:gridCol w:w="1554"/>
        <w:gridCol w:w="1865"/>
        <w:gridCol w:w="1867"/>
      </w:tblGrid>
      <w:tr>
        <w:trPr>
          <w:tblHeader/>
        </w:trPr>
        <w:tc>
          <w:tcPr>
            <w:tcW w:type="dxa" w:w="652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Scenario (a full clean day, all waves running)</w:t>
            </w:r>
          </w:p>
        </w:tc>
        <w:tc>
          <w:tcPr>
            <w:tcW w:type="dxa" w:w="18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spend a day</w:t>
            </w:r>
          </w:p>
        </w:tc>
        <w:tc>
          <w:tcPr>
            <w:tcW w:type="dxa" w:w="155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Orders a day</w:t>
            </w:r>
          </w:p>
        </w:tc>
        <w:tc>
          <w:tcPr>
            <w:tcW w:type="dxa" w:w="18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result a day</w:t>
            </w:r>
          </w:p>
        </w:tc>
        <w:tc>
          <w:tcPr>
            <w:tcW w:type="dxa" w:w="186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Over 21 days</w:t>
            </w:r>
          </w:p>
        </w:tc>
      </w:tr>
      <w:tr>
        <w:tc>
          <w:tcPr>
            <w:tcW w:type="dxa" w:w="6529"/>
            <w:tcMar>
              <w:top w:type="dxa" w:w="50"/>
              <w:left w:type="dxa" w:w="80"/>
              <w:bottom w:type="dxa" w:w="50"/>
              <w:right w:type="dxa" w:w="80"/>
            </w:tcMar>
          </w:tcPr>
          <w:p>
            <w:pPr>
              <w:spacing w:after="0"/>
            </w:pPr>
            <w:r>
              <w:rPr>
                <w:rFonts w:ascii="Arial" w:cs="Arial" w:eastAsia="Arial" w:hAnsi="Arial"/>
                <w:b w:val="false"/>
                <w:bCs w:val="false"/>
                <w:sz w:val="16"/>
                <w:szCs w:val="16"/>
              </w:rPr>
              <w:t xml:space="preserve">As planned</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$1,149</w:t>
            </w:r>
          </w:p>
        </w:tc>
        <w:tc>
          <w:tcPr>
            <w:tcW w:type="dxa" w:w="1554"/>
            <w:tcMar>
              <w:top w:type="dxa" w:w="50"/>
              <w:left w:type="dxa" w:w="80"/>
              <w:bottom w:type="dxa" w:w="50"/>
              <w:right w:type="dxa" w:w="80"/>
            </w:tcMar>
          </w:tcPr>
          <w:p>
            <w:pPr>
              <w:spacing w:after="0"/>
            </w:pPr>
            <w:r>
              <w:rPr>
                <w:rFonts w:ascii="Arial" w:cs="Arial" w:eastAsia="Arial" w:hAnsi="Arial"/>
                <w:b w:val="false"/>
                <w:bCs w:val="false"/>
                <w:sz w:val="16"/>
                <w:szCs w:val="16"/>
              </w:rPr>
              <w:t xml:space="preserve">33.2</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867"/>
            <w:tcMar>
              <w:top w:type="dxa" w:w="50"/>
              <w:left w:type="dxa" w:w="80"/>
              <w:bottom w:type="dxa" w:w="50"/>
              <w:right w:type="dxa" w:w="80"/>
            </w:tcMar>
          </w:tcPr>
          <w:p>
            <w:pPr>
              <w:spacing w:after="0"/>
            </w:pPr>
            <w:r>
              <w:rPr>
                <w:rFonts w:ascii="Arial" w:cs="Arial" w:eastAsia="Arial" w:hAnsi="Arial"/>
                <w:b w:val="false"/>
                <w:bCs w:val="false"/>
                <w:sz w:val="16"/>
                <w:szCs w:val="16"/>
              </w:rPr>
              <w:t xml:space="preserve">+$1,197</w:t>
            </w:r>
          </w:p>
        </w:tc>
      </w:tr>
      <w:tr>
        <w:tc>
          <w:tcPr>
            <w:tcW w:type="dxa" w:w="652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20% lower</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$1,149</w:t>
            </w:r>
          </w:p>
        </w:tc>
        <w:tc>
          <w:tcPr>
            <w:tcW w:type="dxa" w:w="15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26.5</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18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−$3,898</w:t>
            </w:r>
          </w:p>
        </w:tc>
      </w:tr>
      <w:tr>
        <w:tc>
          <w:tcPr>
            <w:tcW w:type="dxa" w:w="6529"/>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cost 15% more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$1,288</w:t>
            </w:r>
          </w:p>
        </w:tc>
        <w:tc>
          <w:tcPr>
            <w:tcW w:type="dxa" w:w="1554"/>
            <w:tcMar>
              <w:top w:type="dxa" w:w="50"/>
              <w:left w:type="dxa" w:w="80"/>
              <w:bottom w:type="dxa" w:w="50"/>
              <w:right w:type="dxa" w:w="80"/>
            </w:tcMar>
          </w:tcPr>
          <w:p>
            <w:pPr>
              <w:spacing w:after="0"/>
            </w:pPr>
            <w:r>
              <w:rPr>
                <w:rFonts w:ascii="Arial" w:cs="Arial" w:eastAsia="Arial" w:hAnsi="Arial"/>
                <w:b w:val="false"/>
                <w:bCs w:val="false"/>
                <w:sz w:val="16"/>
                <w:szCs w:val="16"/>
              </w:rPr>
              <w:t xml:space="preserve">33.2</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867"/>
            <w:tcMar>
              <w:top w:type="dxa" w:w="50"/>
              <w:left w:type="dxa" w:w="80"/>
              <w:bottom w:type="dxa" w:w="50"/>
              <w:right w:type="dxa" w:w="80"/>
            </w:tcMar>
          </w:tcPr>
          <w:p>
            <w:pPr>
              <w:spacing w:after="0"/>
            </w:pPr>
            <w:r>
              <w:rPr>
                <w:rFonts w:ascii="Arial" w:cs="Arial" w:eastAsia="Arial" w:hAnsi="Arial"/>
                <w:b w:val="false"/>
                <w:bCs w:val="false"/>
                <w:sz w:val="16"/>
                <w:szCs w:val="16"/>
              </w:rPr>
              <w:t xml:space="preserve">−$1,754</w:t>
            </w:r>
          </w:p>
        </w:tc>
      </w:tr>
      <w:tr>
        <w:tc>
          <w:tcPr>
            <w:tcW w:type="dxa" w:w="652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Every step-up taken, conversion 20% lower and clicks 15% dearer</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$2,897</w:t>
            </w:r>
          </w:p>
        </w:tc>
        <w:tc>
          <w:tcPr>
            <w:tcW w:type="dxa" w:w="15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59.7</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−$730</w:t>
            </w:r>
          </w:p>
        </w:tc>
        <w:tc>
          <w:tcPr>
            <w:tcW w:type="dxa" w:w="18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−$15,326</w:t>
            </w:r>
          </w:p>
        </w:tc>
      </w:tr>
    </w:tbl>
    <w:p>
      <w:pPr>
        <w:spacing w:after="60" w:before="0" w:line="276"/>
      </w:pPr>
    </w:p>
    <w:p>
      <w:pPr>
        <w:spacing w:after="120" w:before="0" w:line="276"/>
      </w:pPr>
      <w:r>
        <w:rPr>
          <w:rFonts w:ascii="Arial" w:cs="Arial" w:eastAsia="Arial" w:hAnsi="Arial"/>
          <w:sz w:val="20"/>
          <w:szCs w:val="20"/>
        </w:rPr>
        <w:t xml:space="preserve">Conversion matters most. A keyword that misses the trial is cut after about 60 clicks, roughly $300–400 of spend. The worst case is a review point, not an automatic stop; what stops a push automatically is rank standing still with the clicks delivered.</w:t>
      </w:r>
    </w:p>
    <w:p>
      <w:pPr>
        <w:pStyle w:val="Heading2"/>
      </w:pPr>
      <w:r>
        <w:rPr>
          <w:rFonts w:ascii="Arial" w:cs="Arial" w:eastAsia="Arial" w:hAnsi="Arial"/>
        </w:rPr>
        <w:t xml:space="preserve">5.3 Weekly loss limits</w:t>
      </w:r>
    </w:p>
    <w:p>
      <w:pPr>
        <w:spacing w:after="120" w:before="0" w:line="276"/>
      </w:pPr>
      <w:r>
        <w:rPr>
          <w:rFonts w:ascii="Arial" w:cs="Arial" w:eastAsia="Arial" w:hAnsi="Arial"/>
          <w:sz w:val="20"/>
          <w:szCs w:val="20"/>
        </w:rPr>
        <w:t xml:space="preserve">The ads playbook asks for a weekly loss limit, with every order bought at the bid ceiling: Head term (deal weeks first) $0.8K a week; Wave 2 $1.2K a week; Wave 1 $0.7K a week; Wave 1b $0.1K a week. Reaching it is a review point, not an automatic stop; what stops a push automatically is rank standing still with the clicks delivered.</w:t>
      </w:r>
    </w:p>
    <w:p>
      <w:pPr>
        <w:pStyle w:val="Heading2"/>
      </w:pPr>
      <w:r>
        <w:rPr>
          <w:rFonts w:ascii="Arial" w:cs="Arial" w:eastAsia="Arial" w:hAnsi="Arial"/>
        </w:rPr>
        <w:t xml:space="preserve">5.4 Price</w:t>
      </w:r>
    </w:p>
    <w:p>
      <w:pPr>
        <w:pStyle w:val="ListParagraph"/>
        <w:numPr>
          <w:ilvl w:val="0"/>
          <w:numId w:val="2"/>
        </w:numPr>
        <w:spacing w:after="60" w:line="264"/>
      </w:pPr>
      <w:r>
        <w:rPr>
          <w:rFonts w:ascii="Arial" w:cs="Arial" w:eastAsia="Arial" w:hAnsi="Arial"/>
          <w:sz w:val="20"/>
          <w:szCs w:val="20"/>
        </w:rPr>
        <w:t xml:space="preserve">The $5 rise on 1 Oct adds $4.25 of profit per sale per unit and lifts every break-even cost per click by about 14%. Amazon Ops' 1 Oct capture shows King White at $84.99 and Queen White at $79.99, as planned.</w:t>
      </w:r>
    </w:p>
    <w:p>
      <w:pPr>
        <w:pStyle w:val="ListParagraph"/>
        <w:numPr>
          <w:ilvl w:val="0"/>
          <w:numId w:val="2"/>
        </w:numPr>
        <w:spacing w:after="60" w:line="264"/>
      </w:pPr>
      <w:r>
        <w:rPr>
          <w:rFonts w:ascii="Arial" w:cs="Arial" w:eastAsia="Arial" w:hAnsi="Arial"/>
          <w:b/>
          <w:bCs/>
          <w:sz w:val="20"/>
          <w:szCs w:val="20"/>
        </w:rPr>
        <w:t xml:space="preserve">Further rises make each order more profitable but weaken the beatable position.</w:t>
      </w:r>
      <w:r>
        <w:rPr>
          <w:rFonts w:ascii="Arial" w:cs="Arial" w:eastAsia="Arial" w:hAnsi="Arial"/>
          <w:sz w:val="20"/>
          <w:szCs w:val="20"/>
        </w:rPr>
        <w:t xml:space="preserve"> Price is one of the three beatable tests and we already lose it against most rivals in #5–10. True Bamboo's ramp came with a 22% price cut.</w:t>
      </w:r>
    </w:p>
    <w:p>
      <w:pPr>
        <w:pStyle w:val="ListParagraph"/>
        <w:numPr>
          <w:ilvl w:val="0"/>
          <w:numId w:val="2"/>
        </w:numPr>
        <w:spacing w:after="60" w:line="264"/>
      </w:pPr>
      <w:r>
        <w:rPr>
          <w:rFonts w:ascii="Arial" w:cs="Arial" w:eastAsia="Arial" w:hAnsi="Arial"/>
          <w:b/>
          <w:bCs/>
          <w:sz w:val="20"/>
          <w:szCs w:val="20"/>
        </w:rPr>
        <w:t xml:space="preserve">Hold price steady during each 21-day push</w:t>
      </w:r>
      <w:r>
        <w:rPr>
          <w:rFonts w:ascii="Arial" w:cs="Arial" w:eastAsia="Arial" w:hAnsi="Arial"/>
          <w:sz w:val="20"/>
          <w:szCs w:val="20"/>
        </w:rPr>
        <w:t xml:space="preserve"> (Amazon Ops' advice) so the rank and conversion reads are clean; re-price between waves or after Black Friday / Cyber Monday.</w:t>
      </w:r>
    </w:p>
    <w:p>
      <w:pPr>
        <w:pStyle w:val="Heading2"/>
      </w:pPr>
      <w:r>
        <w:rPr>
          <w:rFonts w:ascii="Arial" w:cs="Arial" w:eastAsia="Arial" w:hAnsi="Arial"/>
        </w:rPr>
        <w:t xml:space="preserve">5.5 Campaigns above break-even outside the push</w:t>
      </w:r>
    </w:p>
    <w:p>
      <w:pPr>
        <w:spacing w:after="120" w:before="0" w:line="276"/>
      </w:pPr>
      <w:r>
        <w:rPr>
          <w:rFonts w:ascii="Arial" w:cs="Arial" w:eastAsia="Arial" w:hAnsi="Arial"/>
          <w:sz w:val="20"/>
          <w:szCs w:val="20"/>
        </w:rPr>
        <w:t xml:space="preserve">Thirty days of campaign data show 7 campaigns besides "bamboo sheets" running above break-even ad cost of sale (43%) that the push does not replace. Clearance campaigns are left alone. Each goes to a break-even bid on 1 Oct, which cuts the spend that earns nothing and keeps the orders that pay.</w:t>
      </w:r>
    </w:p>
    <w:p>
      <w:pPr>
        <w:keepNext/>
        <w:spacing w:after="60" w:before="0" w:line="276"/>
      </w:pPr>
      <w:r>
        <w:rPr>
          <w:rFonts w:ascii="Arial" w:cs="Arial" w:eastAsia="Arial" w:hAnsi="Arial"/>
          <w:b/>
          <w:bCs/>
          <w:sz w:val="20"/>
          <w:szCs w:val="20"/>
        </w:rPr>
        <w:t xml:space="preserve">Table 13. Campaigns moved to break-even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802"/>
        <w:gridCol w:w="4365"/>
        <w:gridCol w:w="1455"/>
        <w:gridCol w:w="1018"/>
        <w:gridCol w:w="2040"/>
      </w:tblGrid>
      <w:tr>
        <w:trPr>
          <w:tblHeader/>
        </w:trPr>
        <w:tc>
          <w:tcPr>
            <w:tcW w:type="dxa" w:w="4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Campaign</w:t>
            </w:r>
          </w:p>
        </w:tc>
        <w:tc>
          <w:tcPr>
            <w:tcW w:type="dxa" w:w="43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Targets</w:t>
            </w:r>
          </w:p>
        </w:tc>
        <w:tc>
          <w:tcPr>
            <w:tcW w:type="dxa" w:w="14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Spend, 30 days</w:t>
            </w:r>
          </w:p>
        </w:tc>
        <w:tc>
          <w:tcPr>
            <w:tcW w:type="dxa" w:w="101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cost of sale</w:t>
            </w:r>
          </w:p>
        </w:tc>
        <w:tc>
          <w:tcPr>
            <w:tcW w:type="dxa" w:w="20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Saved at break-even, 30 days</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Sheet-[Cooling]-(LSV)-Exact-(Ranking)-DO-BAMBOO-KING-WHITE</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sheet · cool sheets</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$650</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$296</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Sheets-(MSV)-Exact-(Ranking)-DO-BAMBOO-QUEEN-WHITE</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$482</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 Sets-(VLSV)-Exact-(Ranking)-DO-BAMBOO-KING-WHIT</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 sets · king size bamboo sheets set</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$290</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Extra Deep 20-24 Inch Pocket King Size Bamboo Sheets-[Bamboo|King]-(LS</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extra deep 20-24 inch pocket king size bamboo sheets</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Cool Sheets Queen-[Cooling|Queen]-(LSV)-Exact-(Ranking)-DO-BAMBOO-QUEE</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cool sheets queen</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$493</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Deep Pocket-(VLSV)-Exact-(Ranking)-DO-BAMBOO-KING-C</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18 deep pocket · bamboo sheets king brown</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B0CH885XPG-(product targeting)-Targeting-(Ranking)-DO-BAMBOO-KING-WHITE</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B07MZ4GKZH · B07YKCZHGK · B09PYKYCCF +3 more targets</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bl>
    <w:p>
      <w:pPr>
        <w:spacing w:after="120" w:before="40" w:line="276"/>
      </w:pPr>
      <w:r>
        <w:rPr>
          <w:rFonts w:ascii="Arial" w:cs="Arial" w:eastAsia="Arial" w:hAnsi="Arial"/>
          <w:i/>
          <w:iCs/>
          <w:color w:val="595959"/>
          <w:sz w:val="15"/>
          <w:szCs w:val="15"/>
        </w:rPr>
        <w:t xml:space="preserve">Command Center campaigns, last 30 days. Saving = spend − sales × break-even ad cost of sale.</w:t>
      </w:r>
    </w:p>
    <w:p>
      <w:pPr>
        <w:pStyle w:val="Heading1"/>
        <w:pageBreakBefore/>
      </w:pPr>
      <w:r>
        <w:rPr>
          <w:rFonts w:ascii="Arial" w:cs="Arial" w:eastAsia="Arial" w:hAnsi="Arial"/>
        </w:rPr>
        <w:t xml:space="preserve">6. Stock: which colour carries each keyword</w:t>
      </w:r>
    </w:p>
    <w:p>
      <w:pPr>
        <w:spacing w:after="120" w:before="0" w:line="276"/>
      </w:pPr>
      <w:r>
        <w:rPr>
          <w:rFonts w:ascii="Arial" w:cs="Arial" w:eastAsia="Arial" w:hAnsi="Arial"/>
          <w:sz w:val="20"/>
          <w:szCs w:val="20"/>
        </w:rPr>
        <w:t xml:space="preserve">Rank is earned by the colour that gets the clicks, so each keyword advertises one colour, and that colour must pass Erik's stock line: at least 21 days of stock 14 days into the push, with a pause if it falls to 14 days. A Best Deal or Black Friday roughly doubles a colour's daily sales, so the check runs at deal pace.</w:t>
      </w:r>
    </w:p>
    <w:p>
      <w:pPr>
        <w:keepNext/>
        <w:spacing w:after="60" w:before="0" w:line="276"/>
      </w:pPr>
      <w:r>
        <w:rPr>
          <w:rFonts w:ascii="Arial" w:cs="Arial" w:eastAsia="Arial" w:hAnsi="Arial"/>
          <w:b/>
          <w:bCs/>
          <w:sz w:val="20"/>
          <w:szCs w:val="20"/>
        </w:rPr>
        <w:t xml:space="preserve">Table 14. Each advertised colour against the stock line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465"/>
        <w:gridCol w:w="4397"/>
        <w:gridCol w:w="977"/>
        <w:gridCol w:w="977"/>
        <w:gridCol w:w="1343"/>
        <w:gridCol w:w="4521"/>
      </w:tblGrid>
      <w:tr>
        <w:trPr>
          <w:tblHeader/>
        </w:trPr>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Colour</w:t>
            </w:r>
          </w:p>
        </w:tc>
        <w:tc>
          <w:tcPr>
            <w:tcW w:type="dxa" w:w="4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 it carries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When</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Stock at day 14</w:t>
            </w:r>
          </w:p>
        </w:tc>
        <w:tc>
          <w:tcPr>
            <w:tcW w:type="dxa" w:w="13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Lowest stock before it hands over</w:t>
            </w:r>
          </w:p>
        </w:tc>
        <w:tc>
          <w:tcPr>
            <w:tcW w:type="dxa" w:w="452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Outcome</w:t>
            </w:r>
          </w:p>
        </w:tc>
      </w:tr>
      <w:tr>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w:t>
            </w:r>
          </w:p>
        </w:tc>
        <w:tc>
          <w:tcPr>
            <w:tcW w:type="dxa" w:w="4397"/>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 bamboo queen sheets, queen sheet set bamboo, queen size bamboo sheets</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2–26 Oct</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34 days</w:t>
            </w:r>
          </w:p>
        </w:tc>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17 days</w:t>
            </w:r>
          </w:p>
        </w:tc>
        <w:tc>
          <w:tcPr>
            <w:tcW w:type="dxa" w:w="4521"/>
            <w:tcMar>
              <w:top w:type="dxa" w:w="50"/>
              <w:left w:type="dxa" w:w="80"/>
              <w:bottom w:type="dxa" w:w="50"/>
              <w:right w:type="dxa" w:w="80"/>
            </w:tcMar>
          </w:tcPr>
          <w:p>
            <w:pPr>
              <w:spacing w:after="0"/>
            </w:pPr>
            <w:r>
              <w:rPr>
                <w:rFonts w:ascii="Arial" w:cs="Arial" w:eastAsia="Arial" w:hAnsi="Arial"/>
                <w:b w:val="false"/>
                <w:bCs w:val="false"/>
                <w:sz w:val="16"/>
                <w:szCs w:val="16"/>
              </w:rPr>
              <w:t xml:space="preserve">Moves to Queen White (Queen) or King White (general) on 27 Oct</w:t>
            </w:r>
          </w:p>
        </w:tc>
      </w:tr>
      <w:tr>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Navy</w:t>
            </w:r>
          </w:p>
        </w:tc>
        <w:tc>
          <w:tcPr>
            <w:tcW w:type="dxa" w:w="4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 bamboo queen sheets set</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2–26 Oct</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 days</w:t>
            </w:r>
          </w:p>
        </w:tc>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days</w:t>
            </w:r>
          </w:p>
        </w:tc>
        <w:tc>
          <w:tcPr>
            <w:tcW w:type="dxa" w:w="45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Moves to Queen White (Queen) or King White (general) on 27 Oct</w:t>
            </w:r>
          </w:p>
        </w:tc>
      </w:tr>
      <w:tr>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Sage Green</w:t>
            </w:r>
          </w:p>
        </w:tc>
        <w:tc>
          <w:tcPr>
            <w:tcW w:type="dxa" w:w="4397"/>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 queen bed sheets bamboo</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2–26 Oct</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33 days</w:t>
            </w:r>
          </w:p>
        </w:tc>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17 days</w:t>
            </w:r>
          </w:p>
        </w:tc>
        <w:tc>
          <w:tcPr>
            <w:tcW w:type="dxa" w:w="4521"/>
            <w:tcMar>
              <w:top w:type="dxa" w:w="50"/>
              <w:left w:type="dxa" w:w="80"/>
              <w:bottom w:type="dxa" w:w="50"/>
              <w:right w:type="dxa" w:w="80"/>
            </w:tcMar>
          </w:tcPr>
          <w:p>
            <w:pPr>
              <w:spacing w:after="0"/>
            </w:pPr>
            <w:r>
              <w:rPr>
                <w:rFonts w:ascii="Arial" w:cs="Arial" w:eastAsia="Arial" w:hAnsi="Arial"/>
                <w:b w:val="false"/>
                <w:bCs w:val="false"/>
                <w:sz w:val="16"/>
                <w:szCs w:val="16"/>
              </w:rPr>
              <w:t xml:space="preserve">Moves to Queen White (Queen) or King White (general) on 27 Oct</w:t>
            </w:r>
          </w:p>
        </w:tc>
      </w:tr>
      <w:tr>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Mid Grey</w:t>
            </w:r>
          </w:p>
        </w:tc>
        <w:tc>
          <w:tcPr>
            <w:tcW w:type="dxa" w:w="4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 queen sheets bamboo, queen size bamboo sheets set</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2–26 Oct</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 days</w:t>
            </w:r>
          </w:p>
        </w:tc>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days</w:t>
            </w:r>
          </w:p>
        </w:tc>
        <w:tc>
          <w:tcPr>
            <w:tcW w:type="dxa" w:w="45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Moves to Queen White (Queen) or King White (general) on 27 Oct</w:t>
            </w:r>
          </w:p>
        </w:tc>
      </w:tr>
      <w:tr>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Light Blue</w:t>
            </w:r>
          </w:p>
        </w:tc>
        <w:tc>
          <w:tcPr>
            <w:tcW w:type="dxa" w:w="4397"/>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2–26 Oct</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34 days</w:t>
            </w:r>
          </w:p>
        </w:tc>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17 days</w:t>
            </w:r>
          </w:p>
        </w:tc>
        <w:tc>
          <w:tcPr>
            <w:tcW w:type="dxa" w:w="4521"/>
            <w:tcMar>
              <w:top w:type="dxa" w:w="50"/>
              <w:left w:type="dxa" w:w="80"/>
              <w:bottom w:type="dxa" w:w="50"/>
              <w:right w:type="dxa" w:w="80"/>
            </w:tcMar>
          </w:tcPr>
          <w:p>
            <w:pPr>
              <w:spacing w:after="0"/>
            </w:pPr>
            <w:r>
              <w:rPr>
                <w:rFonts w:ascii="Arial" w:cs="Arial" w:eastAsia="Arial" w:hAnsi="Arial"/>
                <w:b w:val="false"/>
                <w:bCs w:val="false"/>
                <w:sz w:val="16"/>
                <w:szCs w:val="16"/>
              </w:rPr>
              <w:t xml:space="preserve">Moves to Queen White (Queen) or King White (general) on 27 Oct</w:t>
            </w:r>
          </w:p>
        </w:tc>
      </w:tr>
      <w:tr>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Burgundy</w:t>
            </w:r>
          </w:p>
        </w:tc>
        <w:tc>
          <w:tcPr>
            <w:tcW w:type="dxa" w:w="4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2–26 Oct</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 days</w:t>
            </w:r>
          </w:p>
        </w:tc>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days</w:t>
            </w:r>
          </w:p>
        </w:tc>
        <w:tc>
          <w:tcPr>
            <w:tcW w:type="dxa" w:w="45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Moves to Queen White (Queen) or King White (general) on 27 Oct</w:t>
            </w:r>
          </w:p>
        </w:tc>
      </w:tr>
      <w:tr>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Twin Burgundy</w:t>
            </w:r>
          </w:p>
        </w:tc>
        <w:tc>
          <w:tcPr>
            <w:tcW w:type="dxa" w:w="4397"/>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bed sheets, bamboo sheets twin</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From start</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64 days</w:t>
            </w:r>
          </w:p>
        </w:tc>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under 14</w:t>
            </w:r>
          </w:p>
        </w:tc>
        <w:tc>
          <w:tcPr>
            <w:tcW w:type="dxa" w:w="4521"/>
            <w:tcMar>
              <w:top w:type="dxa" w:w="50"/>
              <w:left w:type="dxa" w:w="80"/>
              <w:bottom w:type="dxa" w:w="50"/>
              <w:right w:type="dxa" w:w="80"/>
            </w:tcMar>
          </w:tcPr>
          <w:p>
            <w:pPr>
              <w:spacing w:after="0"/>
            </w:pPr>
            <w:r>
              <w:rPr>
                <w:rFonts w:ascii="Arial" w:cs="Arial" w:eastAsia="Arial" w:hAnsi="Arial"/>
                <w:b w:val="false"/>
                <w:bCs w:val="false"/>
                <w:sz w:val="16"/>
                <w:szCs w:val="16"/>
              </w:rPr>
              <w:t xml:space="preserve">Pauses about 6 Nov at the stock line</w:t>
            </w:r>
          </w:p>
        </w:tc>
      </w:tr>
      <w:tr>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Light Olive</w:t>
            </w:r>
          </w:p>
        </w:tc>
        <w:tc>
          <w:tcPr>
            <w:tcW w:type="dxa" w:w="4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From start</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161 days</w:t>
            </w:r>
          </w:p>
        </w:tc>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 days</w:t>
            </w:r>
          </w:p>
        </w:tc>
        <w:tc>
          <w:tcPr>
            <w:tcW w:type="dxa" w:w="45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Lasts through Black Friday</w:t>
            </w:r>
          </w:p>
        </w:tc>
      </w:tr>
      <w:tr>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w:t>
            </w:r>
          </w:p>
        </w:tc>
        <w:tc>
          <w:tcPr>
            <w:tcW w:type="dxa" w:w="4397"/>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bamboo sheets, bamboo sheets full size, full bamboo sheets</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From start</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44 days</w:t>
            </w:r>
          </w:p>
        </w:tc>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under 14</w:t>
            </w:r>
          </w:p>
        </w:tc>
        <w:tc>
          <w:tcPr>
            <w:tcW w:type="dxa" w:w="4521"/>
            <w:tcMar>
              <w:top w:type="dxa" w:w="50"/>
              <w:left w:type="dxa" w:w="80"/>
              <w:bottom w:type="dxa" w:w="50"/>
              <w:right w:type="dxa" w:w="80"/>
            </w:tcMar>
          </w:tcPr>
          <w:p>
            <w:pPr>
              <w:spacing w:after="0"/>
            </w:pPr>
            <w:r>
              <w:rPr>
                <w:rFonts w:ascii="Arial" w:cs="Arial" w:eastAsia="Arial" w:hAnsi="Arial"/>
                <w:b w:val="false"/>
                <w:bCs w:val="false"/>
                <w:sz w:val="16"/>
                <w:szCs w:val="16"/>
              </w:rPr>
              <w:t xml:space="preserve">Pauses about 5 Nov at the stock line</w:t>
            </w:r>
          </w:p>
        </w:tc>
      </w:tr>
      <w:tr>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c>
          <w:tcPr>
            <w:tcW w:type="dxa" w:w="4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All King keywords and the King head; general keywords from 27 Oct</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From 13 Oct</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452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Lasts through Black Friday: about 569 units left on 31 Dec (638 now, 2,298 landing 16 Oct)</w:t>
            </w:r>
          </w:p>
        </w:tc>
      </w:tr>
      <w:tr>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c>
          <w:tcPr>
            <w:tcW w:type="dxa" w:w="4397"/>
            <w:tcMar>
              <w:top w:type="dxa" w:w="50"/>
              <w:left w:type="dxa" w:w="80"/>
              <w:bottom w:type="dxa" w:w="50"/>
              <w:right w:type="dxa" w:w="80"/>
            </w:tcMar>
          </w:tcPr>
          <w:p>
            <w:pPr>
              <w:spacing w:after="0"/>
            </w:pPr>
            <w:r>
              <w:rPr>
                <w:rFonts w:ascii="Arial" w:cs="Arial" w:eastAsia="Arial" w:hAnsi="Arial"/>
                <w:b w:val="false"/>
                <w:bCs w:val="false"/>
                <w:sz w:val="16"/>
                <w:szCs w:val="16"/>
              </w:rPr>
              <w:t xml:space="preserve">Queen head and Queen compounds from 27 Oct</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From 27 Oct</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452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keywords hold from 19 Nov unless more Queen White or Queen Taupe is confirmed by 12 Nov</w:t>
            </w:r>
          </w:p>
        </w:tc>
      </w:tr>
    </w:tbl>
    <w:p>
      <w:pPr>
        <w:spacing w:after="120" w:before="40" w:line="276"/>
      </w:pPr>
      <w:r>
        <w:rPr>
          <w:rFonts w:ascii="Arial" w:cs="Arial" w:eastAsia="Arial" w:hAnsi="Arial"/>
          <w:i/>
          <w:iCs/>
          <w:color w:val="595959"/>
          <w:sz w:val="15"/>
          <w:szCs w:val="15"/>
        </w:rPr>
        <w:t xml:space="preserve">Sellerboard and Command Center stock and shipments, 1 Oct. Days of stock at push pace; deal days at twice the normal sales.</w:t>
      </w:r>
    </w:p>
    <w:p>
      <w:pPr>
        <w:pStyle w:val="ListParagraph"/>
        <w:numPr>
          <w:ilvl w:val="0"/>
          <w:numId w:val="2"/>
        </w:numPr>
        <w:spacing w:after="60" w:line="264"/>
      </w:pPr>
      <w:r>
        <w:rPr>
          <w:rFonts w:ascii="Arial" w:cs="Arial" w:eastAsia="Arial" w:hAnsi="Arial"/>
          <w:b/>
          <w:bCs/>
          <w:sz w:val="20"/>
          <w:szCs w:val="20"/>
        </w:rPr>
        <w:t xml:space="preserve">Queen at Black Friday is the stock call that matters most.</w:t>
      </w:r>
      <w:r>
        <w:rPr>
          <w:rFonts w:ascii="Arial" w:cs="Arial" w:eastAsia="Arial" w:hAnsi="Arial"/>
          <w:sz w:val="20"/>
          <w:szCs w:val="20"/>
        </w:rPr>
        <w:t xml:space="preserve"> Queen White is the main Queen colour and Queen sells best in Black Friday week. If no second Queen White receipt is confirmed by 12 Nov, Queen keywords hold at break-even from 19 Nov, and the ads move to Queen Taupe only if Taupe has 21 days of stock (Taupe converted 16.3% on ads in 2025, as well as White).</w:t>
      </w:r>
    </w:p>
    <w:p>
      <w:pPr>
        <w:pStyle w:val="ListParagraph"/>
        <w:numPr>
          <w:ilvl w:val="0"/>
          <w:numId w:val="2"/>
        </w:numPr>
        <w:spacing w:after="60" w:line="264"/>
      </w:pPr>
      <w:r>
        <w:rPr>
          <w:rFonts w:ascii="Arial" w:cs="Arial" w:eastAsia="Arial" w:hAnsi="Arial"/>
          <w:b/>
          <w:bCs/>
          <w:sz w:val="20"/>
          <w:szCs w:val="20"/>
        </w:rPr>
        <w:t xml:space="preserve">Full and Twin are thin.</w:t>
      </w:r>
      <w:r>
        <w:rPr>
          <w:rFonts w:ascii="Arial" w:cs="Arial" w:eastAsia="Arial" w:hAnsi="Arial"/>
          <w:sz w:val="20"/>
          <w:szCs w:val="20"/>
        </w:rPr>
        <w:t xml:space="preserve"> No single Full or Twin colour can carry a push through Black Friday. They run until their colour reaches the stock line in early November and pause until more stock lands.</w:t>
      </w:r>
    </w:p>
    <w:p>
      <w:pPr>
        <w:pStyle w:val="ListParagraph"/>
        <w:numPr>
          <w:ilvl w:val="0"/>
          <w:numId w:val="2"/>
        </w:numPr>
        <w:spacing w:after="60" w:line="264"/>
      </w:pPr>
      <w:r>
        <w:rPr>
          <w:rFonts w:ascii="Arial" w:cs="Arial" w:eastAsia="Arial" w:hAnsi="Arial"/>
          <w:b/>
          <w:bCs/>
          <w:sz w:val="20"/>
          <w:szCs w:val="20"/>
        </w:rPr>
        <w:t xml:space="preserve">Cal King waits.</w:t>
      </w:r>
      <w:r>
        <w:rPr>
          <w:rFonts w:ascii="Arial" w:cs="Arial" w:eastAsia="Arial" w:hAnsi="Arial"/>
          <w:sz w:val="20"/>
          <w:szCs w:val="20"/>
        </w:rPr>
        <w:t xml:space="preserve"> Cal King White would hit the stock line inside the push.</w:t>
      </w:r>
    </w:p>
    <w:p>
      <w:pPr>
        <w:pStyle w:val="Heading2"/>
      </w:pPr>
      <w:r>
        <w:rPr>
          <w:rFonts w:ascii="Arial" w:cs="Arial" w:eastAsia="Arial" w:hAnsi="Arial"/>
        </w:rPr>
        <w:t xml:space="preserve">6.1 Stock by size, 1 Oct</w:t>
      </w:r>
    </w:p>
    <w:p>
      <w:pPr>
        <w:keepNext/>
        <w:spacing w:after="60" w:before="0" w:line="276"/>
      </w:pPr>
      <w:r>
        <w:rPr>
          <w:rFonts w:ascii="Arial" w:cs="Arial" w:eastAsia="Arial" w:hAnsi="Arial"/>
          <w:b/>
          <w:bCs/>
          <w:sz w:val="20"/>
          <w:szCs w:val="20"/>
        </w:rPr>
        <w:t xml:space="preserve">Table 15. B4 stock gate,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368"/>
        <w:gridCol w:w="1520"/>
        <w:gridCol w:w="1520"/>
        <w:gridCol w:w="7144"/>
        <w:gridCol w:w="2128"/>
      </w:tblGrid>
      <w:tr>
        <w:trPr>
          <w:tblHeader/>
        </w:trPr>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Size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 available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Days of cover now</w:t>
            </w:r>
          </w:p>
        </w:tc>
        <w:tc>
          <w:tcPr>
            <w:tcW w:type="dxa" w:w="714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Main colour</w:t>
            </w:r>
          </w:p>
        </w:tc>
        <w:tc>
          <w:tcPr>
            <w:tcW w:type="dxa" w:w="21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 in this version</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King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2,783</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638 + 342 inbound, 63 days; 1,956 more at port. At push pace White lasts about 29 days before inbound.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Push from about 13 Oct on King White (2,298 more land 16 Oct)</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666</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colour under 21 days</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on Twin Burgundy from 2 Oct; pauses about 6 Nov at the stock line</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Queen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1,803</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78 units, 14 days. 786 inbound; the main shipment (USA254, 678 units) is due 27 Oct.</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Compounds on six Queen colours from 2 Oct; Queen White from 27 Oct</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549</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Taupe and White at 22 days, inbound 60 and 120</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White would hit the stock line inside the push</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Full</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564</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and Taupe out (inbound 180 and 60). Light Grey and Navy at 2–3 days.</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Push on Full White from about 9 Oct; pauses about 5 Nov; Full head on Full Light Olive</w:t>
            </w:r>
          </w:p>
        </w:tc>
      </w:tr>
    </w:tbl>
    <w:p>
      <w:pPr>
        <w:spacing w:after="60" w:before="0" w:line="276"/>
      </w:pPr>
    </w:p>
    <w:p>
      <w:pPr>
        <w:pStyle w:val="Heading1"/>
        <w:pageBreakBefore/>
      </w:pPr>
      <w:r>
        <w:rPr>
          <w:rFonts w:ascii="Arial" w:cs="Arial" w:eastAsia="Arial" w:hAnsi="Arial"/>
        </w:rPr>
        <w:t xml:space="preserve">7. Calendar to Black Friday</w:t>
      </w:r>
    </w:p>
    <w:p>
      <w:pPr>
        <w:spacing w:after="120" w:before="0" w:line="276"/>
      </w:pPr>
      <w:r>
        <w:rPr>
          <w:rFonts w:ascii="Arial" w:cs="Arial" w:eastAsia="Arial" w:hAnsi="Arial"/>
          <w:sz w:val="20"/>
          <w:szCs w:val="20"/>
        </w:rPr>
        <w:t xml:space="preserve">Reads count clean days only, so deal days and Prime Big Deal Days never flatter a weak keyword. The stock line overrides every date.</w:t>
      </w:r>
    </w:p>
    <w:p>
      <w:pPr>
        <w:keepNext/>
        <w:spacing w:after="60" w:before="0" w:line="276"/>
      </w:pPr>
      <w:r>
        <w:rPr>
          <w:rFonts w:ascii="Arial" w:cs="Arial" w:eastAsia="Arial" w:hAnsi="Arial"/>
          <w:b/>
          <w:bCs/>
          <w:sz w:val="20"/>
          <w:szCs w:val="20"/>
        </w:rPr>
        <w:t xml:space="preserve">Table 16. Calendar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710"/>
        <w:gridCol w:w="11970"/>
      </w:tblGrid>
      <w:tr>
        <w:trPr>
          <w:tblHeader/>
        </w:trPr>
        <w:tc>
          <w:tcPr>
            <w:tcW w:type="dxa" w:w="17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Date</w:t>
            </w:r>
          </w:p>
        </w:tc>
        <w:tc>
          <w:tcPr>
            <w:tcW w:type="dxa" w:w="119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happens</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to its profit setting; seven campaigns to break-even bids; push keywords added as negative exact in the auto, broad and phrase campaigns; campaigns built</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Oct</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live: 10 Queen compounds and 2 general keywords on six Queen colours; "twin bamboo bed sheets" on Twin Burgundy</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6–7 Oct</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Prime Big Deal Days (no B4 deal): bids hold, not read</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9 Oct</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 receiving: wave 1b (3 Full keywords) live</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11 Oct</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day-7 read; step-ups ×1.5 where earned</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13 Oct</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live: 8 King keywords on King White</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14 Oct</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First 60-click trial reads; keywords under 3× the market drop to profit bids</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 Oct</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Lightning Deal: budgets 1.5×, bids hold, not read. King, general, Twin and Full heads join. King White refill (1,956) lands. Wave 1b day-7 read</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19 Oct</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day-14 read; step-ups ×2.25 where earned</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20–28 Oct</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Best Deal: budgets 1.5×, bids hold, not read; heads at goal speed</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27 Oct</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receiving: Queen head joins; Queen compounds move to Queen White; general keywords move to King White</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 Oct, 02:00 PT</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Deal budgets back to read levels. Stay-on decision for the King, general, Twin and Full heads</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30 Oct</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day-7 read</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Nov</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1b day-14 read</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3 Nov</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Stay-on decision for the Queen head</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Nov</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verdict: continue, hold at break-even, or stop; freed money goes to the next wave</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About 5–6 Nov</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 and Twin Burgundy reach the stock line: Full and Twin pause unless restocked</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Nov</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day-14 read</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9 Nov</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Wave 1b verdict</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 Nov</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Black Friday stock call</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13 Nov</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verdict</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Nov</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week opens: budgets 2×; heads at goal speed; keywords still climbing keep push bids under the deal-price limit; keywords at goal hold at break-even; Queen holds unless more Queen stock is confirmed</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27 and 30 Nov</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and Cyber Monday: hourly checks, one person on call</w:t>
            </w:r>
          </w:p>
        </w:tc>
      </w:tr>
      <w:tr>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Dec, 02:00 PT</w:t>
            </w:r>
          </w:p>
        </w:tc>
        <w:tc>
          <w:tcPr>
            <w:tcW w:type="dxa" w:w="119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hold settings</w:t>
            </w:r>
          </w:p>
        </w:tc>
      </w:tr>
      <w:tr>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8 Dec</w:t>
            </w:r>
          </w:p>
        </w:tc>
        <w:tc>
          <w:tcPr>
            <w:tcW w:type="dxa" w:w="11970"/>
            <w:tcMar>
              <w:top w:type="dxa" w:w="50"/>
              <w:left w:type="dxa" w:w="80"/>
              <w:bottom w:type="dxa" w:w="50"/>
              <w:right w:type="dxa" w:w="80"/>
            </w:tcMar>
          </w:tcPr>
          <w:p>
            <w:pPr>
              <w:spacing w:after="0"/>
            </w:pPr>
            <w:r>
              <w:rPr>
                <w:rFonts w:ascii="Arial" w:cs="Arial" w:eastAsia="Arial" w:hAnsi="Arial"/>
                <w:b w:val="false"/>
                <w:bCs w:val="false"/>
                <w:sz w:val="16"/>
                <w:szCs w:val="16"/>
              </w:rPr>
              <w:t xml:space="preserve">First clean read after Black Friday: rank verdict for the heads; cooling keywords, Cal King and the next wave decided</w:t>
            </w:r>
          </w:p>
        </w:tc>
      </w:tr>
    </w:tbl>
    <w:p>
      <w:pPr>
        <w:spacing w:after="60" w:before="0" w:line="276"/>
      </w:pPr>
    </w:p>
    <w:p>
      <w:pPr>
        <w:pStyle w:val="Heading1"/>
        <w:pageBreakBefore/>
      </w:pPr>
      <w:r>
        <w:rPr>
          <w:rFonts w:ascii="Arial" w:cs="Arial" w:eastAsia="Arial" w:hAnsi="Arial"/>
        </w:rPr>
        <w:t xml:space="preserve">8. Scope, rules and sources</w:t>
      </w:r>
    </w:p>
    <w:p>
      <w:pPr>
        <w:spacing w:after="120" w:before="0" w:line="276"/>
      </w:pPr>
      <w:r>
        <w:rPr>
          <w:rFonts w:ascii="Arial" w:cs="Arial" w:eastAsia="Arial" w:hAnsi="Arial"/>
          <w:sz w:val="20"/>
          <w:szCs w:val="20"/>
        </w:rPr>
        <w:t xml:space="preserve">Scope is what Erik set on the 30 Sep call: the ranking-keyword plan for the bamboo listings, one plan per product because both listings can rank on the same keywords. This is the B4 plan; B6 runs its own on its own listing. Bamboo terms come first; cooling-bamboo terms wait until after Black Friday / Cyber Monday. Other campaign types and match types are out of scope.</w:t>
      </w:r>
    </w:p>
    <w:p>
      <w:pPr>
        <w:keepNext/>
        <w:spacing w:after="60" w:before="0" w:line="276"/>
      </w:pPr>
      <w:r>
        <w:rPr>
          <w:rFonts w:ascii="Arial" w:cs="Arial" w:eastAsia="Arial" w:hAnsi="Arial"/>
          <w:b/>
          <w:bCs/>
          <w:sz w:val="20"/>
          <w:szCs w:val="20"/>
        </w:rPr>
        <w:t xml:space="preserve">Table 17. Rules the plan follows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2888"/>
        <w:gridCol w:w="5776"/>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Rule</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this plan applies it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(sales needed to rank) = DataRova keyword sales ÷ 4 × click share at target × 1.2</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15 Sep</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Per keyword, click share from its own Brand Analytics top-3 data (Amazon Ops, 4 weeks to 26 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Target = position of the best-ranked beatable rival in the top 10</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Erik's definition; Amazon Ops beatable check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wins 2 of 3 on price, rating, reviews against our same-size White child; ties are not wins. Never above #5; our 2025 rank if better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product-page ceiling; top of search increase = clearing cost per click + 6%</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Placement Control note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profit per sale × product-page conversion on ranking campaigns; top of search bid = today's top of search cost per click × 1.06</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bids are not capped at CM2 × conversion; a flat account ceiling is the outer wall</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PPC plan ads playbook §7</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ceiling = $9 (ads playbook default) or 2× break-even, whichever is lower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bidding for a ranking push; never up-and-down</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ads playbook §4; Erik, Strategic Doctrine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All push campaigns fixed for the 21-day push</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 at base until it earns a lift</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ads playbook §4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 increase 0% at launch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Placement fix first if top of search share &lt; 30%</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ads playbook §7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Lower base, raise increase in one move</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ads as a share of sales band for a ranking push: 10–18%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With Erik's 2 Oct keyword-by-keyword rule, in section 5</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Red stock line: main colour ≤ 14 days; send ranking traffic only to the main colour</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Pause rule; plus ads playbook push projection to day 14</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should not take more than a third of spend</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Keeps "bamboo sheets" out of the push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Trial: 60 top of search clicks before a sprint; pass at 3× market</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Joseph, Keyword Story v3 (endorsed by Erik,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 with under 60 own top of search clicks Jul–Sep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ceiling 2× break-even cost per order</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confirmed for this plan</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Bounded further by the $9 wall</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after 2 weeks at target; stop on 4 flat reads</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ads playbook sufficiency stop and progress states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Adjustment rules, section 14</w:t>
            </w:r>
          </w:p>
        </w:tc>
      </w:tr>
    </w:tbl>
    <w:p>
      <w:pPr>
        <w:spacing w:after="60" w:before="0" w:line="276"/>
      </w:pPr>
    </w:p>
    <w:p>
      <w:pPr>
        <w:keepNext/>
        <w:spacing w:after="60" w:before="0" w:line="276"/>
      </w:pPr>
      <w:r>
        <w:rPr>
          <w:rFonts w:ascii="Arial" w:cs="Arial" w:eastAsia="Arial" w:hAnsi="Arial"/>
          <w:b/>
          <w:bCs/>
          <w:sz w:val="20"/>
          <w:szCs w:val="20"/>
        </w:rPr>
        <w:t xml:space="preserve">Table 18. Data sources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776"/>
        <w:gridCol w:w="3800"/>
        <w:gridCol w:w="4104"/>
      </w:tblGrid>
      <w:tr>
        <w:trPr>
          <w:tblHeader/>
        </w:trPr>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Data</w:t>
            </w:r>
          </w:p>
        </w:tc>
        <w:tc>
          <w:tcPr>
            <w:tcW w:type="dxa" w:w="38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Window</w:t>
            </w:r>
          </w:p>
        </w:tc>
        <w:tc>
          <w:tcPr>
            <w:tcW w:type="dxa" w:w="41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Used for</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rank crawl (Command Center)</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Daily, Aug 2024 – 1 Oct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2025 rank, rank targets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30 Aug – 26 Sep</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sales per keyword</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Brand Analytics top-3 clicked ASINs via DataRova (Amazon Ops)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to 26 Sep, all 43 keywords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Click share by slot</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top 10 and rank-5-to-us listings; live product page prices, ratings, reviews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verdicts and walls</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ads, placements and campaigns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Jul–Sep 2026; 16–29 Sep for bids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cost per click, product-page leak, bid caps, current spend</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search query report via DataDive and Command Center</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Jan 2025 – Sep 2026</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our share, then vs now</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Sellerboard stock; Command Center shipments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Stock gate and projections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economics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prices</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per sale per unit and break-even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Joseph's Keyword Story v3</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Sep</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Rank-for-rank conversion history, trial, rival roster</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Search-page captures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ZIP 10001</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presence and listing comparison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Scale Insights weekly reports (Amazon Ops Drive)</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Dec 2024 – 9 May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and cost per click before 17 Apr 2026; last Black Friday / Cyber Monday on the push keywords</w:t>
            </w:r>
          </w:p>
        </w:tc>
      </w:tr>
    </w:tbl>
    <w:p>
      <w:pPr>
        <w:spacing w:after="60" w:before="0" w:line="276"/>
      </w:pPr>
    </w:p>
    <w:p>
      <w:pPr>
        <w:keepNext/>
        <w:spacing w:after="60" w:before="0" w:line="276"/>
      </w:pPr>
      <w:r>
        <w:rPr>
          <w:rFonts w:ascii="Arial" w:cs="Arial" w:eastAsia="Arial" w:hAnsi="Arial"/>
          <w:b/>
          <w:bCs/>
          <w:sz w:val="20"/>
          <w:szCs w:val="20"/>
        </w:rPr>
        <w:t xml:space="preserve">Table 19. Rules added in this 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304"/>
        <w:gridCol w:w="2791"/>
        <w:gridCol w:w="5585"/>
      </w:tblGrid>
      <w:tr>
        <w:trPr>
          <w:tblHeader/>
        </w:trPr>
        <w:tc>
          <w:tcPr>
            <w:tcW w:type="dxa" w:w="53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Rule added in this version</w:t>
            </w:r>
          </w:p>
        </w:tc>
        <w:tc>
          <w:tcPr>
            <w:tcW w:type="dxa" w:w="279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c>
          <w:tcPr>
            <w:tcW w:type="dxa" w:w="55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this plan applies it</w:t>
            </w:r>
          </w:p>
        </w:tc>
      </w:tr>
      <w:tr>
        <w:tc>
          <w:tcPr>
            <w:tcW w:type="dxa" w:w="5304"/>
            <w:tcMar>
              <w:top w:type="dxa" w:w="50"/>
              <w:left w:type="dxa" w:w="80"/>
              <w:bottom w:type="dxa" w:w="50"/>
              <w:right w:type="dxa" w:w="80"/>
            </w:tcMar>
          </w:tcPr>
          <w:p>
            <w:pPr>
              <w:spacing w:after="0"/>
            </w:pPr>
            <w:r>
              <w:rPr>
                <w:rFonts w:ascii="Arial" w:cs="Arial" w:eastAsia="Arial" w:hAnsi="Arial"/>
                <w:b w:val="false"/>
                <w:bCs w:val="false"/>
                <w:sz w:val="16"/>
                <w:szCs w:val="16"/>
              </w:rPr>
              <w:t xml:space="preserve">Each size starts on the plan of attack's date and advertises its colours</w:t>
            </w:r>
          </w:p>
        </w:tc>
        <w:tc>
          <w:tcPr>
            <w:tcW w:type="dxa" w:w="2791"/>
            <w:tcMar>
              <w:top w:type="dxa" w:w="50"/>
              <w:left w:type="dxa" w:w="80"/>
              <w:bottom w:type="dxa" w:w="50"/>
              <w:right w:type="dxa" w:w="80"/>
            </w:tcMar>
          </w:tcPr>
          <w:p>
            <w:pPr>
              <w:spacing w:after="0"/>
            </w:pPr>
            <w:r>
              <w:rPr>
                <w:rFonts w:ascii="Arial" w:cs="Arial" w:eastAsia="Arial" w:hAnsi="Arial"/>
                <w:b w:val="false"/>
                <w:bCs w:val="false"/>
                <w:sz w:val="16"/>
                <w:szCs w:val="16"/>
              </w:rPr>
              <w:t xml:space="preserve">Joseph, plan of attack (1 Oct)</w:t>
            </w:r>
          </w:p>
        </w:tc>
        <w:tc>
          <w:tcPr>
            <w:tcW w:type="dxa" w:w="5585"/>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 and 6</w:t>
            </w:r>
          </w:p>
        </w:tc>
      </w:tr>
      <w:tr>
        <w:tc>
          <w:tcPr>
            <w:tcW w:type="dxa" w:w="53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Enough clicks for at least one expected order a day</w:t>
            </w:r>
          </w:p>
        </w:tc>
        <w:tc>
          <w:tcPr>
            <w:tcW w:type="dxa" w:w="279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 2 Oct</w:t>
            </w:r>
          </w:p>
        </w:tc>
        <w:tc>
          <w:tcPr>
            <w:tcW w:type="dxa" w:w="55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 max(5, 100 ÷ conversion), within what the keyword's searches can supply</w:t>
            </w:r>
          </w:p>
        </w:tc>
      </w:tr>
      <w:tr>
        <w:tc>
          <w:tcPr>
            <w:tcW w:type="dxa" w:w="5304"/>
            <w:tcMar>
              <w:top w:type="dxa" w:w="50"/>
              <w:left w:type="dxa" w:w="80"/>
              <w:bottom w:type="dxa" w:w="50"/>
              <w:right w:type="dxa" w:w="80"/>
            </w:tcMar>
          </w:tcPr>
          <w:p>
            <w:pPr>
              <w:spacing w:after="0"/>
            </w:pPr>
            <w:r>
              <w:rPr>
                <w:rFonts w:ascii="Arial" w:cs="Arial" w:eastAsia="Arial" w:hAnsi="Arial"/>
                <w:b w:val="false"/>
                <w:bCs w:val="false"/>
                <w:sz w:val="16"/>
                <w:szCs w:val="16"/>
              </w:rPr>
              <w:t xml:space="preserve">No more clicks than a keyword's searches can supply</w:t>
            </w:r>
          </w:p>
        </w:tc>
        <w:tc>
          <w:tcPr>
            <w:tcW w:type="dxa" w:w="2791"/>
            <w:tcMar>
              <w:top w:type="dxa" w:w="50"/>
              <w:left w:type="dxa" w:w="80"/>
              <w:bottom w:type="dxa" w:w="50"/>
              <w:right w:type="dxa" w:w="80"/>
            </w:tcMar>
          </w:tcPr>
          <w:p>
            <w:pPr>
              <w:spacing w:after="0"/>
            </w:pPr>
            <w:r>
              <w:rPr>
                <w:rFonts w:ascii="Arial" w:cs="Arial" w:eastAsia="Arial" w:hAnsi="Arial"/>
                <w:b w:val="false"/>
                <w:bCs w:val="false"/>
                <w:sz w:val="16"/>
                <w:szCs w:val="16"/>
              </w:rPr>
              <w:t xml:space="preserve">Plan of attack; review of 2 Oct</w:t>
            </w:r>
          </w:p>
        </w:tc>
        <w:tc>
          <w:tcPr>
            <w:tcW w:type="dxa" w:w="5585"/>
            <w:tcMar>
              <w:top w:type="dxa" w:w="50"/>
              <w:left w:type="dxa" w:w="80"/>
              <w:bottom w:type="dxa" w:w="50"/>
              <w:right w:type="dxa" w:w="80"/>
            </w:tcMar>
          </w:tcPr>
          <w:p>
            <w:pPr>
              <w:spacing w:after="0"/>
            </w:pPr>
            <w:r>
              <w:rPr>
                <w:rFonts w:ascii="Arial" w:cs="Arial" w:eastAsia="Arial" w:hAnsi="Arial"/>
                <w:b w:val="false"/>
                <w:bCs w:val="false"/>
                <w:sz w:val="16"/>
                <w:szCs w:val="16"/>
              </w:rPr>
              <w:t xml:space="preserve">Cap at 10% of daily searches, or what the keyword already buys today if more</w:t>
            </w:r>
          </w:p>
        </w:tc>
      </w:tr>
      <w:tr>
        <w:tc>
          <w:tcPr>
            <w:tcW w:type="dxa" w:w="53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Spend above 20% of sales only where a keyword earns it</w:t>
            </w:r>
          </w:p>
        </w:tc>
        <w:tc>
          <w:tcPr>
            <w:tcW w:type="dxa" w:w="279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 2 Oct</w:t>
            </w:r>
          </w:p>
        </w:tc>
        <w:tc>
          <w:tcPr>
            <w:tcW w:type="dxa" w:w="55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within 10% of profit per sale, rank moving, click-through and conversion on plan, stock above the line</w:t>
            </w:r>
          </w:p>
        </w:tc>
      </w:tr>
      <w:tr>
        <w:tc>
          <w:tcPr>
            <w:tcW w:type="dxa" w:w="5304"/>
            <w:tcMar>
              <w:top w:type="dxa" w:w="50"/>
              <w:left w:type="dxa" w:w="80"/>
              <w:bottom w:type="dxa" w:w="50"/>
              <w:right w:type="dxa" w:w="80"/>
            </w:tcMar>
          </w:tcPr>
          <w:p>
            <w:pPr>
              <w:spacing w:after="0"/>
            </w:pPr>
            <w:r>
              <w:rPr>
                <w:rFonts w:ascii="Arial" w:cs="Arial" w:eastAsia="Arial" w:hAnsi="Arial"/>
                <w:b w:val="false"/>
                <w:bCs w:val="false"/>
                <w:sz w:val="16"/>
                <w:szCs w:val="16"/>
              </w:rPr>
              <w:t xml:space="preserve">The 3× market rule applies to every keyword with 100+ clicks, not only the trial</w:t>
            </w:r>
          </w:p>
        </w:tc>
        <w:tc>
          <w:tcPr>
            <w:tcW w:type="dxa" w:w="2791"/>
            <w:tcMar>
              <w:top w:type="dxa" w:w="50"/>
              <w:left w:type="dxa" w:w="80"/>
              <w:bottom w:type="dxa" w:w="50"/>
              <w:right w:type="dxa" w:w="80"/>
            </w:tcMar>
          </w:tcPr>
          <w:p>
            <w:pPr>
              <w:spacing w:after="0"/>
            </w:pPr>
            <w:r>
              <w:rPr>
                <w:rFonts w:ascii="Arial" w:cs="Arial" w:eastAsia="Arial" w:hAnsi="Arial"/>
                <w:b w:val="false"/>
                <w:bCs w:val="false"/>
                <w:sz w:val="16"/>
                <w:szCs w:val="16"/>
              </w:rPr>
              <w:t xml:space="preserve">Joseph, plan of attack</w:t>
            </w:r>
          </w:p>
        </w:tc>
        <w:tc>
          <w:tcPr>
            <w:tcW w:type="dxa" w:w="558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moves to its profit setting</w:t>
            </w:r>
          </w:p>
        </w:tc>
      </w:tr>
      <w:tr>
        <w:tc>
          <w:tcPr>
            <w:tcW w:type="dxa" w:w="53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Each advertised colour must hold 21+ days of stock 14 days into the push</w:t>
            </w:r>
          </w:p>
        </w:tc>
        <w:tc>
          <w:tcPr>
            <w:tcW w:type="dxa" w:w="279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Erik's stock line</w:t>
            </w:r>
          </w:p>
        </w:tc>
        <w:tc>
          <w:tcPr>
            <w:tcW w:type="dxa" w:w="55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Colour picked per keyword; pause at 14 days</w:t>
            </w:r>
          </w:p>
        </w:tc>
      </w:tr>
    </w:tbl>
    <w:p>
      <w:pPr>
        <w:spacing w:after="60" w:before="0" w:line="276"/>
      </w:pPr>
    </w:p>
    <w:p>
      <w:pPr>
        <w:pStyle w:val="Heading1"/>
        <w:pageBreakBefore/>
      </w:pPr>
      <w:r>
        <w:rPr>
          <w:rFonts w:ascii="Arial" w:cs="Arial" w:eastAsia="Arial" w:hAnsi="Arial"/>
        </w:rPr>
        <w:t xml:space="preserve">9. Where we are: last year against this year</w:t>
      </w:r>
    </w:p>
    <w:p>
      <w:pPr>
        <w:keepNext/>
        <w:spacing w:after="60" w:before="0" w:line="276"/>
      </w:pPr>
      <w:r>
        <w:rPr>
          <w:rFonts w:ascii="Arial" w:cs="Arial" w:eastAsia="Arial" w:hAnsi="Arial"/>
          <w:b/>
          <w:bCs/>
          <w:sz w:val="20"/>
          <w:szCs w:val="20"/>
        </w:rPr>
        <w:t xml:space="preserve">Table 20. B4 then and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365"/>
        <w:gridCol w:w="3201"/>
        <w:gridCol w:w="3783"/>
        <w:gridCol w:w="2331"/>
      </w:tblGrid>
      <w:tr>
        <w:trPr>
          <w:tblHeader/>
        </w:trPr>
        <w:tc>
          <w:tcPr>
            <w:tcW w:type="dxa" w:w="43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32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Jul–Sep 2025</w:t>
            </w:r>
          </w:p>
        </w:tc>
        <w:tc>
          <w:tcPr>
            <w:tcW w:type="dxa" w:w="37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Jul–Sep 2026</w:t>
            </w:r>
          </w:p>
        </w:tc>
        <w:tc>
          <w:tcPr>
            <w:tcW w:type="dxa" w:w="23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#6–10</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#29–33</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queen size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#6–11</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#37–42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 size</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#26–27</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bamboo-search impressions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1.96%</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0.70%</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search query report, brand level</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bamboo-search purchases</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search query report, brand level</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Our conversion vs market</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2.92% vs 2.37% (1.23×)</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2.45% vs 2.78% (0.88×)</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search query report</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control</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None, no placement oversight</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45–50% of clicks at top of search</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(data starts 17 Apr 2026)</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click-through rate / cost per click</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Not recorded</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Apr 6.2% / $4.31 → Sep 4.4% / $4.94</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cost of sale / ads as a share of sales (180 days vs the 180 before)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 / 10.8%</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34.1% / 14.7%</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PPC conversion / orders (same windows)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11.2%, orders −39%</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rivals in the top 10</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Few</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top 10 on 78 of 256 keywords (29 Sep); True Bamboo ramping since 9 Sep</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ASINsight</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Price (King)</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Being pulled from Keepa</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$79.99, then $84.99 from 1 Oct</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Price change thread</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Rank, not the page, is what was lost.</w:t>
      </w:r>
      <w:r>
        <w:rPr>
          <w:rFonts w:ascii="Arial" w:cs="Arial" w:eastAsia="Arial" w:hAnsi="Arial"/>
          <w:sz w:val="20"/>
          <w:szCs w:val="20"/>
        </w:rPr>
        <w:t xml:space="preserve"> At top of search B4 still converts 14–16% a month, 4–6× the market. While it held #1–10, the page converted 1.19× the market in H1 2025, 1.32× in H2 2025 and 1.27× in H1 2026 (search query report, Joseph's Keyword Story). At #21–40, where it sits now, it converts 0.74×. Lower rank brings weaker traffic, which pulls blended conversion down.</w:t>
      </w:r>
    </w:p>
    <w:p>
      <w:pPr>
        <w:pStyle w:val="ListParagraph"/>
        <w:numPr>
          <w:ilvl w:val="0"/>
          <w:numId w:val="2"/>
        </w:numPr>
        <w:spacing w:after="60" w:line="264"/>
      </w:pPr>
      <w:r>
        <w:rPr>
          <w:rFonts w:ascii="Arial" w:cs="Arial" w:eastAsia="Arial" w:hAnsi="Arial"/>
          <w:b/>
          <w:bCs/>
          <w:sz w:val="20"/>
          <w:szCs w:val="20"/>
        </w:rPr>
        <w:t xml:space="preserve">Blended conversion fell on 8 keywords, and the timing matches listing changes.</w:t>
      </w:r>
      <w:r>
        <w:rPr>
          <w:rFonts w:ascii="Arial" w:cs="Arial" w:eastAsia="Arial" w:hAnsi="Arial"/>
          <w:sz w:val="20"/>
          <w:szCs w:val="20"/>
        </w:rPr>
        <w:t xml:space="preserve"> "bamboo sheets king size" 18.5% → 10.8%, "full size bamboo sheets" 35.9% → 14.8%, "queen bamboo sheet set" 17.7% → 4.5% (best two months of Jan–Jul vs Aug–Sep). Queen White's main image was swapped 19 times between 21 Mar and 18 May during the Queen stock-out; main images changed again on 4–7 Jul, 20–23 Jul and 23–25 Aug; titles on 16–18 Aug and 9–10 Sep (DataDive). No secondary-image history before 30 Jan 2026.</w:t>
      </w:r>
    </w:p>
    <w:p>
      <w:pPr>
        <w:pStyle w:val="ListParagraph"/>
        <w:numPr>
          <w:ilvl w:val="0"/>
          <w:numId w:val="2"/>
        </w:numPr>
        <w:spacing w:after="60" w:line="264"/>
      </w:pPr>
      <w:r>
        <w:rPr>
          <w:rFonts w:ascii="Arial" w:cs="Arial" w:eastAsia="Arial" w:hAnsi="Arial"/>
          <w:b/>
          <w:bCs/>
          <w:sz w:val="20"/>
          <w:szCs w:val="20"/>
        </w:rPr>
        <w:t xml:space="preserve">Other keywords lost rank only.</w:t>
      </w:r>
      <w:r>
        <w:rPr>
          <w:rFonts w:ascii="Arial" w:cs="Arial" w:eastAsia="Arial" w:hAnsi="Arial"/>
          <w:sz w:val="20"/>
          <w:szCs w:val="20"/>
        </w:rPr>
        <w:t xml:space="preserve"> "bamboo sheets queen size" #15 → #38 at 16.1% → 16.8% conversion; "bamboo sheets queen" #14 → #54 at 13.9% → 14.0%. Pure traffic problems, which a push can fix.</w:t>
      </w:r>
    </w:p>
    <w:p>
      <w:pPr>
        <w:pStyle w:val="ListParagraph"/>
        <w:numPr>
          <w:ilvl w:val="0"/>
          <w:numId w:val="2"/>
        </w:numPr>
        <w:spacing w:after="60" w:line="264"/>
      </w:pPr>
      <w:r>
        <w:rPr>
          <w:rFonts w:ascii="Arial" w:cs="Arial" w:eastAsia="Arial" w:hAnsi="Arial"/>
          <w:b/>
          <w:bCs/>
          <w:sz w:val="20"/>
          <w:szCs w:val="20"/>
        </w:rPr>
        <w:t xml:space="preserve">More paid sales alone did not stop the slide.</w:t>
      </w:r>
      <w:r>
        <w:rPr>
          <w:rFonts w:ascii="Arial" w:cs="Arial" w:eastAsia="Arial" w:hAnsi="Arial"/>
          <w:sz w:val="20"/>
          <w:szCs w:val="20"/>
        </w:rPr>
        <w:t xml:space="preserve"> On "bamboo sheets", paid orders went 3.3 → 2.7 → 5.4 a day across 2026 quarters while rank went #19 → #30 → #31. This is the calibration point for the sizing in section 3.</w:t>
      </w:r>
    </w:p>
    <w:p>
      <w:pPr>
        <w:pStyle w:val="ListParagraph"/>
        <w:numPr>
          <w:ilvl w:val="0"/>
          <w:numId w:val="2"/>
        </w:numPr>
        <w:spacing w:after="60" w:line="264"/>
      </w:pPr>
      <w:r>
        <w:rPr>
          <w:rFonts w:ascii="Arial" w:cs="Arial" w:eastAsia="Arial" w:hAnsi="Arial"/>
          <w:b/>
          <w:bCs/>
          <w:sz w:val="20"/>
          <w:szCs w:val="20"/>
        </w:rPr>
        <w:t xml:space="preserve">Stock-outs line up with the April step down.</w:t>
      </w:r>
      <w:r>
        <w:rPr>
          <w:rFonts w:ascii="Arial" w:cs="Arial" w:eastAsia="Arial" w:hAnsi="Arial"/>
          <w:sz w:val="20"/>
          <w:szCs w:val="20"/>
        </w:rPr>
        <w:t xml:space="preserve"> Queen White hit zero FBA stock on 2–3, 9–18, 20–21 and 29–30 Apr; King White on 17–19 Apr (Amazon Ops).</w:t>
      </w:r>
    </w:p>
    <w:p>
      <w:pPr>
        <w:pStyle w:val="ListParagraph"/>
        <w:numPr>
          <w:ilvl w:val="0"/>
          <w:numId w:val="2"/>
        </w:numPr>
        <w:spacing w:after="60" w:line="264"/>
      </w:pPr>
      <w:r>
        <w:rPr>
          <w:rFonts w:ascii="Arial" w:cs="Arial" w:eastAsia="Arial" w:hAnsi="Arial"/>
          <w:b/>
          <w:bCs/>
          <w:sz w:val="20"/>
          <w:szCs w:val="20"/>
        </w:rPr>
        <w:t xml:space="preserve">Cost.</w:t>
      </w:r>
      <w:r>
        <w:rPr>
          <w:rFonts w:ascii="Arial" w:cs="Arial" w:eastAsia="Arial" w:hAnsi="Arial"/>
          <w:sz w:val="20"/>
          <w:szCs w:val="20"/>
        </w:rPr>
        <w:t xml:space="preserve"> ads as a share of sales 7.2% in Sep 2025 → 18.2% in Sep 2026 (a deal month); top-of-search click-through rate fell 29% and cost per click rose 15% from Apr to Sep 2026.</w:t>
      </w:r>
    </w:p>
    <w:p>
      <w:pPr>
        <w:pStyle w:val="Heading2"/>
      </w:pPr>
      <w:r>
        <w:rPr>
          <w:rFonts w:ascii="Arial" w:cs="Arial" w:eastAsia="Arial" w:hAnsi="Arial"/>
        </w:rPr>
        <w:t xml:space="preserve">9.1 Top-of-search conversion trend</w:t>
      </w:r>
    </w:p>
    <w:p>
      <w:pPr>
        <w:keepNext/>
        <w:spacing w:after="60" w:before="0" w:line="276"/>
      </w:pPr>
      <w:r>
        <w:rPr>
          <w:rFonts w:ascii="Arial" w:cs="Arial" w:eastAsia="Arial" w:hAnsi="Arial"/>
          <w:b/>
          <w:bCs/>
          <w:sz w:val="20"/>
          <w:szCs w:val="20"/>
        </w:rPr>
        <w:t xml:space="preserve">Table 21. Monthly top-of-search conversion since Command Center's placement data began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520"/>
        <w:gridCol w:w="1520"/>
        <w:gridCol w:w="1520"/>
        <w:gridCol w:w="1520"/>
        <w:gridCol w:w="1520"/>
        <w:gridCol w:w="152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keywords</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Late Apr</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May</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Jun</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1,421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3,109</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3,656</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3,591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3,068</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3,663</w:t>
            </w:r>
          </w:p>
        </w:tc>
      </w:tr>
    </w:tbl>
    <w:p>
      <w:pPr>
        <w:spacing w:after="120" w:before="40" w:line="276"/>
      </w:pPr>
      <w:r>
        <w:rPr>
          <w:rFonts w:ascii="Arial" w:cs="Arial" w:eastAsia="Arial" w:hAnsi="Arial"/>
          <w:i/>
          <w:iCs/>
          <w:color w:val="595959"/>
          <w:sz w:val="15"/>
          <w:szCs w:val="15"/>
        </w:rPr>
        <w:t xml:space="preserve">Command Center placement report, 17 Apr – 30 Sep 2026, every term the product ran. Conversion is the 7-day rate, so September's last week is still filling in. Single-keyword ranking campaigns convert higher: 22–25% on the Queen and King heads.</w:t>
      </w:r>
    </w:p>
    <w:p>
      <w:pPr>
        <w:keepNext/>
        <w:spacing w:after="60" w:before="0" w:line="276"/>
      </w:pPr>
      <w:r>
        <w:rPr>
          <w:rFonts w:ascii="Arial" w:cs="Arial" w:eastAsia="Arial" w:hAnsi="Arial"/>
          <w:b/>
          <w:bCs/>
          <w:sz w:val="20"/>
          <w:szCs w:val="20"/>
        </w:rPr>
        <w:t xml:space="preserve">Table 22. Top-of-search conversion and cost before Command Center's placement data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216"/>
        <w:gridCol w:w="1216"/>
        <w:gridCol w:w="1216"/>
        <w:gridCol w:w="1216"/>
        <w:gridCol w:w="1216"/>
        <w:gridCol w:w="1216"/>
        <w:gridCol w:w="1216"/>
        <w:gridCol w:w="1216"/>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campaigns</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25</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Oct</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Nov</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Dec</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Jan 26</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Feb</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Apr</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22.3%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23.4%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19.1%</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click</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$3.53</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$3.52</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$4.20</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$4.58</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$5.12</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$6.02</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$4.42</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ad clicks at top of search</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bl>
    <w:p>
      <w:pPr>
        <w:spacing w:after="120" w:before="40" w:line="276"/>
      </w:pPr>
      <w:r>
        <w:rPr>
          <w:rFonts w:ascii="Arial" w:cs="Arial" w:eastAsia="Arial" w:hAnsi="Arial"/>
          <w:i/>
          <w:iCs/>
          <w:color w:val="595959"/>
          <w:sz w:val="15"/>
          <w:szCs w:val="15"/>
        </w:rPr>
        <w:t xml:space="preserve">Scale Insights weekly placement reports (Amazon Ops Drive), every campaign advertising a Decolure B4 SKU (Sleep Sanctuary listings excluded), weeks assigned to the month they start in. They read a little higher than Command Center's all-keyword figures (April: 14.1% against 12.6%).</w:t>
      </w:r>
    </w:p>
    <w:p>
      <w:pPr>
        <w:pStyle w:val="ListParagraph"/>
        <w:numPr>
          <w:ilvl w:val="0"/>
          <w:numId w:val="2"/>
        </w:numPr>
        <w:spacing w:after="60" w:line="264"/>
      </w:pPr>
      <w:r>
        <w:rPr>
          <w:rFonts w:ascii="Arial" w:cs="Arial" w:eastAsia="Arial" w:hAnsi="Arial"/>
          <w:b/>
          <w:bCs/>
          <w:sz w:val="20"/>
          <w:szCs w:val="20"/>
        </w:rPr>
        <w:t xml:space="preserve">Conversion held at 19–23% until February and stepped down in March and April</w:t>
      </w:r>
      <w:r>
        <w:rPr>
          <w:rFonts w:ascii="Arial" w:cs="Arial" w:eastAsia="Arial" w:hAnsi="Arial"/>
          <w:sz w:val="20"/>
          <w:szCs w:val="20"/>
        </w:rPr>
        <w:t xml:space="preserve">, the same months the rank fell and Queen White ran out of stock. It has run 12–16% since, still 4–6× the market.</w:t>
      </w:r>
    </w:p>
    <w:p>
      <w:pPr>
        <w:pStyle w:val="ListParagraph"/>
        <w:numPr>
          <w:ilvl w:val="0"/>
          <w:numId w:val="2"/>
        </w:numPr>
        <w:spacing w:after="60" w:line="264"/>
      </w:pPr>
      <w:r>
        <w:rPr>
          <w:rFonts w:ascii="Arial" w:cs="Arial" w:eastAsia="Arial" w:hAnsi="Arial"/>
          <w:b/>
          <w:bCs/>
          <w:sz w:val="20"/>
          <w:szCs w:val="20"/>
        </w:rPr>
        <w:t xml:space="preserve">Last Black Friday / Cyber Monday raised conversion and cost together.</w:t>
      </w:r>
      <w:r>
        <w:rPr>
          <w:rFonts w:ascii="Arial" w:cs="Arial" w:eastAsia="Arial" w:hAnsi="Arial"/>
          <w:sz w:val="20"/>
          <w:szCs w:val="20"/>
        </w:rPr>
        <w:t xml:space="preserve"> The week of 24 Nov converted 25.7% at $4.54 a click, against 19.8% at $3.52 in October. On this plan's exact push keywords, conversion went from 16.1% in October to 20.3% from 17 Nov to 7 Dec, and cost per click from $3.12 to $3.74 (+20%). The 2.25× budget ceiling covers that lift.</w:t>
      </w:r>
    </w:p>
    <w:p>
      <w:pPr>
        <w:pStyle w:val="ListParagraph"/>
        <w:numPr>
          <w:ilvl w:val="0"/>
          <w:numId w:val="2"/>
        </w:numPr>
        <w:spacing w:after="60" w:line="264"/>
      </w:pPr>
      <w:r>
        <w:rPr>
          <w:rFonts w:ascii="Arial" w:cs="Arial" w:eastAsia="Arial" w:hAnsi="Arial"/>
          <w:b/>
          <w:bCs/>
          <w:sz w:val="20"/>
          <w:szCs w:val="20"/>
        </w:rPr>
        <w:t xml:space="preserve">Last year B4 barely held the top slot on these keywords.</w:t>
      </w:r>
      <w:r>
        <w:rPr>
          <w:rFonts w:ascii="Arial" w:cs="Arial" w:eastAsia="Arial" w:hAnsi="Arial"/>
          <w:sz w:val="20"/>
          <w:szCs w:val="20"/>
        </w:rPr>
        <w:t xml:space="preserve"> Top-of-search impression share was under 10% on most push keywords in October and over Black Friday / Cyber Monday (queen size 3.3%, king size 1.9%), with clicks at $2–5. Today's clearing costs ($5–9) are higher because top-of-search clicks cost about 30% more than last October ($4.4–6.0 in Jan–Apr against $3.52) and because this plan buys the slot outright.</w:t>
      </w:r>
    </w:p>
    <w:p>
      <w:pPr>
        <w:pStyle w:val="ListParagraph"/>
        <w:numPr>
          <w:ilvl w:val="0"/>
          <w:numId w:val="2"/>
        </w:numPr>
        <w:spacing w:after="60" w:line="264"/>
      </w:pPr>
      <w:r>
        <w:rPr>
          <w:rFonts w:ascii="Arial" w:cs="Arial" w:eastAsia="Arial" w:hAnsi="Arial"/>
          <w:b/>
          <w:bCs/>
          <w:sz w:val="20"/>
          <w:szCs w:val="20"/>
        </w:rPr>
        <w:t xml:space="preserve">The plan's conversion assumptions are not aggressive.</w:t>
      </w:r>
      <w:r>
        <w:rPr>
          <w:rFonts w:ascii="Arial" w:cs="Arial" w:eastAsia="Arial" w:hAnsi="Arial"/>
          <w:sz w:val="20"/>
          <w:szCs w:val="20"/>
        </w:rPr>
        <w:t xml:space="preserve"> Their median of 17.9% sits below the 20.3% these same exact keywords converted, across all placements, during last Black Friday / Cyber Monday.</w:t>
      </w:r>
    </w:p>
    <w:p>
      <w:pPr>
        <w:spacing w:after="120" w:before="0" w:line="276"/>
      </w:pPr>
      <w:r>
        <w:rPr>
          <w:rFonts w:ascii="Arial" w:cs="Arial" w:eastAsia="Arial" w:hAnsi="Arial"/>
          <w:sz w:val="20"/>
          <w:szCs w:val="20"/>
        </w:rPr>
        <w:t xml:space="preserve">While B4 held #1–10, the page converted 1.19–1.32× the market on the same search (rank-for-rank, above). So the page still converts when it is seen at the top; what was lost is the rank. The exception to watch is click-through: the adjustment rules flag a listing problem before adding spend when top-of-search click-through rate runs under 0.9× market.</w:t>
      </w:r>
    </w:p>
    <w:p>
      <w:pPr>
        <w:pStyle w:val="Heading2"/>
      </w:pPr>
      <w:r>
        <w:rPr>
          <w:rFonts w:ascii="Arial" w:cs="Arial" w:eastAsia="Arial" w:hAnsi="Arial"/>
        </w:rPr>
        <w:t xml:space="preserve">9.2 How the market changed</w:t>
      </w:r>
    </w:p>
    <w:p>
      <w:pPr>
        <w:keepNext/>
        <w:spacing w:after="60" w:before="0" w:line="276"/>
      </w:pPr>
      <w:r>
        <w:rPr>
          <w:rFonts w:ascii="Arial" w:cs="Arial" w:eastAsia="Arial" w:hAnsi="Arial"/>
          <w:b/>
          <w:bCs/>
          <w:sz w:val="20"/>
          <w:szCs w:val="20"/>
        </w:rPr>
        <w:t xml:space="preserve">Table 23. Market and cost changes, last year to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256"/>
        <w:gridCol w:w="2280"/>
        <w:gridCol w:w="3496"/>
        <w:gridCol w:w="3648"/>
      </w:tblGrid>
      <w:tr>
        <w:trPr>
          <w:tblHeader/>
        </w:trPr>
        <w:tc>
          <w:tcPr>
            <w:tcW w:type="dxa" w:w="42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Last year</w:t>
            </w:r>
          </w:p>
        </w:tc>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Now</w:t>
            </w:r>
          </w:p>
        </w:tc>
        <w:tc>
          <w:tcPr>
            <w:tcW w:type="dxa" w:w="36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it means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(share of clicks that buy)</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The market converts better than a year ago</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click-through (share of impressions clicked)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Shoppers click a little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Our ad cost per click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$2.94 (Sep $3.19)</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cost a little more</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Orders per 100 ad clicks (B4 read)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 at a price 10% higher</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At today's rank the clicks convert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units from ads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sales fell faster than paid</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clicks on bamboo keywords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visibility loss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control</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campaigns with placement reports from 17 Apr</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oversight (Erik, 30 Sep)</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Few beatable rivals in the top 10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ramping since 9 Sep; Love's cabin #1; low-price high-review listings in #5–10</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more competitive market than last year</w:t>
            </w:r>
          </w:p>
        </w:tc>
      </w:tr>
    </w:tbl>
    <w:p>
      <w:pPr>
        <w:spacing w:after="120" w:before="40" w:line="276"/>
      </w:pPr>
      <w:r>
        <w:rPr>
          <w:rFonts w:ascii="Arial" w:cs="Arial" w:eastAsia="Arial" w:hAnsi="Arial"/>
          <w:i/>
          <w:iCs/>
          <w:color w:val="595959"/>
          <w:sz w:val="15"/>
          <w:szCs w:val="15"/>
        </w:rPr>
        <w:t xml:space="preserve">Joseph's Keyword Story v3 (search query report, US ads, DataRova); Command Center.</w:t>
      </w:r>
    </w:p>
    <w:p>
      <w:pPr>
        <w:spacing w:after="120" w:before="0" w:line="276"/>
      </w:pPr>
      <w:r>
        <w:rPr>
          <w:rFonts w:ascii="Arial" w:cs="Arial" w:eastAsia="Arial" w:hAnsi="Arial"/>
          <w:sz w:val="20"/>
          <w:szCs w:val="20"/>
        </w:rPr>
        <w:t xml:space="preserve">Erik's read on the call holds: last year was a less competitive market with no placement control, and the drop after the stock-outs forced a more deliberate strategy. The cost of a click barely moved; what got dearer is the sale, because at today's rank the clicks we buy convert less. That is the case for buying top-of-search position, where conversion is still 4–7× the market.</w:t>
      </w:r>
    </w:p>
    <w:p>
      <w:pPr>
        <w:pStyle w:val="Heading2"/>
      </w:pPr>
      <w:r>
        <w:rPr>
          <w:rFonts w:ascii="Arial" w:cs="Arial" w:eastAsia="Arial" w:hAnsi="Arial"/>
        </w:rPr>
        <w:t xml:space="preserve">9.3 Why the rank fell: what we can and cannot prove</w:t>
      </w:r>
    </w:p>
    <w:p>
      <w:pPr>
        <w:keepNext/>
        <w:spacing w:after="60" w:before="0" w:line="276"/>
      </w:pPr>
      <w:r>
        <w:rPr>
          <w:rFonts w:ascii="Arial" w:cs="Arial" w:eastAsia="Arial" w:hAnsi="Arial"/>
          <w:b/>
          <w:bCs/>
          <w:sz w:val="20"/>
          <w:szCs w:val="20"/>
        </w:rPr>
        <w:t xml:space="preserve">Table 24. Likely causes of the rank loss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7600"/>
        <w:gridCol w:w="25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Cause</w:t>
            </w:r>
          </w:p>
        </w:tc>
        <w:tc>
          <w:tcPr>
            <w:tcW w:type="dxa" w:w="7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Evidence</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Strength</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Stock-outs on the main colours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out on 15 days in April; King White 17–19 Apr; the April rank step lines up</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April; earlier stock history incomplete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Listing changes (main image, title)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breaks from Mar–Apr 2026 match dated image and title changes</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timing matches; no secondary-image or bullet history</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Fewer and capped ad clicks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B4 ad clicks went from 3,300 to 1,700 a week in Sep 2025, when "bamboo sheets" fell to #16; B6 top-of-search clicks fell 62% Jul–Sep on bid caps</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same months, order not proven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Price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average price $66 → $72 (Sep 2025) → $75 (Dec 2025)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ramped from 9 Sep 2026; Love's cabin #1 on most terms; cheap high-review listings in #5–10</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now; rivals tracked only since Feb 2026</w:t>
            </w:r>
          </w:p>
        </w:tc>
      </w:tr>
    </w:tbl>
    <w:p>
      <w:pPr>
        <w:spacing w:after="60" w:before="0" w:line="276"/>
      </w:pPr>
    </w:p>
    <w:p>
      <w:pPr>
        <w:pStyle w:val="Heading1"/>
        <w:pageBreakBefore/>
      </w:pPr>
      <w:r>
        <w:rPr>
          <w:rFonts w:ascii="Arial" w:cs="Arial" w:eastAsia="Arial" w:hAnsi="Arial"/>
        </w:rPr>
        <w:t xml:space="preserve">10. Competitors and the rank landscape</w:t>
      </w:r>
    </w:p>
    <w:p>
      <w:pPr>
        <w:pStyle w:val="ListParagraph"/>
        <w:numPr>
          <w:ilvl w:val="0"/>
          <w:numId w:val="2"/>
        </w:numPr>
        <w:spacing w:after="60" w:line="264"/>
      </w:pPr>
      <w:r>
        <w:rPr>
          <w:rFonts w:ascii="Arial" w:cs="Arial" w:eastAsia="Arial" w:hAnsi="Arial"/>
          <w:b/>
          <w:bCs/>
          <w:sz w:val="20"/>
          <w:szCs w:val="20"/>
        </w:rPr>
        <w:t xml:space="preserve">Love's cabin</w:t>
      </w:r>
      <w:r>
        <w:rPr>
          <w:rFonts w:ascii="Arial" w:cs="Arial" w:eastAsia="Arial" w:hAnsi="Arial"/>
          <w:sz w:val="20"/>
          <w:szCs w:val="20"/>
        </w:rPr>
        <w:t xml:space="preserve"> holds #1–2 on most searches with almost no ads, and we can beat it (rating 4.5 against 4.4, reviews 5,954 against 1,823). That is why most goals are #5.</w:t>
      </w:r>
    </w:p>
    <w:p>
      <w:pPr>
        <w:pStyle w:val="ListParagraph"/>
        <w:numPr>
          <w:ilvl w:val="0"/>
          <w:numId w:val="2"/>
        </w:numPr>
        <w:spacing w:after="60" w:line="264"/>
      </w:pPr>
      <w:r>
        <w:rPr>
          <w:rFonts w:ascii="Arial" w:cs="Arial" w:eastAsia="Arial" w:hAnsi="Arial"/>
          <w:b/>
          <w:bCs/>
          <w:sz w:val="20"/>
          <w:szCs w:val="20"/>
        </w:rPr>
        <w:t xml:space="preserve">CGK Unlimited, Shilucheng and Pure Bamboo</w:t>
      </w:r>
      <w:r>
        <w:rPr>
          <w:rFonts w:ascii="Arial" w:cs="Arial" w:eastAsia="Arial" w:hAnsi="Arial"/>
          <w:sz w:val="20"/>
          <w:szCs w:val="20"/>
        </w:rPr>
        <w:t xml:space="preserve"> sit between #5 and #10 on most keywords and win on price or review count. They are where a push is most likely to stop.</w:t>
      </w:r>
    </w:p>
    <w:p>
      <w:pPr>
        <w:pStyle w:val="ListParagraph"/>
        <w:numPr>
          <w:ilvl w:val="0"/>
          <w:numId w:val="2"/>
        </w:numPr>
        <w:spacing w:after="60" w:line="264"/>
      </w:pPr>
      <w:r>
        <w:rPr>
          <w:rFonts w:ascii="Arial" w:cs="Arial" w:eastAsia="Arial" w:hAnsi="Arial"/>
          <w:b/>
          <w:bCs/>
          <w:sz w:val="20"/>
          <w:szCs w:val="20"/>
        </w:rPr>
        <w:t xml:space="preserve">True Bamboo</w:t>
      </w:r>
      <w:r>
        <w:rPr>
          <w:rFonts w:ascii="Arial" w:cs="Arial" w:eastAsia="Arial" w:hAnsi="Arial"/>
          <w:sz w:val="20"/>
          <w:szCs w:val="20"/>
        </w:rPr>
        <w:t xml:space="preserve"> is the live example of buying rank: from outside the top 100 to the top 5 on both size heads in about four weeks, with 70–94% of its visibility from ads and a 31% price cut.</w:t>
      </w:r>
    </w:p>
    <w:p>
      <w:pPr>
        <w:pStyle w:val="ListParagraph"/>
        <w:numPr>
          <w:ilvl w:val="0"/>
          <w:numId w:val="2"/>
        </w:numPr>
        <w:spacing w:after="60" w:line="264"/>
      </w:pPr>
      <w:r>
        <w:rPr>
          <w:rFonts w:ascii="Arial" w:cs="Arial" w:eastAsia="Arial" w:hAnsi="Arial"/>
          <w:b/>
          <w:bCs/>
          <w:sz w:val="20"/>
          <w:szCs w:val="20"/>
        </w:rPr>
        <w:t xml:space="preserve">Rivals that cut their ads lost rank within a month</w:t>
      </w:r>
      <w:r>
        <w:rPr>
          <w:rFonts w:ascii="Arial" w:cs="Arial" w:eastAsia="Arial" w:hAnsi="Arial"/>
          <w:sz w:val="20"/>
          <w:szCs w:val="20"/>
        </w:rPr>
        <w:t xml:space="preserve"> (BC Bella Coterie, Bambaw, Sonoro Kate), and so did we in 2025.</w:t>
      </w:r>
    </w:p>
    <w:p>
      <w:pPr>
        <w:spacing w:after="120" w:before="0" w:line="276"/>
      </w:pPr>
      <w:r>
        <w:rPr>
          <w:rFonts w:ascii="Arial" w:cs="Arial" w:eastAsia="Arial" w:hAnsi="Arial"/>
          <w:sz w:val="20"/>
          <w:szCs w:val="20"/>
        </w:rPr>
        <w:t xml:space="preserve">This section covers the listings that set our targets on the push keywords. </w:t>
      </w:r>
      <w:r>
        <w:rPr>
          <w:rFonts w:ascii="Arial" w:cs="Arial" w:eastAsia="Arial" w:hAnsi="Arial"/>
          <w:b/>
          <w:bCs/>
          <w:sz w:val="20"/>
          <w:szCs w:val="20"/>
        </w:rPr>
        <w:t xml:space="preserve">Section 17</w:t>
      </w:r>
      <w:r>
        <w:rPr>
          <w:rFonts w:ascii="Arial" w:cs="Arial" w:eastAsia="Arial" w:hAnsi="Arial"/>
          <w:sz w:val="20"/>
          <w:szCs w:val="20"/>
        </w:rPr>
        <w:t xml:space="preserve"> reads every tracked competitor (28 with ASINsight exports) over 7, 14, 30 and 60 days and by quarter, and </w:t>
      </w:r>
      <w:r>
        <w:rPr>
          <w:rFonts w:ascii="Arial" w:cs="Arial" w:eastAsia="Arial" w:hAnsi="Arial"/>
          <w:b/>
          <w:bCs/>
          <w:sz w:val="20"/>
          <w:szCs w:val="20"/>
        </w:rPr>
        <w:t xml:space="preserve">section 18</w:t>
      </w:r>
      <w:r>
        <w:rPr>
          <w:rFonts w:ascii="Arial" w:cs="Arial" w:eastAsia="Arial" w:hAnsi="Arial"/>
          <w:sz w:val="20"/>
          <w:szCs w:val="20"/>
        </w:rPr>
        <w:t xml:space="preserve"> reverse-engineers how True Bamboo and Krimano climbed and why others fell.</w:t>
      </w:r>
    </w:p>
    <w:p>
      <w:pPr>
        <w:pStyle w:val="Heading2"/>
      </w:pPr>
      <w:r>
        <w:rPr>
          <w:rFonts w:ascii="Arial" w:cs="Arial" w:eastAsia="Arial" w:hAnsi="Arial"/>
        </w:rPr>
        <w:t xml:space="preserve">10.1 What the beatable rivals did to rank</w:t>
      </w:r>
    </w:p>
    <w:p>
      <w:pPr>
        <w:keepNext/>
        <w:spacing w:after="60" w:before="0" w:line="276"/>
      </w:pPr>
      <w:r>
        <w:rPr>
          <w:rFonts w:ascii="Arial" w:cs="Arial" w:eastAsia="Arial" w:hAnsi="Arial"/>
          <w:b/>
          <w:bCs/>
          <w:sz w:val="20"/>
          <w:szCs w:val="20"/>
        </w:rPr>
        <w:t xml:space="preserve">Table 25. True Bamboo and Krimano ramps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344"/>
        <w:gridCol w:w="5168"/>
        <w:gridCol w:w="5168"/>
      </w:tblGrid>
      <w:tr>
        <w:trPr>
          <w:tblHeader/>
        </w:trPr>
        <w:tc>
          <w:tcPr>
            <w:tcW w:type="dxa" w:w="3344"/>
            <w:shd w:fill="DCE6F1" w:color="auto" w:val="clear"/>
            <w:tcMar>
              <w:top w:type="dxa" w:w="50"/>
              <w:left w:type="dxa" w:w="80"/>
              <w:bottom w:type="dxa" w:w="50"/>
              <w:right w:type="dxa" w:w="80"/>
            </w:tcMar>
          </w:tcPr>
          <w:p>
            <w:pPr>
              <w:spacing w:after="0"/>
            </w:pP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True Bamboo</w:t>
            </w: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Krimano</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rank,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#95; never top 10 since 1 Aug</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#12; never top 10 since 1 Aug</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23 Sep, top 5 on 25 Sep, #8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26 Aug, not held; #17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27 Sep, #5 on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26 Sep, #3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5 on 26 Aug, #10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What ran alongside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Dark Gray Queen price cut from $114.99 to $89.99 (−22%) on 17 Sep, 6–8 days before the ramp</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Navy Queen $69.99, cut to $62.99 on 22 Sep, back to $69.99 on 1 Oct. Its queen-size entry came before the cut.</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Where its traffic comes from</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Half from generic queen terms ("queen sheet set", "queen sheets", "queen bed sheets"), 74–96% paid. "bamboo sheets" is 4.6%, 80% paid.</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is 23% of its Navy Queen traffic, 60% organic</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top 4 in 30 captures</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0 of 30 an hour later</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1 of 30 an hour later</w:t>
            </w:r>
          </w:p>
        </w:tc>
      </w:tr>
    </w:tbl>
    <w:p>
      <w:pPr>
        <w:spacing w:after="120" w:before="40" w:line="276"/>
      </w:pPr>
      <w:r>
        <w:rPr>
          <w:rFonts w:ascii="Arial" w:cs="Arial" w:eastAsia="Arial" w:hAnsi="Arial"/>
          <w:i/>
          <w:iCs/>
          <w:color w:val="595959"/>
          <w:sz w:val="15"/>
          <w:szCs w:val="15"/>
        </w:rPr>
        <w:t xml:space="preserve">DataRova daily ranks; Keepa price events; ASINsight traffic (impression-like) captured 1 Oct; search pages captured 1 Oct, New York 10001 (Amazon Ops).</w:t>
      </w:r>
    </w:p>
    <w:p>
      <w:pPr>
        <w:pStyle w:val="ListParagraph"/>
        <w:numPr>
          <w:ilvl w:val="0"/>
          <w:numId w:val="2"/>
        </w:numPr>
        <w:spacing w:after="60" w:line="264"/>
      </w:pPr>
      <w:r>
        <w:rPr>
          <w:rFonts w:ascii="Arial" w:cs="Arial" w:eastAsia="Arial" w:hAnsi="Arial"/>
          <w:b/>
          <w:bCs/>
          <w:sz w:val="20"/>
          <w:szCs w:val="20"/>
        </w:rPr>
        <w:t xml:space="preserve">A size term can move in a week; holding it is the hard part.</w:t>
      </w:r>
      <w:r>
        <w:rPr>
          <w:rFonts w:ascii="Arial" w:cs="Arial" w:eastAsia="Arial" w:hAnsi="Arial"/>
          <w:sz w:val="20"/>
          <w:szCs w:val="20"/>
        </w:rPr>
        <w:t xml:space="preserve"> True Bamboo went from outside the top 10 to the top 5 in 2–3 days once it entered, 6–8 days after a 22% price cut, then slipped from #5 to #8 on queen size within 6 days. Erik's ASINsight brief shows the same shape: #113 → #5 in 9 days on king size, #114 → #3 in 23 days on queen size. That is why the plan tapers only after 2 straight weeks at target.</w:t>
      </w:r>
    </w:p>
    <w:p>
      <w:pPr>
        <w:pStyle w:val="ListParagraph"/>
        <w:numPr>
          <w:ilvl w:val="0"/>
          <w:numId w:val="2"/>
        </w:numPr>
        <w:spacing w:after="60" w:line="264"/>
      </w:pPr>
      <w:r>
        <w:rPr>
          <w:rFonts w:ascii="Arial" w:cs="Arial" w:eastAsia="Arial" w:hAnsi="Arial"/>
          <w:b/>
          <w:bCs/>
          <w:sz w:val="20"/>
          <w:szCs w:val="20"/>
        </w:rPr>
        <w:t xml:space="preserve">True Bamboo does not push "bamboo sheets"</w:t>
      </w:r>
      <w:r>
        <w:rPr>
          <w:rFonts w:ascii="Arial" w:cs="Arial" w:eastAsia="Arial" w:hAnsi="Arial"/>
          <w:sz w:val="20"/>
          <w:szCs w:val="20"/>
        </w:rPr>
        <w:t xml:space="preserve"> (#95), as Erik said. Half its traffic comes from generic queen terms, 74–96% of it paid.</w:t>
      </w:r>
    </w:p>
    <w:p>
      <w:pPr>
        <w:pStyle w:val="ListParagraph"/>
        <w:numPr>
          <w:ilvl w:val="0"/>
          <w:numId w:val="2"/>
        </w:numPr>
        <w:spacing w:after="60" w:line="264"/>
      </w:pPr>
      <w:r>
        <w:rPr>
          <w:rFonts w:ascii="Arial" w:cs="Arial" w:eastAsia="Arial" w:hAnsi="Arial"/>
          <w:b/>
          <w:bCs/>
          <w:sz w:val="20"/>
          <w:szCs w:val="20"/>
        </w:rPr>
        <w:t xml:space="preserve">Rival clicks are estimated, not reconstructed.</w:t>
      </w:r>
      <w:r>
        <w:rPr>
          <w:rFonts w:ascii="Arial" w:cs="Arial" w:eastAsia="Arial" w:hAnsi="Arial"/>
          <w:sz w:val="20"/>
          <w:szCs w:val="20"/>
        </w:rPr>
        <w:t xml:space="preserve"> Amazon Ops found no matching click-through rate or conversion data for the ramp periods. The ASINsight estimates in sections 17 and 18 (search query report clicks × each listing's traffic share) give scale: True Bamboo bought about 75 ad clicks a day across our 43 keywords during its climb, 17.9 on the Queen head and 10.9 on the King head. The plan uses that as a check on its own sizing (section 4), not as its budget, which comes from our own conversion and cost per click.</w:t>
      </w:r>
    </w:p>
    <w:p>
      <w:pPr>
        <w:pStyle w:val="ListParagraph"/>
        <w:numPr>
          <w:ilvl w:val="0"/>
          <w:numId w:val="2"/>
        </w:numPr>
        <w:spacing w:after="60" w:line="264"/>
      </w:pPr>
      <w:r>
        <w:rPr>
          <w:rFonts w:ascii="Arial" w:cs="Arial" w:eastAsia="Arial" w:hAnsi="Arial"/>
          <w:b/>
          <w:bCs/>
          <w:sz w:val="20"/>
          <w:szCs w:val="20"/>
        </w:rPr>
        <w:t xml:space="preserve">What to copy:</w:t>
      </w:r>
      <w:r>
        <w:rPr>
          <w:rFonts w:ascii="Arial" w:cs="Arial" w:eastAsia="Arial" w:hAnsi="Arial"/>
          <w:sz w:val="20"/>
          <w:szCs w:val="20"/>
        </w:rPr>
        <w:t xml:space="preserve"> a size-specific push with stock and offer held steady for 2–4 weeks, measured on our own numbers. True Bamboo used a price cut; this plan holds price and buys clicks instead.</w:t>
      </w:r>
    </w:p>
    <w:p>
      <w:pPr>
        <w:pStyle w:val="Heading2"/>
      </w:pPr>
      <w:r>
        <w:rPr>
          <w:rFonts w:ascii="Arial" w:cs="Arial" w:eastAsia="Arial" w:hAnsi="Arial"/>
        </w:rPr>
        <w:t xml:space="preserve">10.2 Who we have to pass</w:t>
      </w:r>
    </w:p>
    <w:p>
      <w:pPr>
        <w:spacing w:after="120" w:before="0" w:line="276"/>
      </w:pPr>
      <w:r>
        <w:rPr>
          <w:rFonts w:ascii="Arial" w:cs="Arial" w:eastAsia="Arial" w:hAnsi="Arial"/>
          <w:sz w:val="20"/>
          <w:szCs w:val="20"/>
        </w:rPr>
        <w:t xml:space="preserve">Amazon Ops compared every listing in the DataRova top 10, and every observed listing between #5 and our current rank, against B4's same-size White child on 1 Oct: lower price, higher rating, more reviews; two of three wins makes a rival beatable, and ties are not wins.</w:t>
      </w:r>
    </w:p>
    <w:p>
      <w:pPr>
        <w:pStyle w:val="ListParagraph"/>
        <w:numPr>
          <w:ilvl w:val="0"/>
          <w:numId w:val="2"/>
        </w:numPr>
        <w:spacing w:after="60" w:line="264"/>
      </w:pPr>
      <w:r>
        <w:rPr>
          <w:rFonts w:ascii="Arial" w:cs="Arial" w:eastAsia="Arial" w:hAnsi="Arial"/>
          <w:b/>
          <w:bCs/>
          <w:sz w:val="20"/>
          <w:szCs w:val="20"/>
        </w:rPr>
        <w:t xml:space="preserve">Love's cabin</w:t>
      </w:r>
      <w:r>
        <w:rPr>
          <w:rFonts w:ascii="Arial" w:cs="Arial" w:eastAsia="Arial" w:hAnsi="Arial"/>
          <w:sz w:val="20"/>
          <w:szCs w:val="20"/>
        </w:rPr>
        <w:t xml:space="preserve"> ($37.99–46.99) holds #1–2 on most terms and is beatable for B4: we win on rating (4.5 vs 4.4) and reviews (5,954 vs 1,823).</w:t>
      </w:r>
    </w:p>
    <w:p>
      <w:pPr>
        <w:pStyle w:val="ListParagraph"/>
        <w:numPr>
          <w:ilvl w:val="0"/>
          <w:numId w:val="2"/>
        </w:numPr>
        <w:spacing w:after="60" w:line="264"/>
      </w:pPr>
      <w:r>
        <w:rPr>
          <w:rFonts w:ascii="Arial" w:cs="Arial" w:eastAsia="Arial" w:hAnsi="Arial"/>
          <w:b/>
          <w:bCs/>
          <w:sz w:val="20"/>
          <w:szCs w:val="20"/>
        </w:rPr>
        <w:t xml:space="preserve">True Bamboo, Krimano, MRIDU and CGK on Twin</w:t>
      </w:r>
      <w:r>
        <w:rPr>
          <w:rFonts w:ascii="Arial" w:cs="Arial" w:eastAsia="Arial" w:hAnsi="Arial"/>
          <w:sz w:val="20"/>
          <w:szCs w:val="20"/>
        </w:rPr>
        <w:t xml:space="preserve"> are beatable for B4 on their sizes.</w:t>
      </w:r>
    </w:p>
    <w:p>
      <w:pPr>
        <w:keepNext/>
        <w:spacing w:after="60" w:before="0" w:line="276"/>
      </w:pPr>
      <w:r>
        <w:rPr>
          <w:rFonts w:ascii="Arial" w:cs="Arial" w:eastAsia="Arial" w:hAnsi="Arial"/>
          <w:b/>
          <w:bCs/>
          <w:sz w:val="20"/>
          <w:szCs w:val="20"/>
        </w:rPr>
        <w:t xml:space="preserve">Table 26. The walls on the main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99"/>
        <w:gridCol w:w="1368"/>
        <w:gridCol w:w="1231"/>
        <w:gridCol w:w="3009"/>
        <w:gridCol w:w="3556"/>
        <w:gridCol w:w="1917"/>
      </w:tblGrid>
      <w:tr>
        <w:trPr>
          <w:tblHeader/>
        </w:trPr>
        <w:tc>
          <w:tcPr>
            <w:tcW w:type="dxa" w:w="259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rank 1 Oct</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 (set by)</w:t>
            </w:r>
          </w:p>
        </w:tc>
        <w:tc>
          <w:tcPr>
            <w:tcW w:type="dxa" w:w="35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cannot-beat listings in #5–10</w:t>
            </w:r>
          </w:p>
        </w:tc>
        <w:tc>
          <w:tcPr>
            <w:tcW w:type="dxa" w:w="19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Observed rivals #5 → us: beatable / not</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#6 CGK Unlimited, #7 Shilucheng, #8 Pure Bamboo</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8 / 7</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Shilucheng, #10 CGK Unlimited</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 4</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#10 Shilucheng</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6 / 4</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setting</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CGK Unlimited, #9 Pure Bamboo</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 12</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Waits: loses money at the push bid</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Love's cabin)</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 / —</w:t>
            </w:r>
          </w:p>
        </w:tc>
      </w:tr>
    </w:tbl>
    <w:p>
      <w:pPr>
        <w:spacing w:after="120" w:before="40" w:line="276"/>
      </w:pPr>
      <w:r>
        <w:rPr>
          <w:rFonts w:ascii="Arial" w:cs="Arial" w:eastAsia="Arial" w:hAnsi="Arial"/>
          <w:i/>
          <w:iCs/>
          <w:color w:val="595959"/>
          <w:sz w:val="15"/>
          <w:szCs w:val="15"/>
        </w:rPr>
        <w:t xml:space="preserve">Amazon Ops tabs 39–41 (1 Oct). Not a full census of every listing in each range.</w:t>
      </w:r>
    </w:p>
    <w:p>
      <w:pPr>
        <w:spacing w:after="120" w:before="0" w:line="276"/>
      </w:pPr>
      <w:r>
        <w:rPr>
          <w:rFonts w:ascii="Arial" w:cs="Arial" w:eastAsia="Arial" w:hAnsi="Arial"/>
          <w:b/>
          <w:bCs/>
          <w:sz w:val="20"/>
          <w:szCs w:val="20"/>
        </w:rPr>
        <w:t xml:space="preserve">Reading the walls.</w:t>
      </w:r>
      <w:r>
        <w:rPr>
          <w:rFonts w:ascii="Arial" w:cs="Arial" w:eastAsia="Arial" w:hAnsi="Arial"/>
          <w:sz w:val="20"/>
          <w:szCs w:val="20"/>
        </w:rPr>
        <w:t xml:space="preserve"> On 19 of the 23 keywords with a settle-point read at least one listing in #5–10 is not beatable for B4. These listings win on price or review count, not on product. Whether they block a push depends on sales velocity, which the beatable test does not measure. The plan keeps Erik's target and treats each wall as a likely settle point: if a keyword stops just below one with 80%+ of its clicks delivered, it holds there instead of stepping up again. Setting every target behind the walls from the start would put the heads at #9–11, at the edge of page one. Amazon Ops has been asked whether any listing has passed these walls since 1 Aug (section 15).</w:t>
      </w:r>
    </w:p>
    <w:p>
      <w:pPr>
        <w:pStyle w:val="Heading2"/>
      </w:pPr>
      <w:r>
        <w:rPr>
          <w:rFonts w:ascii="Arial" w:cs="Arial" w:eastAsia="Arial" w:hAnsi="Arial"/>
        </w:rPr>
        <w:t xml:space="preserve">10.3 Sponsored presence and the search page</w:t>
      </w:r>
    </w:p>
    <w:p>
      <w:pPr>
        <w:pStyle w:val="ListParagraph"/>
        <w:numPr>
          <w:ilvl w:val="0"/>
          <w:numId w:val="2"/>
        </w:numPr>
        <w:spacing w:after="60" w:line="264"/>
      </w:pPr>
      <w:r>
        <w:rPr>
          <w:rFonts w:ascii="Arial" w:cs="Arial" w:eastAsia="Arial" w:hAnsi="Arial"/>
          <w:sz w:val="20"/>
          <w:szCs w:val="20"/>
        </w:rPr>
        <w:t xml:space="preserve">On 1 Oct DECOLURE held a top-4 sponsored slot on 0 of 30 bamboo searches at 07:12 Pacific, and on 2 of 30 an hour later, both B4 listings and neither a push keyword. Our best organic listing sat 16th–46th.</w:t>
      </w:r>
    </w:p>
    <w:p>
      <w:pPr>
        <w:keepNext/>
        <w:spacing w:after="60" w:before="0" w:line="276"/>
      </w:pPr>
      <w:r>
        <w:rPr>
          <w:rFonts w:ascii="Arial" w:cs="Arial" w:eastAsia="Arial" w:hAnsi="Arial"/>
          <w:b/>
          <w:bCs/>
          <w:sz w:val="20"/>
          <w:szCs w:val="20"/>
        </w:rPr>
        <w:t xml:space="preserve">Table 27. Same search, same size: "bamboo sheets queen size",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344"/>
        <w:gridCol w:w="1368"/>
        <w:gridCol w:w="8968"/>
      </w:tblGrid>
      <w:tr>
        <w:trPr>
          <w:tblHeader/>
        </w:trPr>
        <w:tc>
          <w:tcPr>
            <w:tcW w:type="dxa" w:w="334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Price</w:t>
            </w:r>
          </w:p>
        </w:tc>
        <w:tc>
          <w:tcPr>
            <w:tcW w:type="dxa" w:w="89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Shown on the result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Queen White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$79.99</w:t>
            </w:r>
          </w:p>
        </w:tc>
        <w:tc>
          <w:tcPr>
            <w:tcW w:type="dxa" w:w="8968"/>
            <w:tcMar>
              <w:top w:type="dxa" w:w="50"/>
              <w:left w:type="dxa" w:w="80"/>
              <w:bottom w:type="dxa" w:w="50"/>
              <w:right w:type="dxa" w:w="80"/>
            </w:tcMar>
          </w:tcPr>
          <w:p>
            <w:pPr>
              <w:spacing w:after="0"/>
            </w:pPr>
            <w:r>
              <w:rPr>
                <w:rFonts w:ascii="Arial" w:cs="Arial" w:eastAsia="Arial" w:hAnsi="Arial"/>
                <w:b w:val="false"/>
                <w:bCs w:val="false"/>
                <w:sz w:val="16"/>
                <w:szCs w:val="16"/>
              </w:rPr>
              <w:t xml:space="preserve">5.9K reviews, 50+ bought in the past month. Packaging-box main image with several text badges.</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Navy</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$69.99</w:t>
            </w:r>
          </w:p>
        </w:tc>
        <w:tc>
          <w:tcPr>
            <w:tcW w:type="dxa" w:w="89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500+ bought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Dark Gray</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$89.99</w:t>
            </w:r>
          </w:p>
        </w:tc>
        <w:tc>
          <w:tcPr>
            <w:tcW w:type="dxa" w:w="8968"/>
            <w:tcMar>
              <w:top w:type="dxa" w:w="50"/>
              <w:left w:type="dxa" w:w="80"/>
              <w:bottom w:type="dxa" w:w="50"/>
              <w:right w:type="dxa" w:w="80"/>
            </w:tcMar>
          </w:tcPr>
          <w:p>
            <w:pPr>
              <w:spacing w:after="0"/>
            </w:pPr>
            <w:r>
              <w:rPr>
                <w:rFonts w:ascii="Arial" w:cs="Arial" w:eastAsia="Arial" w:hAnsi="Arial"/>
                <w:b w:val="false"/>
                <w:bCs w:val="false"/>
                <w:sz w:val="16"/>
                <w:szCs w:val="16"/>
              </w:rPr>
              <w:t xml:space="preserve">132 reviews; made-bed main image with colour swatches</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Ivory</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$89.99</w:t>
            </w:r>
          </w:p>
        </w:tc>
        <w:tc>
          <w:tcPr>
            <w:tcW w:type="dxa" w:w="89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Box-and-fabric image</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White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$104.99</w:t>
            </w:r>
          </w:p>
        </w:tc>
        <w:tc>
          <w:tcPr>
            <w:tcW w:type="dxa" w:w="8968"/>
            <w:tcMar>
              <w:top w:type="dxa" w:w="50"/>
              <w:left w:type="dxa" w:w="80"/>
              <w:bottom w:type="dxa" w:w="50"/>
              <w:right w:type="dxa" w:w="80"/>
            </w:tcMar>
          </w:tcPr>
          <w:p>
            <w:pPr>
              <w:spacing w:after="0"/>
            </w:pPr>
            <w:r>
              <w:rPr>
                <w:rFonts w:ascii="Arial" w:cs="Arial" w:eastAsia="Arial" w:hAnsi="Arial"/>
                <w:b w:val="false"/>
                <w:bCs w:val="false"/>
                <w:sz w:val="16"/>
                <w:szCs w:val="16"/>
              </w:rPr>
              <w:t xml:space="preserve">21.8K reviews; clean fabric-stack image</w:t>
            </w:r>
          </w:p>
        </w:tc>
      </w:tr>
    </w:tbl>
    <w:p>
      <w:pPr>
        <w:spacing w:after="60" w:before="0" w:line="276"/>
      </w:pPr>
    </w:p>
    <w:p>
      <w:pPr>
        <w:spacing w:after="120" w:before="0" w:line="276"/>
      </w:pPr>
      <w:r>
        <w:rPr>
          <w:rFonts w:ascii="Arial" w:cs="Arial" w:eastAsia="Arial" w:hAnsi="Arial"/>
          <w:b/>
          <w:bCs/>
          <w:sz w:val="20"/>
          <w:szCs w:val="20"/>
        </w:rPr>
        <w:t xml:space="preserve">Price is not the gap; the main image may be.</w:t>
      </w:r>
      <w:r>
        <w:rPr>
          <w:rFonts w:ascii="Arial" w:cs="Arial" w:eastAsia="Arial" w:hAnsi="Arial"/>
          <w:sz w:val="20"/>
          <w:szCs w:val="20"/>
        </w:rPr>
        <w:t xml:space="preserve"> Our Queen at $79.99 sits between Krimano ($69.99) and True Bamboo ($89.99) with far more reviews than either. Our main image is a packaging box with several text badges; the rivals show the fabric or a made bed. Top-of-search click-through rate fell from 6.2% to 4.4% Apr–Sep. A fabric-first main-image test, run with the offer unchanged, is the cheapest lever outside PPC.</w:t>
      </w:r>
    </w:p>
    <w:p>
      <w:pPr>
        <w:pStyle w:val="Heading2"/>
      </w:pPr>
      <w:r>
        <w:rPr>
          <w:rFonts w:ascii="Arial" w:cs="Arial" w:eastAsia="Arial" w:hAnsi="Arial"/>
        </w:rPr>
        <w:t xml:space="preserve">10.4 Hourly sponsored coverage on the push keywords</w:t>
      </w:r>
    </w:p>
    <w:p>
      <w:pPr>
        <w:spacing w:after="120" w:before="0" w:line="276"/>
      </w:pPr>
      <w:r>
        <w:rPr>
          <w:rFonts w:ascii="Arial" w:cs="Arial" w:eastAsia="Arial" w:hAnsi="Arial"/>
          <w:sz w:val="20"/>
          <w:szCs w:val="20"/>
        </w:rPr>
        <w:t xml:space="preserve">Erik asked whether the hourly coverage figures in Joseph's draft are right, because he expected True Bamboo and Krimano to hold far more of the top sponsored slots. Amazon Ops pulled every DataRova sponsored-slot check on B4's 28 push keywords from 30 Aug to 30 Sep: 2,345 checks, usually 4–5 a day per keyword at varying times. DataRova's clock was not confirmed as Pacific. This is the baseline the push is measured against.</w:t>
      </w:r>
    </w:p>
    <w:p>
      <w:pPr>
        <w:keepNext/>
        <w:spacing w:after="60" w:before="0" w:line="276"/>
      </w:pPr>
      <w:r>
        <w:rPr>
          <w:rFonts w:ascii="Arial" w:cs="Arial" w:eastAsia="Arial" w:hAnsi="Arial"/>
          <w:b/>
          <w:bCs/>
          <w:sz w:val="20"/>
          <w:szCs w:val="20"/>
        </w:rPr>
        <w:t xml:space="preserve">Table 28. Share of DataRova checks in sponsored slots 1–4, 30 Aug – 30 Sep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817"/>
        <w:gridCol w:w="5863"/>
      </w:tblGrid>
      <w:tr>
        <w:trPr>
          <w:tblHeader/>
        </w:trPr>
        <w:tc>
          <w:tcPr>
            <w:tcW w:type="dxa" w:w="78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586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checks in sponsored slots 1–4</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only</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B6 on the same keywords</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CGK Unlimited</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data returned</w:t>
            </w:r>
          </w:p>
        </w:tc>
      </w:tr>
    </w:tbl>
    <w:p>
      <w:pPr>
        <w:spacing w:after="60" w:before="0" w:line="276"/>
      </w:pPr>
    </w:p>
    <w:p>
      <w:pPr>
        <w:keepNext/>
        <w:spacing w:after="60" w:before="0" w:line="276"/>
      </w:pPr>
      <w:r>
        <w:rPr>
          <w:rFonts w:ascii="Arial" w:cs="Arial" w:eastAsia="Arial" w:hAnsi="Arial"/>
          <w:b/>
          <w:bCs/>
          <w:sz w:val="20"/>
          <w:szCs w:val="20"/>
        </w:rPr>
        <w:t xml:space="preserve">Table 29. Our coverage by hour of day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824"/>
        <w:gridCol w:w="1824"/>
        <w:gridCol w:w="1824"/>
        <w:gridCol w:w="1824"/>
        <w:gridCol w:w="1824"/>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Hour of day (DataRova clock)</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00–02</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03–08</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09–15</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16–20</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21–23</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B4 holds a top-4 sponsored slot on about 7% of checks</w:t>
      </w:r>
      <w:r>
        <w:rPr>
          <w:rFonts w:ascii="Arial" w:cs="Arial" w:eastAsia="Arial" w:hAnsi="Arial"/>
          <w:sz w:val="20"/>
          <w:szCs w:val="20"/>
        </w:rPr>
        <w:t xml:space="preserve"> (DECOLURE across both listings 15%). Pure Bamboo holds one on 62% and True Bamboo on 16%. Krimano and Love's cabin sit at 4–5%, so Erik's expectation that Krimano buys heavily on these terms is not borne out.</w:t>
      </w:r>
    </w:p>
    <w:p>
      <w:pPr>
        <w:pStyle w:val="ListParagraph"/>
        <w:numPr>
          <w:ilvl w:val="0"/>
          <w:numId w:val="2"/>
        </w:numPr>
        <w:spacing w:after="60" w:line="264"/>
      </w:pPr>
      <w:r>
        <w:rPr>
          <w:rFonts w:ascii="Arial" w:cs="Arial" w:eastAsia="Arial" w:hAnsi="Arial"/>
          <w:b/>
          <w:bCs/>
          <w:sz w:val="20"/>
          <w:szCs w:val="20"/>
        </w:rPr>
        <w:t xml:space="preserve">The heads are weakest where it matters most:</w:t>
      </w:r>
      <w:r>
        <w:rPr>
          <w:rFonts w:ascii="Arial" w:cs="Arial" w:eastAsia="Arial" w:hAnsi="Arial"/>
          <w:sz w:val="20"/>
          <w:szCs w:val="20"/>
        </w:rPr>
        <w:t xml:space="preserve"> "bamboo sheets queen size" 8%, "bamboo sheets king size" 6% and "bamboo sheets king" 5%. 6 Queen compounds show 0%, consistent with Queen White being out of stock. The best are small compounds: "queen bamboo bed sheet sets" 30%, "king size sheets set bamboo" 24%, "king size bamboo sheets" 15%.</w:t>
      </w:r>
    </w:p>
    <w:p>
      <w:pPr>
        <w:pStyle w:val="ListParagraph"/>
        <w:numPr>
          <w:ilvl w:val="0"/>
          <w:numId w:val="2"/>
        </w:numPr>
        <w:spacing w:after="60" w:line="264"/>
      </w:pPr>
      <w:r>
        <w:rPr>
          <w:rFonts w:ascii="Arial" w:cs="Arial" w:eastAsia="Arial" w:hAnsi="Arial"/>
          <w:b/>
          <w:bCs/>
          <w:sz w:val="20"/>
          <w:szCs w:val="20"/>
        </w:rPr>
        <w:t xml:space="preserve">We almost disappear between midnight and 3 a.m.</w:t>
      </w:r>
      <w:r>
        <w:rPr>
          <w:rFonts w:ascii="Arial" w:cs="Arial" w:eastAsia="Arial" w:hAnsi="Arial"/>
          <w:sz w:val="20"/>
          <w:szCs w:val="20"/>
        </w:rPr>
        <w:t xml:space="preserve"> (1% for B4, 4% for either listing, against 7–18% the rest of the day). It matches Joseph's midnight–3 a.m. Pacific finding, which suggests the clock is Pacific. Campaign budgets must not run out before midnight.</w:t>
      </w:r>
    </w:p>
    <w:p>
      <w:pPr>
        <w:pStyle w:val="ListParagraph"/>
        <w:numPr>
          <w:ilvl w:val="0"/>
          <w:numId w:val="2"/>
        </w:numPr>
        <w:spacing w:after="60" w:line="264"/>
      </w:pPr>
      <w:r>
        <w:rPr>
          <w:rFonts w:ascii="Arial" w:cs="Arial" w:eastAsia="Arial" w:hAnsi="Arial"/>
          <w:b/>
          <w:bCs/>
          <w:sz w:val="20"/>
          <w:szCs w:val="20"/>
        </w:rPr>
        <w:t xml:space="preserve">Hourly ad data.</w:t>
      </w:r>
      <w:r>
        <w:rPr>
          <w:rFonts w:ascii="Arial" w:cs="Arial" w:eastAsia="Arial" w:hAnsi="Arial"/>
          <w:sz w:val="20"/>
          <w:szCs w:val="20"/>
        </w:rPr>
        <w:t xml:space="preserve"> Command Center stores Amazon's hourly ad data (impressions, clicks and spend by keyword and placement, subscribed since 19 Sep), but read access is blocked (Amazon Ops, 1 Oct). Once access is granted, the hourly check switches to it.</w:t>
      </w:r>
    </w:p>
    <w:p>
      <w:pPr>
        <w:pStyle w:val="Heading2"/>
      </w:pPr>
      <w:r>
        <w:rPr>
          <w:rFonts w:ascii="Arial" w:cs="Arial" w:eastAsia="Arial" w:hAnsi="Arial"/>
        </w:rPr>
        <w:t xml:space="preserve">10.5 If a push stalls at a wall: the settle point and what it is worth</w:t>
      </w:r>
    </w:p>
    <w:p>
      <w:pPr>
        <w:spacing w:after="120" w:before="0" w:line="276"/>
      </w:pPr>
      <w:r>
        <w:rPr>
          <w:rFonts w:ascii="Arial" w:cs="Arial" w:eastAsia="Arial" w:hAnsi="Arial"/>
          <w:sz w:val="20"/>
          <w:szCs w:val="20"/>
        </w:rPr>
        <w:t xml:space="preserve">A wall is a listing in #5–10 that is not beatable for B4. A wall directly at or above a goal is where a push is most likely to stop. The settle point is the first slot below the walls that sit at the goal. Its value against the goal comes from the same click-share curve the plan sizes with (share ∝ slot^−0.71).</w:t>
      </w:r>
    </w:p>
    <w:p>
      <w:pPr>
        <w:keepNext/>
        <w:spacing w:after="60" w:before="0" w:line="276"/>
      </w:pPr>
      <w:r>
        <w:rPr>
          <w:rFonts w:ascii="Arial" w:cs="Arial" w:eastAsia="Arial" w:hAnsi="Arial"/>
          <w:b/>
          <w:bCs/>
          <w:sz w:val="20"/>
          <w:szCs w:val="20"/>
        </w:rPr>
        <w:t xml:space="preserve">Table 30. Settle points on every pushed keyword</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210"/>
        <w:gridCol w:w="1256"/>
        <w:gridCol w:w="1116"/>
        <w:gridCol w:w="837"/>
        <w:gridCol w:w="1116"/>
        <w:gridCol w:w="1675"/>
        <w:gridCol w:w="4470"/>
      </w:tblGrid>
      <w:tr>
        <w:trPr>
          <w:tblHeader/>
        </w:trPr>
        <w:tc>
          <w:tcPr>
            <w:tcW w:type="dxa" w:w="32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2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1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1 Oct</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Goal</w:t>
            </w:r>
          </w:p>
        </w:tc>
        <w:tc>
          <w:tcPr>
            <w:tcW w:type="dxa" w:w="11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Settle point</w:t>
            </w:r>
          </w:p>
        </w:tc>
        <w:tc>
          <w:tcPr>
            <w:tcW w:type="dxa" w:w="16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Click share kept vs goal</w:t>
            </w:r>
          </w:p>
        </w:tc>
        <w:tc>
          <w:tcPr>
            <w:tcW w:type="dxa" w:w="44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Walls in the way</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(listing we cannot beat) at #5, #6</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(listing we cannot beat) at #5</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(listing we cannot beat) at #5</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(listing we cannot beat) at #5</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#7, #8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#9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#9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#9,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bed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#9 sit below the goal</w:t>
            </w:r>
          </w:p>
        </w:tc>
      </w:tr>
    </w:tbl>
    <w:p>
      <w:pPr>
        <w:spacing w:after="120" w:before="40" w:line="276"/>
      </w:pPr>
      <w:r>
        <w:rPr>
          <w:rFonts w:ascii="Arial" w:cs="Arial" w:eastAsia="Arial" w:hAnsi="Arial"/>
          <w:i/>
          <w:iCs/>
          <w:color w:val="595959"/>
          <w:sz w:val="15"/>
          <w:szCs w:val="15"/>
        </w:rPr>
        <w:t xml:space="preserve">beatable tests: Amazon Ops, 1 Oct (price, rating, reviews against the same-size White child). Click-share curve fitted from Brand Analytics, section 4.</w:t>
      </w:r>
    </w:p>
    <w:p>
      <w:pPr>
        <w:pStyle w:val="ListParagraph"/>
        <w:numPr>
          <w:ilvl w:val="0"/>
          <w:numId w:val="2"/>
        </w:numPr>
        <w:spacing w:after="60" w:line="264"/>
      </w:pPr>
      <w:r>
        <w:rPr>
          <w:rFonts w:ascii="Arial" w:cs="Arial" w:eastAsia="Arial" w:hAnsi="Arial"/>
          <w:b/>
          <w:bCs/>
          <w:sz w:val="20"/>
          <w:szCs w:val="20"/>
        </w:rPr>
        <w:t xml:space="preserve">19 of 23 keywords</w:t>
      </w:r>
      <w:r>
        <w:rPr>
          <w:rFonts w:ascii="Arial" w:cs="Arial" w:eastAsia="Arial" w:hAnsi="Arial"/>
          <w:sz w:val="20"/>
          <w:szCs w:val="20"/>
        </w:rPr>
        <w:t xml:space="preserve"> have no wall at their goal; their goal stands as set.</w:t>
      </w:r>
    </w:p>
    <w:p>
      <w:pPr>
        <w:pStyle w:val="ListParagraph"/>
        <w:numPr>
          <w:ilvl w:val="0"/>
          <w:numId w:val="2"/>
        </w:numPr>
        <w:spacing w:after="60" w:line="264"/>
      </w:pPr>
      <w:r>
        <w:rPr>
          <w:rFonts w:ascii="Arial" w:cs="Arial" w:eastAsia="Arial" w:hAnsi="Arial"/>
          <w:b/>
          <w:bCs/>
          <w:sz w:val="20"/>
          <w:szCs w:val="20"/>
        </w:rPr>
        <w:t xml:space="preserve">Where a wall sits at the goal</w:t>
      </w:r>
      <w:r>
        <w:rPr>
          <w:rFonts w:ascii="Arial" w:cs="Arial" w:eastAsia="Arial" w:hAnsi="Arial"/>
          <w:sz w:val="20"/>
          <w:szCs w:val="20"/>
        </w:rPr>
        <w:t xml:space="preserve">, stopping just behind it keeps 79–88% of the goal's click share. Across all pushed keywords the plan keeps on average 97% of its organic gain even if every keyword stalls at its settle point. That is why the targets stay at the goal rather than being set behind the walls from day one.</w:t>
      </w:r>
    </w:p>
    <w:p>
      <w:pPr>
        <w:pStyle w:val="ListParagraph"/>
        <w:numPr>
          <w:ilvl w:val="0"/>
          <w:numId w:val="2"/>
        </w:numPr>
        <w:spacing w:after="60" w:line="264"/>
      </w:pPr>
      <w:r>
        <w:rPr>
          <w:rFonts w:ascii="Arial" w:cs="Arial" w:eastAsia="Arial" w:hAnsi="Arial"/>
          <w:b/>
          <w:bCs/>
          <w:sz w:val="20"/>
          <w:szCs w:val="20"/>
        </w:rPr>
        <w:t xml:space="preserve">Decision rule.</w:t>
      </w:r>
      <w:r>
        <w:rPr>
          <w:rFonts w:ascii="Arial" w:cs="Arial" w:eastAsia="Arial" w:hAnsi="Arial"/>
          <w:sz w:val="20"/>
          <w:szCs w:val="20"/>
        </w:rPr>
        <w:t xml:space="preserve"> A keyword that reaches its settle point with 80%+ of planned clicks delivered and no rank movement for 7 clean days holds there on break-even bids, and its step-up money moves to the next keyword in its group. A keyword that stalls above its settle point is a delivery or conversion problem, not a wall: the adjustment rules in section 14 apply.</w:t>
      </w:r>
    </w:p>
    <w:p>
      <w:pPr>
        <w:pStyle w:val="Heading1"/>
        <w:pageBreakBefore/>
      </w:pPr>
      <w:r>
        <w:rPr>
          <w:rFonts w:ascii="Arial" w:cs="Arial" w:eastAsia="Arial" w:hAnsi="Arial"/>
        </w:rPr>
        <w:t xml:space="preserve">11. Confidence scoring</w:t>
      </w:r>
    </w:p>
    <w:p>
      <w:pPr>
        <w:spacing w:after="120" w:before="0" w:line="276"/>
      </w:pPr>
      <w:r>
        <w:rPr>
          <w:rFonts w:ascii="Arial" w:cs="Arial" w:eastAsia="Arial" w:hAnsi="Arial"/>
          <w:sz w:val="20"/>
          <w:szCs w:val="20"/>
        </w:rPr>
        <w:t xml:space="preserve">Each keyword gets a score out of 100 from the five inputs Erik named: syntax and keyword conversion, history, inventory, competitors and economics. Scores of 70 or more are high confidence and 50–69 medium. Whatever the score, a keyword that loses more than $10 an order at its push bid goes to the waiting list.</w:t>
      </w:r>
    </w:p>
    <w:p>
      <w:pPr>
        <w:keepNext/>
        <w:spacing w:after="60" w:before="0" w:line="276"/>
      </w:pPr>
      <w:r>
        <w:rPr>
          <w:rFonts w:ascii="Arial" w:cs="Arial" w:eastAsia="Arial" w:hAnsi="Arial"/>
          <w:b/>
          <w:bCs/>
          <w:sz w:val="20"/>
          <w:szCs w:val="20"/>
        </w:rPr>
        <w:t xml:space="preserve">Table 31. How the score is built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064"/>
        <w:gridCol w:w="8664"/>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Input</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Points</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it is scored</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vs market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4×+ = 25, 3–4× = 18, 2–3× = 8. Minus 5 when the read is borrowed from the syntax group</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at target</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Weeks at the Keyword Story goal: 50%+ = 25, 25–50% = 15, any = 8; held top 10 in Jul–Sep 2025 = at least 20. Minus 5 if it converted below market at target</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per order at the push bid</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 20, loss up to $10 = 12, loss up to one full profit per sale = 4</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 for that size</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Twin and general = 15; Cal King = 8; Full (White out) = 0; Queen (Queen White at 14 days) = 0 until it lands</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Rival at the target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15, otherwise 8</w:t>
            </w:r>
          </w:p>
        </w:tc>
      </w:tr>
    </w:tbl>
    <w:p>
      <w:pPr>
        <w:spacing w:after="60" w:before="0" w:line="276"/>
      </w:pPr>
    </w:p>
    <w:p>
      <w:pPr>
        <w:spacing w:after="120" w:before="0" w:line="276"/>
      </w:pPr>
      <w:r>
        <w:rPr>
          <w:rFonts w:ascii="Arial" w:cs="Arial" w:eastAsia="Arial" w:hAnsi="Arial"/>
          <w:b/>
          <w:bCs/>
          <w:sz w:val="20"/>
          <w:szCs w:val="20"/>
        </w:rPr>
        <w:t xml:space="preserve">Trial.</w:t>
      </w:r>
      <w:r>
        <w:rPr>
          <w:rFonts w:ascii="Arial" w:cs="Arial" w:eastAsia="Arial" w:hAnsi="Arial"/>
          <w:sz w:val="20"/>
          <w:szCs w:val="20"/>
        </w:rPr>
        <w:t xml:space="preserve"> Erik asked for more certainty on each keyword from its own top-of-search numbers. Most smaller keywords have very few top-of-search clicks of their own, so their conversion score rests on their syntax group. Following Joseph's rule, any keyword with under 60 top-of-search clicks of its own (Jul–Sep) runs at its start bid with no step-up until it has 60, and continues only if its own conversion reads at least 3× the market. At 5 clicks a day that takes about 12 days.</w:t>
      </w:r>
    </w:p>
    <w:p>
      <w:pPr>
        <w:keepNext/>
        <w:spacing w:after="60" w:before="0" w:line="276"/>
      </w:pPr>
      <w:r>
        <w:rPr>
          <w:rFonts w:ascii="Arial" w:cs="Arial" w:eastAsia="Arial" w:hAnsi="Arial"/>
          <w:b/>
          <w:bCs/>
          <w:sz w:val="20"/>
          <w:szCs w:val="20"/>
        </w:rPr>
        <w:t xml:space="preserve">Table 32. Confidence by group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9"/>
        <w:gridCol w:w="1338"/>
        <w:gridCol w:w="1486"/>
        <w:gridCol w:w="1486"/>
        <w:gridCol w:w="1635"/>
        <w:gridCol w:w="2973"/>
        <w:gridCol w:w="2383"/>
      </w:tblGrid>
      <w:tr>
        <w:trPr>
          <w:tblHeader/>
        </w:trPr>
        <w:tc>
          <w:tcPr>
            <w:tcW w:type="dxa" w:w="237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Group</w:t>
            </w:r>
          </w:p>
        </w:tc>
        <w:tc>
          <w:tcPr>
            <w:tcW w:type="dxa" w:w="133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Average score</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High (70+)</w:t>
            </w:r>
          </w:p>
        </w:tc>
        <w:tc>
          <w:tcPr>
            <w:tcW w:type="dxa" w:w="163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Medium (50–69)</w:t>
            </w:r>
          </w:p>
        </w:tc>
        <w:tc>
          <w:tcPr>
            <w:tcW w:type="dxa" w:w="29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 trial (under 60 own clicks)</w:t>
            </w:r>
          </w:p>
        </w:tc>
        <w:tc>
          <w:tcPr>
            <w:tcW w:type="dxa" w:w="23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With their own read</w:t>
            </w:r>
          </w:p>
        </w:tc>
      </w:tr>
      <w:tr>
        <w:tc>
          <w:tcPr>
            <w:tcW w:type="dxa" w:w="2379"/>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133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35"/>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2973"/>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383"/>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237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133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9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3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2379"/>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133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635"/>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973"/>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383"/>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237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1b</w:t>
            </w:r>
          </w:p>
        </w:tc>
        <w:tc>
          <w:tcPr>
            <w:tcW w:type="dxa" w:w="133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6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29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3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bl>
    <w:p>
      <w:pPr>
        <w:spacing w:after="60" w:before="0" w:line="276"/>
      </w:pPr>
    </w:p>
    <w:p>
      <w:pPr>
        <w:spacing w:after="120" w:before="0" w:line="276"/>
      </w:pPr>
      <w:r>
        <w:rPr>
          <w:rFonts w:ascii="Arial" w:cs="Arial" w:eastAsia="Arial" w:hAnsi="Arial"/>
          <w:sz w:val="20"/>
          <w:szCs w:val="20"/>
        </w:rPr>
        <w:t xml:space="preserve">The full per-keyword table, with each keyword's own top-of-search clicks and conversion, is in Appendix B.</w:t>
      </w:r>
    </w:p>
    <w:p>
      <w:pPr>
        <w:pStyle w:val="Heading2"/>
      </w:pPr>
      <w:r>
        <w:rPr>
          <w:rFonts w:ascii="Arial" w:cs="Arial" w:eastAsia="Arial" w:hAnsi="Arial"/>
        </w:rPr>
        <w:t xml:space="preserve">11.1 The plan by syntax group</w:t>
      </w:r>
    </w:p>
    <w:p>
      <w:pPr>
        <w:keepNext/>
        <w:spacing w:after="60" w:before="0" w:line="276"/>
      </w:pPr>
      <w:r>
        <w:rPr>
          <w:rFonts w:ascii="Arial" w:cs="Arial" w:eastAsia="Arial" w:hAnsi="Arial"/>
          <w:b/>
          <w:bCs/>
          <w:sz w:val="20"/>
          <w:szCs w:val="20"/>
        </w:rPr>
        <w:t xml:space="preserve">Table 33. Syntax-group roll-up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520"/>
        <w:gridCol w:w="1520"/>
        <w:gridCol w:w="1520"/>
        <w:gridCol w:w="1520"/>
        <w:gridCol w:w="1520"/>
        <w:gridCol w:w="1520"/>
        <w:gridCol w:w="1520"/>
        <w:gridCol w:w="1520"/>
        <w:gridCol w:w="1520"/>
      </w:tblGrid>
      <w:tr>
        <w:trPr>
          <w:tblHeader/>
        </w:trPr>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 a week</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Top-of-search conversion of the push</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budget a day</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result a day</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orders a day</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Joseph's group score</w:t>
            </w:r>
          </w:p>
        </w:tc>
      </w:tr>
      <w:tr>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2,078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r>
      <w:tr>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Queen</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1,194</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$470</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r>
      <w:tr>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King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854</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$418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10.2</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Full</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r>
      <w:tr>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Cooling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Twin</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31.4%</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r>
      <w:tr>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Cal King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r>
    </w:tbl>
    <w:p>
      <w:pPr>
        <w:spacing w:after="60" w:before="0" w:line="276"/>
      </w:pPr>
    </w:p>
    <w:p>
      <w:pPr>
        <w:pStyle w:val="Heading2"/>
      </w:pPr>
      <w:r>
        <w:rPr>
          <w:rFonts w:ascii="Arial" w:cs="Arial" w:eastAsia="Arial" w:hAnsi="Arial"/>
        </w:rPr>
        <w:t xml:space="preserve">11.2 Cross-check against the 1 Oct goal model</w:t>
      </w:r>
    </w:p>
    <w:p>
      <w:pPr>
        <w:spacing w:after="120" w:before="0" w:line="276"/>
      </w:pPr>
      <w:r>
        <w:rPr>
          <w:rFonts w:ascii="Arial" w:cs="Arial" w:eastAsia="Arial" w:hAnsi="Arial"/>
          <w:sz w:val="20"/>
          <w:szCs w:val="20"/>
        </w:rPr>
        <w:t xml:space="preserve">Target Setting's 1 Oct confidence (the Keyword Story plan of attack) scores the same keywords from rank history and market conversion. It does not use our top-of-search reads, stock or bid economics. The two scores agree within 15 points on 32 of 42 keywords. Where they differ, the difference has a cause and a decision.</w:t>
      </w:r>
    </w:p>
    <w:p>
      <w:pPr>
        <w:keepNext/>
        <w:spacing w:after="60" w:before="0" w:line="276"/>
      </w:pPr>
      <w:r>
        <w:rPr>
          <w:rFonts w:ascii="Arial" w:cs="Arial" w:eastAsia="Arial" w:hAnsi="Arial"/>
          <w:b/>
          <w:bCs/>
          <w:sz w:val="20"/>
          <w:szCs w:val="20"/>
        </w:rPr>
        <w:t xml:space="preserve">Table 34. Our confidence against the goal model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46"/>
        <w:gridCol w:w="1504"/>
        <w:gridCol w:w="957"/>
        <w:gridCol w:w="1504"/>
        <w:gridCol w:w="1094"/>
        <w:gridCol w:w="5475"/>
      </w:tblGrid>
      <w:tr>
        <w:trPr>
          <w:tblHeader/>
        </w:trPr>
        <w:tc>
          <w:tcPr>
            <w:tcW w:type="dxa" w:w="31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score</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Goal-model confidence</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Difference</w:t>
            </w:r>
          </w:p>
        </w:tc>
        <w:tc>
          <w:tcPr>
            <w:tcW w:type="dxa" w:w="54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Decision</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trial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for queen</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loses money at the push bid</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Goal model rates it higher: joins the queue on Queen White at a break-even start bid, trial first</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trial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trial still applies</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bed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trial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setting</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Held for stock or economics, not confidence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bamboo sheets queen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Black Friday</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Waits; re-scored when it joins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1b</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read and stock now support it: push as planned, trial still applies</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trial still applies</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own top-of-search read and stock are stronger than the goal model allows: push as planned, trial still applies</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Next wave</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Waits: loses money at the push bid</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king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Black Friday</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bamboo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Next wave</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Waits: loses money at the push bid</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 size</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1b</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 queen</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Black Friday</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2</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 king size</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Black Friday</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bamboo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1b</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california king</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setting</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twin sheets</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Already at goal: hold</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475"/>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Wave 1</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54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Agree</w:t>
            </w:r>
          </w:p>
        </w:tc>
      </w:tr>
    </w:tbl>
    <w:p>
      <w:pPr>
        <w:spacing w:after="120" w:before="40" w:line="276"/>
      </w:pPr>
      <w:r>
        <w:rPr>
          <w:rFonts w:ascii="Arial" w:cs="Arial" w:eastAsia="Arial" w:hAnsi="Arial"/>
          <w:i/>
          <w:iCs/>
          <w:color w:val="595959"/>
          <w:sz w:val="15"/>
          <w:szCs w:val="15"/>
        </w:rPr>
        <w:t xml:space="preserve">Our score: section 11 inputs. Goal model: Target Setting / Keyword Story, 1 Oct.</w:t>
      </w:r>
    </w:p>
    <w:p>
      <w:pPr>
        <w:pStyle w:val="ListParagraph"/>
        <w:numPr>
          <w:ilvl w:val="0"/>
          <w:numId w:val="2"/>
        </w:numPr>
        <w:spacing w:after="60" w:line="264"/>
      </w:pPr>
      <w:r>
        <w:rPr>
          <w:rFonts w:ascii="Arial" w:cs="Arial" w:eastAsia="Arial" w:hAnsi="Arial"/>
          <w:b/>
          <w:bCs/>
          <w:sz w:val="20"/>
          <w:szCs w:val="20"/>
        </w:rPr>
        <w:t xml:space="preserve">King and Twin keywords score higher on ours</w:t>
      </w:r>
      <w:r>
        <w:rPr>
          <w:rFonts w:ascii="Arial" w:cs="Arial" w:eastAsia="Arial" w:hAnsi="Arial"/>
          <w:sz w:val="20"/>
          <w:szCs w:val="20"/>
        </w:rPr>
        <w:t xml:space="preserve"> because they have stock now (King White 638 units plus the 1,956 refill on 16 Oct) and their own top-of-search conversion. They run from 1 Oct.</w:t>
      </w:r>
    </w:p>
    <w:p>
      <w:pPr>
        <w:pStyle w:val="ListParagraph"/>
        <w:numPr>
          <w:ilvl w:val="0"/>
          <w:numId w:val="2"/>
        </w:numPr>
        <w:spacing w:after="60" w:line="264"/>
      </w:pPr>
      <w:r>
        <w:rPr>
          <w:rFonts w:ascii="Arial" w:cs="Arial" w:eastAsia="Arial" w:hAnsi="Arial"/>
          <w:b/>
          <w:bCs/>
          <w:sz w:val="20"/>
          <w:szCs w:val="20"/>
        </w:rPr>
        <w:t xml:space="preserve">Queen compounds score lower on ours</w:t>
      </w:r>
      <w:r>
        <w:rPr>
          <w:rFonts w:ascii="Arial" w:cs="Arial" w:eastAsia="Arial" w:hAnsi="Arial"/>
          <w:sz w:val="20"/>
          <w:szCs w:val="20"/>
        </w:rPr>
        <w:t xml:space="preserve"> because Queen White sits at the 14-day line and most Queen compounds borrow the Queen group's conversion. The four with the best reads start 2 Oct on Queen Olive; the rest start on Queen White on 27 Oct and each must pass the 60-click trial.</w:t>
      </w:r>
    </w:p>
    <w:p>
      <w:pPr>
        <w:pStyle w:val="ListParagraph"/>
        <w:numPr>
          <w:ilvl w:val="0"/>
          <w:numId w:val="2"/>
        </w:numPr>
        <w:spacing w:after="60" w:line="264"/>
      </w:pPr>
      <w:r>
        <w:rPr>
          <w:rFonts w:ascii="Arial" w:cs="Arial" w:eastAsia="Arial" w:hAnsi="Arial"/>
          <w:b/>
          <w:bCs/>
          <w:sz w:val="20"/>
          <w:szCs w:val="20"/>
        </w:rPr>
        <w:t xml:space="preserve">"bamboo sheets for queen" and "queen bamboo sheet set"</w:t>
      </w:r>
      <w:r>
        <w:rPr>
          <w:rFonts w:ascii="Arial" w:cs="Arial" w:eastAsia="Arial" w:hAnsi="Arial"/>
          <w:sz w:val="20"/>
          <w:szCs w:val="20"/>
        </w:rPr>
        <w:t xml:space="preserve"> (goal model 60–62, ours 32–47) lose more than $10 an order at today's conversion. They are the first Queen keywords in the next-wave queue, starting at break-even bids rather than push bids.</w:t>
      </w:r>
    </w:p>
    <w:p>
      <w:pPr>
        <w:pStyle w:val="Heading1"/>
        <w:pageBreakBefore/>
      </w:pPr>
      <w:r>
        <w:rPr>
          <w:rFonts w:ascii="Arial" w:cs="Arial" w:eastAsia="Arial" w:hAnsi="Arial"/>
        </w:rPr>
        <w:t xml:space="preserve">12. Bids and placement, keyword by keyword</w:t>
      </w:r>
    </w:p>
    <w:p>
      <w:pPr>
        <w:spacing w:after="120" w:before="0" w:line="276"/>
      </w:pPr>
      <w:r>
        <w:rPr>
          <w:rFonts w:ascii="Arial" w:cs="Arial" w:eastAsia="Arial" w:hAnsi="Arial"/>
          <w:sz w:val="20"/>
          <w:szCs w:val="20"/>
        </w:rPr>
        <w:t xml:space="preserve">Each keyword now has its own setting, built from three reads of that keyword: what its own campaign bids and wins today (Command Center bid snapshots and placement report, 2 Sep – 1 Oct), what it bid and won when it last ranked (Scale Insights weekly reports, exact match, Dec 2024 – May 2026), and its own break-even. Each keyword's start date and advertised colour follow section 3.</w:t>
      </w:r>
    </w:p>
    <w:p>
      <w:pPr>
        <w:pStyle w:val="Heading2"/>
      </w:pPr>
      <w:r>
        <w:rPr>
          <w:rFonts w:ascii="Arial" w:cs="Arial" w:eastAsia="Arial" w:hAnsi="Arial"/>
        </w:rPr>
        <w:t xml:space="preserve">12.1 What we bid today and where the clicks land</w:t>
      </w:r>
    </w:p>
    <w:p>
      <w:pPr>
        <w:keepNext/>
        <w:spacing w:after="60" w:before="0" w:line="276"/>
      </w:pPr>
      <w:r>
        <w:rPr>
          <w:rFonts w:ascii="Arial" w:cs="Arial" w:eastAsia="Arial" w:hAnsi="Arial"/>
          <w:b/>
          <w:bCs/>
          <w:sz w:val="20"/>
          <w:szCs w:val="20"/>
        </w:rPr>
        <w:t xml:space="preserve">Table 35. B4: each keyword's own campaign today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11"/>
        <w:gridCol w:w="925"/>
        <w:gridCol w:w="1453"/>
        <w:gridCol w:w="925"/>
        <w:gridCol w:w="1850"/>
        <w:gridCol w:w="726"/>
        <w:gridCol w:w="726"/>
        <w:gridCol w:w="726"/>
        <w:gridCol w:w="1321"/>
        <w:gridCol w:w="793"/>
        <w:gridCol w:w="793"/>
        <w:gridCol w:w="931"/>
      </w:tblGrid>
      <w:tr>
        <w:trPr>
          <w:tblHeader/>
        </w:trPr>
        <w:tc>
          <w:tcPr>
            <w:tcW w:type="dxa" w:w="251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925"/>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Status</w:t>
            </w:r>
          </w:p>
        </w:tc>
        <w:tc>
          <w:tcPr>
            <w:tcW w:type="dxa" w:w="145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Advertised child</w:t>
            </w:r>
          </w:p>
        </w:tc>
        <w:tc>
          <w:tcPr>
            <w:tcW w:type="dxa" w:w="925"/>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Strategy</w:t>
            </w:r>
          </w:p>
        </w:tc>
        <w:tc>
          <w:tcPr>
            <w:tcW w:type="dxa" w:w="185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 + top of search % = top of search bid</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Clicks/day</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cost per click</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Conv.</w:t>
            </w:r>
          </w:p>
        </w:tc>
        <w:tc>
          <w:tcPr>
            <w:tcW w:type="dxa" w:w="132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 top of search / rest of search / product pages %</w:t>
            </w:r>
          </w:p>
        </w:tc>
        <w:tc>
          <w:tcPr>
            <w:tcW w:type="dxa" w:w="79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top of search cost per click</w:t>
            </w:r>
          </w:p>
        </w:tc>
        <w:tc>
          <w:tcPr>
            <w:tcW w:type="dxa" w:w="79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top of search conv.</w:t>
            </w:r>
          </w:p>
        </w:tc>
        <w:tc>
          <w:tcPr>
            <w:tcW w:type="dxa" w:w="93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top of search share of impressions</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$1.20 + 264% = $4.37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$6.75</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$6.75</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59%</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$1.20 + 194% = $3.53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 / 25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$3.19</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twin bamboo bed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Twin Burgundy</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$1.46 + 80% = $2.63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$0.76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0 / 0 / 20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2%</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$0.45 + 238% = $1.52</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$0.26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$1.90 + 231% = $6.29</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$6.28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$6.28</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68%</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$2.25 + 122% = $5.00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$2.24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0 / 0 / 100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Taupe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$1.72 + 174% = $4.71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$1.47 + 273% = $5.48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$5.48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25.0%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$5.48</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25.0%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10%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size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1b</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$1.08 + 493% = $6.40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$5.58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13.6%</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 / 0 / 9</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$6.03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 size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1b</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Full Olive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$0.99 + 401% = $4.96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7.1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$2.48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11.3%</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39 / 0 / 16</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$4.72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18.1%</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1b</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$0.96 + 203% = $2.91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33.3%</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67 / 0 / 33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$2.84</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$1.88 + 277% = $7.09</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$5.68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17.5%</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88 / 2 / 10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$6.22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24%</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$1.57 + 309% = $6.42</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0.5</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26.7%</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87 / 0 / 13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$5.62</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30.8%</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$1.60 + 210% = $4.96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$3.56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13.8%</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44 / 2 / 54</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$4.91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14.3%</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$1.50 + 340% = $6.60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0.5</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$6.10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6.7%</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$6.10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6.7%</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91%</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$1.81 + 361% = $8.34</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$7.46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$7.46</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87%</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Wave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Exact campaign, no clicks or bid in 30 days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Wave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$1.30 + 175% = $3.58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$3.57</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Head term (deal weeks first)</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$1.60 + 210% = $4.96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$3.56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13.8%</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44 / 2 / 54</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$4.91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14.3%</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bed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Head term (deal weeks first)</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Exact campaign, no clicks or bid in 30 days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Head term (deal weeks first)</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Full Olive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$0.62 + 401% = $3.11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7.1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$2.48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11.3%</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39 / 0 / 16</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$4.72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18.1%</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twin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Head term (deal weeks first)</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$1.19 + 224% = $3.86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21.7%</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87 / 0 / 13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$3.73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Head term (deal weeks first)</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Up and down</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$1.69 + 395% = $8.37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4.3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$9.07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23.1%</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80 / 0 / 20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$10.62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26.0%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22%</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Profit setting</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 (+1 more)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$1.86 + 299% = $7.42</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11.7%</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94 / 1 / 5</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$6.57</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11.6%</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Waits: loses money at the push bid</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$1.55 + 502% = $9.33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$8.30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$8.30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80%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twin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Already at goal: hold</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Burgundy</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$1.36 + 160% = $3.54</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8.6%</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 / 3 / 90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$3.47</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california king</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Waits for stock</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Cal 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$1.36 + 238% = $4.60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$4.10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$4.10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55%</w:t>
            </w:r>
          </w:p>
        </w:tc>
      </w:tr>
    </w:tbl>
    <w:p>
      <w:pPr>
        <w:spacing w:after="120" w:before="40" w:line="276"/>
      </w:pPr>
      <w:r>
        <w:rPr>
          <w:rFonts w:ascii="Arial" w:cs="Arial" w:eastAsia="Arial" w:hAnsi="Arial"/>
          <w:i/>
          <w:iCs/>
          <w:color w:val="595959"/>
          <w:sz w:val="15"/>
          <w:szCs w:val="15"/>
        </w:rPr>
        <w:t xml:space="preserve">Command Center, 2 Sep – 1 Oct 2026: bid snapshot of 1 Oct, the keyword's own exact campaign (the one with most clicks where several exist), placement split measured at campaign level. top of search = top of search, rest of search = rest of search, product pages = product pages.</w:t>
      </w:r>
    </w:p>
    <w:p>
      <w:pPr>
        <w:pStyle w:val="ListParagraph"/>
        <w:numPr>
          <w:ilvl w:val="0"/>
          <w:numId w:val="2"/>
        </w:numPr>
        <w:spacing w:after="60" w:line="264"/>
      </w:pPr>
      <w:r>
        <w:rPr>
          <w:rFonts w:ascii="Arial" w:cs="Arial" w:eastAsia="Arial" w:hAnsi="Arial"/>
          <w:b/>
          <w:bCs/>
          <w:sz w:val="20"/>
          <w:szCs w:val="20"/>
        </w:rPr>
        <w:t xml:space="preserve">Bid-capped (9):</w:t>
      </w:r>
      <w:r>
        <w:rPr>
          <w:rFonts w:ascii="Arial" w:cs="Arial" w:eastAsia="Arial" w:hAnsi="Arial"/>
          <w:sz w:val="20"/>
          <w:szCs w:val="20"/>
        </w:rPr>
        <w:t xml:space="preserve"> 100% bamboo sheets, bamboo sheets king, king bamboo sheets, bamboo king sheets, king size bamboo sheets, king bed bamboo sheets, bamboo sheets king size, bamboo sheets twin, bamboo sheets queen size. Each pays 85% or more of its top-of-search ceiling and loses the auctions above it.</w:t>
      </w:r>
    </w:p>
    <w:p>
      <w:pPr>
        <w:pStyle w:val="ListParagraph"/>
        <w:numPr>
          <w:ilvl w:val="0"/>
          <w:numId w:val="2"/>
        </w:numPr>
        <w:spacing w:after="60" w:line="264"/>
      </w:pPr>
      <w:r>
        <w:rPr>
          <w:rFonts w:ascii="Arial" w:cs="Arial" w:eastAsia="Arial" w:hAnsi="Arial"/>
          <w:b/>
          <w:bCs/>
          <w:sz w:val="20"/>
          <w:szCs w:val="20"/>
        </w:rPr>
        <w:t xml:space="preserve">Leaking to product pages:</w:t>
      </w:r>
      <w:r>
        <w:rPr>
          <w:rFonts w:ascii="Arial" w:cs="Arial" w:eastAsia="Arial" w:hAnsi="Arial"/>
          <w:sz w:val="20"/>
          <w:szCs w:val="20"/>
        </w:rPr>
        <w:t xml:space="preserve"> "bamboo king sheets" 54% of clicks on product pages; "bamboo sheets king size" 54% of clicks on product pages; "bamboo twin sheets" 90% of clicks on product pages. Product-page clicks come from shoppers on other listings, not from searches for the keyword, so they do not move its rank. The base is what wins them.</w:t>
      </w:r>
    </w:p>
    <w:p>
      <w:pPr>
        <w:pStyle w:val="ListParagraph"/>
        <w:numPr>
          <w:ilvl w:val="0"/>
          <w:numId w:val="2"/>
        </w:numPr>
        <w:spacing w:after="60" w:line="264"/>
      </w:pPr>
      <w:r>
        <w:rPr>
          <w:rFonts w:ascii="Arial" w:cs="Arial" w:eastAsia="Arial" w:hAnsi="Arial"/>
          <w:b/>
          <w:bCs/>
          <w:sz w:val="20"/>
          <w:szCs w:val="20"/>
        </w:rPr>
        <w:t xml:space="preserve">Up-and-down bidding:</w:t>
      </w:r>
      <w:r>
        <w:rPr>
          <w:rFonts w:ascii="Arial" w:cs="Arial" w:eastAsia="Arial" w:hAnsi="Arial"/>
          <w:sz w:val="20"/>
          <w:szCs w:val="20"/>
        </w:rPr>
        <w:t xml:space="preserve"> bamboo sheets queen size. Amazon can add up to 100% at top of search, so the real ceiling is about twice the setting; it paid $10.62 a click at top of search.</w:t>
      </w:r>
    </w:p>
    <w:p>
      <w:pPr>
        <w:pStyle w:val="ListParagraph"/>
        <w:numPr>
          <w:ilvl w:val="0"/>
          <w:numId w:val="2"/>
        </w:numPr>
        <w:spacing w:after="60" w:line="264"/>
      </w:pPr>
      <w:r>
        <w:rPr>
          <w:rFonts w:ascii="Arial" w:cs="Arial" w:eastAsia="Arial" w:hAnsi="Arial"/>
          <w:b/>
          <w:bCs/>
          <w:sz w:val="20"/>
          <w:szCs w:val="20"/>
        </w:rPr>
        <w:t xml:space="preserve">No exact campaign of its own (6):</w:t>
      </w:r>
      <w:r>
        <w:rPr>
          <w:rFonts w:ascii="Arial" w:cs="Arial" w:eastAsia="Arial" w:hAnsi="Arial"/>
          <w:sz w:val="20"/>
          <w:szCs w:val="20"/>
        </w:rPr>
        <w:t xml:space="preserve"> bamboo queen sheets, queen bamboo sheets, bamboo queen sheets set, queen sheets bamboo, queen bed sheets bamboo, king sheets bamboo.</w:t>
      </w:r>
    </w:p>
    <w:p>
      <w:pPr>
        <w:pStyle w:val="ListParagraph"/>
        <w:numPr>
          <w:ilvl w:val="0"/>
          <w:numId w:val="2"/>
        </w:numPr>
        <w:spacing w:after="60" w:line="264"/>
      </w:pPr>
      <w:r>
        <w:rPr>
          <w:rFonts w:ascii="Arial" w:cs="Arial" w:eastAsia="Arial" w:hAnsi="Arial"/>
          <w:b/>
          <w:bCs/>
          <w:sz w:val="20"/>
          <w:szCs w:val="20"/>
        </w:rPr>
        <w:t xml:space="preserve">Exact campaign with no clicks in 30 days (2):</w:t>
      </w:r>
      <w:r>
        <w:rPr>
          <w:rFonts w:ascii="Arial" w:cs="Arial" w:eastAsia="Arial" w:hAnsi="Arial"/>
          <w:sz w:val="20"/>
          <w:szCs w:val="20"/>
        </w:rPr>
        <w:t xml:space="preserve"> king size sheets set bamboo, bamboo bed sheets.</w:t>
      </w:r>
    </w:p>
    <w:p>
      <w:pPr>
        <w:pStyle w:val="Heading2"/>
      </w:pPr>
      <w:r>
        <w:rPr>
          <w:rFonts w:ascii="Arial" w:cs="Arial" w:eastAsia="Arial" w:hAnsi="Arial"/>
        </w:rPr>
        <w:t xml:space="preserve">12.2 What we bid when we ranked, and this spring</w:t>
      </w:r>
    </w:p>
    <w:p>
      <w:pPr>
        <w:keepNext/>
        <w:spacing w:after="60" w:before="0" w:line="276"/>
      </w:pPr>
      <w:r>
        <w:rPr>
          <w:rFonts w:ascii="Arial" w:cs="Arial" w:eastAsia="Arial" w:hAnsi="Arial"/>
          <w:b/>
          <w:bCs/>
          <w:sz w:val="20"/>
          <w:szCs w:val="20"/>
        </w:rPr>
        <w:t xml:space="preserve">Table 36. B4: exact-match history by keyword</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94"/>
        <w:gridCol w:w="1176"/>
        <w:gridCol w:w="809"/>
        <w:gridCol w:w="882"/>
        <w:gridCol w:w="809"/>
        <w:gridCol w:w="809"/>
        <w:gridCol w:w="809"/>
        <w:gridCol w:w="1470"/>
        <w:gridCol w:w="882"/>
        <w:gridCol w:w="1029"/>
        <w:gridCol w:w="2211"/>
      </w:tblGrid>
      <w:tr>
        <w:trPr>
          <w:tblHeader/>
        </w:trPr>
        <w:tc>
          <w:tcPr>
            <w:tcW w:type="dxa" w:w="279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117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Weeks in top 10 (2025)</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Clicks/day</w:t>
            </w:r>
          </w:p>
        </w:tc>
        <w:tc>
          <w:tcPr>
            <w:tcW w:type="dxa" w:w="88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 bid</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top of search %</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cost per click</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Conv.</w:t>
            </w:r>
          </w:p>
        </w:tc>
        <w:tc>
          <w:tcPr>
            <w:tcW w:type="dxa" w:w="147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 top of search / rest of search / product pages %</w:t>
            </w:r>
          </w:p>
        </w:tc>
        <w:tc>
          <w:tcPr>
            <w:tcW w:type="dxa" w:w="88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top of search cost per click</w:t>
            </w:r>
          </w:p>
        </w:tc>
        <w:tc>
          <w:tcPr>
            <w:tcW w:type="dxa" w:w="102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top of search impression share</w:t>
            </w:r>
          </w:p>
        </w:tc>
        <w:tc>
          <w:tcPr>
            <w:tcW w:type="dxa" w:w="221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Mar–May 2026: clicks/day · cost per click · conv.</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6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$2.01</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+50%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$2.59</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67 / 33 / 0</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1.1%</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3.1</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$1.76</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$2.44</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15.5%</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 / 10 / 84</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$2.67</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 · — · —</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14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$3.06</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$5.74</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18.6%</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74 / 17 / 9</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$6.29</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7.2%</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 · $3.69 · 12.9%</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 18 / 42</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$4.15</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0.4 · $3.13 · 0.0%</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twin bamboo bed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 · $3.82 · 14.1%</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4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 / — / —</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1.2%</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0.1 · $1.99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0.3 · $4.35 · 12.5%</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30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6.9</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$1.54</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+142%</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$3.23</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20.3%</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29 / 10 / 61</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$5.00</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13.2%</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0.3 · $2.35 · 11.1%</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size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0.9 · $4.45 · 24.0%</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 size</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4.4 · $5.11 · 18.5%</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9.1</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$2.70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+58%</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$2.17</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16.4%</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4 / 8 / 88</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$3.34</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0.2%</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0.0 · $2.64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9.2</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$2.32</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$2.94</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 / 18 / 67</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$4.06</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0.2 · $1.89 · —</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1.7</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$1.99</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$2.71</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21.7%</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 / — / —</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0.4%</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2.3 · $3.58 · 14.6%</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23 / 12 / 65</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$4.66</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 · $4.84 · 8.9%</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0.4 · $4.16 · 20.0%</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 · $1.81 · —</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14.5</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$1.88</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+153%</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$3.33</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20.9%</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31 / 32 / 37</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$4.34</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2.0%</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3.2 · $4.94 · 13.6%</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bed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$3.38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 / 16 / 58</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$4.11</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 · — · —</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36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7.5</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$2.21</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$2.85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20.5%</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30 / 11 / 59</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$4.45</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6.3%</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3.0 · $3.45 · 8.3%</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twin</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27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16.0</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$2.90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+61%</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$3.34</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16.6%</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20 / 29 / 51</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$4.53</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1.3%</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1.1 · $2.80 · 17.5%</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13.4</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+86%</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$3.61</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18.5%</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 / 28 / 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$4.32</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0.5%</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8.6 · $5.09 · 14.3%</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twin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california king</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bl>
    <w:p>
      <w:pPr>
        <w:spacing w:after="120" w:before="40" w:line="276"/>
      </w:pPr>
      <w:r>
        <w:rPr>
          <w:rFonts w:ascii="Arial" w:cs="Arial" w:eastAsia="Arial" w:hAnsi="Arial"/>
          <w:i/>
          <w:iCs/>
          <w:color w:val="595959"/>
          <w:sz w:val="15"/>
          <w:szCs w:val="15"/>
        </w:rPr>
        <w:t xml:space="preserve">Scale Insights weekly reports, exact match only, Sleep Sanctuary SKUs excluded. "Ranked" = the 2025 months the keyword held DataRova #1–10. Placement split = the keyword's share of its campaigns' placement report each week.</w:t>
      </w:r>
    </w:p>
    <w:p>
      <w:pPr>
        <w:pStyle w:val="ListParagraph"/>
        <w:numPr>
          <w:ilvl w:val="0"/>
          <w:numId w:val="2"/>
        </w:numPr>
        <w:spacing w:after="60" w:line="264"/>
      </w:pPr>
      <w:r>
        <w:rPr>
          <w:rFonts w:ascii="Arial" w:cs="Arial" w:eastAsia="Arial" w:hAnsi="Arial"/>
          <w:b/>
          <w:bCs/>
          <w:sz w:val="20"/>
          <w:szCs w:val="20"/>
        </w:rPr>
        <w:t xml:space="preserve">When we ranked, most exact clicks did not come from top of search:</w:t>
      </w:r>
      <w:r>
        <w:rPr>
          <w:rFonts w:ascii="Arial" w:cs="Arial" w:eastAsia="Arial" w:hAnsi="Arial"/>
          <w:sz w:val="20"/>
          <w:szCs w:val="20"/>
        </w:rPr>
        <w:t xml:space="preserve"> top of search took 4–63% (median 24%) across the 10 keywords with a read; the rest came from rest of search and product pages. Blended cost per click was $2.17–3.61; top-of-search cost per click $2.67–5.00; our top-of-search impression share stayed under 5%.</w:t>
      </w:r>
    </w:p>
    <w:p>
      <w:pPr>
        <w:pStyle w:val="ListParagraph"/>
        <w:numPr>
          <w:ilvl w:val="0"/>
          <w:numId w:val="2"/>
        </w:numPr>
        <w:spacing w:after="60" w:line="264"/>
      </w:pPr>
      <w:r>
        <w:rPr>
          <w:rFonts w:ascii="Arial" w:cs="Arial" w:eastAsia="Arial" w:hAnsi="Arial"/>
          <w:b/>
          <w:bCs/>
          <w:sz w:val="20"/>
          <w:szCs w:val="20"/>
        </w:rPr>
        <w:t xml:space="preserve">Top of search now clears at $3.19–10.62</w:t>
      </w:r>
      <w:r>
        <w:rPr>
          <w:rFonts w:ascii="Arial" w:cs="Arial" w:eastAsia="Arial" w:hAnsi="Arial"/>
          <w:sz w:val="20"/>
          <w:szCs w:val="20"/>
        </w:rPr>
        <w:t xml:space="preserve"> on the same keywords. The 2025 settings (base $1.54–3.57, top of search +38% to +153%) would win little today. The 2025 numbers show how many clicks a day held the rank; today's price the slot clears at today sets the bid.</w:t>
      </w:r>
    </w:p>
    <w:p>
      <w:pPr>
        <w:pStyle w:val="ListParagraph"/>
        <w:numPr>
          <w:ilvl w:val="0"/>
          <w:numId w:val="2"/>
        </w:numPr>
        <w:spacing w:after="60" w:line="264"/>
      </w:pPr>
      <w:r>
        <w:rPr>
          <w:rFonts w:ascii="Arial" w:cs="Arial" w:eastAsia="Arial" w:hAnsi="Arial"/>
          <w:b/>
          <w:bCs/>
          <w:sz w:val="20"/>
          <w:szCs w:val="20"/>
        </w:rPr>
        <w:t xml:space="preserve">Rest of search converted at 75% or more of top-of-search conversion when we ranked</w:t>
      </w:r>
      <w:r>
        <w:rPr>
          <w:rFonts w:ascii="Arial" w:cs="Arial" w:eastAsia="Arial" w:hAnsi="Arial"/>
          <w:sz w:val="20"/>
          <w:szCs w:val="20"/>
        </w:rPr>
        <w:t xml:space="preserve"> on 11 of the 14 keywords with both reads, and those clicks come from searches for the keyword itself, so they count toward its rank. Where that held, the proposal funds rest of search through its own increase; product pages get 0%.</w:t>
      </w:r>
    </w:p>
    <w:p>
      <w:pPr>
        <w:pStyle w:val="Heading2"/>
      </w:pPr>
      <w:r>
        <w:rPr>
          <w:rFonts w:ascii="Arial" w:cs="Arial" w:eastAsia="Arial" w:hAnsi="Arial"/>
        </w:rPr>
        <w:t xml:space="preserve">12.3 Proposed settings, keyword by keyword</w:t>
      </w:r>
    </w:p>
    <w:p>
      <w:pPr>
        <w:keepNext/>
        <w:spacing w:after="60" w:before="0" w:line="276"/>
      </w:pPr>
      <w:r>
        <w:rPr>
          <w:rFonts w:ascii="Arial" w:cs="Arial" w:eastAsia="Arial" w:hAnsi="Arial"/>
          <w:b/>
          <w:bCs/>
          <w:sz w:val="20"/>
          <w:szCs w:val="20"/>
        </w:rPr>
        <w:t xml:space="preserve">Table 37. B4: proposed settings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90"/>
        <w:gridCol w:w="1460"/>
        <w:gridCol w:w="1062"/>
        <w:gridCol w:w="664"/>
        <w:gridCol w:w="664"/>
        <w:gridCol w:w="664"/>
        <w:gridCol w:w="531"/>
        <w:gridCol w:w="730"/>
        <w:gridCol w:w="730"/>
        <w:gridCol w:w="664"/>
        <w:gridCol w:w="730"/>
        <w:gridCol w:w="796"/>
        <w:gridCol w:w="863"/>
        <w:gridCol w:w="796"/>
        <w:gridCol w:w="936"/>
      </w:tblGrid>
      <w:tr>
        <w:trPr>
          <w:tblHeader/>
        </w:trPr>
        <w:tc>
          <w:tcPr>
            <w:tcW w:type="dxa" w:w="239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146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Start</w:t>
            </w:r>
          </w:p>
        </w:tc>
        <w:tc>
          <w:tcPr>
            <w:tcW w:type="dxa" w:w="106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Advertise</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top of search %</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rest of search %</w:t>
            </w:r>
          </w:p>
        </w:tc>
        <w:tc>
          <w:tcPr>
            <w:tcW w:type="dxa" w:w="53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product pages %</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top of search bid</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rest of search bid</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Strategy</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top of search clicks/day</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Budget/day</w:t>
            </w:r>
          </w:p>
        </w:tc>
        <w:tc>
          <w:tcPr>
            <w:tcW w:type="dxa" w:w="86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Break-even cost per click</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Step-up ceiling</w:t>
            </w:r>
          </w:p>
        </w:tc>
        <w:tc>
          <w:tcPr>
            <w:tcW w:type="dxa" w:w="93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profit or loss per order at bid</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 → 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$0.82</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$7.30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$0.82</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$6.08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−$7.64</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Navy → 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+747%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+288%</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$2.91</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−$7.70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 → 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Sage Green → 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Navy → 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Mid Grey → 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+687%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$8.36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+$11.16</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twin bamboo bed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Twin Burgundy</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+580%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$5.10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$5.95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+$3.87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 → 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Light Blue → 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$21</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Sage Green → 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$7.10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Olive → 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$0.80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+794%</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$0.80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$21</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$8.36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+$5.48</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Mid Grey → 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$6.40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$8.36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+$8.89</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Burgundy → 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+467%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+412%</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$4.25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$3.84</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$13</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$6.38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+$12.68</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size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$2.76</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$6.88</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$10.48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+$11.85</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 size</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9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Full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$2.76</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+72%</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$4.75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$24</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$5.69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+$5.69</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Full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$2.76</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+111%</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$5.83</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$7.38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+$7.24</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13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$0.80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+794%</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+259%</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$7.15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$2.88</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$57</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$6.04</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−$6.88</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+417%</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$6.45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$3.88</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−$8.81</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13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+653%</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$5.65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$5.14</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−$3.68</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+446%</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$4.09</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$40</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−$3.45</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13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+767%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$6.50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$32</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$6.50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−$9.17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13 Oct</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+700%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4</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$24</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$6.89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+$4.83</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 Oct</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$23</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−$3.45</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16 Oct (first deal window)</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+653%</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+426%</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$5.65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$3.94</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21</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$119</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$5.59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−$0.41</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bed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 Oct (first deal window)</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Mid Grey → 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+747%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+358%</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$3.44</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−$7.70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full</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16 Oct (first deal window)</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Full Light Olive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$2.76</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+163%</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$7.25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$7.59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+$1.53</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twin</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 Oct (first deal window)</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Twin Burgundy</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$4.30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$22</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$11.01</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+$16.48</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27 Oct (first deal window)</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+800%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+299%</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$3.99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24</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$216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$8.66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−$1.49</w:t>
            </w:r>
          </w:p>
        </w:tc>
      </w:tr>
    </w:tbl>
    <w:p>
      <w:pPr>
        <w:spacing w:after="120" w:before="40" w:line="276"/>
      </w:pPr>
      <w:r>
        <w:rPr>
          <w:rFonts w:ascii="Arial" w:cs="Arial" w:eastAsia="Arial" w:hAnsi="Arial"/>
          <w:i/>
          <w:iCs/>
          <w:color w:val="595959"/>
          <w:sz w:val="15"/>
          <w:szCs w:val="15"/>
        </w:rPr>
        <w:t xml:space="preserve">Break-even cost per click = top-of-search conversion used × profit per sale. Step-up ceiling = the lower of 2× break-even and $9. Budget/day = clicks × top of search bid; the campaign budget is set at 1.5× this.</w:t>
      </w:r>
    </w:p>
    <w:p>
      <w:pPr>
        <w:pStyle w:val="Heading2"/>
      </w:pPr>
      <w:r>
        <w:rPr>
          <w:rFonts w:ascii="Arial" w:cs="Arial" w:eastAsia="Arial" w:hAnsi="Arial"/>
        </w:rPr>
        <w:t xml:space="preserve">12.4 Why each keyword gets its setting</w:t>
      </w:r>
    </w:p>
    <w:p>
      <w:pPr>
        <w:pStyle w:val="ListParagraph"/>
        <w:numPr>
          <w:ilvl w:val="0"/>
          <w:numId w:val="2"/>
        </w:numPr>
        <w:spacing w:after="60" w:line="264"/>
      </w:pPr>
      <w:r>
        <w:rPr>
          <w:rFonts w:ascii="Arial" w:cs="Arial" w:eastAsia="Arial" w:hAnsi="Arial"/>
          <w:b/>
          <w:bCs/>
          <w:sz w:val="20"/>
          <w:szCs w:val="20"/>
        </w:rPr>
        <w:t xml:space="preserve">100% bamboo sheets</w:t>
      </w:r>
      <w:r>
        <w:rPr>
          <w:rFonts w:ascii="Arial" w:cs="Arial" w:eastAsia="Arial" w:hAnsi="Arial"/>
          <w:sz w:val="20"/>
          <w:szCs w:val="20"/>
        </w:rPr>
        <w:t xml:space="preserve"> (Wave 1, 2 Oct, advertising Queen Olive). Today: $1.20 + 264% = $4.37 at top of search, 0.6 clicks/day, 100% at top of search at $6.75. Bid-capped: its campaign pays more than this target's ceiling because another target in it bids higher; but its price the slot clears at today ($6.75) is already above 1.25× its $6.08 break-even, so the start bid is held at $7.30 until the day-7 read shows rank movement; step-ups can then go to $9.00. Base $1.20 → $0.82 keeps spend off product pages. profit or loss at the bid: −$7.64 an order.</w:t>
      </w:r>
    </w:p>
    <w:p>
      <w:pPr>
        <w:pStyle w:val="ListParagraph"/>
        <w:numPr>
          <w:ilvl w:val="0"/>
          <w:numId w:val="2"/>
        </w:numPr>
        <w:spacing w:after="60" w:line="264"/>
      </w:pPr>
      <w:r>
        <w:rPr>
          <w:rFonts w:ascii="Arial" w:cs="Arial" w:eastAsia="Arial" w:hAnsi="Arial"/>
          <w:b/>
          <w:bCs/>
          <w:sz w:val="20"/>
          <w:szCs w:val="20"/>
        </w:rPr>
        <w:t xml:space="preserve">bamboo viscose sheets</w:t>
      </w:r>
      <w:r>
        <w:rPr>
          <w:rFonts w:ascii="Arial" w:cs="Arial" w:eastAsia="Arial" w:hAnsi="Arial"/>
          <w:sz w:val="20"/>
          <w:szCs w:val="20"/>
        </w:rPr>
        <w:t xml:space="preserve"> (Wave 1, 2 Oct, advertising Queen Navy). Today: $1.20 + 194% = $3.53 at top of search, 0.1 clicks/day, 75% at top of search at $3.19. top of search bid $6.35 = the top of search clearing cost per click, Jul–Sep ($5.99) plus 6%. Base $1.20 → $0.75 keeps spend off product pages. Rest of search +288% ($2.91): rest of search converted 18% at $2.53 when ranked. When it ranked in 2025 it took 3.1 exact clicks/day at $2.44 (6% at top of search, 15.5% conversion). profit or loss at the bid: −$7.70 an order.</w:t>
      </w:r>
    </w:p>
    <w:p>
      <w:pPr>
        <w:pStyle w:val="ListParagraph"/>
        <w:numPr>
          <w:ilvl w:val="0"/>
          <w:numId w:val="2"/>
        </w:numPr>
        <w:spacing w:after="60" w:line="264"/>
      </w:pPr>
      <w:r>
        <w:rPr>
          <w:rFonts w:ascii="Arial" w:cs="Arial" w:eastAsia="Arial" w:hAnsi="Arial"/>
          <w:b/>
          <w:bCs/>
          <w:sz w:val="20"/>
          <w:szCs w:val="20"/>
        </w:rPr>
        <w:t xml:space="preserve">bamboo queen sheets</w:t>
      </w:r>
      <w:r>
        <w:rPr>
          <w:rFonts w:ascii="Arial" w:cs="Arial" w:eastAsia="Arial" w:hAnsi="Arial"/>
          <w:sz w:val="20"/>
          <w:szCs w:val="20"/>
        </w:rPr>
        <w:t xml:space="preserve"> (Wave 1, 2 Oct, advertising Queen Olive). No exact campaign today: create a single-keyword exact campaign advertising Queen Olive. top of search bid $7.10 = the top of search clearing cost per click, Jul–Sep ($6.70) plus 6%. When it ranked in 2025 it took 1.6 exact clicks/day at $5.74 (74% at top of search, 18.6% conversion). profit or loss at the bid: +$4.80 an order.</w:t>
      </w:r>
    </w:p>
    <w:p>
      <w:pPr>
        <w:pStyle w:val="ListParagraph"/>
        <w:numPr>
          <w:ilvl w:val="0"/>
          <w:numId w:val="2"/>
        </w:numPr>
        <w:spacing w:after="60" w:line="264"/>
      </w:pPr>
      <w:r>
        <w:rPr>
          <w:rFonts w:ascii="Arial" w:cs="Arial" w:eastAsia="Arial" w:hAnsi="Arial"/>
          <w:b/>
          <w:bCs/>
          <w:sz w:val="20"/>
          <w:szCs w:val="20"/>
        </w:rPr>
        <w:t xml:space="preserve">queen bamboo sheets</w:t>
      </w:r>
      <w:r>
        <w:rPr>
          <w:rFonts w:ascii="Arial" w:cs="Arial" w:eastAsia="Arial" w:hAnsi="Arial"/>
          <w:sz w:val="20"/>
          <w:szCs w:val="20"/>
        </w:rPr>
        <w:t xml:space="preserve"> (Wave 1, 2 Oct, advertising Queen Sage Green). No exact campaign today: create a single-keyword exact campaign advertising Queen Sage Green. top of search bid $7.10 = the top of search clearing cost per click, Jul–Sep ($6.70) plus 6%. profit or loss at the bid: +$4.80 an order.</w:t>
      </w:r>
    </w:p>
    <w:p>
      <w:pPr>
        <w:pStyle w:val="ListParagraph"/>
        <w:numPr>
          <w:ilvl w:val="0"/>
          <w:numId w:val="2"/>
        </w:numPr>
        <w:spacing w:after="60" w:line="264"/>
      </w:pPr>
      <w:r>
        <w:rPr>
          <w:rFonts w:ascii="Arial" w:cs="Arial" w:eastAsia="Arial" w:hAnsi="Arial"/>
          <w:b/>
          <w:bCs/>
          <w:sz w:val="20"/>
          <w:szCs w:val="20"/>
        </w:rPr>
        <w:t xml:space="preserve">bamboo queen sheets set</w:t>
      </w:r>
      <w:r>
        <w:rPr>
          <w:rFonts w:ascii="Arial" w:cs="Arial" w:eastAsia="Arial" w:hAnsi="Arial"/>
          <w:sz w:val="20"/>
          <w:szCs w:val="20"/>
        </w:rPr>
        <w:t xml:space="preserve"> (Wave 1, 2 Oct, advertising Queen Navy). No exact campaign today: create a single-keyword exact campaign advertising Queen Navy. top of search bid $7.10 = the top of search clearing cost per click, Jul–Sep ($6.70) plus 6%. profit or loss at the bid: +$4.80 an order.</w:t>
      </w:r>
    </w:p>
    <w:p>
      <w:pPr>
        <w:pStyle w:val="ListParagraph"/>
        <w:numPr>
          <w:ilvl w:val="0"/>
          <w:numId w:val="2"/>
        </w:numPr>
        <w:spacing w:after="60" w:line="264"/>
      </w:pPr>
      <w:r>
        <w:rPr>
          <w:rFonts w:ascii="Arial" w:cs="Arial" w:eastAsia="Arial" w:hAnsi="Arial"/>
          <w:b/>
          <w:bCs/>
          <w:sz w:val="20"/>
          <w:szCs w:val="20"/>
        </w:rPr>
        <w:t xml:space="preserve">queen sheets bamboo</w:t>
      </w:r>
      <w:r>
        <w:rPr>
          <w:rFonts w:ascii="Arial" w:cs="Arial" w:eastAsia="Arial" w:hAnsi="Arial"/>
          <w:sz w:val="20"/>
          <w:szCs w:val="20"/>
        </w:rPr>
        <w:t xml:space="preserve"> (Wave 1, 2 Oct, advertising Queen Mid Grey). No exact campaign today: create a single-keyword exact campaign advertising Queen Mid Grey. top of search bid $5.90 = the top of search clearing cost per click, Jul–Sep ($5.55) plus 6%. Rest of search +360% ($3.45): rest of search converted 35% at $3.00 when ranked. When it ranked in 2025 it took 1.6 exact clicks/day at $3.47 (39% at top of search, 26.6% conversion). profit or loss at the bid: +$11.16 an order.</w:t>
      </w:r>
    </w:p>
    <w:p>
      <w:pPr>
        <w:pStyle w:val="ListParagraph"/>
        <w:numPr>
          <w:ilvl w:val="0"/>
          <w:numId w:val="2"/>
        </w:numPr>
        <w:spacing w:after="60" w:line="264"/>
      </w:pPr>
      <w:r>
        <w:rPr>
          <w:rFonts w:ascii="Arial" w:cs="Arial" w:eastAsia="Arial" w:hAnsi="Arial"/>
          <w:b/>
          <w:bCs/>
          <w:sz w:val="20"/>
          <w:szCs w:val="20"/>
        </w:rPr>
        <w:t xml:space="preserve">twin bamboo bed sheets</w:t>
      </w:r>
      <w:r>
        <w:rPr>
          <w:rFonts w:ascii="Arial" w:cs="Arial" w:eastAsia="Arial" w:hAnsi="Arial"/>
          <w:sz w:val="20"/>
          <w:szCs w:val="20"/>
        </w:rPr>
        <w:t xml:space="preserve"> (Wave 1, 2 Oct, advertising Twin Burgundy). Today: $1.46 + 80% = $2.63 at top of search, 0.2 clicks/day, 0% at top of search at —. top of search bid $5.10 = the top of search clearing cost per click, Jul–Sep ($4.83) plus 6%. Base $1.46 → $0.75 keeps spend off product pages. profit or loss at the bid: +$3.87 an order.</w:t>
      </w:r>
    </w:p>
    <w:p>
      <w:pPr>
        <w:pStyle w:val="ListParagraph"/>
        <w:numPr>
          <w:ilvl w:val="0"/>
          <w:numId w:val="2"/>
        </w:numPr>
        <w:spacing w:after="60" w:line="264"/>
      </w:pPr>
      <w:r>
        <w:rPr>
          <w:rFonts w:ascii="Arial" w:cs="Arial" w:eastAsia="Arial" w:hAnsi="Arial"/>
          <w:b/>
          <w:bCs/>
          <w:sz w:val="20"/>
          <w:szCs w:val="20"/>
        </w:rPr>
        <w:t xml:space="preserve">queen size bamboo sheets</w:t>
      </w:r>
      <w:r>
        <w:rPr>
          <w:rFonts w:ascii="Arial" w:cs="Arial" w:eastAsia="Arial" w:hAnsi="Arial"/>
          <w:sz w:val="20"/>
          <w:szCs w:val="20"/>
        </w:rPr>
        <w:t xml:space="preserve"> (Wave 1, 2 Oct, advertising Queen Olive). Today: $0.45 + 238% = $1.52 at top of search, 0.0 clicks/day, 0% at top of search at —. top of search bid $7.10 = the top of search clearing cost per click, Jul–Sep ($6.70) plus 6%. profit or loss at the bid: +$4.80 an order.</w:t>
      </w:r>
    </w:p>
    <w:p>
      <w:pPr>
        <w:pStyle w:val="ListParagraph"/>
        <w:numPr>
          <w:ilvl w:val="0"/>
          <w:numId w:val="2"/>
        </w:numPr>
        <w:spacing w:after="60" w:line="264"/>
      </w:pPr>
      <w:r>
        <w:rPr>
          <w:rFonts w:ascii="Arial" w:cs="Arial" w:eastAsia="Arial" w:hAnsi="Arial"/>
          <w:b/>
          <w:bCs/>
          <w:sz w:val="20"/>
          <w:szCs w:val="20"/>
        </w:rPr>
        <w:t xml:space="preserve">queen bamboo bed sheet sets</w:t>
      </w:r>
      <w:r>
        <w:rPr>
          <w:rFonts w:ascii="Arial" w:cs="Arial" w:eastAsia="Arial" w:hAnsi="Arial"/>
          <w:sz w:val="20"/>
          <w:szCs w:val="20"/>
        </w:rPr>
        <w:t xml:space="preserve"> (Wave 1, 2 Oct, advertising Queen Light Blue). Today: $1.90 + 231% = $6.29 at top of search, 0.0 clicks/day, 100% at top of search at $6.28. top of search bid $7.10 = the top of search clearing cost per click, Jul–Sep ($6.70) plus 6%. Base $1.90 → $0.79 keeps spend off product pages. profit or loss at the bid: +$4.80 an order.</w:t>
      </w:r>
    </w:p>
    <w:p>
      <w:pPr>
        <w:pStyle w:val="ListParagraph"/>
        <w:numPr>
          <w:ilvl w:val="0"/>
          <w:numId w:val="2"/>
        </w:numPr>
        <w:spacing w:after="60" w:line="264"/>
      </w:pPr>
      <w:r>
        <w:rPr>
          <w:rFonts w:ascii="Arial" w:cs="Arial" w:eastAsia="Arial" w:hAnsi="Arial"/>
          <w:b/>
          <w:bCs/>
          <w:sz w:val="20"/>
          <w:szCs w:val="20"/>
        </w:rPr>
        <w:t xml:space="preserve">queen bed sheets bamboo</w:t>
      </w:r>
      <w:r>
        <w:rPr>
          <w:rFonts w:ascii="Arial" w:cs="Arial" w:eastAsia="Arial" w:hAnsi="Arial"/>
          <w:sz w:val="20"/>
          <w:szCs w:val="20"/>
        </w:rPr>
        <w:t xml:space="preserve"> (Wave 1, 2 Oct, advertising Queen Sage Green). No exact campaign today: create a single-keyword exact campaign advertising Queen Sage Green. top of search bid $7.10 = the top of search clearing cost per click, Jul–Sep ($6.70) plus 6%. profit or loss at the bid: +$4.80 an order.</w:t>
      </w:r>
    </w:p>
    <w:p>
      <w:pPr>
        <w:pStyle w:val="ListParagraph"/>
        <w:numPr>
          <w:ilvl w:val="0"/>
          <w:numId w:val="2"/>
        </w:numPr>
        <w:spacing w:after="60" w:line="264"/>
      </w:pPr>
      <w:r>
        <w:rPr>
          <w:rFonts w:ascii="Arial" w:cs="Arial" w:eastAsia="Arial" w:hAnsi="Arial"/>
          <w:b/>
          <w:bCs/>
          <w:sz w:val="20"/>
          <w:szCs w:val="20"/>
        </w:rPr>
        <w:t xml:space="preserve">queen sheet set bamboo</w:t>
      </w:r>
      <w:r>
        <w:rPr>
          <w:rFonts w:ascii="Arial" w:cs="Arial" w:eastAsia="Arial" w:hAnsi="Arial"/>
          <w:sz w:val="20"/>
          <w:szCs w:val="20"/>
        </w:rPr>
        <w:t xml:space="preserve"> (Wave 1, 2 Oct, advertising Queen Olive). Today: $2.25 + 122% = $5.00 at top of search, 0.4 clicks/day, 0% at top of search at —. top of search bid $7.15 = the top of search clearing cost per click, Jul–Sep ($6.74) plus 6%. Base $2.25 → $0.80 keeps spend off product pages. profit or loss at the bid: +$5.48 an order.</w:t>
      </w:r>
    </w:p>
    <w:p>
      <w:pPr>
        <w:pStyle w:val="ListParagraph"/>
        <w:numPr>
          <w:ilvl w:val="0"/>
          <w:numId w:val="2"/>
        </w:numPr>
        <w:spacing w:after="60" w:line="264"/>
      </w:pPr>
      <w:r>
        <w:rPr>
          <w:rFonts w:ascii="Arial" w:cs="Arial" w:eastAsia="Arial" w:hAnsi="Arial"/>
          <w:b/>
          <w:bCs/>
          <w:sz w:val="20"/>
          <w:szCs w:val="20"/>
        </w:rPr>
        <w:t xml:space="preserve">queen size bamboo sheets set</w:t>
      </w:r>
      <w:r>
        <w:rPr>
          <w:rFonts w:ascii="Arial" w:cs="Arial" w:eastAsia="Arial" w:hAnsi="Arial"/>
          <w:sz w:val="20"/>
          <w:szCs w:val="20"/>
        </w:rPr>
        <w:t xml:space="preserve"> (Wave 1, 2 Oct, advertising Queen Mid Grey). Today: $1.72 + 174% = $4.71 at top of search, 0.0 clicks/day, 0% at top of search at —. top of search bid $6.40 = the top of search clearing cost per click, Jul–Sep ($6.04) plus 6%. Base $1.72 → $0.75 keeps spend off product pages. profit or loss at the bid: +$8.89 an order.</w:t>
      </w:r>
    </w:p>
    <w:p>
      <w:pPr>
        <w:pStyle w:val="ListParagraph"/>
        <w:numPr>
          <w:ilvl w:val="0"/>
          <w:numId w:val="2"/>
        </w:numPr>
        <w:spacing w:after="60" w:line="264"/>
      </w:pPr>
      <w:r>
        <w:rPr>
          <w:rFonts w:ascii="Arial" w:cs="Arial" w:eastAsia="Arial" w:hAnsi="Arial"/>
          <w:b/>
          <w:bCs/>
          <w:sz w:val="20"/>
          <w:szCs w:val="20"/>
        </w:rPr>
        <w:t xml:space="preserve">bamboo sheets queen size deep pocket</w:t>
      </w:r>
      <w:r>
        <w:rPr>
          <w:rFonts w:ascii="Arial" w:cs="Arial" w:eastAsia="Arial" w:hAnsi="Arial"/>
          <w:sz w:val="20"/>
          <w:szCs w:val="20"/>
        </w:rPr>
        <w:t xml:space="preserve"> (Wave 1, 2 Oct, advertising Queen Burgundy). Today: $1.47 + 273% = $5.48 at top of search, 0.1 clicks/day, 100% at top of search at $5.48. top of search bid $4.25 = the top of search clearing cost per click, Jul–Sep ($4.02) plus 6%. Base $1.47 → $0.75 keeps spend off product pages. Rest of search +412% ($3.84): rest of search converted 32% at $3.34 when ranked. When it ranked in 2025 it took 6.9 exact clicks/day at $3.23 (29% at top of search, 20.3% conversion). profit or loss at the bid: +$12.68 an order.</w:t>
      </w:r>
    </w:p>
    <w:p>
      <w:pPr>
        <w:pStyle w:val="ListParagraph"/>
        <w:numPr>
          <w:ilvl w:val="0"/>
          <w:numId w:val="2"/>
        </w:numPr>
        <w:spacing w:after="60" w:line="264"/>
      </w:pPr>
      <w:r>
        <w:rPr>
          <w:rFonts w:ascii="Arial" w:cs="Arial" w:eastAsia="Arial" w:hAnsi="Arial"/>
          <w:b/>
          <w:bCs/>
          <w:sz w:val="20"/>
          <w:szCs w:val="20"/>
        </w:rPr>
        <w:t xml:space="preserve">full size bamboo sheets</w:t>
      </w:r>
      <w:r>
        <w:rPr>
          <w:rFonts w:ascii="Arial" w:cs="Arial" w:eastAsia="Arial" w:hAnsi="Arial"/>
          <w:sz w:val="20"/>
          <w:szCs w:val="20"/>
        </w:rPr>
        <w:t xml:space="preserve"> (Wave 1b, 9 Oct, advertising Full White). Today: $1.08 + 493% = $6.40 at top of search, 0.7 clicks/day, 91% at top of search at $6.03. Top-of-search bid $6.88: what the slot costs today on its own campaign plus 6%, against a $10.48 break-even. profit or loss at the bid: +$11.85 an order.</w:t>
      </w:r>
    </w:p>
    <w:p>
      <w:pPr>
        <w:pStyle w:val="ListParagraph"/>
        <w:numPr>
          <w:ilvl w:val="0"/>
          <w:numId w:val="2"/>
        </w:numPr>
        <w:spacing w:after="60" w:line="264"/>
      </w:pPr>
      <w:r>
        <w:rPr>
          <w:rFonts w:ascii="Arial" w:cs="Arial" w:eastAsia="Arial" w:hAnsi="Arial"/>
          <w:b/>
          <w:bCs/>
          <w:sz w:val="20"/>
          <w:szCs w:val="20"/>
        </w:rPr>
        <w:t xml:space="preserve">bamboo sheets full size</w:t>
      </w:r>
      <w:r>
        <w:rPr>
          <w:rFonts w:ascii="Arial" w:cs="Arial" w:eastAsia="Arial" w:hAnsi="Arial"/>
          <w:sz w:val="20"/>
          <w:szCs w:val="20"/>
        </w:rPr>
        <w:t xml:space="preserve"> (Wave 1b, 9 Oct, advertising Full White). Today: $0.99 + 401% = $4.96 at top of search, 7.1 clicks/day, 39% at top of search at $4.72. Top-of-search bid $4.75: what the slot costs today on its own campaign plus 6%, against a $5.69 break-even. profit or loss at the bid: +$5.69 an order.</w:t>
      </w:r>
    </w:p>
    <w:p>
      <w:pPr>
        <w:pStyle w:val="ListParagraph"/>
        <w:numPr>
          <w:ilvl w:val="0"/>
          <w:numId w:val="2"/>
        </w:numPr>
        <w:spacing w:after="60" w:line="264"/>
      </w:pPr>
      <w:r>
        <w:rPr>
          <w:rFonts w:ascii="Arial" w:cs="Arial" w:eastAsia="Arial" w:hAnsi="Arial"/>
          <w:b/>
          <w:bCs/>
          <w:sz w:val="20"/>
          <w:szCs w:val="20"/>
        </w:rPr>
        <w:t xml:space="preserve">full bamboo sheets</w:t>
      </w:r>
      <w:r>
        <w:rPr>
          <w:rFonts w:ascii="Arial" w:cs="Arial" w:eastAsia="Arial" w:hAnsi="Arial"/>
          <w:sz w:val="20"/>
          <w:szCs w:val="20"/>
        </w:rPr>
        <w:t xml:space="preserve"> (Wave 1b, 9 Oct, advertising Full White). Today: $0.96 + 203% = $2.91 at top of search, 0.1 clicks/day, 67% at top of search at $2.84. Top-of-search bid $5.83: what the slot costs today on its own campaign plus 6%, against a $7.38 break-even. profit or loss at the bid: +$7.24 an order.</w:t>
      </w:r>
    </w:p>
    <w:p>
      <w:pPr>
        <w:pStyle w:val="ListParagraph"/>
        <w:numPr>
          <w:ilvl w:val="0"/>
          <w:numId w:val="2"/>
        </w:numPr>
        <w:spacing w:after="60" w:line="264"/>
      </w:pPr>
      <w:r>
        <w:rPr>
          <w:rFonts w:ascii="Arial" w:cs="Arial" w:eastAsia="Arial" w:hAnsi="Arial"/>
          <w:b/>
          <w:bCs/>
          <w:sz w:val="20"/>
          <w:szCs w:val="20"/>
        </w:rPr>
        <w:t xml:space="preserve">bamboo sheets king</w:t>
      </w:r>
      <w:r>
        <w:rPr>
          <w:rFonts w:ascii="Arial" w:cs="Arial" w:eastAsia="Arial" w:hAnsi="Arial"/>
          <w:sz w:val="20"/>
          <w:szCs w:val="20"/>
        </w:rPr>
        <w:t xml:space="preserve"> (Wave 2, 13 Oct, advertising King White). Today: $1.88 + 277% = $7.09 at top of search, 3.2 clicks/day, 88% at top of search at $6.22. Bid-capped: it pays 88% of its ceiling, so the top of search bid goes to $7.15 (clearing × 1.15). Base $1.88 → $0.80 keeps spend off product pages. Rest of search +259% ($2.88): rest of search converted 25% at $2.50 when ranked. When it ranked in 2025 it took 9.1 exact clicks/day at $2.17 (4% at top of search, 16.4% conversion). profit or loss at the bid: −$6.88 an order.</w:t>
      </w:r>
    </w:p>
    <w:p>
      <w:pPr>
        <w:pStyle w:val="ListParagraph"/>
        <w:numPr>
          <w:ilvl w:val="0"/>
          <w:numId w:val="2"/>
        </w:numPr>
        <w:spacing w:after="60" w:line="264"/>
      </w:pPr>
      <w:r>
        <w:rPr>
          <w:rFonts w:ascii="Arial" w:cs="Arial" w:eastAsia="Arial" w:hAnsi="Arial"/>
          <w:b/>
          <w:bCs/>
          <w:sz w:val="20"/>
          <w:szCs w:val="20"/>
        </w:rPr>
        <w:t xml:space="preserve">king bamboo sheets</w:t>
      </w:r>
      <w:r>
        <w:rPr>
          <w:rFonts w:ascii="Arial" w:cs="Arial" w:eastAsia="Arial" w:hAnsi="Arial"/>
          <w:sz w:val="20"/>
          <w:szCs w:val="20"/>
        </w:rPr>
        <w:t xml:space="preserve"> (Wave 2, 13 Oct, advertising King White). Today: $1.57 + 309% = $6.42 at top of search, 0.5 clicks/day, 87% at top of search at $5.62. Bid-capped: it pays 88% of its ceiling, so the top of search bid goes to $6.45 (clearing × 1.15). Base $1.57 → $0.75 keeps spend off product pages. Rest of search +417% ($3.88): rest of search converted 27% at $3.37 when ranked. When it ranked in 2025 it took 9.2 exact clicks/day at $2.94 (15% at top of search, 19.7% conversion). profit or loss at the bid: −$8.81 an order.</w:t>
      </w:r>
    </w:p>
    <w:p>
      <w:pPr>
        <w:pStyle w:val="ListParagraph"/>
        <w:numPr>
          <w:ilvl w:val="0"/>
          <w:numId w:val="2"/>
        </w:numPr>
        <w:spacing w:after="60" w:line="264"/>
      </w:pPr>
      <w:r>
        <w:rPr>
          <w:rFonts w:ascii="Arial" w:cs="Arial" w:eastAsia="Arial" w:hAnsi="Arial"/>
          <w:b/>
          <w:bCs/>
          <w:sz w:val="20"/>
          <w:szCs w:val="20"/>
        </w:rPr>
        <w:t xml:space="preserve">bamboo king sheets</w:t>
      </w:r>
      <w:r>
        <w:rPr>
          <w:rFonts w:ascii="Arial" w:cs="Arial" w:eastAsia="Arial" w:hAnsi="Arial"/>
          <w:sz w:val="20"/>
          <w:szCs w:val="20"/>
        </w:rPr>
        <w:t xml:space="preserve"> (Wave 2, 13 Oct, advertising King White). Today: $1.60 + 210% = $4.96 at top of search, 2.7 clicks/day, 44% at top of search at $4.91. Bid-capped: it pays 99% of its ceiling, so the top of search bid goes to $5.65 (clearing × 1.15). Product pages took 54% of its clicks at 11.6% conversion; the base drops from $1.60 to $0.75 so those auctions are lost. When it ranked in 2025 it took 1.7 exact clicks/day at $2.71 (21.7% conversion). profit or loss at the bid: −$3.68 an order.</w:t>
      </w:r>
    </w:p>
    <w:p>
      <w:pPr>
        <w:pStyle w:val="ListParagraph"/>
        <w:numPr>
          <w:ilvl w:val="0"/>
          <w:numId w:val="2"/>
        </w:numPr>
        <w:spacing w:after="60" w:line="264"/>
      </w:pPr>
      <w:r>
        <w:rPr>
          <w:rFonts w:ascii="Arial" w:cs="Arial" w:eastAsia="Arial" w:hAnsi="Arial"/>
          <w:b/>
          <w:bCs/>
          <w:sz w:val="20"/>
          <w:szCs w:val="20"/>
        </w:rPr>
        <w:t xml:space="preserve">king sheets bamboo</w:t>
      </w:r>
      <w:r>
        <w:rPr>
          <w:rFonts w:ascii="Arial" w:cs="Arial" w:eastAsia="Arial" w:hAnsi="Arial"/>
          <w:sz w:val="20"/>
          <w:szCs w:val="20"/>
        </w:rPr>
        <w:t xml:space="preserve"> (Wave 2, 13 Oct, advertising King White). No exact campaign today: create a single-keyword exact campaign advertising King White. top of search bid $5.70 = the top of search clearing cost per click, Jul–Sep ($5.36) plus 6%. Rest of search +446% ($4.09): rest of search converted 24% at $3.56 when ranked. When it ranked in 2025 it took 4.5 exact clicks/day at $3.50 (23% at top of search, 15.7% conversion). profit or loss at the bid: −$3.45 an order.</w:t>
      </w:r>
    </w:p>
    <w:p>
      <w:pPr>
        <w:pStyle w:val="ListParagraph"/>
        <w:numPr>
          <w:ilvl w:val="0"/>
          <w:numId w:val="2"/>
        </w:numPr>
        <w:spacing w:after="60" w:line="264"/>
      </w:pPr>
      <w:r>
        <w:rPr>
          <w:rFonts w:ascii="Arial" w:cs="Arial" w:eastAsia="Arial" w:hAnsi="Arial"/>
          <w:b/>
          <w:bCs/>
          <w:sz w:val="20"/>
          <w:szCs w:val="20"/>
        </w:rPr>
        <w:t xml:space="preserve">king size bamboo sheets</w:t>
      </w:r>
      <w:r>
        <w:rPr>
          <w:rFonts w:ascii="Arial" w:cs="Arial" w:eastAsia="Arial" w:hAnsi="Arial"/>
          <w:sz w:val="20"/>
          <w:szCs w:val="20"/>
        </w:rPr>
        <w:t xml:space="preserve"> (Wave 2, 13 Oct, advertising King White). Today: $1.50 + 340% = $6.60 at top of search, 0.5 clicks/day, 100% at top of search at $6.10. Bid-capped: it pays 92% of its ceiling, but its price the slot clears at today ($6.10) is already above 1.25× its $5.22 break-even, so the start bid is held at $6.50 until the day-7 read shows rank movement; step-ups can then go to $9.00. Base $1.50 → $0.75 keeps spend off product pages. profit or loss at the bid: −$9.17 an order.</w:t>
      </w:r>
    </w:p>
    <w:p>
      <w:pPr>
        <w:pStyle w:val="ListParagraph"/>
        <w:numPr>
          <w:ilvl w:val="0"/>
          <w:numId w:val="2"/>
        </w:numPr>
        <w:spacing w:after="60" w:line="264"/>
      </w:pPr>
      <w:r>
        <w:rPr>
          <w:rFonts w:ascii="Arial" w:cs="Arial" w:eastAsia="Arial" w:hAnsi="Arial"/>
          <w:b/>
          <w:bCs/>
          <w:sz w:val="20"/>
          <w:szCs w:val="20"/>
        </w:rPr>
        <w:t xml:space="preserve">king bed bamboo sheets</w:t>
      </w:r>
      <w:r>
        <w:rPr>
          <w:rFonts w:ascii="Arial" w:cs="Arial" w:eastAsia="Arial" w:hAnsi="Arial"/>
          <w:sz w:val="20"/>
          <w:szCs w:val="20"/>
        </w:rPr>
        <w:t xml:space="preserve"> (Wave 2, 13 Oct, advertising King White). Today: $1.81 + 361% = $8.34 at top of search, 0.7 clicks/day, 100% at top of search at $7.46. Bid-capped: it pays 89% of its ceiling, but its price the slot clears at today ($7.46) is already above 1.25× its $5.22 break-even, so the start bid is held at $6.50 until the day-7 read shows rank movement; step-ups can then go to $9.00. Base $1.81 → $0.75 keeps spend off product pages. profit or loss at the bid: −$9.17 an order.</w:t>
      </w:r>
    </w:p>
    <w:p>
      <w:pPr>
        <w:pStyle w:val="ListParagraph"/>
        <w:numPr>
          <w:ilvl w:val="0"/>
          <w:numId w:val="2"/>
        </w:numPr>
        <w:spacing w:after="60" w:line="264"/>
      </w:pPr>
      <w:r>
        <w:rPr>
          <w:rFonts w:ascii="Arial" w:cs="Arial" w:eastAsia="Arial" w:hAnsi="Arial"/>
          <w:b/>
          <w:bCs/>
          <w:sz w:val="20"/>
          <w:szCs w:val="20"/>
        </w:rPr>
        <w:t xml:space="preserve">king size sheets set bamboo</w:t>
      </w:r>
      <w:r>
        <w:rPr>
          <w:rFonts w:ascii="Arial" w:cs="Arial" w:eastAsia="Arial" w:hAnsi="Arial"/>
          <w:sz w:val="20"/>
          <w:szCs w:val="20"/>
        </w:rPr>
        <w:t xml:space="preserve"> (Wave 2, 13 Oct, advertising King White). Its exact campaign took no clicks in the last 30 days: reset it as a single-keyword exact campaign advertising King White. top of search bid $6.00 = the top of search clearing cost per click, Jul–Sep ($5.68) plus 6%. profit or loss at the bid: +$4.83 an order.</w:t>
      </w:r>
    </w:p>
    <w:p>
      <w:pPr>
        <w:pStyle w:val="ListParagraph"/>
        <w:numPr>
          <w:ilvl w:val="0"/>
          <w:numId w:val="2"/>
        </w:numPr>
        <w:spacing w:after="60" w:line="264"/>
      </w:pPr>
      <w:r>
        <w:rPr>
          <w:rFonts w:ascii="Arial" w:cs="Arial" w:eastAsia="Arial" w:hAnsi="Arial"/>
          <w:b/>
          <w:bCs/>
          <w:sz w:val="20"/>
          <w:szCs w:val="20"/>
        </w:rPr>
        <w:t xml:space="preserve">king bamboo sheets deep pocket</w:t>
      </w:r>
      <w:r>
        <w:rPr>
          <w:rFonts w:ascii="Arial" w:cs="Arial" w:eastAsia="Arial" w:hAnsi="Arial"/>
          <w:sz w:val="20"/>
          <w:szCs w:val="20"/>
        </w:rPr>
        <w:t xml:space="preserve"> (Wave 2, 13 Oct, advertising King White). Today: $1.30 + 175% = $3.58 at top of search, 0.0 clicks/day, 100% at top of search at $3.57. top of search bid $5.70 = the top of search clearing cost per click, Jul–Sep ($5.36) plus 6%. Base $1.30 → $0.75 keeps spend off product pages. profit or loss at the bid: −$3.45 an order.</w:t>
      </w:r>
    </w:p>
    <w:p>
      <w:pPr>
        <w:pStyle w:val="ListParagraph"/>
        <w:numPr>
          <w:ilvl w:val="0"/>
          <w:numId w:val="2"/>
        </w:numPr>
        <w:spacing w:after="60" w:line="264"/>
      </w:pPr>
      <w:r>
        <w:rPr>
          <w:rFonts w:ascii="Arial" w:cs="Arial" w:eastAsia="Arial" w:hAnsi="Arial"/>
          <w:b/>
          <w:bCs/>
          <w:sz w:val="20"/>
          <w:szCs w:val="20"/>
        </w:rPr>
        <w:t xml:space="preserve">bamboo sheets king size</w:t>
      </w:r>
      <w:r>
        <w:rPr>
          <w:rFonts w:ascii="Arial" w:cs="Arial" w:eastAsia="Arial" w:hAnsi="Arial"/>
          <w:sz w:val="20"/>
          <w:szCs w:val="20"/>
        </w:rPr>
        <w:t xml:space="preserve"> (Head term (deal weeks first), 16 Oct (first deal window), advertising King White). Today: $1.60 + 210% = $4.96 at top of search, 2.7 clicks/day, 44% at top of search at $4.91. Bid-capped: it pays 99% of its ceiling, so the top of search bid goes to $5.65 (clearing × 1.15). Product pages took 54% of its clicks at 11.6% conversion; the base drops from $1.60 to $0.75 so those auctions are lost. Rest of search +426% ($3.94): rest of search converted 22% at $3.43 when ranked. When it ranked in 2025 it took 14.5 exact clicks/day at $3.33 (31% at top of search, 20.9% conversion). profit or loss at the bid: −$0.41 an order.</w:t>
      </w:r>
    </w:p>
    <w:p>
      <w:pPr>
        <w:pStyle w:val="ListParagraph"/>
        <w:numPr>
          <w:ilvl w:val="0"/>
          <w:numId w:val="2"/>
        </w:numPr>
        <w:spacing w:after="60" w:line="264"/>
      </w:pPr>
      <w:r>
        <w:rPr>
          <w:rFonts w:ascii="Arial" w:cs="Arial" w:eastAsia="Arial" w:hAnsi="Arial"/>
          <w:b/>
          <w:bCs/>
          <w:sz w:val="20"/>
          <w:szCs w:val="20"/>
        </w:rPr>
        <w:t xml:space="preserve">bamboo bed sheets</w:t>
      </w:r>
      <w:r>
        <w:rPr>
          <w:rFonts w:ascii="Arial" w:cs="Arial" w:eastAsia="Arial" w:hAnsi="Arial"/>
          <w:sz w:val="20"/>
          <w:szCs w:val="20"/>
        </w:rPr>
        <w:t xml:space="preserve"> (Head term (deal weeks first), 16 Oct (first deal window), advertising Queen Mid Grey). Its exact campaign took no clicks in the last 30 days: reset it as a single-keyword exact campaign advertising Queen Mid Grey. top of search bid $6.35 = the top of search clearing cost per click, Jul–Sep ($5.99) plus 6%. Rest of search +358% ($3.44): rest of search converted 21% at $2.99 when ranked. When it ranked in 2025 it took 4.8 exact clicks/day at $3.38 (26% at top of search, 14.4% conversion). profit or loss at the bid: −$7.70 an order.</w:t>
      </w:r>
    </w:p>
    <w:p>
      <w:pPr>
        <w:pStyle w:val="ListParagraph"/>
        <w:numPr>
          <w:ilvl w:val="0"/>
          <w:numId w:val="2"/>
        </w:numPr>
        <w:spacing w:after="60" w:line="264"/>
      </w:pPr>
      <w:r>
        <w:rPr>
          <w:rFonts w:ascii="Arial" w:cs="Arial" w:eastAsia="Arial" w:hAnsi="Arial"/>
          <w:b/>
          <w:bCs/>
          <w:sz w:val="20"/>
          <w:szCs w:val="20"/>
        </w:rPr>
        <w:t xml:space="preserve">bamboo sheets full</w:t>
      </w:r>
      <w:r>
        <w:rPr>
          <w:rFonts w:ascii="Arial" w:cs="Arial" w:eastAsia="Arial" w:hAnsi="Arial"/>
          <w:sz w:val="20"/>
          <w:szCs w:val="20"/>
        </w:rPr>
        <w:t xml:space="preserve"> (Head term (deal weeks first), 16 Oct (first deal window), advertising Full Light Olive). Today: $0.62 + 401% = $3.11 at top of search, 7.1 clicks/day, 39% at top of search at $4.72. Top-of-search bid $7.25: what the slot costs today on its own campaign plus 6%, against a $7.59 break-even. When it ranked in 2025 it took 7.5 exact clicks/day at $2.85 (30% at top of search, 20.5% conversion). profit or loss at the bid: +$1.53 an order.</w:t>
      </w:r>
    </w:p>
    <w:p>
      <w:pPr>
        <w:pStyle w:val="ListParagraph"/>
        <w:numPr>
          <w:ilvl w:val="0"/>
          <w:numId w:val="2"/>
        </w:numPr>
        <w:spacing w:after="60" w:line="264"/>
      </w:pPr>
      <w:r>
        <w:rPr>
          <w:rFonts w:ascii="Arial" w:cs="Arial" w:eastAsia="Arial" w:hAnsi="Arial"/>
          <w:b/>
          <w:bCs/>
          <w:sz w:val="20"/>
          <w:szCs w:val="20"/>
        </w:rPr>
        <w:t xml:space="preserve">bamboo sheets twin</w:t>
      </w:r>
      <w:r>
        <w:rPr>
          <w:rFonts w:ascii="Arial" w:cs="Arial" w:eastAsia="Arial" w:hAnsi="Arial"/>
          <w:sz w:val="20"/>
          <w:szCs w:val="20"/>
        </w:rPr>
        <w:t xml:space="preserve"> (Head term (deal weeks first), 16 Oct (first deal window), advertising Twin Burgundy). Today: $1.19 + 224% = $3.86 at top of search, 0.8 clicks/day, 87% at top of search at $3.73. Bid-capped: it pays 97% of its ceiling, so the top of search bid goes to $4.30 (clearing × 1.15). Base $1.19 → $0.75 keeps spend off product pages. profit or loss at the bid: +$16.48 an order.</w:t>
      </w:r>
    </w:p>
    <w:p>
      <w:pPr>
        <w:pStyle w:val="ListParagraph"/>
        <w:numPr>
          <w:ilvl w:val="0"/>
          <w:numId w:val="2"/>
        </w:numPr>
        <w:spacing w:after="60" w:line="264"/>
      </w:pPr>
      <w:r>
        <w:rPr>
          <w:rFonts w:ascii="Arial" w:cs="Arial" w:eastAsia="Arial" w:hAnsi="Arial"/>
          <w:b/>
          <w:bCs/>
          <w:sz w:val="20"/>
          <w:szCs w:val="20"/>
        </w:rPr>
        <w:t xml:space="preserve">bamboo sheets queen size</w:t>
      </w:r>
      <w:r>
        <w:rPr>
          <w:rFonts w:ascii="Arial" w:cs="Arial" w:eastAsia="Arial" w:hAnsi="Arial"/>
          <w:sz w:val="20"/>
          <w:szCs w:val="20"/>
        </w:rPr>
        <w:t xml:space="preserve"> (Head term (deal weeks first), 27 Oct (first deal window), advertising Queen White). Today: $1.69 + 395% = $8.37 at top of search, 4.3 clicks/day, 80% at top of search at $10.62. Up-and-down bidding let Amazon pay $10.62 at top of search against a $8.37 setting. On fixed bids the top of search bid is $9.00, the $9 bid ceiling, against its $8.66 break-even. Base $1.69 → $1.00 keeps spend off product pages. Rest of search +299% ($3.99): rest of search converted 22% at $3.47 when ranked. When it ranked in 2025 it took 16.0 exact clicks/day at $3.34 (20% at top of search, 16.6% conversion). profit or loss at the bid: −$1.49 an order.</w:t>
      </w:r>
    </w:p>
    <w:p>
      <w:pPr>
        <w:pStyle w:val="Heading2"/>
      </w:pPr>
      <w:r>
        <w:rPr>
          <w:rFonts w:ascii="Arial" w:cs="Arial" w:eastAsia="Arial" w:hAnsi="Arial"/>
        </w:rPr>
        <w:t xml:space="preserve">12.5 Campaign changes before the push starts</w:t>
      </w:r>
    </w:p>
    <w:p>
      <w:pPr>
        <w:keepNext/>
        <w:spacing w:after="60" w:before="0" w:line="276"/>
      </w:pPr>
      <w:r>
        <w:rPr>
          <w:rFonts w:ascii="Arial" w:cs="Arial" w:eastAsia="Arial" w:hAnsi="Arial"/>
          <w:b/>
          <w:bCs/>
          <w:sz w:val="20"/>
          <w:szCs w:val="20"/>
        </w:rPr>
        <w:t xml:space="preserve">Table 38. B4: campaign changes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556"/>
        <w:gridCol w:w="3009"/>
        <w:gridCol w:w="7115"/>
      </w:tblGrid>
      <w:tr>
        <w:trPr>
          <w:tblHeader/>
        </w:trPr>
        <w:tc>
          <w:tcPr>
            <w:tcW w:type="dxa" w:w="355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Change</w:t>
            </w:r>
          </w:p>
        </w:tc>
        <w:tc>
          <w:tcPr>
            <w:tcW w:type="dxa" w:w="711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Why</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increases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Olive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Sage Green</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Navy</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Mid Grey</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Sage Green</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 size</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increases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4 targets, so the placement increases cannot be set for this keyword alone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5 targets, so the placement increases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King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Reset its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 took no clicks in the last 30 days; set it up as below and advertise King White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5 targets, so the placement increases cannot be set for this keyword alone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bed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Reset its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 took no clicks in the last 30 days; set it up as below and advertise Queen Mid Grey</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increases cannot be set for this keyword alone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Switch to Fixed bids</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Up-and-down let Amazon pay $10.62 at top of search on a $8.37 setting</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Keep one campaign, pause the others</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 exact campaigns bid on it and compete with each other</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increases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Ten Queen compounds and two general keywords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Start 2 Oct on six Queen colours (section 6)</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White has 78 units until 27 Oct. Each keyword advertises the Queen colour that keeps 21+ days of stock at day 14. On 27 Oct the Queen compounds switch to Queen White and the general keywords to King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Profit setting</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2.5× the market on 140 top-of-search clicks, under the 3× bar: no top-of-search premium</w:t>
            </w:r>
          </w:p>
        </w:tc>
      </w:tr>
    </w:tbl>
    <w:p>
      <w:pPr>
        <w:spacing w:after="60" w:before="0" w:line="276"/>
      </w:pPr>
    </w:p>
    <w:p>
      <w:pPr>
        <w:pStyle w:val="Heading2"/>
      </w:pPr>
      <w:r>
        <w:rPr>
          <w:rFonts w:ascii="Arial" w:cs="Arial" w:eastAsia="Arial" w:hAnsi="Arial"/>
        </w:rPr>
        <w:t xml:space="preserve">12.6 Keywords we do not push: hold or cut</w:t>
      </w:r>
    </w:p>
    <w:p>
      <w:pPr>
        <w:keepNext/>
        <w:spacing w:after="60" w:before="0" w:line="276"/>
      </w:pPr>
      <w:r>
        <w:rPr>
          <w:rFonts w:ascii="Arial" w:cs="Arial" w:eastAsia="Arial" w:hAnsi="Arial"/>
          <w:b/>
          <w:bCs/>
          <w:sz w:val="20"/>
          <w:szCs w:val="20"/>
        </w:rPr>
        <w:t xml:space="preserve">Table 39. B4: keywords outside the push</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009"/>
        <w:gridCol w:w="1641"/>
        <w:gridCol w:w="2325"/>
        <w:gridCol w:w="957"/>
        <w:gridCol w:w="1094"/>
        <w:gridCol w:w="1094"/>
        <w:gridCol w:w="1231"/>
        <w:gridCol w:w="2329"/>
      </w:tblGrid>
      <w:tr>
        <w:trPr>
          <w:tblHeader/>
        </w:trPr>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16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Status</w:t>
            </w:r>
          </w:p>
        </w:tc>
        <w:tc>
          <w:tcPr>
            <w:tcW w:type="dxa" w:w="232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Today</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Clicks/day</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Spend/day</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top of search conv.</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cost per click</w:t>
            </w:r>
          </w:p>
        </w:tc>
        <w:tc>
          <w:tcPr>
            <w:tcW w:type="dxa" w:w="232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Action</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Profit setting</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$1.86 + 299% = $7.42</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39.1</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$248</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11.6%</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$4.22</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Profit setting: base $2.30, top of search +0%, rest of search +30%, product pages 0%</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loses money at the push bid</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$1.55 + 502% = $9.33</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$2.13</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Cut top of search bid to $2.15</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twin sheets</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Already at goal: hold</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$1.36 + 160% = $3.54</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1.9</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22.0%</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$5.95</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california king</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$1.36 + 238% = $4.60</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0.3</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15.9%</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$5.95</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bl>
    <w:p>
      <w:pPr>
        <w:spacing w:after="60" w:before="0" w:line="276"/>
      </w:pPr>
    </w:p>
    <w:p>
      <w:pPr>
        <w:spacing w:after="120" w:before="0" w:line="276"/>
      </w:pPr>
      <w:r>
        <w:rPr>
          <w:rFonts w:ascii="Arial" w:cs="Arial" w:eastAsia="Arial" w:hAnsi="Arial"/>
          <w:b/>
          <w:bCs/>
          <w:sz w:val="20"/>
          <w:szCs w:val="20"/>
        </w:rPr>
        <w:t xml:space="preserve">bamboo sheets</w:t>
      </w:r>
      <w:r>
        <w:rPr>
          <w:rFonts w:ascii="Arial" w:cs="Arial" w:eastAsia="Arial" w:hAnsi="Arial"/>
          <w:sz w:val="20"/>
          <w:szCs w:val="20"/>
        </w:rPr>
        <w:t xml:space="preserve"> spends $248 a day at $6.33 a click and 11.6% top-of-search conversion (71.7% ad cost of sale over 30 days), with 94% of its clicks at top of search. Cutting the top-of-search bid to break-even would still buy the slot at a loss. It moves to a profit setting instead: base $2.30, top of search +0%, rest of search +30%, product pages 0%. That keeps the product-page and rest-of-search orders (11–18% conversion at $2.25–3.00) for about $70 a day at roughly 25–35% ad cost of sale.</w:t>
      </w:r>
    </w:p>
    <w:p>
      <w:pPr>
        <w:spacing w:after="120" w:before="0" w:line="276"/>
      </w:pPr>
      <w:r>
        <w:rPr>
          <w:rFonts w:ascii="Arial" w:cs="Arial" w:eastAsia="Arial" w:hAnsi="Arial"/>
          <w:b/>
          <w:bCs/>
          <w:sz w:val="20"/>
          <w:szCs w:val="20"/>
        </w:rPr>
        <w:t xml:space="preserve">king size bamboo sheets set</w:t>
      </w:r>
      <w:r>
        <w:rPr>
          <w:rFonts w:ascii="Arial" w:cs="Arial" w:eastAsia="Arial" w:hAnsi="Arial"/>
          <w:sz w:val="20"/>
          <w:szCs w:val="20"/>
        </w:rPr>
        <w:t xml:space="preserve"> spends $10 a day at $8.30 a click and 5.7% top-of-search conversion, above its $2.13 break-even; cutting the top of search bid to break-even stops the loss without leaving the keyword.</w:t>
      </w:r>
    </w:p>
    <w:p>
      <w:pPr>
        <w:pStyle w:val="Heading2"/>
      </w:pPr>
      <w:r>
        <w:rPr>
          <w:rFonts w:ascii="Arial" w:cs="Arial" w:eastAsia="Arial" w:hAnsi="Arial"/>
        </w:rPr>
        <w:t xml:space="preserve">12.7 Rules that apply to every pushed keyword</w:t>
      </w:r>
    </w:p>
    <w:p>
      <w:pPr>
        <w:pStyle w:val="ListParagraph"/>
        <w:numPr>
          <w:ilvl w:val="0"/>
          <w:numId w:val="2"/>
        </w:numPr>
        <w:spacing w:after="60" w:line="264"/>
      </w:pPr>
      <w:r>
        <w:rPr>
          <w:rFonts w:ascii="Arial" w:cs="Arial" w:eastAsia="Arial" w:hAnsi="Arial"/>
          <w:b/>
          <w:bCs/>
          <w:sz w:val="20"/>
          <w:szCs w:val="20"/>
        </w:rPr>
        <w:t xml:space="preserve">Fixed bids</w:t>
      </w:r>
      <w:r>
        <w:rPr>
          <w:rFonts w:ascii="Arial" w:cs="Arial" w:eastAsia="Arial" w:hAnsi="Arial"/>
          <w:sz w:val="20"/>
          <w:szCs w:val="20"/>
        </w:rPr>
        <w:t xml:space="preserve"> for the 21-day push, so the top-of-search bid is what Amazon bids, not a ceiling it bids down from (and not doubled as under up-and-down).</w:t>
      </w:r>
    </w:p>
    <w:p>
      <w:pPr>
        <w:pStyle w:val="ListParagraph"/>
        <w:numPr>
          <w:ilvl w:val="0"/>
          <w:numId w:val="2"/>
        </w:numPr>
        <w:spacing w:after="60" w:line="264"/>
      </w:pPr>
      <w:r>
        <w:rPr>
          <w:rFonts w:ascii="Arial" w:cs="Arial" w:eastAsia="Arial" w:hAnsi="Arial"/>
          <w:b/>
          <w:bCs/>
          <w:sz w:val="20"/>
          <w:szCs w:val="20"/>
        </w:rPr>
        <w:t xml:space="preserve">Product pages 0%.</w:t>
      </w:r>
      <w:r>
        <w:rPr>
          <w:rFonts w:ascii="Arial" w:cs="Arial" w:eastAsia="Arial" w:hAnsi="Arial"/>
          <w:sz w:val="20"/>
          <w:szCs w:val="20"/>
        </w:rPr>
        <w:t xml:space="preserve"> The base is kept at $0.75–1.00 (never below the top of search bid ÷ 10, Amazon's +900% increase limit) so product-page auctions, which clear at $1.50–3.00, are mostly lost.</w:t>
      </w:r>
    </w:p>
    <w:p>
      <w:pPr>
        <w:pStyle w:val="ListParagraph"/>
        <w:numPr>
          <w:ilvl w:val="0"/>
          <w:numId w:val="2"/>
        </w:numPr>
        <w:spacing w:after="60" w:line="264"/>
      </w:pPr>
      <w:r>
        <w:rPr>
          <w:rFonts w:ascii="Arial" w:cs="Arial" w:eastAsia="Arial" w:hAnsi="Arial"/>
          <w:b/>
          <w:bCs/>
          <w:sz w:val="20"/>
          <w:szCs w:val="20"/>
        </w:rPr>
        <w:t xml:space="preserve">Rest of search</w:t>
      </w:r>
      <w:r>
        <w:rPr>
          <w:rFonts w:ascii="Arial" w:cs="Arial" w:eastAsia="Arial" w:hAnsi="Arial"/>
          <w:sz w:val="20"/>
          <w:szCs w:val="20"/>
        </w:rPr>
        <w:t xml:space="preserve"> gets its own increase only where it converted at 75% or more of top-of-search conversion when the keyword ranked; otherwise it stays at the base.</w:t>
      </w:r>
    </w:p>
    <w:p>
      <w:pPr>
        <w:pStyle w:val="ListParagraph"/>
        <w:numPr>
          <w:ilvl w:val="0"/>
          <w:numId w:val="2"/>
        </w:numPr>
        <w:spacing w:after="60" w:line="264"/>
      </w:pPr>
      <w:r>
        <w:rPr>
          <w:rFonts w:ascii="Arial" w:cs="Arial" w:eastAsia="Arial" w:hAnsi="Arial"/>
          <w:b/>
          <w:bCs/>
          <w:sz w:val="20"/>
          <w:szCs w:val="20"/>
        </w:rPr>
        <w:t xml:space="preserve">Step-ups:</w:t>
      </w:r>
      <w:r>
        <w:rPr>
          <w:rFonts w:ascii="Arial" w:cs="Arial" w:eastAsia="Arial" w:hAnsi="Arial"/>
          <w:sz w:val="20"/>
          <w:szCs w:val="20"/>
        </w:rPr>
        <w:t xml:space="preserve"> if a keyword gets under 80% of its planned top-of-search clicks for 2 days, raise its top of search increase by 15%, never past its step-up ceiling. Day 7 and day 14 raise clicks ×1.5 if conversion holds at 3× market and rank has moved.</w:t>
      </w:r>
    </w:p>
    <w:p>
      <w:pPr>
        <w:pStyle w:val="ListParagraph"/>
        <w:numPr>
          <w:ilvl w:val="0"/>
          <w:numId w:val="2"/>
        </w:numPr>
        <w:spacing w:after="60" w:line="264"/>
      </w:pPr>
      <w:r>
        <w:rPr>
          <w:rFonts w:ascii="Arial" w:cs="Arial" w:eastAsia="Arial" w:hAnsi="Arial"/>
          <w:b/>
          <w:bCs/>
          <w:sz w:val="20"/>
          <w:szCs w:val="20"/>
        </w:rPr>
        <w:t xml:space="preserve">Daily checks per keyword:</w:t>
      </w:r>
      <w:r>
        <w:rPr>
          <w:rFonts w:ascii="Arial" w:cs="Arial" w:eastAsia="Arial" w:hAnsi="Arial"/>
          <w:sz w:val="20"/>
          <w:szCs w:val="20"/>
        </w:rPr>
        <w:t xml:space="preserve"> top-of-search share of clicks at 80% or more (if product pages go above 20%, lower the base by $0.10); cost per click within 10% of the bid; conversion against the 3× market line on 30+ clicks.</w:t>
      </w:r>
    </w:p>
    <w:p>
      <w:pPr>
        <w:pStyle w:val="ListParagraph"/>
        <w:numPr>
          <w:ilvl w:val="0"/>
          <w:numId w:val="2"/>
        </w:numPr>
        <w:spacing w:after="60" w:line="264"/>
      </w:pPr>
      <w:r>
        <w:rPr>
          <w:rFonts w:ascii="Arial" w:cs="Arial" w:eastAsia="Arial" w:hAnsi="Arial"/>
          <w:b/>
          <w:bCs/>
          <w:sz w:val="20"/>
          <w:szCs w:val="20"/>
        </w:rPr>
        <w:t xml:space="preserve">Stop:</w:t>
      </w:r>
      <w:r>
        <w:rPr>
          <w:rFonts w:ascii="Arial" w:cs="Arial" w:eastAsia="Arial" w:hAnsi="Arial"/>
          <w:sz w:val="20"/>
          <w:szCs w:val="20"/>
        </w:rPr>
        <w:t xml:space="preserve"> a keyword whose top-of-search conversion is under 60% of the figure used after 60 clicks drops back to its break-even bid.</w:t>
      </w:r>
    </w:p>
    <w:p>
      <w:pPr>
        <w:pStyle w:val="Heading2"/>
      </w:pPr>
      <w:r>
        <w:rPr>
          <w:rFonts w:ascii="Arial" w:cs="Arial" w:eastAsia="Arial" w:hAnsi="Arial"/>
        </w:rPr>
        <w:t xml:space="preserve">12.8 Cost per order by placement</w:t>
      </w:r>
    </w:p>
    <w:p>
      <w:pPr>
        <w:keepNext/>
        <w:spacing w:after="60" w:before="0" w:line="276"/>
      </w:pPr>
      <w:r>
        <w:rPr>
          <w:rFonts w:ascii="Arial" w:cs="Arial" w:eastAsia="Arial" w:hAnsi="Arial"/>
          <w:b/>
          <w:bCs/>
          <w:sz w:val="20"/>
          <w:szCs w:val="20"/>
        </w:rPr>
        <w:t xml:space="preserve">Table 40. Cost per order by placement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2280"/>
        <w:gridCol w:w="2280"/>
        <w:gridCol w:w="2280"/>
        <w:gridCol w:w="228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Placement (all keywords, Jul – 23 Sep 2026)</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clicks</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order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Top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$28.84</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Product pages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$19.95</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$19.28</w:t>
            </w:r>
          </w:p>
        </w:tc>
      </w:tr>
    </w:tbl>
    <w:p>
      <w:pPr>
        <w:spacing w:after="120" w:before="40" w:line="276"/>
      </w:pPr>
      <w:r>
        <w:rPr>
          <w:rFonts w:ascii="Arial" w:cs="Arial" w:eastAsia="Arial" w:hAnsi="Arial"/>
          <w:i/>
          <w:iCs/>
          <w:color w:val="595959"/>
          <w:sz w:val="15"/>
          <w:szCs w:val="15"/>
        </w:rPr>
        <w:t xml:space="preserve">Command Center placement report, every term the product ran.</w:t>
      </w:r>
    </w:p>
    <w:p>
      <w:pPr>
        <w:spacing w:after="120" w:before="0" w:line="276"/>
      </w:pPr>
      <w:r>
        <w:rPr>
          <w:rFonts w:ascii="Arial" w:cs="Arial" w:eastAsia="Arial" w:hAnsi="Arial"/>
          <w:sz w:val="20"/>
          <w:szCs w:val="20"/>
        </w:rPr>
        <w:t xml:space="preserve">Product pages and rest of search are cheaper per order across the whole account, and they carry profit outside the push. The push concentrates ranking-campaign spend at top of search (plus rest of search where it converts) because only searches for the keyword move its rank.</w:t>
      </w:r>
    </w:p>
    <w:p>
      <w:pPr>
        <w:pStyle w:val="Heading2"/>
      </w:pPr>
      <w:r>
        <w:rPr>
          <w:rFonts w:ascii="Arial" w:cs="Arial" w:eastAsia="Arial" w:hAnsi="Arial"/>
        </w:rPr>
        <w:t xml:space="preserve">12.9 Deal days and Black Friday week</w:t>
      </w:r>
    </w:p>
    <w:p>
      <w:pPr>
        <w:keepNext/>
        <w:spacing w:after="60" w:before="0" w:line="276"/>
      </w:pPr>
      <w:r>
        <w:rPr>
          <w:rFonts w:ascii="Arial" w:cs="Arial" w:eastAsia="Arial" w:hAnsi="Arial"/>
          <w:b/>
          <w:bCs/>
          <w:sz w:val="20"/>
          <w:szCs w:val="20"/>
        </w:rPr>
        <w:t xml:space="preserve">Table 41. Bids against break-even at deal prices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54"/>
        <w:gridCol w:w="1954"/>
        <w:gridCol w:w="1954"/>
        <w:gridCol w:w="1954"/>
        <w:gridCol w:w="1954"/>
        <w:gridCol w:w="1954"/>
        <w:gridCol w:w="1956"/>
      </w:tblGrid>
      <w:tr>
        <w:trPr>
          <w:tblHeader/>
        </w:trPr>
        <w:tc>
          <w:tcPr>
            <w:tcW w:type="dxa" w:w="195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95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 bid</w:t>
            </w:r>
          </w:p>
        </w:tc>
        <w:tc>
          <w:tcPr>
            <w:tcW w:type="dxa" w:w="195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now</w:t>
            </w:r>
          </w:p>
        </w:tc>
        <w:tc>
          <w:tcPr>
            <w:tcW w:type="dxa" w:w="195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at a 15% deal</w:t>
            </w:r>
          </w:p>
        </w:tc>
        <w:tc>
          <w:tcPr>
            <w:tcW w:type="dxa" w:w="195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at a 20% deal</w:t>
            </w:r>
          </w:p>
        </w:tc>
        <w:tc>
          <w:tcPr>
            <w:tcW w:type="dxa" w:w="195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Deal-week ceiling (2× at 15%, max $9)</w:t>
            </w:r>
          </w:p>
        </w:tc>
        <w:tc>
          <w:tcPr>
            <w:tcW w:type="dxa" w:w="19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$8.66</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$7.98</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$7.00</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95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$5.65</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$5.59</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$4.99</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$4.31</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9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$7.15</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$6.04</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$5.39</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$4.66</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95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$6.45</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$5.22</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$4.66</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$4.02</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9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$6.35</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$5.28</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$4.82</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$4.22</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95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$7.30</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$6.08</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$5.55</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$4.85</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9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$6.35</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$5.28</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$4.82</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$4.22</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95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king sheets</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$5.65</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$5.14</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$3.97</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9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$5.70</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$5.22</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$4.66</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$4.02</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95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$7.25</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$7.59</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$7.08</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$6.26</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19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bl>
    <w:p>
      <w:pPr>
        <w:spacing w:after="120" w:before="40" w:line="276"/>
      </w:pPr>
      <w:r>
        <w:rPr>
          <w:rFonts w:ascii="Arial" w:cs="Arial" w:eastAsia="Arial" w:hAnsi="Arial"/>
          <w:i/>
          <w:iCs/>
          <w:color w:val="595959"/>
          <w:sz w:val="15"/>
          <w:szCs w:val="15"/>
        </w:rPr>
        <w:t xml:space="preserve">Profit per sale at today's price minus 85% of the discount (Amazon's fee falls with the price); conversion ×1.26, as in Black Friday week 2025.</w:t>
      </w:r>
    </w:p>
    <w:p>
      <w:pPr>
        <w:pStyle w:val="ListParagraph"/>
        <w:numPr>
          <w:ilvl w:val="0"/>
          <w:numId w:val="2"/>
        </w:numPr>
        <w:spacing w:after="60" w:line="264"/>
      </w:pPr>
      <w:r>
        <w:rPr>
          <w:rFonts w:ascii="Arial" w:cs="Arial" w:eastAsia="Arial" w:hAnsi="Arial"/>
          <w:b/>
          <w:bCs/>
          <w:sz w:val="20"/>
          <w:szCs w:val="20"/>
        </w:rPr>
        <w:t xml:space="preserve">Bids hold on deal days; budgets go to 1.5× (2× in Black Friday week) from 00:00 Pacific.</w:t>
      </w:r>
      <w:r>
        <w:rPr>
          <w:rFonts w:ascii="Arial" w:cs="Arial" w:eastAsia="Arial" w:hAnsi="Arial"/>
          <w:sz w:val="20"/>
          <w:szCs w:val="20"/>
        </w:rPr>
        <w:t xml:space="preserve"> Last Black Friday spend doubled at 19–20% ad cost of sale and budgets ran out in the evening.</w:t>
      </w:r>
    </w:p>
    <w:p>
      <w:pPr>
        <w:pStyle w:val="ListParagraph"/>
        <w:numPr>
          <w:ilvl w:val="0"/>
          <w:numId w:val="2"/>
        </w:numPr>
        <w:spacing w:after="60" w:line="264"/>
      </w:pPr>
      <w:r>
        <w:rPr>
          <w:rFonts w:ascii="Arial" w:cs="Arial" w:eastAsia="Arial" w:hAnsi="Arial"/>
          <w:b/>
          <w:bCs/>
          <w:sz w:val="20"/>
          <w:szCs w:val="20"/>
        </w:rPr>
        <w:t xml:space="preserve">Keywords still climbing at their last read</w:t>
      </w:r>
      <w:r>
        <w:rPr>
          <w:rFonts w:ascii="Arial" w:cs="Arial" w:eastAsia="Arial" w:hAnsi="Arial"/>
          <w:sz w:val="20"/>
          <w:szCs w:val="20"/>
        </w:rPr>
        <w:t xml:space="preserve"> keep push bids through Black Friday week, never above the deal-week ceiling. </w:t>
      </w:r>
      <w:r>
        <w:rPr>
          <w:rFonts w:ascii="Arial" w:cs="Arial" w:eastAsia="Arial" w:hAnsi="Arial"/>
          <w:b/>
          <w:bCs/>
          <w:sz w:val="20"/>
          <w:szCs w:val="20"/>
        </w:rPr>
        <w:t xml:space="preserve">Keywords at goal</w:t>
      </w:r>
      <w:r>
        <w:rPr>
          <w:rFonts w:ascii="Arial" w:cs="Arial" w:eastAsia="Arial" w:hAnsi="Arial"/>
          <w:sz w:val="20"/>
          <w:szCs w:val="20"/>
        </w:rPr>
        <w:t xml:space="preserve"> hold at break-even, recalculated at the deal price.</w:t>
      </w:r>
    </w:p>
    <w:p>
      <w:pPr>
        <w:pStyle w:val="ListParagraph"/>
        <w:numPr>
          <w:ilvl w:val="0"/>
          <w:numId w:val="2"/>
        </w:numPr>
        <w:spacing w:after="60" w:line="264"/>
      </w:pPr>
      <w:r>
        <w:rPr>
          <w:rFonts w:ascii="Arial" w:cs="Arial" w:eastAsia="Arial" w:hAnsi="Arial"/>
          <w:b/>
          <w:bCs/>
          <w:sz w:val="20"/>
          <w:szCs w:val="20"/>
        </w:rPr>
        <w:t xml:space="preserve">Back within 2 hours of a deal ending</w:t>
      </w:r>
      <w:r>
        <w:rPr>
          <w:rFonts w:ascii="Arial" w:cs="Arial" w:eastAsia="Arial" w:hAnsi="Arial"/>
          <w:sz w:val="20"/>
          <w:szCs w:val="20"/>
        </w:rPr>
        <w:t xml:space="preserve"> (02:00 Pacific the next day) to the levels the last read set.</w:t>
      </w:r>
    </w:p>
    <w:p>
      <w:pPr>
        <w:pStyle w:val="ListParagraph"/>
        <w:numPr>
          <w:ilvl w:val="0"/>
          <w:numId w:val="2"/>
        </w:numPr>
        <w:spacing w:after="60" w:line="264"/>
      </w:pPr>
      <w:r>
        <w:rPr>
          <w:rFonts w:ascii="Arial" w:cs="Arial" w:eastAsia="Arial" w:hAnsi="Arial"/>
          <w:b/>
          <w:bCs/>
          <w:sz w:val="20"/>
          <w:szCs w:val="20"/>
        </w:rPr>
        <w:t xml:space="preserve">No step-up decision is taken on a deal day</w:t>
      </w:r>
      <w:r>
        <w:rPr>
          <w:rFonts w:ascii="Arial" w:cs="Arial" w:eastAsia="Arial" w:hAnsi="Arial"/>
          <w:sz w:val="20"/>
          <w:szCs w:val="20"/>
        </w:rPr>
        <w:t xml:space="preserve">: conversion and click prices are not comparable with clean days.</w:t>
      </w:r>
    </w:p>
    <w:p>
      <w:pPr>
        <w:pStyle w:val="Heading1"/>
        <w:pageBreakBefore/>
      </w:pPr>
      <w:r>
        <w:rPr>
          <w:rFonts w:ascii="Arial" w:cs="Arial" w:eastAsia="Arial" w:hAnsi="Arial"/>
        </w:rPr>
        <w:t xml:space="preserve">13. Keywords B4 and B6 both push</w:t>
      </w:r>
    </w:p>
    <w:p>
      <w:pPr>
        <w:spacing w:after="120" w:before="0" w:line="276"/>
      </w:pPr>
      <w:r>
        <w:rPr>
          <w:rFonts w:ascii="Arial" w:cs="Arial" w:eastAsia="Arial" w:hAnsi="Arial"/>
          <w:sz w:val="20"/>
          <w:szCs w:val="20"/>
        </w:rPr>
        <w:t xml:space="preserve">20 keywords are pushed by both listings. Both can rank on the same keyword, so neither gives one up and both run at their own start bids. When money is short, the listing with the lower cost per order takes the step-up first: B6 on 16 of them, B4 on 4. When either listing is above 20% of its sales, its step-ups on these keywords are the first money it gives up, and the other listing takes them if it has room.</w:t>
      </w:r>
    </w:p>
    <w:p>
      <w:pPr>
        <w:keepNext/>
        <w:spacing w:after="60" w:before="0" w:line="276"/>
      </w:pPr>
      <w:r>
        <w:rPr>
          <w:rFonts w:ascii="Arial" w:cs="Arial" w:eastAsia="Arial" w:hAnsi="Arial"/>
          <w:b/>
          <w:bCs/>
          <w:sz w:val="20"/>
          <w:szCs w:val="20"/>
        </w:rPr>
        <w:t xml:space="preserve">Table 42. Who steps up first on shared keywords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6218"/>
        <w:gridCol w:w="2487"/>
        <w:gridCol w:w="2487"/>
        <w:gridCol w:w="2488"/>
      </w:tblGrid>
      <w:tr>
        <w:trPr>
          <w:tblHeader/>
        </w:trPr>
        <w:tc>
          <w:tcPr>
            <w:tcW w:type="dxa" w:w="621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248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B4 cost per order</w:t>
            </w:r>
          </w:p>
        </w:tc>
        <w:tc>
          <w:tcPr>
            <w:tcW w:type="dxa" w:w="248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cost per order</w:t>
            </w:r>
          </w:p>
        </w:tc>
        <w:tc>
          <w:tcPr>
            <w:tcW w:type="dxa" w:w="24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Steps up first</w:t>
            </w:r>
          </w:p>
        </w:tc>
      </w:tr>
      <w:tr>
        <w:tc>
          <w:tcPr>
            <w:tcW w:type="dxa" w:w="6218"/>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$45.62</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$34.68</w:t>
            </w:r>
          </w:p>
        </w:tc>
        <w:tc>
          <w:tcPr>
            <w:tcW w:type="dxa" w:w="2488"/>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4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$34.26</w:t>
            </w:r>
          </w:p>
        </w:tc>
        <w:tc>
          <w:tcPr>
            <w:tcW w:type="dxa" w:w="2488"/>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62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$37.67</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$21.00</w:t>
            </w:r>
          </w:p>
        </w:tc>
        <w:tc>
          <w:tcPr>
            <w:tcW w:type="dxa" w:w="24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$39.47</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$26.42</w:t>
            </w:r>
          </w:p>
        </w:tc>
        <w:tc>
          <w:tcPr>
            <w:tcW w:type="dxa" w:w="2488"/>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$25.30</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4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6218"/>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$45.68</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$31.79</w:t>
            </w:r>
          </w:p>
        </w:tc>
        <w:tc>
          <w:tcPr>
            <w:tcW w:type="dxa" w:w="2488"/>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$46.07</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$34.72</w:t>
            </w:r>
          </w:p>
        </w:tc>
        <w:tc>
          <w:tcPr>
            <w:tcW w:type="dxa" w:w="24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$40.71</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$32.32</w:t>
            </w:r>
          </w:p>
        </w:tc>
        <w:tc>
          <w:tcPr>
            <w:tcW w:type="dxa" w:w="2488"/>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$37.68</w:t>
            </w:r>
          </w:p>
        </w:tc>
        <w:tc>
          <w:tcPr>
            <w:tcW w:type="dxa" w:w="24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$40.71</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$31.31</w:t>
            </w:r>
          </w:p>
        </w:tc>
        <w:tc>
          <w:tcPr>
            <w:tcW w:type="dxa" w:w="2488"/>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$30.30</w:t>
            </w:r>
          </w:p>
        </w:tc>
        <w:tc>
          <w:tcPr>
            <w:tcW w:type="dxa" w:w="24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$32.43</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$30.30</w:t>
            </w:r>
          </w:p>
        </w:tc>
        <w:tc>
          <w:tcPr>
            <w:tcW w:type="dxa" w:w="2488"/>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4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$30.56</w:t>
            </w:r>
          </w:p>
        </w:tc>
        <w:tc>
          <w:tcPr>
            <w:tcW w:type="dxa" w:w="2488"/>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4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$32.50</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$22.92</w:t>
            </w:r>
          </w:p>
        </w:tc>
        <w:tc>
          <w:tcPr>
            <w:tcW w:type="dxa" w:w="2488"/>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$26.82</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$28.47</w:t>
            </w:r>
          </w:p>
        </w:tc>
        <w:tc>
          <w:tcPr>
            <w:tcW w:type="dxa" w:w="24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6218"/>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487"/>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2488"/>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62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$29.09</w:t>
            </w:r>
          </w:p>
        </w:tc>
        <w:tc>
          <w:tcPr>
            <w:tcW w:type="dxa" w:w="24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$40.05</w:t>
            </w:r>
          </w:p>
        </w:tc>
        <w:tc>
          <w:tcPr>
            <w:tcW w:type="dxa" w:w="24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bl>
    <w:p>
      <w:pPr>
        <w:spacing w:after="60" w:before="0" w:line="276"/>
      </w:pPr>
    </w:p>
    <w:p>
      <w:pPr>
        <w:pStyle w:val="Heading1"/>
        <w:pageBreakBefore/>
      </w:pPr>
      <w:r>
        <w:rPr>
          <w:rFonts w:ascii="Arial" w:cs="Arial" w:eastAsia="Arial" w:hAnsi="Arial"/>
        </w:rPr>
        <w:t xml:space="preserve">14. Running it day to day</w:t>
      </w:r>
    </w:p>
    <w:p>
      <w:pPr>
        <w:pStyle w:val="Heading2"/>
      </w:pPr>
      <w:r>
        <w:rPr>
          <w:rFonts w:ascii="Arial" w:cs="Arial" w:eastAsia="Arial" w:hAnsi="Arial"/>
        </w:rPr>
        <w:t xml:space="preserve">14.1 Setup</w:t>
      </w:r>
    </w:p>
    <w:p>
      <w:pPr>
        <w:pStyle w:val="ListParagraph"/>
        <w:numPr>
          <w:ilvl w:val="0"/>
          <w:numId w:val="4"/>
        </w:numPr>
        <w:spacing w:after="60" w:line="264"/>
      </w:pPr>
      <w:r>
        <w:rPr>
          <w:rFonts w:ascii="Arial" w:cs="Arial" w:eastAsia="Arial" w:hAnsi="Arial"/>
          <w:sz w:val="20"/>
          <w:szCs w:val="20"/>
        </w:rPr>
        <w:t xml:space="preserve">One single-keyword exact campaign per push keyword, advertising the colour in section 3. Add the keyword as a negative exact in the auto, broad and phrase campaigns so they carry under 40% of its clicks.</w:t>
      </w:r>
    </w:p>
    <w:p>
      <w:pPr>
        <w:pStyle w:val="ListParagraph"/>
        <w:numPr>
          <w:ilvl w:val="0"/>
          <w:numId w:val="4"/>
        </w:numPr>
        <w:spacing w:after="60" w:line="264"/>
      </w:pPr>
      <w:r>
        <w:rPr>
          <w:rFonts w:ascii="Arial" w:cs="Arial" w:eastAsia="Arial" w:hAnsi="Arial"/>
          <w:sz w:val="20"/>
          <w:szCs w:val="20"/>
        </w:rPr>
        <w:t xml:space="preserve">Set the base bid and top-of-search increase from section 12; fixed bids; rest of search at base unless set otherwise; budget 1.5× planned spend.</w:t>
      </w:r>
    </w:p>
    <w:p>
      <w:pPr>
        <w:pStyle w:val="ListParagraph"/>
        <w:numPr>
          <w:ilvl w:val="0"/>
          <w:numId w:val="4"/>
        </w:numPr>
        <w:spacing w:after="60" w:line="264"/>
      </w:pPr>
      <w:r>
        <w:rPr>
          <w:rFonts w:ascii="Arial" w:cs="Arial" w:eastAsia="Arial" w:hAnsi="Arial"/>
          <w:sz w:val="20"/>
          <w:szCs w:val="20"/>
        </w:rPr>
        <w:t xml:space="preserve">Record each keyword's rank and top-of-search share on day 0.</w:t>
      </w:r>
    </w:p>
    <w:p>
      <w:pPr>
        <w:pStyle w:val="ListParagraph"/>
        <w:numPr>
          <w:ilvl w:val="0"/>
          <w:numId w:val="4"/>
        </w:numPr>
        <w:spacing w:after="60" w:line="264"/>
      </w:pPr>
      <w:r>
        <w:rPr>
          <w:rFonts w:ascii="Arial" w:cs="Arial" w:eastAsia="Arial" w:hAnsi="Arial"/>
          <w:sz w:val="20"/>
          <w:szCs w:val="20"/>
        </w:rPr>
        <w:t xml:space="preserve">Write each keyword's prediction before money moves: goal, orders a day, clicks a day, read dates, weekly loss limit.</w:t>
      </w:r>
    </w:p>
    <w:p>
      <w:pPr>
        <w:pStyle w:val="ListParagraph"/>
        <w:numPr>
          <w:ilvl w:val="0"/>
          <w:numId w:val="4"/>
        </w:numPr>
        <w:spacing w:after="60" w:line="264"/>
      </w:pPr>
      <w:r>
        <w:rPr>
          <w:rFonts w:ascii="Arial" w:cs="Arial" w:eastAsia="Arial" w:hAnsi="Arial"/>
          <w:sz w:val="20"/>
          <w:szCs w:val="20"/>
        </w:rPr>
        <w:t xml:space="preserve">Move the campaigns above break-even (section 5) to break-even bids and re-read them on 15 Oct.</w:t>
      </w:r>
    </w:p>
    <w:p>
      <w:pPr>
        <w:pStyle w:val="Heading2"/>
      </w:pPr>
      <w:r>
        <w:rPr>
          <w:rFonts w:ascii="Arial" w:cs="Arial" w:eastAsia="Arial" w:hAnsi="Arial"/>
        </w:rPr>
        <w:t xml:space="preserve">14.2 Daily checks</w:t>
      </w:r>
    </w:p>
    <w:p>
      <w:pPr>
        <w:pStyle w:val="ListParagraph"/>
        <w:numPr>
          <w:ilvl w:val="0"/>
          <w:numId w:val="2"/>
        </w:numPr>
        <w:spacing w:after="60" w:line="264"/>
      </w:pPr>
      <w:r>
        <w:rPr>
          <w:rFonts w:ascii="Arial" w:cs="Arial" w:eastAsia="Arial" w:hAnsi="Arial"/>
          <w:sz w:val="20"/>
          <w:szCs w:val="20"/>
        </w:rPr>
        <w:t xml:space="preserve">Top-of-search clicks against plan, and the share of each keyword's clicks bought at the top of search (aim 70–90%; under 30% means the placement needs fixing first).</w:t>
      </w:r>
    </w:p>
    <w:p>
      <w:pPr>
        <w:pStyle w:val="ListParagraph"/>
        <w:numPr>
          <w:ilvl w:val="0"/>
          <w:numId w:val="2"/>
        </w:numPr>
        <w:spacing w:after="60" w:line="264"/>
      </w:pPr>
      <w:r>
        <w:rPr>
          <w:rFonts w:ascii="Arial" w:cs="Arial" w:eastAsia="Arial" w:hAnsi="Arial"/>
          <w:sz w:val="20"/>
          <w:szCs w:val="20"/>
        </w:rPr>
        <w:t xml:space="preserve">Click-through and conversion against the market; orders and cost per order; for keywords in their trial, clicks so far and conversion against 3× the market.</w:t>
      </w:r>
    </w:p>
    <w:p>
      <w:pPr>
        <w:pStyle w:val="ListParagraph"/>
        <w:numPr>
          <w:ilvl w:val="0"/>
          <w:numId w:val="2"/>
        </w:numPr>
        <w:spacing w:after="60" w:line="264"/>
      </w:pPr>
      <w:r>
        <w:rPr>
          <w:rFonts w:ascii="Arial" w:cs="Arial" w:eastAsia="Arial" w:hAnsi="Arial"/>
          <w:sz w:val="20"/>
          <w:szCs w:val="20"/>
        </w:rPr>
        <w:t xml:space="preserve">Cost per click against the bid ceiling; on keywords B6 also pushes, against the start bid.</w:t>
      </w:r>
    </w:p>
    <w:p>
      <w:pPr>
        <w:pStyle w:val="ListParagraph"/>
        <w:numPr>
          <w:ilvl w:val="0"/>
          <w:numId w:val="2"/>
        </w:numPr>
        <w:spacing w:after="60" w:line="264"/>
      </w:pPr>
      <w:r>
        <w:rPr>
          <w:rFonts w:ascii="Arial" w:cs="Arial" w:eastAsia="Arial" w:hAnsi="Arial"/>
          <w:sz w:val="20"/>
          <w:szCs w:val="20"/>
        </w:rPr>
        <w:t xml:space="preserve">Organic rank (DataRova) and its trend; days of stock for every advertised colour.</w:t>
      </w:r>
    </w:p>
    <w:p>
      <w:pPr>
        <w:pStyle w:val="ListParagraph"/>
        <w:numPr>
          <w:ilvl w:val="0"/>
          <w:numId w:val="2"/>
        </w:numPr>
        <w:spacing w:after="60" w:line="264"/>
      </w:pPr>
      <w:r>
        <w:rPr>
          <w:rFonts w:ascii="Arial" w:cs="Arial" w:eastAsia="Arial" w:hAnsi="Arial"/>
          <w:sz w:val="20"/>
          <w:szCs w:val="20"/>
        </w:rPr>
        <w:t xml:space="preserve">Four times a day, DataRova's sponsored-slot checks against the 30 Aug–30 Sep baseline (about 7% for B4 across the push keywords, 5–8% on the Queen and King heads, 1% from midnight to 3 a.m.). If coverage drops before midnight, raise the budget before the bid. Command Center's hourly ad table replaces this once read access is granted.</w:t>
      </w:r>
    </w:p>
    <w:p>
      <w:pPr>
        <w:pStyle w:val="Heading2"/>
      </w:pPr>
      <w:r>
        <w:rPr>
          <w:rFonts w:ascii="Arial" w:cs="Arial" w:eastAsia="Arial" w:hAnsi="Arial"/>
        </w:rPr>
        <w:t xml:space="preserve">14.3 What we do when</w:t>
      </w:r>
    </w:p>
    <w:p>
      <w:pPr>
        <w:keepNext/>
        <w:spacing w:after="60" w:before="0" w:line="276"/>
      </w:pPr>
      <w:r>
        <w:rPr>
          <w:rFonts w:ascii="Arial" w:cs="Arial" w:eastAsia="Arial" w:hAnsi="Arial"/>
          <w:b/>
          <w:bCs/>
          <w:sz w:val="20"/>
          <w:szCs w:val="20"/>
        </w:rPr>
        <w:t xml:space="preserve">Table 43. Signals and actions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8664"/>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Signal</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Action</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 under 80% of plan for 2 days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Raise the top-of-search increase one step, sized to the rank gap (ads playbook: hold near current close to target, a moderate step within 1.5× the gap, a fuller one beyond), up to the bid ceiling. If top of search is under 30% of the keyword's clicks, fix the placement first: lower the base and raise the increase so the top-of-search bid holds.</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would pass the bid ceiling ($9 or 2× break-even)</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Hold at the max. If clicks are still short, the keyword is too expensive: move it to the waiting list.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 trial keyword's first 60 top-of-search clicks convert under 3× market, or cost per order over 2× profit per sale</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Drop to its profit bid and move it to the waiting list</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click-through rate under 0.9× market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listing problem, not a bid problem. Flag the main image and title before adding spend.</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Day 7 or day 14: rank improved under 20% and conversion on plan</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Step clicks up ×1.5</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21: clicks delivered (80%+ of plan) and rank flat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Stop the push. Re-check the target and the keyword choice.</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At or better than target for 2 straight weeks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down to its profit bid</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Advertised colour at 14 days or less</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profit bids until stock lands</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Ads above 20% of sales for the week</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Each keyword above its share keeps its budget only if it passes the four tests in section 5; the others drop to break-even bids at the next read</w:t>
            </w:r>
          </w:p>
        </w:tc>
      </w:tr>
    </w:tbl>
    <w:p>
      <w:pPr>
        <w:spacing w:after="60" w:before="0" w:line="276"/>
      </w:pPr>
    </w:p>
    <w:p>
      <w:pPr>
        <w:pStyle w:val="Heading2"/>
      </w:pPr>
      <w:r>
        <w:rPr>
          <w:rFonts w:ascii="Arial" w:cs="Arial" w:eastAsia="Arial" w:hAnsi="Arial"/>
        </w:rPr>
        <w:t xml:space="preserve">14.4 Progress states</w:t>
      </w:r>
    </w:p>
    <w:p>
      <w:pPr>
        <w:keepNext/>
        <w:spacing w:after="60" w:before="0" w:line="276"/>
      </w:pPr>
      <w:r>
        <w:rPr>
          <w:rFonts w:ascii="Arial" w:cs="Arial" w:eastAsia="Arial" w:hAnsi="Arial"/>
          <w:b/>
          <w:bCs/>
          <w:sz w:val="20"/>
          <w:szCs w:val="20"/>
        </w:rPr>
        <w:t xml:space="preserve">Table 44. Progress states (ads playbook seven-state test)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216"/>
        <w:gridCol w:w="4560"/>
        <w:gridCol w:w="7904"/>
      </w:tblGrid>
      <w:tr>
        <w:trPr>
          <w:tblHeader/>
        </w:trPr>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State</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Condition</w:t>
            </w:r>
          </w:p>
        </w:tc>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we do</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A</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improving</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Working: raise budget 20–30% in one step; hold top-of-search share at 30%+</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flat</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harder, sized to the rank gap (step-up ×1.5); after 4 flat reads, stop-loss and reallocate</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C</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flat</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problem: check placement, then budget, then bid against the bid ceiling</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improving</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Winning cheaply: hold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Rank collapsing 10+ despite delivery</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scale. Check our listing (price, stock, images), then the rival now above us, then the category</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95–120% of plan</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Too early: hold and re-read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Wall (listing we cannot beat)</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Stalled just below a cannot-beat listing with clicks delivered</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Settle point: hold, do not step up again</w:t>
            </w:r>
          </w:p>
        </w:tc>
      </w:tr>
    </w:tbl>
    <w:p>
      <w:pPr>
        <w:spacing w:after="60" w:before="0" w:line="276"/>
      </w:pPr>
    </w:p>
    <w:p>
      <w:pPr>
        <w:pStyle w:val="Heading2"/>
      </w:pPr>
      <w:r>
        <w:rPr>
          <w:rFonts w:ascii="Arial" w:cs="Arial" w:eastAsia="Arial" w:hAnsi="Arial"/>
        </w:rPr>
        <w:t xml:space="preserve">14.5 Weekly report to Erik</w:t>
      </w:r>
    </w:p>
    <w:p>
      <w:pPr>
        <w:pStyle w:val="ListParagraph"/>
        <w:numPr>
          <w:ilvl w:val="0"/>
          <w:numId w:val="2"/>
        </w:numPr>
        <w:spacing w:after="60" w:line="264"/>
      </w:pPr>
      <w:r>
        <w:rPr>
          <w:rFonts w:ascii="Arial" w:cs="Arial" w:eastAsia="Arial" w:hAnsi="Arial"/>
          <w:sz w:val="20"/>
          <w:szCs w:val="20"/>
        </w:rPr>
        <w:t xml:space="preserve">Clicks planned against delivered, and the share bought at the top of search.</w:t>
      </w:r>
    </w:p>
    <w:p>
      <w:pPr>
        <w:pStyle w:val="ListParagraph"/>
        <w:numPr>
          <w:ilvl w:val="0"/>
          <w:numId w:val="2"/>
        </w:numPr>
        <w:spacing w:after="60" w:line="264"/>
      </w:pPr>
      <w:r>
        <w:rPr>
          <w:rFonts w:ascii="Arial" w:cs="Arial" w:eastAsia="Arial" w:hAnsi="Arial"/>
          <w:sz w:val="20"/>
          <w:szCs w:val="20"/>
        </w:rPr>
        <w:t xml:space="preserve">Conversion, cost per click and cost per order; trial pass or fail.</w:t>
      </w:r>
    </w:p>
    <w:p>
      <w:pPr>
        <w:pStyle w:val="ListParagraph"/>
        <w:numPr>
          <w:ilvl w:val="0"/>
          <w:numId w:val="2"/>
        </w:numPr>
        <w:spacing w:after="60" w:line="264"/>
      </w:pPr>
      <w:r>
        <w:rPr>
          <w:rFonts w:ascii="Arial" w:cs="Arial" w:eastAsia="Arial" w:hAnsi="Arial"/>
          <w:sz w:val="20"/>
          <w:szCs w:val="20"/>
        </w:rPr>
        <w:t xml:space="preserve">Rank at day 0, 7, 14 and 21; step-ups made and each keyword's state.</w:t>
      </w:r>
    </w:p>
    <w:p>
      <w:pPr>
        <w:pStyle w:val="ListParagraph"/>
        <w:numPr>
          <w:ilvl w:val="0"/>
          <w:numId w:val="2"/>
        </w:numPr>
        <w:spacing w:after="60" w:line="264"/>
      </w:pPr>
      <w:r>
        <w:rPr>
          <w:rFonts w:ascii="Arial" w:cs="Arial" w:eastAsia="Arial" w:hAnsi="Arial"/>
          <w:sz w:val="20"/>
          <w:szCs w:val="20"/>
        </w:rPr>
        <w:t xml:space="preserve">Spend and ad result against this plan; ads as a share of sales against 20%, with the keywords that took it above.</w:t>
      </w:r>
    </w:p>
    <w:p>
      <w:pPr>
        <w:pStyle w:val="Heading2"/>
      </w:pPr>
      <w:r>
        <w:rPr>
          <w:rFonts w:ascii="Arial" w:cs="Arial" w:eastAsia="Arial" w:hAnsi="Arial"/>
        </w:rPr>
        <w:t xml:space="preserve">14.6 Deal days and Black Friday week, hour by hour</w:t>
      </w:r>
    </w:p>
    <w:p>
      <w:pPr>
        <w:keepNext/>
        <w:spacing w:after="60" w:before="0" w:line="276"/>
      </w:pPr>
      <w:r>
        <w:rPr>
          <w:rFonts w:ascii="Arial" w:cs="Arial" w:eastAsia="Arial" w:hAnsi="Arial"/>
          <w:b/>
          <w:bCs/>
          <w:sz w:val="20"/>
          <w:szCs w:val="20"/>
        </w:rPr>
        <w:t xml:space="preserve">Table 45. Deal-day operation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46"/>
        <w:gridCol w:w="4788"/>
        <w:gridCol w:w="5746"/>
      </w:tblGrid>
      <w:tr>
        <w:trPr>
          <w:tblHeader/>
        </w:trPr>
        <w:tc>
          <w:tcPr>
            <w:tcW w:type="dxa" w:w="31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When</w:t>
            </w:r>
          </w:p>
        </w:tc>
        <w:tc>
          <w:tcPr>
            <w:tcW w:type="dxa" w:w="47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Check</w:t>
            </w:r>
          </w:p>
        </w:tc>
        <w:tc>
          <w:tcPr>
            <w:tcW w:type="dxa" w:w="57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Action</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Deal day 00:00 PT</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Budgets set to 1.5× (2× in Black Friday week)</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Already scheduled the day before; bids unchanged</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09:00, 13:00, 17:00, 21:00 PT</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spent vs hour of day; top-4 sponsored coverage on the heads (DataRova)</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past 70% by 17:00: +50% on that campaign. Coverage under half of the clean-week level for two checks: check cost per click against the deal-week ceiling</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Any hour</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cost per click above the deal-week ceiling for 2 checks</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Hold the bid; do not chase. Log it as a competitor push</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Any hour</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Advertised child under 5 days of cover</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Pause that size's push campaigns; profit bids only</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27 Nov and Cyber Monday 30 Nov</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from 06:00 to 23:00 PT</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Same rules; one person on call</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after a deal, 02:00 PT</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Budgets</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the read-set push levels</w:t>
            </w:r>
          </w:p>
        </w:tc>
      </w:tr>
    </w:tbl>
    <w:p>
      <w:pPr>
        <w:spacing w:after="60" w:before="0" w:line="276"/>
      </w:pPr>
    </w:p>
    <w:p>
      <w:pPr>
        <w:pStyle w:val="Heading1"/>
        <w:pageBreakBefore/>
      </w:pPr>
      <w:r>
        <w:rPr>
          <w:rFonts w:ascii="Arial" w:cs="Arial" w:eastAsia="Arial" w:hAnsi="Arial"/>
        </w:rPr>
        <w:t xml:space="preserve">15. Open questions and data gaps</w:t>
      </w:r>
    </w:p>
    <w:p>
      <w:pPr>
        <w:keepNext/>
        <w:spacing w:after="60" w:before="0" w:line="276"/>
      </w:pPr>
      <w:r>
        <w:rPr>
          <w:rFonts w:ascii="Arial" w:cs="Arial" w:eastAsia="Arial" w:hAnsi="Arial"/>
          <w:b/>
          <w:bCs/>
          <w:sz w:val="20"/>
          <w:szCs w:val="20"/>
        </w:rPr>
        <w:t xml:space="preserve">Table 46. Questions and how each answer changes the plan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641"/>
        <w:gridCol w:w="1343"/>
        <w:gridCol w:w="1954"/>
        <w:gridCol w:w="5742"/>
      </w:tblGrid>
      <w:tr>
        <w:trPr>
          <w:tblHeader/>
        </w:trPr>
        <w:tc>
          <w:tcPr>
            <w:tcW w:type="dxa" w:w="464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Question</w:t>
            </w:r>
          </w:p>
        </w:tc>
        <w:tc>
          <w:tcPr>
            <w:tcW w:type="dxa" w:w="13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Asked of</w:t>
            </w:r>
          </w:p>
        </w:tc>
        <w:tc>
          <w:tcPr>
            <w:tcW w:type="dxa" w:w="195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If the answer is…</w:t>
            </w:r>
          </w:p>
        </w:tc>
        <w:tc>
          <w:tcPr>
            <w:tcW w:type="dxa" w:w="574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…the plan changes like this</w:t>
            </w:r>
          </w:p>
        </w:tc>
      </w:tr>
      <w:tr>
        <w:tc>
          <w:tcPr>
            <w:tcW w:type="dxa" w:w="4641"/>
            <w:tcMar>
              <w:top w:type="dxa" w:w="50"/>
              <w:left w:type="dxa" w:w="80"/>
              <w:bottom w:type="dxa" w:w="50"/>
              <w:right w:type="dxa" w:w="80"/>
            </w:tcMar>
          </w:tcPr>
          <w:p>
            <w:pPr>
              <w:spacing w:after="0"/>
            </w:pPr>
            <w:r>
              <w:rPr>
                <w:rFonts w:ascii="Arial" w:cs="Arial" w:eastAsia="Arial" w:hAnsi="Arial"/>
                <w:b w:val="false"/>
                <w:bCs w:val="false"/>
                <w:sz w:val="16"/>
                <w:szCs w:val="16"/>
              </w:rPr>
              <w:t xml:space="preserve">Has any listing passed CGK, Shilucheng or Pure Bamboo into #5–8 on the heads since 1 Aug?</w:t>
            </w:r>
          </w:p>
        </w:tc>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742"/>
            <w:tcMar>
              <w:top w:type="dxa" w:w="50"/>
              <w:left w:type="dxa" w:w="80"/>
              <w:bottom w:type="dxa" w:w="50"/>
              <w:right w:type="dxa" w:w="80"/>
            </w:tcMar>
          </w:tcPr>
          <w:p>
            <w:pPr>
              <w:spacing w:after="0"/>
            </w:pPr>
            <w:r>
              <w:rPr>
                <w:rFonts w:ascii="Arial" w:cs="Arial" w:eastAsia="Arial" w:hAnsi="Arial"/>
                <w:b w:val="false"/>
                <w:bCs w:val="false"/>
                <w:sz w:val="16"/>
                <w:szCs w:val="16"/>
              </w:rPr>
              <w:t xml:space="preserve">Goals move behind those listings (#9–11 on the heads); about $70–100 a day less per wave</w:t>
            </w:r>
          </w:p>
        </w:tc>
      </w:tr>
      <w:tr>
        <w:tc>
          <w:tcPr>
            <w:tcW w:type="dxa" w:w="46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What is the highest top-of-search click price we have paid on each head, and did rank move?</w:t>
            </w:r>
          </w:p>
        </w:tc>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tested price under $9</w:t>
            </w:r>
          </w:p>
        </w:tc>
        <w:tc>
          <w:tcPr>
            <w:tcW w:type="dxa" w:w="57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bid ceiling drops to it</w:t>
            </w:r>
          </w:p>
        </w:tc>
      </w:tr>
      <w:tr>
        <w:tc>
          <w:tcPr>
            <w:tcW w:type="dxa" w:w="4641"/>
            <w:tcMar>
              <w:top w:type="dxa" w:w="50"/>
              <w:left w:type="dxa" w:w="80"/>
              <w:bottom w:type="dxa" w:w="50"/>
              <w:right w:type="dxa" w:w="80"/>
            </w:tcMar>
          </w:tcPr>
          <w:p>
            <w:pPr>
              <w:spacing w:after="0"/>
            </w:pPr>
            <w:r>
              <w:rPr>
                <w:rFonts w:ascii="Arial" w:cs="Arial" w:eastAsia="Arial" w:hAnsi="Arial"/>
                <w:b w:val="false"/>
                <w:bCs w:val="false"/>
                <w:sz w:val="16"/>
                <w:szCs w:val="16"/>
              </w:rPr>
              <w:t xml:space="preserve">Does Brand Analytics support #1 at 17% and #5 at 5–6% of clicks? What are whole-family shares on the heads?</w:t>
            </w:r>
          </w:p>
        </w:tc>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Family shares well above listing shares</w:t>
            </w:r>
          </w:p>
        </w:tc>
        <w:tc>
          <w:tcPr>
            <w:tcW w:type="dxa" w:w="5742"/>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 rise; head budgets go up</w:t>
            </w:r>
          </w:p>
        </w:tc>
      </w:tr>
      <w:tr>
        <w:tc>
          <w:tcPr>
            <w:tcW w:type="dxa" w:w="46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Which B4 colour holds rank on each push keyword? (DataRova shows King held by Navy, not White.)</w:t>
            </w:r>
          </w:p>
        </w:tc>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colour other than the advertised one</w:t>
            </w:r>
          </w:p>
        </w:tc>
        <w:tc>
          <w:tcPr>
            <w:tcW w:type="dxa" w:w="57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Route the push to that colour, or accept a slower climb</w:t>
            </w:r>
          </w:p>
        </w:tc>
      </w:tr>
      <w:tr>
        <w:tc>
          <w:tcPr>
            <w:tcW w:type="dxa" w:w="4641"/>
            <w:tcMar>
              <w:top w:type="dxa" w:w="50"/>
              <w:left w:type="dxa" w:w="80"/>
              <w:bottom w:type="dxa" w:w="50"/>
              <w:right w:type="dxa" w:w="80"/>
            </w:tcMar>
          </w:tcPr>
          <w:p>
            <w:pPr>
              <w:spacing w:after="0"/>
            </w:pPr>
            <w:r>
              <w:rPr>
                <w:rFonts w:ascii="Arial" w:cs="Arial" w:eastAsia="Arial" w:hAnsi="Arial"/>
                <w:b w:val="false"/>
                <w:bCs w:val="false"/>
                <w:sz w:val="16"/>
                <w:szCs w:val="16"/>
              </w:rPr>
              <w:t xml:space="preserve">Receiving dates for Queen White (USA254) and Full White</w:t>
            </w:r>
          </w:p>
        </w:tc>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Later than shown</w:t>
            </w:r>
          </w:p>
        </w:tc>
        <w:tc>
          <w:tcPr>
            <w:tcW w:type="dxa" w:w="5742"/>
            <w:tcMar>
              <w:top w:type="dxa" w:w="50"/>
              <w:left w:type="dxa" w:w="80"/>
              <w:bottom w:type="dxa" w:w="50"/>
              <w:right w:type="dxa" w:w="80"/>
            </w:tcMar>
          </w:tcPr>
          <w:p>
            <w:pPr>
              <w:spacing w:after="0"/>
            </w:pPr>
            <w:r>
              <w:rPr>
                <w:rFonts w:ascii="Arial" w:cs="Arial" w:eastAsia="Arial" w:hAnsi="Arial"/>
                <w:b w:val="false"/>
                <w:bCs w:val="false"/>
                <w:sz w:val="16"/>
                <w:szCs w:val="16"/>
              </w:rPr>
              <w:t xml:space="preserve">That size starts later</w:t>
            </w:r>
          </w:p>
        </w:tc>
      </w:tr>
      <w:tr>
        <w:tc>
          <w:tcPr>
            <w:tcW w:type="dxa" w:w="46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Can more Queen White or Queen Taupe land before 20 Nov?</w:t>
            </w:r>
          </w:p>
        </w:tc>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7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holds at break-even through Black Friday week</w:t>
            </w:r>
          </w:p>
        </w:tc>
      </w:tr>
      <w:tr>
        <w:tc>
          <w:tcPr>
            <w:tcW w:type="dxa" w:w="4641"/>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keywords from 13 Oct or after Black Friday?</w:t>
            </w:r>
          </w:p>
        </w:tc>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13 Oct</w:t>
            </w:r>
          </w:p>
        </w:tc>
        <w:tc>
          <w:tcPr>
            <w:tcW w:type="dxa" w:w="5742"/>
            <w:tcMar>
              <w:top w:type="dxa" w:w="50"/>
              <w:left w:type="dxa" w:w="80"/>
              <w:bottom w:type="dxa" w:w="50"/>
              <w:right w:type="dxa" w:w="80"/>
            </w:tcMar>
          </w:tcPr>
          <w:p>
            <w:pPr>
              <w:spacing w:after="0"/>
            </w:pPr>
            <w:r>
              <w:rPr>
                <w:rFonts w:ascii="Arial" w:cs="Arial" w:eastAsia="Arial" w:hAnsi="Arial"/>
                <w:b w:val="false"/>
                <w:bCs w:val="false"/>
                <w:sz w:val="16"/>
                <w:szCs w:val="16"/>
              </w:rPr>
              <w:t xml:space="preserve">The 17 bamboo-cooling keywords join wave 2 under the same sizing rules</w:t>
            </w:r>
          </w:p>
        </w:tc>
      </w:tr>
      <w:tr>
        <w:tc>
          <w:tcPr>
            <w:tcW w:type="dxa" w:w="46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terms on between deals when their numbers qualify?</w:t>
            </w:r>
          </w:p>
        </w:tc>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7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Heads run in deal weeks only, as in the plan of attack; total ads stay near 20% from 30 Oct to 19 Nov</w:t>
            </w:r>
          </w:p>
        </w:tc>
      </w:tr>
      <w:tr>
        <w:tc>
          <w:tcPr>
            <w:tcW w:type="dxa" w:w="4641"/>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price against the Best Deal price</w:t>
            </w:r>
          </w:p>
        </w:tc>
        <w:tc>
          <w:tcPr>
            <w:tcW w:type="dxa" w:w="1343"/>
            <w:tcMar>
              <w:top w:type="dxa" w:w="50"/>
              <w:left w:type="dxa" w:w="80"/>
              <w:bottom w:type="dxa" w:w="50"/>
              <w:right w:type="dxa" w:w="80"/>
            </w:tcMar>
          </w:tcPr>
          <w:p>
            <w:pPr>
              <w:spacing w:after="0"/>
            </w:pPr>
            <w:r>
              <w:rPr>
                <w:rFonts w:ascii="Arial" w:cs="Arial" w:eastAsia="Arial" w:hAnsi="Arial"/>
                <w:b w:val="false"/>
                <w:bCs w:val="false"/>
                <w:sz w:val="16"/>
                <w:szCs w:val="16"/>
              </w:rPr>
              <w:t xml:space="preserve">Erik and Joseph</w:t>
            </w:r>
          </w:p>
        </w:tc>
        <w:tc>
          <w:tcPr>
            <w:tcW w:type="dxa" w:w="1954"/>
            <w:tcMar>
              <w:top w:type="dxa" w:w="50"/>
              <w:left w:type="dxa" w:w="80"/>
              <w:bottom w:type="dxa" w:w="50"/>
              <w:right w:type="dxa" w:w="80"/>
            </w:tcMar>
          </w:tcPr>
          <w:p>
            <w:pPr>
              <w:spacing w:after="0"/>
            </w:pPr>
            <w:r>
              <w:rPr>
                <w:rFonts w:ascii="Arial" w:cs="Arial" w:eastAsia="Arial" w:hAnsi="Arial"/>
                <w:b w:val="false"/>
                <w:bCs w:val="false"/>
                <w:sz w:val="16"/>
                <w:szCs w:val="16"/>
              </w:rPr>
              <w:t xml:space="preserve">Lower than planned</w:t>
            </w:r>
          </w:p>
        </w:tc>
        <w:tc>
          <w:tcPr>
            <w:tcW w:type="dxa" w:w="5742"/>
            <w:tcMar>
              <w:top w:type="dxa" w:w="50"/>
              <w:left w:type="dxa" w:w="80"/>
              <w:bottom w:type="dxa" w:w="50"/>
              <w:right w:type="dxa" w:w="80"/>
            </w:tcMar>
          </w:tcPr>
          <w:p>
            <w:pPr>
              <w:spacing w:after="0"/>
            </w:pPr>
            <w:r>
              <w:rPr>
                <w:rFonts w:ascii="Arial" w:cs="Arial" w:eastAsia="Arial" w:hAnsi="Arial"/>
                <w:b w:val="false"/>
                <w:bCs w:val="false"/>
                <w:sz w:val="16"/>
                <w:szCs w:val="16"/>
              </w:rPr>
              <w:t xml:space="preserve">Deal-day bid ceilings recalculated at the final discount</w:t>
            </w:r>
          </w:p>
        </w:tc>
      </w:tr>
      <w:tr>
        <w:tc>
          <w:tcPr>
            <w:tcW w:type="dxa" w:w="46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Which goal set goes into Target Setting?</w:t>
            </w:r>
          </w:p>
        </w:tc>
        <w:tc>
          <w:tcPr>
            <w:tcW w:type="dxa" w:w="13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Joseph and Erik</w:t>
            </w:r>
          </w:p>
        </w:tc>
        <w:tc>
          <w:tcPr>
            <w:tcW w:type="dxa" w:w="195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1 Oct Target Setting goals</w:t>
            </w:r>
          </w:p>
        </w:tc>
        <w:tc>
          <w:tcPr>
            <w:tcW w:type="dxa" w:w="574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 and clicks are recalculated for those goals before the 11 Oct read</w:t>
            </w:r>
          </w:p>
        </w:tc>
      </w:tr>
    </w:tbl>
    <w:p>
      <w:pPr>
        <w:spacing w:after="60" w:before="0" w:line="276"/>
      </w:pPr>
    </w:p>
    <w:p>
      <w:pPr>
        <w:pStyle w:val="Heading2"/>
      </w:pPr>
      <w:r>
        <w:rPr>
          <w:rFonts w:ascii="Arial" w:cs="Arial" w:eastAsia="Arial" w:hAnsi="Arial"/>
        </w:rPr>
        <w:t xml:space="preserve">15.1 Data gaps</w:t>
      </w:r>
    </w:p>
    <w:p>
      <w:pPr>
        <w:keepNext/>
        <w:spacing w:after="60" w:before="0" w:line="276"/>
      </w:pPr>
      <w:r>
        <w:rPr>
          <w:rFonts w:ascii="Arial" w:cs="Arial" w:eastAsia="Arial" w:hAnsi="Arial"/>
          <w:b/>
          <w:bCs/>
          <w:sz w:val="20"/>
          <w:szCs w:val="20"/>
        </w:rPr>
        <w:t xml:space="preserve">Table 47. Gaps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
        <w:gridCol w:w="5776"/>
        <w:gridCol w:w="5016"/>
        <w:gridCol w:w="2432"/>
      </w:tblGrid>
      <w:tr>
        <w:trPr>
          <w:tblHeader/>
        </w:trPr>
        <w:tc>
          <w:tcPr>
            <w:tcW w:type="dxa" w:w="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Gap</w:t>
            </w:r>
          </w:p>
        </w:tc>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Effect on the plan</w:t>
            </w:r>
          </w:p>
        </w:tc>
        <w:tc>
          <w:tcPr>
            <w:tcW w:type="dxa" w:w="24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Who</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Brand Analytics shares are per listing, not per brand family (Amazon Ops' family shares are lower bounds)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may read low where one brand holds several top-3 slots; the day-7 step-up covers it</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Live hourly search captures, midnight–3 a.m. Pacific</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Not scheduled. DataRova's sponsored-slot samples (about four a day) stand in for the hourly coverage rule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Secondary-image, A+ and bullet history</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Tests whether the Mar–Sep listing changes caused the conversion drop. DataDive only has main image and title from 30 Jan 2026; Amazon Ops found no revision log.</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Brand / creative team</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Sellable dates for Queen White (USA254, due 27 Oct) and the Full and Cal King inbound</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Dates the Queen head, the Queen White switch, Full and Cal King start</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The account's own flat bid ceiling</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The plan uses the ads playbook default of $9 as the outer wall</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Reorder lead time by SKU</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Needed for Erik's Green stock line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Purchasing</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Keyword-level ad data before 29 Dec 2025, and top-of-search data before 17 Apr 2026</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Shows what we paid and converted when we last held rank</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Filled 1 Oct from Scale Insights weekly reports, 30 Dec 2024 onward (see Last year vs this year)</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parent ASIN</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 found B0BZQ1G5B8 is now the Black Cal King child; the current parent is B0HJCSXJQ6. Campaign and report filters on the old parent need checking.</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ASINsight series start Jan–Apr 2026 (True Bamboo Aug 2026)</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No rival read for the same period last year; last year is compared on our own listings only (sections 9 and 20)</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mapped competitors have no ASINsight export (CGK Unlimited, MRIDU, Amazon Basics and others)</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Their rank and offer come from DataRova and page captures; their clicks and ad spend are not estimated (section 17)</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(ASINsight upload)</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clicks and spend are estimates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Within about 15% on our two biggest keywords, 1–3× low on small keywords; read as scale, not exact counts (section 17)</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pStyle w:val="Heading1"/>
        <w:pageBreakBefore/>
      </w:pPr>
      <w:r>
        <w:rPr>
          <w:rFonts w:ascii="Arial" w:cs="Arial" w:eastAsia="Arial" w:hAnsi="Arial"/>
        </w:rPr>
        <w:t xml:space="preserve">16. B4 deep analysis</w:t>
      </w:r>
    </w:p>
    <w:p>
      <w:pPr>
        <w:spacing w:after="120" w:before="0" w:line="276"/>
      </w:pPr>
      <w:r>
        <w:rPr>
          <w:rFonts w:ascii="Arial" w:cs="Arial" w:eastAsia="Arial" w:hAnsi="Arial"/>
          <w:sz w:val="20"/>
          <w:szCs w:val="20"/>
        </w:rPr>
        <w:t xml:space="preserve">This part adds the depth asked for after the 30 Sep meeting and in Erik's messages of 27 Sep – 1 Oct: every tracked competitor read over 7, 14, 30 and 60 days and by quarter, how the rivals that climbed did it, our own history for each keyword back to 2024, a plan for each syntax, and a card for every in-scope keyword with its own bid, placement, budget, clicks, sales, profit or loss and monitoring. Sources: ASINsight (28 competitor exports and daily placement scores for 70 child ASINs, Command Center), DataRova rank crawl, search query report, Scale Insights weekly reports (Dec 2024 – May 2026), Command Center ads (Apr – Sep 2026), Keepa.</w:t>
      </w:r>
    </w:p>
    <w:p>
      <w:pPr>
        <w:pStyle w:val="Heading2"/>
      </w:pPr>
      <w:r>
        <w:rPr>
          <w:rFonts w:ascii="Arial" w:cs="Arial" w:eastAsia="Arial" w:hAnsi="Arial"/>
        </w:rPr>
        <w:t xml:space="preserve">16.1 Summary and justification</w:t>
      </w:r>
    </w:p>
    <w:p>
      <w:pPr>
        <w:pStyle w:val="ListParagraph"/>
        <w:numPr>
          <w:ilvl w:val="0"/>
          <w:numId w:val="2"/>
        </w:numPr>
        <w:spacing w:after="60" w:line="264"/>
      </w:pPr>
      <w:r>
        <w:rPr>
          <w:rFonts w:ascii="Arial" w:cs="Arial" w:eastAsia="Arial" w:hAnsi="Arial"/>
          <w:b/>
          <w:bCs/>
          <w:sz w:val="20"/>
          <w:szCs w:val="20"/>
        </w:rPr>
        <w:t xml:space="preserve">Rank is a traffic problem, not a page problem.</w:t>
      </w:r>
      <w:r>
        <w:rPr>
          <w:rFonts w:ascii="Arial" w:cs="Arial" w:eastAsia="Arial" w:hAnsi="Arial"/>
          <w:sz w:val="20"/>
          <w:szCs w:val="20"/>
        </w:rPr>
        <w:t xml:space="preserve"> In 2025 B4 held #6–8 on its Queen and King heads with only 6–17 exact-match clicks a day per head, at $2.17–3.63 a click and 16–21% conversion, and no more than 4.5% top-of-search impression share. Today the same keywords convert as well or better at top of search (B4 median 21.4% on the push keywords, 4–6× market), but the market around them is far more crowded and better funded.</w:t>
      </w:r>
    </w:p>
    <w:p>
      <w:pPr>
        <w:pStyle w:val="ListParagraph"/>
        <w:numPr>
          <w:ilvl w:val="0"/>
          <w:numId w:val="2"/>
        </w:numPr>
        <w:spacing w:after="60" w:line="264"/>
      </w:pPr>
      <w:r>
        <w:rPr>
          <w:rFonts w:ascii="Arial" w:cs="Arial" w:eastAsia="Arial" w:hAnsi="Arial"/>
          <w:b/>
          <w:bCs/>
          <w:sz w:val="20"/>
          <w:szCs w:val="20"/>
        </w:rPr>
        <w:t xml:space="preserve">The market buys rank with ads.</w:t>
      </w:r>
      <w:r>
        <w:rPr>
          <w:rFonts w:ascii="Arial" w:cs="Arial" w:eastAsia="Arial" w:hAnsi="Arial"/>
          <w:sz w:val="20"/>
          <w:szCs w:val="20"/>
        </w:rPr>
        <w:t xml:space="preserve"> Across our 43 keywords, the tracked rivals buy an estimated 2,223 ad clicks a day for about $13,706 a day. B4 buys about 35 (estimate; actual Command Center paid clicks on these terms are about 68 a day). Pure Bamboo alone buys about 489 a day; Bedsure's two listings about 702.</w:t>
      </w:r>
    </w:p>
    <w:p>
      <w:pPr>
        <w:pStyle w:val="ListParagraph"/>
        <w:numPr>
          <w:ilvl w:val="0"/>
          <w:numId w:val="2"/>
        </w:numPr>
        <w:spacing w:after="60" w:line="264"/>
      </w:pPr>
      <w:r>
        <w:rPr>
          <w:rFonts w:ascii="Arial" w:cs="Arial" w:eastAsia="Arial" w:hAnsi="Arial"/>
          <w:b/>
          <w:bCs/>
          <w:sz w:val="20"/>
          <w:szCs w:val="20"/>
        </w:rPr>
        <w:t xml:space="preserve">Rivals that pushed climbed fast; rivals that eased off fell.</w:t>
      </w:r>
      <w:r>
        <w:rPr>
          <w:rFonts w:ascii="Arial" w:cs="Arial" w:eastAsia="Arial" w:hAnsi="Arial"/>
          <w:sz w:val="20"/>
          <w:szCs w:val="20"/>
        </w:rPr>
        <w:t xml:space="preserve"> True Bamboo went from #90–118 to #2–9 on the Queen and King heads in about 20 days (8–28 Sep) with 77% of its visibility from ads and a 31% price cut. Krimano climbed for three months on ads (46–61% ad visibility) and now sits at #7–13 on the heads with about 31%. BC Bella Coterie and Bambaw cut their ad share from 60% and 26% to 33% and 14% and slid 8–20 places in a month. B4's own heads (bamboo sheets queen size, bamboo sheets king size, bamboo sheets) averaged 20 exact-match clicks a day each in May–Jun 2025 and 12 in Aug–Sep; they went from #6–9 in June to #16–17.5 by November.</w:t>
      </w:r>
    </w:p>
    <w:p>
      <w:pPr>
        <w:pStyle w:val="ListParagraph"/>
        <w:numPr>
          <w:ilvl w:val="0"/>
          <w:numId w:val="2"/>
        </w:numPr>
        <w:spacing w:after="60" w:line="264"/>
      </w:pPr>
      <w:r>
        <w:rPr>
          <w:rFonts w:ascii="Arial" w:cs="Arial" w:eastAsia="Arial" w:hAnsi="Arial"/>
          <w:b/>
          <w:bCs/>
          <w:sz w:val="20"/>
          <w:szCs w:val="20"/>
        </w:rPr>
        <w:t xml:space="preserve">Queen and King are where the money works.</w:t>
      </w:r>
      <w:r>
        <w:rPr>
          <w:rFonts w:ascii="Arial" w:cs="Arial" w:eastAsia="Arial" w:hAnsi="Arial"/>
          <w:sz w:val="20"/>
          <w:szCs w:val="20"/>
        </w:rPr>
        <w:t xml:space="preserve"> Queen: market 1,194 sales a week, rivals buy about 410 ad clicks a day; our top-of-search conversion 21.4% against a market 4.72%. King: 854 a week, rivals about 321 ad clicks a day, our 14.0% against 3.43%. Our push adds 62 (Queen) and 69 (King) top-of-search clicks a day at start. On the heads that is 24 a day on "bamboo sheets queen size" and 21 on "bamboo sheets king size", against the 17.9 and 10.9 ad clicks a day True Bamboo bought on them during its climb; our ceiling is 2.25× that start.</w:t>
      </w:r>
    </w:p>
    <w:p>
      <w:pPr>
        <w:pStyle w:val="ListParagraph"/>
        <w:numPr>
          <w:ilvl w:val="0"/>
          <w:numId w:val="2"/>
        </w:numPr>
        <w:spacing w:after="60" w:line="264"/>
      </w:pPr>
      <w:r>
        <w:rPr>
          <w:rFonts w:ascii="Arial" w:cs="Arial" w:eastAsia="Arial" w:hAnsi="Arial"/>
          <w:b/>
          <w:bCs/>
          <w:sz w:val="20"/>
          <w:szCs w:val="20"/>
        </w:rPr>
        <w:t xml:space="preserve">"bamboo sheets" stays out of the push.</w:t>
      </w:r>
      <w:r>
        <w:rPr>
          <w:rFonts w:ascii="Arial" w:cs="Arial" w:eastAsia="Arial" w:hAnsi="Arial"/>
          <w:sz w:val="20"/>
          <w:szCs w:val="20"/>
        </w:rPr>
        <w:t xml:space="preserve"> Rivals buy about 1,283 ad clicks a day on the general terms (about $7,683); ranking it would need several hundred clicks a day at $6 or more. That is the $2K-a-day case Erik ruled out unless conversion makes it profitable, and it does not on B4.</w:t>
      </w:r>
    </w:p>
    <w:p>
      <w:pPr>
        <w:pStyle w:val="ListParagraph"/>
        <w:numPr>
          <w:ilvl w:val="0"/>
          <w:numId w:val="2"/>
        </w:numPr>
        <w:spacing w:after="60" w:line="264"/>
      </w:pPr>
      <w:r>
        <w:rPr>
          <w:rFonts w:ascii="Arial" w:cs="Arial" w:eastAsia="Arial" w:hAnsi="Arial"/>
          <w:b/>
          <w:bCs/>
          <w:sz w:val="20"/>
          <w:szCs w:val="20"/>
        </w:rPr>
        <w:t xml:space="preserve">Decision.</w:t>
      </w:r>
      <w:r>
        <w:rPr>
          <w:rFonts w:ascii="Arial" w:cs="Arial" w:eastAsia="Arial" w:hAnsi="Arial"/>
          <w:sz w:val="20"/>
          <w:szCs w:val="20"/>
        </w:rPr>
        <w:t xml:space="preserve"> Push 29 keywords on B4, size by size in the order of the 1 Oct plan of attack: Queen and general compounds and Twin from 2 Oct on Queen and Twin colours, Full from about 9 Oct, King from about 13 Oct, and the head terms in deal weeks first. Each keyword is sized from the sales its goal needs, at fixed bids held to the lower of $9 and 2× break-even, read after 7, 14 and 21 clean days, with hourly coverage tracked against the 40% of demand-weighted hours line. The keyword cards below give each keyword's numbers.</w:t>
      </w:r>
    </w:p>
    <w:p>
      <w:pPr>
        <w:pStyle w:val="Heading1"/>
        <w:pageBreakBefore/>
      </w:pPr>
      <w:r>
        <w:rPr>
          <w:rFonts w:ascii="Arial" w:cs="Arial" w:eastAsia="Arial" w:hAnsi="Arial"/>
        </w:rPr>
        <w:t xml:space="preserve">17. Every tracked competitor</w:t>
      </w:r>
    </w:p>
    <w:p>
      <w:pPr>
        <w:spacing w:after="120" w:before="0" w:line="276"/>
      </w:pPr>
      <w:r>
        <w:rPr>
          <w:rFonts w:ascii="Arial" w:cs="Arial" w:eastAsia="Arial" w:hAnsi="Arial"/>
          <w:sz w:val="20"/>
          <w:szCs w:val="20"/>
        </w:rPr>
        <w:t xml:space="preserve">ASINsight carries a 7-day export for 28 of the mapped competitors and daily placement scores for their main colour ASINs. Scores are a visibility index per placement (organic, Sponsored Products, Sponsored Brands, Sponsored Brands video), not clicks, and ASINsight widened its keyword tracking during 2026, so levels are compared with our own score in the same window rather than across quarters. Rival series start in Jan–Apr 2026 (True Bamboo in Aug 2026), so the window for the same period last year exists only for our own listings.</w:t>
      </w:r>
    </w:p>
    <w:p>
      <w:pPr>
        <w:keepNext/>
        <w:spacing w:after="60" w:before="0" w:line="276"/>
      </w:pPr>
      <w:r>
        <w:rPr>
          <w:rFonts w:ascii="Arial" w:cs="Arial" w:eastAsia="Arial" w:hAnsi="Arial"/>
          <w:b/>
          <w:bCs/>
          <w:sz w:val="20"/>
          <w:szCs w:val="20"/>
        </w:rPr>
        <w:t xml:space="preserve">Table 48. Visibility against B4 and share of visibility from ads, by window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20"/>
        <w:gridCol w:w="1465"/>
        <w:gridCol w:w="1465"/>
        <w:gridCol w:w="1465"/>
        <w:gridCol w:w="1465"/>
        <w:gridCol w:w="1465"/>
        <w:gridCol w:w="1465"/>
        <w:gridCol w:w="1470"/>
      </w:tblGrid>
      <w:tr>
        <w:trPr>
          <w:tblHeader/>
        </w:trPr>
        <w:tc>
          <w:tcPr>
            <w:tcW w:type="dxa" w:w="34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14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60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Q3 2026</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Q2 2026</w:t>
            </w:r>
          </w:p>
        </w:tc>
        <w:tc>
          <w:tcPr>
            <w:tcW w:type="dxa" w:w="14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Q1 2026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26%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1.0× · 24%</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 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 · 56%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 · 64%</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7.9× · 38%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8.6× · 37%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8.7× · 35%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8.2× · 33%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8.4× · 32%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11.3× · 23%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3.4× · 83%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3.2×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79%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2.7× · 51%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1.7× · 53%</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31%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46%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1.6× · 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2.0×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2.9× · 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1.9× · 5%</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1%</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1.4× · 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1.7×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16%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0.9× · 36%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60%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 27%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49%</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8%</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15%</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0.3×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0.0× · 11%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0.5× · 21%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30%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13%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0.4× · 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4%</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 · 12%</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Each cell: rival placement score ÷ B4 score in the same window · share of the rival's score from Sponsored Products, Sponsored Brands and Sponsored Brands video. 2× means twice B4's visibility. Window ends 27 Sep 2026 (newest day held). — = no series for that window.</w:t>
      </w:r>
    </w:p>
    <w:p>
      <w:pPr>
        <w:keepNext/>
        <w:spacing w:after="60" w:before="0" w:line="276"/>
      </w:pPr>
      <w:r>
        <w:rPr>
          <w:rFonts w:ascii="Arial" w:cs="Arial" w:eastAsia="Arial" w:hAnsi="Arial"/>
          <w:b/>
          <w:bCs/>
          <w:sz w:val="20"/>
          <w:szCs w:val="20"/>
        </w:rPr>
        <w:t xml:space="preserve">Table 49. What each competitor does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3"/>
        <w:gridCol w:w="837"/>
        <w:gridCol w:w="977"/>
        <w:gridCol w:w="1046"/>
        <w:gridCol w:w="2303"/>
        <w:gridCol w:w="1046"/>
        <w:gridCol w:w="977"/>
        <w:gridCol w:w="977"/>
        <w:gridCol w:w="837"/>
        <w:gridCol w:w="2307"/>
      </w:tblGrid>
      <w:tr>
        <w:trPr>
          <w:tblHeader/>
        </w:trPr>
        <w:tc>
          <w:tcPr>
            <w:tcW w:type="dxa" w:w="23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7-day traffic</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Organic / ad</w:t>
            </w:r>
          </w:p>
        </w:tc>
        <w:tc>
          <w:tcPr>
            <w:tcW w:type="dxa" w:w="23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placements (keywords)</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 our 43 kws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Sponsored Products rank</w:t>
            </w:r>
          </w:p>
        </w:tc>
        <w:tc>
          <w:tcPr>
            <w:tcW w:type="dxa" w:w="230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Strategy</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8,283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2,565K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46% / 54%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3,955 · Sponsored Brands 3,791 · Sponsored Brands video 2,524</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1,280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Sponsored Products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6,935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 / 41%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4,052 · Sponsored Brands 2,921 · Sponsored Brands video 1,646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$2,390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Sponsored Products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4,326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906K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92% / 8%</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1,281 · Sponsored Brands 832 · Sponsored Brands video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3,961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840K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2,689 · Sponsored Brands 2,492 · Sponsored Brands video 566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Sponsored Products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2,728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391K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58% / 42%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1,600 · Sponsored Brands 187 · Sponsored Brands video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Ads to climb, organic to hold; pulsed discounts</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1,519 · Sponsored Brands 933 · Sponsored Brands video 696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1,447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185K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98% / 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256 · Sponsored Brands 0 · Sponsored Brands video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2,137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 / 50%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823 · Sponsored Brands 3 · Sponsored Brands video 69</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5,504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592K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36% / 64%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3,867 · Sponsored Brands 1,390 · Sponsored Brands video 523</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$1,318</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Sponsored Products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605K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82%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1,502 · Sponsored Brands 158 · Sponsored Brands video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 climber (new listing, price cut)</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115K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120 · Sponsored Brands 0 · Sponsored Brands video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89%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677 · Sponsored Brands 76 · Sponsored Brands video 61</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2,682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172K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55% / 45%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1,360 · Sponsored Brands 25 · Sponsored Brands video 466</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283 · Sponsored Brands 0 · Sponsored Brands video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217K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97% / 3%</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27 · Sponsored Brands 0 · Sponsored Brands video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 / 11%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75 · Sponsored Brands 0 · Sponsored Brands video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1,329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85% / 15%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631 · Sponsored Brands 0 · Sponsored Brands video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 / 14%</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855 · Sponsored Brands 0 · Sponsored Brands video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3,715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244K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3,224 · Sponsored Brands 74 · Sponsored Brands video 32</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122 · Sponsored Brands 0 · Sponsored Brands video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2,019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104K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979 · Sponsored Brands 0 · Sponsored Brands video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374 · Sponsored Brands 0 · Sponsored Brands video 104</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1,037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 / 69%</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933 · Sponsored Brands 0 · Sponsored Brands video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 / 18%</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445 · Sponsored Brands 94 · Sponsored Brands video 976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96% / 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91 · Sponsored Brands 0 · Sponsored Brands video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bl>
    <w:p>
      <w:pPr>
        <w:spacing w:after="120" w:before="40" w:line="276"/>
      </w:pPr>
      <w:r>
        <w:rPr>
          <w:rFonts w:ascii="Arial" w:cs="Arial" w:eastAsia="Arial" w:hAnsi="Arial"/>
          <w:i/>
          <w:iCs/>
          <w:color w:val="595959"/>
          <w:sz w:val="15"/>
          <w:szCs w:val="15"/>
        </w:rPr>
        <w:t xml:space="preserve">Estimated clicks = search query report market clicks per keyword × the listing's share of ASINsight traffic on it; ad clicks = clicks × the listing's ad share; spend = ad clicks × the current top-of-search cost per click. Checked against our own paid clicks: within about 15% on our two biggest keywords, and 1–3× low on small keywords. Use as a guide to scale, not exact counts.</w:t>
      </w:r>
    </w:p>
    <w:p>
      <w:pPr>
        <w:spacing w:after="120" w:before="0" w:line="276"/>
      </w:pPr>
      <w:r>
        <w:rPr>
          <w:rFonts w:ascii="Arial" w:cs="Arial" w:eastAsia="Arial" w:hAnsi="Arial"/>
          <w:b/>
          <w:bCs/>
          <w:sz w:val="20"/>
          <w:szCs w:val="20"/>
        </w:rPr>
        <w:t xml:space="preserve">Not yet measured in ASINsight (24 mapped listings):</w:t>
      </w:r>
      <w:r>
        <w:rPr>
          <w:rFonts w:ascii="Arial" w:cs="Arial" w:eastAsia="Arial" w:hAnsi="Arial"/>
          <w:sz w:val="20"/>
          <w:szCs w:val="20"/>
        </w:rPr>
        <w:t xml:space="preserve"> CGK Unlimited, MRIDU, Amazon Basics, Cozy Earth, HOT SLEEPER SHEETS, JSD, Shilucheng (2 more listings), TWK (3 more listings), BC Bella Coterie (2nd listing), BAMPURE (2nd listing), Bamboo Bay (2nd listing), LB Luxury Bamboo Market, ACCURATEX, DREAMCARE, Cariloha, AiAngu, Brooklyn Loom, Cosy House Collection, CozyLux, KAKIJUMN, LBRO2M, MR&amp;HM, Vesta, Bamtek. Several of these sit in the top 10 on our keywords (CGK Unlimited, MRIDU, Shilucheng, Amazon Basics); their rank comes from DataRova and their offer from the 1 Oct page captures. Uploading their ASINsight exports is the next data step for the roster.</w:t>
      </w:r>
    </w:p>
    <w:p>
      <w:pPr>
        <w:pStyle w:val="Heading2"/>
      </w:pPr>
      <w:r>
        <w:rPr>
          <w:rFonts w:ascii="Arial" w:cs="Arial" w:eastAsia="Arial" w:hAnsi="Arial"/>
        </w:rPr>
        <w:t xml:space="preserve">17.1 What the roster says</w:t>
      </w:r>
    </w:p>
    <w:p>
      <w:pPr>
        <w:pStyle w:val="ListParagraph"/>
        <w:numPr>
          <w:ilvl w:val="0"/>
          <w:numId w:val="2"/>
        </w:numPr>
        <w:spacing w:after="60" w:line="264"/>
      </w:pPr>
      <w:r>
        <w:rPr>
          <w:rFonts w:ascii="Arial" w:cs="Arial" w:eastAsia="Arial" w:hAnsi="Arial"/>
          <w:b/>
          <w:bCs/>
          <w:sz w:val="20"/>
          <w:szCs w:val="20"/>
        </w:rPr>
        <w:t xml:space="preserve">Pure Bamboo and Bedsure own the market by budget.</w:t>
      </w:r>
      <w:r>
        <w:rPr>
          <w:rFonts w:ascii="Arial" w:cs="Arial" w:eastAsia="Arial" w:hAnsi="Arial"/>
          <w:sz w:val="20"/>
          <w:szCs w:val="20"/>
        </w:rPr>
        <w:t xml:space="preserve"> Pure Bamboo runs 10–11× our visibility with 54–64% from ads, and is the only rival using Sponsored Brands and video at scale (Sponsored Brands on 3,791 keywords, video on 2,524). Bedsure's two listings together run about 11× ours. Neither is a rank target; both set the price of top-of-search clicks.</w:t>
      </w:r>
    </w:p>
    <w:p>
      <w:pPr>
        <w:pStyle w:val="ListParagraph"/>
        <w:numPr>
          <w:ilvl w:val="0"/>
          <w:numId w:val="2"/>
        </w:numPr>
        <w:spacing w:after="60" w:line="264"/>
      </w:pPr>
      <w:r>
        <w:rPr>
          <w:rFonts w:ascii="Arial" w:cs="Arial" w:eastAsia="Arial" w:hAnsi="Arial"/>
          <w:b/>
          <w:bCs/>
          <w:sz w:val="20"/>
          <w:szCs w:val="20"/>
        </w:rPr>
        <w:t xml:space="preserve">Love's cabin holds #1–2 almost without ads</w:t>
      </w:r>
      <w:r>
        <w:rPr>
          <w:rFonts w:ascii="Arial" w:cs="Arial" w:eastAsia="Arial" w:hAnsi="Arial"/>
          <w:sz w:val="20"/>
          <w:szCs w:val="20"/>
        </w:rPr>
        <w:t xml:space="preserve"> (1–3% of its visibility from ads in the last 30 days). It holds on conversion and reviews, so the rank above it is not for sale.</w:t>
      </w:r>
    </w:p>
    <w:p>
      <w:pPr>
        <w:pStyle w:val="ListParagraph"/>
        <w:numPr>
          <w:ilvl w:val="0"/>
          <w:numId w:val="2"/>
        </w:numPr>
        <w:spacing w:after="60" w:line="264"/>
      </w:pPr>
      <w:r>
        <w:rPr>
          <w:rFonts w:ascii="Arial" w:cs="Arial" w:eastAsia="Arial" w:hAnsi="Arial"/>
          <w:b/>
          <w:bCs/>
          <w:sz w:val="20"/>
          <w:szCs w:val="20"/>
        </w:rPr>
        <w:t xml:space="preserve">True Bamboo is the live example of buying rank.</w:t>
      </w:r>
      <w:r>
        <w:rPr>
          <w:rFonts w:ascii="Arial" w:cs="Arial" w:eastAsia="Arial" w:hAnsi="Arial"/>
          <w:sz w:val="20"/>
          <w:szCs w:val="20"/>
        </w:rPr>
        <w:t xml:space="preserve"> Its visibility went from 0.9× ours (60 days) to 2.8× (7 days), 77% from ads. It is now in the top 10 on most heads and is one of the beatable listings our targets are set against.</w:t>
      </w:r>
    </w:p>
    <w:p>
      <w:pPr>
        <w:pStyle w:val="ListParagraph"/>
        <w:numPr>
          <w:ilvl w:val="0"/>
          <w:numId w:val="2"/>
        </w:numPr>
        <w:spacing w:after="60" w:line="264"/>
      </w:pPr>
      <w:r>
        <w:rPr>
          <w:rFonts w:ascii="Arial" w:cs="Arial" w:eastAsia="Arial" w:hAnsi="Arial"/>
          <w:b/>
          <w:bCs/>
          <w:sz w:val="20"/>
          <w:szCs w:val="20"/>
        </w:rPr>
        <w:t xml:space="preserve">Krimano is the steady-state model.</w:t>
      </w:r>
      <w:r>
        <w:rPr>
          <w:rFonts w:ascii="Arial" w:cs="Arial" w:eastAsia="Arial" w:hAnsi="Arial"/>
          <w:sz w:val="20"/>
          <w:szCs w:val="20"/>
        </w:rPr>
        <w:t xml:space="preserve"> About 2.3× our visibility for six months, ad share falling from 61% (Q1) to 46% (Q2) to about 31% now as organic rank took over.</w:t>
      </w:r>
    </w:p>
    <w:p>
      <w:pPr>
        <w:pStyle w:val="ListParagraph"/>
        <w:numPr>
          <w:ilvl w:val="0"/>
          <w:numId w:val="2"/>
        </w:numPr>
        <w:spacing w:after="60" w:line="264"/>
      </w:pPr>
      <w:r>
        <w:rPr>
          <w:rFonts w:ascii="Arial" w:cs="Arial" w:eastAsia="Arial" w:hAnsi="Arial"/>
          <w:b/>
          <w:bCs/>
          <w:sz w:val="20"/>
          <w:szCs w:val="20"/>
        </w:rPr>
        <w:t xml:space="preserve">Several rivals are slipping now.</w:t>
      </w:r>
      <w:r>
        <w:rPr>
          <w:rFonts w:ascii="Arial" w:cs="Arial" w:eastAsia="Arial" w:hAnsi="Arial"/>
          <w:sz w:val="20"/>
          <w:szCs w:val="20"/>
        </w:rPr>
        <w:t xml:space="preserve"> BC Bella Coterie, Bambaw, Hotel Sheets Direct and Bedsure's cooling listing lost ad share or rank in the last 30 days; their slots on our targets are open.</w:t>
      </w:r>
    </w:p>
    <w:p>
      <w:pPr>
        <w:pStyle w:val="Heading1"/>
        <w:pageBreakBefore/>
      </w:pPr>
      <w:r>
        <w:rPr>
          <w:rFonts w:ascii="Arial" w:cs="Arial" w:eastAsia="Arial" w:hAnsi="Arial"/>
        </w:rPr>
        <w:t xml:space="preserve">18. How rivals climbed and fell</w:t>
      </w:r>
    </w:p>
    <w:p>
      <w:pPr>
        <w:pStyle w:val="Heading2"/>
      </w:pPr>
      <w:r>
        <w:rPr>
          <w:rFonts w:ascii="Arial" w:cs="Arial" w:eastAsia="Arial" w:hAnsi="Arial"/>
        </w:rPr>
        <w:t xml:space="preserve">18.1 True Bamboo, Sep 2026</w:t>
      </w:r>
    </w:p>
    <w:p>
      <w:pPr>
        <w:spacing w:after="120" w:before="0" w:line="276"/>
      </w:pPr>
      <w:r>
        <w:rPr>
          <w:rFonts w:ascii="Arial" w:cs="Arial" w:eastAsia="Arial" w:hAnsi="Arial"/>
          <w:sz w:val="20"/>
          <w:szCs w:val="20"/>
        </w:rPr>
        <w:t xml:space="preserve">New listing (first activity 28 Aug 2026). Sponsored Products first passed a 7-day score of 10 on 9 Sep; organic followed from 14 Sep on its lead child and 21–23 Sep on the others. The price dropped from $129.99 to $89.99 (−31%) in the same weeks, and Keepa best-seller rank reached about 30,800 by 21 Sep. Ads made up 70–94% of its visibility throughout.</w:t>
      </w:r>
    </w:p>
    <w:p>
      <w:pPr>
        <w:keepNext/>
        <w:spacing w:after="60" w:before="0" w:line="276"/>
      </w:pPr>
      <w:r>
        <w:rPr>
          <w:rFonts w:ascii="Arial" w:cs="Arial" w:eastAsia="Arial" w:hAnsi="Arial"/>
          <w:b/>
          <w:bCs/>
          <w:sz w:val="20"/>
          <w:szCs w:val="20"/>
        </w:rPr>
        <w:t xml:space="preserve">Table 50. True Bamboo (B0HD7R5L1D) rank, DataRova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09"/>
        <w:gridCol w:w="2504"/>
        <w:gridCol w:w="2504"/>
        <w:gridCol w:w="1541"/>
        <w:gridCol w:w="2122"/>
      </w:tblGrid>
      <w:tr>
        <w:trPr>
          <w:tblHeader/>
        </w:trPr>
        <w:tc>
          <w:tcPr>
            <w:tcW w:type="dxa" w:w="5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first week of Aug</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last week of Sep</w:t>
            </w:r>
          </w:p>
        </w:tc>
        <w:tc>
          <w:tcPr>
            <w:tcW w:type="dxa" w:w="154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c>
          <w:tcPr>
            <w:tcW w:type="dxa" w:w="21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 on</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2026-08-25</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2026-09-30</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2026-10-01</w:t>
            </w:r>
          </w:p>
        </w:tc>
      </w:tr>
    </w:tbl>
    <w:p>
      <w:pPr>
        <w:spacing w:after="120" w:before="40" w:line="276"/>
      </w:pPr>
      <w:r>
        <w:rPr>
          <w:rFonts w:ascii="Arial" w:cs="Arial" w:eastAsia="Arial" w:hAnsi="Arial"/>
          <w:i/>
          <w:iCs/>
          <w:color w:val="595959"/>
          <w:sz w:val="15"/>
          <w:szCs w:val="15"/>
        </w:rPr>
        <w:t xml:space="preserve">DataRova organic rank, daily, 1 Aug – 1 Oct 2026; weekly medians.</w:t>
      </w:r>
    </w:p>
    <w:p>
      <w:pPr>
        <w:spacing w:after="120" w:before="0" w:line="276"/>
      </w:pPr>
      <w:r>
        <w:rPr>
          <w:rFonts w:ascii="Arial" w:cs="Arial" w:eastAsia="Arial" w:hAnsi="Arial"/>
          <w:sz w:val="20"/>
          <w:szCs w:val="20"/>
        </w:rPr>
        <w:t xml:space="preserve">What it bought: an estimated 148 clicks a day across our 43 keywords, 75 of them from ads (about $473 a day), with a median Sponsored Products rank of 6.0. On the heads: "bamboo sheets queen size" about 17.9 ad clicks a day, "bamboo sheets king size" about 10.9. Our start sizing on the same heads (B4 21–24, B6 13–24 top-of-search clicks a day) is the same order, and our step-ups go to 2.25×.</w:t>
      </w:r>
    </w:p>
    <w:p>
      <w:pPr>
        <w:pStyle w:val="Heading2"/>
      </w:pPr>
      <w:r>
        <w:rPr>
          <w:rFonts w:ascii="Arial" w:cs="Arial" w:eastAsia="Arial" w:hAnsi="Arial"/>
        </w:rPr>
        <w:t xml:space="preserve">18.2 Krimano, Jan – Jun 2026</w:t>
      </w:r>
    </w:p>
    <w:p>
      <w:pPr>
        <w:pStyle w:val="ListParagraph"/>
        <w:numPr>
          <w:ilvl w:val="0"/>
          <w:numId w:val="2"/>
        </w:numPr>
        <w:spacing w:after="60" w:line="264"/>
      </w:pPr>
      <w:r>
        <w:rPr>
          <w:rFonts w:ascii="Arial" w:cs="Arial" w:eastAsia="Arial" w:hAnsi="Arial"/>
          <w:sz w:val="20"/>
          <w:szCs w:val="20"/>
        </w:rPr>
        <w:t xml:space="preserve">Child B0FT7LZ2CD: first activity 26 Jan; 90% of plateau by 29 Apr (83 days), mix 45% organic / 55% Sponsored Products throughout the climb, organic 64% after.</w:t>
      </w:r>
    </w:p>
    <w:p>
      <w:pPr>
        <w:pStyle w:val="ListParagraph"/>
        <w:numPr>
          <w:ilvl w:val="0"/>
          <w:numId w:val="2"/>
        </w:numPr>
        <w:spacing w:after="60" w:line="264"/>
      </w:pPr>
      <w:r>
        <w:rPr>
          <w:rFonts w:ascii="Arial" w:cs="Arial" w:eastAsia="Arial" w:hAnsi="Arial"/>
          <w:sz w:val="20"/>
          <w:szCs w:val="20"/>
        </w:rPr>
        <w:t xml:space="preserve">Child B0FT7LV7PP: organic took off 9–10 Jun and reached 90% of plateau by 29 Jun (20 days), as Sponsored Brands first appeared; mix 65% organic / 31% Sponsored Products / 5% Sponsored Brands.</w:t>
      </w:r>
    </w:p>
    <w:p>
      <w:pPr>
        <w:pStyle w:val="ListParagraph"/>
        <w:numPr>
          <w:ilvl w:val="0"/>
          <w:numId w:val="2"/>
        </w:numPr>
        <w:spacing w:after="60" w:line="264"/>
      </w:pPr>
      <w:r>
        <w:rPr>
          <w:rFonts w:ascii="Arial" w:cs="Arial" w:eastAsia="Arial" w:hAnsi="Arial"/>
          <w:sz w:val="20"/>
          <w:szCs w:val="20"/>
        </w:rPr>
        <w:t xml:space="preserve">Price: listed at $84.99 with short cuts to $67.82–$79.99 every one to three weeks (Feb–Sep), then $89.99 from 1 Oct. Keepa best-seller rank median 73,695 (Dec 2025) → 21,968 (Feb) → 9,024 (Mar) → 5,223 (Jul) → 4,720 (Oct).</w:t>
      </w:r>
    </w:p>
    <w:p>
      <w:pPr>
        <w:pStyle w:val="ListParagraph"/>
        <w:numPr>
          <w:ilvl w:val="0"/>
          <w:numId w:val="2"/>
        </w:numPr>
        <w:spacing w:after="60" w:line="264"/>
      </w:pPr>
      <w:r>
        <w:rPr>
          <w:rFonts w:ascii="Arial" w:cs="Arial" w:eastAsia="Arial" w:hAnsi="Arial"/>
          <w:sz w:val="20"/>
          <w:szCs w:val="20"/>
        </w:rPr>
        <w:t xml:space="preserve">Now on the heads (DataRova, last week of Sep): "bamboo sheets" #13, queen size #13, king size #9, "bamboo sheets king" #8, "king size bamboo sheets set" #7.</w:t>
      </w:r>
    </w:p>
    <w:p>
      <w:pPr>
        <w:pStyle w:val="Heading2"/>
      </w:pPr>
      <w:r>
        <w:rPr>
          <w:rFonts w:ascii="Arial" w:cs="Arial" w:eastAsia="Arial" w:hAnsi="Arial"/>
        </w:rPr>
        <w:t xml:space="preserve">18.3 Rivals that eased off</w:t>
      </w:r>
    </w:p>
    <w:p>
      <w:pPr>
        <w:keepNext/>
        <w:spacing w:after="60" w:before="0" w:line="276"/>
      </w:pPr>
      <w:r>
        <w:rPr>
          <w:rFonts w:ascii="Arial" w:cs="Arial" w:eastAsia="Arial" w:hAnsi="Arial"/>
          <w:b/>
          <w:bCs/>
          <w:sz w:val="20"/>
          <w:szCs w:val="20"/>
        </w:rPr>
        <w:t xml:space="preserve">Table 51. Head-term rank moves, Aug – Sep 2026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30"/>
        <w:gridCol w:w="4560"/>
        <w:gridCol w:w="1865"/>
        <w:gridCol w:w="2072"/>
        <w:gridCol w:w="1453"/>
      </w:tblGrid>
      <w:tr>
        <w:trPr>
          <w:tblHeader/>
        </w:trPr>
        <w:tc>
          <w:tcPr>
            <w:tcW w:type="dxa" w:w="37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8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 week 1</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last week</w:t>
            </w:r>
          </w:p>
        </w:tc>
        <w:tc>
          <w:tcPr>
            <w:tcW w:type="dxa" w:w="145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bl>
    <w:p>
      <w:pPr>
        <w:spacing w:after="120" w:before="40" w:line="276"/>
      </w:pPr>
      <w:r>
        <w:rPr>
          <w:rFonts w:ascii="Arial" w:cs="Arial" w:eastAsia="Arial" w:hAnsi="Arial"/>
          <w:i/>
          <w:iCs/>
          <w:color w:val="595959"/>
          <w:sz w:val="15"/>
          <w:szCs w:val="15"/>
        </w:rPr>
        <w:t xml:space="preserve">DataRova organic rank, weekly medians.</w:t>
      </w:r>
    </w:p>
    <w:p>
      <w:pPr>
        <w:pStyle w:val="ListParagraph"/>
        <w:numPr>
          <w:ilvl w:val="0"/>
          <w:numId w:val="2"/>
        </w:numPr>
        <w:spacing w:after="60" w:line="264"/>
      </w:pPr>
      <w:r>
        <w:rPr>
          <w:rFonts w:ascii="Arial" w:cs="Arial" w:eastAsia="Arial" w:hAnsi="Arial"/>
          <w:sz w:val="20"/>
          <w:szCs w:val="20"/>
        </w:rPr>
        <w:t xml:space="preserve">BC Bella Coterie dropped its ad share from 60% (Q3) to 33% (30 days) and slid from #12–25 to #21–57.</w:t>
      </w:r>
    </w:p>
    <w:p>
      <w:pPr>
        <w:pStyle w:val="ListParagraph"/>
        <w:numPr>
          <w:ilvl w:val="0"/>
          <w:numId w:val="2"/>
        </w:numPr>
        <w:spacing w:after="60" w:line="264"/>
      </w:pPr>
      <w:r>
        <w:rPr>
          <w:rFonts w:ascii="Arial" w:cs="Arial" w:eastAsia="Arial" w:hAnsi="Arial"/>
          <w:sz w:val="20"/>
          <w:szCs w:val="20"/>
        </w:rPr>
        <w:t xml:space="preserve">Bambaw's Queen child held #4–8 in August; its ad share fell from 26% (60 days) to 14% (30 days) and it slid to #11–24.</w:t>
      </w:r>
    </w:p>
    <w:p>
      <w:pPr>
        <w:pStyle w:val="ListParagraph"/>
        <w:numPr>
          <w:ilvl w:val="0"/>
          <w:numId w:val="2"/>
        </w:numPr>
        <w:spacing w:after="60" w:line="264"/>
      </w:pPr>
      <w:r>
        <w:rPr>
          <w:rFonts w:ascii="Arial" w:cs="Arial" w:eastAsia="Arial" w:hAnsi="Arial"/>
          <w:sz w:val="20"/>
          <w:szCs w:val="20"/>
        </w:rPr>
        <w:t xml:space="preserve">Sonoro Kate (organic only) touched #11–17 in early September and fell back to #26–50: organic-only listings do not hold the heads in this market.</w:t>
      </w:r>
    </w:p>
    <w:p>
      <w:pPr>
        <w:pStyle w:val="ListParagraph"/>
        <w:numPr>
          <w:ilvl w:val="0"/>
          <w:numId w:val="2"/>
        </w:numPr>
        <w:spacing w:after="60" w:line="264"/>
      </w:pPr>
      <w:r>
        <w:rPr>
          <w:rFonts w:ascii="Arial" w:cs="Arial" w:eastAsia="Arial" w:hAnsi="Arial"/>
          <w:sz w:val="20"/>
          <w:szCs w:val="20"/>
        </w:rPr>
        <w:t xml:space="preserve">B4's own heads (bamboo sheets queen size, bamboo sheets king size, bamboo sheets) averaged 20 exact-match clicks a day each in May–Jun 2025 and 12 in Aug–Sep; they went from #6–9 in June to #16–17.5 by November.</w:t>
      </w:r>
    </w:p>
    <w:p>
      <w:pPr>
        <w:pStyle w:val="Heading2"/>
      </w:pPr>
      <w:r>
        <w:rPr>
          <w:rFonts w:ascii="Arial" w:cs="Arial" w:eastAsia="Arial" w:hAnsi="Arial"/>
        </w:rPr>
        <w:t xml:space="preserve">18.4 What we take from them</w:t>
      </w:r>
    </w:p>
    <w:p>
      <w:pPr>
        <w:pStyle w:val="ListParagraph"/>
        <w:numPr>
          <w:ilvl w:val="0"/>
          <w:numId w:val="2"/>
        </w:numPr>
        <w:spacing w:after="60" w:line="264"/>
      </w:pPr>
      <w:r>
        <w:rPr>
          <w:rFonts w:ascii="Arial" w:cs="Arial" w:eastAsia="Arial" w:hAnsi="Arial"/>
          <w:sz w:val="20"/>
          <w:szCs w:val="20"/>
        </w:rPr>
        <w:t xml:space="preserve">Concentrate clicks on a short list per syntax and hold them for 14–21 days; True Bamboo moved in 15–20 days, Krimano's second child in 20.</w:t>
      </w:r>
    </w:p>
    <w:p>
      <w:pPr>
        <w:pStyle w:val="ListParagraph"/>
        <w:numPr>
          <w:ilvl w:val="0"/>
          <w:numId w:val="2"/>
        </w:numPr>
        <w:spacing w:after="60" w:line="264"/>
      </w:pPr>
      <w:r>
        <w:rPr>
          <w:rFonts w:ascii="Arial" w:cs="Arial" w:eastAsia="Arial" w:hAnsi="Arial"/>
          <w:sz w:val="20"/>
          <w:szCs w:val="20"/>
        </w:rPr>
        <w:t xml:space="preserve">Do not taper on a good read: every rival that cut its ad share in the last 60 days lost rank within a month, and so did we in 2025.</w:t>
      </w:r>
    </w:p>
    <w:p>
      <w:pPr>
        <w:pStyle w:val="ListParagraph"/>
        <w:numPr>
          <w:ilvl w:val="0"/>
          <w:numId w:val="2"/>
        </w:numPr>
        <w:spacing w:after="60" w:line="264"/>
      </w:pPr>
      <w:r>
        <w:rPr>
          <w:rFonts w:ascii="Arial" w:cs="Arial" w:eastAsia="Arial" w:hAnsi="Arial"/>
          <w:sz w:val="20"/>
          <w:szCs w:val="20"/>
        </w:rPr>
        <w:t xml:space="preserve">A deal speeds the climb (True Bamboo −31%, Krimano's pulses). B4 has two before Black Friday, a Lightning Deal on 16 Oct and a Best Deal on 20–28 Oct. The plan uses them by raising budgets, not bids, on those days so each click sells more units (section 12), and it does not grade reads across them. Outside the deals the climb comes from top-of-search clicks and our stronger conversion.</w:t>
      </w:r>
    </w:p>
    <w:p>
      <w:pPr>
        <w:pStyle w:val="ListParagraph"/>
        <w:numPr>
          <w:ilvl w:val="0"/>
          <w:numId w:val="2"/>
        </w:numPr>
        <w:spacing w:after="60" w:line="264"/>
      </w:pPr>
      <w:r>
        <w:rPr>
          <w:rFonts w:ascii="Arial" w:cs="Arial" w:eastAsia="Arial" w:hAnsi="Arial"/>
          <w:sz w:val="20"/>
          <w:szCs w:val="20"/>
        </w:rPr>
        <w:t xml:space="preserve">Sponsored Brands and video are used by Pure Bamboo, Bedsure and Bella Coterie, not by the listings that climbed fastest (True Bamboo, Krimano). Exact top-of-search remains the core lever for this plan.</w:t>
      </w:r>
    </w:p>
    <w:p>
      <w:pPr>
        <w:pStyle w:val="Heading1"/>
        <w:pageBreakBefore/>
      </w:pPr>
      <w:r>
        <w:rPr>
          <w:rFonts w:ascii="Arial" w:cs="Arial" w:eastAsia="Arial" w:hAnsi="Arial"/>
        </w:rPr>
        <w:t xml:space="preserve">19. Plan by syntax</w:t>
      </w:r>
    </w:p>
    <w:p>
      <w:pPr>
        <w:keepNext/>
        <w:spacing w:after="60" w:before="0" w:line="276"/>
      </w:pPr>
      <w:r>
        <w:rPr>
          <w:rFonts w:ascii="Arial" w:cs="Arial" w:eastAsia="Arial" w:hAnsi="Arial"/>
          <w:b/>
          <w:bCs/>
          <w:sz w:val="20"/>
          <w:szCs w:val="20"/>
        </w:rPr>
        <w:t xml:space="preserve">Table 52. B4 syntaxes: market, our position and the competition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504"/>
        <w:gridCol w:w="684"/>
        <w:gridCol w:w="957"/>
        <w:gridCol w:w="889"/>
        <w:gridCol w:w="889"/>
        <w:gridCol w:w="1504"/>
        <w:gridCol w:w="1231"/>
        <w:gridCol w:w="889"/>
        <w:gridCol w:w="1162"/>
        <w:gridCol w:w="1231"/>
        <w:gridCol w:w="2740"/>
      </w:tblGrid>
      <w:tr>
        <w:trPr>
          <w:tblHeader/>
        </w:trPr>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 volume/mo</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median rank now</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Held top 10 in 2025</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top of search conv. vs market</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clicks/day</w:t>
            </w:r>
          </w:p>
        </w:tc>
        <w:tc>
          <w:tcPr>
            <w:tcW w:type="dxa" w:w="116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paid clicks/day now</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Rivals' ad clicks/day</w:t>
            </w:r>
          </w:p>
        </w:tc>
        <w:tc>
          <w:tcPr>
            <w:tcW w:type="dxa" w:w="27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Biggest ad buyers (clicks/day)</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128,786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2,078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 of 5 (median #7.2)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13.9% vs 1.85%</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3,417</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34 ($209)</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1,283 ($7,683)</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320, Bedsure (495) 201, Bedsure (6) 173</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57,082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1,194</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of 16 (median #8.0)</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 vs 4.72%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1,111</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 ($78)</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 ($3,117)</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77, Bedsure (6) 68, Pure Bamboo (4) 57</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46,996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854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#29.5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6 of 10 (median #7.3)</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14.0% vs 3.43%</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1,006</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14 ($75)</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321 ($1,762)</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71, Bedsure (6) 54, BC Bella Coterie (637) 40</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11,800</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#38.25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of 4 (median #6.9)</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21.7% vs 4.22%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($12)</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 ($428)</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33, Pure Bamboo (4) 14, Love's Cabin (696) 6</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13,614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#34.25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4 (median #9.2)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14.6% vs 3.59%</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5 ($25)</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79 ($401)</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17, Bedsure (6) 15, Bedsure (495) 14</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6,047</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of 3 (median #6.8)</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 vs 3.5%</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 ($223)</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24, Pure Bamboo (4) 8, Bambaw (3) 2</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1,671</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1 (median #6.9)</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15.9% vs 1.76%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0 ($0)</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 ($80)</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4, Bedsure (6) 2, Pure Bamboo (4) 2</w:t>
            </w:r>
          </w:p>
        </w:tc>
      </w:tr>
    </w:tbl>
    <w:p>
      <w:pPr>
        <w:spacing w:after="120" w:before="40" w:line="276"/>
      </w:pPr>
      <w:r>
        <w:rPr>
          <w:rFonts w:ascii="Arial" w:cs="Arial" w:eastAsia="Arial" w:hAnsi="Arial"/>
          <w:i/>
          <w:iCs/>
          <w:color w:val="595959"/>
          <w:sz w:val="15"/>
          <w:szCs w:val="15"/>
        </w:rPr>
        <w:t xml:space="preserve">Search volume: monthly (Command Center). Market sales: DataRova 4-week average. Conversion: our top-of-search median on the syntax's keywords vs search query report market conversion. Clicks: search query report. Rival ad clicks: ASINsight estimate (section 17).</w:t>
      </w:r>
    </w:p>
    <w:p>
      <w:pPr>
        <w:keepNext/>
        <w:spacing w:after="60" w:before="0" w:line="276"/>
      </w:pPr>
      <w:r>
        <w:rPr>
          <w:rFonts w:ascii="Arial" w:cs="Arial" w:eastAsia="Arial" w:hAnsi="Arial"/>
          <w:b/>
          <w:bCs/>
          <w:sz w:val="20"/>
          <w:szCs w:val="20"/>
        </w:rPr>
        <w:t xml:space="preserve">Table 53. B4 syntax plan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65"/>
        <w:gridCol w:w="4259"/>
        <w:gridCol w:w="901"/>
        <w:gridCol w:w="1802"/>
        <w:gridCol w:w="1474"/>
        <w:gridCol w:w="1965"/>
        <w:gridCol w:w="1314"/>
      </w:tblGrid>
      <w:tr>
        <w:trPr>
          <w:tblHeader/>
        </w:trPr>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425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 status</w:t>
            </w:r>
          </w:p>
        </w:tc>
        <w:tc>
          <w:tcPr>
            <w:tcW w:type="dxa" w:w="9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clicks/day: start → ceiling</w:t>
            </w:r>
          </w:p>
        </w:tc>
        <w:tc>
          <w:tcPr>
            <w:tcW w:type="dxa" w:w="147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at start</w:t>
            </w:r>
          </w:p>
        </w:tc>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ceiling</w:t>
            </w:r>
          </w:p>
        </w:tc>
        <w:tc>
          <w:tcPr>
            <w:tcW w:type="dxa" w:w="131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profit or loss/day at start</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Profit setting, 1 Head term (deal weeks first), 1 Next wave, 2 Wave 1</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23 → 52</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$153 → $345</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Head term (deal weeks first), 2 Waits: loses money at the push bid, 10 Wave 1, 1 Profit setting, 1 Not pushed, 1 Next wave</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 → 140</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$470 → $1,057</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Head term (deal weeks first), 8 Wave 2, 1 Waits: loses money at the push bid</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69 → 155</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10.2</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$418 → $940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Head term (deal weeks first), 3 Wave 1b</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40</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$111 → $249</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4 Cooling: after Black Friday</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Head term (deal weeks first), 1 Already at goal: hold, 1 Wave 1</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22</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 → $108</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Waits for stock</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bl>
    <w:p>
      <w:pPr>
        <w:spacing w:after="60" w:before="0" w:line="276"/>
      </w:pPr>
    </w:p>
    <w:p>
      <w:pPr>
        <w:pStyle w:val="Heading2"/>
      </w:pPr>
      <w:r>
        <w:rPr>
          <w:rFonts w:ascii="Arial" w:cs="Arial" w:eastAsia="Arial" w:hAnsi="Arial"/>
        </w:rPr>
        <w:t xml:space="preserve">19.1 Decision by syntax</w:t>
      </w:r>
    </w:p>
    <w:p>
      <w:pPr>
        <w:spacing w:after="120" w:before="0" w:line="276"/>
      </w:pPr>
      <w:r>
        <w:rPr>
          <w:rFonts w:ascii="Arial" w:cs="Arial" w:eastAsia="Arial" w:hAnsi="Arial"/>
          <w:b/>
          <w:bCs/>
          <w:sz w:val="20"/>
          <w:szCs w:val="20"/>
        </w:rPr>
        <w:t xml:space="preserve">Bamboo (general).</w:t>
      </w:r>
      <w:r>
        <w:rPr>
          <w:rFonts w:ascii="Arial" w:cs="Arial" w:eastAsia="Arial" w:hAnsi="Arial"/>
          <w:sz w:val="20"/>
          <w:szCs w:val="20"/>
        </w:rPr>
        <w:t xml:space="preserve"> "bamboo sheets" stays on its profit setting: rivals buy about 1,283 ad clicks a day (about $7,683). "100% bamboo sheets" and "bamboo viscose sheets" run from 2 Oct on Queen colours, as in the plan of attack; "bamboo bed sheets" runs in deal weeks; "black bamboo sheets" waits for a Black colour with stock.</w:t>
      </w:r>
    </w:p>
    <w:p>
      <w:pPr>
        <w:spacing w:after="120" w:before="0" w:line="276"/>
      </w:pPr>
      <w:r>
        <w:rPr>
          <w:rFonts w:ascii="Arial" w:cs="Arial" w:eastAsia="Arial" w:hAnsi="Arial"/>
          <w:b/>
          <w:bCs/>
          <w:sz w:val="20"/>
          <w:szCs w:val="20"/>
        </w:rPr>
        <w:t xml:space="preserve">Bamboo|Queen.</w:t>
      </w:r>
      <w:r>
        <w:rPr>
          <w:rFonts w:ascii="Arial" w:cs="Arial" w:eastAsia="Arial" w:hAnsi="Arial"/>
          <w:sz w:val="20"/>
          <w:szCs w:val="20"/>
        </w:rPr>
        <w:t xml:space="preserve"> Push from 2 Oct. Largest market after the general terms; our top-of-search conversion is 4.5× market and rivals buy only about 410 ad clicks a day on it. Ten Queen compounds start on 2 Oct on six Queen colours and move to Queen White on 27 Oct; the head joins on 27 Oct with Queen White.</w:t>
      </w:r>
    </w:p>
    <w:p>
      <w:pPr>
        <w:spacing w:after="120" w:before="0" w:line="276"/>
      </w:pPr>
      <w:r>
        <w:rPr>
          <w:rFonts w:ascii="Arial" w:cs="Arial" w:eastAsia="Arial" w:hAnsi="Arial"/>
          <w:b/>
          <w:bCs/>
          <w:sz w:val="20"/>
          <w:szCs w:val="20"/>
        </w:rPr>
        <w:t xml:space="preserve">Bamboo|King.</w:t>
      </w:r>
      <w:r>
        <w:rPr>
          <w:rFonts w:ascii="Arial" w:cs="Arial" w:eastAsia="Arial" w:hAnsi="Arial"/>
          <w:sz w:val="20"/>
          <w:szCs w:val="20"/>
        </w:rPr>
        <w:t xml:space="preserve"> Push from about 13 Oct, when the King White refill is close. Rivals buy about 321 ad clicks a day; our top-of-search conversion is 4.1× market. The head ("bamboo sheets king size") joins on the 16 Oct Lightning Deal, following the plan of attack's compounds-first order.</w:t>
      </w:r>
    </w:p>
    <w:p>
      <w:pPr>
        <w:spacing w:after="120" w:before="0" w:line="276"/>
      </w:pPr>
      <w:r>
        <w:rPr>
          <w:rFonts w:ascii="Arial" w:cs="Arial" w:eastAsia="Arial" w:hAnsi="Arial"/>
          <w:b/>
          <w:bCs/>
          <w:sz w:val="20"/>
          <w:szCs w:val="20"/>
        </w:rPr>
        <w:t xml:space="preserve">Bamboo|Full.</w:t>
      </w:r>
      <w:r>
        <w:rPr>
          <w:rFonts w:ascii="Arial" w:cs="Arial" w:eastAsia="Arial" w:hAnsi="Arial"/>
          <w:sz w:val="20"/>
          <w:szCs w:val="20"/>
        </w:rPr>
        <w:t xml:space="preserve"> Joins when Full White (180 units) is receiving, about 9 Oct, as in the plan of attack. Its compounds make money at plan bids; Full White reaches the stock line in early November and the push pauses there.</w:t>
      </w:r>
    </w:p>
    <w:p>
      <w:pPr>
        <w:spacing w:after="120" w:before="0" w:line="276"/>
      </w:pPr>
      <w:r>
        <w:rPr>
          <w:rFonts w:ascii="Arial" w:cs="Arial" w:eastAsia="Arial" w:hAnsi="Arial"/>
          <w:b/>
          <w:bCs/>
          <w:sz w:val="20"/>
          <w:szCs w:val="20"/>
        </w:rPr>
        <w:t xml:space="preserve">Bamboo|Cooling.</w:t>
      </w:r>
      <w:r>
        <w:rPr>
          <w:rFonts w:ascii="Arial" w:cs="Arial" w:eastAsia="Arial" w:hAnsi="Arial"/>
          <w:sz w:val="20"/>
          <w:szCs w:val="20"/>
        </w:rPr>
        <w:t xml:space="preserve"> After Black Friday, as agreed on the 30 Sep call (bamboo first, cooling second). The plan of attack starts 17 cooling keywords about 13 Oct; this is a decision for Erik.</w:t>
      </w:r>
    </w:p>
    <w:p>
      <w:pPr>
        <w:spacing w:after="120" w:before="0" w:line="276"/>
      </w:pPr>
      <w:r>
        <w:rPr>
          <w:rFonts w:ascii="Arial" w:cs="Arial" w:eastAsia="Arial" w:hAnsi="Arial"/>
          <w:b/>
          <w:bCs/>
          <w:sz w:val="20"/>
          <w:szCs w:val="20"/>
        </w:rPr>
        <w:t xml:space="preserve">Bamboo|Twin.</w:t>
      </w:r>
      <w:r>
        <w:rPr>
          <w:rFonts w:ascii="Arial" w:cs="Arial" w:eastAsia="Arial" w:hAnsi="Arial"/>
          <w:sz w:val="20"/>
          <w:szCs w:val="20"/>
        </w:rPr>
        <w:t xml:space="preserve"> Small market (109 sales a week). "twin bamboo bed sheets" from 2 Oct and the Twin head in deal weeks, both on Twin Burgundy, the only Twin colour that passes the stock line.</w:t>
      </w:r>
    </w:p>
    <w:p>
      <w:pPr>
        <w:spacing w:after="120" w:before="0" w:line="276"/>
      </w:pPr>
      <w:r>
        <w:rPr>
          <w:rFonts w:ascii="Arial" w:cs="Arial" w:eastAsia="Arial" w:hAnsi="Arial"/>
          <w:b/>
          <w:bCs/>
          <w:sz w:val="20"/>
          <w:szCs w:val="20"/>
        </w:rPr>
        <w:t xml:space="preserve">Bamboo|Cal King.</w:t>
      </w:r>
      <w:r>
        <w:rPr>
          <w:rFonts w:ascii="Arial" w:cs="Arial" w:eastAsia="Arial" w:hAnsi="Arial"/>
          <w:sz w:val="20"/>
          <w:szCs w:val="20"/>
        </w:rPr>
        <w:t xml:space="preserve"> Wait for stock; small market (30 a week). Cal King White would hit the stock line inside the push.</w:t>
      </w:r>
    </w:p>
    <w:p>
      <w:pPr>
        <w:pStyle w:val="Heading1"/>
        <w:pageBreakBefore/>
      </w:pPr>
      <w:r>
        <w:rPr>
          <w:rFonts w:ascii="Arial" w:cs="Arial" w:eastAsia="Arial" w:hAnsi="Arial"/>
        </w:rPr>
        <w:t xml:space="preserve">20. Keyword cards</w:t>
      </w:r>
    </w:p>
    <w:p>
      <w:pPr>
        <w:spacing w:after="120" w:before="0" w:line="276"/>
      </w:pPr>
      <w:r>
        <w:rPr>
          <w:rFonts w:ascii="Arial" w:cs="Arial" w:eastAsia="Arial" w:hAnsi="Arial"/>
          <w:sz w:val="20"/>
          <w:szCs w:val="20"/>
        </w:rPr>
        <w:t xml:space="preserve">One card per in-scope keyword, in push order. Each shows the keyword's own history (DataRova rank; Scale Insights exact-match clicks to May 2026; Command Center for Aug–Sep 2026), who holds the slots and what they buy, and the exact settings, volumes and money for the push. Bids are set keyword by keyword (section 12): fixed bids, a $0.75–1.00 base so product pages are mostly lost, the top-of-search bid from the keyword's own price the slot clears at today, and rest of search funded only where it converted when the keyword ranked.</w:t>
      </w:r>
    </w:p>
    <w:p>
      <w:pPr>
        <w:pStyle w:val="Heading2"/>
      </w:pPr>
      <w:r>
        <w:rPr>
          <w:rFonts w:ascii="Arial" w:cs="Arial" w:eastAsia="Arial" w:hAnsi="Arial"/>
        </w:rPr>
        <w:t xml:space="preserve">queen sheets bamboo  ·  Wave 1</w:t>
      </w:r>
    </w:p>
    <w:p>
      <w:pPr>
        <w:spacing w:after="120" w:before="0" w:line="276"/>
      </w:pPr>
      <w:r>
        <w:rPr>
          <w:rFonts w:ascii="Arial" w:cs="Arial" w:eastAsia="Arial" w:hAnsi="Arial"/>
          <w:sz w:val="20"/>
          <w:szCs w:val="20"/>
        </w:rPr>
        <w:t xml:space="preserve">Bamboo|Queen · search volume 2,630/month · market sales 62/week · confidence 68/100 · #10 last year, 3.7× (group) top of search conversion vs market, own top of search clicks Jul–Sep 2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2024-09. While in the top 10 in 2025 (3 months, median #9) it took 1 exact clicks a day at $3.42 and 27% conversion with 4.9% top-of-search impression share.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search query report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TRUE BAMBOO (beatable); #5 Love's cabin (beatable); #6 Amazon Basics (not beatable); #7 Bedsure (not beatable); #8 Amazon Basics (not beatable); #9 CGK Unlimited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Mid Grey → Queen White from 27 Oct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+687% = $5.90; rest of search +360% = $3.45;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$8.36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$26.82 (profit per sale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at start → $68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queen sheets  ·  Wave 1</w:t>
      </w:r>
    </w:p>
    <w:p>
      <w:pPr>
        <w:spacing w:after="120" w:before="0" w:line="276"/>
      </w:pPr>
      <w:r>
        <w:rPr>
          <w:rFonts w:ascii="Arial" w:cs="Arial" w:eastAsia="Arial" w:hAnsi="Arial"/>
          <w:sz w:val="20"/>
          <w:szCs w:val="20"/>
        </w:rPr>
        <w:t xml:space="preserve">Bamboo|Queen · search volume 2,630/month · market sales 61/week · confidence 68/100 · #8 last year, 3.7× (group) top of search conversion vs market, own top of search clicks Jul–Sep 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$6.03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$5.44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$6.06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#3.5 in 2024-09. While in the top 10 in 2025 (4 months, median #8) it took 1 exact clicks a day at $5.70 and 15% conversion with 7.9% top-of-search impression share.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71/day, market conversion 4.2%.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Amazon Basics (not beatable); #5 Love's cabin (beatable); #6 TRUE BAMBOO (beatable); #7 Pure Bamboo (not beatable); #8 Bedsure (not beatable); #9 KRIMANO (beatable); #10 CGK Unlimited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 → Queen White from 27 Oct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(profit per sale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queen bamboo sheets  ·  Wave 1</w:t>
      </w:r>
    </w:p>
    <w:p>
      <w:pPr>
        <w:spacing w:after="120" w:before="0" w:line="276"/>
      </w:pPr>
      <w:r>
        <w:rPr>
          <w:rFonts w:ascii="Arial" w:cs="Arial" w:eastAsia="Arial" w:hAnsi="Arial"/>
          <w:sz w:val="20"/>
          <w:szCs w:val="20"/>
        </w:rPr>
        <w:t xml:space="preserve">Bamboo|Queen · search volume 1,961/month · market sales 51/week · confidence 53/100 · — last year, 2.6× (group) top of search conversion vs market, own top of search clicks Jul–Sep 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$4.83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58/day,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Amazon Basics (not beatable); #4 Bedsure (not beatable); #5 Love's cabin (beatable); #6 Pure Bamboo (not beatable); #7 MRIDU (beatable); #8 TRUE BAMBOO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Sage Green → Queen White from 27 Oct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(profit per sale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viscose sheets  ·  Wave 1</w:t>
      </w:r>
    </w:p>
    <w:p>
      <w:pPr>
        <w:spacing w:after="120" w:before="0" w:line="276"/>
      </w:pPr>
      <w:r>
        <w:rPr>
          <w:rFonts w:ascii="Arial" w:cs="Arial" w:eastAsia="Arial" w:hAnsi="Arial"/>
          <w:sz w:val="20"/>
          <w:szCs w:val="20"/>
        </w:rPr>
        <w:t xml:space="preserve">Bamboo (general) · search volume 3,324/month · market sales 50/week · confidence 82/100 · #6 last year, 5.7× (group) top of search conversion vs market, own top of search clicks Jul–Sep 4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2024-10. While in the top 10 in 2025 (11 months, median #8) it took 3 exact clicks a day at $2.42 and 15% conversion with 1.4% top-of-search impression share.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98/day, market conversion 1.6%.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(beatable); #3 Pure Bamboo (not beatable); #4 Pure Bamboo (not beatable); #5 Amazon Basics (not beatable); #6 Pure Bamboo (not beatable); #7 Love's cabin (beatable); #8 KRIMANO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13.9%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Navy → King White from 27 Oct (today: 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$1.20 + 194% = $3.53; 0.1 clicks/day at $2.69; clicks 75% top of search / 25%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+747% = $6.35; rest of search +288% = $2.91;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$5.28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$45.68 (profit per sale $37.98 at $81.82)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100% bamboo sheets  ·  Wave 1</w:t>
      </w:r>
    </w:p>
    <w:p>
      <w:pPr>
        <w:spacing w:after="120" w:before="0" w:line="276"/>
      </w:pPr>
      <w:r>
        <w:rPr>
          <w:rFonts w:ascii="Arial" w:cs="Arial" w:eastAsia="Arial" w:hAnsi="Arial"/>
          <w:sz w:val="20"/>
          <w:szCs w:val="20"/>
        </w:rPr>
        <w:t xml:space="preserve">Bamboo (general) · search volume 3,082/month · market sales 46/week · confidence 95/100 · #8 last year, 5.7× (group) top of search conversion vs market, own top of search clicks Jul–Sep 8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2024-10. While in the top 10 in 2025 (10 months, median #7) it took 0 exact clicks a day.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84/day,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Bambopia (not beatable); #4 Pure Bamboo (not beatable); #5 Bedsure (not beatable); #6 Bedsure (not beatable); #7 Love's cabin (beatable); #8 Love's cabin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at start → 10 (day 7) → 16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 → King White from 27 Oct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$1.20 + 264% = $4.37; 0.6 clicks/day at $6.75;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$0.82; top of search +790% = $7.30; rest of search at base $0.82;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$6.08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$45.62 (profit per sale $37.98 at $81.82)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queen sheets set  ·  Wave 1</w:t>
      </w:r>
    </w:p>
    <w:p>
      <w:pPr>
        <w:spacing w:after="120" w:before="0" w:line="276"/>
      </w:pPr>
      <w:r>
        <w:rPr>
          <w:rFonts w:ascii="Arial" w:cs="Arial" w:eastAsia="Arial" w:hAnsi="Arial"/>
          <w:sz w:val="20"/>
          <w:szCs w:val="20"/>
        </w:rPr>
        <w:t xml:space="preserve">Bamboo|Queen · search volume 1,961/month · market sales 40/week · confidence 56/100 · — last year, 3.7× (group) top of search conversion vs market, own top of search clicks Jul–Sep 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$8.30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34/day, market conversion 5.0%.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Amazon Basics (not beatable); #4 Shilucheng (not beatable); #5 Bedsure (not beatable); #6 TRUE BAMBOO (beatable); #7 Love's cabin (beatable); #8 Bambaw (not beatable); #9 Bedsure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Navy → Queen White from 27 Oct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(profit per sale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queen bed sheets bamboo  ·  Wave 1</w:t>
      </w:r>
    </w:p>
    <w:p>
      <w:pPr>
        <w:spacing w:after="120" w:before="0" w:line="276"/>
      </w:pPr>
      <w:r>
        <w:rPr>
          <w:rFonts w:ascii="Arial" w:cs="Arial" w:eastAsia="Arial" w:hAnsi="Arial"/>
          <w:sz w:val="20"/>
          <w:szCs w:val="20"/>
        </w:rPr>
        <w:t xml:space="preserve">Bamboo|Queen · search volume 1,023/month · market sales 30/week · confidence 48/100 · — last year, 3.7× (group) top of search conversion vs market, own top of search clicks Jul–Sep 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search query report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CGK Unlimited (not beatable); #5 Love's cabin (beatable); #6 Pure Bamboo (not beatable); #7 TRUE BAMBOO (beatable); #8 Bambaw (not beatable); #9 KRIMANO (beatable); #10 KAKIJUMN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(0.6/day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at start → 4 (day 7) → 7 ceiling; capped by its searches (10% of daily searches ≈ 3.4)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Sage Green → Queen White from 27 Oct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(profit per sale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 at start → $47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twin bamboo bed sheets  ·  Wave 1</w:t>
      </w:r>
    </w:p>
    <w:p>
      <w:pPr>
        <w:spacing w:after="120" w:before="0" w:line="276"/>
      </w:pPr>
      <w:r>
        <w:rPr>
          <w:rFonts w:ascii="Arial" w:cs="Arial" w:eastAsia="Arial" w:hAnsi="Arial"/>
          <w:sz w:val="20"/>
          <w:szCs w:val="20"/>
        </w:rPr>
        <w:t xml:space="preserve">Bamboo|Twin · search volume 1,580/month · market sales 28/week · confidence 95/100 · — last year, 4.6× (group) top of search conversion vs market, own top of search clicks Jul–Sep 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search query report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CGK Unlimited (beatable); #2 CGK Unlimited (not beatable); #3 Love's cabin (beatable); #4 Amazon Basics (not beatable); #5 Amazon Basics (not beatable); #6 MCO (beatable); #7 Hotel Sheets Direct (not beatable); #8 CGK Unlimited (beatable); #9 Amazon Basics (not beatable); #10 MR&amp;HM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(CGK Unlimited),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Burgundy; pauses about 6 Nov at the stock line unless restocked</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$1.46 + 80% = $2.63; 0.2 clicks/day at $0.76; clicks 0% top of search / 0% rest / 20%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+580% = $5.10;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$5.95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$23.18 (profit per sale $27.05 at $59.99)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$26 at start → $58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queen size bamboo sheets set  ·  Wave 1</w:t>
      </w:r>
    </w:p>
    <w:p>
      <w:pPr>
        <w:spacing w:after="120" w:before="0" w:line="276"/>
      </w:pPr>
      <w:r>
        <w:rPr>
          <w:rFonts w:ascii="Arial" w:cs="Arial" w:eastAsia="Arial" w:hAnsi="Arial"/>
          <w:sz w:val="20"/>
          <w:szCs w:val="20"/>
        </w:rPr>
        <w:t xml:space="preserve">Bamboo|Queen · search volume 939/month · market sales 28/week · confidence 48/100 · — last year, 3.7× (group) top of search conversion vs market, own top of search clicks Jul–Sep 14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search query report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Amazon Basics (not beatable); #4 Bedsure (not beatable); #5 Love's cabin (beatable); #6 CGK Unlimited (not beatable); #7 Bambaw (not beatable); #8 KRIMANO (beatable); #9 CGK Unlimited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(0.7/day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at start → 4 (day 7) → 7 ceiling; capped by its searches (10% of daily searches ≈ 3.1)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Mid Grey → Queen White from 27 Oct (today: Queen Taupe)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$1.72 + 174% = $4.71; 0.0 clicks/day</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+753% = $6.40;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$8.36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$29.09 (profit per sale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 at start → $43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queen size bamboo sheets  ·  Wave 1</w:t>
      </w:r>
    </w:p>
    <w:p>
      <w:pPr>
        <w:spacing w:after="120" w:before="0" w:line="276"/>
      </w:pPr>
      <w:r>
        <w:rPr>
          <w:rFonts w:ascii="Arial" w:cs="Arial" w:eastAsia="Arial" w:hAnsi="Arial"/>
          <w:sz w:val="20"/>
          <w:szCs w:val="20"/>
        </w:rPr>
        <w:t xml:space="preserve">Bamboo|Queen · search volume 1,023/month · market sales 27/week · confidence 56/100 · — last year, 3.7× (group) top of search conversion vs market, own top of search clicks Jul–Sep 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26/day, market conversion 5.4%.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Shilucheng (not beatable); #4 TRUE BAMBOO (beatable); #5 Bedsure (not beatable); #6 Love's cabin (beatable); #7 Pure Bamboo (not beatable); #8 Love's cabin (beatable); #9 Amazon Basics (not beatable); #10 AiAngu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(0.6/day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at start → 4 (day 7) → 7 ceiling; capped by its searches (10% of daily searches ≈ 3.4)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 → Queen White from 27 Oct (today: 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$0.45 + 238% = $1.52; 0.0 clicks/day at $0.26; clicks 0% top of search / 100%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(profit per sale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 at start → $47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queen sheet set bamboo  ·  Wave 1</w:t>
      </w:r>
    </w:p>
    <w:p>
      <w:pPr>
        <w:spacing w:after="120" w:before="0" w:line="276"/>
      </w:pPr>
      <w:r>
        <w:rPr>
          <w:rFonts w:ascii="Arial" w:cs="Arial" w:eastAsia="Arial" w:hAnsi="Arial"/>
          <w:sz w:val="20"/>
          <w:szCs w:val="20"/>
        </w:rPr>
        <w:t xml:space="preserve">Bamboo|Queen · search volume 1,023/month · market sales 27/week · confidence 56/100 · #18 last year, 3.7× (group) top of search conversion vs market, own top of search clicks Jul–Sep 14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#6 in 2024-09. While in the top 10 in 2025 (1 months, median #10) it took 0 exact clicks a day with 1.2% top-of-search impression share.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search query report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CGK Unlimited (not beatable); #4 Amazon Basics (not beatable); #5 Bedsure (not beatable); #6 Love's cabin (beatable); #7 Pure Bamboo (not beatable); #8 Bedsure (not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(0.7/day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at start → 4 (day 7) → 7 ceiling; capped by its searches (10% of daily searches ≈ 3.4)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Olive → Queen White from 27 Oct (today: 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$2.25 + 122% = $5.00; 0.4 clicks/day at $2.24; clicks 0% top of search / 0% rest / 100%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$0.80; top of search +794% = $7.15; rest of search at base $0.80;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$8.36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$32.50 (profit per sale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 at start → $47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queen bamboo bed sheet sets  ·  Wave 1</w:t>
      </w:r>
    </w:p>
    <w:p>
      <w:pPr>
        <w:spacing w:after="120" w:before="0" w:line="276"/>
      </w:pPr>
      <w:r>
        <w:rPr>
          <w:rFonts w:ascii="Arial" w:cs="Arial" w:eastAsia="Arial" w:hAnsi="Arial"/>
          <w:sz w:val="20"/>
          <w:szCs w:val="20"/>
        </w:rPr>
        <w:t xml:space="preserve">Bamboo|Queen · search volume 1,023/month · market sales 21/week · confidence 48/100 · — last year, 3.7× (group) top of search conversion vs market, own top of search clicks Jul–Sep 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15/day, market conversion 8.7%.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CGK Unlimited (not beatable); #4 Bedsure (not beatable); #5 Love's cabin (beatable); #6 Love's cabin (beatable); #7 Pure Bamboo (not beatable); #8 Bedsure (not beatable); #9 KRIMANO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(0.6/day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at start → 4 (day 7) → 7 ceiling; capped by its searches (10% of daily searches ≈ 3.4)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Light Blue → Queen White from 27 Oct (today: 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$1.90 + 231% = $6.29; 0.0 clicks/day at $6.28;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$0.79; top of search +799% = $7.10; rest of search at base $0.79;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$8.13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 (profit per sale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 at start → $47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sheets queen size deep pocket  ·  Wave 1</w:t>
      </w:r>
    </w:p>
    <w:p>
      <w:pPr>
        <w:spacing w:after="120" w:before="0" w:line="276"/>
      </w:pPr>
      <w:r>
        <w:rPr>
          <w:rFonts w:ascii="Arial" w:cs="Arial" w:eastAsia="Arial" w:hAnsi="Arial"/>
          <w:sz w:val="20"/>
          <w:szCs w:val="20"/>
        </w:rPr>
        <w:t xml:space="preserve">Bamboo|Queen · search volume 1,025/month · market sales 18/week · confidence 68/100 · #8 last year, 3.7× (group) top of search conversion vs market, own top of search clicks Jul–Sep 21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2025-07. While in the top 10 in 2025 (7 months, median #8) it took 7 exact clicks a day at $3.08 and 20% conversion with 11.9% top-of-search impression share.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22/day, market conversion 4.4%.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(beatable); #3 CGK Unlimited (not beatable); #4 AiAngu (not beatable); #5 TRUE BAMBOO (beatable); #6 Shilucheng (not beatable); #7 CGK Unlimited (not beatable); #8 Bambaw (not beatable); #9 Hearth &amp; Harbor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 — 2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(0.5/day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at start → 4 (day 7) → 7 ceiling; capped by its searches (10% of daily searches ≈ 3.4)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Burgundy → Queen White from 27 Oct (today: 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$1.47 + 273% = $5.48; 0.1 clicks/day at $5.48;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+467% = $4.25; rest of search +412% = $3.84;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$6.38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$25.30 (profit per sale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 at start → $29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11 Oct, 19 Oct, 4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sheets full size  ·  Wave 1b</w:t>
      </w:r>
    </w:p>
    <w:p>
      <w:pPr>
        <w:spacing w:after="120" w:before="0" w:line="276"/>
      </w:pPr>
      <w:r>
        <w:rPr>
          <w:rFonts w:ascii="Arial" w:cs="Arial" w:eastAsia="Arial" w:hAnsi="Arial"/>
          <w:sz w:val="20"/>
          <w:szCs w:val="20"/>
        </w:rPr>
        <w:t xml:space="preserve">Bamboo|Full · search volume 2,276/month · market sales 48/week · confidence 75/100 · #7 last year, 5.1× top of search conversion vs market, own top of search clicks Jul–Sep 76 / 16.5%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2024-08. While in the top 10 in 2025 (8 months, median #7) it took 0 exact clicks a day. Now: conversion fell from 15.8% to 10.1% (−36%), so the listing or offer needs checking, not only the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42/day,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Love's cabin (beatable); #3 Amazon Basics (not beatable); #4 Pure Bamboo (not beatable); #5 CGK Unlimited (not beatable); #6 Bedsure (not beatable); #7 Love's cabin (beatable); #8 Love's cabin (beatable); #9 Love's cabin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1b — 9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(0.8/day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16.5%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 pauses about 5 Nov at the stock line unless restocked (today: Full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$0.99 + 401% = $4.96; 7.1 clicks/day at $2.48; clicks 39% top of search / 0% rest / 16%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$2.76; top of search +72% = $4.75; rest of search at base $2.76;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$5.69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$28.79 (profit per sale $34.48 at $69.99)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$24 at start → $54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Not yet checked by DataRova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16 Oct, 2 Nov, 9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full size bamboo sheets  ·  Wave 1b</w:t>
      </w:r>
    </w:p>
    <w:p>
      <w:pPr>
        <w:spacing w:after="120" w:before="0" w:line="276"/>
      </w:pPr>
      <w:r>
        <w:rPr>
          <w:rFonts w:ascii="Arial" w:cs="Arial" w:eastAsia="Arial" w:hAnsi="Arial"/>
          <w:sz w:val="20"/>
          <w:szCs w:val="20"/>
        </w:rPr>
        <w:t xml:space="preserve">Bamboo|Full · search volume 2,274/month · market sales 41/week · confidence 85/100 · #7 last year, 4.7× top of search conversion vs market, own top of search clicks Jul–Sep 30 / 30.4% (trial: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$5.54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2024-08. While in the top 10 in 2025 (9 months, median #7) it took 0 exact clicks a day. Now: conversion fell from 35.9% to 14.8% (−59%), so the listing or offer needs checking, not only the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31/day, market conversion 5.7%.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(not beatable); #3 Love's cabin (beatable); #4 TRUE BAMBOO (beatable); #5 Bedsure (not beatable); #6 Pure Bamboo (not beatable); #7 Bedsure (not beatable); #8 Love's cabin (beatable); #9 Amazon Basics (not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1b — 9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(1.5/day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30.4%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 pauses about 5 Nov at the stock line unless restocked</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$1.08 + 493% = $6.40; 0.7 clicks/day at $5.58; clicks 91% top of search / 0% rest / 9%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$2.76; top of search +149% = $6.88; rest of search at base $2.76;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$10.48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$22.63 (profit per sale $34.48 at $69.99)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$34 at start → $76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Not yet checked by DataRova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16 Oct, 2 Nov, 9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full bamboo sheets  ·  Wave 1b</w:t>
      </w:r>
    </w:p>
    <w:p>
      <w:pPr>
        <w:spacing w:after="120" w:before="0" w:line="276"/>
      </w:pPr>
      <w:r>
        <w:rPr>
          <w:rFonts w:ascii="Arial" w:cs="Arial" w:eastAsia="Arial" w:hAnsi="Arial"/>
          <w:sz w:val="20"/>
          <w:szCs w:val="20"/>
        </w:rPr>
        <w:t xml:space="preserve">Bamboo|Full · search volume 1,025/month · market sales 19/week · confidence 70/100 · — last year, 5.1× (group) top of search conversion vs market, own top of search clicks Jul–Sep 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$5.38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Love's cabin (beatable); #3 Pure Bamboo (not beatable); #4 CGK Unlimited (not beatable); #5 Amazon Basics (not beatable); #6 TRUE BAMBOO (beatable); #7 Love's cabin (beatable); #8 Amazon Basics (not beatable); #9 DECOLURE (not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1b — 9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(0.6/day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at start → 4 (day 7) → 7 ceiling; capped by its searches (10% of daily searches ≈ 3.4)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21.4%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 pauses about 5 Nov at the stock line unless restocked</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$0.96 + 203% = $2.91; 0.1 clicks/day at $2.13; clicks 67% top of search / 0% rest / 33%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$2.76; top of search +111% = $5.83; rest of search at base $2.76;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$7.38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$27.24 (profit per sale $34.48 at $69.99)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$17 at start → $38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Not yet checked by DataRova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16 Oct, 2 Nov, 9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sheets king  ·  Wave 2</w:t>
      </w:r>
    </w:p>
    <w:p>
      <w:pPr>
        <w:spacing w:after="120" w:before="0" w:line="276"/>
      </w:pPr>
      <w:r>
        <w:rPr>
          <w:rFonts w:ascii="Arial" w:cs="Arial" w:eastAsia="Arial" w:hAnsi="Arial"/>
          <w:sz w:val="20"/>
          <w:szCs w:val="20"/>
        </w:rPr>
        <w:t xml:space="preserve">Bamboo|King · search volume 5,920/month · market sales 120/week · confidence 87/100 · #6 last year, 4.8× top of search conversion vs market, own top of search clicks Jul–Sep 31 / 16.2% (trial: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#7) it took 9 exact clicks a day at $2.17 and 16% conversion with 0.2% top-of-search impression share.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181/day, market conversion 3.0%.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(beatable); #3 Bedsure (not beatable); #4 Bedsure (not beatable); #5 Pure Bamboo (not beatable); #6 KRIMANO (beatable); #7 TRUE BAMBOO (beatable); #8 CozyLux (not beatable); #9 Shilucheng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 13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9/week at start (1.3/day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16.2%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$1.88 + 277% = $7.09; 3.2 clicks/day at $5.68; clicks 88% top of search / 2% rest / 10%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$0.80; top of search +794% = $7.15; rest of search +259% = $2.88;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$6.04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$44.14 (profit per sale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$57 at start → $128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30 Oct, 6 Nov, 13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king bamboo sheets  ·  Wave 2</w:t>
      </w:r>
    </w:p>
    <w:p>
      <w:pPr>
        <w:spacing w:after="120" w:before="0" w:line="276"/>
      </w:pPr>
      <w:r>
        <w:rPr>
          <w:rFonts w:ascii="Arial" w:cs="Arial" w:eastAsia="Arial" w:hAnsi="Arial"/>
          <w:sz w:val="20"/>
          <w:szCs w:val="20"/>
        </w:rPr>
        <w:t xml:space="preserve">Bamboo|King · search volume 3,494/month · market sales 86/week · confidence 87/100 · #7 last year, 4.1× (group) top of search conversion vs market, own top of search clicks Jul–Sep 7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2024-09. While in the top 10 in 2025 (9 months, median #8) it took 9 exact clicks a day at $2.92 and 18% conversion with 2.6% top-of-search impression share.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107/day,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Bedsure (not beatable); #4 Pure Bamboo (not beatable); #5 Shilucheng (not beatable); #6 CozyLux (not beatable); #7 Bedsure (not beatable); #8 TRUE BAMBOO (beatable); #9 KRIMANO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 13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$1.57 + 309% = $6.42; 0.5 clicks/day at $5.08; clicks 87% top of search / 0% rest / 13%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+760% = $6.45; rest of search +417% = $3.88;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$46.07 (profit per sale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 at start → $117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30 Oct, 6 Nov, 13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king sheets  ·  Wave 2</w:t>
      </w:r>
    </w:p>
    <w:p>
      <w:pPr>
        <w:spacing w:after="120" w:before="0" w:line="276"/>
      </w:pPr>
      <w:r>
        <w:rPr>
          <w:rFonts w:ascii="Arial" w:cs="Arial" w:eastAsia="Arial" w:hAnsi="Arial"/>
          <w:sz w:val="20"/>
          <w:szCs w:val="20"/>
        </w:rPr>
        <w:t xml:space="preserve">Bamboo|King · search volume 3,489/month · market sales 76/week · confidence 82/100 · #7 last year, 4.1× top of search conversion vs market, own top of search clicks Jul–Sep 74 / 13.8%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#7) it took 2 exact clicks a day at $2.73 and 21% conversion with 0.3% top-of-search impression share. Now: conversion held (8.7% then, 8.3% now), so what was lost is rank and traffic, which a push can fix.</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82/day,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Pillcase (not beatable); #4 Pure Bamboo (not beatable); #5 Pure Bamboo (not beatable); #6 Love's cabin (beatable); #7 CGK Unlimited (not beatable); #8 CozyLux (not beatable); #9 KRIMANO (beatable); #10 Shilucheng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 13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13.8%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$1.60 + 210% = $4.96; 2.7 clicks/day at $3.56; clicks 44% top of search / 2% rest / 54%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+653% = $5.65;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$5.14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$40.94 (profit per sale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$45 at start → $101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Not yet checked by DataRova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30 Oct, 6 Nov, 13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king sheets bamboo  ·  Wave 2</w:t>
      </w:r>
    </w:p>
    <w:p>
      <w:pPr>
        <w:spacing w:after="120" w:before="0" w:line="276"/>
      </w:pPr>
      <w:r>
        <w:rPr>
          <w:rFonts w:ascii="Arial" w:cs="Arial" w:eastAsia="Arial" w:hAnsi="Arial"/>
          <w:sz w:val="20"/>
          <w:szCs w:val="20"/>
        </w:rPr>
        <w:t xml:space="preserve">Bamboo|King · search volume 2,200/month · market sales 58/week · confidence 77/100 · #8 last year, 4.1× (group) top of search conversion vs market, own top of search clicks Jul–Sep 4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2024-09. While in the top 10 in 2025 (9 months, median #8) it took 5 exact clicks a day at $3.57 and 16% conversion with 6.3% top-of-search impression share.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61/day, market conversion 4.8%.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CGK Unlimited (not beatable); #4 Pure Bamboo (not beatable); #5 Bedsure (not beatable); #6 Shilucheng (not beatable); #7 Love's cabin (beatable); #8 CozyLux (not beatable); #9 KRIMANO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 13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at start → 10 (day 7) → 16 ceiling; capped by its searches (10% of daily searches ≈ 7.3)</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+446% = $4.09;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$40.71 (profit per sale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$40 at start → $90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30 Oct, 6 Nov, 13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king size sheets set bamboo  ·  Wave 2</w:t>
      </w:r>
    </w:p>
    <w:p>
      <w:pPr>
        <w:spacing w:after="120" w:before="0" w:line="276"/>
      </w:pPr>
      <w:r>
        <w:rPr>
          <w:rFonts w:ascii="Arial" w:cs="Arial" w:eastAsia="Arial" w:hAnsi="Arial"/>
          <w:sz w:val="20"/>
          <w:szCs w:val="20"/>
        </w:rPr>
        <w:t xml:space="preserve">Bamboo|King · search volume 1,211/month · market sales 29/week · confidence 78/100 · — last year, 2.0× (group) top of search conversion vs market, own top of search clicks Jul–Sep 23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30/day,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Love's cabin (beatable); #4 Bedsure (not beatable); #5 CGK Unlimited (not beatable); #6 Pure Bamboo (not beatable); #7 TRUE BAMBOO (beatable); #8 DREAMCARE (not beatable); #9 Shilucheng (not beatable); #10 CozyLux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 13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(0.7/day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at start → 6 (day 7) → 9 ceiling; capped by its searches (10% of daily searches ≈ 4.0)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18.5%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+700% = $6.00;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$6.89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$32.43 (profit per sale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$24 at start → $54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30 Oct, 6 Nov, 13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king bamboo sheets deep pocket  ·  Wave 2</w:t>
      </w:r>
    </w:p>
    <w:p>
      <w:pPr>
        <w:spacing w:after="120" w:before="0" w:line="276"/>
      </w:pPr>
      <w:r>
        <w:rPr>
          <w:rFonts w:ascii="Arial" w:cs="Arial" w:eastAsia="Arial" w:hAnsi="Arial"/>
          <w:sz w:val="20"/>
          <w:szCs w:val="20"/>
        </w:rPr>
        <w:t xml:space="preserve">Bamboo|King · search volume 1,302/month · market sales 28/week · confidence 62/100 · — last year, 4.1× (group) top of search conversion vs market, own top of search clicks Jul–Sep 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(beatable); #3 Pure Bamboo (not beatable); #4 TRUE BAMBOO (beatable); #5 Pure Bamboo (not beatable); #6 AiAngu (not beatable); #7 DREAMCARE (not beatable); #8 Bedsure (not beatable); #9 KRIMANO (beatable); #10 Pillcase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 13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(0.6/day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at start → 6 (day 7) → 9 ceiling; capped by its searches (10% of daily searches ≈ 4.3)</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$1.30 + 175% = $3.58; 0.0 clicks/day at $3.57;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$40.71 (profit per sale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$23 at start → $52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30 Oct, 6 Nov, 13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king size bamboo sheets  ·  Wave 2</w:t>
      </w:r>
    </w:p>
    <w:p>
      <w:pPr>
        <w:spacing w:after="120" w:before="0" w:line="276"/>
      </w:pPr>
      <w:r>
        <w:rPr>
          <w:rFonts w:ascii="Arial" w:cs="Arial" w:eastAsia="Arial" w:hAnsi="Arial"/>
          <w:sz w:val="20"/>
          <w:szCs w:val="20"/>
        </w:rPr>
        <w:t xml:space="preserve">Bamboo|King · search volume 1,580/month · market sales 22/week · confidence 82/100 · — last year, 4.1× (group) top of search conversion vs market, own top of search clicks Jul–Sep 6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$3.83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bl>
    <w:p>
      <w:pPr>
        <w:spacing w:after="120" w:before="40" w:line="276"/>
      </w:pPr>
      <w:r>
        <w:rPr>
          <w:rFonts w:ascii="Arial" w:cs="Arial" w:eastAsia="Arial" w:hAnsi="Arial"/>
          <w:i/>
          <w:iCs/>
          <w:color w:val="595959"/>
          <w:sz w:val="15"/>
          <w:szCs w:val="15"/>
        </w:rPr>
        <w:t xml:space="preserve">search query report market clicks on this keyword: 36/day,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Pure Bamboo (not beatable); #4 Shilucheng (not beatable); #5 Love's cabin (beatable); #6 Pure Bamboo (not beatable); #7 CGK Unlimited (not beatable); #8 TRUE BAMBOO (beatable); #9 KRIMANO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 13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(0.7/day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 capped by its searches (10% of daily searches ≈ 5.3)</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$1.50 + 340% = $6.60; 0.5 clicks/day at $6.10;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+767% = $6.50;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 (profit per sale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$32 at start → $72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30 Oct, 6 Nov, 13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king bed bamboo sheets  ·  Wave 2</w:t>
      </w:r>
    </w:p>
    <w:p>
      <w:pPr>
        <w:spacing w:after="120" w:before="0" w:line="276"/>
      </w:pPr>
      <w:r>
        <w:rPr>
          <w:rFonts w:ascii="Arial" w:cs="Arial" w:eastAsia="Arial" w:hAnsi="Arial"/>
          <w:sz w:val="20"/>
          <w:szCs w:val="20"/>
        </w:rPr>
        <w:t xml:space="preserve">Bamboo|King · search volume 1,305/month · market sales 21/week · confidence 70/100 · — last year, 4.1× (group) top of search conversion vs market, own top of search clicks Jul–Sep 4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31.3%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34/day, market conversion 2.4%.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Pure Bamboo (not beatable); #4 Pure Bamboo (not beatable); #5 Davmabcjy (beatable); #6 Shilucheng (not beatable); #7 KRIMANO (beatable); #8 Bedsure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Wave 2 — 13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(0.6/day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at start → 6 (day 7) → 9 ceiling; capped by its searches (10% of daily searches ≈ 4.4)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$1.81 + 361% = $8.34; 0.7 clicks/day at $7.46;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+767% = $6.50;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 (profit per sale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$26 at start → $58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14 and 21 on clean days: 30 Oct, 6 Nov, 13 Nov; trial until 60 own top-of-search clicks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sheets king size  ·  Head term (deal weeks first)</w:t>
      </w:r>
    </w:p>
    <w:p>
      <w:pPr>
        <w:spacing w:after="120" w:before="0" w:line="276"/>
      </w:pPr>
      <w:r>
        <w:rPr>
          <w:rFonts w:ascii="Arial" w:cs="Arial" w:eastAsia="Arial" w:hAnsi="Arial"/>
          <w:sz w:val="20"/>
          <w:szCs w:val="20"/>
        </w:rPr>
        <w:t xml:space="preserve">Bamboo|King · search volume 21,541/month · market sales 324/week · confidence 95/100 · #5 last year, 4.1× top of search conversion vs market, own top of search clicks Jul–Sep 217 / 15.0%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$3.89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#6) it took 15 exact clicks a day at $3.33 and 21% conversion with 1.8% top-of-search impression share. Now: conversion fell from 18.5% to 10.8% (−42%), so the listing or offer needs checking, not only the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354/day,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(beatable); #3 MRIDU (beatable); #4 TRUE BAMBOO (beatable); #5 Pure Bamboo (not beatable); #6 Bedsure (not beatable); #7 Pillcase (not beatable); #8 Love's cabin (beatable); #9 Shilucheng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 — 16 Oct (first deal window)</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22/week at start (3.1/day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on clean days, 35 on deal days (the speed its goal needs)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15.0%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$1.60 + 210% = $4.96; 2.7 clicks/day at $3.56; clicks 44% top of search / 2% rest / 54%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+653% = $5.65; rest of search +426% = $3.94;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$5.59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$37.67 (profit per sale $37.26 at $84.99)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$119 at start → $268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Runs in the deal window first (deal days are never read); stay-on decision on 29 Oct; rank verdict 8 Dec</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sheets full  ·  Head term (deal weeks first)</w:t>
      </w:r>
    </w:p>
    <w:p>
      <w:pPr>
        <w:spacing w:after="120" w:before="0" w:line="276"/>
      </w:pPr>
      <w:r>
        <w:rPr>
          <w:rFonts w:ascii="Arial" w:cs="Arial" w:eastAsia="Arial" w:hAnsi="Arial"/>
          <w:sz w:val="20"/>
          <w:szCs w:val="20"/>
        </w:rPr>
        <w:t xml:space="preserve">Bamboo|Full · search volume 6,225/month · market sales 108/week · confidence 73/100 · #4 last year, 3.8× (group) top of search conversion vs market, own top of search clicks Jul–Sep 19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$2.56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$5.41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(9 months, median #6) it took 7 exact clicks a day at $3.17 and 20% conversion with 5.5% top-of-search impression share. Now: conversion fell from 23.5% to 16.5% (−30%), so the listing or offer needs checking, not only the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114/day,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Love's cabin (beatable); #3 MRIDU (beatable); #4 Pure Bamboo (not beatable); #5 Amazon Basics (not beatable); #6 Love's cabin (beatable); #7 TWK (not beatable); #8 CGK Unlimited (not beatable); #9 Love's cabin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 — 16 Oct (first deal window)</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on clean days, 5 on deal days (the speed its goal needs)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22.0%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Light Olive (today: Full Olive)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$0.62 + 401% = $3.11; 7.1 clicks/day at $2.48; clicks 39% top of search / 0% rest / 16%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$2.76; top of search +163% = $7.25; rest of search at base $2.76;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$7.59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$32.95 (profit per sale $34.48 at $69.99)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Not yet checked by DataRova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Runs in the deal window first (deal days are never read); stay-on decision on 29 Oct; rank verdict 8 Dec</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bed sheets  ·  Head term (deal weeks first)</w:t>
      </w:r>
    </w:p>
    <w:p>
      <w:pPr>
        <w:spacing w:after="120" w:before="0" w:line="276"/>
      </w:pPr>
      <w:r>
        <w:rPr>
          <w:rFonts w:ascii="Arial" w:cs="Arial" w:eastAsia="Arial" w:hAnsi="Arial"/>
          <w:sz w:val="20"/>
          <w:szCs w:val="20"/>
        </w:rPr>
        <w:t xml:space="preserve">Bamboo (general) · search volume 4,957/month · market sales 78/week · confidence 75/100 · #6 last year, 3.1× (group) top of search conversion vs market, own top of search clicks Jul–Sep 4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2024-09. While in the top 10 in 2025 (9 months, median #7) it took 5 exact clicks a day at $3.39 and 14% conversion with 0.8% top-of-search impression share.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123/day,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Bedsure (not beatable); #4 Pure Bamboo (not beatable); #5 Love's cabin (beatable); #6 KRIMANO (beatable); #7 Pure Bamboo (not beatable); #8 Bambaw (not beatable); #9 Pure Bamboo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 — 16 Oct (first deal window)</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on clean days, 8 on deal days (the speed its goal needs)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13.9%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Mid Grey → King White from 27 Oct (today: 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+747% = $6.35; rest of search +358% = $3.44;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$5.28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$45.68 (profit per sale $37.98 at $81.82)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$115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Not yet checked by DataRova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Runs in the deal window first (deal days are never read); stay-on decision on 29 Oct; rank verdict 8 Dec</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sheets twin  ·  Head term (deal weeks first)</w:t>
      </w:r>
    </w:p>
    <w:p>
      <w:pPr>
        <w:spacing w:after="120" w:before="0" w:line="276"/>
      </w:pPr>
      <w:r>
        <w:rPr>
          <w:rFonts w:ascii="Arial" w:cs="Arial" w:eastAsia="Arial" w:hAnsi="Arial"/>
          <w:sz w:val="20"/>
          <w:szCs w:val="20"/>
        </w:rPr>
        <w:t xml:space="preserve">Bamboo|Twin · search volume 2,625/month · market sales 50/week · confidence 100/100 · #10 last year, 5.4× top of search conversion vs market, own top of search clicks Jul–Sep 30 / 40.7% (trial: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2024-08. While in the top 10 in 2025 (7 months, median #7) it took 0 exact clicks a day.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57/day,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MRIDU (beatable); #4 CGK Unlimited (beatable); #5 Amazon Basics (not beatable); #6 Amazon Basics (not beatable); #7 Pure Bamboo (not beatable); #8 Hotel Sheets Direct (not beatable); #9 KAKIJUMN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 — 16 Oct (first deal window)</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(2.0/day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on clean days, 6 on deal days (the speed its goal needs)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40.7%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Twin Burgundy; pauses about 6 Nov at the stock line unless restocked (today: Twin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$1.19 + 224% = $3.86; 0.8 clicks/day at $3.40; clicks 87% top of search / 0% rest / 13%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+473% = $4.30;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$11.01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$10.57 (profit per sale $27.05 at $59.99)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 at start → $50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Runs in the deal window first (deal days are never read); stay-on decision on 29 Oct; rank verdict 8 Dec</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sheets queen size  ·  Head term (deal weeks first)</w:t>
      </w:r>
    </w:p>
    <w:p>
      <w:pPr>
        <w:spacing w:after="120" w:before="0" w:line="276"/>
      </w:pPr>
      <w:r>
        <w:rPr>
          <w:rFonts w:ascii="Arial" w:cs="Arial" w:eastAsia="Arial" w:hAnsi="Arial"/>
          <w:sz w:val="20"/>
          <w:szCs w:val="20"/>
        </w:rPr>
        <w:t xml:space="preserve">Bamboo|Queen · search volume 30,200/month · market sales 580/week · confidence 72/100 · #8 last year, 5.8× top of search conversion vs market, own top of search clicks Jul–Sep 196 / 22.8%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$2.67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(6 months, median #8) it took 17 exact clicks a day at $3.20 and 17% conversion with 1.6% top-of-search impression share. Now: conversion held (16.1% then, 16.8% now), so what was lost is rank and traffic, which a push can fix.</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648/day,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TRUE BAMBOO (beatable); #3 Amazon Basics (not beatable); #4 Shilucheng (not beatable); #5 Bedsure (not beatable); #6 CGK Unlimited (not beatable); #7 Pillcase (not beatable); #8 Pure Bamboo (not beatable); #9 Love's cabin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(deal weeks first) — 27 Oct (first deal window)</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37/week at start (5.5/day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on clean days, 47 on deal days (the speed its goal needs)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22.8%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up and down; base $1.69 + 395% = $8.37; 4.3 clicks/day at $9.07; clicks 80% top of search / 0% rest / 20%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$1.00; top of search +800% = $9.00; rest of search +299% = $3.99;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 / bid ceiling</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$8.66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$39.47 (profit per sale $37.98 at $79.99)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at start → $486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Runs in the deal window first (deal days are never read); stay-on decision on 3 Nov; rank verdict 8 Dec</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2"/>
      </w:pPr>
      <w:r>
        <w:rPr>
          <w:rFonts w:ascii="Arial" w:cs="Arial" w:eastAsia="Arial" w:hAnsi="Arial"/>
        </w:rPr>
        <w:t xml:space="preserve">bamboo sheets  ·  Profit setting</w:t>
      </w:r>
    </w:p>
    <w:p>
      <w:pPr>
        <w:spacing w:after="120" w:before="0" w:line="276"/>
      </w:pPr>
      <w:r>
        <w:rPr>
          <w:rFonts w:ascii="Arial" w:cs="Arial" w:eastAsia="Arial" w:hAnsi="Arial"/>
          <w:sz w:val="20"/>
          <w:szCs w:val="20"/>
        </w:rPr>
        <w:t xml:space="preserve">Bamboo (general) · search volume 116,207/month · market sales 1,880/week · confidence 87/100 · #6 last year, 5.9× top of search conversion vs market, own top of search clicks Jul–Sep 2276 / 14.0%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$4.88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#8) it took 14 exact clicks a day at $3.54 and 18% conversion with 0.5% top-of-search impression share. Now: conversion held (14.7% then, 11.9% now), so what was lost is rank and traffic, which a push can fix.</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187.9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$972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$474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3082/day,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TUMEI (not beatable); #4 Bedsure (not beatable); #5 Bedsure (not beatable); #6 Pure Bamboo (not beatable); #7 Pure Bamboo (not beatable); #8 Shilucheng (not beatable); #9 Bedsure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our own 2025 rank, which was better than any beatable listing.</w:t>
      </w:r>
    </w:p>
    <w:p>
      <w:pPr>
        <w:spacing w:after="120" w:before="0" w:line="276"/>
      </w:pPr>
      <w:r>
        <w:rPr>
          <w:rFonts w:ascii="Arial" w:cs="Arial" w:eastAsia="Arial" w:hAnsi="Arial"/>
          <w:b/>
          <w:bCs/>
          <w:sz w:val="20"/>
          <w:szCs w:val="20"/>
        </w:rPr>
        <w:t xml:space="preserve">Status: Profit setting.</w:t>
      </w:r>
      <w:r>
        <w:rPr>
          <w:rFonts w:ascii="Arial" w:cs="Arial" w:eastAsia="Arial" w:hAnsi="Arial"/>
          <w:sz w:val="20"/>
          <w:szCs w:val="20"/>
        </w:rPr>
        <w:t xml:space="preserve"> Holding #6 needs about 18 sales a day; B4 bought 5.4 a day for 85 days and rank went from #30 to #33. Base $2.30, top of search +0%, rest of search +30%, product pages 0%. Bid if it joins later: $6.39; budget $844–1899/day; ad profit or loss at start −$169/day.</w:t>
      </w:r>
    </w:p>
    <w:p>
      <w:pPr>
        <w:pStyle w:val="Heading2"/>
      </w:pPr>
      <w:r>
        <w:rPr>
          <w:rFonts w:ascii="Arial" w:cs="Arial" w:eastAsia="Arial" w:hAnsi="Arial"/>
        </w:rPr>
        <w:t xml:space="preserve">queen bamboo sheet set  ·  Waits: loses money at the push bid</w:t>
      </w:r>
    </w:p>
    <w:p>
      <w:pPr>
        <w:spacing w:after="120" w:before="0" w:line="276"/>
      </w:pPr>
      <w:r>
        <w:rPr>
          <w:rFonts w:ascii="Arial" w:cs="Arial" w:eastAsia="Arial" w:hAnsi="Arial"/>
          <w:sz w:val="20"/>
          <w:szCs w:val="20"/>
        </w:rPr>
        <w:t xml:space="preserve">Bamboo|Queen · search volume 4,280/month · market sales 115/week · confidence 47/100 · #9 last year, 3.7× (group) top of search conversion vs market, own top of search clicks Jul–Sep 17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$4.47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(4 months, median #9) it took 4 exact clicks a day at $3.69 and 15% conversion with 5.4% top-of-search impression share. Now: conversion fell from 17.7% to 4.5% (−74%), so the listing or offer needs checking, not only the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104/day, market conversion 5.5%.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TRUE BAMBOO (beatable); #3 Bedsure (not beatable); #4 CGK Unlimited (not beatable); #5 Love's cabin (beatable); #6 Bedsure (not beatable); #7 Pure Bamboo (not beatable); #8 Shilucheng (not beatable); #9 Amazon Basics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Waits: loses money at the push bid.</w:t>
      </w:r>
      <w:r>
        <w:rPr>
          <w:rFonts w:ascii="Arial" w:cs="Arial" w:eastAsia="Arial" w:hAnsi="Arial"/>
          <w:sz w:val="20"/>
          <w:szCs w:val="20"/>
        </w:rPr>
        <w:t xml:space="preserve"> Next wave if a slot opens or its own top-of-search conversion improves. Bid if it joins later: $6.00; budget $90–202/day; ad profit or loss at start −$45/day.</w:t>
      </w:r>
    </w:p>
    <w:p>
      <w:pPr>
        <w:pStyle w:val="Heading2"/>
      </w:pPr>
      <w:r>
        <w:rPr>
          <w:rFonts w:ascii="Arial" w:cs="Arial" w:eastAsia="Arial" w:hAnsi="Arial"/>
        </w:rPr>
        <w:t xml:space="preserve">bamboo cooling sheets  ·  Cooling: after Black Friday</w:t>
      </w:r>
    </w:p>
    <w:p>
      <w:pPr>
        <w:spacing w:after="120" w:before="0" w:line="276"/>
      </w:pPr>
      <w:r>
        <w:rPr>
          <w:rFonts w:ascii="Arial" w:cs="Arial" w:eastAsia="Arial" w:hAnsi="Arial"/>
          <w:sz w:val="20"/>
          <w:szCs w:val="20"/>
        </w:rPr>
        <w:t xml:space="preserve">Bamboo|Cooling · search volume 8,166/month · market sales 110/week · confidence 75/100 · #9 last year, 8.7× top of search conversion vs market, own top of search clicks Jul–Sep 99 / 15.2%</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2024-09. While in the top 10 in 2025 (8 months, median #9) it took 12 exact clicks a day at $3.26 and 14% conversion with 3.8% top-of-search impression share.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153/day, market conversion 1.9%.</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MRIDU (beatable); #4 Bedsure (not beatable); #5 Shilucheng (not beatable); #6 Bedsure (not beatable); #7 Bedsure (not beatable); #8 Bedsure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our own 2025 rank, which was better than any beatable listing.</w:t>
      </w:r>
    </w:p>
    <w:p>
      <w:pPr>
        <w:spacing w:after="120" w:before="0" w:line="276"/>
      </w:pPr>
      <w:r>
        <w:rPr>
          <w:rFonts w:ascii="Arial" w:cs="Arial" w:eastAsia="Arial" w:hAnsi="Arial"/>
          <w:b/>
          <w:bCs/>
          <w:sz w:val="20"/>
          <w:szCs w:val="20"/>
        </w:rPr>
        <w:t xml:space="preserve">Status: Cooling: after Black Friday.</w:t>
      </w:r>
      <w:r>
        <w:rPr>
          <w:rFonts w:ascii="Arial" w:cs="Arial" w:eastAsia="Arial" w:hAnsi="Arial"/>
          <w:sz w:val="20"/>
          <w:szCs w:val="20"/>
        </w:rPr>
        <w:t xml:space="preserve"> Cooling keywords start after Black Friday / Cyber Monday. Bid if it joins later: $5.55; budget $28–63/day; ad profit or loss at start $0/day.</w:t>
      </w:r>
    </w:p>
    <w:p>
      <w:pPr>
        <w:pStyle w:val="Heading2"/>
      </w:pPr>
      <w:r>
        <w:rPr>
          <w:rFonts w:ascii="Arial" w:cs="Arial" w:eastAsia="Arial" w:hAnsi="Arial"/>
        </w:rPr>
        <w:t xml:space="preserve">king size bamboo sheets set  ·  Waits: loses money at the push bid</w:t>
      </w:r>
    </w:p>
    <w:p>
      <w:pPr>
        <w:spacing w:after="120" w:before="0" w:line="276"/>
      </w:pPr>
      <w:r>
        <w:rPr>
          <w:rFonts w:ascii="Arial" w:cs="Arial" w:eastAsia="Arial" w:hAnsi="Arial"/>
          <w:sz w:val="20"/>
          <w:szCs w:val="20"/>
        </w:rPr>
        <w:t xml:space="preserve">Bamboo|King · search volume 4,954/month · market sales 91/week · confidence 79/100 · #7 last year, 4.1× top of search conversion vs market, own top of search clicks Jul–Sep 115 / 13.8%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2024-09. While in the top 10 in 2025 (9 months, median #8) it took 0 exact clicks a day. Now: conversion fell from 20.8% to 13.4% (−35%), so the listing or offer needs checking, not only the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92/day, market conversion 4.3%.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Pure Bamboo (not beatable); #3 TRUE BAMBOO (beatable); #4 Love's cabin (beatable); #5 Pure Bamboo (not beatable); #6 Bedsure (not beatable); #7 KRIMANO (beatable); #8 CGK Unlimited (not beatable); #9 DREAMCARE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Waits: loses money at the push bid.</w:t>
      </w:r>
      <w:r>
        <w:rPr>
          <w:rFonts w:ascii="Arial" w:cs="Arial" w:eastAsia="Arial" w:hAnsi="Arial"/>
          <w:sz w:val="20"/>
          <w:szCs w:val="20"/>
        </w:rPr>
        <w:t xml:space="preserve"> Next wave if a slot opens or its own top-of-search conversion improves. Bid if it joins later: $7.04; budget $56–126/day; ad profit or loss at start −$15/day.</w:t>
      </w:r>
    </w:p>
    <w:p>
      <w:pPr>
        <w:pStyle w:val="Heading2"/>
      </w:pPr>
      <w:r>
        <w:rPr>
          <w:rFonts w:ascii="Arial" w:cs="Arial" w:eastAsia="Arial" w:hAnsi="Arial"/>
        </w:rPr>
        <w:t xml:space="preserve">bamboo sheets queen  ·  Profit setting</w:t>
      </w:r>
    </w:p>
    <w:p>
      <w:pPr>
        <w:spacing w:after="120" w:before="0" w:line="276"/>
      </w:pPr>
      <w:r>
        <w:rPr>
          <w:rFonts w:ascii="Arial" w:cs="Arial" w:eastAsia="Arial" w:hAnsi="Arial"/>
          <w:sz w:val="20"/>
          <w:szCs w:val="20"/>
        </w:rPr>
        <w:t xml:space="preserve">Bamboo|Queen · search volume 5,629/month · market sales 70/week · confidence 63/100 · #7 last year, 2.5× top of search conversion vs market, own top of search clicks Jul–Sep 140 / 17.3%</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2024-09. While in the top 10 in 2025 (5 months, median #8) it took 6 exact clicks a day at $3.63 and 17% conversion with 4.5% top-of-search impression share. Now: conversion held (13.8% then, 14.0% now), so what was lost is rank and traffic, which a push can fix.</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76/day,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Pillcase (beatable); #4 Shilucheng (not beatable); #5 Pure Bamboo (not beatable); #6 Love's cabin (beatable); #7 CGK Unlimited (not beatable); #8 Amazon Basics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Profit setting.</w:t>
      </w:r>
      <w:r>
        <w:rPr>
          <w:rFonts w:ascii="Arial" w:cs="Arial" w:eastAsia="Arial" w:hAnsi="Arial"/>
          <w:sz w:val="20"/>
          <w:szCs w:val="20"/>
        </w:rPr>
        <w:t xml:space="preserve"> 2.5× market on 140 top-of-search clicks: under 3× on 100+ clicks. Bid if it joins later: $5.60; budget $56–126/day; ad profit or loss at start +$10/day.</w:t>
      </w:r>
    </w:p>
    <w:p>
      <w:pPr>
        <w:pStyle w:val="Heading2"/>
      </w:pPr>
      <w:r>
        <w:rPr>
          <w:rFonts w:ascii="Arial" w:cs="Arial" w:eastAsia="Arial" w:hAnsi="Arial"/>
        </w:rPr>
        <w:t xml:space="preserve">bamboo cooling sheets king size  ·  Cooling: after Black Friday</w:t>
      </w:r>
    </w:p>
    <w:p>
      <w:pPr>
        <w:spacing w:after="120" w:before="0" w:line="276"/>
      </w:pPr>
      <w:r>
        <w:rPr>
          <w:rFonts w:ascii="Arial" w:cs="Arial" w:eastAsia="Arial" w:hAnsi="Arial"/>
          <w:sz w:val="20"/>
          <w:szCs w:val="20"/>
        </w:rPr>
        <w:t xml:space="preserve">Bamboo|Cooling · search volume 1,961/month · market sales 36/week · confidence 80/100 · — last year, 7.5× top of search conversion vs market, own top of search clicks Jul–Sep 72 / 15.7%</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45/day,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Bedsure (not beatable); #2 Love's cabin (beatable); #3 Shilucheng (not beatable); #4 DREAMCARE (not beatable); #5 KRIMANO (beatable); #6 Pure Bamboo (not beatable); #7 SONORO KATE (not beatable); #8 KAKIJUMN (beatable); #9 DECOLURE (not beatable); #10 Zaizaihome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Cooling: after Black Friday.</w:t>
      </w:r>
      <w:r>
        <w:rPr>
          <w:rFonts w:ascii="Arial" w:cs="Arial" w:eastAsia="Arial" w:hAnsi="Arial"/>
          <w:sz w:val="20"/>
          <w:szCs w:val="20"/>
        </w:rPr>
        <w:t xml:space="preserve"> Cooling keywords start after Black Friday / Cyber Monday. Bid if it joins later: $5.60; budget $28–63/day; ad profit or loss at start +$1/day.</w:t>
      </w:r>
    </w:p>
    <w:p>
      <w:pPr>
        <w:pStyle w:val="Heading2"/>
      </w:pPr>
      <w:r>
        <w:rPr>
          <w:rFonts w:ascii="Arial" w:cs="Arial" w:eastAsia="Arial" w:hAnsi="Arial"/>
        </w:rPr>
        <w:t xml:space="preserve">bamboo cooling sheets queen  ·  Cooling: after Black Friday</w:t>
      </w:r>
    </w:p>
    <w:p>
      <w:pPr>
        <w:spacing w:after="120" w:before="0" w:line="276"/>
      </w:pPr>
      <w:r>
        <w:rPr>
          <w:rFonts w:ascii="Arial" w:cs="Arial" w:eastAsia="Arial" w:hAnsi="Arial"/>
          <w:sz w:val="20"/>
          <w:szCs w:val="20"/>
        </w:rPr>
        <w:t xml:space="preserve">Bamboo|Cooling · search volume 2,271/month · market sales 32/week · confidence 58/100 · — last year, 7.5× (group) top of search conversion vs market, own top of search clicks Jul–Sep 3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$6.03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$7.75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35/day,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Pure Bamboo (not beatable); #4 Shilucheng (not beatable); #5 Bedsure (not beatable); #6 SONORO KATE (not beatable); #7 TWK (not beatable); #8 Andency (beatable); #9 Bambaw (not beatable); #10 BEDELITE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Cooling: after Black Friday.</w:t>
      </w:r>
      <w:r>
        <w:rPr>
          <w:rFonts w:ascii="Arial" w:cs="Arial" w:eastAsia="Arial" w:hAnsi="Arial"/>
          <w:sz w:val="20"/>
          <w:szCs w:val="20"/>
        </w:rPr>
        <w:t xml:space="preserve"> Cooling keywords start after Black Friday / Cyber Monday. Bid if it joins later: $4.38; budget $22–50/day; ad profit or loss at start +$5/day.</w:t>
      </w:r>
    </w:p>
    <w:p>
      <w:pPr>
        <w:pStyle w:val="Heading2"/>
      </w:pPr>
      <w:r>
        <w:rPr>
          <w:rFonts w:ascii="Arial" w:cs="Arial" w:eastAsia="Arial" w:hAnsi="Arial"/>
        </w:rPr>
        <w:t xml:space="preserve">bamboo twin sheets  ·  Already at goal: hold</w:t>
      </w:r>
    </w:p>
    <w:p>
      <w:pPr>
        <w:spacing w:after="120" w:before="0" w:line="276"/>
      </w:pPr>
      <w:r>
        <w:rPr>
          <w:rFonts w:ascii="Arial" w:cs="Arial" w:eastAsia="Arial" w:hAnsi="Arial"/>
          <w:sz w:val="20"/>
          <w:szCs w:val="20"/>
        </w:rPr>
        <w:t xml:space="preserve">Bamboo|Twin · search volume 1,842/month · market sales 31/week · confidence 88/100 · — last year, 4.6× (group) top of search conversion vs market, own top of search clicks Jul–Sep 3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37/day,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CGK Unlimited (beatable); #4 Amazon Basics (not beatable); #5 Amazon Basics (not beatable); #6 Bedsure (not beatable); #7 CGK Unlimited (beatable); #8 Amazon Basics (not beatable); #9 MCO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#24, the Keyword Story goal; no listing in the top 10 is one we can beat.</w:t>
      </w:r>
    </w:p>
    <w:p>
      <w:pPr>
        <w:spacing w:after="120" w:before="0" w:line="276"/>
      </w:pPr>
      <w:r>
        <w:rPr>
          <w:rFonts w:ascii="Arial" w:cs="Arial" w:eastAsia="Arial" w:hAnsi="Arial"/>
          <w:b/>
          <w:bCs/>
          <w:sz w:val="20"/>
          <w:szCs w:val="20"/>
        </w:rPr>
        <w:t xml:space="preserve">Status: Already at goal: hold.</w:t>
      </w:r>
      <w:r>
        <w:rPr>
          <w:rFonts w:ascii="Arial" w:cs="Arial" w:eastAsia="Arial" w:hAnsi="Arial"/>
          <w:sz w:val="20"/>
          <w:szCs w:val="20"/>
        </w:rPr>
        <w:t xml:space="preserve"> Already at target: hold on a profit bid. Bid if it joins later: $5.12; budget $26–58/day; ad profit or loss at start +$4/day.</w:t>
      </w:r>
    </w:p>
    <w:p>
      <w:pPr>
        <w:pStyle w:val="Heading2"/>
      </w:pPr>
      <w:r>
        <w:rPr>
          <w:rFonts w:ascii="Arial" w:cs="Arial" w:eastAsia="Arial" w:hAnsi="Arial"/>
        </w:rPr>
        <w:t xml:space="preserve">bamboo sheets california king  ·  Waits for stock</w:t>
      </w:r>
    </w:p>
    <w:p>
      <w:pPr>
        <w:spacing w:after="120" w:before="0" w:line="276"/>
      </w:pPr>
      <w:r>
        <w:rPr>
          <w:rFonts w:ascii="Arial" w:cs="Arial" w:eastAsia="Arial" w:hAnsi="Arial"/>
          <w:sz w:val="20"/>
          <w:szCs w:val="20"/>
        </w:rPr>
        <w:t xml:space="preserve">Bamboo|Cal King · search volume 1,671/month · market sales 30/week · confidence 70/100 · #7 last year, 4.6× (group) top of search conversion vs market, own top of search clicks Jul–Sep 8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2024-10. While in the top 10 in 2025 (8 months, median #7) it took 0 exact clicks a day.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35/day,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Bedsure (not beatable); #3 Love's cabin (beatable); #4 Love's cabin (beatable); #5 Love's cabin (beatable); #6 Bedsure (not beatable); #7 Bedsure (not beatable); #8 Bedsure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Waits for stock.</w:t>
      </w:r>
      <w:r>
        <w:rPr>
          <w:rFonts w:ascii="Arial" w:cs="Arial" w:eastAsia="Arial" w:hAnsi="Arial"/>
          <w:sz w:val="20"/>
          <w:szCs w:val="20"/>
        </w:rPr>
        <w:t xml:space="preserve"> Waits until stock covers a 21-day push at push pace. Bid if it joins later: $6.58; budget $33–74/day; ad profit or loss at start −$3/day.</w:t>
      </w:r>
    </w:p>
    <w:p>
      <w:pPr>
        <w:pStyle w:val="Heading2"/>
      </w:pPr>
      <w:r>
        <w:rPr>
          <w:rFonts w:ascii="Arial" w:cs="Arial" w:eastAsia="Arial" w:hAnsi="Arial"/>
        </w:rPr>
        <w:t xml:space="preserve">black bamboo sheets  ·  Next wave</w:t>
      </w:r>
    </w:p>
    <w:p>
      <w:pPr>
        <w:spacing w:after="120" w:before="0" w:line="276"/>
      </w:pPr>
      <w:r>
        <w:rPr>
          <w:rFonts w:ascii="Arial" w:cs="Arial" w:eastAsia="Arial" w:hAnsi="Arial"/>
          <w:sz w:val="20"/>
          <w:szCs w:val="20"/>
        </w:rPr>
        <w:t xml:space="preserve">Bamboo (general) · search volume 1,216/month · market sales 25/week · confidence 87/100 · #2 last year, 5.7× (group) top of search conversion vs market, own top of search clicks Jul–Sep 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2025-07. While in the top 10 in 2025 (14 months, median #4) it took 0 exact clicks a day. Now: too few ad clicks (under 40), then or now, to judge conversion.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30/day, market conversion 5.8%.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CGK Unlimited (beatable); #3 Shilucheng (not beatable); #4 CGK Unlimited (not beatable); #5 Pure Bamboo (not beatable); #6 Bedsure (not beatable); #7 Love's cabin (beatable); #8 Utopia Bedding (not beatable); #9 MR&amp;HM (beatable); #10 SONORO KATE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Next wave.</w:t>
      </w:r>
      <w:r>
        <w:rPr>
          <w:rFonts w:ascii="Arial" w:cs="Arial" w:eastAsia="Arial" w:hAnsi="Arial"/>
          <w:sz w:val="20"/>
          <w:szCs w:val="20"/>
        </w:rPr>
        <w:t xml:space="preserve"> No Black child in stock on any size; joins when Queen Black (120 inbound) has 21 days of cover. Bid if it joins later: $6.35; budget $51–115/day; ad profit or loss at start −$10/day.</w:t>
      </w:r>
    </w:p>
    <w:p>
      <w:pPr>
        <w:pStyle w:val="Heading2"/>
      </w:pPr>
      <w:r>
        <w:rPr>
          <w:rFonts w:ascii="Arial" w:cs="Arial" w:eastAsia="Arial" w:hAnsi="Arial"/>
        </w:rPr>
        <w:t xml:space="preserve">pure bamboo sheets queen size  ·  Not pushed</w:t>
      </w:r>
    </w:p>
    <w:p>
      <w:pPr>
        <w:spacing w:after="120" w:before="0" w:line="276"/>
      </w:pPr>
      <w:r>
        <w:rPr>
          <w:rFonts w:ascii="Arial" w:cs="Arial" w:eastAsia="Arial" w:hAnsi="Arial"/>
          <w:sz w:val="20"/>
          <w:szCs w:val="20"/>
        </w:rPr>
        <w:t xml:space="preserve">Bamboo|Queen · search volume 0/month · market sales 22/week · confidence 20/100 · — last year, — top of search conversion vs market, own top of search clicks Jul–Sep —</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14/day, market conversion 7.8%.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Pure Bamboo (not beatable); #3 Love's cabin (beatable); #4 Pure Bamboo (not beatable); #5 TRUE BAMBOO (beatable); #6 Pure Bamboo (not beatable); #7 Bedsure (not beatable); #8 Pure Bamboo (not beatable); #9 Bedsure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the Keyword Story goal; no listing in the top 10 is one we can beat.</w:t>
      </w:r>
    </w:p>
    <w:p>
      <w:pPr>
        <w:spacing w:after="120" w:before="0" w:line="276"/>
      </w:pPr>
      <w:r>
        <w:rPr>
          <w:rFonts w:ascii="Arial" w:cs="Arial" w:eastAsia="Arial" w:hAnsi="Arial"/>
          <w:b/>
          <w:bCs/>
          <w:sz w:val="20"/>
          <w:szCs w:val="20"/>
        </w:rPr>
        <w:t xml:space="preserve">Status: Not pushed.</w:t>
      </w:r>
      <w:r>
        <w:rPr>
          <w:rFonts w:ascii="Arial" w:cs="Arial" w:eastAsia="Arial" w:hAnsi="Arial"/>
          <w:sz w:val="20"/>
          <w:szCs w:val="20"/>
        </w:rPr>
        <w:t xml:space="preserve"> Held at its current or break-even bid; not part of the push. Bid if it joins later: $5.83; budget $29–65/day; ad profit or loss at start −$3/day.</w:t>
      </w:r>
    </w:p>
    <w:p>
      <w:pPr>
        <w:pStyle w:val="Heading2"/>
      </w:pPr>
      <w:r>
        <w:rPr>
          <w:rFonts w:ascii="Arial" w:cs="Arial" w:eastAsia="Arial" w:hAnsi="Arial"/>
        </w:rPr>
        <w:t xml:space="preserve">bamboo sheets for queen  ·  Waits: loses money at the push bid</w:t>
      </w:r>
    </w:p>
    <w:p>
      <w:pPr>
        <w:spacing w:after="120" w:before="0" w:line="276"/>
      </w:pPr>
      <w:r>
        <w:rPr>
          <w:rFonts w:ascii="Arial" w:cs="Arial" w:eastAsia="Arial" w:hAnsi="Arial"/>
          <w:sz w:val="20"/>
          <w:szCs w:val="20"/>
        </w:rPr>
        <w:t xml:space="preserve">Bamboo|Queen · search volume 1,109/month · market sales 20/week · confidence 32/100 · — last year, 3.7× (group) top of search conversion vs market, own top of search clicks Jul–Sep 15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30.5%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$5.74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29/day, market conversion 3.7%.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Shilucheng (not beatable); #3 Bedsure (not beatable); #4 TRUE BAMBOO (beatable); #5 Amazon Basics (not beatable); #6 KRIMANO (beatable); #7 CGK Unlimited (not beatable); #8 Love's cabin (beatable); #9 Bambaw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Waits: loses money at the push bid.</w:t>
      </w:r>
      <w:r>
        <w:rPr>
          <w:rFonts w:ascii="Arial" w:cs="Arial" w:eastAsia="Arial" w:hAnsi="Arial"/>
          <w:sz w:val="20"/>
          <w:szCs w:val="20"/>
        </w:rPr>
        <w:t xml:space="preserve"> Next wave if a slot opens or its own top-of-search conversion improves. Bid if it joins later: $6.31; budget $32–72/day; ad profit or loss at start −$11/day.</w:t>
      </w:r>
    </w:p>
    <w:p>
      <w:pPr>
        <w:pStyle w:val="Heading2"/>
      </w:pPr>
      <w:r>
        <w:rPr>
          <w:rFonts w:ascii="Arial" w:cs="Arial" w:eastAsia="Arial" w:hAnsi="Arial"/>
        </w:rPr>
        <w:t xml:space="preserve">cooling bamboo sheets queen size  ·  Cooling: after Black Friday</w:t>
      </w:r>
    </w:p>
    <w:p>
      <w:pPr>
        <w:spacing w:after="120" w:before="0" w:line="276"/>
      </w:pPr>
      <w:r>
        <w:rPr>
          <w:rFonts w:ascii="Arial" w:cs="Arial" w:eastAsia="Arial" w:hAnsi="Arial"/>
          <w:sz w:val="20"/>
          <w:szCs w:val="20"/>
        </w:rPr>
        <w:t xml:space="preserve">Bamboo|Cooling · search volume 1,216/month · market sales 20/week · confidence 47/100 · — last year, 7.5× (group) top of search conversion vs market, own top of search clicks Jul–Sep 30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25/day, market conversion 4.1%.</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CGK Unlimited (not beatable); #4 Bedsure (not beatable); #5 Shilucheng (not beatable); #6 Bedsure (not beatable); #7 Love's cabin (beatable); #8 KRIMANO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(Bedelite), capped at #5 by the plan's rule.</w:t>
      </w:r>
    </w:p>
    <w:p>
      <w:pPr>
        <w:spacing w:after="120" w:before="0" w:line="276"/>
      </w:pPr>
      <w:r>
        <w:rPr>
          <w:rFonts w:ascii="Arial" w:cs="Arial" w:eastAsia="Arial" w:hAnsi="Arial"/>
          <w:b/>
          <w:bCs/>
          <w:sz w:val="20"/>
          <w:szCs w:val="20"/>
        </w:rPr>
        <w:t xml:space="preserve">Status: Cooling: after Black Friday.</w:t>
      </w:r>
      <w:r>
        <w:rPr>
          <w:rFonts w:ascii="Arial" w:cs="Arial" w:eastAsia="Arial" w:hAnsi="Arial"/>
          <w:sz w:val="20"/>
          <w:szCs w:val="20"/>
        </w:rPr>
        <w:t xml:space="preserve"> Cooling keywords start after Black Friday / Cyber Monday. Bid if it joins later: $5.48; budget $27–61/day; ad profit or loss at start −$1/day.</w:t>
      </w:r>
    </w:p>
    <w:p>
      <w:pPr>
        <w:pStyle w:val="Heading2"/>
      </w:pPr>
      <w:r>
        <w:rPr>
          <w:rFonts w:ascii="Arial" w:cs="Arial" w:eastAsia="Arial" w:hAnsi="Arial"/>
        </w:rPr>
        <w:t xml:space="preserve">queen bamboo bed sheets  ·  Next wave</w:t>
      </w:r>
    </w:p>
    <w:p>
      <w:pPr>
        <w:spacing w:after="120" w:before="0" w:line="276"/>
      </w:pPr>
      <w:r>
        <w:rPr>
          <w:rFonts w:ascii="Arial" w:cs="Arial" w:eastAsia="Arial" w:hAnsi="Arial"/>
          <w:sz w:val="20"/>
          <w:szCs w:val="20"/>
        </w:rPr>
        <w:t xml:space="preserve">Bamboo|Queen · search volume 626/month · market sales 20/week · confidence 48/100 · — last year, 3.7× (group) top of search conversion vs market, own top of search clicks Jul–Sep 0 (trial)</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click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cost per click, top of search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Sponsored Products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Sponsored Brands video</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search query report market clicks on this keyword: 15/day, market conversion 6.7%.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(beatable); #2 Bedsure (not beatable); #3 Shilucheng (not beatable); #4 CGK Unlimited (not beatable); #5 Love's cabin (beatable); #6 Pure Bamboo (not beatable); #7 Bedsure (not beatable); #8 Amazon Basics (not beatable); #9 TRUE BAMBOO (beatable); #10 Love's cabin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(Love's cabin), capped at #5 by the plan's rule.</w:t>
      </w:r>
    </w:p>
    <w:p>
      <w:pPr>
        <w:spacing w:after="120" w:before="0" w:line="276"/>
      </w:pPr>
      <w:r>
        <w:rPr>
          <w:rFonts w:ascii="Arial" w:cs="Arial" w:eastAsia="Arial" w:hAnsi="Arial"/>
          <w:b/>
          <w:bCs/>
          <w:sz w:val="20"/>
          <w:szCs w:val="20"/>
        </w:rPr>
        <w:t xml:space="preserve">Status: Next wave.</w:t>
      </w:r>
      <w:r>
        <w:rPr>
          <w:rFonts w:ascii="Arial" w:cs="Arial" w:eastAsia="Arial" w:hAnsi="Arial"/>
          <w:sz w:val="20"/>
          <w:szCs w:val="20"/>
        </w:rPr>
        <w:t xml:space="preserve"> Its 626 searches a month supply about 2.1 top-of-search clicks a day: under one expected sale every two days. Bid if it joins later: $7.10; budget $14–32/day; ad profit or loss at start +$2/day.</w:t>
      </w:r>
    </w:p>
    <w:p>
      <w:pPr>
        <w:pStyle w:val="Heading1"/>
        <w:pageBreakBefore/>
      </w:pPr>
      <w:r>
        <w:rPr>
          <w:rFonts w:ascii="Arial" w:cs="Arial" w:eastAsia="Arial" w:hAnsi="Arial"/>
        </w:rPr>
        <w:t xml:space="preserve">Appendix A. Rank goals</w:t>
      </w:r>
    </w:p>
    <w:p>
      <w:pPr>
        <w:keepNext/>
        <w:spacing w:after="60" w:before="0" w:line="276"/>
      </w:pPr>
      <w:r>
        <w:rPr>
          <w:rFonts w:ascii="Arial" w:cs="Arial" w:eastAsia="Arial" w:hAnsi="Arial"/>
          <w:b/>
          <w:bCs/>
          <w:sz w:val="20"/>
          <w:szCs w:val="20"/>
        </w:rPr>
        <w:t xml:space="preserve">Table 54. Goals for every pushed keyword</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230"/>
        <w:gridCol w:w="2115"/>
        <w:gridCol w:w="1692"/>
        <w:gridCol w:w="5643"/>
      </w:tblGrid>
      <w:tr>
        <w:trPr>
          <w:tblHeader/>
        </w:trPr>
        <w:tc>
          <w:tcPr>
            <w:tcW w:type="dxa" w:w="42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211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 Setting goal (1 Oct)</w:t>
            </w:r>
          </w:p>
        </w:tc>
        <w:tc>
          <w:tcPr>
            <w:tcW w:type="dxa" w:w="169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This plan's goal</w:t>
            </w:r>
          </w:p>
        </w:tc>
        <w:tc>
          <w:tcPr>
            <w:tcW w:type="dxa" w:w="56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 by</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king sheets</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 size</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twin</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MRIDU</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bamboo sheets</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bamboo sheets</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21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69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Love's cabin</w:t>
            </w:r>
          </w:p>
        </w:tc>
      </w:tr>
      <w:tr>
        <w:tc>
          <w:tcPr>
            <w:tcW w:type="dxa" w:w="4230"/>
            <w:tcMar>
              <w:top w:type="dxa" w:w="50"/>
              <w:left w:type="dxa" w:w="80"/>
              <w:bottom w:type="dxa" w:w="50"/>
              <w:right w:type="dxa" w:w="80"/>
            </w:tcMar>
          </w:tcPr>
          <w:p>
            <w:pPr>
              <w:spacing w:after="0"/>
            </w:pPr>
            <w:r>
              <w:rPr>
                <w:rFonts w:ascii="Arial" w:cs="Arial" w:eastAsia="Arial" w:hAnsi="Arial"/>
                <w:b w:val="false"/>
                <w:bCs w:val="false"/>
                <w:sz w:val="16"/>
                <w:szCs w:val="16"/>
              </w:rPr>
              <w:t xml:space="preserve">twin bamboo bed sheets</w:t>
            </w:r>
          </w:p>
        </w:tc>
        <w:tc>
          <w:tcPr>
            <w:tcW w:type="dxa" w:w="2115"/>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692"/>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643"/>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CGK Unlimited</w:t>
            </w:r>
          </w:p>
        </w:tc>
      </w:tr>
    </w:tbl>
    <w:p>
      <w:pPr>
        <w:spacing w:after="120" w:before="40" w:line="276"/>
      </w:pPr>
      <w:r>
        <w:rPr>
          <w:rFonts w:ascii="Arial" w:cs="Arial" w:eastAsia="Arial" w:hAnsi="Arial"/>
          <w:i/>
          <w:iCs/>
          <w:color w:val="595959"/>
          <w:sz w:val="15"/>
          <w:szCs w:val="15"/>
        </w:rPr>
        <w:t xml:space="preserve">This plan's goal is the best listing we can beat in the 1 Oct top 10, or our Jul–Sep 2025 rank if better, never above #5. Whichever set Erik and Joseph pick is the one written to Target Setting.</w:t>
      </w:r>
    </w:p>
    <w:p>
      <w:pPr>
        <w:pStyle w:val="Heading1"/>
        <w:pageBreakBefore/>
      </w:pPr>
      <w:r>
        <w:rPr>
          <w:rFonts w:ascii="Arial" w:cs="Arial" w:eastAsia="Arial" w:hAnsi="Arial"/>
        </w:rPr>
        <w:t xml:space="preserve">Appendix B. B4 per-keyword confidence and status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63"/>
        <w:gridCol w:w="1243"/>
        <w:gridCol w:w="690"/>
        <w:gridCol w:w="1243"/>
        <w:gridCol w:w="2072"/>
        <w:gridCol w:w="1105"/>
        <w:gridCol w:w="1381"/>
        <w:gridCol w:w="1934"/>
        <w:gridCol w:w="1249"/>
      </w:tblGrid>
      <w:tr>
        <w:trPr>
          <w:tblHeader/>
        </w:trPr>
        <w:tc>
          <w:tcPr>
            <w:tcW w:type="dxa" w:w="276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Status</w:t>
            </w:r>
          </w:p>
        </w:tc>
        <w:tc>
          <w:tcPr>
            <w:tcW w:type="dxa" w:w="690"/>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Score</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Rank now → target</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 set by</w:t>
            </w:r>
          </w:p>
        </w:tc>
        <w:tc>
          <w:tcPr>
            <w:tcW w:type="dxa" w:w="110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Held Jul–Sep 2025</w:t>
            </w:r>
          </w:p>
        </w:tc>
        <w:tc>
          <w:tcPr>
            <w:tcW w:type="dxa" w:w="138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top of search conversion vs market</w:t>
            </w:r>
          </w:p>
        </w:tc>
        <w:tc>
          <w:tcPr>
            <w:tcW w:type="dxa" w:w="193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Own top of search clicks / conversion (Jul–Sep)</w:t>
            </w:r>
          </w:p>
        </w:tc>
        <w:tc>
          <w:tcPr>
            <w:tcW w:type="dxa" w:w="124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Profit per order at push bid</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twin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Head term (deal weeks first)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100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5.4×</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30 / 40.7% (trial: under 60)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+$16.48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Head term (deal weeks first)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217 / 15.0%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−$0.41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8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−$9.12</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twin bamboo bed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#51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CGK Unlimited</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+$3.87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Wave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31 / 16.2% (trial: under 60)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−$6.88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Wave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black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Next wave</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Wave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82</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74 / 13.8%</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Wave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#44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6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viscose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82</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Wave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#35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2.0×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23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+$4.83</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Wave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bed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Head term (deal weeks first)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4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bed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Wave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#31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 deep pocket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Wave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−$3.45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Head term (deal weeks first)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196 / 22.8%</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#56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+$12.68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#59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+$11.16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Profit setting</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2.5×</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140 / 17.3%</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56</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56</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#46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14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+$5.48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#70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Next wave</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#44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+$4.80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Wave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#44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loses money at the push bid</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79</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4.1×</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115 / 13.8%</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−$13.74</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loses money at the push bid</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17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−$37.98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for queen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loses money at the push bid</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32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3.7×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15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−$20.96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full size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Joins on receipt (about 9 Oct)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 / 30.4% (trial: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+$11.85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Joins on receipt (about 9 Oct)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#35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5.1×</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76 / 16.5%</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Joins on receipt (about 9 Oct)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3.8×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+$1.52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full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Joins on receipt (about 9 Oct)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+$7.24</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california king</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Love's cabin</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twin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Hold</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#22 → #24</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Keyword Story goal</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+$3.78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king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Cooling: after Black Friday</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72 / 15.7%</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+$1.61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Cooling: after Black Friday</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#26 → #9</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99 / 15.2%</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−$0.03</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Cooling: after Black Friday</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7.5×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 (trial)</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+$6.71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cooling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Cooling: after Black Friday</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#42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Bedelite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7.5×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30 (trial)</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−$1.16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Profit setting</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#6</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2276 / 14.0%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pure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Not pushed</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20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r>
    </w:tbl>
    <w:p>
      <w:pPr>
        <w:spacing w:after="120" w:before="40" w:line="276"/>
      </w:pPr>
      <w:r>
        <w:rPr>
          <w:rFonts w:ascii="Arial" w:cs="Arial" w:eastAsia="Arial" w:hAnsi="Arial"/>
          <w:i/>
          <w:iCs/>
          <w:color w:val="595959"/>
          <w:sz w:val="15"/>
          <w:szCs w:val="15"/>
        </w:rPr>
        <w:t xml:space="preserve">"(trial)" = under 60 top-of-search clicks of its own in Jul–Sep; conversion score rests on the syntax group until the trial gives it its own read.</w:t>
      </w:r>
    </w:p>
    <w:p>
      <w:pPr>
        <w:pStyle w:val="Heading1"/>
        <w:pageBreakBefore/>
      </w:pPr>
      <w:r>
        <w:rPr>
          <w:rFonts w:ascii="Arial" w:cs="Arial" w:eastAsia="Arial" w:hAnsi="Arial"/>
        </w:rPr>
        <w:t xml:space="preserve">Appendix C. Formulas and definitions</w:t>
      </w:r>
    </w:p>
    <w:p>
      <w:pPr>
        <w:keepNext/>
        <w:spacing w:after="60" w:before="0" w:line="276"/>
      </w:pPr>
      <w:r>
        <w:rPr>
          <w:rFonts w:ascii="Arial" w:cs="Arial" w:eastAsia="Arial" w:hAnsi="Arial"/>
          <w:b/>
          <w:bCs/>
          <w:sz w:val="20"/>
          <w:szCs w:val="20"/>
        </w:rPr>
        <w:t xml:space="preserve">Table 55. Definitions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101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Term</w:t>
            </w:r>
          </w:p>
        </w:tc>
        <w:tc>
          <w:tcPr>
            <w:tcW w:type="dxa" w:w="101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Definition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 to rank (sales/day to rank)</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(4 weeks) ÷ 28 × a × target^−0.71 × 1.2; a = keyword's own Brand Analytics level</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max(5, sales needed ÷ top of search conversion, 1 ÷ top of search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cost per click</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top of search conversion × profit per sale per unit</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Base bid</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per sale × product-page conversion on ranking campaigns (8.0%)</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top of search bid</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Today's top of search clearing cost per click × 1.06, capped at the bid ceiling</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Modifier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of search bid ÷ base − 1</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Bid ceiling</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min($9, 2 × break-even cost per click)</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of search bid ÷ top of search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Ad profit or loss/day</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orders × (profit per sale − cost per order)</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Weekly loss ceiling</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Σ max(0, bid ceiling ÷ conversion − profit per sale) × orders/day × 7</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gain at target</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Σ market sales/day × a × (target^−0.71 − now^−0.71), an estimate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Wins 2 of 3 on lower price, higher rating, more reviews vs our same-size White child; ties are not wins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Trial</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Under 60 own top of search clicks: start bid, no step-up until 60; continue at ≥3× market conversion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ads as a share of sales</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 spend ÷ total sales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Ads cap</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 spend ≤ 20% of the trailing week's revenue, 25% in a deal week</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Clean day</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day with no deal and no Prime event; reads count clean days only</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Settle point</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The first slot below a cannot-beat listing at or above a keyword's goal; click share kept = (settle ÷ goal)^−0.71</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 cap</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 a day ≤ 10% of the keyword's daily searches (monthly searches ÷ 30 × 0.10), or what it already buys today if more</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Order floor</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 day ≥ max(5, 100 ÷ conversion %), one expected order a day; a capped keyword stays in the push only if it reaches 0.5 orders a day</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Stay-on rule for heads</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 1.1 × profit per sale and rank moving at the last read</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Colour rule</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The advertised colour must hold 21+ days of stock 14 days into the push at push pace (deal days at 2× sales); pause at 14 days</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Deal-day break-even</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per sale − 0.85 × discount × price) × conversion × 1.26</w:t>
            </w:r>
          </w:p>
        </w:tc>
      </w:tr>
    </w:tbl>
    <w:p>
      <w:pPr>
        <w:spacing w:after="60" w:before="0" w:line="276"/>
      </w:pPr>
    </w:p>
    <w:p>
      <w:pPr>
        <w:pStyle w:val="Heading1"/>
        <w:pageBreakBefore/>
      </w:pPr>
      <w:r>
        <w:rPr>
          <w:rFonts w:ascii="Arial" w:cs="Arial" w:eastAsia="Arial" w:hAnsi="Arial"/>
        </w:rPr>
        <w:t xml:space="preserve">Appendix D. Erik's asks and where this plan answers them</w:t>
      </w:r>
    </w:p>
    <w:p>
      <w:pPr>
        <w:keepNext/>
        <w:spacing w:after="60" w:before="0" w:line="276"/>
      </w:pPr>
      <w:r>
        <w:rPr>
          <w:rFonts w:ascii="Arial" w:cs="Arial" w:eastAsia="Arial" w:hAnsi="Arial"/>
          <w:b/>
          <w:bCs/>
          <w:sz w:val="20"/>
          <w:szCs w:val="20"/>
        </w:rPr>
        <w:t xml:space="preserve">Table 56. Coverage of Erik's asks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904"/>
        <w:gridCol w:w="5776"/>
      </w:tblGrid>
      <w:tr>
        <w:trPr>
          <w:tblHeader/>
        </w:trPr>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Erik's ask (30 Sep call and 1 Oct messages)</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Where it is answered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of the product, changes in the market, cost of advertising and our performance, last year vs this year</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control; less competitive market; stock-outs lost rank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9</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Strategy for each keyword, and the competitor strategies we can use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10 and 3; Appendix B; sections 17, 18 and 20</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20–30 keywords driving most sales, beyond the first four; True Bamboo ranks on other keywords, not "bamboo sheets"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 Section 10</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Use DataRova organic rank, not ASINsight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8; every rank in this plan is DataRova</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Validate the hourly coverage numbers; expected True Bamboo and Krimano higher</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10 (all push keywords)</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Summary of keywords by wave/status with search volume, clicks and financials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 (the push at a glance) and the keyword split; sections 3 and 4 (next wave)</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analysis last year vs this year; not spending enough at top of search</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9 and 12; section 20 (history per keyword)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Confidence per syntax and per keyword from syntax performance, history, inventory and competitors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11; Appendix B; section 19 (plan by syntax)</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Use ASINsight to estimate competitor clicks, daily ramp, deal periods, organic vs sponsored, with search query report and Keepa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10, including what could not be estimated and why; section 4 (True Bamboo as a sizing check); section 17 (all 28 tracked competitors, 7/14/30/60 days and by quarter) and section 18</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Exact clicks, spend and sales per day per keyword; shown at top of search on an hourly view</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 and 4; section 14; section 20 (one card per keyword)</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underfund: enough clicks and sales per keyword; tune by how far above market click-through rate and conversion we are (1 Oct)</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 (sales floor, conversion and click-through scaling, buffer tuning, competitor check); section 4</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push a term that needs ~$2K a day unless conversion and profit justify it ("bamboo sheets")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 section 12 (profit setting)</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CPA, profit or loss per day, ads as a share of sales, total investment; financial projections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1, 3 and 5; section 5 (week by week to 3 December)</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Pricing strategy ties into margin and ranking</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 and 12</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head may convert worse than King compounds: rank compounds first?</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About 50 targetable keywords; waves by confidence; bamboo first, cooling later</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 11 and 7</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Manage daily with precision: hourly performance, rank trend, clicks, click-through rate, conversion</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14</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depends on profitability and inventory</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 and 6</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CPA difference by placement; ranking campaigns vs other placements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12</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trend from last year to now</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More certainty for each keyword from its own top-of-search values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11; Appendix B</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Reverse-engineer successful competitor strategies (True Bamboo)</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10; section 18 (True Bamboo, Krimano, rivals that eased off)</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Erik's frameworks: 15 Sep sales needed to rank, Decision Criteria, Placement Control, Strategic Doctrine, ASINsight brief, head-term rule, colour routing</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8; sections 3 and 14</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The AI system should take all of this in and summarise it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Plan to be shared with Joseph for the Keyword Story system; section 16 summary and justification</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per keyword must be able to produce sales (2 Oct)</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 one expected order a day, within what the keyword's searches can supply</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Tune sizing to how far above the market click-through and conversion run (2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 (three checks) and 14 (reads)</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Use ASINsight estimates of rival clicks, such as True Bamboo's, to check sizing (2 Oct)</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 and 18</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Run above 20% where cost per order, rank movement and stock justify it (2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5</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Match the plan of attack's start dates by size and the colours it advertises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2, 3 and 6</w:t>
            </w:r>
          </w:p>
        </w:tc>
      </w:tr>
    </w:tbl>
    <w:p>
      <w:pPr>
        <w:spacing w:after="60" w:before="0" w:line="276"/>
      </w:pPr>
    </w:p>
    <w:p>
      <w:pPr>
        <w:pStyle w:val="Heading1"/>
        <w:pageBreakBefore/>
      </w:pPr>
      <w:r>
        <w:rPr>
          <w:rFonts w:ascii="Arial" w:cs="Arial" w:eastAsia="Arial" w:hAnsi="Arial"/>
        </w:rPr>
        <w:t xml:space="preserve">Appendix E. Words used in this plan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87"/>
        <w:gridCol w:w="10993"/>
      </w:tblGrid>
      <w:tr>
        <w:trPr>
          <w:tblHeader/>
        </w:trPr>
        <w:tc>
          <w:tcPr>
            <w:tcW w:type="dxa" w:w="268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Term</w:t>
            </w:r>
          </w:p>
        </w:tc>
        <w:tc>
          <w:tcPr>
            <w:tcW w:type="dxa" w:w="1099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it means here</w:t>
            </w:r>
          </w:p>
        </w:tc>
      </w:tr>
      <w:tr>
        <w:tc>
          <w:tcPr>
            <w:tcW w:type="dxa" w:w="2687"/>
            <w:tcMar>
              <w:top w:type="dxa" w:w="50"/>
              <w:left w:type="dxa" w:w="80"/>
              <w:bottom w:type="dxa" w:w="50"/>
              <w:right w:type="dxa" w:w="80"/>
            </w:tcMar>
          </w:tcPr>
          <w:p>
            <w:pPr>
              <w:spacing w:after="0"/>
            </w:pPr>
            <w:r>
              <w:rPr>
                <w:rFonts w:ascii="Arial" w:cs="Arial" w:eastAsia="Arial" w:hAnsi="Arial"/>
                <w:b w:val="false"/>
                <w:bCs w:val="false"/>
                <w:sz w:val="16"/>
                <w:szCs w:val="16"/>
              </w:rPr>
              <w:t xml:space="preserve">Top of search</w:t>
            </w:r>
          </w:p>
        </w:tc>
        <w:tc>
          <w:tcPr>
            <w:tcW w:type="dxa" w:w="10993"/>
            <w:tcMar>
              <w:top w:type="dxa" w:w="50"/>
              <w:left w:type="dxa" w:w="80"/>
              <w:bottom w:type="dxa" w:w="50"/>
              <w:right w:type="dxa" w:w="80"/>
            </w:tcMar>
          </w:tcPr>
          <w:p>
            <w:pPr>
              <w:spacing w:after="0"/>
            </w:pPr>
            <w:r>
              <w:rPr>
                <w:rFonts w:ascii="Arial" w:cs="Arial" w:eastAsia="Arial" w:hAnsi="Arial"/>
                <w:b w:val="false"/>
                <w:bCs w:val="false"/>
                <w:sz w:val="16"/>
                <w:szCs w:val="16"/>
              </w:rPr>
              <w:t xml:space="preserve">The ad slots above the first row of search results. Clicks bought here are the ones that move organic rank.</w:t>
            </w:r>
          </w:p>
        </w:tc>
      </w:tr>
      <w:tr>
        <w:tc>
          <w:tcPr>
            <w:tcW w:type="dxa" w:w="26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099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Orders divided by clicks. "3× the market" means three times the conversion of the average listing on that search.</w:t>
            </w:r>
          </w:p>
        </w:tc>
      </w:tr>
      <w:tr>
        <w:tc>
          <w:tcPr>
            <w:tcW w:type="dxa" w:w="2687"/>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993"/>
            <w:tcMar>
              <w:top w:type="dxa" w:w="50"/>
              <w:left w:type="dxa" w:w="80"/>
              <w:bottom w:type="dxa" w:w="50"/>
              <w:right w:type="dxa" w:w="80"/>
            </w:tcMar>
          </w:tcPr>
          <w:p>
            <w:pPr>
              <w:spacing w:after="0"/>
            </w:pPr>
            <w:r>
              <w:rPr>
                <w:rFonts w:ascii="Arial" w:cs="Arial" w:eastAsia="Arial" w:hAnsi="Arial"/>
                <w:b w:val="false"/>
                <w:bCs w:val="false"/>
                <w:sz w:val="16"/>
                <w:szCs w:val="16"/>
              </w:rPr>
              <w:t xml:space="preserve">What the ads spend to win one order: cost per click divided by conversion.</w:t>
            </w:r>
          </w:p>
        </w:tc>
      </w:tr>
      <w:tr>
        <w:tc>
          <w:tcPr>
            <w:tcW w:type="dxa" w:w="26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per sale</w:t>
            </w:r>
          </w:p>
        </w:tc>
        <w:tc>
          <w:tcPr>
            <w:tcW w:type="dxa" w:w="1099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What one unit earns after product cost, Amazon fees and shipping, before ads ($37.98 Queen, $37.26 King on B4).</w:t>
            </w:r>
          </w:p>
        </w:tc>
      </w:tr>
      <w:tr>
        <w:tc>
          <w:tcPr>
            <w:tcW w:type="dxa" w:w="2687"/>
            <w:tcMar>
              <w:top w:type="dxa" w:w="50"/>
              <w:left w:type="dxa" w:w="80"/>
              <w:bottom w:type="dxa" w:w="50"/>
              <w:right w:type="dxa" w:w="80"/>
            </w:tcMar>
          </w:tcPr>
          <w:p>
            <w:pPr>
              <w:spacing w:after="0"/>
            </w:pPr>
            <w:r>
              <w:rPr>
                <w:rFonts w:ascii="Arial" w:cs="Arial" w:eastAsia="Arial" w:hAnsi="Arial"/>
                <w:b w:val="false"/>
                <w:bCs w:val="false"/>
                <w:sz w:val="16"/>
                <w:szCs w:val="16"/>
              </w:rPr>
              <w:t xml:space="preserve">ASIN and colour (child)</w:t>
            </w:r>
          </w:p>
        </w:tc>
        <w:tc>
          <w:tcPr>
            <w:tcW w:type="dxa" w:w="10993"/>
            <w:tcMar>
              <w:top w:type="dxa" w:w="50"/>
              <w:left w:type="dxa" w:w="80"/>
              <w:bottom w:type="dxa" w:w="50"/>
              <w:right w:type="dxa" w:w="80"/>
            </w:tcMar>
          </w:tcPr>
          <w:p>
            <w:pPr>
              <w:spacing w:after="0"/>
            </w:pPr>
            <w:r>
              <w:rPr>
                <w:rFonts w:ascii="Arial" w:cs="Arial" w:eastAsia="Arial" w:hAnsi="Arial"/>
                <w:b w:val="false"/>
                <w:bCs w:val="false"/>
                <w:sz w:val="16"/>
                <w:szCs w:val="16"/>
              </w:rPr>
              <w:t xml:space="preserve">Each size and colour is its own Amazon listing (a "child" ASIN) under one parent. Rank and stock are tracked per child.</w:t>
            </w:r>
          </w:p>
        </w:tc>
      </w:tr>
      <w:tr>
        <w:tc>
          <w:tcPr>
            <w:tcW w:type="dxa" w:w="26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Tools named in this plan</w:t>
            </w:r>
          </w:p>
        </w:tc>
        <w:tc>
          <w:tcPr>
            <w:tcW w:type="dxa" w:w="1099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daily rank and sponsored-slot checks. ASINsight: competitor visibility and traffic estimates. Brand Analytics and the search query report: Amazon's own data on searches, clicks and purchases. Command Center: our ad, stock and goal data. Scale Insights: weekly ad reports before April 2026. Keepa: price history.</w:t>
            </w:r>
          </w:p>
        </w:tc>
      </w:tr>
      <w:tr>
        <w:tc>
          <w:tcPr>
            <w:tcW w:type="dxa" w:w="2687"/>
            <w:tcMar>
              <w:top w:type="dxa" w:w="50"/>
              <w:left w:type="dxa" w:w="80"/>
              <w:bottom w:type="dxa" w:w="50"/>
              <w:right w:type="dxa" w:w="80"/>
            </w:tcMar>
          </w:tcPr>
          <w:p>
            <w:pPr>
              <w:spacing w:after="0"/>
            </w:pPr>
            <w:r>
              <w:rPr>
                <w:rFonts w:ascii="Arial" w:cs="Arial" w:eastAsia="Arial" w:hAnsi="Arial"/>
                <w:b w:val="false"/>
                <w:bCs w:val="false"/>
                <w:sz w:val="16"/>
                <w:szCs w:val="16"/>
              </w:rPr>
              <w:t xml:space="preserve">Impression share</w:t>
            </w:r>
          </w:p>
        </w:tc>
        <w:tc>
          <w:tcPr>
            <w:tcW w:type="dxa" w:w="10993"/>
            <w:tcMar>
              <w:top w:type="dxa" w:w="50"/>
              <w:left w:type="dxa" w:w="80"/>
              <w:bottom w:type="dxa" w:w="50"/>
              <w:right w:type="dxa" w:w="80"/>
            </w:tcMar>
          </w:tcPr>
          <w:p>
            <w:pPr>
              <w:spacing w:after="0"/>
            </w:pPr>
            <w:r>
              <w:rPr>
                <w:rFonts w:ascii="Arial" w:cs="Arial" w:eastAsia="Arial" w:hAnsi="Arial"/>
                <w:b w:val="false"/>
                <w:bCs w:val="false"/>
                <w:sz w:val="16"/>
                <w:szCs w:val="16"/>
              </w:rPr>
              <w:t xml:space="preserve">How often our ad was shown out of all the times that slot was shown on that search.</w:t>
            </w:r>
          </w:p>
        </w:tc>
      </w:tr>
      <w:tr>
        <w:tc>
          <w:tcPr>
            <w:tcW w:type="dxa" w:w="26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click price</w:t>
            </w:r>
          </w:p>
        </w:tc>
        <w:tc>
          <w:tcPr>
            <w:tcW w:type="dxa" w:w="1099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most a click can cost before an order from it loses money: profit per sale × conversion.</w:t>
            </w:r>
          </w:p>
        </w:tc>
      </w:tr>
      <w:tr>
        <w:tc>
          <w:tcPr>
            <w:tcW w:type="dxa" w:w="2687"/>
            <w:tcMar>
              <w:top w:type="dxa" w:w="50"/>
              <w:left w:type="dxa" w:w="80"/>
              <w:bottom w:type="dxa" w:w="50"/>
              <w:right w:type="dxa" w:w="80"/>
            </w:tcMar>
          </w:tcPr>
          <w:p>
            <w:pPr>
              <w:spacing w:after="0"/>
            </w:pPr>
            <w:r>
              <w:rPr>
                <w:rFonts w:ascii="Arial" w:cs="Arial" w:eastAsia="Arial" w:hAnsi="Arial"/>
                <w:b w:val="false"/>
                <w:bCs w:val="false"/>
                <w:sz w:val="16"/>
                <w:szCs w:val="16"/>
              </w:rPr>
              <w:t xml:space="preserve">Bid ceiling</w:t>
            </w:r>
          </w:p>
        </w:tc>
        <w:tc>
          <w:tcPr>
            <w:tcW w:type="dxa" w:w="10993"/>
            <w:tcMar>
              <w:top w:type="dxa" w:w="50"/>
              <w:left w:type="dxa" w:w="80"/>
              <w:bottom w:type="dxa" w:w="50"/>
              <w:right w:type="dxa" w:w="80"/>
            </w:tcMar>
          </w:tcPr>
          <w:p>
            <w:pPr>
              <w:spacing w:after="0"/>
            </w:pPr>
            <w:r>
              <w:rPr>
                <w:rFonts w:ascii="Arial" w:cs="Arial" w:eastAsia="Arial" w:hAnsi="Arial"/>
                <w:b w:val="false"/>
                <w:bCs w:val="false"/>
                <w:sz w:val="16"/>
                <w:szCs w:val="16"/>
              </w:rPr>
              <w:t xml:space="preserve">The highest bid allowed: the lower of $9 and twice the break-even click price.</w:t>
            </w:r>
          </w:p>
        </w:tc>
      </w:tr>
      <w:tr>
        <w:tc>
          <w:tcPr>
            <w:tcW w:type="dxa" w:w="26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Ads as a share of sales (TACoS)</w:t>
            </w:r>
          </w:p>
        </w:tc>
        <w:tc>
          <w:tcPr>
            <w:tcW w:type="dxa" w:w="1099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All ad spend divided by all sales of the product, paid and organic. Erik's working range is 10–18%.</w:t>
            </w:r>
          </w:p>
        </w:tc>
      </w:tr>
      <w:tr>
        <w:tc>
          <w:tcPr>
            <w:tcW w:type="dxa" w:w="2687"/>
            <w:tcMar>
              <w:top w:type="dxa" w:w="50"/>
              <w:left w:type="dxa" w:w="80"/>
              <w:bottom w:type="dxa" w:w="50"/>
              <w:right w:type="dxa" w:w="80"/>
            </w:tcMar>
          </w:tcPr>
          <w:p>
            <w:pPr>
              <w:spacing w:after="0"/>
            </w:pPr>
            <w:r>
              <w:rPr>
                <w:rFonts w:ascii="Arial" w:cs="Arial" w:eastAsia="Arial" w:hAnsi="Arial"/>
                <w:b w:val="false"/>
                <w:bCs w:val="false"/>
                <w:sz w:val="16"/>
                <w:szCs w:val="16"/>
              </w:rPr>
              <w:t xml:space="preserve">Clean day</w:t>
            </w:r>
          </w:p>
        </w:tc>
        <w:tc>
          <w:tcPr>
            <w:tcW w:type="dxa" w:w="10993"/>
            <w:tcMar>
              <w:top w:type="dxa" w:w="50"/>
              <w:left w:type="dxa" w:w="80"/>
              <w:bottom w:type="dxa" w:w="50"/>
              <w:right w:type="dxa" w:w="80"/>
            </w:tcMar>
          </w:tcPr>
          <w:p>
            <w:pPr>
              <w:spacing w:after="0"/>
            </w:pPr>
            <w:r>
              <w:rPr>
                <w:rFonts w:ascii="Arial" w:cs="Arial" w:eastAsia="Arial" w:hAnsi="Arial"/>
                <w:b w:val="false"/>
                <w:bCs w:val="false"/>
                <w:sz w:val="16"/>
                <w:szCs w:val="16"/>
              </w:rPr>
              <w:t xml:space="preserve">A day with no deal and no Prime event. Reads only count clean days, because deal days convert higher and would flatter a weak keyword.</w:t>
            </w:r>
          </w:p>
        </w:tc>
      </w:tr>
      <w:tr>
        <w:tc>
          <w:tcPr>
            <w:tcW w:type="dxa" w:w="26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w:t>
            </w:r>
          </w:p>
        </w:tc>
        <w:tc>
          <w:tcPr>
            <w:tcW w:type="dxa" w:w="1099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check of clicks, orders, cost per order and rank after 7, 14 and 21 clean days, with a set action for each result.</w:t>
            </w:r>
          </w:p>
        </w:tc>
      </w:tr>
      <w:tr>
        <w:tc>
          <w:tcPr>
            <w:tcW w:type="dxa" w:w="2687"/>
            <w:tcMar>
              <w:top w:type="dxa" w:w="50"/>
              <w:left w:type="dxa" w:w="80"/>
              <w:bottom w:type="dxa" w:w="50"/>
              <w:right w:type="dxa" w:w="80"/>
            </w:tcMar>
          </w:tcPr>
          <w:p>
            <w:pPr>
              <w:spacing w:after="0"/>
            </w:pPr>
            <w:r>
              <w:rPr>
                <w:rFonts w:ascii="Arial" w:cs="Arial" w:eastAsia="Arial" w:hAnsi="Arial"/>
                <w:b w:val="false"/>
                <w:bCs w:val="false"/>
                <w:sz w:val="16"/>
                <w:szCs w:val="16"/>
              </w:rPr>
              <w:t xml:space="preserve">Trial (first 60 clicks)</w:t>
            </w:r>
          </w:p>
        </w:tc>
        <w:tc>
          <w:tcPr>
            <w:tcW w:type="dxa" w:w="10993"/>
            <w:tcMar>
              <w:top w:type="dxa" w:w="50"/>
              <w:left w:type="dxa" w:w="80"/>
              <w:bottom w:type="dxa" w:w="50"/>
              <w:right w:type="dxa" w:w="80"/>
            </w:tcMar>
          </w:tcPr>
          <w:p>
            <w:pPr>
              <w:spacing w:after="0"/>
            </w:pPr>
            <w:r>
              <w:rPr>
                <w:rFonts w:ascii="Arial" w:cs="Arial" w:eastAsia="Arial" w:hAnsi="Arial"/>
                <w:b w:val="false"/>
                <w:bCs w:val="false"/>
                <w:sz w:val="16"/>
                <w:szCs w:val="16"/>
              </w:rPr>
              <w:t xml:space="preserve">A keyword with fewer than 60 top-of-search clicks of its own runs at its start bid until it has 60, and continues only if it converts at 3× the market or better.</w:t>
            </w:r>
          </w:p>
        </w:tc>
      </w:tr>
      <w:tr>
        <w:tc>
          <w:tcPr>
            <w:tcW w:type="dxa" w:w="26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Step-up</w:t>
            </w:r>
          </w:p>
        </w:tc>
        <w:tc>
          <w:tcPr>
            <w:tcW w:type="dxa" w:w="1099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More clicks for a keyword that converts well but has not moved enough: ×1.5 at the day-7 read and ×2.25 at day 14, never above the bid ceiling.</w:t>
            </w:r>
          </w:p>
        </w:tc>
      </w:tr>
      <w:tr>
        <w:tc>
          <w:tcPr>
            <w:tcW w:type="dxa" w:w="2687"/>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w:t>
            </w:r>
          </w:p>
        </w:tc>
        <w:tc>
          <w:tcPr>
            <w:tcW w:type="dxa" w:w="10993"/>
            <w:tcMar>
              <w:top w:type="dxa" w:w="50"/>
              <w:left w:type="dxa" w:w="80"/>
              <w:bottom w:type="dxa" w:w="50"/>
              <w:right w:type="dxa" w:w="80"/>
            </w:tcMar>
          </w:tcPr>
          <w:p>
            <w:pPr>
              <w:spacing w:after="0"/>
            </w:pPr>
            <w:r>
              <w:rPr>
                <w:rFonts w:ascii="Arial" w:cs="Arial" w:eastAsia="Arial" w:hAnsi="Arial"/>
                <w:b w:val="false"/>
                <w:bCs w:val="false"/>
                <w:sz w:val="16"/>
                <w:szCs w:val="16"/>
              </w:rPr>
              <w:t xml:space="preserve">The biggest keyword in a group, for example "bamboo sheets queen size" for Queen.</w:t>
            </w:r>
          </w:p>
        </w:tc>
      </w:tr>
      <w:tr>
        <w:tc>
          <w:tcPr>
            <w:tcW w:type="dxa" w:w="26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Compound keyword</w:t>
            </w:r>
          </w:p>
        </w:tc>
        <w:tc>
          <w:tcPr>
            <w:tcW w:type="dxa" w:w="1099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longer, smaller keyword in the same group, for example "queen bamboo sheets".</w:t>
            </w:r>
          </w:p>
        </w:tc>
      </w:tr>
      <w:tr>
        <w:tc>
          <w:tcPr>
            <w:tcW w:type="dxa" w:w="2687"/>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setting</w:t>
            </w:r>
          </w:p>
        </w:tc>
        <w:tc>
          <w:tcPr>
            <w:tcW w:type="dxa" w:w="10993"/>
            <w:tcMar>
              <w:top w:type="dxa" w:w="50"/>
              <w:left w:type="dxa" w:w="80"/>
              <w:bottom w:type="dxa" w:w="50"/>
              <w:right w:type="dxa" w:w="80"/>
            </w:tcMar>
          </w:tcPr>
          <w:p>
            <w:pPr>
              <w:spacing w:after="0"/>
            </w:pPr>
            <w:r>
              <w:rPr>
                <w:rFonts w:ascii="Arial" w:cs="Arial" w:eastAsia="Arial" w:hAnsi="Arial"/>
                <w:b w:val="false"/>
                <w:bCs w:val="false"/>
                <w:sz w:val="16"/>
                <w:szCs w:val="16"/>
              </w:rPr>
              <w:t xml:space="preserve">A keyword kept at a bid that makes money, with no extra bid for the top of search. It keeps its orders but is not pushed for rank.</w:t>
            </w:r>
          </w:p>
        </w:tc>
      </w:tr>
      <w:tr>
        <w:tc>
          <w:tcPr>
            <w:tcW w:type="dxa" w:w="26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Listing we can beat</w:t>
            </w:r>
          </w:p>
        </w:tc>
        <w:tc>
          <w:tcPr>
            <w:tcW w:type="dxa" w:w="1099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rival listing we beat on at least two of three: lower price, higher rating, more reviews (Amazon Ops checked every top-10 listing on 1 Oct).</w:t>
            </w:r>
          </w:p>
        </w:tc>
      </w:tr>
      <w:tr>
        <w:tc>
          <w:tcPr>
            <w:tcW w:type="dxa" w:w="2687"/>
            <w:tcMar>
              <w:top w:type="dxa" w:w="50"/>
              <w:left w:type="dxa" w:w="80"/>
              <w:bottom w:type="dxa" w:w="50"/>
              <w:right w:type="dxa" w:w="80"/>
            </w:tcMar>
          </w:tcPr>
          <w:p>
            <w:pPr>
              <w:spacing w:after="0"/>
            </w:pPr>
            <w:r>
              <w:rPr>
                <w:rFonts w:ascii="Arial" w:cs="Arial" w:eastAsia="Arial" w:hAnsi="Arial"/>
                <w:b w:val="false"/>
                <w:bCs w:val="false"/>
                <w:sz w:val="16"/>
                <w:szCs w:val="16"/>
              </w:rPr>
              <w:t xml:space="preserve">Settle point</w:t>
            </w:r>
          </w:p>
        </w:tc>
        <w:tc>
          <w:tcPr>
            <w:tcW w:type="dxa" w:w="10993"/>
            <w:tcMar>
              <w:top w:type="dxa" w:w="50"/>
              <w:left w:type="dxa" w:w="80"/>
              <w:bottom w:type="dxa" w:w="50"/>
              <w:right w:type="dxa" w:w="80"/>
            </w:tcMar>
          </w:tcPr>
          <w:p>
            <w:pPr>
              <w:spacing w:after="0"/>
            </w:pPr>
            <w:r>
              <w:rPr>
                <w:rFonts w:ascii="Arial" w:cs="Arial" w:eastAsia="Arial" w:hAnsi="Arial"/>
                <w:b w:val="false"/>
                <w:bCs w:val="false"/>
                <w:sz w:val="16"/>
                <w:szCs w:val="16"/>
              </w:rPr>
              <w:t xml:space="preserve">Where a push is likely to stop: the slot just below a listing we cannot beat.</w:t>
            </w:r>
          </w:p>
        </w:tc>
      </w:tr>
      <w:tr>
        <w:tc>
          <w:tcPr>
            <w:tcW w:type="dxa" w:w="26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Main colour</w:t>
            </w:r>
          </w:p>
        </w:tc>
        <w:tc>
          <w:tcPr>
            <w:tcW w:type="dxa" w:w="1099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colour each size advertises. Rank is earned by the colour that gets the clicks, so a size only pushes on a colour with enough stock.</w:t>
            </w:r>
          </w:p>
        </w:tc>
      </w:tr>
      <w:tr>
        <w:tc>
          <w:tcPr>
            <w:tcW w:type="dxa" w:w="2687"/>
            <w:tcMar>
              <w:top w:type="dxa" w:w="50"/>
              <w:left w:type="dxa" w:w="80"/>
              <w:bottom w:type="dxa" w:w="50"/>
              <w:right w:type="dxa" w:w="80"/>
            </w:tcMar>
          </w:tcPr>
          <w:p>
            <w:pPr>
              <w:spacing w:after="0"/>
            </w:pPr>
            <w:r>
              <w:rPr>
                <w:rFonts w:ascii="Arial" w:cs="Arial" w:eastAsia="Arial" w:hAnsi="Arial"/>
                <w:b w:val="false"/>
                <w:bCs w:val="false"/>
                <w:sz w:val="16"/>
                <w:szCs w:val="16"/>
              </w:rPr>
              <w:t xml:space="preserve">Stock line</w:t>
            </w:r>
          </w:p>
        </w:tc>
        <w:tc>
          <w:tcPr>
            <w:tcW w:type="dxa" w:w="10993"/>
            <w:tcMar>
              <w:top w:type="dxa" w:w="50"/>
              <w:left w:type="dxa" w:w="80"/>
              <w:bottom w:type="dxa" w:w="50"/>
              <w:right w:type="dxa" w:w="80"/>
            </w:tcMar>
          </w:tcPr>
          <w:p>
            <w:pPr>
              <w:spacing w:after="0"/>
            </w:pPr>
            <w:r>
              <w:rPr>
                <w:rFonts w:ascii="Arial" w:cs="Arial" w:eastAsia="Arial" w:hAnsi="Arial"/>
                <w:b w:val="false"/>
                <w:bCs w:val="false"/>
                <w:sz w:val="16"/>
                <w:szCs w:val="16"/>
              </w:rPr>
              <w:t xml:space="preserve">Erik's rule: the advertised colour must have 21+ days of stock 14 days into a push, and the push pauses if it drops to 14 days.</w:t>
            </w:r>
          </w:p>
        </w:tc>
      </w:tr>
      <w:tr>
        <w:tc>
          <w:tcPr>
            <w:tcW w:type="dxa" w:w="268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Plan of attack</w:t>
            </w:r>
          </w:p>
        </w:tc>
        <w:tc>
          <w:tcPr>
            <w:tcW w:type="dxa" w:w="1099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Joseph's 1 Oct B4 plan (Keyword Story, section 7) and the rank goals written to Target Setting the same day.</w:t>
            </w:r>
          </w:p>
        </w:tc>
      </w:tr>
    </w:tbl>
    <w:p>
      <w:pPr>
        <w:spacing w:after="60" w:before="0" w:line="276"/>
      </w:pPr>
    </w:p>
    <w:sectPr>
      <w:headerReference w:type="default" r:id="rId6"/>
      <w:footerReference w:type="default" r:id="rId7"/>
      <w:pgSz w:w="15840" w:h="12240" w:orient="landscape"/>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Bamboo ranking plan · B4 · version 2 · 1 Oct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rPr>
    </w:lvl>
    <w:lvl w:ilvl="1" w:tentative="1">
      <w:start w:val="1"/>
      <w:numFmt w:val="bullet"/>
      <w:lvlText w:val="–"/>
      <w:lvlJc w:val="left"/>
      <w:pPr>
        <w:ind w:left="720" w:hanging="240"/>
      </w:pPr>
      <w:rPr>
        <w:rFonts w:ascii="Arial" w:cs="Arial" w:eastAsia="Arial" w:hAnsi="Arial"/>
      </w:rPr>
    </w:lvl>
    <w:lvl w:ilvl="2" w:tentative="1">
      <w:start w:val="1"/>
      <w:numFmt w:val="bullet"/>
      <w:lvlText w:val="·"/>
      <w:lvlJc w:val="left"/>
      <w:pPr>
        <w:ind w:left="1080" w:hanging="240"/>
      </w:pPr>
      <w:rPr>
        <w:rFonts w:ascii="Arial" w:cs="Arial" w:eastAsia="Arial" w:hAnsi="Arial"/>
      </w:r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Bamboo Ranking Plan B4</dc:title>
  <dc:creator>Shayan Akhtar Taquie</dc:creator>
  <cp:lastModifiedBy>Un-named</cp:lastModifiedBy>
  <cp:revision>1</cp:revision>
  <dcterms:created xsi:type="dcterms:W3CDTF">2026-10-01T23:34:20.060Z</dcterms:created>
  <dcterms:modified xsi:type="dcterms:W3CDTF">2026-10-01T23:34:20.062Z</dcterms:modified>
</cp:coreProperties>
</file>

<file path=docProps/custom.xml><?xml version="1.0" encoding="utf-8"?>
<Properties xmlns="http://schemas.openxmlformats.org/officeDocument/2006/custom-properties" xmlns:vt="http://schemas.openxmlformats.org/officeDocument/2006/docPropsVTypes"/>
</file>