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7D9" w:rsidRDefault="00A037D9" w:rsidP="00A037D9">
      <w:pPr>
        <w:pStyle w:val="Title"/>
      </w:pPr>
      <w:r>
        <w:t>CS3</w:t>
      </w:r>
      <w:r w:rsidR="00A25A8D">
        <w:t>03: Software Engineering</w:t>
      </w:r>
    </w:p>
    <w:p w:rsidR="00A037D9" w:rsidRPr="000E00FD" w:rsidRDefault="002C04A8" w:rsidP="00AA3382">
      <w:pPr>
        <w:jc w:val="center"/>
        <w:rPr>
          <w:b/>
          <w:bCs/>
          <w:sz w:val="30"/>
        </w:rPr>
      </w:pPr>
      <w:r>
        <w:rPr>
          <w:b/>
          <w:bCs/>
          <w:sz w:val="30"/>
        </w:rPr>
        <w:t xml:space="preserve">Project Deliverable </w:t>
      </w:r>
      <w:r w:rsidR="004B3537">
        <w:rPr>
          <w:b/>
          <w:bCs/>
          <w:sz w:val="30"/>
        </w:rPr>
        <w:t>5</w:t>
      </w:r>
      <w:r>
        <w:rPr>
          <w:b/>
          <w:bCs/>
          <w:sz w:val="30"/>
        </w:rPr>
        <w:t xml:space="preserve">: </w:t>
      </w:r>
      <w:r w:rsidR="004B3537">
        <w:rPr>
          <w:b/>
          <w:bCs/>
          <w:sz w:val="30"/>
        </w:rPr>
        <w:t xml:space="preserve">Revised </w:t>
      </w:r>
      <w:r w:rsidR="00EA2EBB">
        <w:rPr>
          <w:b/>
          <w:bCs/>
          <w:sz w:val="30"/>
        </w:rPr>
        <w:t>Component Interface and Prototype 1</w:t>
      </w:r>
    </w:p>
    <w:p w:rsidR="00CD44CD" w:rsidRPr="007F069D" w:rsidRDefault="001A20A6" w:rsidP="00CD44CD">
      <w:pPr>
        <w:rPr>
          <w:rFonts w:ascii="Times New Roman" w:hAnsi="Times New Roman" w:cs="Times New Roman"/>
          <w:b/>
          <w:bCs/>
          <w:sz w:val="24"/>
          <w:szCs w:val="24"/>
        </w:rPr>
      </w:pPr>
      <w:r>
        <w:rPr>
          <w:b/>
          <w:bCs/>
        </w:rPr>
        <w:t xml:space="preserve">Due Date: </w:t>
      </w:r>
      <w:r w:rsidR="00704947">
        <w:t>1630</w:t>
      </w:r>
      <w:r w:rsidRPr="00654E5D">
        <w:t xml:space="preserve">Hrs, </w:t>
      </w:r>
      <w:r w:rsidR="00EA2EBB">
        <w:t xml:space="preserve">November </w:t>
      </w:r>
      <w:r w:rsidR="004B3537">
        <w:t>04</w:t>
      </w:r>
      <w:r w:rsidR="00EA2EBB">
        <w:t>, 201</w:t>
      </w:r>
      <w:r w:rsidR="004B3537">
        <w:t>9</w:t>
      </w:r>
      <w:r>
        <w:rPr>
          <w:b/>
          <w:bCs/>
        </w:rPr>
        <w:tab/>
      </w:r>
      <w:r w:rsidR="00DE49C2">
        <w:rPr>
          <w:b/>
          <w:bCs/>
        </w:rPr>
        <w:tab/>
      </w:r>
      <w:r>
        <w:rPr>
          <w:b/>
          <w:bCs/>
        </w:rPr>
        <w:tab/>
      </w:r>
      <w:r w:rsidR="00CD44CD" w:rsidRPr="007F069D">
        <w:rPr>
          <w:rFonts w:ascii="Times New Roman" w:hAnsi="Times New Roman" w:cs="Times New Roman"/>
          <w:b/>
          <w:bCs/>
          <w:sz w:val="24"/>
          <w:szCs w:val="24"/>
        </w:rPr>
        <w:t xml:space="preserve">Group Name: </w:t>
      </w:r>
      <w:r w:rsidR="00CD44CD" w:rsidRPr="007F069D">
        <w:rPr>
          <w:rFonts w:ascii="Times New Roman" w:hAnsi="Times New Roman" w:cs="Times New Roman"/>
          <w:bCs/>
          <w:sz w:val="24"/>
          <w:szCs w:val="24"/>
        </w:rPr>
        <w:t>Engineers</w:t>
      </w:r>
    </w:p>
    <w:p w:rsidR="00CD44CD" w:rsidRPr="007F069D" w:rsidRDefault="00CD44CD" w:rsidP="00CD44CD">
      <w:pPr>
        <w:rPr>
          <w:rFonts w:ascii="Times New Roman" w:hAnsi="Times New Roman" w:cs="Times New Roman"/>
          <w:b/>
          <w:bCs/>
          <w:sz w:val="24"/>
          <w:szCs w:val="24"/>
        </w:rPr>
      </w:pPr>
      <w:r w:rsidRPr="007F069D">
        <w:rPr>
          <w:rFonts w:ascii="Times New Roman" w:hAnsi="Times New Roman" w:cs="Times New Roman"/>
          <w:b/>
          <w:bCs/>
          <w:sz w:val="24"/>
          <w:szCs w:val="24"/>
        </w:rPr>
        <w:t xml:space="preserve">Group Members: </w:t>
      </w:r>
    </w:p>
    <w:p w:rsidR="00CD44CD" w:rsidRPr="002808B9" w:rsidRDefault="00CD44CD" w:rsidP="00CD44CD">
      <w:pPr>
        <w:rPr>
          <w:rFonts w:ascii="Times New Roman" w:hAnsi="Times New Roman" w:cs="Times New Roman"/>
          <w:bCs/>
          <w:sz w:val="24"/>
        </w:rPr>
      </w:pPr>
      <w:r w:rsidRPr="002808B9">
        <w:rPr>
          <w:rFonts w:ascii="Times New Roman" w:hAnsi="Times New Roman" w:cs="Times New Roman"/>
          <w:bCs/>
          <w:sz w:val="24"/>
        </w:rPr>
        <w:t>Muhammad Abdullah Aziz</w:t>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t>16L-4085</w:t>
      </w:r>
    </w:p>
    <w:p w:rsidR="00CD44CD" w:rsidRPr="002808B9" w:rsidRDefault="00CD44CD" w:rsidP="00CD44CD">
      <w:pPr>
        <w:rPr>
          <w:rFonts w:ascii="Times New Roman" w:hAnsi="Times New Roman" w:cs="Times New Roman"/>
          <w:bCs/>
          <w:sz w:val="24"/>
        </w:rPr>
      </w:pPr>
      <w:r w:rsidRPr="002808B9">
        <w:rPr>
          <w:rFonts w:ascii="Times New Roman" w:hAnsi="Times New Roman" w:cs="Times New Roman"/>
          <w:bCs/>
          <w:sz w:val="24"/>
        </w:rPr>
        <w:t>Muhammad Sabeeh Zia</w:t>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t>16L-4125</w:t>
      </w:r>
    </w:p>
    <w:p w:rsidR="00CD44CD" w:rsidRPr="002808B9" w:rsidRDefault="00CD44CD" w:rsidP="00CD44CD">
      <w:pPr>
        <w:rPr>
          <w:rFonts w:ascii="Times New Roman" w:hAnsi="Times New Roman" w:cs="Times New Roman"/>
          <w:bCs/>
          <w:sz w:val="24"/>
        </w:rPr>
      </w:pPr>
      <w:r w:rsidRPr="002808B9">
        <w:rPr>
          <w:rFonts w:ascii="Times New Roman" w:hAnsi="Times New Roman" w:cs="Times New Roman"/>
          <w:bCs/>
          <w:sz w:val="24"/>
        </w:rPr>
        <w:t xml:space="preserve">Zulqar Abbas </w:t>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t>16L-4102</w:t>
      </w:r>
    </w:p>
    <w:p w:rsidR="00CD44CD" w:rsidRPr="002808B9" w:rsidRDefault="00CD44CD" w:rsidP="00CD44CD">
      <w:pPr>
        <w:rPr>
          <w:rFonts w:ascii="Times New Roman" w:hAnsi="Times New Roman" w:cs="Times New Roman"/>
          <w:bCs/>
          <w:sz w:val="24"/>
        </w:rPr>
      </w:pPr>
      <w:r w:rsidRPr="002808B9">
        <w:rPr>
          <w:rFonts w:ascii="Times New Roman" w:hAnsi="Times New Roman" w:cs="Times New Roman"/>
          <w:bCs/>
          <w:sz w:val="24"/>
        </w:rPr>
        <w:t xml:space="preserve"> Mohammad Badar ud Din</w:t>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t>16L-4304</w:t>
      </w:r>
    </w:p>
    <w:p w:rsidR="00CD44CD" w:rsidRDefault="00CD44CD" w:rsidP="00CD44CD">
      <w:pPr>
        <w:rPr>
          <w:rFonts w:ascii="Times New Roman" w:hAnsi="Times New Roman" w:cs="Times New Roman"/>
          <w:bCs/>
          <w:sz w:val="24"/>
        </w:rPr>
      </w:pPr>
      <w:r w:rsidRPr="002808B9">
        <w:rPr>
          <w:rFonts w:ascii="Times New Roman" w:hAnsi="Times New Roman" w:cs="Times New Roman"/>
          <w:bCs/>
          <w:sz w:val="24"/>
        </w:rPr>
        <w:t>Ayesha Waheed</w:t>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t>16L-4256</w:t>
      </w:r>
    </w:p>
    <w:p w:rsidR="00CD44CD" w:rsidRPr="002808B9" w:rsidRDefault="00CD44CD" w:rsidP="00CD44CD">
      <w:pPr>
        <w:rPr>
          <w:rFonts w:ascii="Times New Roman" w:hAnsi="Times New Roman" w:cs="Times New Roman"/>
          <w:bCs/>
          <w:sz w:val="24"/>
        </w:rPr>
      </w:pPr>
    </w:p>
    <w:p w:rsidR="00CD44CD" w:rsidRPr="00551D87" w:rsidRDefault="00CD44CD" w:rsidP="00CD44CD">
      <w:pPr>
        <w:rPr>
          <w:rFonts w:ascii="Times New Roman" w:hAnsi="Times New Roman" w:cs="Times New Roman"/>
          <w:b/>
          <w:sz w:val="28"/>
        </w:rPr>
      </w:pPr>
      <w:r w:rsidRPr="00551D87">
        <w:rPr>
          <w:rFonts w:ascii="Times New Roman" w:hAnsi="Times New Roman" w:cs="Times New Roman"/>
          <w:b/>
          <w:sz w:val="28"/>
        </w:rPr>
        <w:t>Part 1:</w:t>
      </w:r>
    </w:p>
    <w:p w:rsidR="00CD44CD" w:rsidRPr="00456B2D" w:rsidRDefault="00CD44CD" w:rsidP="00CD44CD">
      <w:pPr>
        <w:spacing w:before="100" w:beforeAutospacing="1" w:after="100" w:afterAutospacing="1"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7735"/>
        <w:gridCol w:w="1615"/>
      </w:tblGrid>
      <w:tr w:rsidR="00CD44CD" w:rsidRPr="00456B2D" w:rsidTr="001566AC">
        <w:tc>
          <w:tcPr>
            <w:tcW w:w="7735" w:type="dxa"/>
          </w:tcPr>
          <w:p w:rsidR="00CD44CD" w:rsidRPr="00551D87" w:rsidRDefault="00CD44CD" w:rsidP="001566AC">
            <w:pPr>
              <w:spacing w:before="100" w:beforeAutospacing="1" w:after="100" w:afterAutospacing="1"/>
              <w:jc w:val="both"/>
              <w:rPr>
                <w:rFonts w:ascii="Times New Roman" w:hAnsi="Times New Roman" w:cs="Times New Roman"/>
                <w:b/>
                <w:sz w:val="24"/>
              </w:rPr>
            </w:pPr>
            <w:r w:rsidRPr="00551D87">
              <w:rPr>
                <w:rFonts w:ascii="Times New Roman" w:hAnsi="Times New Roman" w:cs="Times New Roman"/>
                <w:b/>
                <w:sz w:val="24"/>
              </w:rPr>
              <w:t>Rights</w:t>
            </w:r>
          </w:p>
        </w:tc>
        <w:tc>
          <w:tcPr>
            <w:tcW w:w="1615" w:type="dxa"/>
          </w:tcPr>
          <w:p w:rsidR="00CD44CD" w:rsidRPr="00551D87" w:rsidRDefault="00CD44CD" w:rsidP="001566AC">
            <w:pPr>
              <w:spacing w:before="100" w:beforeAutospacing="1" w:after="100" w:afterAutospacing="1"/>
              <w:jc w:val="both"/>
              <w:rPr>
                <w:rFonts w:ascii="Times New Roman" w:hAnsi="Times New Roman" w:cs="Times New Roman"/>
                <w:b/>
                <w:sz w:val="24"/>
              </w:rPr>
            </w:pPr>
            <w:r w:rsidRPr="00551D87">
              <w:rPr>
                <w:rFonts w:ascii="Times New Roman" w:hAnsi="Times New Roman" w:cs="Times New Roman"/>
                <w:b/>
                <w:sz w:val="24"/>
              </w:rPr>
              <w:t>Status</w:t>
            </w:r>
          </w:p>
        </w:tc>
      </w:tr>
      <w:tr w:rsidR="00CD44CD" w:rsidRPr="00456B2D" w:rsidTr="001566AC">
        <w:trPr>
          <w:trHeight w:val="953"/>
        </w:trPr>
        <w:tc>
          <w:tcPr>
            <w:tcW w:w="7735" w:type="dxa"/>
          </w:tcPr>
          <w:p w:rsidR="00CD44CD" w:rsidRPr="00551D87" w:rsidRDefault="00CD44CD" w:rsidP="001566AC">
            <w:pPr>
              <w:pStyle w:val="ListParagraph"/>
              <w:numPr>
                <w:ilvl w:val="0"/>
                <w:numId w:val="4"/>
              </w:numPr>
              <w:spacing w:before="100" w:beforeAutospacing="1" w:after="100" w:afterAutospacing="1"/>
              <w:jc w:val="both"/>
              <w:rPr>
                <w:rFonts w:ascii="Times New Roman" w:hAnsi="Times New Roman" w:cs="Times New Roman"/>
                <w:sz w:val="24"/>
              </w:rPr>
            </w:pPr>
            <w:r w:rsidRPr="00551D87">
              <w:rPr>
                <w:rFonts w:ascii="Times New Roman" w:hAnsi="Times New Roman" w:cs="Times New Roman"/>
                <w:sz w:val="24"/>
              </w:rPr>
              <w:t>A received Order object has a collection of correctly populated Dish objects (Order Placement Module) containing information regarding cooking time of dishes, quantity and time at which the order was taken.</w:t>
            </w:r>
          </w:p>
        </w:tc>
        <w:tc>
          <w:tcPr>
            <w:tcW w:w="1615" w:type="dxa"/>
          </w:tcPr>
          <w:p w:rsidR="00CD44CD" w:rsidRPr="00551D87" w:rsidRDefault="00CD44CD" w:rsidP="001566AC">
            <w:pPr>
              <w:spacing w:before="100" w:beforeAutospacing="1" w:after="100" w:afterAutospacing="1"/>
              <w:jc w:val="both"/>
              <w:rPr>
                <w:rFonts w:ascii="Times New Roman" w:hAnsi="Times New Roman" w:cs="Times New Roman"/>
                <w:sz w:val="24"/>
              </w:rPr>
            </w:pPr>
            <w:r w:rsidRPr="00551D87">
              <w:rPr>
                <w:rFonts w:ascii="Times New Roman" w:hAnsi="Times New Roman" w:cs="Times New Roman"/>
                <w:sz w:val="24"/>
              </w:rPr>
              <w:t>Agreed after discussion with peer group</w:t>
            </w:r>
          </w:p>
        </w:tc>
      </w:tr>
      <w:tr w:rsidR="00CD44CD" w:rsidRPr="00456B2D" w:rsidTr="001566AC">
        <w:trPr>
          <w:trHeight w:val="952"/>
        </w:trPr>
        <w:tc>
          <w:tcPr>
            <w:tcW w:w="7735" w:type="dxa"/>
          </w:tcPr>
          <w:p w:rsidR="00CD44CD" w:rsidRPr="00551D87" w:rsidRDefault="00CD44CD" w:rsidP="001566AC">
            <w:pPr>
              <w:pStyle w:val="ListParagraph"/>
              <w:numPr>
                <w:ilvl w:val="0"/>
                <w:numId w:val="4"/>
              </w:numPr>
              <w:spacing w:before="100" w:beforeAutospacing="1" w:after="100" w:afterAutospacing="1"/>
              <w:jc w:val="both"/>
              <w:rPr>
                <w:rFonts w:ascii="Times New Roman" w:hAnsi="Times New Roman" w:cs="Times New Roman"/>
                <w:sz w:val="24"/>
              </w:rPr>
            </w:pPr>
            <w:r w:rsidRPr="00551D87">
              <w:rPr>
                <w:rFonts w:ascii="Times New Roman" w:hAnsi="Times New Roman" w:cs="Times New Roman"/>
                <w:sz w:val="24"/>
              </w:rPr>
              <w:t>A received Specialized Order object has a collection of correctly populated Dish objects (Specialized Order Module) containing information regarding cooking time of dishes, quantity and time at which the order was taken and whom from hall and kitchen manager placed the order.</w:t>
            </w:r>
          </w:p>
        </w:tc>
        <w:tc>
          <w:tcPr>
            <w:tcW w:w="1615" w:type="dxa"/>
          </w:tcPr>
          <w:p w:rsidR="00CD44CD" w:rsidRPr="00551D87" w:rsidRDefault="00CD44CD" w:rsidP="001566AC">
            <w:pPr>
              <w:spacing w:before="100" w:beforeAutospacing="1" w:after="100" w:afterAutospacing="1"/>
              <w:jc w:val="both"/>
              <w:rPr>
                <w:rFonts w:ascii="Times New Roman" w:hAnsi="Times New Roman" w:cs="Times New Roman"/>
                <w:sz w:val="24"/>
              </w:rPr>
            </w:pPr>
            <w:r w:rsidRPr="00551D87">
              <w:rPr>
                <w:rFonts w:ascii="Times New Roman" w:hAnsi="Times New Roman" w:cs="Times New Roman"/>
                <w:sz w:val="24"/>
              </w:rPr>
              <w:t>Agreed after discussion with peer group</w:t>
            </w:r>
          </w:p>
        </w:tc>
      </w:tr>
      <w:tr w:rsidR="00CD44CD" w:rsidRPr="00456B2D" w:rsidTr="001566AC">
        <w:tc>
          <w:tcPr>
            <w:tcW w:w="7735" w:type="dxa"/>
          </w:tcPr>
          <w:p w:rsidR="00CD44CD" w:rsidRPr="00551D87" w:rsidRDefault="00CD44CD" w:rsidP="001566AC">
            <w:pPr>
              <w:pStyle w:val="ListParagraph"/>
              <w:numPr>
                <w:ilvl w:val="0"/>
                <w:numId w:val="4"/>
              </w:numPr>
              <w:spacing w:before="100" w:beforeAutospacing="1" w:after="100" w:afterAutospacing="1"/>
              <w:jc w:val="both"/>
              <w:rPr>
                <w:rFonts w:ascii="Times New Roman" w:hAnsi="Times New Roman" w:cs="Times New Roman"/>
                <w:sz w:val="24"/>
              </w:rPr>
            </w:pPr>
            <w:r w:rsidRPr="00551D87">
              <w:rPr>
                <w:rFonts w:ascii="Times New Roman" w:hAnsi="Times New Roman" w:cs="Times New Roman"/>
                <w:sz w:val="24"/>
              </w:rPr>
              <w:t>A received Chef object (Admin and Inventory Management) has details of chef like name, id, phone number and specialty.</w:t>
            </w:r>
          </w:p>
        </w:tc>
        <w:tc>
          <w:tcPr>
            <w:tcW w:w="1615" w:type="dxa"/>
          </w:tcPr>
          <w:p w:rsidR="00CD44CD" w:rsidRPr="00551D87" w:rsidRDefault="00CD44CD" w:rsidP="001566AC">
            <w:pPr>
              <w:spacing w:before="100" w:beforeAutospacing="1" w:after="100" w:afterAutospacing="1"/>
              <w:jc w:val="both"/>
              <w:rPr>
                <w:rFonts w:ascii="Times New Roman" w:hAnsi="Times New Roman" w:cs="Times New Roman"/>
                <w:sz w:val="24"/>
              </w:rPr>
            </w:pPr>
            <w:r w:rsidRPr="00551D87">
              <w:rPr>
                <w:rFonts w:ascii="Times New Roman" w:hAnsi="Times New Roman" w:cs="Times New Roman"/>
                <w:sz w:val="24"/>
              </w:rPr>
              <w:t>Agreed after discussion with peer group</w:t>
            </w:r>
          </w:p>
        </w:tc>
      </w:tr>
      <w:tr w:rsidR="00CD44CD" w:rsidRPr="00456B2D" w:rsidTr="001566AC">
        <w:tc>
          <w:tcPr>
            <w:tcW w:w="7735" w:type="dxa"/>
          </w:tcPr>
          <w:p w:rsidR="00CD44CD" w:rsidRPr="00551D87" w:rsidRDefault="00CD44CD" w:rsidP="00CD44CD">
            <w:pPr>
              <w:pStyle w:val="ListParagraph"/>
              <w:numPr>
                <w:ilvl w:val="0"/>
                <w:numId w:val="4"/>
              </w:numPr>
              <w:spacing w:before="100" w:beforeAutospacing="1" w:after="100" w:afterAutospacing="1"/>
              <w:jc w:val="both"/>
              <w:rPr>
                <w:rFonts w:ascii="Times New Roman" w:hAnsi="Times New Roman" w:cs="Times New Roman"/>
                <w:sz w:val="24"/>
              </w:rPr>
            </w:pPr>
            <w:r w:rsidRPr="00551D87">
              <w:rPr>
                <w:rFonts w:ascii="Times New Roman" w:hAnsi="Times New Roman" w:cs="Times New Roman"/>
                <w:sz w:val="24"/>
              </w:rPr>
              <w:t xml:space="preserve">A received </w:t>
            </w:r>
            <w:r>
              <w:rPr>
                <w:rFonts w:ascii="Times New Roman" w:hAnsi="Times New Roman" w:cs="Times New Roman"/>
                <w:sz w:val="24"/>
              </w:rPr>
              <w:t xml:space="preserve">Kitchen Manager </w:t>
            </w:r>
            <w:r w:rsidRPr="00551D87">
              <w:rPr>
                <w:rFonts w:ascii="Times New Roman" w:hAnsi="Times New Roman" w:cs="Times New Roman"/>
                <w:sz w:val="24"/>
              </w:rPr>
              <w:t>object (Admin and Inventory Management)</w:t>
            </w:r>
            <w:r>
              <w:rPr>
                <w:rFonts w:ascii="Times New Roman" w:hAnsi="Times New Roman" w:cs="Times New Roman"/>
                <w:sz w:val="24"/>
              </w:rPr>
              <w:t xml:space="preserve"> has </w:t>
            </w:r>
            <w:r w:rsidR="004D5AA6">
              <w:rPr>
                <w:rFonts w:ascii="Times New Roman" w:hAnsi="Times New Roman" w:cs="Times New Roman"/>
                <w:sz w:val="24"/>
              </w:rPr>
              <w:t>details of kitchen manager like name, and id.</w:t>
            </w:r>
            <w:bookmarkStart w:id="0" w:name="_GoBack"/>
            <w:bookmarkEnd w:id="0"/>
          </w:p>
        </w:tc>
        <w:tc>
          <w:tcPr>
            <w:tcW w:w="1615" w:type="dxa"/>
          </w:tcPr>
          <w:p w:rsidR="00CD44CD" w:rsidRPr="00551D87" w:rsidRDefault="00CD44CD" w:rsidP="00CD44CD">
            <w:pPr>
              <w:spacing w:before="100" w:beforeAutospacing="1" w:after="100" w:afterAutospacing="1"/>
              <w:jc w:val="both"/>
              <w:rPr>
                <w:rFonts w:ascii="Times New Roman" w:hAnsi="Times New Roman" w:cs="Times New Roman"/>
                <w:sz w:val="24"/>
              </w:rPr>
            </w:pPr>
            <w:r w:rsidRPr="00551D87">
              <w:rPr>
                <w:rFonts w:ascii="Times New Roman" w:hAnsi="Times New Roman" w:cs="Times New Roman"/>
                <w:sz w:val="24"/>
              </w:rPr>
              <w:t>Agreed after discussion with peer group</w:t>
            </w:r>
          </w:p>
        </w:tc>
      </w:tr>
      <w:tr w:rsidR="00CD44CD" w:rsidRPr="00456B2D" w:rsidTr="001566AC">
        <w:tc>
          <w:tcPr>
            <w:tcW w:w="7735" w:type="dxa"/>
          </w:tcPr>
          <w:p w:rsidR="00CD44CD" w:rsidRPr="00551D87" w:rsidRDefault="00CD44CD" w:rsidP="00CD44CD">
            <w:pPr>
              <w:spacing w:before="100" w:beforeAutospacing="1" w:after="100" w:afterAutospacing="1"/>
              <w:jc w:val="both"/>
              <w:rPr>
                <w:rFonts w:ascii="Times New Roman" w:hAnsi="Times New Roman" w:cs="Times New Roman"/>
                <w:b/>
                <w:sz w:val="24"/>
              </w:rPr>
            </w:pPr>
            <w:r w:rsidRPr="00551D87">
              <w:rPr>
                <w:rFonts w:ascii="Times New Roman" w:hAnsi="Times New Roman" w:cs="Times New Roman"/>
                <w:b/>
                <w:sz w:val="24"/>
              </w:rPr>
              <w:t>Responsibilities:</w:t>
            </w:r>
          </w:p>
        </w:tc>
        <w:tc>
          <w:tcPr>
            <w:tcW w:w="1615" w:type="dxa"/>
          </w:tcPr>
          <w:p w:rsidR="00CD44CD" w:rsidRPr="00551D87" w:rsidRDefault="00CD44CD" w:rsidP="00CD44CD">
            <w:pPr>
              <w:spacing w:before="100" w:beforeAutospacing="1" w:after="100" w:afterAutospacing="1"/>
              <w:jc w:val="both"/>
              <w:rPr>
                <w:rFonts w:ascii="Times New Roman" w:hAnsi="Times New Roman" w:cs="Times New Roman"/>
                <w:sz w:val="24"/>
              </w:rPr>
            </w:pPr>
          </w:p>
        </w:tc>
      </w:tr>
      <w:tr w:rsidR="00CD44CD" w:rsidRPr="00456B2D" w:rsidTr="001566AC">
        <w:tc>
          <w:tcPr>
            <w:tcW w:w="7735" w:type="dxa"/>
          </w:tcPr>
          <w:p w:rsidR="00CD44CD" w:rsidRPr="00551D87" w:rsidRDefault="00CD44CD" w:rsidP="00CD44CD">
            <w:pPr>
              <w:pStyle w:val="ListParagraph"/>
              <w:numPr>
                <w:ilvl w:val="0"/>
                <w:numId w:val="5"/>
              </w:numPr>
              <w:spacing w:before="100" w:beforeAutospacing="1" w:after="100" w:afterAutospacing="1"/>
              <w:jc w:val="both"/>
              <w:rPr>
                <w:rFonts w:ascii="Times New Roman" w:hAnsi="Times New Roman" w:cs="Times New Roman"/>
                <w:sz w:val="24"/>
              </w:rPr>
            </w:pPr>
            <w:r w:rsidRPr="00551D87">
              <w:rPr>
                <w:rFonts w:ascii="Times New Roman" w:hAnsi="Times New Roman" w:cs="Times New Roman"/>
                <w:sz w:val="24"/>
              </w:rPr>
              <w:t>Break orders into dishes.</w:t>
            </w:r>
          </w:p>
          <w:p w:rsidR="00CD44CD" w:rsidRPr="00551D87" w:rsidRDefault="00CD44CD" w:rsidP="00CD44CD">
            <w:pPr>
              <w:pStyle w:val="ListParagraph"/>
              <w:numPr>
                <w:ilvl w:val="0"/>
                <w:numId w:val="5"/>
              </w:numPr>
              <w:spacing w:before="100" w:beforeAutospacing="1" w:after="100" w:afterAutospacing="1"/>
              <w:jc w:val="both"/>
              <w:rPr>
                <w:rFonts w:ascii="Times New Roman" w:hAnsi="Times New Roman" w:cs="Times New Roman"/>
                <w:sz w:val="24"/>
              </w:rPr>
            </w:pPr>
            <w:r w:rsidRPr="00551D87">
              <w:rPr>
                <w:rFonts w:ascii="Times New Roman" w:hAnsi="Times New Roman" w:cs="Times New Roman"/>
                <w:sz w:val="24"/>
              </w:rPr>
              <w:lastRenderedPageBreak/>
              <w:t>Distribute dishes according to threshold of cook’s queue’s threshold and specialty.</w:t>
            </w:r>
          </w:p>
          <w:p w:rsidR="00CD44CD" w:rsidRPr="00551D87" w:rsidRDefault="00CD44CD" w:rsidP="00CD44CD">
            <w:pPr>
              <w:pStyle w:val="ListParagraph"/>
              <w:numPr>
                <w:ilvl w:val="0"/>
                <w:numId w:val="5"/>
              </w:numPr>
              <w:spacing w:before="100" w:beforeAutospacing="1" w:after="100" w:afterAutospacing="1"/>
              <w:jc w:val="both"/>
              <w:rPr>
                <w:rFonts w:ascii="Times New Roman" w:hAnsi="Times New Roman" w:cs="Times New Roman"/>
                <w:sz w:val="24"/>
              </w:rPr>
            </w:pPr>
            <w:r w:rsidRPr="00551D87">
              <w:rPr>
                <w:rFonts w:ascii="Times New Roman" w:hAnsi="Times New Roman" w:cs="Times New Roman"/>
                <w:sz w:val="24"/>
              </w:rPr>
              <w:t>Display queues to chefs.</w:t>
            </w:r>
          </w:p>
          <w:p w:rsidR="00CD44CD" w:rsidRPr="00551D87" w:rsidRDefault="00CD44CD" w:rsidP="00CD44CD">
            <w:pPr>
              <w:pStyle w:val="ListParagraph"/>
              <w:numPr>
                <w:ilvl w:val="0"/>
                <w:numId w:val="5"/>
              </w:numPr>
              <w:spacing w:before="100" w:beforeAutospacing="1" w:after="100" w:afterAutospacing="1"/>
              <w:jc w:val="both"/>
              <w:rPr>
                <w:rFonts w:ascii="Times New Roman" w:hAnsi="Times New Roman" w:cs="Times New Roman"/>
                <w:sz w:val="24"/>
              </w:rPr>
            </w:pPr>
            <w:r w:rsidRPr="00551D87">
              <w:rPr>
                <w:rFonts w:ascii="Times New Roman" w:hAnsi="Times New Roman" w:cs="Times New Roman"/>
                <w:sz w:val="24"/>
              </w:rPr>
              <w:t>Show kitchen manager details of chefs like their specialty.</w:t>
            </w:r>
          </w:p>
          <w:p w:rsidR="00CD44CD" w:rsidRPr="00551D87" w:rsidRDefault="00CD44CD" w:rsidP="00CD44CD">
            <w:pPr>
              <w:pStyle w:val="ListParagraph"/>
              <w:numPr>
                <w:ilvl w:val="0"/>
                <w:numId w:val="5"/>
              </w:numPr>
              <w:spacing w:before="100" w:beforeAutospacing="1" w:after="100" w:afterAutospacing="1"/>
              <w:jc w:val="both"/>
              <w:rPr>
                <w:rFonts w:ascii="Times New Roman" w:hAnsi="Times New Roman" w:cs="Times New Roman"/>
                <w:sz w:val="24"/>
              </w:rPr>
            </w:pPr>
            <w:r w:rsidRPr="00551D87">
              <w:rPr>
                <w:rFonts w:ascii="Times New Roman" w:hAnsi="Times New Roman" w:cs="Times New Roman"/>
                <w:sz w:val="24"/>
              </w:rPr>
              <w:t>Allow kitchen manager to change distribution of orders i.e. move a dish to another position in the same queue or to another queue.</w:t>
            </w:r>
          </w:p>
          <w:p w:rsidR="00CD44CD" w:rsidRPr="00551D87" w:rsidRDefault="00CD44CD" w:rsidP="00CD44CD">
            <w:pPr>
              <w:pStyle w:val="ListParagraph"/>
              <w:numPr>
                <w:ilvl w:val="0"/>
                <w:numId w:val="5"/>
              </w:numPr>
              <w:spacing w:before="100" w:beforeAutospacing="1" w:after="100" w:afterAutospacing="1"/>
              <w:jc w:val="both"/>
              <w:rPr>
                <w:rFonts w:ascii="Times New Roman" w:hAnsi="Times New Roman" w:cs="Times New Roman"/>
                <w:sz w:val="24"/>
              </w:rPr>
            </w:pPr>
            <w:r w:rsidRPr="00551D87">
              <w:rPr>
                <w:rFonts w:ascii="Times New Roman" w:hAnsi="Times New Roman" w:cs="Times New Roman"/>
                <w:sz w:val="24"/>
              </w:rPr>
              <w:t>Change status of a dish when it enters a queue from “ordered” to “in queue”</w:t>
            </w:r>
          </w:p>
          <w:p w:rsidR="00CD44CD" w:rsidRPr="00551D87" w:rsidRDefault="00CD44CD" w:rsidP="00CD44CD">
            <w:pPr>
              <w:pStyle w:val="ListParagraph"/>
              <w:numPr>
                <w:ilvl w:val="0"/>
                <w:numId w:val="5"/>
              </w:numPr>
              <w:spacing w:before="100" w:beforeAutospacing="1" w:after="100" w:afterAutospacing="1"/>
              <w:jc w:val="both"/>
              <w:rPr>
                <w:rFonts w:ascii="Times New Roman" w:hAnsi="Times New Roman" w:cs="Times New Roman"/>
                <w:sz w:val="24"/>
              </w:rPr>
            </w:pPr>
            <w:r w:rsidRPr="00551D87">
              <w:rPr>
                <w:rFonts w:ascii="Times New Roman" w:hAnsi="Times New Roman" w:cs="Times New Roman"/>
                <w:sz w:val="24"/>
              </w:rPr>
              <w:t>Change status of a dish from “in queue” to “being cooked” when it leaves the queue.</w:t>
            </w:r>
          </w:p>
          <w:p w:rsidR="00CD44CD" w:rsidRPr="00551D87" w:rsidRDefault="00CD44CD" w:rsidP="00CD44CD">
            <w:pPr>
              <w:pStyle w:val="ListParagraph"/>
              <w:numPr>
                <w:ilvl w:val="0"/>
                <w:numId w:val="5"/>
              </w:numPr>
              <w:spacing w:before="100" w:beforeAutospacing="1" w:after="100" w:afterAutospacing="1"/>
              <w:jc w:val="both"/>
              <w:rPr>
                <w:rFonts w:ascii="Times New Roman" w:hAnsi="Times New Roman" w:cs="Times New Roman"/>
                <w:sz w:val="24"/>
              </w:rPr>
            </w:pPr>
            <w:r w:rsidRPr="00551D87">
              <w:rPr>
                <w:rFonts w:ascii="Times New Roman" w:hAnsi="Times New Roman" w:cs="Times New Roman"/>
                <w:sz w:val="24"/>
              </w:rPr>
              <w:t>Allow kitchen manager to change status of a dish from “being cooked” to “cooked” when it has been cooked.</w:t>
            </w:r>
          </w:p>
          <w:p w:rsidR="00CD44CD" w:rsidRPr="00551D87" w:rsidRDefault="00CD44CD" w:rsidP="00CD44CD">
            <w:pPr>
              <w:pStyle w:val="ListParagraph"/>
              <w:numPr>
                <w:ilvl w:val="0"/>
                <w:numId w:val="5"/>
              </w:numPr>
              <w:spacing w:before="100" w:beforeAutospacing="1" w:after="100" w:afterAutospacing="1"/>
              <w:jc w:val="both"/>
              <w:rPr>
                <w:rFonts w:ascii="Times New Roman" w:hAnsi="Times New Roman" w:cs="Times New Roman"/>
                <w:sz w:val="24"/>
              </w:rPr>
            </w:pPr>
            <w:r w:rsidRPr="00551D87">
              <w:rPr>
                <w:rFonts w:ascii="Times New Roman" w:hAnsi="Times New Roman" w:cs="Times New Roman"/>
                <w:sz w:val="24"/>
              </w:rPr>
              <w:t>Inform hall manager when a dish has been cooked about the dish cooked and the order it is a part of.</w:t>
            </w:r>
          </w:p>
          <w:p w:rsidR="00CD44CD" w:rsidRPr="00551D87" w:rsidRDefault="00CD44CD" w:rsidP="00CD44CD">
            <w:pPr>
              <w:pStyle w:val="ListParagraph"/>
              <w:numPr>
                <w:ilvl w:val="0"/>
                <w:numId w:val="5"/>
              </w:numPr>
              <w:spacing w:before="100" w:beforeAutospacing="1" w:after="100" w:afterAutospacing="1"/>
              <w:jc w:val="both"/>
              <w:rPr>
                <w:rFonts w:ascii="Times New Roman" w:hAnsi="Times New Roman" w:cs="Times New Roman"/>
                <w:sz w:val="24"/>
              </w:rPr>
            </w:pPr>
            <w:r w:rsidRPr="00551D87">
              <w:rPr>
                <w:rFonts w:ascii="Times New Roman" w:hAnsi="Times New Roman" w:cs="Times New Roman"/>
                <w:sz w:val="24"/>
              </w:rPr>
              <w:t>Inform hall manager, kitchen manager and customer about time remaining in the preparation of the order.</w:t>
            </w:r>
          </w:p>
        </w:tc>
        <w:tc>
          <w:tcPr>
            <w:tcW w:w="1615" w:type="dxa"/>
          </w:tcPr>
          <w:p w:rsidR="00CD44CD" w:rsidRPr="00551D87" w:rsidRDefault="00CD44CD" w:rsidP="00CD44CD">
            <w:pPr>
              <w:spacing w:before="100" w:beforeAutospacing="1" w:after="100" w:afterAutospacing="1"/>
              <w:jc w:val="both"/>
              <w:rPr>
                <w:rFonts w:ascii="Times New Roman" w:hAnsi="Times New Roman" w:cs="Times New Roman"/>
                <w:sz w:val="24"/>
              </w:rPr>
            </w:pPr>
          </w:p>
        </w:tc>
      </w:tr>
    </w:tbl>
    <w:p w:rsidR="009D4B70" w:rsidRDefault="009D4B70" w:rsidP="00CD44CD"/>
    <w:sectPr w:rsidR="009D4B70" w:rsidSect="009D4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60C8E"/>
    <w:multiLevelType w:val="hybridMultilevel"/>
    <w:tmpl w:val="34B20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42EB6"/>
    <w:multiLevelType w:val="hybridMultilevel"/>
    <w:tmpl w:val="5D18F3EE"/>
    <w:lvl w:ilvl="0" w:tplc="02444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D20887"/>
    <w:multiLevelType w:val="hybridMultilevel"/>
    <w:tmpl w:val="A740DF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E4301A"/>
    <w:multiLevelType w:val="hybridMultilevel"/>
    <w:tmpl w:val="34B20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CF131A"/>
    <w:multiLevelType w:val="multilevel"/>
    <w:tmpl w:val="15C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D9"/>
    <w:rsid w:val="000B0C1E"/>
    <w:rsid w:val="000F24F0"/>
    <w:rsid w:val="000F379D"/>
    <w:rsid w:val="001100DE"/>
    <w:rsid w:val="00140CAD"/>
    <w:rsid w:val="001A20A6"/>
    <w:rsid w:val="00235572"/>
    <w:rsid w:val="002C04A8"/>
    <w:rsid w:val="002D1E38"/>
    <w:rsid w:val="00311876"/>
    <w:rsid w:val="00325FA9"/>
    <w:rsid w:val="003A088A"/>
    <w:rsid w:val="003E03DE"/>
    <w:rsid w:val="003F757F"/>
    <w:rsid w:val="004713BE"/>
    <w:rsid w:val="004B2D99"/>
    <w:rsid w:val="004B3537"/>
    <w:rsid w:val="004C65B8"/>
    <w:rsid w:val="004D5AA6"/>
    <w:rsid w:val="004F7ED1"/>
    <w:rsid w:val="00557D98"/>
    <w:rsid w:val="00560572"/>
    <w:rsid w:val="0059281B"/>
    <w:rsid w:val="005A24A5"/>
    <w:rsid w:val="00654E5D"/>
    <w:rsid w:val="006B62C6"/>
    <w:rsid w:val="006E4EA5"/>
    <w:rsid w:val="00704947"/>
    <w:rsid w:val="00707287"/>
    <w:rsid w:val="00726B1B"/>
    <w:rsid w:val="00746365"/>
    <w:rsid w:val="0079381B"/>
    <w:rsid w:val="007A0E2E"/>
    <w:rsid w:val="007F4FA2"/>
    <w:rsid w:val="0085312B"/>
    <w:rsid w:val="008E3F04"/>
    <w:rsid w:val="00917DC8"/>
    <w:rsid w:val="00927048"/>
    <w:rsid w:val="009610F5"/>
    <w:rsid w:val="00964959"/>
    <w:rsid w:val="00990D79"/>
    <w:rsid w:val="009D4B70"/>
    <w:rsid w:val="00A037D9"/>
    <w:rsid w:val="00A25A8D"/>
    <w:rsid w:val="00A9604D"/>
    <w:rsid w:val="00AA3382"/>
    <w:rsid w:val="00B20E90"/>
    <w:rsid w:val="00B31C81"/>
    <w:rsid w:val="00B45A9D"/>
    <w:rsid w:val="00BB52BC"/>
    <w:rsid w:val="00BE5915"/>
    <w:rsid w:val="00C01096"/>
    <w:rsid w:val="00C16F28"/>
    <w:rsid w:val="00C21523"/>
    <w:rsid w:val="00C41DD0"/>
    <w:rsid w:val="00C936CE"/>
    <w:rsid w:val="00CD44CD"/>
    <w:rsid w:val="00D340A0"/>
    <w:rsid w:val="00D77076"/>
    <w:rsid w:val="00DB61B0"/>
    <w:rsid w:val="00DE49C2"/>
    <w:rsid w:val="00E222D6"/>
    <w:rsid w:val="00EA2EBB"/>
    <w:rsid w:val="00EC08CB"/>
    <w:rsid w:val="00EF786B"/>
    <w:rsid w:val="00F003B7"/>
    <w:rsid w:val="00F33207"/>
    <w:rsid w:val="00F960EB"/>
    <w:rsid w:val="00FB1238"/>
    <w:rsid w:val="00FF026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E9F159-0555-443E-9009-56633006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7D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7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7D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25FA9"/>
    <w:pPr>
      <w:ind w:left="720"/>
      <w:contextualSpacing/>
    </w:pPr>
  </w:style>
  <w:style w:type="paragraph" w:styleId="BalloonText">
    <w:name w:val="Balloon Text"/>
    <w:basedOn w:val="Normal"/>
    <w:link w:val="BalloonTextChar"/>
    <w:uiPriority w:val="99"/>
    <w:semiHidden/>
    <w:unhideWhenUsed/>
    <w:rsid w:val="00C21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523"/>
    <w:rPr>
      <w:rFonts w:ascii="Tahoma" w:eastAsiaTheme="minorEastAsia" w:hAnsi="Tahoma" w:cs="Tahoma"/>
      <w:sz w:val="16"/>
      <w:szCs w:val="16"/>
    </w:rPr>
  </w:style>
  <w:style w:type="table" w:styleId="TableGrid">
    <w:name w:val="Table Grid"/>
    <w:basedOn w:val="TableNormal"/>
    <w:uiPriority w:val="59"/>
    <w:rsid w:val="00CD4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dc:creator>
  <cp:lastModifiedBy>Muhammad Abdullah Aziz</cp:lastModifiedBy>
  <cp:revision>5</cp:revision>
  <cp:lastPrinted>2013-08-07T11:12:00Z</cp:lastPrinted>
  <dcterms:created xsi:type="dcterms:W3CDTF">2019-10-16T04:32:00Z</dcterms:created>
  <dcterms:modified xsi:type="dcterms:W3CDTF">2019-11-05T22:07:00Z</dcterms:modified>
</cp:coreProperties>
</file>