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</w:t>
      </w:r>
    </w:p>
    <w:p>
      <w:r>
        <w:t>This is the introduction paragraph.</w:t>
      </w:r>
    </w:p>
    <w:p>
      <w:pPr>
        <w:pStyle w:val="Heading1"/>
      </w:pPr>
      <w:r>
        <w:t>Section One</w:t>
      </w:r>
    </w:p>
    <w:p>
      <w:r>
        <w:t>Content in section one with important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Row1A</w:t>
            </w:r>
          </w:p>
        </w:tc>
        <w:tc>
          <w:tcPr>
            <w:tcW w:type="dxa" w:w="2880"/>
          </w:tcPr>
          <w:p>
            <w:r>
              <w:t>Row1B</w:t>
            </w:r>
          </w:p>
        </w:tc>
        <w:tc>
          <w:tcPr>
            <w:tcW w:type="dxa" w:w="2880"/>
          </w:tcPr>
          <w:p>
            <w:r>
              <w:t>Row1C</w:t>
            </w:r>
          </w:p>
        </w:tc>
      </w:tr>
      <w:tr>
        <w:tc>
          <w:tcPr>
            <w:tcW w:type="dxa" w:w="2880"/>
          </w:tcPr>
          <w:p>
            <w:r>
              <w:t>Row2A</w:t>
            </w:r>
          </w:p>
        </w:tc>
        <w:tc>
          <w:tcPr>
            <w:tcW w:type="dxa" w:w="2880"/>
          </w:tcPr>
          <w:p>
            <w:r>
              <w:t>Row2B</w:t>
            </w:r>
          </w:p>
        </w:tc>
        <w:tc>
          <w:tcPr>
            <w:tcW w:type="dxa" w:w="2880"/>
          </w:tcPr>
          <w:p>
            <w:r>
              <w:t>Row2C</w:t>
            </w:r>
          </w:p>
        </w:tc>
      </w:tr>
    </w:tbl>
    <w:p>
      <w:pPr>
        <w:pStyle w:val="Heading1"/>
      </w:pPr>
      <w:r>
        <w:t>Section Two</w:t>
      </w:r>
    </w:p>
    <w:p>
      <w:r>
        <w:t>Final section with a bullet list: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