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A772" w14:textId="7CAE9BA2" w:rsidR="0087585E" w:rsidRPr="004D0035" w:rsidRDefault="0087585E" w:rsidP="00D07FF8">
      <w:pPr>
        <w:pStyle w:val="Heading2"/>
        <w:numPr>
          <w:ilvl w:val="0"/>
          <w:numId w:val="0"/>
        </w:numPr>
        <w:spacing w:before="80" w:after="240" w:line="360" w:lineRule="auto"/>
        <w:ind w:left="576"/>
        <w:contextualSpacing/>
        <w:rPr>
          <w:rFonts w:asciiTheme="majorHAnsi" w:hAnsiTheme="majorHAnsi" w:cs="Times New Roman"/>
          <w:sz w:val="24"/>
          <w:szCs w:val="24"/>
        </w:rPr>
      </w:pPr>
    </w:p>
    <w:p w14:paraId="11E3862D" w14:textId="77777777" w:rsidR="0087585E" w:rsidRPr="004D0035" w:rsidRDefault="002E2030" w:rsidP="00D07FF8">
      <w:pPr>
        <w:pStyle w:val="Heading2"/>
        <w:numPr>
          <w:ilvl w:val="0"/>
          <w:numId w:val="0"/>
        </w:numPr>
        <w:spacing w:before="245" w:after="240" w:line="360" w:lineRule="auto"/>
        <w:ind w:left="576"/>
        <w:contextualSpacing/>
        <w:rPr>
          <w:rFonts w:asciiTheme="majorHAnsi" w:hAnsiTheme="majorHAnsi" w:cs="Times New Roman"/>
          <w:color w:val="252525"/>
          <w:spacing w:val="-2"/>
          <w:sz w:val="36"/>
          <w:szCs w:val="36"/>
        </w:rPr>
      </w:pPr>
      <w:bookmarkStart w:id="0" w:name="_Toc211696051"/>
      <w:bookmarkStart w:id="1" w:name="_Toc211938215"/>
      <w:bookmarkStart w:id="2" w:name="_Toc211976119"/>
      <w:bookmarkStart w:id="3" w:name="_Toc211987181"/>
      <w:r w:rsidRPr="004D0035">
        <w:rPr>
          <w:rFonts w:asciiTheme="majorHAnsi" w:hAnsiTheme="majorHAnsi" w:cs="Times New Roman"/>
          <w:color w:val="252525"/>
          <w:sz w:val="36"/>
          <w:szCs w:val="36"/>
        </w:rPr>
        <w:t>Diabetic</w:t>
      </w:r>
      <w:r w:rsidRPr="004D0035">
        <w:rPr>
          <w:rFonts w:asciiTheme="majorHAnsi" w:hAnsiTheme="majorHAnsi" w:cs="Times New Roman"/>
          <w:color w:val="252525"/>
          <w:spacing w:val="-13"/>
          <w:sz w:val="36"/>
          <w:szCs w:val="36"/>
        </w:rPr>
        <w:t xml:space="preserve"> </w:t>
      </w:r>
      <w:r w:rsidRPr="004D0035">
        <w:rPr>
          <w:rFonts w:asciiTheme="majorHAnsi" w:hAnsiTheme="majorHAnsi" w:cs="Times New Roman"/>
          <w:color w:val="252525"/>
          <w:sz w:val="36"/>
          <w:szCs w:val="36"/>
        </w:rPr>
        <w:t>Retinopathy</w:t>
      </w:r>
      <w:r w:rsidRPr="004D0035">
        <w:rPr>
          <w:rFonts w:asciiTheme="majorHAnsi" w:hAnsiTheme="majorHAnsi" w:cs="Times New Roman"/>
          <w:color w:val="252525"/>
          <w:spacing w:val="-13"/>
          <w:sz w:val="36"/>
          <w:szCs w:val="36"/>
        </w:rPr>
        <w:t xml:space="preserve"> </w:t>
      </w:r>
      <w:r w:rsidRPr="004D0035">
        <w:rPr>
          <w:rFonts w:asciiTheme="majorHAnsi" w:hAnsiTheme="majorHAnsi" w:cs="Times New Roman"/>
          <w:color w:val="252525"/>
          <w:sz w:val="36"/>
          <w:szCs w:val="36"/>
        </w:rPr>
        <w:t>Classification</w:t>
      </w:r>
      <w:r w:rsidRPr="004D0035">
        <w:rPr>
          <w:rFonts w:asciiTheme="majorHAnsi" w:hAnsiTheme="majorHAnsi" w:cs="Times New Roman"/>
          <w:color w:val="252525"/>
          <w:spacing w:val="-13"/>
          <w:sz w:val="36"/>
          <w:szCs w:val="36"/>
        </w:rPr>
        <w:t xml:space="preserve"> </w:t>
      </w:r>
      <w:r w:rsidRPr="004D0035">
        <w:rPr>
          <w:rFonts w:asciiTheme="majorHAnsi" w:hAnsiTheme="majorHAnsi" w:cs="Times New Roman"/>
          <w:color w:val="252525"/>
          <w:sz w:val="36"/>
          <w:szCs w:val="36"/>
        </w:rPr>
        <w:t>Using</w:t>
      </w:r>
      <w:r w:rsidRPr="004D0035">
        <w:rPr>
          <w:rFonts w:asciiTheme="majorHAnsi" w:hAnsiTheme="majorHAnsi" w:cs="Times New Roman"/>
          <w:color w:val="252525"/>
          <w:spacing w:val="-13"/>
          <w:sz w:val="36"/>
          <w:szCs w:val="36"/>
        </w:rPr>
        <w:t xml:space="preserve"> </w:t>
      </w:r>
      <w:r w:rsidRPr="004D0035">
        <w:rPr>
          <w:rFonts w:asciiTheme="majorHAnsi" w:hAnsiTheme="majorHAnsi" w:cs="Times New Roman"/>
          <w:color w:val="252525"/>
          <w:sz w:val="36"/>
          <w:szCs w:val="36"/>
        </w:rPr>
        <w:t>Deep</w:t>
      </w:r>
      <w:r w:rsidRPr="004D0035">
        <w:rPr>
          <w:rFonts w:asciiTheme="majorHAnsi" w:hAnsiTheme="majorHAnsi" w:cs="Times New Roman"/>
          <w:color w:val="252525"/>
          <w:spacing w:val="-12"/>
          <w:sz w:val="36"/>
          <w:szCs w:val="36"/>
        </w:rPr>
        <w:t xml:space="preserve"> </w:t>
      </w:r>
      <w:r w:rsidRPr="004D0035">
        <w:rPr>
          <w:rFonts w:asciiTheme="majorHAnsi" w:hAnsiTheme="majorHAnsi" w:cs="Times New Roman"/>
          <w:color w:val="252525"/>
          <w:sz w:val="36"/>
          <w:szCs w:val="36"/>
        </w:rPr>
        <w:t>Learning</w:t>
      </w:r>
      <w:r w:rsidRPr="004D0035">
        <w:rPr>
          <w:rFonts w:asciiTheme="majorHAnsi" w:hAnsiTheme="majorHAnsi" w:cs="Times New Roman"/>
          <w:color w:val="252525"/>
          <w:spacing w:val="-11"/>
          <w:sz w:val="36"/>
          <w:szCs w:val="36"/>
        </w:rPr>
        <w:t xml:space="preserve"> </w:t>
      </w:r>
      <w:r w:rsidRPr="004D0035">
        <w:rPr>
          <w:rFonts w:asciiTheme="majorHAnsi" w:hAnsiTheme="majorHAnsi" w:cs="Times New Roman"/>
          <w:color w:val="252525"/>
          <w:spacing w:val="-2"/>
          <w:sz w:val="36"/>
          <w:szCs w:val="36"/>
        </w:rPr>
        <w:t>Techniques</w:t>
      </w:r>
      <w:bookmarkEnd w:id="0"/>
      <w:bookmarkEnd w:id="1"/>
      <w:bookmarkEnd w:id="2"/>
      <w:bookmarkEnd w:id="3"/>
    </w:p>
    <w:p w14:paraId="60B0C93C" w14:textId="77777777" w:rsidR="00D07FF8" w:rsidRPr="004D0035" w:rsidRDefault="00D07FF8" w:rsidP="00D07FF8">
      <w:pPr>
        <w:pStyle w:val="Heading2"/>
        <w:numPr>
          <w:ilvl w:val="0"/>
          <w:numId w:val="0"/>
        </w:numPr>
        <w:spacing w:before="245" w:after="240" w:line="360" w:lineRule="auto"/>
        <w:ind w:left="576"/>
        <w:contextualSpacing/>
        <w:rPr>
          <w:rFonts w:asciiTheme="majorHAnsi" w:hAnsiTheme="majorHAnsi" w:cs="Times New Roman"/>
          <w:color w:val="252525"/>
          <w:spacing w:val="-2"/>
          <w:sz w:val="32"/>
          <w:szCs w:val="32"/>
        </w:rPr>
      </w:pPr>
    </w:p>
    <w:p w14:paraId="1947A753" w14:textId="099AEA6B" w:rsidR="00D07FF8" w:rsidRPr="004D0035" w:rsidRDefault="00D07FF8" w:rsidP="00D07FF8">
      <w:pPr>
        <w:pStyle w:val="Heading2"/>
        <w:numPr>
          <w:ilvl w:val="0"/>
          <w:numId w:val="0"/>
        </w:numPr>
        <w:spacing w:before="245" w:after="240" w:line="360" w:lineRule="auto"/>
        <w:ind w:left="576"/>
        <w:contextualSpacing/>
        <w:rPr>
          <w:rFonts w:asciiTheme="majorHAnsi" w:hAnsiTheme="majorHAnsi" w:cs="Times New Roman"/>
          <w:sz w:val="32"/>
          <w:szCs w:val="32"/>
        </w:rPr>
      </w:pPr>
      <w:bookmarkStart w:id="4" w:name="_Toc211976120"/>
      <w:bookmarkStart w:id="5" w:name="_Toc211987182"/>
      <w:r w:rsidRPr="004D0035">
        <w:rPr>
          <w:rFonts w:asciiTheme="majorHAnsi" w:hAnsiTheme="majorHAnsi" w:cs="Times New Roman"/>
          <w:noProof/>
          <w:sz w:val="32"/>
          <w:szCs w:val="32"/>
        </w:rPr>
        <w:drawing>
          <wp:inline distT="0" distB="0" distL="0" distR="0" wp14:anchorId="171FC924" wp14:editId="52EA2B7D">
            <wp:extent cx="2083241" cy="1934237"/>
            <wp:effectExtent l="0" t="0" r="0" b="8890"/>
            <wp:docPr id="15788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17527" name="Picture 1578817527"/>
                    <pic:cNvPicPr/>
                  </pic:nvPicPr>
                  <pic:blipFill>
                    <a:blip r:embed="rId8">
                      <a:extLst>
                        <a:ext uri="{28A0092B-C50C-407E-A947-70E740481C1C}">
                          <a14:useLocalDpi xmlns:a14="http://schemas.microsoft.com/office/drawing/2010/main" val="0"/>
                        </a:ext>
                      </a:extLst>
                    </a:blip>
                    <a:stretch>
                      <a:fillRect/>
                    </a:stretch>
                  </pic:blipFill>
                  <pic:spPr>
                    <a:xfrm>
                      <a:off x="0" y="0"/>
                      <a:ext cx="2099768" cy="1949582"/>
                    </a:xfrm>
                    <a:prstGeom prst="rect">
                      <a:avLst/>
                    </a:prstGeom>
                  </pic:spPr>
                </pic:pic>
              </a:graphicData>
            </a:graphic>
          </wp:inline>
        </w:drawing>
      </w:r>
      <w:bookmarkEnd w:id="4"/>
      <w:bookmarkEnd w:id="5"/>
    </w:p>
    <w:p w14:paraId="5432CC36" w14:textId="304BE64B" w:rsidR="0087585E" w:rsidRPr="00C12465" w:rsidRDefault="0087585E" w:rsidP="00D07FF8">
      <w:pPr>
        <w:pStyle w:val="BodyText"/>
        <w:spacing w:before="187" w:after="240" w:line="360" w:lineRule="auto"/>
        <w:contextualSpacing/>
        <w:jc w:val="center"/>
        <w:rPr>
          <w:rFonts w:asciiTheme="majorHAnsi" w:hAnsiTheme="majorHAnsi" w:cs="Times New Roman"/>
          <w:b/>
          <w:sz w:val="24"/>
          <w:szCs w:val="24"/>
        </w:rPr>
      </w:pPr>
    </w:p>
    <w:p w14:paraId="5E73EDDF" w14:textId="55916C31" w:rsidR="0087585E" w:rsidRPr="00C12465" w:rsidRDefault="002E2030" w:rsidP="00D07FF8">
      <w:pPr>
        <w:pStyle w:val="Heading2"/>
        <w:numPr>
          <w:ilvl w:val="0"/>
          <w:numId w:val="0"/>
        </w:numPr>
        <w:spacing w:after="240" w:line="360" w:lineRule="auto"/>
        <w:ind w:left="576" w:right="719" w:hanging="576"/>
        <w:contextualSpacing/>
        <w:rPr>
          <w:rFonts w:asciiTheme="majorHAnsi" w:hAnsiTheme="majorHAnsi" w:cs="Times New Roman"/>
          <w:b w:val="0"/>
          <w:bCs w:val="0"/>
          <w:color w:val="252525"/>
          <w:spacing w:val="-5"/>
          <w:sz w:val="24"/>
          <w:szCs w:val="24"/>
        </w:rPr>
      </w:pPr>
      <w:bookmarkStart w:id="6" w:name="_Toc211696052"/>
      <w:bookmarkStart w:id="7" w:name="_Toc211938216"/>
      <w:bookmarkStart w:id="8" w:name="_Toc211976121"/>
      <w:bookmarkStart w:id="9" w:name="_Toc211987183"/>
      <w:r w:rsidRPr="00C12465">
        <w:rPr>
          <w:rFonts w:asciiTheme="majorHAnsi" w:hAnsiTheme="majorHAnsi" w:cs="Times New Roman"/>
          <w:sz w:val="24"/>
          <w:szCs w:val="24"/>
        </w:rPr>
        <w:t>Project</w:t>
      </w:r>
      <w:r w:rsidRPr="00C12465">
        <w:rPr>
          <w:rFonts w:asciiTheme="majorHAnsi" w:hAnsiTheme="majorHAnsi" w:cs="Times New Roman"/>
          <w:spacing w:val="-14"/>
          <w:sz w:val="24"/>
          <w:szCs w:val="24"/>
        </w:rPr>
        <w:t xml:space="preserve"> </w:t>
      </w:r>
      <w:r w:rsidRPr="00C12465">
        <w:rPr>
          <w:rFonts w:asciiTheme="majorHAnsi" w:hAnsiTheme="majorHAnsi" w:cs="Times New Roman"/>
          <w:spacing w:val="-4"/>
          <w:sz w:val="24"/>
          <w:szCs w:val="24"/>
        </w:rPr>
        <w:t>code</w:t>
      </w:r>
      <w:bookmarkStart w:id="10" w:name="_Toc211696053"/>
      <w:bookmarkStart w:id="11" w:name="_Toc211938217"/>
      <w:bookmarkEnd w:id="6"/>
      <w:bookmarkEnd w:id="7"/>
      <w:r w:rsidR="00D07FF8" w:rsidRPr="00C12465">
        <w:rPr>
          <w:rFonts w:asciiTheme="majorHAnsi" w:hAnsiTheme="majorHAnsi" w:cs="Times New Roman"/>
          <w:b w:val="0"/>
          <w:bCs w:val="0"/>
          <w:spacing w:val="-4"/>
          <w:sz w:val="24"/>
          <w:szCs w:val="24"/>
        </w:rPr>
        <w:t xml:space="preserve">: </w:t>
      </w:r>
      <w:r w:rsidRPr="00C12465">
        <w:rPr>
          <w:rFonts w:asciiTheme="majorHAnsi" w:hAnsiTheme="majorHAnsi" w:cs="Times New Roman"/>
          <w:b w:val="0"/>
          <w:bCs w:val="0"/>
          <w:color w:val="252525"/>
          <w:spacing w:val="-2"/>
          <w:sz w:val="24"/>
          <w:szCs w:val="24"/>
        </w:rPr>
        <w:t>ZN-CS-2025-</w:t>
      </w:r>
      <w:r w:rsidRPr="00C12465">
        <w:rPr>
          <w:rFonts w:asciiTheme="majorHAnsi" w:hAnsiTheme="majorHAnsi" w:cs="Times New Roman"/>
          <w:b w:val="0"/>
          <w:bCs w:val="0"/>
          <w:color w:val="252525"/>
          <w:spacing w:val="-5"/>
          <w:sz w:val="24"/>
          <w:szCs w:val="24"/>
        </w:rPr>
        <w:t>146</w:t>
      </w:r>
      <w:bookmarkEnd w:id="8"/>
      <w:bookmarkEnd w:id="9"/>
      <w:bookmarkEnd w:id="10"/>
      <w:bookmarkEnd w:id="11"/>
    </w:p>
    <w:p w14:paraId="110D419C" w14:textId="77777777" w:rsidR="00D07FF8" w:rsidRPr="00C12465" w:rsidRDefault="00D07FF8" w:rsidP="00D07FF8">
      <w:pPr>
        <w:pStyle w:val="Heading2"/>
        <w:numPr>
          <w:ilvl w:val="0"/>
          <w:numId w:val="0"/>
        </w:numPr>
        <w:spacing w:after="240" w:line="360" w:lineRule="auto"/>
        <w:ind w:left="576" w:right="719" w:hanging="576"/>
        <w:contextualSpacing/>
        <w:rPr>
          <w:rFonts w:asciiTheme="majorHAnsi" w:hAnsiTheme="majorHAnsi" w:cs="Times New Roman"/>
          <w:sz w:val="24"/>
          <w:szCs w:val="24"/>
        </w:rPr>
      </w:pPr>
    </w:p>
    <w:p w14:paraId="7B941790" w14:textId="7B58F4FB" w:rsidR="00D07FF8" w:rsidRPr="00C12465" w:rsidRDefault="002E2030" w:rsidP="00D07FF8">
      <w:pPr>
        <w:pStyle w:val="Heading2"/>
        <w:numPr>
          <w:ilvl w:val="0"/>
          <w:numId w:val="0"/>
        </w:numPr>
        <w:spacing w:after="240" w:line="360" w:lineRule="auto"/>
        <w:contextualSpacing/>
        <w:rPr>
          <w:rFonts w:asciiTheme="majorHAnsi" w:hAnsiTheme="majorHAnsi" w:cs="Times New Roman"/>
          <w:b w:val="0"/>
          <w:bCs w:val="0"/>
          <w:color w:val="252525"/>
          <w:spacing w:val="-2"/>
          <w:sz w:val="24"/>
          <w:szCs w:val="24"/>
        </w:rPr>
      </w:pPr>
      <w:bookmarkStart w:id="12" w:name="_Toc211696054"/>
      <w:bookmarkStart w:id="13" w:name="_Toc211938218"/>
      <w:bookmarkStart w:id="14" w:name="_Toc211976122"/>
      <w:bookmarkStart w:id="15" w:name="_Toc211987184"/>
      <w:r w:rsidRPr="00C12465">
        <w:rPr>
          <w:rFonts w:asciiTheme="majorHAnsi" w:hAnsiTheme="majorHAnsi" w:cs="Times New Roman"/>
          <w:sz w:val="24"/>
          <w:szCs w:val="24"/>
        </w:rPr>
        <w:t>Project</w:t>
      </w:r>
      <w:r w:rsidRPr="00C12465">
        <w:rPr>
          <w:rFonts w:asciiTheme="majorHAnsi" w:hAnsiTheme="majorHAnsi" w:cs="Times New Roman"/>
          <w:spacing w:val="-14"/>
          <w:sz w:val="24"/>
          <w:szCs w:val="24"/>
        </w:rPr>
        <w:t xml:space="preserve"> </w:t>
      </w:r>
      <w:r w:rsidRPr="00C12465">
        <w:rPr>
          <w:rFonts w:asciiTheme="majorHAnsi" w:hAnsiTheme="majorHAnsi" w:cs="Times New Roman"/>
          <w:spacing w:val="-2"/>
          <w:sz w:val="24"/>
          <w:szCs w:val="24"/>
        </w:rPr>
        <w:t>Advisors</w:t>
      </w:r>
      <w:bookmarkStart w:id="16" w:name="_Toc211696055"/>
      <w:bookmarkStart w:id="17" w:name="_Toc211938219"/>
      <w:bookmarkEnd w:id="12"/>
      <w:bookmarkEnd w:id="13"/>
      <w:r w:rsidR="00D07FF8" w:rsidRPr="00C12465">
        <w:rPr>
          <w:rFonts w:asciiTheme="majorHAnsi" w:hAnsiTheme="majorHAnsi" w:cs="Times New Roman"/>
          <w:b w:val="0"/>
          <w:bCs w:val="0"/>
          <w:spacing w:val="-2"/>
          <w:sz w:val="24"/>
          <w:szCs w:val="24"/>
        </w:rPr>
        <w:t>:</w:t>
      </w:r>
      <w:r w:rsidR="00D07FF8" w:rsidRPr="00C12465">
        <w:rPr>
          <w:rFonts w:asciiTheme="majorHAnsi" w:hAnsiTheme="majorHAnsi" w:cs="Times New Roman"/>
          <w:spacing w:val="-2"/>
          <w:sz w:val="24"/>
          <w:szCs w:val="24"/>
        </w:rPr>
        <w:t xml:space="preserve"> </w:t>
      </w:r>
      <w:r w:rsidRPr="00C12465">
        <w:rPr>
          <w:rFonts w:asciiTheme="majorHAnsi" w:hAnsiTheme="majorHAnsi" w:cs="Times New Roman"/>
          <w:b w:val="0"/>
          <w:bCs w:val="0"/>
          <w:color w:val="252525"/>
          <w:sz w:val="24"/>
          <w:szCs w:val="24"/>
        </w:rPr>
        <w:t>Dr</w:t>
      </w:r>
      <w:r w:rsidRPr="00C12465">
        <w:rPr>
          <w:rFonts w:asciiTheme="majorHAnsi" w:hAnsiTheme="majorHAnsi" w:cs="Times New Roman"/>
          <w:b w:val="0"/>
          <w:bCs w:val="0"/>
          <w:color w:val="252525"/>
          <w:spacing w:val="-5"/>
          <w:sz w:val="24"/>
          <w:szCs w:val="24"/>
        </w:rPr>
        <w:t xml:space="preserve"> </w:t>
      </w:r>
      <w:r w:rsidRPr="00C12465">
        <w:rPr>
          <w:rFonts w:asciiTheme="majorHAnsi" w:hAnsiTheme="majorHAnsi" w:cs="Times New Roman"/>
          <w:b w:val="0"/>
          <w:bCs w:val="0"/>
          <w:color w:val="252525"/>
          <w:sz w:val="24"/>
          <w:szCs w:val="24"/>
        </w:rPr>
        <w:t>Hassam</w:t>
      </w:r>
      <w:r w:rsidRPr="00C12465">
        <w:rPr>
          <w:rFonts w:asciiTheme="majorHAnsi" w:hAnsiTheme="majorHAnsi" w:cs="Times New Roman"/>
          <w:b w:val="0"/>
          <w:bCs w:val="0"/>
          <w:color w:val="252525"/>
          <w:spacing w:val="-5"/>
          <w:sz w:val="24"/>
          <w:szCs w:val="24"/>
        </w:rPr>
        <w:t xml:space="preserve"> </w:t>
      </w:r>
      <w:r w:rsidRPr="00C12465">
        <w:rPr>
          <w:rFonts w:asciiTheme="majorHAnsi" w:hAnsiTheme="majorHAnsi" w:cs="Times New Roman"/>
          <w:b w:val="0"/>
          <w:bCs w:val="0"/>
          <w:color w:val="252525"/>
          <w:sz w:val="24"/>
          <w:szCs w:val="24"/>
        </w:rPr>
        <w:t>Ali</w:t>
      </w:r>
      <w:r w:rsidRPr="00C12465">
        <w:rPr>
          <w:rFonts w:asciiTheme="majorHAnsi" w:hAnsiTheme="majorHAnsi" w:cs="Times New Roman"/>
          <w:b w:val="0"/>
          <w:bCs w:val="0"/>
          <w:color w:val="252525"/>
          <w:spacing w:val="-5"/>
          <w:sz w:val="24"/>
          <w:szCs w:val="24"/>
        </w:rPr>
        <w:t xml:space="preserve"> </w:t>
      </w:r>
      <w:r w:rsidRPr="00C12465">
        <w:rPr>
          <w:rFonts w:asciiTheme="majorHAnsi" w:hAnsiTheme="majorHAnsi" w:cs="Times New Roman"/>
          <w:b w:val="0"/>
          <w:bCs w:val="0"/>
          <w:color w:val="252525"/>
          <w:spacing w:val="-2"/>
          <w:sz w:val="24"/>
          <w:szCs w:val="24"/>
        </w:rPr>
        <w:t>(Internal)</w:t>
      </w:r>
      <w:bookmarkStart w:id="18" w:name="_Toc211696056"/>
      <w:bookmarkStart w:id="19" w:name="_Toc211938220"/>
      <w:bookmarkEnd w:id="14"/>
      <w:bookmarkEnd w:id="15"/>
      <w:bookmarkEnd w:id="16"/>
      <w:bookmarkEnd w:id="17"/>
    </w:p>
    <w:p w14:paraId="4E482F02" w14:textId="3002EEE8" w:rsidR="0087585E" w:rsidRPr="00C12465" w:rsidRDefault="002E2030" w:rsidP="00D07FF8">
      <w:pPr>
        <w:pStyle w:val="Heading2"/>
        <w:numPr>
          <w:ilvl w:val="0"/>
          <w:numId w:val="0"/>
        </w:numPr>
        <w:spacing w:after="240" w:line="360" w:lineRule="auto"/>
        <w:contextualSpacing/>
        <w:rPr>
          <w:rFonts w:asciiTheme="majorHAnsi" w:hAnsiTheme="majorHAnsi" w:cs="Times New Roman"/>
          <w:b w:val="0"/>
          <w:bCs w:val="0"/>
          <w:color w:val="252525"/>
          <w:spacing w:val="-2"/>
          <w:sz w:val="24"/>
          <w:szCs w:val="24"/>
        </w:rPr>
      </w:pPr>
      <w:bookmarkStart w:id="20" w:name="_Toc211976123"/>
      <w:bookmarkStart w:id="21" w:name="_Toc211987185"/>
      <w:r w:rsidRPr="00C12465">
        <w:rPr>
          <w:rFonts w:asciiTheme="majorHAnsi" w:hAnsiTheme="majorHAnsi" w:cs="Times New Roman"/>
          <w:b w:val="0"/>
          <w:bCs w:val="0"/>
          <w:color w:val="252525"/>
          <w:sz w:val="24"/>
          <w:szCs w:val="24"/>
        </w:rPr>
        <w:t>Dr</w:t>
      </w:r>
      <w:r w:rsidRPr="00C12465">
        <w:rPr>
          <w:rFonts w:asciiTheme="majorHAnsi" w:hAnsiTheme="majorHAnsi" w:cs="Times New Roman"/>
          <w:b w:val="0"/>
          <w:bCs w:val="0"/>
          <w:color w:val="252525"/>
          <w:spacing w:val="-10"/>
          <w:sz w:val="24"/>
          <w:szCs w:val="24"/>
        </w:rPr>
        <w:t xml:space="preserve"> </w:t>
      </w:r>
      <w:r w:rsidRPr="00C12465">
        <w:rPr>
          <w:rFonts w:asciiTheme="majorHAnsi" w:hAnsiTheme="majorHAnsi" w:cs="Times New Roman"/>
          <w:b w:val="0"/>
          <w:bCs w:val="0"/>
          <w:color w:val="252525"/>
          <w:sz w:val="24"/>
          <w:szCs w:val="24"/>
        </w:rPr>
        <w:t>Muhammad</w:t>
      </w:r>
      <w:r w:rsidRPr="00C12465">
        <w:rPr>
          <w:rFonts w:asciiTheme="majorHAnsi" w:hAnsiTheme="majorHAnsi" w:cs="Times New Roman"/>
          <w:b w:val="0"/>
          <w:bCs w:val="0"/>
          <w:color w:val="252525"/>
          <w:spacing w:val="-10"/>
          <w:sz w:val="24"/>
          <w:szCs w:val="24"/>
        </w:rPr>
        <w:t xml:space="preserve"> </w:t>
      </w:r>
      <w:r w:rsidRPr="00C12465">
        <w:rPr>
          <w:rFonts w:asciiTheme="majorHAnsi" w:hAnsiTheme="majorHAnsi" w:cs="Times New Roman"/>
          <w:b w:val="0"/>
          <w:bCs w:val="0"/>
          <w:color w:val="252525"/>
          <w:sz w:val="24"/>
          <w:szCs w:val="24"/>
        </w:rPr>
        <w:t>Fayyaz</w:t>
      </w:r>
      <w:r w:rsidRPr="00C12465">
        <w:rPr>
          <w:rFonts w:asciiTheme="majorHAnsi" w:hAnsiTheme="majorHAnsi" w:cs="Times New Roman"/>
          <w:b w:val="0"/>
          <w:bCs w:val="0"/>
          <w:color w:val="252525"/>
          <w:spacing w:val="-7"/>
          <w:sz w:val="24"/>
          <w:szCs w:val="24"/>
        </w:rPr>
        <w:t xml:space="preserve"> </w:t>
      </w:r>
      <w:r w:rsidRPr="00C12465">
        <w:rPr>
          <w:rFonts w:asciiTheme="majorHAnsi" w:hAnsiTheme="majorHAnsi" w:cs="Times New Roman"/>
          <w:b w:val="0"/>
          <w:bCs w:val="0"/>
          <w:color w:val="252525"/>
          <w:spacing w:val="-2"/>
          <w:sz w:val="24"/>
          <w:szCs w:val="24"/>
        </w:rPr>
        <w:t>(External)</w:t>
      </w:r>
      <w:bookmarkEnd w:id="18"/>
      <w:bookmarkEnd w:id="19"/>
      <w:bookmarkEnd w:id="20"/>
      <w:bookmarkEnd w:id="21"/>
    </w:p>
    <w:p w14:paraId="281D2296" w14:textId="77777777" w:rsidR="00D07FF8" w:rsidRPr="00C12465" w:rsidRDefault="00D07FF8" w:rsidP="00D07FF8">
      <w:pPr>
        <w:pStyle w:val="Heading2"/>
        <w:numPr>
          <w:ilvl w:val="0"/>
          <w:numId w:val="0"/>
        </w:numPr>
        <w:spacing w:after="240" w:line="360" w:lineRule="auto"/>
        <w:contextualSpacing/>
        <w:rPr>
          <w:rFonts w:asciiTheme="majorHAnsi" w:hAnsiTheme="majorHAnsi" w:cs="Times New Roman"/>
          <w:b w:val="0"/>
          <w:bCs w:val="0"/>
          <w:sz w:val="24"/>
          <w:szCs w:val="24"/>
        </w:rPr>
      </w:pPr>
    </w:p>
    <w:p w14:paraId="315D4E54" w14:textId="172AB9AC" w:rsidR="0087585E" w:rsidRPr="00C12465" w:rsidRDefault="002E2030" w:rsidP="00D07FF8">
      <w:pPr>
        <w:pStyle w:val="Heading2"/>
        <w:numPr>
          <w:ilvl w:val="0"/>
          <w:numId w:val="0"/>
        </w:numPr>
        <w:spacing w:after="240" w:line="360" w:lineRule="auto"/>
        <w:ind w:left="576" w:right="719" w:hanging="576"/>
        <w:contextualSpacing/>
        <w:rPr>
          <w:rFonts w:asciiTheme="majorHAnsi" w:hAnsiTheme="majorHAnsi" w:cs="Times New Roman"/>
          <w:b w:val="0"/>
          <w:bCs w:val="0"/>
          <w:color w:val="252525"/>
          <w:spacing w:val="-4"/>
          <w:sz w:val="24"/>
          <w:szCs w:val="24"/>
        </w:rPr>
      </w:pPr>
      <w:bookmarkStart w:id="22" w:name="_Toc211696057"/>
      <w:bookmarkStart w:id="23" w:name="_Toc211938221"/>
      <w:bookmarkStart w:id="24" w:name="_Toc211976124"/>
      <w:bookmarkStart w:id="25" w:name="_Toc211987186"/>
      <w:r w:rsidRPr="00C12465">
        <w:rPr>
          <w:rFonts w:asciiTheme="majorHAnsi" w:hAnsiTheme="majorHAnsi" w:cs="Times New Roman"/>
          <w:sz w:val="24"/>
          <w:szCs w:val="24"/>
        </w:rPr>
        <w:t>Project</w:t>
      </w:r>
      <w:r w:rsidRPr="00C12465">
        <w:rPr>
          <w:rFonts w:asciiTheme="majorHAnsi" w:hAnsiTheme="majorHAnsi" w:cs="Times New Roman"/>
          <w:spacing w:val="-14"/>
          <w:sz w:val="24"/>
          <w:szCs w:val="24"/>
        </w:rPr>
        <w:t xml:space="preserve"> </w:t>
      </w:r>
      <w:r w:rsidRPr="00C12465">
        <w:rPr>
          <w:rFonts w:asciiTheme="majorHAnsi" w:hAnsiTheme="majorHAnsi" w:cs="Times New Roman"/>
          <w:spacing w:val="-2"/>
          <w:sz w:val="24"/>
          <w:szCs w:val="24"/>
        </w:rPr>
        <w:t>Manager</w:t>
      </w:r>
      <w:bookmarkStart w:id="26" w:name="_Toc211696058"/>
      <w:bookmarkStart w:id="27" w:name="_Toc211938222"/>
      <w:bookmarkEnd w:id="22"/>
      <w:bookmarkEnd w:id="23"/>
      <w:r w:rsidR="00D07FF8" w:rsidRPr="00C12465">
        <w:rPr>
          <w:rFonts w:asciiTheme="majorHAnsi" w:hAnsiTheme="majorHAnsi" w:cs="Times New Roman"/>
          <w:b w:val="0"/>
          <w:bCs w:val="0"/>
          <w:spacing w:val="-2"/>
          <w:sz w:val="24"/>
          <w:szCs w:val="24"/>
        </w:rPr>
        <w:t>:</w:t>
      </w:r>
      <w:r w:rsidR="00D07FF8" w:rsidRPr="00C12465">
        <w:rPr>
          <w:rFonts w:asciiTheme="majorHAnsi" w:hAnsiTheme="majorHAnsi" w:cs="Times New Roman"/>
          <w:b w:val="0"/>
          <w:bCs w:val="0"/>
          <w:color w:val="252525"/>
          <w:sz w:val="24"/>
          <w:szCs w:val="24"/>
        </w:rPr>
        <w:t xml:space="preserve"> </w:t>
      </w:r>
      <w:r w:rsidRPr="00C12465">
        <w:rPr>
          <w:rFonts w:asciiTheme="majorHAnsi" w:hAnsiTheme="majorHAnsi" w:cs="Times New Roman"/>
          <w:b w:val="0"/>
          <w:bCs w:val="0"/>
          <w:color w:val="252525"/>
          <w:sz w:val="24"/>
          <w:szCs w:val="24"/>
        </w:rPr>
        <w:t>Prof</w:t>
      </w:r>
      <w:r w:rsidR="00B33DEF" w:rsidRPr="00C12465">
        <w:rPr>
          <w:rFonts w:asciiTheme="majorHAnsi" w:hAnsiTheme="majorHAnsi" w:cs="Times New Roman"/>
          <w:b w:val="0"/>
          <w:bCs w:val="0"/>
          <w:color w:val="252525"/>
          <w:sz w:val="24"/>
          <w:szCs w:val="24"/>
        </w:rPr>
        <w:t>.</w:t>
      </w:r>
      <w:r w:rsidRPr="00C12465">
        <w:rPr>
          <w:rFonts w:asciiTheme="majorHAnsi" w:hAnsiTheme="majorHAnsi" w:cs="Times New Roman"/>
          <w:b w:val="0"/>
          <w:bCs w:val="0"/>
          <w:color w:val="252525"/>
          <w:spacing w:val="-9"/>
          <w:sz w:val="24"/>
          <w:szCs w:val="24"/>
        </w:rPr>
        <w:t xml:space="preserve"> </w:t>
      </w:r>
      <w:r w:rsidRPr="00C12465">
        <w:rPr>
          <w:rFonts w:asciiTheme="majorHAnsi" w:hAnsiTheme="majorHAnsi" w:cs="Times New Roman"/>
          <w:b w:val="0"/>
          <w:bCs w:val="0"/>
          <w:color w:val="252525"/>
          <w:sz w:val="24"/>
          <w:szCs w:val="24"/>
        </w:rPr>
        <w:t>Dr</w:t>
      </w:r>
      <w:r w:rsidRPr="00C12465">
        <w:rPr>
          <w:rFonts w:asciiTheme="majorHAnsi" w:hAnsiTheme="majorHAnsi" w:cs="Times New Roman"/>
          <w:b w:val="0"/>
          <w:bCs w:val="0"/>
          <w:color w:val="252525"/>
          <w:spacing w:val="-9"/>
          <w:sz w:val="24"/>
          <w:szCs w:val="24"/>
        </w:rPr>
        <w:t xml:space="preserve"> </w:t>
      </w:r>
      <w:r w:rsidRPr="00C12465">
        <w:rPr>
          <w:rFonts w:asciiTheme="majorHAnsi" w:hAnsiTheme="majorHAnsi" w:cs="Times New Roman"/>
          <w:b w:val="0"/>
          <w:bCs w:val="0"/>
          <w:color w:val="252525"/>
          <w:sz w:val="24"/>
          <w:szCs w:val="24"/>
        </w:rPr>
        <w:t>Muhammad</w:t>
      </w:r>
      <w:r w:rsidRPr="00C12465">
        <w:rPr>
          <w:rFonts w:asciiTheme="majorHAnsi" w:hAnsiTheme="majorHAnsi" w:cs="Times New Roman"/>
          <w:b w:val="0"/>
          <w:bCs w:val="0"/>
          <w:color w:val="252525"/>
          <w:spacing w:val="-9"/>
          <w:sz w:val="24"/>
          <w:szCs w:val="24"/>
        </w:rPr>
        <w:t xml:space="preserve"> </w:t>
      </w:r>
      <w:r w:rsidRPr="00C12465">
        <w:rPr>
          <w:rFonts w:asciiTheme="majorHAnsi" w:hAnsiTheme="majorHAnsi" w:cs="Times New Roman"/>
          <w:b w:val="0"/>
          <w:bCs w:val="0"/>
          <w:color w:val="252525"/>
          <w:spacing w:val="-4"/>
          <w:sz w:val="24"/>
          <w:szCs w:val="24"/>
        </w:rPr>
        <w:t>Ilyas</w:t>
      </w:r>
      <w:bookmarkEnd w:id="24"/>
      <w:bookmarkEnd w:id="25"/>
      <w:bookmarkEnd w:id="26"/>
      <w:bookmarkEnd w:id="27"/>
    </w:p>
    <w:p w14:paraId="13750F29" w14:textId="77777777" w:rsidR="00D07FF8" w:rsidRPr="00C12465" w:rsidRDefault="00D07FF8" w:rsidP="00D07FF8">
      <w:pPr>
        <w:pStyle w:val="Heading2"/>
        <w:numPr>
          <w:ilvl w:val="0"/>
          <w:numId w:val="0"/>
        </w:numPr>
        <w:spacing w:after="240" w:line="360" w:lineRule="auto"/>
        <w:ind w:left="576" w:right="719" w:hanging="576"/>
        <w:contextualSpacing/>
        <w:rPr>
          <w:rFonts w:asciiTheme="majorHAnsi" w:hAnsiTheme="majorHAnsi" w:cs="Times New Roman"/>
          <w:b w:val="0"/>
          <w:bCs w:val="0"/>
          <w:sz w:val="24"/>
          <w:szCs w:val="24"/>
        </w:rPr>
      </w:pPr>
    </w:p>
    <w:p w14:paraId="1841BFD3" w14:textId="12434DD4" w:rsidR="00D07FF8" w:rsidRPr="00C12465" w:rsidRDefault="002E2030" w:rsidP="00405770">
      <w:pPr>
        <w:pStyle w:val="Heading2"/>
        <w:numPr>
          <w:ilvl w:val="0"/>
          <w:numId w:val="0"/>
        </w:numPr>
        <w:spacing w:after="240" w:line="360" w:lineRule="auto"/>
        <w:ind w:right="719"/>
        <w:contextualSpacing/>
        <w:rPr>
          <w:rFonts w:asciiTheme="majorHAnsi" w:hAnsiTheme="majorHAnsi" w:cs="Times New Roman"/>
          <w:b w:val="0"/>
          <w:bCs w:val="0"/>
          <w:color w:val="252525"/>
          <w:sz w:val="24"/>
          <w:szCs w:val="24"/>
        </w:rPr>
      </w:pPr>
      <w:bookmarkStart w:id="28" w:name="_Toc211696059"/>
      <w:bookmarkStart w:id="29" w:name="_Toc211938223"/>
      <w:bookmarkStart w:id="30" w:name="_Toc211976125"/>
      <w:bookmarkStart w:id="31" w:name="_Toc211987187"/>
      <w:r w:rsidRPr="00C12465">
        <w:rPr>
          <w:rFonts w:asciiTheme="majorHAnsi" w:hAnsiTheme="majorHAnsi" w:cs="Times New Roman"/>
          <w:sz w:val="24"/>
          <w:szCs w:val="24"/>
        </w:rPr>
        <w:t>Project</w:t>
      </w:r>
      <w:r w:rsidRPr="00C12465">
        <w:rPr>
          <w:rFonts w:asciiTheme="majorHAnsi" w:hAnsiTheme="majorHAnsi" w:cs="Times New Roman"/>
          <w:spacing w:val="-14"/>
          <w:sz w:val="24"/>
          <w:szCs w:val="24"/>
        </w:rPr>
        <w:t xml:space="preserve"> </w:t>
      </w:r>
      <w:r w:rsidRPr="00C12465">
        <w:rPr>
          <w:rFonts w:asciiTheme="majorHAnsi" w:hAnsiTheme="majorHAnsi" w:cs="Times New Roman"/>
          <w:spacing w:val="-4"/>
          <w:sz w:val="24"/>
          <w:szCs w:val="24"/>
        </w:rPr>
        <w:t>Team</w:t>
      </w:r>
      <w:bookmarkStart w:id="32" w:name="_Toc211938224"/>
      <w:bookmarkStart w:id="33" w:name="_Toc211696060"/>
      <w:bookmarkEnd w:id="28"/>
      <w:bookmarkEnd w:id="29"/>
      <w:r w:rsidR="00D07FF8" w:rsidRPr="00C12465">
        <w:rPr>
          <w:rFonts w:asciiTheme="majorHAnsi" w:hAnsiTheme="majorHAnsi" w:cs="Times New Roman"/>
          <w:spacing w:val="-4"/>
          <w:sz w:val="24"/>
          <w:szCs w:val="24"/>
        </w:rPr>
        <w:t>:</w:t>
      </w:r>
      <w:r w:rsidRPr="00C12465">
        <w:rPr>
          <w:rFonts w:asciiTheme="majorHAnsi" w:hAnsiTheme="majorHAnsi" w:cs="Times New Roman"/>
          <w:color w:val="252525"/>
          <w:spacing w:val="-7"/>
          <w:sz w:val="24"/>
          <w:szCs w:val="24"/>
        </w:rPr>
        <w:t xml:space="preserve"> </w:t>
      </w:r>
      <w:proofErr w:type="spellStart"/>
      <w:r w:rsidRPr="00C12465">
        <w:rPr>
          <w:rFonts w:asciiTheme="majorHAnsi" w:hAnsiTheme="majorHAnsi" w:cs="Times New Roman"/>
          <w:b w:val="0"/>
          <w:bCs w:val="0"/>
          <w:color w:val="252525"/>
          <w:sz w:val="24"/>
          <w:szCs w:val="24"/>
        </w:rPr>
        <w:t>Zarnain</w:t>
      </w:r>
      <w:proofErr w:type="spellEnd"/>
      <w:r w:rsidRPr="00C12465">
        <w:rPr>
          <w:rFonts w:asciiTheme="majorHAnsi" w:hAnsiTheme="majorHAnsi" w:cs="Times New Roman"/>
          <w:b w:val="0"/>
          <w:bCs w:val="0"/>
          <w:color w:val="252525"/>
          <w:spacing w:val="-8"/>
          <w:sz w:val="24"/>
          <w:szCs w:val="24"/>
        </w:rPr>
        <w:t xml:space="preserve"> </w:t>
      </w:r>
      <w:r w:rsidRPr="00C12465">
        <w:rPr>
          <w:rFonts w:asciiTheme="majorHAnsi" w:hAnsiTheme="majorHAnsi" w:cs="Times New Roman"/>
          <w:b w:val="0"/>
          <w:bCs w:val="0"/>
          <w:color w:val="252525"/>
          <w:sz w:val="24"/>
          <w:szCs w:val="24"/>
        </w:rPr>
        <w:t>Javed</w:t>
      </w:r>
      <w:r w:rsidRPr="00C12465">
        <w:rPr>
          <w:rFonts w:asciiTheme="majorHAnsi" w:hAnsiTheme="majorHAnsi" w:cs="Times New Roman"/>
          <w:b w:val="0"/>
          <w:bCs w:val="0"/>
          <w:color w:val="252525"/>
          <w:spacing w:val="-7"/>
          <w:sz w:val="24"/>
          <w:szCs w:val="24"/>
        </w:rPr>
        <w:t xml:space="preserve"> </w:t>
      </w:r>
      <w:r w:rsidRPr="00C12465">
        <w:rPr>
          <w:rFonts w:asciiTheme="majorHAnsi" w:hAnsiTheme="majorHAnsi" w:cs="Times New Roman"/>
          <w:b w:val="0"/>
          <w:bCs w:val="0"/>
          <w:color w:val="252525"/>
          <w:sz w:val="24"/>
          <w:szCs w:val="24"/>
        </w:rPr>
        <w:t>(Group</w:t>
      </w:r>
      <w:r w:rsidRPr="00C12465">
        <w:rPr>
          <w:rFonts w:asciiTheme="majorHAnsi" w:hAnsiTheme="majorHAnsi" w:cs="Times New Roman"/>
          <w:b w:val="0"/>
          <w:bCs w:val="0"/>
          <w:color w:val="252525"/>
          <w:spacing w:val="-7"/>
          <w:sz w:val="24"/>
          <w:szCs w:val="24"/>
        </w:rPr>
        <w:t xml:space="preserve"> </w:t>
      </w:r>
      <w:r w:rsidRPr="00C12465">
        <w:rPr>
          <w:rFonts w:asciiTheme="majorHAnsi" w:hAnsiTheme="majorHAnsi" w:cs="Times New Roman"/>
          <w:b w:val="0"/>
          <w:bCs w:val="0"/>
          <w:color w:val="252525"/>
          <w:sz w:val="24"/>
          <w:szCs w:val="24"/>
        </w:rPr>
        <w:t>Leader)</w:t>
      </w:r>
      <w:bookmarkStart w:id="34" w:name="_Toc211938225"/>
      <w:bookmarkEnd w:id="30"/>
      <w:bookmarkEnd w:id="31"/>
      <w:bookmarkEnd w:id="32"/>
    </w:p>
    <w:p w14:paraId="63297E7F" w14:textId="3199D3D6" w:rsidR="00D07FF8" w:rsidRPr="00C12465" w:rsidRDefault="00B83B9D" w:rsidP="00405770">
      <w:pPr>
        <w:pStyle w:val="Heading2"/>
        <w:numPr>
          <w:ilvl w:val="0"/>
          <w:numId w:val="0"/>
        </w:numPr>
        <w:spacing w:after="240" w:line="360" w:lineRule="auto"/>
        <w:ind w:right="719"/>
        <w:contextualSpacing/>
        <w:rPr>
          <w:rFonts w:asciiTheme="majorHAnsi" w:hAnsiTheme="majorHAnsi" w:cs="Times New Roman"/>
          <w:b w:val="0"/>
          <w:bCs w:val="0"/>
          <w:color w:val="252525"/>
          <w:sz w:val="24"/>
          <w:szCs w:val="24"/>
        </w:rPr>
      </w:pPr>
      <w:bookmarkStart w:id="35" w:name="_Toc211976126"/>
      <w:bookmarkStart w:id="36" w:name="_Toc211987188"/>
      <w:r w:rsidRPr="00C12465">
        <w:rPr>
          <w:rFonts w:asciiTheme="majorHAnsi" w:hAnsiTheme="majorHAnsi" w:cs="Times New Roman"/>
          <w:b w:val="0"/>
          <w:bCs w:val="0"/>
          <w:color w:val="252525"/>
          <w:sz w:val="24"/>
          <w:szCs w:val="24"/>
        </w:rPr>
        <w:t xml:space="preserve">Roll no: </w:t>
      </w:r>
      <w:r w:rsidR="002E2030" w:rsidRPr="00C12465">
        <w:rPr>
          <w:rFonts w:asciiTheme="majorHAnsi" w:hAnsiTheme="majorHAnsi" w:cs="Times New Roman"/>
          <w:b w:val="0"/>
          <w:bCs w:val="0"/>
          <w:color w:val="252525"/>
          <w:sz w:val="24"/>
          <w:szCs w:val="24"/>
        </w:rPr>
        <w:t>BSCS51F22S022</w:t>
      </w:r>
      <w:bookmarkStart w:id="37" w:name="_Toc211696061"/>
      <w:bookmarkStart w:id="38" w:name="_Toc211938226"/>
      <w:bookmarkEnd w:id="33"/>
      <w:bookmarkEnd w:id="34"/>
      <w:bookmarkEnd w:id="35"/>
      <w:bookmarkEnd w:id="36"/>
    </w:p>
    <w:p w14:paraId="58CE5447" w14:textId="0E59FA26" w:rsidR="00D07FF8" w:rsidRPr="00C12465" w:rsidRDefault="002E2030" w:rsidP="00405770">
      <w:pPr>
        <w:pStyle w:val="Heading2"/>
        <w:numPr>
          <w:ilvl w:val="0"/>
          <w:numId w:val="0"/>
        </w:numPr>
        <w:spacing w:after="240" w:line="360" w:lineRule="auto"/>
        <w:ind w:right="719"/>
        <w:contextualSpacing/>
        <w:rPr>
          <w:rFonts w:asciiTheme="majorHAnsi" w:hAnsiTheme="majorHAnsi" w:cs="Times New Roman"/>
          <w:b w:val="0"/>
          <w:bCs w:val="0"/>
          <w:color w:val="252525"/>
          <w:sz w:val="24"/>
          <w:szCs w:val="24"/>
        </w:rPr>
      </w:pPr>
      <w:bookmarkStart w:id="39" w:name="_Toc211976127"/>
      <w:bookmarkStart w:id="40" w:name="_Toc211987189"/>
      <w:r w:rsidRPr="00C12465">
        <w:rPr>
          <w:rFonts w:asciiTheme="majorHAnsi" w:hAnsiTheme="majorHAnsi" w:cs="Times New Roman"/>
          <w:b w:val="0"/>
          <w:bCs w:val="0"/>
          <w:color w:val="252525"/>
          <w:sz w:val="24"/>
          <w:szCs w:val="24"/>
        </w:rPr>
        <w:t>Member</w:t>
      </w:r>
      <w:r w:rsidRPr="00C12465">
        <w:rPr>
          <w:rFonts w:asciiTheme="majorHAnsi" w:hAnsiTheme="majorHAnsi" w:cs="Times New Roman"/>
          <w:b w:val="0"/>
          <w:bCs w:val="0"/>
          <w:color w:val="252525"/>
          <w:spacing w:val="-10"/>
          <w:sz w:val="24"/>
          <w:szCs w:val="24"/>
        </w:rPr>
        <w:t xml:space="preserve"> </w:t>
      </w:r>
      <w:r w:rsidRPr="00C12465">
        <w:rPr>
          <w:rFonts w:asciiTheme="majorHAnsi" w:hAnsiTheme="majorHAnsi" w:cs="Times New Roman"/>
          <w:b w:val="0"/>
          <w:bCs w:val="0"/>
          <w:color w:val="252525"/>
          <w:sz w:val="24"/>
          <w:szCs w:val="24"/>
        </w:rPr>
        <w:t>2:</w:t>
      </w:r>
      <w:r w:rsidRPr="00C12465">
        <w:rPr>
          <w:rFonts w:asciiTheme="majorHAnsi" w:hAnsiTheme="majorHAnsi" w:cs="Times New Roman"/>
          <w:b w:val="0"/>
          <w:bCs w:val="0"/>
          <w:color w:val="252525"/>
          <w:spacing w:val="-11"/>
          <w:sz w:val="24"/>
          <w:szCs w:val="24"/>
        </w:rPr>
        <w:t xml:space="preserve"> </w:t>
      </w:r>
      <w:r w:rsidRPr="00C12465">
        <w:rPr>
          <w:rFonts w:asciiTheme="majorHAnsi" w:hAnsiTheme="majorHAnsi" w:cs="Times New Roman"/>
          <w:b w:val="0"/>
          <w:bCs w:val="0"/>
          <w:color w:val="252525"/>
          <w:sz w:val="24"/>
          <w:szCs w:val="24"/>
        </w:rPr>
        <w:t>Narmeen</w:t>
      </w:r>
      <w:r w:rsidRPr="00C12465">
        <w:rPr>
          <w:rFonts w:asciiTheme="majorHAnsi" w:hAnsiTheme="majorHAnsi" w:cs="Times New Roman"/>
          <w:b w:val="0"/>
          <w:bCs w:val="0"/>
          <w:color w:val="252525"/>
          <w:spacing w:val="-11"/>
          <w:sz w:val="24"/>
          <w:szCs w:val="24"/>
        </w:rPr>
        <w:t xml:space="preserve"> </w:t>
      </w:r>
      <w:r w:rsidR="00FF31C2" w:rsidRPr="00C12465">
        <w:rPr>
          <w:rFonts w:asciiTheme="majorHAnsi" w:hAnsiTheme="majorHAnsi" w:cs="Times New Roman"/>
          <w:b w:val="0"/>
          <w:bCs w:val="0"/>
          <w:color w:val="252525"/>
          <w:sz w:val="24"/>
          <w:szCs w:val="24"/>
        </w:rPr>
        <w:t>Ayub</w:t>
      </w:r>
      <w:bookmarkStart w:id="41" w:name="_Toc211696062"/>
      <w:bookmarkStart w:id="42" w:name="_Toc211938227"/>
      <w:bookmarkEnd w:id="37"/>
      <w:bookmarkEnd w:id="38"/>
      <w:bookmarkEnd w:id="39"/>
      <w:bookmarkEnd w:id="40"/>
    </w:p>
    <w:p w14:paraId="71020B9C" w14:textId="2CDE2D77" w:rsidR="0087585E" w:rsidRPr="00C12465" w:rsidRDefault="00B83B9D" w:rsidP="00405770">
      <w:pPr>
        <w:pStyle w:val="Heading2"/>
        <w:numPr>
          <w:ilvl w:val="0"/>
          <w:numId w:val="0"/>
        </w:numPr>
        <w:spacing w:after="240" w:line="360" w:lineRule="auto"/>
        <w:ind w:right="719"/>
        <w:contextualSpacing/>
        <w:rPr>
          <w:rFonts w:asciiTheme="majorHAnsi" w:hAnsiTheme="majorHAnsi" w:cs="Times New Roman"/>
          <w:b w:val="0"/>
          <w:bCs w:val="0"/>
          <w:sz w:val="24"/>
          <w:szCs w:val="24"/>
        </w:rPr>
      </w:pPr>
      <w:bookmarkStart w:id="43" w:name="_Toc211976128"/>
      <w:bookmarkStart w:id="44" w:name="_Toc211987190"/>
      <w:r w:rsidRPr="00C12465">
        <w:rPr>
          <w:rFonts w:asciiTheme="majorHAnsi" w:hAnsiTheme="majorHAnsi" w:cs="Times New Roman"/>
          <w:b w:val="0"/>
          <w:bCs w:val="0"/>
          <w:color w:val="252525"/>
          <w:sz w:val="24"/>
          <w:szCs w:val="24"/>
        </w:rPr>
        <w:t>Roll no</w:t>
      </w:r>
      <w:r w:rsidR="002E2030" w:rsidRPr="00C12465">
        <w:rPr>
          <w:rFonts w:asciiTheme="majorHAnsi" w:hAnsiTheme="majorHAnsi" w:cs="Times New Roman"/>
          <w:b w:val="0"/>
          <w:bCs w:val="0"/>
          <w:color w:val="252525"/>
          <w:sz w:val="24"/>
          <w:szCs w:val="24"/>
        </w:rPr>
        <w:t>: BSCS51F22S011</w:t>
      </w:r>
      <w:bookmarkEnd w:id="41"/>
      <w:bookmarkEnd w:id="42"/>
      <w:bookmarkEnd w:id="43"/>
      <w:bookmarkEnd w:id="44"/>
    </w:p>
    <w:p w14:paraId="4FB17A95" w14:textId="67896EA7" w:rsidR="00B83B9D" w:rsidRPr="00C12465" w:rsidRDefault="00B83B9D" w:rsidP="00B83B9D">
      <w:pPr>
        <w:pStyle w:val="Heading3"/>
        <w:numPr>
          <w:ilvl w:val="0"/>
          <w:numId w:val="0"/>
        </w:numPr>
        <w:spacing w:after="240" w:line="360" w:lineRule="auto"/>
        <w:contextualSpacing/>
        <w:jc w:val="left"/>
        <w:rPr>
          <w:rFonts w:asciiTheme="majorHAnsi" w:hAnsiTheme="majorHAnsi" w:cs="Times New Roman"/>
          <w:sz w:val="24"/>
          <w:szCs w:val="24"/>
        </w:rPr>
      </w:pPr>
    </w:p>
    <w:p w14:paraId="34A45866" w14:textId="497086D1" w:rsidR="00893675" w:rsidRPr="00C12465" w:rsidRDefault="00893675" w:rsidP="00B83B9D">
      <w:pPr>
        <w:pStyle w:val="Heading3"/>
        <w:numPr>
          <w:ilvl w:val="0"/>
          <w:numId w:val="0"/>
        </w:numPr>
        <w:spacing w:after="240" w:line="360" w:lineRule="auto"/>
        <w:contextualSpacing/>
        <w:rPr>
          <w:rFonts w:asciiTheme="majorHAnsi" w:hAnsiTheme="majorHAnsi" w:cs="Times New Roman"/>
          <w:b/>
          <w:bCs/>
          <w:sz w:val="24"/>
          <w:szCs w:val="24"/>
        </w:rPr>
      </w:pPr>
      <w:bookmarkStart w:id="45" w:name="_Toc211696063"/>
      <w:bookmarkStart w:id="46" w:name="_Toc211938228"/>
      <w:bookmarkStart w:id="47" w:name="_Toc211976129"/>
      <w:bookmarkStart w:id="48" w:name="_Toc211987191"/>
      <w:r w:rsidRPr="00C12465">
        <w:rPr>
          <w:rFonts w:asciiTheme="majorHAnsi" w:hAnsiTheme="majorHAnsi" w:cs="Times New Roman"/>
          <w:b/>
          <w:bCs/>
          <w:sz w:val="24"/>
          <w:szCs w:val="24"/>
        </w:rPr>
        <w:t>Submission</w:t>
      </w:r>
      <w:r w:rsidR="00C3107D" w:rsidRPr="00C12465">
        <w:rPr>
          <w:rFonts w:asciiTheme="majorHAnsi" w:hAnsiTheme="majorHAnsi" w:cs="Times New Roman"/>
          <w:b/>
          <w:bCs/>
          <w:sz w:val="24"/>
          <w:szCs w:val="24"/>
        </w:rPr>
        <w:t xml:space="preserve"> </w:t>
      </w:r>
      <w:r w:rsidRPr="00C12465">
        <w:rPr>
          <w:rFonts w:asciiTheme="majorHAnsi" w:hAnsiTheme="majorHAnsi" w:cs="Times New Roman"/>
          <w:b/>
          <w:bCs/>
          <w:sz w:val="24"/>
          <w:szCs w:val="24"/>
        </w:rPr>
        <w:t>Date</w:t>
      </w:r>
      <w:bookmarkEnd w:id="45"/>
      <w:bookmarkEnd w:id="46"/>
      <w:bookmarkEnd w:id="47"/>
      <w:bookmarkEnd w:id="48"/>
    </w:p>
    <w:p w14:paraId="04C8D618" w14:textId="77777777" w:rsidR="00D26517" w:rsidRDefault="00B33DEF" w:rsidP="00D26517">
      <w:pPr>
        <w:pStyle w:val="Heading3"/>
        <w:numPr>
          <w:ilvl w:val="0"/>
          <w:numId w:val="0"/>
        </w:numPr>
        <w:spacing w:after="240" w:line="360" w:lineRule="auto"/>
        <w:ind w:left="720" w:hanging="720"/>
        <w:contextualSpacing/>
        <w:rPr>
          <w:rFonts w:asciiTheme="majorHAnsi" w:hAnsiTheme="majorHAnsi" w:cs="Times New Roman"/>
          <w:bCs/>
          <w:sz w:val="24"/>
          <w:szCs w:val="24"/>
        </w:rPr>
      </w:pPr>
      <w:bookmarkStart w:id="49" w:name="_Toc211938229"/>
      <w:bookmarkStart w:id="50" w:name="_Toc211976130"/>
      <w:bookmarkStart w:id="51" w:name="_Toc211987192"/>
      <w:r w:rsidRPr="00C12465">
        <w:rPr>
          <w:rFonts w:asciiTheme="majorHAnsi" w:hAnsiTheme="majorHAnsi" w:cs="Times New Roman"/>
          <w:bCs/>
          <w:sz w:val="24"/>
          <w:szCs w:val="24"/>
        </w:rPr>
        <w:t>Oct 6</w:t>
      </w:r>
      <w:r w:rsidRPr="00C12465">
        <w:rPr>
          <w:rFonts w:asciiTheme="majorHAnsi" w:hAnsiTheme="majorHAnsi" w:cs="Times New Roman"/>
          <w:bCs/>
          <w:sz w:val="24"/>
          <w:szCs w:val="24"/>
          <w:vertAlign w:val="superscript"/>
        </w:rPr>
        <w:t>th</w:t>
      </w:r>
      <w:r w:rsidRPr="00C12465">
        <w:rPr>
          <w:rFonts w:asciiTheme="majorHAnsi" w:hAnsiTheme="majorHAnsi" w:cs="Times New Roman"/>
          <w:bCs/>
          <w:sz w:val="24"/>
          <w:szCs w:val="24"/>
        </w:rPr>
        <w:t>, 2025</w:t>
      </w:r>
      <w:bookmarkEnd w:id="49"/>
      <w:bookmarkEnd w:id="50"/>
      <w:bookmarkEnd w:id="51"/>
    </w:p>
    <w:p w14:paraId="0052EBE8" w14:textId="77777777" w:rsidR="00D26517" w:rsidRDefault="00D26517" w:rsidP="00D26517">
      <w:pPr>
        <w:pStyle w:val="Heading3"/>
        <w:numPr>
          <w:ilvl w:val="0"/>
          <w:numId w:val="0"/>
        </w:numPr>
        <w:spacing w:after="240" w:line="360" w:lineRule="auto"/>
        <w:ind w:left="720" w:hanging="720"/>
        <w:contextualSpacing/>
        <w:rPr>
          <w:rFonts w:asciiTheme="majorHAnsi" w:hAnsiTheme="majorHAnsi" w:cs="Times New Roman"/>
          <w:bCs/>
          <w:sz w:val="24"/>
          <w:szCs w:val="24"/>
        </w:rPr>
      </w:pPr>
    </w:p>
    <w:p w14:paraId="366082FF" w14:textId="2942BCD4" w:rsidR="0087585E" w:rsidRPr="00C3545A"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b/>
          <w:bCs/>
          <w:sz w:val="36"/>
          <w:szCs w:val="36"/>
        </w:rPr>
      </w:pPr>
      <w:r w:rsidRPr="00C3545A">
        <w:rPr>
          <w:rFonts w:asciiTheme="majorHAnsi" w:hAnsiTheme="majorHAnsi" w:cs="Times New Roman"/>
          <w:b/>
          <w:bCs/>
          <w:sz w:val="36"/>
          <w:szCs w:val="36"/>
        </w:rPr>
        <w:lastRenderedPageBreak/>
        <w:t xml:space="preserve">Introduction </w:t>
      </w:r>
    </w:p>
    <w:p w14:paraId="3DAE3F30" w14:textId="1B8091DD"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Background</w:t>
      </w:r>
    </w:p>
    <w:p w14:paraId="6717813A" w14:textId="2E689384"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Research Questions</w:t>
      </w:r>
    </w:p>
    <w:p w14:paraId="0D8CDECC" w14:textId="7CF00CAF"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Objectives</w:t>
      </w:r>
    </w:p>
    <w:p w14:paraId="0E90DA72" w14:textId="20239EB2" w:rsid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Challenges</w:t>
      </w:r>
    </w:p>
    <w:p w14:paraId="0EBA2005" w14:textId="21DB52B7" w:rsidR="00D26517" w:rsidRPr="00C3545A"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b/>
          <w:bCs/>
          <w:sz w:val="36"/>
          <w:szCs w:val="36"/>
        </w:rPr>
      </w:pPr>
      <w:r w:rsidRPr="00C3545A">
        <w:rPr>
          <w:rFonts w:asciiTheme="majorHAnsi" w:hAnsiTheme="majorHAnsi" w:cs="Times New Roman"/>
          <w:b/>
          <w:bCs/>
          <w:sz w:val="36"/>
          <w:szCs w:val="36"/>
        </w:rPr>
        <w:t>Literature Review</w:t>
      </w:r>
    </w:p>
    <w:p w14:paraId="24B51DAD" w14:textId="77777777"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 xml:space="preserve">Introduction </w:t>
      </w:r>
    </w:p>
    <w:p w14:paraId="206104AC" w14:textId="58D33CF1"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Hybrid approaches</w:t>
      </w:r>
    </w:p>
    <w:p w14:paraId="364DFE26" w14:textId="48898688" w:rsid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Deep learning approaches</w:t>
      </w:r>
    </w:p>
    <w:p w14:paraId="5D702370" w14:textId="2824EFA2" w:rsidR="00D26517" w:rsidRPr="00C3545A"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b/>
          <w:bCs/>
          <w:sz w:val="36"/>
          <w:szCs w:val="36"/>
        </w:rPr>
      </w:pPr>
      <w:r w:rsidRPr="00C3545A">
        <w:rPr>
          <w:rFonts w:asciiTheme="majorHAnsi" w:hAnsiTheme="majorHAnsi" w:cs="Times New Roman"/>
          <w:b/>
          <w:bCs/>
          <w:sz w:val="36"/>
          <w:szCs w:val="36"/>
        </w:rPr>
        <w:t xml:space="preserve">Tentative </w:t>
      </w:r>
      <w:r w:rsidRPr="00C3545A">
        <w:rPr>
          <w:rFonts w:asciiTheme="majorHAnsi" w:hAnsiTheme="majorHAnsi" w:cs="Times New Roman"/>
          <w:b/>
          <w:bCs/>
          <w:sz w:val="36"/>
          <w:szCs w:val="36"/>
        </w:rPr>
        <w:t>Methodology</w:t>
      </w:r>
    </w:p>
    <w:p w14:paraId="0EAECAAB" w14:textId="77777777" w:rsid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sidRPr="00D26517">
        <w:rPr>
          <w:rFonts w:asciiTheme="majorHAnsi" w:hAnsiTheme="majorHAnsi" w:cs="Times New Roman"/>
          <w:sz w:val="28"/>
          <w:szCs w:val="28"/>
        </w:rPr>
        <w:t xml:space="preserve">Introduction </w:t>
      </w:r>
    </w:p>
    <w:p w14:paraId="60961D11" w14:textId="426A3B60" w:rsid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r>
        <w:rPr>
          <w:rFonts w:asciiTheme="majorHAnsi" w:hAnsiTheme="majorHAnsi" w:cs="Times New Roman"/>
          <w:sz w:val="28"/>
          <w:szCs w:val="28"/>
        </w:rPr>
        <w:t>Proposed Methodology</w:t>
      </w:r>
    </w:p>
    <w:p w14:paraId="20943AD7" w14:textId="77777777" w:rsid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p>
    <w:p w14:paraId="6FCD8741" w14:textId="69C8168E" w:rsidR="00D26517" w:rsidRPr="00C3545A"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b/>
          <w:bCs/>
          <w:sz w:val="36"/>
          <w:szCs w:val="36"/>
        </w:rPr>
      </w:pPr>
      <w:r w:rsidRPr="00C3545A">
        <w:rPr>
          <w:rFonts w:asciiTheme="majorHAnsi" w:hAnsiTheme="majorHAnsi" w:cs="Times New Roman"/>
          <w:b/>
          <w:bCs/>
          <w:sz w:val="36"/>
          <w:szCs w:val="36"/>
        </w:rPr>
        <w:t>High Level Project plan</w:t>
      </w:r>
    </w:p>
    <w:p w14:paraId="3AB74821" w14:textId="03F4583D" w:rsidR="00D26517" w:rsidRPr="00C3545A"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b/>
          <w:bCs/>
          <w:sz w:val="36"/>
          <w:szCs w:val="36"/>
        </w:rPr>
      </w:pPr>
      <w:r w:rsidRPr="00C3545A">
        <w:rPr>
          <w:rFonts w:asciiTheme="majorHAnsi" w:hAnsiTheme="majorHAnsi" w:cs="Times New Roman"/>
          <w:b/>
          <w:bCs/>
          <w:sz w:val="36"/>
          <w:szCs w:val="36"/>
        </w:rPr>
        <w:t>References</w:t>
      </w:r>
    </w:p>
    <w:p w14:paraId="4C8917FE" w14:textId="77777777"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28"/>
          <w:szCs w:val="28"/>
        </w:rPr>
      </w:pPr>
    </w:p>
    <w:p w14:paraId="6F1E236C" w14:textId="4D60DAB4"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sz w:val="32"/>
          <w:szCs w:val="32"/>
        </w:rPr>
      </w:pPr>
    </w:p>
    <w:p w14:paraId="2043BDD4" w14:textId="77777777" w:rsidR="00D26517" w:rsidRPr="00D26517" w:rsidRDefault="00D26517" w:rsidP="00D26517">
      <w:pPr>
        <w:pStyle w:val="Heading3"/>
        <w:numPr>
          <w:ilvl w:val="0"/>
          <w:numId w:val="0"/>
        </w:numPr>
        <w:spacing w:after="240" w:line="360" w:lineRule="auto"/>
        <w:ind w:left="720" w:hanging="720"/>
        <w:contextualSpacing/>
        <w:jc w:val="left"/>
        <w:rPr>
          <w:rFonts w:asciiTheme="majorHAnsi" w:hAnsiTheme="majorHAnsi" w:cs="Times New Roman"/>
          <w:b/>
          <w:bCs/>
          <w:sz w:val="44"/>
          <w:szCs w:val="44"/>
        </w:rPr>
      </w:pPr>
    </w:p>
    <w:p w14:paraId="7F6A6BE5" w14:textId="77777777" w:rsidR="00E60DA5" w:rsidRPr="004D0035" w:rsidRDefault="00E60DA5" w:rsidP="003737F8">
      <w:pPr>
        <w:pStyle w:val="TOC1"/>
        <w:spacing w:after="240" w:line="360" w:lineRule="auto"/>
        <w:ind w:left="0" w:firstLine="0"/>
        <w:contextualSpacing/>
        <w:rPr>
          <w:rFonts w:asciiTheme="majorHAnsi" w:hAnsiTheme="majorHAnsi" w:cs="Times New Roman"/>
          <w:sz w:val="24"/>
          <w:szCs w:val="24"/>
        </w:rPr>
      </w:pPr>
    </w:p>
    <w:p w14:paraId="5797C3D8" w14:textId="77777777" w:rsidR="00E60DA5" w:rsidRPr="004D0035" w:rsidRDefault="00E60DA5" w:rsidP="003737F8">
      <w:pPr>
        <w:pStyle w:val="TOC1"/>
        <w:spacing w:after="240" w:line="360" w:lineRule="auto"/>
        <w:ind w:left="0" w:firstLine="0"/>
        <w:contextualSpacing/>
        <w:rPr>
          <w:rFonts w:asciiTheme="majorHAnsi" w:hAnsiTheme="majorHAnsi" w:cs="Times New Roman"/>
          <w:sz w:val="24"/>
          <w:szCs w:val="24"/>
        </w:rPr>
        <w:sectPr w:rsidR="00E60DA5" w:rsidRPr="004D0035" w:rsidSect="00B83B9D">
          <w:footerReference w:type="default" r:id="rId9"/>
          <w:pgSz w:w="12240" w:h="15840"/>
          <w:pgMar w:top="1440" w:right="1440" w:bottom="1440" w:left="1440" w:header="720" w:footer="720" w:gutter="0"/>
          <w:cols w:space="720"/>
          <w:docGrid w:linePitch="299"/>
        </w:sectPr>
      </w:pPr>
    </w:p>
    <w:p w14:paraId="43110588" w14:textId="639C63E7" w:rsidR="00D5171E" w:rsidRPr="00525BD3" w:rsidRDefault="003A3FE6" w:rsidP="003A3FE6">
      <w:pPr>
        <w:pStyle w:val="BodyText"/>
        <w:numPr>
          <w:ilvl w:val="0"/>
          <w:numId w:val="26"/>
        </w:numPr>
        <w:spacing w:before="40" w:after="240" w:line="360" w:lineRule="auto"/>
        <w:ind w:right="714"/>
        <w:contextualSpacing/>
        <w:jc w:val="both"/>
        <w:rPr>
          <w:rFonts w:asciiTheme="majorHAnsi" w:hAnsiTheme="majorHAnsi" w:cs="Times New Roman"/>
          <w:b/>
          <w:bCs/>
          <w:sz w:val="32"/>
          <w:szCs w:val="32"/>
        </w:rPr>
      </w:pPr>
      <w:r w:rsidRPr="00525BD3">
        <w:rPr>
          <w:rFonts w:asciiTheme="majorHAnsi" w:hAnsiTheme="majorHAnsi" w:cs="Times New Roman"/>
          <w:b/>
          <w:bCs/>
          <w:sz w:val="32"/>
          <w:szCs w:val="32"/>
        </w:rPr>
        <w:lastRenderedPageBreak/>
        <w:t xml:space="preserve">  </w:t>
      </w:r>
      <w:r w:rsidR="00EB73B4" w:rsidRPr="00525BD3">
        <w:rPr>
          <w:rFonts w:asciiTheme="majorHAnsi" w:hAnsiTheme="majorHAnsi" w:cs="Times New Roman"/>
          <w:b/>
          <w:bCs/>
          <w:sz w:val="32"/>
          <w:szCs w:val="32"/>
        </w:rPr>
        <w:t>Introduction:</w:t>
      </w:r>
    </w:p>
    <w:p w14:paraId="48F696EF" w14:textId="55A76EB8" w:rsidR="009B3845" w:rsidRPr="00F4581D" w:rsidRDefault="009B3845" w:rsidP="00586782">
      <w:pPr>
        <w:pStyle w:val="BodyText"/>
        <w:spacing w:before="40" w:after="240" w:line="360" w:lineRule="auto"/>
        <w:ind w:left="720" w:right="714"/>
        <w:contextualSpacing/>
        <w:jc w:val="both"/>
        <w:rPr>
          <w:rFonts w:asciiTheme="majorHAnsi" w:hAnsiTheme="majorHAnsi" w:cs="Times New Roman"/>
          <w:sz w:val="24"/>
          <w:szCs w:val="24"/>
        </w:rPr>
      </w:pPr>
      <w:r w:rsidRPr="00F4581D">
        <w:rPr>
          <w:rFonts w:asciiTheme="majorHAnsi" w:hAnsiTheme="majorHAnsi" w:cs="Times New Roman"/>
          <w:sz w:val="24"/>
          <w:szCs w:val="24"/>
        </w:rPr>
        <w:t>The human eye is an amazing sensory organ that is the gateway to visual perception. It detects light and sends signals to the brain through the optic nerve to form images, colors and depth perception [</w:t>
      </w:r>
      <w:r w:rsidRPr="00F4581D">
        <w:rPr>
          <w:rFonts w:asciiTheme="majorHAnsi" w:hAnsiTheme="majorHAnsi" w:cs="Times New Roman"/>
          <w:sz w:val="24"/>
          <w:szCs w:val="24"/>
        </w:rPr>
        <w:t>paper 7</w:t>
      </w:r>
      <w:r w:rsidRPr="00F4581D">
        <w:rPr>
          <w:rFonts w:asciiTheme="majorHAnsi" w:hAnsiTheme="majorHAnsi" w:cs="Times New Roman"/>
          <w:sz w:val="24"/>
          <w:szCs w:val="24"/>
        </w:rPr>
        <w:t>]. This complex process allows us to recognize face</w:t>
      </w:r>
      <w:r w:rsidR="00D05432" w:rsidRPr="00F4581D">
        <w:rPr>
          <w:rFonts w:asciiTheme="majorHAnsi" w:hAnsiTheme="majorHAnsi" w:cs="Times New Roman"/>
          <w:sz w:val="24"/>
          <w:szCs w:val="24"/>
        </w:rPr>
        <w:t>’</w:t>
      </w:r>
      <w:r w:rsidRPr="00F4581D">
        <w:rPr>
          <w:rFonts w:asciiTheme="majorHAnsi" w:hAnsiTheme="majorHAnsi" w:cs="Times New Roman"/>
          <w:sz w:val="24"/>
          <w:szCs w:val="24"/>
        </w:rPr>
        <w:t>s</w:t>
      </w:r>
      <w:r w:rsidR="008462A2" w:rsidRPr="00F4581D">
        <w:rPr>
          <w:rFonts w:asciiTheme="majorHAnsi" w:hAnsiTheme="majorHAnsi" w:cs="Times New Roman"/>
          <w:sz w:val="24"/>
          <w:szCs w:val="24"/>
        </w:rPr>
        <w:t xml:space="preserve"> </w:t>
      </w:r>
      <w:r w:rsidR="005E5A71" w:rsidRPr="00F4581D">
        <w:rPr>
          <w:rFonts w:asciiTheme="majorHAnsi" w:hAnsiTheme="majorHAnsi" w:cs="Times New Roman"/>
          <w:sz w:val="24"/>
          <w:szCs w:val="24"/>
        </w:rPr>
        <w:t xml:space="preserve">help detect objects </w:t>
      </w:r>
      <w:r w:rsidRPr="00F4581D">
        <w:rPr>
          <w:rFonts w:asciiTheme="majorHAnsi" w:hAnsiTheme="majorHAnsi" w:cs="Times New Roman"/>
          <w:sz w:val="24"/>
          <w:szCs w:val="24"/>
        </w:rPr>
        <w:t>and do many activities that require visual input. But many medical conditions can impair the eye and cause significant visual loss</w:t>
      </w:r>
      <w:r w:rsidR="00326762">
        <w:rPr>
          <w:rFonts w:asciiTheme="majorHAnsi" w:hAnsiTheme="majorHAnsi" w:cs="Times New Roman"/>
          <w:sz w:val="24"/>
          <w:szCs w:val="24"/>
        </w:rPr>
        <w:t>,</w:t>
      </w:r>
      <w:r w:rsidR="005E5A71" w:rsidRPr="00F4581D">
        <w:rPr>
          <w:rFonts w:asciiTheme="majorHAnsi" w:hAnsiTheme="majorHAnsi" w:cs="Times New Roman"/>
          <w:sz w:val="24"/>
          <w:szCs w:val="24"/>
        </w:rPr>
        <w:t xml:space="preserve"> Diabetic Retinopathy (DR)is one of them</w:t>
      </w:r>
      <w:r w:rsidRPr="00F4581D">
        <w:rPr>
          <w:rFonts w:asciiTheme="majorHAnsi" w:hAnsiTheme="majorHAnsi" w:cs="Times New Roman"/>
          <w:sz w:val="24"/>
          <w:szCs w:val="24"/>
        </w:rPr>
        <w:t>.</w:t>
      </w:r>
    </w:p>
    <w:p w14:paraId="7CDB368C" w14:textId="5D0679E1" w:rsidR="00EB73B4" w:rsidRPr="00F4581D" w:rsidRDefault="001471F2" w:rsidP="001471F2">
      <w:pPr>
        <w:pStyle w:val="BodyText"/>
        <w:spacing w:before="40" w:after="240" w:line="360" w:lineRule="auto"/>
        <w:ind w:left="720" w:right="714"/>
        <w:contextualSpacing/>
        <w:jc w:val="both"/>
        <w:rPr>
          <w:rFonts w:asciiTheme="majorHAnsi" w:hAnsiTheme="majorHAnsi" w:cs="Times New Roman"/>
          <w:sz w:val="24"/>
          <w:szCs w:val="24"/>
        </w:rPr>
      </w:pPr>
      <w:r>
        <w:rPr>
          <w:rFonts w:asciiTheme="majorHAnsi" w:hAnsiTheme="majorHAnsi" w:cs="Times New Roman"/>
          <w:sz w:val="24"/>
          <w:szCs w:val="24"/>
        </w:rPr>
        <w:t xml:space="preserve">     </w:t>
      </w:r>
      <w:r w:rsidR="00EB73B4" w:rsidRPr="00F4581D">
        <w:rPr>
          <w:rFonts w:asciiTheme="majorHAnsi" w:hAnsiTheme="majorHAnsi" w:cs="Times New Roman"/>
          <w:sz w:val="24"/>
          <w:szCs w:val="24"/>
        </w:rPr>
        <w:t>Diabetic retinopathy is a complication of diabetes that leads to</w:t>
      </w:r>
      <w:r w:rsidR="00EB73B4" w:rsidRPr="00F4581D">
        <w:rPr>
          <w:rFonts w:asciiTheme="majorHAnsi" w:hAnsiTheme="majorHAnsi" w:cs="Times New Roman"/>
          <w:sz w:val="24"/>
          <w:szCs w:val="24"/>
        </w:rPr>
        <w:t xml:space="preserve"> vision loss</w:t>
      </w:r>
      <w:r w:rsidR="00EB73B4" w:rsidRPr="00F4581D">
        <w:rPr>
          <w:rFonts w:asciiTheme="majorHAnsi" w:hAnsiTheme="majorHAnsi" w:cs="Times New Roman"/>
          <w:sz w:val="24"/>
          <w:szCs w:val="24"/>
        </w:rPr>
        <w:t xml:space="preserve">. </w:t>
      </w:r>
      <w:r w:rsidR="00EB73B4" w:rsidRPr="00F4581D">
        <w:rPr>
          <w:rFonts w:asciiTheme="majorHAnsi" w:hAnsiTheme="majorHAnsi" w:cs="Times New Roman"/>
          <w:sz w:val="24"/>
          <w:szCs w:val="24"/>
        </w:rPr>
        <w:t xml:space="preserve">It </w:t>
      </w:r>
      <w:r w:rsidR="00EB73B4" w:rsidRPr="00F4581D">
        <w:rPr>
          <w:rFonts w:asciiTheme="majorHAnsi" w:hAnsiTheme="majorHAnsi" w:cs="Times New Roman"/>
          <w:sz w:val="24"/>
          <w:szCs w:val="24"/>
        </w:rPr>
        <w:t>happens due</w:t>
      </w:r>
      <w:r w:rsidR="00EB73B4" w:rsidRPr="00F4581D">
        <w:rPr>
          <w:rFonts w:asciiTheme="majorHAnsi" w:hAnsiTheme="majorHAnsi" w:cs="Times New Roman"/>
          <w:sz w:val="24"/>
          <w:szCs w:val="24"/>
        </w:rPr>
        <w:t xml:space="preserve"> </w:t>
      </w:r>
      <w:r w:rsidR="00612AA1" w:rsidRPr="00F4581D">
        <w:rPr>
          <w:rFonts w:asciiTheme="majorHAnsi" w:hAnsiTheme="majorHAnsi" w:cs="Times New Roman"/>
          <w:sz w:val="24"/>
          <w:szCs w:val="24"/>
        </w:rPr>
        <w:t xml:space="preserve">to </w:t>
      </w:r>
      <w:r w:rsidR="00EB73B4" w:rsidRPr="00F4581D">
        <w:rPr>
          <w:rFonts w:asciiTheme="majorHAnsi" w:hAnsiTheme="majorHAnsi" w:cs="Times New Roman"/>
          <w:sz w:val="24"/>
          <w:szCs w:val="24"/>
        </w:rPr>
        <w:t>prolonged diabetes</w:t>
      </w:r>
      <w:r w:rsidR="00EB73B4" w:rsidRPr="00F4581D">
        <w:rPr>
          <w:rFonts w:asciiTheme="majorHAnsi" w:hAnsiTheme="majorHAnsi" w:cs="Times New Roman"/>
          <w:sz w:val="24"/>
          <w:szCs w:val="24"/>
        </w:rPr>
        <w:t xml:space="preserve"> </w:t>
      </w:r>
      <w:r w:rsidR="00EB73B4" w:rsidRPr="00F4581D">
        <w:rPr>
          <w:rFonts w:asciiTheme="majorHAnsi" w:hAnsiTheme="majorHAnsi" w:cs="Times New Roman"/>
          <w:sz w:val="24"/>
          <w:szCs w:val="24"/>
        </w:rPr>
        <w:t xml:space="preserve">that </w:t>
      </w:r>
      <w:r w:rsidR="00EB73B4" w:rsidRPr="00F4581D">
        <w:rPr>
          <w:rFonts w:asciiTheme="majorHAnsi" w:hAnsiTheme="majorHAnsi" w:cs="Times New Roman"/>
          <w:sz w:val="24"/>
          <w:szCs w:val="24"/>
        </w:rPr>
        <w:t>damage blood vessels</w:t>
      </w:r>
      <w:r w:rsidR="00612AA1" w:rsidRPr="00F4581D">
        <w:rPr>
          <w:rFonts w:asciiTheme="majorHAnsi" w:hAnsiTheme="majorHAnsi" w:cs="Times New Roman"/>
          <w:sz w:val="24"/>
          <w:szCs w:val="24"/>
        </w:rPr>
        <w:t xml:space="preserve"> in the retina</w:t>
      </w:r>
      <w:r w:rsidR="00EB73B4" w:rsidRPr="00F4581D">
        <w:rPr>
          <w:rFonts w:asciiTheme="majorHAnsi" w:hAnsiTheme="majorHAnsi" w:cs="Times New Roman"/>
          <w:sz w:val="24"/>
          <w:szCs w:val="24"/>
        </w:rPr>
        <w:t xml:space="preserve"> and is the prominent reason for blindness worldwide. </w:t>
      </w:r>
      <w:r w:rsidR="00EB73B4" w:rsidRPr="00F4581D">
        <w:rPr>
          <w:rFonts w:asciiTheme="majorHAnsi" w:hAnsiTheme="majorHAnsi" w:cs="Times New Roman"/>
          <w:sz w:val="24"/>
          <w:szCs w:val="24"/>
        </w:rPr>
        <w:t xml:space="preserve">It </w:t>
      </w:r>
      <w:r w:rsidR="00EB73B4" w:rsidRPr="00F4581D">
        <w:rPr>
          <w:rFonts w:asciiTheme="majorHAnsi" w:hAnsiTheme="majorHAnsi" w:cs="Times New Roman"/>
          <w:sz w:val="24"/>
          <w:szCs w:val="24"/>
        </w:rPr>
        <w:t>affec</w:t>
      </w:r>
      <w:r w:rsidR="00EB73B4" w:rsidRPr="00F4581D">
        <w:rPr>
          <w:rFonts w:asciiTheme="majorHAnsi" w:hAnsiTheme="majorHAnsi" w:cs="Times New Roman"/>
          <w:sz w:val="24"/>
          <w:szCs w:val="24"/>
        </w:rPr>
        <w:t>ts</w:t>
      </w:r>
      <w:r w:rsidR="00EB73B4" w:rsidRPr="00F4581D">
        <w:rPr>
          <w:rFonts w:asciiTheme="majorHAnsi" w:hAnsiTheme="majorHAnsi" w:cs="Times New Roman"/>
          <w:sz w:val="24"/>
          <w:szCs w:val="24"/>
        </w:rPr>
        <w:t xml:space="preserve"> the </w:t>
      </w:r>
      <w:r w:rsidR="002329AB" w:rsidRPr="00F4581D">
        <w:rPr>
          <w:rFonts w:asciiTheme="majorHAnsi" w:hAnsiTheme="majorHAnsi" w:cs="Times New Roman"/>
          <w:sz w:val="24"/>
          <w:szCs w:val="24"/>
        </w:rPr>
        <w:t xml:space="preserve">thin </w:t>
      </w:r>
      <w:r w:rsidR="00EB73B4" w:rsidRPr="00F4581D">
        <w:rPr>
          <w:rFonts w:asciiTheme="majorHAnsi" w:hAnsiTheme="majorHAnsi" w:cs="Times New Roman"/>
          <w:sz w:val="24"/>
          <w:szCs w:val="24"/>
        </w:rPr>
        <w:t>blood vessels in the retina</w:t>
      </w:r>
      <w:r w:rsidR="002329AB" w:rsidRPr="00F4581D">
        <w:rPr>
          <w:rFonts w:asciiTheme="majorHAnsi" w:hAnsiTheme="majorHAnsi" w:cs="Times New Roman"/>
          <w:sz w:val="24"/>
          <w:szCs w:val="24"/>
        </w:rPr>
        <w:t xml:space="preserve"> that are responsible for capturing light </w:t>
      </w:r>
      <w:r w:rsidR="00EB73B4" w:rsidRPr="00F4581D">
        <w:rPr>
          <w:rFonts w:asciiTheme="majorHAnsi" w:hAnsiTheme="majorHAnsi" w:cs="Times New Roman"/>
          <w:sz w:val="24"/>
          <w:szCs w:val="24"/>
        </w:rPr>
        <w:t>and can cause</w:t>
      </w:r>
      <w:r w:rsidR="005D1F8E" w:rsidRPr="00F4581D">
        <w:rPr>
          <w:rFonts w:asciiTheme="majorHAnsi" w:hAnsiTheme="majorHAnsi" w:cs="Times New Roman"/>
          <w:sz w:val="24"/>
          <w:szCs w:val="24"/>
        </w:rPr>
        <w:t xml:space="preserve"> blockage and bleeding in the retina, and ultimately leads to</w:t>
      </w:r>
      <w:r w:rsidR="00EB73B4" w:rsidRPr="00F4581D">
        <w:rPr>
          <w:rFonts w:asciiTheme="majorHAnsi" w:hAnsiTheme="majorHAnsi" w:cs="Times New Roman"/>
          <w:sz w:val="24"/>
          <w:szCs w:val="24"/>
        </w:rPr>
        <w:t xml:space="preserve"> permanent vision loss if not detected early.</w:t>
      </w:r>
      <w:r w:rsidR="00612AA1" w:rsidRPr="00F4581D">
        <w:rPr>
          <w:sz w:val="24"/>
          <w:szCs w:val="24"/>
        </w:rPr>
        <w:t xml:space="preserve"> </w:t>
      </w:r>
      <w:r w:rsidR="00612AA1" w:rsidRPr="00F4581D">
        <w:rPr>
          <w:rFonts w:asciiTheme="majorHAnsi" w:hAnsiTheme="majorHAnsi" w:cs="Times New Roman"/>
          <w:sz w:val="24"/>
          <w:szCs w:val="24"/>
        </w:rPr>
        <w:t>Roughly, one-third of the 463 million people worldwide who have diabetes are affected by it [</w:t>
      </w:r>
      <w:r w:rsidR="005D1F8E" w:rsidRPr="00F4581D">
        <w:rPr>
          <w:rFonts w:asciiTheme="majorHAnsi" w:hAnsiTheme="majorHAnsi" w:cs="Times New Roman"/>
          <w:sz w:val="24"/>
          <w:szCs w:val="24"/>
        </w:rPr>
        <w:t>paper 2]</w:t>
      </w:r>
      <w:r w:rsidR="00612AA1" w:rsidRPr="00F4581D">
        <w:rPr>
          <w:rFonts w:asciiTheme="majorHAnsi" w:hAnsiTheme="majorHAnsi" w:cs="Times New Roman"/>
          <w:sz w:val="24"/>
          <w:szCs w:val="24"/>
        </w:rPr>
        <w:t xml:space="preserve">. The International Diabetes Federation (IDF) projects that there will be a significant increase in the global diabetes population from roughly 552 million in 2035 to 642 million in 2040 </w:t>
      </w:r>
      <w:r w:rsidR="00612AA1" w:rsidRPr="00F4581D">
        <w:rPr>
          <w:rFonts w:asciiTheme="majorHAnsi" w:hAnsiTheme="majorHAnsi" w:cs="Times New Roman"/>
          <w:sz w:val="24"/>
          <w:szCs w:val="24"/>
        </w:rPr>
        <w:t>[from paper 2].</w:t>
      </w:r>
    </w:p>
    <w:p w14:paraId="69A8D1DC" w14:textId="2C5E6909" w:rsidR="003201E3" w:rsidRPr="00F4581D" w:rsidRDefault="001471F2" w:rsidP="003201E3">
      <w:pPr>
        <w:pStyle w:val="BodyText"/>
        <w:spacing w:before="40" w:after="240" w:line="360" w:lineRule="auto"/>
        <w:ind w:left="720" w:right="714"/>
        <w:contextualSpacing/>
        <w:jc w:val="both"/>
        <w:rPr>
          <w:rFonts w:asciiTheme="majorHAnsi" w:hAnsiTheme="majorHAnsi" w:cs="Times New Roman"/>
          <w:sz w:val="24"/>
          <w:szCs w:val="24"/>
        </w:rPr>
      </w:pPr>
      <w:r>
        <w:rPr>
          <w:rFonts w:asciiTheme="majorHAnsi" w:hAnsiTheme="majorHAnsi" w:cs="Times New Roman"/>
          <w:sz w:val="24"/>
          <w:szCs w:val="24"/>
        </w:rPr>
        <w:t xml:space="preserve">     </w:t>
      </w:r>
      <w:r w:rsidR="008214DC" w:rsidRPr="00F4581D">
        <w:rPr>
          <w:rFonts w:asciiTheme="majorHAnsi" w:hAnsiTheme="majorHAnsi" w:cs="Times New Roman"/>
          <w:sz w:val="24"/>
          <w:szCs w:val="24"/>
        </w:rPr>
        <w:t>DR can be classified into five distinct stages including No DR(DR0), Mild (DR1), Moderate</w:t>
      </w:r>
      <w:r w:rsidR="003100E0" w:rsidRPr="00F4581D">
        <w:rPr>
          <w:rFonts w:asciiTheme="majorHAnsi" w:hAnsiTheme="majorHAnsi" w:cs="Times New Roman"/>
          <w:sz w:val="24"/>
          <w:szCs w:val="24"/>
        </w:rPr>
        <w:t xml:space="preserve"> </w:t>
      </w:r>
      <w:r w:rsidR="008214DC" w:rsidRPr="00F4581D">
        <w:rPr>
          <w:rFonts w:asciiTheme="majorHAnsi" w:hAnsiTheme="majorHAnsi" w:cs="Times New Roman"/>
          <w:sz w:val="24"/>
          <w:szCs w:val="24"/>
        </w:rPr>
        <w:t>(DR2), Severe</w:t>
      </w:r>
      <w:r w:rsidR="003201E3" w:rsidRPr="00F4581D">
        <w:rPr>
          <w:sz w:val="24"/>
          <w:szCs w:val="24"/>
        </w:rPr>
        <w:t xml:space="preserve"> </w:t>
      </w:r>
      <w:r w:rsidR="003201E3" w:rsidRPr="00F4581D">
        <w:rPr>
          <w:rFonts w:asciiTheme="majorHAnsi" w:hAnsiTheme="majorHAnsi" w:cs="Times New Roman"/>
          <w:sz w:val="24"/>
          <w:szCs w:val="24"/>
        </w:rPr>
        <w:t>Non-proliferative</w:t>
      </w:r>
      <w:r w:rsidR="003100E0" w:rsidRPr="00F4581D">
        <w:rPr>
          <w:rFonts w:asciiTheme="majorHAnsi" w:hAnsiTheme="majorHAnsi" w:cs="Times New Roman"/>
          <w:sz w:val="24"/>
          <w:szCs w:val="24"/>
        </w:rPr>
        <w:t xml:space="preserve"> </w:t>
      </w:r>
      <w:r w:rsidR="008214DC" w:rsidRPr="00F4581D">
        <w:rPr>
          <w:rFonts w:asciiTheme="majorHAnsi" w:hAnsiTheme="majorHAnsi" w:cs="Times New Roman"/>
          <w:sz w:val="24"/>
          <w:szCs w:val="24"/>
        </w:rPr>
        <w:t>(DR3), Proliferative</w:t>
      </w:r>
      <w:r w:rsidR="003100E0" w:rsidRPr="00F4581D">
        <w:rPr>
          <w:rFonts w:asciiTheme="majorHAnsi" w:hAnsiTheme="majorHAnsi" w:cs="Times New Roman"/>
          <w:sz w:val="24"/>
          <w:szCs w:val="24"/>
        </w:rPr>
        <w:t xml:space="preserve"> </w:t>
      </w:r>
      <w:r w:rsidR="008214DC" w:rsidRPr="00F4581D">
        <w:rPr>
          <w:rFonts w:asciiTheme="majorHAnsi" w:hAnsiTheme="majorHAnsi" w:cs="Times New Roman"/>
          <w:sz w:val="24"/>
          <w:szCs w:val="24"/>
        </w:rPr>
        <w:t>(DR4)</w:t>
      </w:r>
      <w:r w:rsidR="003100E0" w:rsidRPr="00F4581D">
        <w:rPr>
          <w:rFonts w:asciiTheme="majorHAnsi" w:hAnsiTheme="majorHAnsi" w:cs="Times New Roman"/>
          <w:sz w:val="24"/>
          <w:szCs w:val="24"/>
        </w:rPr>
        <w:t xml:space="preserve"> [paper 4].</w:t>
      </w:r>
      <w:r w:rsidR="003201E3" w:rsidRPr="00F4581D">
        <w:rPr>
          <w:sz w:val="24"/>
          <w:szCs w:val="24"/>
        </w:rPr>
        <w:t xml:space="preserve"> </w:t>
      </w:r>
      <w:r w:rsidR="003201E3" w:rsidRPr="00F4581D">
        <w:rPr>
          <w:rFonts w:asciiTheme="majorHAnsi" w:hAnsiTheme="majorHAnsi" w:cs="Times New Roman"/>
          <w:sz w:val="24"/>
          <w:szCs w:val="24"/>
        </w:rPr>
        <w:t>Non-proliferative diabetic retinopathy (NPDR) causes retinal swelling and leakage of tiny blood vessels</w:t>
      </w:r>
      <w:r w:rsidR="003201E3" w:rsidRPr="00F4581D">
        <w:rPr>
          <w:rFonts w:asciiTheme="majorHAnsi" w:hAnsiTheme="majorHAnsi" w:cs="Times New Roman"/>
          <w:sz w:val="24"/>
          <w:szCs w:val="24"/>
        </w:rPr>
        <w:t xml:space="preserve"> while </w:t>
      </w:r>
      <w:r w:rsidR="003201E3" w:rsidRPr="00F4581D">
        <w:rPr>
          <w:rFonts w:asciiTheme="majorHAnsi" w:hAnsiTheme="majorHAnsi" w:cs="Times New Roman"/>
          <w:sz w:val="24"/>
          <w:szCs w:val="24"/>
        </w:rPr>
        <w:t>Proliferative diabetic retinopathy (PDR) is the most severe stage of the disease, in which new blood vessels start developing in the retina</w:t>
      </w:r>
      <w:r w:rsidR="003201E3" w:rsidRPr="00F4581D">
        <w:rPr>
          <w:rFonts w:asciiTheme="majorHAnsi" w:hAnsiTheme="majorHAnsi" w:cs="Times New Roman"/>
          <w:sz w:val="24"/>
          <w:szCs w:val="24"/>
        </w:rPr>
        <w:t>.</w:t>
      </w:r>
    </w:p>
    <w:p w14:paraId="78C12E1A" w14:textId="366F5F53" w:rsidR="00582810" w:rsidRPr="00F4581D" w:rsidRDefault="00582810" w:rsidP="003201E3">
      <w:pPr>
        <w:pStyle w:val="BodyText"/>
        <w:spacing w:before="40" w:after="240" w:line="360" w:lineRule="auto"/>
        <w:ind w:left="720" w:right="714"/>
        <w:contextualSpacing/>
        <w:jc w:val="both"/>
        <w:rPr>
          <w:rFonts w:asciiTheme="majorHAnsi" w:hAnsiTheme="majorHAnsi" w:cs="Times New Roman"/>
          <w:sz w:val="24"/>
          <w:szCs w:val="24"/>
        </w:rPr>
      </w:pPr>
      <w:r w:rsidRPr="00F4581D">
        <w:rPr>
          <w:rFonts w:asciiTheme="majorHAnsi" w:hAnsiTheme="majorHAnsi" w:cs="Times New Roman"/>
          <w:sz w:val="24"/>
          <w:szCs w:val="24"/>
        </w:rPr>
        <w:t>Deep learning</w:t>
      </w:r>
      <w:r w:rsidRPr="00F4581D">
        <w:rPr>
          <w:rFonts w:asciiTheme="majorHAnsi" w:hAnsiTheme="majorHAnsi" w:cs="Times New Roman"/>
          <w:sz w:val="24"/>
          <w:szCs w:val="24"/>
        </w:rPr>
        <w:t xml:space="preserve"> (DL)</w:t>
      </w:r>
      <w:r w:rsidRPr="00F4581D">
        <w:rPr>
          <w:rFonts w:asciiTheme="majorHAnsi" w:hAnsiTheme="majorHAnsi" w:cs="Times New Roman"/>
          <w:sz w:val="24"/>
          <w:szCs w:val="24"/>
        </w:rPr>
        <w:t xml:space="preserve"> methods have shown great promise in automatically </w:t>
      </w:r>
      <w:r w:rsidRPr="00F4581D">
        <w:rPr>
          <w:rFonts w:asciiTheme="majorHAnsi" w:hAnsiTheme="majorHAnsi" w:cs="Times New Roman"/>
          <w:sz w:val="24"/>
          <w:szCs w:val="24"/>
        </w:rPr>
        <w:t>detecting the accurate</w:t>
      </w:r>
      <w:r w:rsidRPr="00F4581D">
        <w:rPr>
          <w:rFonts w:asciiTheme="majorHAnsi" w:hAnsiTheme="majorHAnsi" w:cs="Times New Roman"/>
          <w:sz w:val="24"/>
          <w:szCs w:val="24"/>
        </w:rPr>
        <w:t xml:space="preserve"> </w:t>
      </w:r>
      <w:r w:rsidRPr="00F4581D">
        <w:rPr>
          <w:rFonts w:asciiTheme="majorHAnsi" w:hAnsiTheme="majorHAnsi" w:cs="Times New Roman"/>
          <w:sz w:val="24"/>
          <w:szCs w:val="24"/>
        </w:rPr>
        <w:t>stages</w:t>
      </w:r>
      <w:r w:rsidRPr="00F4581D">
        <w:rPr>
          <w:rFonts w:asciiTheme="majorHAnsi" w:hAnsiTheme="majorHAnsi" w:cs="Times New Roman"/>
          <w:sz w:val="24"/>
          <w:szCs w:val="24"/>
        </w:rPr>
        <w:t xml:space="preserve"> of </w:t>
      </w:r>
      <w:r w:rsidRPr="00F4581D">
        <w:rPr>
          <w:rFonts w:asciiTheme="majorHAnsi" w:hAnsiTheme="majorHAnsi" w:cs="Times New Roman"/>
          <w:sz w:val="24"/>
          <w:szCs w:val="24"/>
        </w:rPr>
        <w:t>DR. These models show</w:t>
      </w:r>
      <w:r w:rsidR="00003D17" w:rsidRPr="00F4581D">
        <w:rPr>
          <w:rFonts w:asciiTheme="majorHAnsi" w:hAnsiTheme="majorHAnsi" w:cs="Times New Roman"/>
          <w:sz w:val="24"/>
          <w:szCs w:val="24"/>
        </w:rPr>
        <w:t>ed</w:t>
      </w:r>
      <w:r w:rsidRPr="00F4581D">
        <w:rPr>
          <w:rFonts w:asciiTheme="majorHAnsi" w:hAnsiTheme="majorHAnsi" w:cs="Times New Roman"/>
          <w:sz w:val="24"/>
          <w:szCs w:val="24"/>
        </w:rPr>
        <w:t xml:space="preserve"> great </w:t>
      </w:r>
      <w:r w:rsidR="00003D17" w:rsidRPr="00F4581D">
        <w:rPr>
          <w:rFonts w:asciiTheme="majorHAnsi" w:hAnsiTheme="majorHAnsi" w:cs="Times New Roman"/>
          <w:sz w:val="24"/>
          <w:szCs w:val="24"/>
        </w:rPr>
        <w:t xml:space="preserve">accuracy in detecting DR but still many </w:t>
      </w:r>
      <w:r w:rsidR="00003D17" w:rsidRPr="00F4581D">
        <w:rPr>
          <w:rFonts w:asciiTheme="majorHAnsi" w:hAnsiTheme="majorHAnsi" w:cs="Times New Roman"/>
          <w:sz w:val="24"/>
          <w:szCs w:val="24"/>
        </w:rPr>
        <w:t>ophthalmologists</w:t>
      </w:r>
      <w:r w:rsidR="00003D17" w:rsidRPr="00F4581D">
        <w:rPr>
          <w:rFonts w:asciiTheme="majorHAnsi" w:hAnsiTheme="majorHAnsi" w:cs="Times New Roman"/>
          <w:sz w:val="24"/>
          <w:szCs w:val="24"/>
        </w:rPr>
        <w:t xml:space="preserve"> heavily relay on manual detection. </w:t>
      </w:r>
      <w:r w:rsidR="008C18D6" w:rsidRPr="00F4581D">
        <w:rPr>
          <w:rFonts w:asciiTheme="majorHAnsi" w:hAnsiTheme="majorHAnsi" w:cs="Times New Roman"/>
          <w:sz w:val="24"/>
          <w:szCs w:val="24"/>
        </w:rPr>
        <w:t>Man</w:t>
      </w:r>
      <w:r w:rsidR="008C18D6" w:rsidRPr="00F4581D">
        <w:rPr>
          <w:rFonts w:asciiTheme="majorHAnsi" w:hAnsiTheme="majorHAnsi" w:cs="Times New Roman"/>
          <w:sz w:val="24"/>
          <w:szCs w:val="24"/>
        </w:rPr>
        <w:t>ual detection of DR is time-consuming and requires trained clinical experts to analyze digital color fundus images. However, the delayed outcomes</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can</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result</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in</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a</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lack</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of</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follow-up</w:t>
      </w:r>
      <w:r w:rsidR="008C18D6" w:rsidRPr="00F4581D">
        <w:rPr>
          <w:rFonts w:asciiTheme="majorHAnsi" w:hAnsiTheme="majorHAnsi" w:cs="Times New Roman"/>
          <w:sz w:val="24"/>
          <w:szCs w:val="24"/>
        </w:rPr>
        <w:t xml:space="preserve"> </w:t>
      </w:r>
      <w:r w:rsidR="008C18D6" w:rsidRPr="00F4581D">
        <w:rPr>
          <w:rFonts w:asciiTheme="majorHAnsi" w:hAnsiTheme="majorHAnsi" w:cs="Times New Roman"/>
          <w:sz w:val="24"/>
          <w:szCs w:val="24"/>
        </w:rPr>
        <w:t>and</w:t>
      </w:r>
      <w:r w:rsidR="008C18D6" w:rsidRPr="00F4581D">
        <w:rPr>
          <w:rFonts w:asciiTheme="majorHAnsi" w:hAnsiTheme="majorHAnsi" w:cs="Times New Roman"/>
          <w:sz w:val="24"/>
          <w:szCs w:val="24"/>
        </w:rPr>
        <w:t xml:space="preserve"> severe outcomes</w:t>
      </w:r>
      <w:r w:rsidR="008C18D6" w:rsidRPr="00F4581D">
        <w:rPr>
          <w:rFonts w:asciiTheme="majorHAnsi" w:hAnsiTheme="majorHAnsi" w:cs="Times New Roman"/>
          <w:sz w:val="24"/>
          <w:szCs w:val="24"/>
        </w:rPr>
        <w:t xml:space="preserve"> for patients [</w:t>
      </w:r>
      <w:r w:rsidR="008C18D6" w:rsidRPr="00F4581D">
        <w:rPr>
          <w:rFonts w:asciiTheme="majorHAnsi" w:hAnsiTheme="majorHAnsi" w:cs="Times New Roman"/>
          <w:sz w:val="24"/>
          <w:szCs w:val="24"/>
        </w:rPr>
        <w:t>paper 5</w:t>
      </w:r>
      <w:r w:rsidR="008C18D6" w:rsidRPr="00F4581D">
        <w:rPr>
          <w:rFonts w:asciiTheme="majorHAnsi" w:hAnsiTheme="majorHAnsi" w:cs="Times New Roman"/>
          <w:sz w:val="24"/>
          <w:szCs w:val="24"/>
        </w:rPr>
        <w:t>].</w:t>
      </w:r>
    </w:p>
    <w:p w14:paraId="01A8409F" w14:textId="67D22396" w:rsidR="003A2A00" w:rsidRDefault="001471F2" w:rsidP="00A558FF">
      <w:pPr>
        <w:pStyle w:val="BodyText"/>
        <w:spacing w:before="40" w:after="240" w:line="360" w:lineRule="auto"/>
        <w:ind w:left="720" w:right="714"/>
        <w:contextualSpacing/>
        <w:jc w:val="both"/>
        <w:rPr>
          <w:rFonts w:asciiTheme="majorHAnsi" w:hAnsiTheme="majorHAnsi" w:cs="Times New Roman"/>
          <w:sz w:val="24"/>
          <w:szCs w:val="24"/>
        </w:rPr>
      </w:pPr>
      <w:r>
        <w:rPr>
          <w:rFonts w:asciiTheme="majorHAnsi" w:hAnsiTheme="majorHAnsi" w:cs="Times New Roman"/>
          <w:sz w:val="24"/>
          <w:szCs w:val="24"/>
        </w:rPr>
        <w:t xml:space="preserve">     </w:t>
      </w:r>
      <w:r w:rsidR="00AC12A0" w:rsidRPr="00F4581D">
        <w:rPr>
          <w:rFonts w:asciiTheme="majorHAnsi" w:hAnsiTheme="majorHAnsi" w:cs="Times New Roman"/>
          <w:sz w:val="24"/>
          <w:szCs w:val="24"/>
        </w:rPr>
        <w:t>Convolutional Neural Networks (CNNs) have</w:t>
      </w:r>
      <w:r w:rsidR="00AC12A0" w:rsidRPr="00F4581D">
        <w:rPr>
          <w:rFonts w:asciiTheme="majorHAnsi" w:hAnsiTheme="majorHAnsi" w:cs="Times New Roman"/>
          <w:sz w:val="24"/>
          <w:szCs w:val="24"/>
        </w:rPr>
        <w:t xml:space="preserve"> showed</w:t>
      </w:r>
      <w:r w:rsidR="00AC12A0" w:rsidRPr="00F4581D">
        <w:rPr>
          <w:rFonts w:asciiTheme="majorHAnsi" w:hAnsiTheme="majorHAnsi" w:cs="Times New Roman"/>
          <w:sz w:val="24"/>
          <w:szCs w:val="24"/>
        </w:rPr>
        <w:t xml:space="preserve"> </w:t>
      </w:r>
      <w:r w:rsidR="00AC12A0" w:rsidRPr="00F4581D">
        <w:rPr>
          <w:rFonts w:asciiTheme="majorHAnsi" w:hAnsiTheme="majorHAnsi" w:cs="Times New Roman"/>
          <w:sz w:val="24"/>
          <w:szCs w:val="24"/>
        </w:rPr>
        <w:t xml:space="preserve">great </w:t>
      </w:r>
      <w:r w:rsidR="00AC12A0" w:rsidRPr="00F4581D">
        <w:rPr>
          <w:rFonts w:asciiTheme="majorHAnsi" w:hAnsiTheme="majorHAnsi" w:cs="Times New Roman"/>
          <w:sz w:val="24"/>
          <w:szCs w:val="24"/>
        </w:rPr>
        <w:t>performance in recognizing DR-related features, such as microaneurysms, hemorrhages, and exudates, directly from images without the need for handcrafted features [</w:t>
      </w:r>
      <w:r w:rsidR="00E00D1B" w:rsidRPr="00F4581D">
        <w:rPr>
          <w:rFonts w:asciiTheme="majorHAnsi" w:hAnsiTheme="majorHAnsi" w:cs="Times New Roman"/>
          <w:sz w:val="24"/>
          <w:szCs w:val="24"/>
        </w:rPr>
        <w:t xml:space="preserve">paper mid </w:t>
      </w:r>
      <w:r w:rsidR="00E00D1B" w:rsidRPr="00F4581D">
        <w:rPr>
          <w:rFonts w:asciiTheme="majorHAnsi" w:hAnsiTheme="majorHAnsi" w:cs="Times New Roman"/>
          <w:sz w:val="24"/>
          <w:szCs w:val="24"/>
        </w:rPr>
        <w:lastRenderedPageBreak/>
        <w:t>analysis</w:t>
      </w:r>
      <w:r w:rsidR="00AC12A0" w:rsidRPr="00F4581D">
        <w:rPr>
          <w:rFonts w:asciiTheme="majorHAnsi" w:hAnsiTheme="majorHAnsi" w:cs="Times New Roman"/>
          <w:sz w:val="24"/>
          <w:szCs w:val="24"/>
        </w:rPr>
        <w:t>]</w:t>
      </w:r>
      <w:r w:rsidR="00A558FF">
        <w:rPr>
          <w:rFonts w:asciiTheme="majorHAnsi" w:hAnsiTheme="majorHAnsi" w:cs="Times New Roman"/>
          <w:sz w:val="24"/>
          <w:szCs w:val="24"/>
        </w:rPr>
        <w:t xml:space="preserve"> </w:t>
      </w:r>
      <w:r w:rsidR="00AC12A0" w:rsidRPr="00F4581D">
        <w:rPr>
          <w:rFonts w:asciiTheme="majorHAnsi" w:hAnsiTheme="majorHAnsi" w:cs="Times New Roman"/>
          <w:sz w:val="24"/>
          <w:szCs w:val="24"/>
        </w:rPr>
        <w:t>Despite the progress in Machine learning based Diabetic Retinopathy (DR) detection, we need to address the current limitations. Existing models although work well in many controlled settings, fail to gen</w:t>
      </w:r>
      <w:r w:rsidR="00326762">
        <w:rPr>
          <w:rFonts w:asciiTheme="majorHAnsi" w:hAnsiTheme="majorHAnsi" w:cs="Times New Roman"/>
          <w:sz w:val="24"/>
          <w:szCs w:val="24"/>
        </w:rPr>
        <w:t>e</w:t>
      </w:r>
      <w:r w:rsidR="00AC12A0" w:rsidRPr="00F4581D">
        <w:rPr>
          <w:rFonts w:asciiTheme="majorHAnsi" w:hAnsiTheme="majorHAnsi" w:cs="Times New Roman"/>
          <w:sz w:val="24"/>
          <w:szCs w:val="24"/>
        </w:rPr>
        <w:t>rali</w:t>
      </w:r>
      <w:r w:rsidR="00326762">
        <w:rPr>
          <w:rFonts w:asciiTheme="majorHAnsi" w:hAnsiTheme="majorHAnsi" w:cs="Times New Roman"/>
          <w:sz w:val="24"/>
          <w:szCs w:val="24"/>
        </w:rPr>
        <w:t>z</w:t>
      </w:r>
      <w:r w:rsidR="00AC12A0" w:rsidRPr="00F4581D">
        <w:rPr>
          <w:rFonts w:asciiTheme="majorHAnsi" w:hAnsiTheme="majorHAnsi" w:cs="Times New Roman"/>
          <w:sz w:val="24"/>
          <w:szCs w:val="24"/>
        </w:rPr>
        <w:t>e across different datasets and real</w:t>
      </w:r>
      <w:r w:rsidR="00326762">
        <w:rPr>
          <w:rFonts w:asciiTheme="majorHAnsi" w:hAnsiTheme="majorHAnsi" w:cs="Times New Roman"/>
          <w:sz w:val="24"/>
          <w:szCs w:val="24"/>
        </w:rPr>
        <w:t>-</w:t>
      </w:r>
      <w:r w:rsidR="00AC12A0" w:rsidRPr="00F4581D">
        <w:rPr>
          <w:rFonts w:asciiTheme="majorHAnsi" w:hAnsiTheme="majorHAnsi" w:cs="Times New Roman"/>
          <w:sz w:val="24"/>
          <w:szCs w:val="24"/>
        </w:rPr>
        <w:t>world clinical environments. This is mainly due to issues like</w:t>
      </w:r>
      <w:r w:rsidR="008462A2" w:rsidRPr="00F4581D">
        <w:rPr>
          <w:rFonts w:asciiTheme="majorHAnsi" w:hAnsiTheme="majorHAnsi" w:cs="Times New Roman"/>
          <w:sz w:val="24"/>
          <w:szCs w:val="24"/>
        </w:rPr>
        <w:t>:</w:t>
      </w:r>
      <w:r w:rsidR="00AC12A0" w:rsidRPr="00F4581D">
        <w:rPr>
          <w:rFonts w:asciiTheme="majorHAnsi" w:hAnsiTheme="majorHAnsi" w:cs="Times New Roman"/>
          <w:sz w:val="24"/>
          <w:szCs w:val="24"/>
        </w:rPr>
        <w:t xml:space="preserve"> </w:t>
      </w:r>
      <w:r w:rsidR="008462A2" w:rsidRPr="00F4581D">
        <w:rPr>
          <w:rFonts w:asciiTheme="majorHAnsi" w:hAnsiTheme="majorHAnsi" w:cs="Times New Roman"/>
          <w:sz w:val="24"/>
          <w:szCs w:val="24"/>
        </w:rPr>
        <w:t>D</w:t>
      </w:r>
      <w:r w:rsidR="00AC12A0" w:rsidRPr="00F4581D">
        <w:rPr>
          <w:rFonts w:asciiTheme="majorHAnsi" w:hAnsiTheme="majorHAnsi" w:cs="Times New Roman"/>
          <w:sz w:val="24"/>
          <w:szCs w:val="24"/>
        </w:rPr>
        <w:t xml:space="preserve">ata </w:t>
      </w:r>
      <w:r w:rsidR="008462A2" w:rsidRPr="00F4581D">
        <w:rPr>
          <w:rFonts w:asciiTheme="majorHAnsi" w:hAnsiTheme="majorHAnsi" w:cs="Times New Roman"/>
          <w:sz w:val="24"/>
          <w:szCs w:val="24"/>
        </w:rPr>
        <w:t>I</w:t>
      </w:r>
      <w:r w:rsidR="00AC12A0" w:rsidRPr="00F4581D">
        <w:rPr>
          <w:rFonts w:asciiTheme="majorHAnsi" w:hAnsiTheme="majorHAnsi" w:cs="Times New Roman"/>
          <w:sz w:val="24"/>
          <w:szCs w:val="24"/>
        </w:rPr>
        <w:t xml:space="preserve">mbalance, </w:t>
      </w:r>
      <w:r w:rsidR="008462A2" w:rsidRPr="00F4581D">
        <w:rPr>
          <w:rFonts w:asciiTheme="majorHAnsi" w:hAnsiTheme="majorHAnsi" w:cs="Times New Roman"/>
          <w:sz w:val="24"/>
          <w:szCs w:val="24"/>
        </w:rPr>
        <w:t>L</w:t>
      </w:r>
      <w:r w:rsidR="00AC12A0" w:rsidRPr="00F4581D">
        <w:rPr>
          <w:rFonts w:asciiTheme="majorHAnsi" w:hAnsiTheme="majorHAnsi" w:cs="Times New Roman"/>
          <w:sz w:val="24"/>
          <w:szCs w:val="24"/>
        </w:rPr>
        <w:t>imited diversity in training datasets</w:t>
      </w:r>
      <w:r w:rsidR="008462A2" w:rsidRPr="00F4581D">
        <w:rPr>
          <w:rFonts w:asciiTheme="majorHAnsi" w:hAnsiTheme="majorHAnsi" w:cs="Times New Roman"/>
          <w:sz w:val="24"/>
          <w:szCs w:val="24"/>
        </w:rPr>
        <w:t>,</w:t>
      </w:r>
      <w:r w:rsidR="008462A2" w:rsidRPr="00F4581D">
        <w:rPr>
          <w:sz w:val="24"/>
          <w:szCs w:val="24"/>
        </w:rPr>
        <w:t xml:space="preserve"> </w:t>
      </w:r>
      <w:r w:rsidR="008462A2" w:rsidRPr="00F4581D">
        <w:rPr>
          <w:rFonts w:asciiTheme="majorHAnsi" w:hAnsiTheme="majorHAnsi" w:cs="Times New Roman"/>
          <w:sz w:val="24"/>
          <w:szCs w:val="24"/>
        </w:rPr>
        <w:t xml:space="preserve">Subtle </w:t>
      </w:r>
      <w:r w:rsidR="008462A2" w:rsidRPr="00F4581D">
        <w:rPr>
          <w:rFonts w:asciiTheme="majorHAnsi" w:hAnsiTheme="majorHAnsi" w:cs="Times New Roman"/>
          <w:sz w:val="24"/>
          <w:szCs w:val="24"/>
        </w:rPr>
        <w:t>V</w:t>
      </w:r>
      <w:r w:rsidR="008462A2" w:rsidRPr="00F4581D">
        <w:rPr>
          <w:rFonts w:asciiTheme="majorHAnsi" w:hAnsiTheme="majorHAnsi" w:cs="Times New Roman"/>
          <w:sz w:val="24"/>
          <w:szCs w:val="24"/>
        </w:rPr>
        <w:t>isual differences</w:t>
      </w:r>
      <w:r w:rsidR="00AC12A0" w:rsidRPr="00F4581D">
        <w:rPr>
          <w:rFonts w:asciiTheme="majorHAnsi" w:hAnsiTheme="majorHAnsi" w:cs="Times New Roman"/>
          <w:sz w:val="24"/>
          <w:szCs w:val="24"/>
        </w:rPr>
        <w:t xml:space="preserve"> and inability to capture </w:t>
      </w:r>
      <w:r w:rsidR="00326762">
        <w:rPr>
          <w:rFonts w:asciiTheme="majorHAnsi" w:hAnsiTheme="majorHAnsi" w:cs="Times New Roman"/>
          <w:sz w:val="24"/>
          <w:szCs w:val="24"/>
        </w:rPr>
        <w:t>R</w:t>
      </w:r>
      <w:r w:rsidR="008462A2" w:rsidRPr="00F4581D">
        <w:rPr>
          <w:rFonts w:asciiTheme="majorHAnsi" w:hAnsiTheme="majorHAnsi" w:cs="Times New Roman"/>
          <w:sz w:val="24"/>
          <w:szCs w:val="24"/>
        </w:rPr>
        <w:t xml:space="preserve">egions </w:t>
      </w:r>
      <w:r w:rsidR="00326762">
        <w:rPr>
          <w:rFonts w:asciiTheme="majorHAnsi" w:hAnsiTheme="majorHAnsi" w:cs="Times New Roman"/>
          <w:sz w:val="24"/>
          <w:szCs w:val="24"/>
        </w:rPr>
        <w:t>of</w:t>
      </w:r>
      <w:r w:rsidR="008462A2" w:rsidRPr="00F4581D">
        <w:rPr>
          <w:rFonts w:asciiTheme="majorHAnsi" w:hAnsiTheme="majorHAnsi" w:cs="Times New Roman"/>
          <w:sz w:val="24"/>
          <w:szCs w:val="24"/>
        </w:rPr>
        <w:t xml:space="preserve"> </w:t>
      </w:r>
      <w:r w:rsidR="00326762">
        <w:rPr>
          <w:rFonts w:asciiTheme="majorHAnsi" w:hAnsiTheme="majorHAnsi" w:cs="Times New Roman"/>
          <w:sz w:val="24"/>
          <w:szCs w:val="24"/>
        </w:rPr>
        <w:t>I</w:t>
      </w:r>
      <w:r w:rsidR="008462A2" w:rsidRPr="00F4581D">
        <w:rPr>
          <w:rFonts w:asciiTheme="majorHAnsi" w:hAnsiTheme="majorHAnsi" w:cs="Times New Roman"/>
          <w:sz w:val="24"/>
          <w:szCs w:val="24"/>
        </w:rPr>
        <w:t>nterest (ROI)</w:t>
      </w:r>
      <w:r w:rsidR="00AC12A0" w:rsidRPr="00F4581D">
        <w:rPr>
          <w:rFonts w:asciiTheme="majorHAnsi" w:hAnsiTheme="majorHAnsi" w:cs="Times New Roman"/>
          <w:sz w:val="24"/>
          <w:szCs w:val="24"/>
        </w:rPr>
        <w:t xml:space="preserve"> which are important for detecti</w:t>
      </w:r>
      <w:r w:rsidR="008462A2" w:rsidRPr="00F4581D">
        <w:rPr>
          <w:rFonts w:asciiTheme="majorHAnsi" w:hAnsiTheme="majorHAnsi" w:cs="Times New Roman"/>
          <w:sz w:val="24"/>
          <w:szCs w:val="24"/>
        </w:rPr>
        <w:t>on and classification of DR.</w:t>
      </w:r>
      <w:r w:rsidR="00A558FF">
        <w:rPr>
          <w:rFonts w:asciiTheme="majorHAnsi" w:hAnsiTheme="majorHAnsi" w:cs="Times New Roman"/>
          <w:sz w:val="24"/>
          <w:szCs w:val="24"/>
        </w:rPr>
        <w:t xml:space="preserve"> </w:t>
      </w:r>
      <w:r w:rsidR="008462A2" w:rsidRPr="00F4581D">
        <w:rPr>
          <w:rFonts w:asciiTheme="majorHAnsi" w:hAnsiTheme="majorHAnsi" w:cs="Times New Roman"/>
          <w:sz w:val="24"/>
          <w:szCs w:val="24"/>
        </w:rPr>
        <w:t>Moreover,</w:t>
      </w:r>
      <w:r w:rsidR="003A2A00" w:rsidRPr="00F4581D">
        <w:rPr>
          <w:rFonts w:asciiTheme="majorHAnsi" w:hAnsiTheme="majorHAnsi" w:cs="Times New Roman"/>
          <w:sz w:val="24"/>
          <w:szCs w:val="24"/>
        </w:rPr>
        <w:t xml:space="preserve"> </w:t>
      </w:r>
      <w:r w:rsidR="003A2A00" w:rsidRPr="00F4581D">
        <w:rPr>
          <w:rFonts w:asciiTheme="majorHAnsi" w:hAnsiTheme="majorHAnsi" w:cs="Times New Roman"/>
          <w:sz w:val="24"/>
          <w:szCs w:val="24"/>
        </w:rPr>
        <w:t>existing</w:t>
      </w:r>
      <w:r w:rsidR="003A2A00" w:rsidRPr="00F4581D">
        <w:rPr>
          <w:rFonts w:asciiTheme="majorHAnsi" w:hAnsiTheme="majorHAnsi" w:cs="Times New Roman"/>
          <w:sz w:val="24"/>
          <w:szCs w:val="24"/>
        </w:rPr>
        <w:t xml:space="preserve"> </w:t>
      </w:r>
      <w:r w:rsidR="003A2A00" w:rsidRPr="00F4581D">
        <w:rPr>
          <w:rFonts w:asciiTheme="majorHAnsi" w:hAnsiTheme="majorHAnsi" w:cs="Times New Roman"/>
          <w:sz w:val="24"/>
          <w:szCs w:val="24"/>
        </w:rPr>
        <w:t>models</w:t>
      </w:r>
      <w:r w:rsidR="008462A2" w:rsidRPr="00F4581D">
        <w:rPr>
          <w:rFonts w:asciiTheme="majorHAnsi" w:hAnsiTheme="majorHAnsi" w:cs="Times New Roman"/>
          <w:sz w:val="24"/>
          <w:szCs w:val="24"/>
        </w:rPr>
        <w:t xml:space="preserve"> have</w:t>
      </w:r>
      <w:r w:rsidR="003A2A00" w:rsidRPr="00F4581D">
        <w:rPr>
          <w:rFonts w:asciiTheme="majorHAnsi" w:hAnsiTheme="majorHAnsi" w:cs="Times New Roman"/>
          <w:sz w:val="24"/>
          <w:szCs w:val="24"/>
        </w:rPr>
        <w:t xml:space="preserve"> </w:t>
      </w:r>
      <w:r w:rsidR="008462A2" w:rsidRPr="00F4581D">
        <w:rPr>
          <w:rFonts w:asciiTheme="majorHAnsi" w:hAnsiTheme="majorHAnsi" w:cs="Times New Roman"/>
          <w:sz w:val="24"/>
          <w:szCs w:val="24"/>
        </w:rPr>
        <w:t xml:space="preserve">high computational cost </w:t>
      </w:r>
      <w:r w:rsidR="008462A2" w:rsidRPr="00F4581D">
        <w:rPr>
          <w:rFonts w:asciiTheme="majorHAnsi" w:hAnsiTheme="majorHAnsi" w:cs="Times New Roman"/>
          <w:sz w:val="24"/>
          <w:szCs w:val="24"/>
        </w:rPr>
        <w:t>that makes them</w:t>
      </w:r>
      <w:r w:rsidR="003A2A00" w:rsidRPr="00F4581D">
        <w:rPr>
          <w:rFonts w:asciiTheme="majorHAnsi" w:hAnsiTheme="majorHAnsi" w:cs="Times New Roman"/>
          <w:sz w:val="24"/>
          <w:szCs w:val="24"/>
        </w:rPr>
        <w:t xml:space="preserve"> </w:t>
      </w:r>
      <w:r w:rsidR="003A2A00" w:rsidRPr="00F4581D">
        <w:rPr>
          <w:rFonts w:asciiTheme="majorHAnsi" w:hAnsiTheme="majorHAnsi" w:cs="Times New Roman"/>
          <w:sz w:val="24"/>
          <w:szCs w:val="24"/>
        </w:rPr>
        <w:t>unable</w:t>
      </w:r>
      <w:r w:rsidR="003A2A00" w:rsidRPr="00F4581D">
        <w:rPr>
          <w:rFonts w:asciiTheme="majorHAnsi" w:hAnsiTheme="majorHAnsi" w:cs="Times New Roman"/>
          <w:sz w:val="24"/>
          <w:szCs w:val="24"/>
        </w:rPr>
        <w:t xml:space="preserve"> </w:t>
      </w:r>
      <w:r w:rsidR="008462A2" w:rsidRPr="00F4581D">
        <w:rPr>
          <w:rFonts w:asciiTheme="majorHAnsi" w:hAnsiTheme="majorHAnsi" w:cs="Times New Roman"/>
          <w:sz w:val="24"/>
          <w:szCs w:val="24"/>
        </w:rPr>
        <w:t>to operate in resource limited areas.</w:t>
      </w:r>
    </w:p>
    <w:p w14:paraId="1895A2B8" w14:textId="0865E45D" w:rsidR="001471F2" w:rsidRDefault="001471F2" w:rsidP="001471F2">
      <w:pPr>
        <w:pStyle w:val="BodyText"/>
        <w:spacing w:before="40" w:after="240" w:line="360" w:lineRule="auto"/>
        <w:ind w:left="720" w:right="714"/>
        <w:contextualSpacing/>
        <w:jc w:val="both"/>
        <w:rPr>
          <w:rFonts w:asciiTheme="majorHAnsi" w:hAnsiTheme="majorHAnsi" w:cs="Times New Roman"/>
          <w:sz w:val="24"/>
          <w:szCs w:val="24"/>
        </w:rPr>
      </w:pPr>
      <w:r>
        <w:rPr>
          <w:rFonts w:asciiTheme="majorHAnsi" w:hAnsiTheme="majorHAnsi" w:cs="Times New Roman"/>
          <w:sz w:val="24"/>
          <w:szCs w:val="24"/>
        </w:rPr>
        <w:t xml:space="preserve">     </w:t>
      </w:r>
      <w:r w:rsidR="00A558FF" w:rsidRPr="00F4581D">
        <w:rPr>
          <w:rFonts w:asciiTheme="majorHAnsi" w:hAnsiTheme="majorHAnsi" w:cs="Times New Roman"/>
          <w:sz w:val="24"/>
          <w:szCs w:val="24"/>
        </w:rPr>
        <w:t>Many DL techniques showed great accuracy in detecting and classifying DR</w:t>
      </w:r>
      <w:r w:rsidR="00A558FF">
        <w:rPr>
          <w:rFonts w:asciiTheme="majorHAnsi" w:hAnsiTheme="majorHAnsi" w:cs="Times New Roman"/>
          <w:sz w:val="24"/>
          <w:szCs w:val="24"/>
        </w:rPr>
        <w:t xml:space="preserve"> </w:t>
      </w:r>
      <w:r w:rsidR="00A558FF" w:rsidRPr="00F4581D">
        <w:rPr>
          <w:rFonts w:asciiTheme="majorHAnsi" w:hAnsiTheme="majorHAnsi" w:cs="Times New Roman"/>
          <w:sz w:val="24"/>
          <w:szCs w:val="24"/>
        </w:rPr>
        <w:t>but now the focus is towards using Hybrid techniques</w:t>
      </w:r>
      <w:r w:rsidR="00A558FF">
        <w:rPr>
          <w:rFonts w:asciiTheme="majorHAnsi" w:hAnsiTheme="majorHAnsi" w:cs="Times New Roman"/>
          <w:sz w:val="24"/>
          <w:szCs w:val="24"/>
        </w:rPr>
        <w:t xml:space="preserve"> which combines different CNN models to make the output more clinically explainable</w:t>
      </w:r>
      <w:r w:rsidR="00A558FF" w:rsidRPr="00F4581D">
        <w:rPr>
          <w:rFonts w:asciiTheme="majorHAnsi" w:hAnsiTheme="majorHAnsi" w:cs="Times New Roman"/>
          <w:sz w:val="24"/>
          <w:szCs w:val="24"/>
        </w:rPr>
        <w:t xml:space="preserve"> because they don’t only classify DR but also provide ophthalmologists enough information to use them in real time</w:t>
      </w:r>
      <w:r w:rsidR="00A558FF">
        <w:rPr>
          <w:rFonts w:asciiTheme="majorHAnsi" w:hAnsiTheme="majorHAnsi" w:cs="Times New Roman"/>
          <w:sz w:val="24"/>
          <w:szCs w:val="24"/>
        </w:rPr>
        <w:t xml:space="preserve"> diagnosis</w:t>
      </w:r>
      <w:r w:rsidR="00A558FF" w:rsidRPr="00F4581D">
        <w:rPr>
          <w:rFonts w:asciiTheme="majorHAnsi" w:hAnsiTheme="majorHAnsi" w:cs="Times New Roman"/>
          <w:sz w:val="24"/>
          <w:szCs w:val="24"/>
        </w:rPr>
        <w:t>. Moreover, hybrid models also help’s in detecting progression of disease.</w:t>
      </w:r>
    </w:p>
    <w:p w14:paraId="22A8E0AA" w14:textId="062B2029" w:rsidR="00E41452" w:rsidRDefault="001471F2" w:rsidP="00E41452">
      <w:pPr>
        <w:pStyle w:val="BodyText"/>
        <w:spacing w:before="40" w:after="240" w:line="360" w:lineRule="auto"/>
        <w:ind w:left="720" w:right="714"/>
        <w:contextualSpacing/>
        <w:jc w:val="both"/>
        <w:rPr>
          <w:rFonts w:asciiTheme="majorHAnsi" w:hAnsiTheme="majorHAnsi" w:cs="Times New Roman"/>
          <w:sz w:val="24"/>
          <w:szCs w:val="24"/>
        </w:rPr>
      </w:pPr>
      <w:r>
        <w:rPr>
          <w:rFonts w:asciiTheme="majorHAnsi" w:hAnsiTheme="majorHAnsi" w:cs="Times New Roman"/>
          <w:sz w:val="24"/>
          <w:szCs w:val="24"/>
        </w:rPr>
        <w:t xml:space="preserve">      </w:t>
      </w:r>
      <w:r w:rsidR="00A558FF">
        <w:rPr>
          <w:rFonts w:asciiTheme="majorHAnsi" w:hAnsiTheme="majorHAnsi" w:cs="Times New Roman"/>
          <w:sz w:val="24"/>
          <w:szCs w:val="24"/>
        </w:rPr>
        <w:t>This research proposes</w:t>
      </w:r>
      <w:r w:rsidR="00A558FF" w:rsidRPr="00A558FF">
        <w:rPr>
          <w:rFonts w:asciiTheme="majorHAnsi" w:hAnsiTheme="majorHAnsi" w:cs="Times New Roman"/>
          <w:sz w:val="24"/>
          <w:szCs w:val="24"/>
        </w:rPr>
        <w:t xml:space="preserve"> advanced computational techniques, state of the art learning frameworks and robust validation processes, we hope to set a new benchmark in DR detection. </w:t>
      </w:r>
      <w:r w:rsidR="00E41452" w:rsidRPr="00E41452">
        <w:rPr>
          <w:rFonts w:asciiTheme="majorHAnsi" w:hAnsiTheme="majorHAnsi" w:cs="Times New Roman"/>
          <w:sz w:val="24"/>
          <w:szCs w:val="24"/>
        </w:rPr>
        <w:t xml:space="preserve">Our model integrates CNNs for local feature extraction with attention mechanisms for highlighting critical regions, and employs feature fusion and contrastive learning to enhance the separation between classes. </w:t>
      </w:r>
    </w:p>
    <w:p w14:paraId="603390FA" w14:textId="4D325E2C" w:rsidR="00E41452" w:rsidRDefault="001471F2" w:rsidP="00E41452">
      <w:pPr>
        <w:pStyle w:val="BodyText"/>
        <w:spacing w:before="40" w:after="240" w:line="360" w:lineRule="auto"/>
        <w:ind w:left="720" w:right="714"/>
        <w:contextualSpacing/>
        <w:jc w:val="both"/>
        <w:rPr>
          <w:rFonts w:asciiTheme="majorHAnsi" w:hAnsiTheme="majorHAnsi" w:cs="Times New Roman"/>
          <w:sz w:val="24"/>
          <w:szCs w:val="24"/>
        </w:rPr>
      </w:pPr>
      <w:r>
        <w:rPr>
          <w:rFonts w:asciiTheme="majorHAnsi" w:hAnsiTheme="majorHAnsi" w:cs="Times New Roman"/>
          <w:sz w:val="24"/>
          <w:szCs w:val="24"/>
        </w:rPr>
        <w:t xml:space="preserve">      </w:t>
      </w:r>
      <w:r w:rsidR="00E41452" w:rsidRPr="00E41452">
        <w:rPr>
          <w:rFonts w:asciiTheme="majorHAnsi" w:hAnsiTheme="majorHAnsi" w:cs="Times New Roman"/>
          <w:sz w:val="24"/>
          <w:szCs w:val="24"/>
        </w:rPr>
        <w:t>The</w:t>
      </w:r>
      <w:r w:rsidR="00CE3FCC">
        <w:rPr>
          <w:rFonts w:asciiTheme="majorHAnsi" w:hAnsiTheme="majorHAnsi" w:cs="Times New Roman"/>
          <w:sz w:val="24"/>
          <w:szCs w:val="24"/>
        </w:rPr>
        <w:t xml:space="preserve"> main goal of this research is to develop a light-weight</w:t>
      </w:r>
      <w:r w:rsidR="00E41452" w:rsidRPr="00E41452">
        <w:rPr>
          <w:rFonts w:asciiTheme="majorHAnsi" w:hAnsiTheme="majorHAnsi" w:cs="Times New Roman"/>
          <w:sz w:val="24"/>
          <w:szCs w:val="24"/>
        </w:rPr>
        <w:t xml:space="preserve"> and scalable AI-based screening tool that can be deployed in both urban hospitals and rural healthcare centers. Such a system would not only reduce the workload on specialists but also make early detection more accessible to at-risk populations. By enabling timely intervention, this technology could play a vital role in preventing vision loss and improving the quality of life for millions of diabetic patients worldwide</w:t>
      </w:r>
      <w:r w:rsidR="00E4004B">
        <w:rPr>
          <w:rFonts w:asciiTheme="majorHAnsi" w:hAnsiTheme="majorHAnsi" w:cs="Times New Roman"/>
          <w:sz w:val="24"/>
          <w:szCs w:val="24"/>
        </w:rPr>
        <w:t>.</w:t>
      </w:r>
    </w:p>
    <w:p w14:paraId="148D4481" w14:textId="77777777" w:rsidR="00E41452" w:rsidRDefault="00E41452" w:rsidP="00E41452">
      <w:pPr>
        <w:pStyle w:val="BodyText"/>
        <w:spacing w:before="40" w:after="240" w:line="360" w:lineRule="auto"/>
        <w:ind w:left="720" w:right="714"/>
        <w:contextualSpacing/>
        <w:jc w:val="both"/>
        <w:rPr>
          <w:rFonts w:asciiTheme="majorHAnsi" w:hAnsiTheme="majorHAnsi" w:cs="Times New Roman"/>
          <w:sz w:val="24"/>
          <w:szCs w:val="24"/>
        </w:rPr>
      </w:pPr>
    </w:p>
    <w:p w14:paraId="5D5BC172" w14:textId="3CA918DD" w:rsidR="0017294D" w:rsidRPr="00525BD3" w:rsidRDefault="003A3FE6" w:rsidP="003A3FE6">
      <w:pPr>
        <w:pStyle w:val="BodyText"/>
        <w:numPr>
          <w:ilvl w:val="1"/>
          <w:numId w:val="26"/>
        </w:numPr>
        <w:spacing w:before="40" w:after="240" w:line="360" w:lineRule="auto"/>
        <w:ind w:right="714"/>
        <w:contextualSpacing/>
        <w:jc w:val="both"/>
        <w:rPr>
          <w:rFonts w:asciiTheme="majorHAnsi" w:hAnsiTheme="majorHAnsi" w:cs="Times New Roman"/>
          <w:b/>
          <w:bCs/>
          <w:sz w:val="32"/>
          <w:szCs w:val="32"/>
        </w:rPr>
      </w:pPr>
      <w:r w:rsidRPr="00525BD3">
        <w:rPr>
          <w:rFonts w:asciiTheme="majorHAnsi" w:hAnsiTheme="majorHAnsi" w:cs="Times New Roman"/>
          <w:b/>
          <w:bCs/>
          <w:sz w:val="32"/>
          <w:szCs w:val="32"/>
        </w:rPr>
        <w:t xml:space="preserve">  </w:t>
      </w:r>
      <w:r w:rsidR="0017294D" w:rsidRPr="00525BD3">
        <w:rPr>
          <w:rFonts w:asciiTheme="majorHAnsi" w:hAnsiTheme="majorHAnsi" w:cs="Times New Roman"/>
          <w:b/>
          <w:bCs/>
          <w:sz w:val="32"/>
          <w:szCs w:val="32"/>
        </w:rPr>
        <w:t>Background:</w:t>
      </w:r>
    </w:p>
    <w:p w14:paraId="77108023" w14:textId="7A0461DF" w:rsidR="0017294D" w:rsidRDefault="0017294D" w:rsidP="00E41452">
      <w:pPr>
        <w:pStyle w:val="BodyText"/>
        <w:spacing w:before="40" w:after="240" w:line="360" w:lineRule="auto"/>
        <w:ind w:left="720" w:right="714"/>
        <w:contextualSpacing/>
        <w:jc w:val="both"/>
        <w:rPr>
          <w:rFonts w:asciiTheme="majorHAnsi" w:hAnsiTheme="majorHAnsi" w:cs="Times New Roman"/>
          <w:sz w:val="24"/>
          <w:szCs w:val="24"/>
        </w:rPr>
      </w:pPr>
      <w:r w:rsidRPr="0017294D">
        <w:rPr>
          <w:rFonts w:asciiTheme="majorHAnsi" w:hAnsiTheme="majorHAnsi" w:cs="Times New Roman"/>
          <w:sz w:val="24"/>
          <w:szCs w:val="24"/>
        </w:rPr>
        <w:t xml:space="preserve">Diabetic retinopathy is a severe eye condition caused by diabetes where the retinal blood vessels get damaged and can lead to vision loss and blindness if not treated. Early and accurate detection is key to intervention and stopping the disease </w:t>
      </w:r>
      <w:r w:rsidRPr="0017294D">
        <w:rPr>
          <w:rFonts w:asciiTheme="majorHAnsi" w:hAnsiTheme="majorHAnsi" w:cs="Times New Roman"/>
          <w:sz w:val="24"/>
          <w:szCs w:val="24"/>
        </w:rPr>
        <w:lastRenderedPageBreak/>
        <w:t>progressing.</w:t>
      </w:r>
      <w:r w:rsidR="000305D1" w:rsidRPr="000305D1">
        <w:t xml:space="preserve"> </w:t>
      </w:r>
      <w:r w:rsidR="000305D1" w:rsidRPr="000305D1">
        <w:rPr>
          <w:rFonts w:asciiTheme="majorHAnsi" w:hAnsiTheme="majorHAnsi" w:cs="Times New Roman"/>
          <w:sz w:val="24"/>
          <w:szCs w:val="24"/>
        </w:rPr>
        <w:t xml:space="preserve">Though the traditional and </w:t>
      </w:r>
      <w:r w:rsidR="000305D1">
        <w:rPr>
          <w:rFonts w:asciiTheme="majorHAnsi" w:hAnsiTheme="majorHAnsi" w:cs="Times New Roman"/>
          <w:sz w:val="24"/>
          <w:szCs w:val="24"/>
        </w:rPr>
        <w:t>DL</w:t>
      </w:r>
      <w:r w:rsidR="000305D1" w:rsidRPr="000305D1">
        <w:rPr>
          <w:rFonts w:asciiTheme="majorHAnsi" w:hAnsiTheme="majorHAnsi" w:cs="Times New Roman"/>
          <w:sz w:val="24"/>
          <w:szCs w:val="24"/>
        </w:rPr>
        <w:t xml:space="preserve"> techniques </w:t>
      </w:r>
      <w:proofErr w:type="gramStart"/>
      <w:r w:rsidR="000305D1" w:rsidRPr="000305D1">
        <w:rPr>
          <w:rFonts w:asciiTheme="majorHAnsi" w:hAnsiTheme="majorHAnsi" w:cs="Times New Roman"/>
          <w:sz w:val="24"/>
          <w:szCs w:val="24"/>
        </w:rPr>
        <w:t>provides</w:t>
      </w:r>
      <w:proofErr w:type="gramEnd"/>
      <w:r w:rsidR="000305D1" w:rsidRPr="000305D1">
        <w:rPr>
          <w:rFonts w:asciiTheme="majorHAnsi" w:hAnsiTheme="majorHAnsi" w:cs="Times New Roman"/>
          <w:sz w:val="24"/>
          <w:szCs w:val="24"/>
        </w:rPr>
        <w:t xml:space="preserve"> numerous advantages</w:t>
      </w:r>
      <w:r w:rsidR="000305D1">
        <w:rPr>
          <w:rFonts w:asciiTheme="majorHAnsi" w:hAnsiTheme="majorHAnsi" w:cs="Times New Roman"/>
          <w:sz w:val="24"/>
          <w:szCs w:val="24"/>
        </w:rPr>
        <w:t xml:space="preserve"> in detecting DR but</w:t>
      </w:r>
      <w:r w:rsidR="000305D1" w:rsidRPr="000305D1">
        <w:rPr>
          <w:rFonts w:asciiTheme="majorHAnsi" w:hAnsiTheme="majorHAnsi" w:cs="Times New Roman"/>
          <w:sz w:val="24"/>
          <w:szCs w:val="24"/>
        </w:rPr>
        <w:t xml:space="preserve"> there exist several limitations</w:t>
      </w:r>
      <w:r w:rsidR="000305D1">
        <w:rPr>
          <w:rFonts w:asciiTheme="majorHAnsi" w:hAnsiTheme="majorHAnsi" w:cs="Times New Roman"/>
          <w:sz w:val="24"/>
          <w:szCs w:val="24"/>
        </w:rPr>
        <w:t xml:space="preserve"> like class imbalance and poor-quality images that causes several limitations</w:t>
      </w:r>
      <w:r w:rsidR="000305D1" w:rsidRPr="000305D1">
        <w:rPr>
          <w:rFonts w:asciiTheme="majorHAnsi" w:hAnsiTheme="majorHAnsi" w:cs="Times New Roman"/>
          <w:sz w:val="24"/>
          <w:szCs w:val="24"/>
        </w:rPr>
        <w:t xml:space="preserve"> in detecting DR.</w:t>
      </w:r>
    </w:p>
    <w:p w14:paraId="0DE7FCC6" w14:textId="77777777" w:rsidR="00C3545A" w:rsidRPr="00525BD3" w:rsidRDefault="00C3545A" w:rsidP="00E41452">
      <w:pPr>
        <w:pStyle w:val="BodyText"/>
        <w:spacing w:before="40" w:after="240" w:line="360" w:lineRule="auto"/>
        <w:ind w:left="720" w:right="714"/>
        <w:contextualSpacing/>
        <w:jc w:val="both"/>
        <w:rPr>
          <w:rFonts w:asciiTheme="majorHAnsi" w:hAnsiTheme="majorHAnsi" w:cs="Times New Roman"/>
          <w:sz w:val="32"/>
          <w:szCs w:val="32"/>
        </w:rPr>
      </w:pPr>
    </w:p>
    <w:p w14:paraId="230A5BE6" w14:textId="2258EA3F" w:rsidR="00C3545A" w:rsidRPr="00525BD3" w:rsidRDefault="003A3FE6" w:rsidP="003A3FE6">
      <w:pPr>
        <w:pStyle w:val="BodyText"/>
        <w:numPr>
          <w:ilvl w:val="1"/>
          <w:numId w:val="26"/>
        </w:numPr>
        <w:spacing w:before="40" w:after="240" w:line="360" w:lineRule="auto"/>
        <w:ind w:right="714"/>
        <w:contextualSpacing/>
        <w:jc w:val="both"/>
        <w:rPr>
          <w:rFonts w:asciiTheme="majorHAnsi" w:hAnsiTheme="majorHAnsi" w:cs="Times New Roman"/>
          <w:b/>
          <w:bCs/>
          <w:sz w:val="32"/>
          <w:szCs w:val="32"/>
        </w:rPr>
      </w:pPr>
      <w:r w:rsidRPr="00525BD3">
        <w:rPr>
          <w:rFonts w:asciiTheme="majorHAnsi" w:hAnsiTheme="majorHAnsi" w:cs="Times New Roman"/>
          <w:b/>
          <w:bCs/>
          <w:sz w:val="32"/>
          <w:szCs w:val="32"/>
        </w:rPr>
        <w:t xml:space="preserve"> </w:t>
      </w:r>
      <w:r w:rsidR="00C3545A" w:rsidRPr="00525BD3">
        <w:rPr>
          <w:rFonts w:asciiTheme="majorHAnsi" w:hAnsiTheme="majorHAnsi" w:cs="Times New Roman"/>
          <w:b/>
          <w:bCs/>
          <w:sz w:val="32"/>
          <w:szCs w:val="32"/>
        </w:rPr>
        <w:t xml:space="preserve">Research Challenges </w:t>
      </w:r>
    </w:p>
    <w:p w14:paraId="2806D53F" w14:textId="162A76A4" w:rsidR="00997C77" w:rsidRDefault="00997C77" w:rsidP="00E41452">
      <w:pPr>
        <w:pStyle w:val="BodyText"/>
        <w:spacing w:before="40" w:after="240" w:line="360" w:lineRule="auto"/>
        <w:ind w:left="720" w:right="714"/>
        <w:contextualSpacing/>
        <w:jc w:val="both"/>
        <w:rPr>
          <w:rFonts w:asciiTheme="majorHAnsi" w:hAnsiTheme="majorHAnsi" w:cs="Times New Roman"/>
          <w:sz w:val="24"/>
          <w:szCs w:val="24"/>
        </w:rPr>
      </w:pPr>
      <w:r>
        <w:rPr>
          <w:rFonts w:asciiTheme="majorHAnsi" w:hAnsiTheme="majorHAnsi" w:cs="Times New Roman"/>
          <w:sz w:val="24"/>
          <w:szCs w:val="24"/>
        </w:rPr>
        <w:t xml:space="preserve"> </w:t>
      </w:r>
      <w:r w:rsidR="00C3545A" w:rsidRPr="00C3545A">
        <w:rPr>
          <w:rFonts w:asciiTheme="majorHAnsi" w:hAnsiTheme="majorHAnsi" w:cs="Times New Roman"/>
          <w:sz w:val="24"/>
          <w:szCs w:val="24"/>
        </w:rPr>
        <w:t>•</w:t>
      </w:r>
      <w:r>
        <w:rPr>
          <w:rFonts w:asciiTheme="majorHAnsi" w:hAnsiTheme="majorHAnsi" w:cs="Times New Roman"/>
          <w:sz w:val="24"/>
          <w:szCs w:val="24"/>
        </w:rPr>
        <w:t xml:space="preserve"> </w:t>
      </w:r>
      <w:r w:rsidRPr="00997C77">
        <w:rPr>
          <w:rFonts w:asciiTheme="majorHAnsi" w:hAnsiTheme="majorHAnsi" w:cs="Times New Roman"/>
          <w:b/>
          <w:bCs/>
          <w:sz w:val="24"/>
          <w:szCs w:val="24"/>
        </w:rPr>
        <w:t>Class</w:t>
      </w:r>
      <w:r w:rsidR="00C3545A" w:rsidRPr="00997C77">
        <w:rPr>
          <w:rFonts w:asciiTheme="majorHAnsi" w:hAnsiTheme="majorHAnsi" w:cs="Times New Roman"/>
          <w:b/>
          <w:bCs/>
          <w:sz w:val="24"/>
          <w:szCs w:val="24"/>
        </w:rPr>
        <w:t xml:space="preserve"> Imbalance:</w:t>
      </w:r>
      <w:r w:rsidR="00C3545A" w:rsidRPr="00C3545A">
        <w:rPr>
          <w:rFonts w:asciiTheme="majorHAnsi" w:hAnsiTheme="majorHAnsi" w:cs="Times New Roman"/>
          <w:sz w:val="24"/>
          <w:szCs w:val="24"/>
        </w:rPr>
        <w:t xml:space="preserve"> Real-world datasets contain significantly more normal images than severe DR cases, leading to biased learning.</w:t>
      </w:r>
    </w:p>
    <w:p w14:paraId="23748069" w14:textId="77777777" w:rsidR="00997C77" w:rsidRDefault="00C3545A" w:rsidP="00E41452">
      <w:pPr>
        <w:pStyle w:val="BodyText"/>
        <w:spacing w:before="40" w:after="240" w:line="360" w:lineRule="auto"/>
        <w:ind w:left="720" w:right="714"/>
        <w:contextualSpacing/>
        <w:jc w:val="both"/>
        <w:rPr>
          <w:rFonts w:asciiTheme="majorHAnsi" w:hAnsiTheme="majorHAnsi" w:cs="Times New Roman"/>
          <w:sz w:val="24"/>
          <w:szCs w:val="24"/>
        </w:rPr>
      </w:pPr>
      <w:r w:rsidRPr="00C3545A">
        <w:rPr>
          <w:rFonts w:asciiTheme="majorHAnsi" w:hAnsiTheme="majorHAnsi" w:cs="Times New Roman"/>
          <w:sz w:val="24"/>
          <w:szCs w:val="24"/>
        </w:rPr>
        <w:t xml:space="preserve"> </w:t>
      </w:r>
      <w:r w:rsidRPr="00997C77">
        <w:rPr>
          <w:rFonts w:asciiTheme="majorHAnsi" w:hAnsiTheme="majorHAnsi" w:cs="Times New Roman"/>
          <w:b/>
          <w:bCs/>
          <w:sz w:val="24"/>
          <w:szCs w:val="24"/>
        </w:rPr>
        <w:t>• Lesion Similarity:</w:t>
      </w:r>
      <w:r w:rsidRPr="00C3545A">
        <w:rPr>
          <w:rFonts w:asciiTheme="majorHAnsi" w:hAnsiTheme="majorHAnsi" w:cs="Times New Roman"/>
          <w:sz w:val="24"/>
          <w:szCs w:val="24"/>
        </w:rPr>
        <w:t xml:space="preserve"> The visual similarity between DR stages causes confusion in classification tasks. </w:t>
      </w:r>
    </w:p>
    <w:p w14:paraId="084FBCE4" w14:textId="77777777" w:rsidR="00997C77" w:rsidRDefault="00C3545A" w:rsidP="00E41452">
      <w:pPr>
        <w:pStyle w:val="BodyText"/>
        <w:spacing w:before="40" w:after="240" w:line="360" w:lineRule="auto"/>
        <w:ind w:left="720" w:right="714"/>
        <w:contextualSpacing/>
        <w:jc w:val="both"/>
        <w:rPr>
          <w:rFonts w:asciiTheme="majorHAnsi" w:hAnsiTheme="majorHAnsi" w:cs="Times New Roman"/>
          <w:sz w:val="24"/>
          <w:szCs w:val="24"/>
        </w:rPr>
      </w:pPr>
      <w:r w:rsidRPr="00997C77">
        <w:rPr>
          <w:rFonts w:asciiTheme="majorHAnsi" w:hAnsiTheme="majorHAnsi" w:cs="Times New Roman"/>
          <w:b/>
          <w:bCs/>
          <w:sz w:val="24"/>
          <w:szCs w:val="24"/>
        </w:rPr>
        <w:t>• Model Interpretability:</w:t>
      </w:r>
      <w:r w:rsidRPr="00C3545A">
        <w:rPr>
          <w:rFonts w:asciiTheme="majorHAnsi" w:hAnsiTheme="majorHAnsi" w:cs="Times New Roman"/>
          <w:sz w:val="24"/>
          <w:szCs w:val="24"/>
        </w:rPr>
        <w:t xml:space="preserve"> Deep learning models are often viewed as “black boxes”, limiting their use in clinical environments.</w:t>
      </w:r>
    </w:p>
    <w:p w14:paraId="12F52D5A" w14:textId="798740D8" w:rsidR="001F7765" w:rsidRDefault="00C3545A" w:rsidP="00F3627E">
      <w:pPr>
        <w:pStyle w:val="BodyText"/>
        <w:spacing w:before="40" w:after="240" w:line="360" w:lineRule="auto"/>
        <w:ind w:left="720" w:right="714"/>
        <w:contextualSpacing/>
        <w:jc w:val="both"/>
        <w:rPr>
          <w:rFonts w:asciiTheme="majorHAnsi" w:hAnsiTheme="majorHAnsi" w:cs="Times New Roman"/>
          <w:sz w:val="24"/>
          <w:szCs w:val="24"/>
        </w:rPr>
      </w:pPr>
      <w:r w:rsidRPr="00C3545A">
        <w:rPr>
          <w:rFonts w:asciiTheme="majorHAnsi" w:hAnsiTheme="majorHAnsi" w:cs="Times New Roman"/>
          <w:sz w:val="24"/>
          <w:szCs w:val="24"/>
        </w:rPr>
        <w:t xml:space="preserve"> </w:t>
      </w:r>
      <w:r w:rsidRPr="00997C77">
        <w:rPr>
          <w:rFonts w:asciiTheme="majorHAnsi" w:hAnsiTheme="majorHAnsi" w:cs="Times New Roman"/>
          <w:b/>
          <w:bCs/>
          <w:sz w:val="24"/>
          <w:szCs w:val="24"/>
        </w:rPr>
        <w:t>• Computational Constraints:</w:t>
      </w:r>
      <w:r w:rsidRPr="00C3545A">
        <w:rPr>
          <w:rFonts w:asciiTheme="majorHAnsi" w:hAnsiTheme="majorHAnsi" w:cs="Times New Roman"/>
          <w:sz w:val="24"/>
          <w:szCs w:val="24"/>
        </w:rPr>
        <w:t xml:space="preserve"> Many DR screening tools must run on low-resource devices in remote settings.</w:t>
      </w:r>
    </w:p>
    <w:p w14:paraId="34706A86" w14:textId="77777777" w:rsidR="00472A5C" w:rsidRDefault="00472A5C" w:rsidP="00F3627E">
      <w:pPr>
        <w:pStyle w:val="BodyText"/>
        <w:spacing w:before="40" w:after="240" w:line="360" w:lineRule="auto"/>
        <w:ind w:left="720" w:right="714"/>
        <w:contextualSpacing/>
        <w:jc w:val="both"/>
        <w:rPr>
          <w:rFonts w:asciiTheme="majorHAnsi" w:hAnsiTheme="majorHAnsi" w:cs="Times New Roman"/>
          <w:sz w:val="24"/>
          <w:szCs w:val="24"/>
        </w:rPr>
      </w:pPr>
    </w:p>
    <w:p w14:paraId="1EDBA268" w14:textId="35EDD248" w:rsidR="00412358" w:rsidRPr="00525BD3" w:rsidRDefault="00525BD3" w:rsidP="00525BD3">
      <w:pPr>
        <w:pStyle w:val="BodyText"/>
        <w:spacing w:before="40" w:after="240" w:line="360" w:lineRule="auto"/>
        <w:ind w:left="720" w:right="714"/>
        <w:contextualSpacing/>
        <w:jc w:val="both"/>
        <w:rPr>
          <w:rFonts w:asciiTheme="majorHAnsi" w:hAnsiTheme="majorHAnsi" w:cs="Times New Roman"/>
          <w:sz w:val="32"/>
          <w:szCs w:val="32"/>
        </w:rPr>
      </w:pPr>
      <w:r w:rsidRPr="00525BD3">
        <w:rPr>
          <w:rFonts w:asciiTheme="majorHAnsi" w:hAnsiTheme="majorHAnsi" w:cs="Times New Roman"/>
          <w:b/>
          <w:bCs/>
          <w:sz w:val="32"/>
          <w:szCs w:val="32"/>
        </w:rPr>
        <w:t>1.3.   R</w:t>
      </w:r>
      <w:r w:rsidR="00412358" w:rsidRPr="00525BD3">
        <w:rPr>
          <w:rFonts w:asciiTheme="majorHAnsi" w:hAnsiTheme="majorHAnsi" w:cs="Times New Roman"/>
          <w:b/>
          <w:bCs/>
          <w:sz w:val="32"/>
          <w:szCs w:val="32"/>
        </w:rPr>
        <w:t>esearch Questions</w:t>
      </w:r>
      <w:r w:rsidR="00412358" w:rsidRPr="00525BD3">
        <w:rPr>
          <w:rFonts w:asciiTheme="majorHAnsi" w:hAnsiTheme="majorHAnsi" w:cs="Times New Roman"/>
          <w:sz w:val="32"/>
          <w:szCs w:val="32"/>
        </w:rPr>
        <w:t xml:space="preserve"> </w:t>
      </w:r>
    </w:p>
    <w:p w14:paraId="578FE537" w14:textId="77777777" w:rsidR="00412358" w:rsidRDefault="00412358" w:rsidP="00F3627E">
      <w:pPr>
        <w:pStyle w:val="BodyText"/>
        <w:spacing w:before="40" w:after="240" w:line="360" w:lineRule="auto"/>
        <w:ind w:left="720" w:right="714"/>
        <w:contextualSpacing/>
        <w:jc w:val="both"/>
        <w:rPr>
          <w:rFonts w:asciiTheme="majorHAnsi" w:hAnsiTheme="majorHAnsi" w:cs="Times New Roman"/>
          <w:sz w:val="24"/>
          <w:szCs w:val="24"/>
        </w:rPr>
      </w:pPr>
      <w:r w:rsidRPr="00412358">
        <w:rPr>
          <w:rFonts w:asciiTheme="majorHAnsi" w:hAnsiTheme="majorHAnsi" w:cs="Times New Roman"/>
          <w:sz w:val="24"/>
          <w:szCs w:val="24"/>
        </w:rPr>
        <w:t>• Can</w:t>
      </w:r>
      <w:r>
        <w:rPr>
          <w:rFonts w:asciiTheme="majorHAnsi" w:hAnsiTheme="majorHAnsi" w:cs="Times New Roman"/>
          <w:sz w:val="24"/>
          <w:szCs w:val="24"/>
        </w:rPr>
        <w:t xml:space="preserve"> </w:t>
      </w:r>
      <w:r w:rsidRPr="00412358">
        <w:rPr>
          <w:rFonts w:asciiTheme="majorHAnsi" w:hAnsiTheme="majorHAnsi" w:cs="Times New Roman"/>
          <w:sz w:val="24"/>
          <w:szCs w:val="24"/>
        </w:rPr>
        <w:t>a</w:t>
      </w:r>
      <w:r>
        <w:rPr>
          <w:rFonts w:asciiTheme="majorHAnsi" w:hAnsiTheme="majorHAnsi" w:cs="Times New Roman"/>
          <w:sz w:val="24"/>
          <w:szCs w:val="24"/>
        </w:rPr>
        <w:t xml:space="preserve"> </w:t>
      </w:r>
      <w:r w:rsidRPr="00412358">
        <w:rPr>
          <w:rFonts w:asciiTheme="majorHAnsi" w:hAnsiTheme="majorHAnsi" w:cs="Times New Roman"/>
          <w:sz w:val="24"/>
          <w:szCs w:val="24"/>
        </w:rPr>
        <w:t xml:space="preserve">hybrid deep learning model improve the classification of diabetic retinopathy stages compared to standard CNN models? </w:t>
      </w:r>
    </w:p>
    <w:p w14:paraId="050C9B76" w14:textId="7ADEFCA9" w:rsidR="00412358" w:rsidRDefault="00412358" w:rsidP="00F3627E">
      <w:pPr>
        <w:pStyle w:val="BodyText"/>
        <w:spacing w:before="40" w:after="240" w:line="360" w:lineRule="auto"/>
        <w:ind w:left="720" w:right="714"/>
        <w:contextualSpacing/>
        <w:jc w:val="both"/>
        <w:rPr>
          <w:rFonts w:asciiTheme="majorHAnsi" w:hAnsiTheme="majorHAnsi" w:cs="Times New Roman"/>
          <w:sz w:val="24"/>
          <w:szCs w:val="24"/>
        </w:rPr>
      </w:pPr>
      <w:r w:rsidRPr="00412358">
        <w:rPr>
          <w:rFonts w:asciiTheme="majorHAnsi" w:hAnsiTheme="majorHAnsi" w:cs="Times New Roman"/>
          <w:sz w:val="24"/>
          <w:szCs w:val="24"/>
        </w:rPr>
        <w:t>• Does adding attention and feature fusion help the model handle image quality issues and class imbalance in DR datasets?</w:t>
      </w:r>
    </w:p>
    <w:p w14:paraId="3BDEC00B" w14:textId="77777777" w:rsidR="00F3627E" w:rsidRPr="001F7765" w:rsidRDefault="00F3627E" w:rsidP="00F3627E">
      <w:pPr>
        <w:pStyle w:val="BodyText"/>
        <w:spacing w:before="40" w:after="240" w:line="360" w:lineRule="auto"/>
        <w:ind w:left="720" w:right="714"/>
        <w:contextualSpacing/>
        <w:jc w:val="both"/>
        <w:rPr>
          <w:rFonts w:asciiTheme="majorHAnsi" w:hAnsiTheme="majorHAnsi" w:cs="Times New Roman"/>
          <w:sz w:val="24"/>
          <w:szCs w:val="24"/>
        </w:rPr>
      </w:pPr>
    </w:p>
    <w:p w14:paraId="70FE7DA0" w14:textId="5B4927CD" w:rsidR="001F7765" w:rsidRPr="001F7765" w:rsidRDefault="00525BD3" w:rsidP="00525BD3">
      <w:pPr>
        <w:pStyle w:val="BodyText"/>
        <w:spacing w:after="240"/>
        <w:ind w:left="720"/>
        <w:rPr>
          <w:rFonts w:asciiTheme="majorHAnsi" w:hAnsiTheme="majorHAnsi" w:cs="Times New Roman"/>
          <w:b/>
          <w:bCs/>
          <w:sz w:val="32"/>
          <w:szCs w:val="32"/>
        </w:rPr>
      </w:pPr>
      <w:r w:rsidRPr="00525BD3">
        <w:rPr>
          <w:rFonts w:asciiTheme="majorHAnsi" w:hAnsiTheme="majorHAnsi" w:cs="Times New Roman"/>
          <w:b/>
          <w:bCs/>
          <w:sz w:val="32"/>
          <w:szCs w:val="32"/>
        </w:rPr>
        <w:t xml:space="preserve">1.4.  </w:t>
      </w:r>
      <w:r w:rsidR="001F7765" w:rsidRPr="001F7765">
        <w:rPr>
          <w:rFonts w:asciiTheme="majorHAnsi" w:hAnsiTheme="majorHAnsi" w:cs="Times New Roman"/>
          <w:b/>
          <w:bCs/>
          <w:sz w:val="32"/>
          <w:szCs w:val="32"/>
        </w:rPr>
        <w:t xml:space="preserve">Research Objectives: </w:t>
      </w:r>
    </w:p>
    <w:p w14:paraId="6292BB03" w14:textId="321D57A7" w:rsidR="005317ED" w:rsidRDefault="00813340" w:rsidP="005317ED">
      <w:pPr>
        <w:pStyle w:val="BodyText"/>
        <w:spacing w:before="40" w:after="240" w:line="360" w:lineRule="auto"/>
        <w:ind w:left="720" w:right="714"/>
        <w:contextualSpacing/>
        <w:rPr>
          <w:rFonts w:asciiTheme="majorHAnsi" w:hAnsiTheme="majorHAnsi" w:cs="Times New Roman"/>
          <w:sz w:val="24"/>
          <w:szCs w:val="24"/>
        </w:rPr>
      </w:pPr>
      <w:r w:rsidRPr="00813340">
        <w:rPr>
          <w:rFonts w:asciiTheme="majorHAnsi" w:hAnsiTheme="majorHAnsi" w:cs="Times New Roman"/>
          <w:sz w:val="24"/>
          <w:szCs w:val="24"/>
        </w:rPr>
        <w:t>The main goal of this research is to improve diabetic retinopathy classification using a hybrid deep learning approach. Specific objectives include:</w:t>
      </w:r>
    </w:p>
    <w:p w14:paraId="5963FE8A" w14:textId="6B328130" w:rsidR="00813340" w:rsidRDefault="009B1E85" w:rsidP="009B1E85">
      <w:pPr>
        <w:pStyle w:val="BodyText"/>
        <w:spacing w:before="40" w:after="240" w:line="360" w:lineRule="auto"/>
        <w:ind w:left="720" w:right="714"/>
        <w:contextualSpacing/>
        <w:rPr>
          <w:rFonts w:asciiTheme="majorHAnsi" w:hAnsiTheme="majorHAnsi" w:cs="Times New Roman"/>
          <w:sz w:val="24"/>
          <w:szCs w:val="24"/>
        </w:rPr>
      </w:pPr>
      <w:r>
        <w:rPr>
          <w:rFonts w:asciiTheme="majorHAnsi" w:hAnsiTheme="majorHAnsi" w:cs="Times New Roman"/>
          <w:sz w:val="24"/>
          <w:szCs w:val="24"/>
        </w:rPr>
        <w:t xml:space="preserve">    </w:t>
      </w:r>
      <w:r w:rsidR="00813340" w:rsidRPr="00813340">
        <w:rPr>
          <w:rFonts w:asciiTheme="majorHAnsi" w:hAnsiTheme="majorHAnsi" w:cs="Times New Roman"/>
          <w:sz w:val="24"/>
          <w:szCs w:val="24"/>
        </w:rPr>
        <w:t>• To</w:t>
      </w:r>
      <w:r w:rsidR="001F7765">
        <w:rPr>
          <w:rFonts w:asciiTheme="majorHAnsi" w:hAnsiTheme="majorHAnsi" w:cs="Times New Roman"/>
          <w:sz w:val="24"/>
          <w:szCs w:val="24"/>
        </w:rPr>
        <w:t xml:space="preserve"> </w:t>
      </w:r>
      <w:r w:rsidR="00813340" w:rsidRPr="00813340">
        <w:rPr>
          <w:rFonts w:asciiTheme="majorHAnsi" w:hAnsiTheme="majorHAnsi" w:cs="Times New Roman"/>
          <w:sz w:val="24"/>
          <w:szCs w:val="24"/>
        </w:rPr>
        <w:t>develop a lightweight and efficient CNN model enhanced with dual attention mechanisms (Global and Category Attention Blocks).</w:t>
      </w:r>
    </w:p>
    <w:p w14:paraId="6C28C833" w14:textId="060BAD72" w:rsidR="00813340" w:rsidRDefault="009B1E85" w:rsidP="009B1E85">
      <w:pPr>
        <w:pStyle w:val="BodyText"/>
        <w:spacing w:before="40" w:after="240" w:line="360" w:lineRule="auto"/>
        <w:ind w:left="720" w:right="714"/>
        <w:contextualSpacing/>
        <w:rPr>
          <w:rFonts w:asciiTheme="majorHAnsi" w:hAnsiTheme="majorHAnsi" w:cs="Times New Roman"/>
          <w:sz w:val="24"/>
          <w:szCs w:val="24"/>
        </w:rPr>
      </w:pPr>
      <w:r>
        <w:rPr>
          <w:rFonts w:asciiTheme="majorHAnsi" w:hAnsiTheme="majorHAnsi" w:cs="Times New Roman"/>
          <w:sz w:val="24"/>
          <w:szCs w:val="24"/>
        </w:rPr>
        <w:t xml:space="preserve">    </w:t>
      </w:r>
      <w:r w:rsidR="00813340" w:rsidRPr="00813340">
        <w:rPr>
          <w:rFonts w:asciiTheme="majorHAnsi" w:hAnsiTheme="majorHAnsi" w:cs="Times New Roman"/>
          <w:sz w:val="24"/>
          <w:szCs w:val="24"/>
        </w:rPr>
        <w:t>• To handle class imbalance in DR datasets through architecture-level improvements rather than oversampling techniques.</w:t>
      </w:r>
    </w:p>
    <w:p w14:paraId="46C799D1" w14:textId="77777777" w:rsidR="006C545D" w:rsidRDefault="009B1E85" w:rsidP="006C545D">
      <w:pPr>
        <w:pStyle w:val="BodyText"/>
        <w:spacing w:before="40" w:after="240" w:line="360" w:lineRule="auto"/>
        <w:ind w:left="720" w:right="714"/>
        <w:contextualSpacing/>
        <w:rPr>
          <w:rFonts w:asciiTheme="majorHAnsi" w:hAnsiTheme="majorHAnsi" w:cs="Times New Roman"/>
          <w:sz w:val="24"/>
          <w:szCs w:val="24"/>
        </w:rPr>
      </w:pPr>
      <w:r>
        <w:rPr>
          <w:rFonts w:asciiTheme="majorHAnsi" w:hAnsiTheme="majorHAnsi" w:cs="Times New Roman"/>
          <w:sz w:val="24"/>
          <w:szCs w:val="24"/>
        </w:rPr>
        <w:t xml:space="preserve">    </w:t>
      </w:r>
      <w:r w:rsidR="00813340" w:rsidRPr="00813340">
        <w:rPr>
          <w:rFonts w:asciiTheme="majorHAnsi" w:hAnsiTheme="majorHAnsi" w:cs="Times New Roman"/>
          <w:sz w:val="24"/>
          <w:szCs w:val="24"/>
        </w:rPr>
        <w:t xml:space="preserve">• To provide interpretable visual explanations using Grad-CAM for </w:t>
      </w:r>
      <w:proofErr w:type="spellStart"/>
      <w:r w:rsidR="00813340" w:rsidRPr="00813340">
        <w:rPr>
          <w:rFonts w:asciiTheme="majorHAnsi" w:hAnsiTheme="majorHAnsi" w:cs="Times New Roman"/>
          <w:sz w:val="24"/>
          <w:szCs w:val="24"/>
        </w:rPr>
        <w:t>in creased</w:t>
      </w:r>
      <w:proofErr w:type="spellEnd"/>
      <w:r w:rsidR="00813340" w:rsidRPr="00813340">
        <w:rPr>
          <w:rFonts w:asciiTheme="majorHAnsi" w:hAnsiTheme="majorHAnsi" w:cs="Times New Roman"/>
          <w:sz w:val="24"/>
          <w:szCs w:val="24"/>
        </w:rPr>
        <w:t xml:space="preserve"> clinical trust</w:t>
      </w:r>
    </w:p>
    <w:p w14:paraId="02DB5A5C" w14:textId="0CCD9B33" w:rsidR="00EB73B4" w:rsidRPr="00F23DBD" w:rsidRDefault="00813340" w:rsidP="006C545D">
      <w:pPr>
        <w:pStyle w:val="BodyText"/>
        <w:spacing w:before="40" w:after="240" w:line="360" w:lineRule="auto"/>
        <w:ind w:left="720" w:right="714"/>
        <w:contextualSpacing/>
        <w:rPr>
          <w:rFonts w:asciiTheme="majorHAnsi" w:hAnsiTheme="majorHAnsi" w:cs="Times New Roman"/>
          <w:sz w:val="24"/>
          <w:szCs w:val="24"/>
        </w:rPr>
      </w:pPr>
      <w:r w:rsidRPr="00813340">
        <w:rPr>
          <w:rFonts w:asciiTheme="majorHAnsi" w:hAnsiTheme="majorHAnsi" w:cs="Times New Roman"/>
          <w:sz w:val="24"/>
          <w:szCs w:val="24"/>
        </w:rPr>
        <w:lastRenderedPageBreak/>
        <w:t xml:space="preserve"> • To validate the model on benchmark datasets like APTOS and Eye PACS.</w:t>
      </w:r>
    </w:p>
    <w:p w14:paraId="43D08B30" w14:textId="77777777" w:rsidR="00EB73B4" w:rsidRPr="00EB73B4" w:rsidRDefault="00EB73B4" w:rsidP="00586782">
      <w:pPr>
        <w:pStyle w:val="BodyText"/>
        <w:spacing w:before="40" w:after="240" w:line="360" w:lineRule="auto"/>
        <w:ind w:left="720" w:right="714"/>
        <w:contextualSpacing/>
        <w:jc w:val="both"/>
        <w:rPr>
          <w:rFonts w:asciiTheme="majorHAnsi" w:hAnsiTheme="majorHAnsi" w:cs="Times New Roman"/>
          <w:b/>
          <w:bCs/>
          <w:sz w:val="48"/>
          <w:szCs w:val="48"/>
        </w:rPr>
      </w:pPr>
    </w:p>
    <w:p w14:paraId="4EFEA69B" w14:textId="161F96F5" w:rsidR="00D158DC" w:rsidRPr="00E16FF3" w:rsidRDefault="004E02C4" w:rsidP="005C1429">
      <w:pPr>
        <w:pStyle w:val="Heading1"/>
        <w:numPr>
          <w:ilvl w:val="0"/>
          <w:numId w:val="0"/>
        </w:numPr>
        <w:ind w:left="432"/>
        <w:jc w:val="both"/>
        <w:rPr>
          <w:rFonts w:asciiTheme="majorHAnsi" w:hAnsiTheme="majorHAnsi"/>
          <w:sz w:val="36"/>
          <w:szCs w:val="36"/>
        </w:rPr>
      </w:pPr>
      <w:bookmarkStart w:id="52" w:name="_Toc211938232"/>
      <w:bookmarkStart w:id="53" w:name="_Toc211987198"/>
      <w:r w:rsidRPr="00E16FF3">
        <w:rPr>
          <w:rFonts w:asciiTheme="majorHAnsi" w:hAnsiTheme="majorHAnsi"/>
          <w:sz w:val="36"/>
          <w:szCs w:val="36"/>
        </w:rPr>
        <w:t>R</w:t>
      </w:r>
      <w:r w:rsidR="002C6106" w:rsidRPr="00E16FF3">
        <w:rPr>
          <w:rFonts w:asciiTheme="majorHAnsi" w:hAnsiTheme="majorHAnsi"/>
          <w:sz w:val="36"/>
          <w:szCs w:val="36"/>
        </w:rPr>
        <w:t>esearch Tentative Methodology</w:t>
      </w:r>
      <w:bookmarkEnd w:id="52"/>
      <w:bookmarkEnd w:id="53"/>
    </w:p>
    <w:p w14:paraId="54EEE029" w14:textId="77777777" w:rsidR="005B2AD1" w:rsidRPr="004D0035" w:rsidRDefault="005B2AD1" w:rsidP="00586782">
      <w:pPr>
        <w:pStyle w:val="Heading1"/>
        <w:numPr>
          <w:ilvl w:val="0"/>
          <w:numId w:val="0"/>
        </w:numPr>
        <w:ind w:left="432"/>
        <w:jc w:val="both"/>
        <w:rPr>
          <w:rFonts w:asciiTheme="majorHAnsi" w:hAnsiTheme="majorHAnsi"/>
        </w:rPr>
      </w:pPr>
    </w:p>
    <w:p w14:paraId="3304CE53" w14:textId="77777777" w:rsidR="003737F8" w:rsidRPr="004D0035" w:rsidRDefault="00D158DC" w:rsidP="00586782">
      <w:pPr>
        <w:pStyle w:val="Heading5"/>
        <w:numPr>
          <w:ilvl w:val="0"/>
          <w:numId w:val="0"/>
        </w:numPr>
        <w:ind w:left="1008" w:hanging="576"/>
        <w:rPr>
          <w:rFonts w:asciiTheme="majorHAnsi" w:hAnsiTheme="majorHAnsi"/>
          <w:sz w:val="28"/>
          <w:szCs w:val="28"/>
        </w:rPr>
      </w:pPr>
      <w:r w:rsidRPr="004D0035">
        <w:rPr>
          <w:rFonts w:asciiTheme="majorHAnsi" w:hAnsiTheme="majorHAnsi"/>
          <w:sz w:val="28"/>
          <w:szCs w:val="28"/>
        </w:rPr>
        <w:t>Proposed Methodology</w:t>
      </w:r>
    </w:p>
    <w:p w14:paraId="718999A6" w14:textId="7D7E257F" w:rsidR="00D158DC" w:rsidRPr="004D0035" w:rsidRDefault="00D158DC" w:rsidP="00586782">
      <w:pPr>
        <w:pStyle w:val="Heading5"/>
        <w:numPr>
          <w:ilvl w:val="0"/>
          <w:numId w:val="0"/>
        </w:numPr>
        <w:ind w:left="720"/>
        <w:rPr>
          <w:rFonts w:asciiTheme="majorHAnsi" w:hAnsiTheme="majorHAnsi" w:cs="Times New Roman"/>
          <w:b w:val="0"/>
          <w:sz w:val="28"/>
          <w:szCs w:val="28"/>
        </w:rPr>
      </w:pPr>
      <w:r w:rsidRPr="004D0035">
        <w:rPr>
          <w:rFonts w:asciiTheme="majorHAnsi" w:hAnsiTheme="majorHAnsi" w:cs="Times New Roman"/>
          <w:b w:val="0"/>
          <w:sz w:val="28"/>
          <w:szCs w:val="28"/>
        </w:rPr>
        <w:t>The proposed methodology for multi-stage Diabetic Retinopathy (DR) classi</w:t>
      </w:r>
      <w:r w:rsidR="00B83B9D" w:rsidRPr="004D0035">
        <w:rPr>
          <w:rFonts w:asciiTheme="majorHAnsi" w:hAnsiTheme="majorHAnsi" w:cs="Times New Roman"/>
          <w:b w:val="0"/>
          <w:sz w:val="28"/>
          <w:szCs w:val="28"/>
        </w:rPr>
        <w:t xml:space="preserve">fication consists of </w:t>
      </w:r>
      <w:r w:rsidR="005B2AD1" w:rsidRPr="004D0035">
        <w:rPr>
          <w:rFonts w:asciiTheme="majorHAnsi" w:hAnsiTheme="majorHAnsi" w:cs="Times New Roman"/>
          <w:b w:val="0"/>
          <w:sz w:val="28"/>
          <w:szCs w:val="28"/>
        </w:rPr>
        <w:t xml:space="preserve">three </w:t>
      </w:r>
      <w:r w:rsidR="00B83B9D" w:rsidRPr="004D0035">
        <w:rPr>
          <w:rFonts w:asciiTheme="majorHAnsi" w:hAnsiTheme="majorHAnsi" w:cs="Times New Roman"/>
          <w:b w:val="0"/>
          <w:sz w:val="28"/>
          <w:szCs w:val="28"/>
        </w:rPr>
        <w:t xml:space="preserve">main </w:t>
      </w:r>
      <w:r w:rsidRPr="004D0035">
        <w:rPr>
          <w:rFonts w:asciiTheme="majorHAnsi" w:hAnsiTheme="majorHAnsi" w:cs="Times New Roman"/>
          <w:b w:val="0"/>
          <w:sz w:val="28"/>
          <w:szCs w:val="28"/>
        </w:rPr>
        <w:t>phases:</w:t>
      </w:r>
    </w:p>
    <w:p w14:paraId="6440B526" w14:textId="77777777" w:rsidR="00B83B9D" w:rsidRPr="004D0035" w:rsidRDefault="00B83B9D" w:rsidP="00586782">
      <w:pPr>
        <w:pStyle w:val="Heading5"/>
        <w:numPr>
          <w:ilvl w:val="0"/>
          <w:numId w:val="0"/>
        </w:numPr>
        <w:rPr>
          <w:rFonts w:asciiTheme="majorHAnsi" w:hAnsiTheme="majorHAnsi"/>
          <w:b w:val="0"/>
          <w:sz w:val="28"/>
          <w:szCs w:val="28"/>
        </w:rPr>
      </w:pPr>
    </w:p>
    <w:p w14:paraId="50BBC0C6" w14:textId="415C7B9E" w:rsidR="002D38DC" w:rsidRPr="004D0035" w:rsidRDefault="00FF31C2" w:rsidP="009743A4">
      <w:pPr>
        <w:pStyle w:val="Heading2"/>
        <w:numPr>
          <w:ilvl w:val="0"/>
          <w:numId w:val="0"/>
        </w:numPr>
        <w:ind w:left="576"/>
        <w:jc w:val="left"/>
      </w:pPr>
      <w:bookmarkStart w:id="54" w:name="_Toc211987199"/>
      <w:r w:rsidRPr="004D0035">
        <w:t xml:space="preserve">Step 1: </w:t>
      </w:r>
      <w:r w:rsidRPr="008D17EB">
        <w:rPr>
          <w:b w:val="0"/>
        </w:rPr>
        <w:t>Dataset Preparation</w:t>
      </w:r>
      <w:bookmarkEnd w:id="54"/>
    </w:p>
    <w:p w14:paraId="1C3F69B9" w14:textId="77777777" w:rsidR="002D38DC" w:rsidRPr="004D0035" w:rsidRDefault="002D38DC" w:rsidP="00586782">
      <w:pPr>
        <w:spacing w:after="240" w:line="360" w:lineRule="auto"/>
        <w:ind w:firstLine="720"/>
        <w:contextualSpacing/>
        <w:jc w:val="both"/>
        <w:rPr>
          <w:rFonts w:asciiTheme="majorHAnsi" w:hAnsiTheme="majorHAnsi" w:cs="Times New Roman"/>
          <w:sz w:val="28"/>
          <w:szCs w:val="28"/>
        </w:rPr>
      </w:pPr>
    </w:p>
    <w:p w14:paraId="3456DF2E" w14:textId="24622AE0"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Datasets:</w:t>
      </w:r>
      <w:r w:rsidRPr="004D0035">
        <w:rPr>
          <w:rFonts w:asciiTheme="majorHAnsi" w:hAnsiTheme="majorHAnsi" w:cs="Times New Roman"/>
          <w:sz w:val="28"/>
          <w:szCs w:val="28"/>
        </w:rPr>
        <w:t xml:space="preserve"> </w:t>
      </w:r>
      <w:r w:rsidR="00766803" w:rsidRPr="004D0035">
        <w:rPr>
          <w:rFonts w:asciiTheme="majorHAnsi" w:hAnsiTheme="majorHAnsi" w:cs="Times New Roman"/>
          <w:sz w:val="28"/>
          <w:szCs w:val="28"/>
        </w:rPr>
        <w:t xml:space="preserve"> </w:t>
      </w:r>
      <w:r w:rsidRPr="004D0035">
        <w:rPr>
          <w:rFonts w:asciiTheme="majorHAnsi" w:hAnsiTheme="majorHAnsi" w:cs="Times New Roman"/>
          <w:sz w:val="28"/>
          <w:szCs w:val="28"/>
        </w:rPr>
        <w:t xml:space="preserve">APTOS (3,669 images) + </w:t>
      </w:r>
      <w:proofErr w:type="spellStart"/>
      <w:r w:rsidRPr="004D0035">
        <w:rPr>
          <w:rFonts w:asciiTheme="majorHAnsi" w:hAnsiTheme="majorHAnsi" w:cs="Times New Roman"/>
          <w:sz w:val="28"/>
          <w:szCs w:val="28"/>
        </w:rPr>
        <w:t>EyePACS</w:t>
      </w:r>
      <w:proofErr w:type="spellEnd"/>
      <w:r w:rsidRPr="004D0035">
        <w:rPr>
          <w:rFonts w:asciiTheme="majorHAnsi" w:hAnsiTheme="majorHAnsi" w:cs="Times New Roman"/>
          <w:sz w:val="28"/>
          <w:szCs w:val="28"/>
        </w:rPr>
        <w:t xml:space="preserve"> (35,000 images).</w:t>
      </w:r>
    </w:p>
    <w:p w14:paraId="783AF3D8" w14:textId="234BB9C6" w:rsidR="0087585E" w:rsidRPr="004D0035" w:rsidRDefault="0048123A"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Pr>
          <w:rFonts w:asciiTheme="majorHAnsi" w:hAnsiTheme="majorHAnsi" w:cs="Times New Roman"/>
          <w:b/>
          <w:bCs/>
          <w:sz w:val="28"/>
          <w:szCs w:val="28"/>
        </w:rPr>
        <w:t>Class balance:</w:t>
      </w:r>
      <w:r w:rsidR="0036074F">
        <w:rPr>
          <w:rFonts w:asciiTheme="majorHAnsi" w:hAnsiTheme="majorHAnsi" w:cs="Times New Roman"/>
          <w:sz w:val="28"/>
          <w:szCs w:val="28"/>
        </w:rPr>
        <w:t xml:space="preserve"> </w:t>
      </w:r>
      <w:r w:rsidR="0036074F" w:rsidRPr="0036074F">
        <w:rPr>
          <w:rFonts w:asciiTheme="majorHAnsi" w:hAnsiTheme="majorHAnsi" w:cs="Times New Roman"/>
          <w:sz w:val="28"/>
          <w:szCs w:val="28"/>
        </w:rPr>
        <w:t>Oversample classes or use class-weighted loss to address dataset imbalance.</w:t>
      </w:r>
    </w:p>
    <w:p w14:paraId="08A99FFB" w14:textId="5B754E10"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Augmentation:</w:t>
      </w:r>
      <w:r w:rsidR="00766803" w:rsidRPr="004D0035">
        <w:rPr>
          <w:rFonts w:asciiTheme="majorHAnsi" w:hAnsiTheme="majorHAnsi" w:cs="Times New Roman"/>
          <w:sz w:val="28"/>
          <w:szCs w:val="28"/>
        </w:rPr>
        <w:t xml:space="preserve"> </w:t>
      </w:r>
      <w:r w:rsidRPr="004D0035">
        <w:rPr>
          <w:rFonts w:asciiTheme="majorHAnsi" w:hAnsiTheme="majorHAnsi" w:cs="Times New Roman"/>
          <w:sz w:val="28"/>
          <w:szCs w:val="28"/>
        </w:rPr>
        <w:t>Flips, rotations</w:t>
      </w:r>
      <w:r w:rsidR="004A1AF7" w:rsidRPr="004D0035">
        <w:rPr>
          <w:rFonts w:asciiTheme="majorHAnsi" w:hAnsiTheme="majorHAnsi" w:cs="Times New Roman"/>
          <w:sz w:val="28"/>
          <w:szCs w:val="28"/>
        </w:rPr>
        <w:t xml:space="preserve"> </w:t>
      </w:r>
      <w:r w:rsidRPr="004D0035">
        <w:rPr>
          <w:rFonts w:asciiTheme="majorHAnsi" w:hAnsiTheme="majorHAnsi" w:cs="Times New Roman"/>
          <w:sz w:val="28"/>
          <w:szCs w:val="28"/>
        </w:rPr>
        <w:t>for class balancing and dataset diversity</w:t>
      </w:r>
      <w:r w:rsidR="004A1AF7" w:rsidRPr="004D0035">
        <w:rPr>
          <w:rFonts w:asciiTheme="majorHAnsi" w:hAnsiTheme="majorHAnsi" w:cs="Times New Roman"/>
          <w:sz w:val="28"/>
          <w:szCs w:val="28"/>
        </w:rPr>
        <w:t>.</w:t>
      </w:r>
    </w:p>
    <w:p w14:paraId="1EFE7086" w14:textId="5B69901D" w:rsidR="00895F3E" w:rsidRPr="004D0035" w:rsidRDefault="004A1AF7"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Super-Resolution Enhancement:</w:t>
      </w:r>
      <w:r w:rsidRPr="004D0035">
        <w:rPr>
          <w:rFonts w:asciiTheme="majorHAnsi" w:hAnsiTheme="majorHAnsi" w:cs="Times New Roman"/>
          <w:sz w:val="28"/>
          <w:szCs w:val="28"/>
        </w:rPr>
        <w:t xml:space="preserve"> Apply</w:t>
      </w:r>
      <w:r w:rsidR="00F153B5">
        <w:rPr>
          <w:rFonts w:asciiTheme="majorHAnsi" w:hAnsiTheme="majorHAnsi" w:cs="Times New Roman"/>
          <w:sz w:val="28"/>
          <w:szCs w:val="28"/>
        </w:rPr>
        <w:t xml:space="preserve"> </w:t>
      </w:r>
      <w:r w:rsidRPr="004D0035">
        <w:rPr>
          <w:rFonts w:asciiTheme="majorHAnsi" w:hAnsiTheme="majorHAnsi" w:cs="Times New Roman"/>
          <w:sz w:val="28"/>
          <w:szCs w:val="28"/>
        </w:rPr>
        <w:t>SRGAN</w:t>
      </w:r>
      <w:r w:rsidR="00F153B5">
        <w:rPr>
          <w:rFonts w:asciiTheme="majorHAnsi" w:hAnsiTheme="majorHAnsi" w:cs="Times New Roman"/>
          <w:sz w:val="28"/>
          <w:szCs w:val="28"/>
        </w:rPr>
        <w:t xml:space="preserve"> </w:t>
      </w:r>
      <w:r w:rsidR="00E81433">
        <w:rPr>
          <w:rFonts w:asciiTheme="majorHAnsi" w:hAnsiTheme="majorHAnsi" w:cs="Times New Roman"/>
          <w:sz w:val="28"/>
          <w:szCs w:val="28"/>
        </w:rPr>
        <w:t>(</w:t>
      </w:r>
      <w:r w:rsidR="00E81433" w:rsidRPr="00E81433">
        <w:rPr>
          <w:rFonts w:asciiTheme="majorHAnsi" w:hAnsiTheme="majorHAnsi" w:cs="Times New Roman"/>
          <w:sz w:val="28"/>
          <w:szCs w:val="28"/>
        </w:rPr>
        <w:t>Super-Resolution Generative Adversarial Network</w:t>
      </w:r>
      <w:r w:rsidR="00E81433">
        <w:rPr>
          <w:rFonts w:asciiTheme="majorHAnsi" w:hAnsiTheme="majorHAnsi" w:cs="Times New Roman"/>
          <w:sz w:val="28"/>
          <w:szCs w:val="28"/>
        </w:rPr>
        <w:t>)</w:t>
      </w:r>
      <w:r w:rsidR="005C1429" w:rsidRPr="004D0035">
        <w:rPr>
          <w:rFonts w:asciiTheme="majorHAnsi" w:hAnsiTheme="majorHAnsi" w:cs="Times New Roman"/>
          <w:sz w:val="28"/>
          <w:szCs w:val="28"/>
        </w:rPr>
        <w:t xml:space="preserve"> </w:t>
      </w:r>
      <w:r w:rsidRPr="004D0035">
        <w:rPr>
          <w:rFonts w:asciiTheme="majorHAnsi" w:hAnsiTheme="majorHAnsi" w:cs="Times New Roman"/>
          <w:sz w:val="28"/>
          <w:szCs w:val="28"/>
        </w:rPr>
        <w:t>to enhance low resolution fundus images, improving visibility.</w:t>
      </w:r>
    </w:p>
    <w:p w14:paraId="728A3686" w14:textId="77777777" w:rsidR="005B2AD1" w:rsidRPr="004D0035" w:rsidRDefault="005B2AD1" w:rsidP="00586782">
      <w:pPr>
        <w:widowControl/>
        <w:autoSpaceDE/>
        <w:autoSpaceDN/>
        <w:spacing w:after="240" w:line="360" w:lineRule="auto"/>
        <w:ind w:left="1440"/>
        <w:contextualSpacing/>
        <w:jc w:val="both"/>
        <w:rPr>
          <w:rFonts w:asciiTheme="majorHAnsi" w:hAnsiTheme="majorHAnsi" w:cs="Times New Roman"/>
          <w:sz w:val="28"/>
          <w:szCs w:val="28"/>
        </w:rPr>
      </w:pPr>
    </w:p>
    <w:p w14:paraId="3D2DD7D7" w14:textId="77777777" w:rsidR="005B2AD1" w:rsidRPr="004D0035" w:rsidRDefault="005B2AD1" w:rsidP="00586782">
      <w:pPr>
        <w:widowControl/>
        <w:autoSpaceDE/>
        <w:autoSpaceDN/>
        <w:spacing w:after="240" w:line="360" w:lineRule="auto"/>
        <w:ind w:left="1440"/>
        <w:contextualSpacing/>
        <w:jc w:val="both"/>
        <w:rPr>
          <w:rFonts w:asciiTheme="majorHAnsi" w:hAnsiTheme="majorHAnsi" w:cs="Times New Roman"/>
          <w:sz w:val="28"/>
          <w:szCs w:val="28"/>
        </w:rPr>
      </w:pPr>
    </w:p>
    <w:p w14:paraId="76504041" w14:textId="411FF9A9" w:rsidR="005B2AD1" w:rsidRPr="004D0035" w:rsidRDefault="00FF31C2" w:rsidP="009743A4">
      <w:pPr>
        <w:pStyle w:val="Heading2"/>
        <w:numPr>
          <w:ilvl w:val="0"/>
          <w:numId w:val="0"/>
        </w:numPr>
        <w:ind w:left="576"/>
        <w:jc w:val="left"/>
        <w:rPr>
          <w:rFonts w:asciiTheme="majorHAnsi" w:eastAsia="MS Mincho" w:hAnsiTheme="majorHAnsi" w:cs="Times New Roman"/>
          <w:sz w:val="28"/>
          <w:szCs w:val="28"/>
        </w:rPr>
      </w:pPr>
      <w:bookmarkStart w:id="55" w:name="_Toc211987200"/>
      <w:r w:rsidRPr="008D17EB">
        <w:t xml:space="preserve">Step 2: </w:t>
      </w:r>
      <w:r w:rsidRPr="008D17EB">
        <w:rPr>
          <w:b w:val="0"/>
        </w:rPr>
        <w:t>Model Design</w:t>
      </w:r>
      <w:bookmarkEnd w:id="55"/>
    </w:p>
    <w:p w14:paraId="02B99846" w14:textId="77777777" w:rsidR="005B2AD1" w:rsidRPr="004D0035" w:rsidRDefault="005B2AD1" w:rsidP="00586782">
      <w:pPr>
        <w:widowControl/>
        <w:autoSpaceDE/>
        <w:autoSpaceDN/>
        <w:spacing w:after="240" w:line="360" w:lineRule="auto"/>
        <w:ind w:firstLine="720"/>
        <w:contextualSpacing/>
        <w:jc w:val="both"/>
        <w:rPr>
          <w:rFonts w:asciiTheme="majorHAnsi" w:eastAsia="MS Mincho" w:hAnsiTheme="majorHAnsi" w:cs="Times New Roman"/>
          <w:sz w:val="28"/>
          <w:szCs w:val="28"/>
        </w:rPr>
      </w:pPr>
    </w:p>
    <w:p w14:paraId="7C486B18" w14:textId="43E5960A" w:rsidR="00DD0C32" w:rsidRPr="004D0035" w:rsidRDefault="00DD0C32"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Feature Extraction:</w:t>
      </w:r>
      <w:r w:rsidRPr="004D0035">
        <w:rPr>
          <w:rFonts w:asciiTheme="majorHAnsi" w:hAnsiTheme="majorHAnsi" w:cs="Times New Roman"/>
          <w:sz w:val="28"/>
          <w:szCs w:val="28"/>
        </w:rPr>
        <w:t xml:space="preserve"> Use VGG54 as the backbone CNN to extract features from fundus images.</w:t>
      </w:r>
    </w:p>
    <w:p w14:paraId="42A0EE08" w14:textId="2B743725" w:rsidR="00664E65" w:rsidRPr="004D0035" w:rsidRDefault="00664E65"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Attention Modules:</w:t>
      </w:r>
      <w:r w:rsidRPr="004D0035">
        <w:rPr>
          <w:rFonts w:asciiTheme="majorHAnsi" w:hAnsiTheme="majorHAnsi" w:cs="Times New Roman"/>
          <w:sz w:val="28"/>
          <w:szCs w:val="28"/>
        </w:rPr>
        <w:t xml:space="preserve"> Channel and Spatial attention m</w:t>
      </w:r>
      <w:r w:rsidR="001E7EE8" w:rsidRPr="004D0035">
        <w:rPr>
          <w:rFonts w:asciiTheme="majorHAnsi" w:hAnsiTheme="majorHAnsi" w:cs="Times New Roman"/>
          <w:sz w:val="28"/>
          <w:szCs w:val="28"/>
        </w:rPr>
        <w:t>o</w:t>
      </w:r>
      <w:r w:rsidRPr="004D0035">
        <w:rPr>
          <w:rFonts w:asciiTheme="majorHAnsi" w:hAnsiTheme="majorHAnsi" w:cs="Times New Roman"/>
          <w:sz w:val="28"/>
          <w:szCs w:val="28"/>
        </w:rPr>
        <w:t>dules will be used to extract more important features.</w:t>
      </w:r>
    </w:p>
    <w:p w14:paraId="0DA2BA18" w14:textId="3680E9A1" w:rsidR="00DD0C32" w:rsidRPr="004D0035" w:rsidRDefault="00DD0C32"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Fusion:</w:t>
      </w:r>
      <w:r w:rsidRPr="004D0035">
        <w:rPr>
          <w:rFonts w:asciiTheme="majorHAnsi" w:hAnsiTheme="majorHAnsi" w:cs="Times New Roman"/>
          <w:sz w:val="28"/>
          <w:szCs w:val="28"/>
        </w:rPr>
        <w:t xml:space="preserve"> </w:t>
      </w:r>
      <w:r w:rsidR="00664E65" w:rsidRPr="004D0035">
        <w:rPr>
          <w:rFonts w:asciiTheme="majorHAnsi" w:hAnsiTheme="majorHAnsi" w:cs="Times New Roman"/>
          <w:sz w:val="28"/>
          <w:szCs w:val="28"/>
        </w:rPr>
        <w:t>Combination of outputs from multiple layers of CNN.</w:t>
      </w:r>
    </w:p>
    <w:p w14:paraId="187CB431" w14:textId="23A0C53D" w:rsidR="0087585E" w:rsidRPr="004D0035" w:rsidRDefault="00664E65"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lastRenderedPageBreak/>
        <w:t>Lightweight Optimization:</w:t>
      </w:r>
      <w:r w:rsidRPr="004D0035">
        <w:rPr>
          <w:rFonts w:asciiTheme="majorHAnsi" w:hAnsiTheme="majorHAnsi" w:cs="Times New Roman"/>
          <w:sz w:val="28"/>
          <w:szCs w:val="28"/>
        </w:rPr>
        <w:t xml:space="preserve"> </w:t>
      </w:r>
      <w:r w:rsidR="00542E8D" w:rsidRPr="004D0035">
        <w:rPr>
          <w:rFonts w:asciiTheme="majorHAnsi" w:hAnsiTheme="majorHAnsi" w:cs="Times New Roman"/>
          <w:sz w:val="28"/>
          <w:szCs w:val="28"/>
        </w:rPr>
        <w:t>Model efficiency will be improved using knowledge tran</w:t>
      </w:r>
      <w:r w:rsidR="004E02C4" w:rsidRPr="004D0035">
        <w:rPr>
          <w:rFonts w:asciiTheme="majorHAnsi" w:hAnsiTheme="majorHAnsi" w:cs="Times New Roman"/>
          <w:sz w:val="28"/>
          <w:szCs w:val="28"/>
        </w:rPr>
        <w:t xml:space="preserve">sfer and compression, creating </w:t>
      </w:r>
      <w:r w:rsidR="00542E8D" w:rsidRPr="004D0035">
        <w:rPr>
          <w:rFonts w:asciiTheme="majorHAnsi" w:hAnsiTheme="majorHAnsi" w:cs="Times New Roman"/>
          <w:sz w:val="28"/>
          <w:szCs w:val="28"/>
        </w:rPr>
        <w:t>smaller, faster versions for deployment.</w:t>
      </w:r>
    </w:p>
    <w:p w14:paraId="22FBBD25" w14:textId="77777777" w:rsidR="00542E8D" w:rsidRPr="004D0035" w:rsidRDefault="00542E8D" w:rsidP="00586782">
      <w:pPr>
        <w:pStyle w:val="BodyText"/>
        <w:spacing w:before="40" w:after="240" w:line="360" w:lineRule="auto"/>
        <w:ind w:left="720" w:right="714"/>
        <w:contextualSpacing/>
        <w:jc w:val="both"/>
        <w:rPr>
          <w:rFonts w:asciiTheme="majorHAnsi" w:hAnsiTheme="majorHAnsi" w:cs="Times New Roman"/>
          <w:sz w:val="28"/>
          <w:szCs w:val="28"/>
        </w:rPr>
      </w:pPr>
    </w:p>
    <w:p w14:paraId="75675A2C" w14:textId="77777777" w:rsidR="00542E8D" w:rsidRPr="004D0035" w:rsidRDefault="00542E8D" w:rsidP="00586782">
      <w:pPr>
        <w:pStyle w:val="BodyText"/>
        <w:spacing w:before="40" w:after="240" w:line="360" w:lineRule="auto"/>
        <w:ind w:left="720" w:right="714"/>
        <w:contextualSpacing/>
        <w:jc w:val="both"/>
        <w:rPr>
          <w:rFonts w:asciiTheme="majorHAnsi" w:hAnsiTheme="majorHAnsi" w:cs="Times New Roman"/>
          <w:sz w:val="28"/>
          <w:szCs w:val="28"/>
        </w:rPr>
      </w:pPr>
    </w:p>
    <w:p w14:paraId="241146F4" w14:textId="01624635" w:rsidR="00FF31C2" w:rsidRPr="008D17EB" w:rsidRDefault="00FF31C2" w:rsidP="009743A4">
      <w:pPr>
        <w:pStyle w:val="Heading2"/>
        <w:numPr>
          <w:ilvl w:val="0"/>
          <w:numId w:val="0"/>
        </w:numPr>
        <w:ind w:left="576"/>
        <w:jc w:val="left"/>
      </w:pPr>
      <w:bookmarkStart w:id="56" w:name="_Toc211987201"/>
      <w:r w:rsidRPr="008D17EB">
        <w:t xml:space="preserve">Step 3: </w:t>
      </w:r>
      <w:r w:rsidRPr="008D17EB">
        <w:rPr>
          <w:b w:val="0"/>
        </w:rPr>
        <w:t>Training &amp; Evaluation</w:t>
      </w:r>
      <w:bookmarkEnd w:id="56"/>
      <w:r w:rsidRPr="008D17EB">
        <w:t xml:space="preserve"> </w:t>
      </w:r>
    </w:p>
    <w:p w14:paraId="42BEFD97" w14:textId="77777777" w:rsidR="002D38DC" w:rsidRPr="004D0035" w:rsidRDefault="002D38DC" w:rsidP="00586782">
      <w:pPr>
        <w:tabs>
          <w:tab w:val="num" w:pos="720"/>
        </w:tabs>
        <w:spacing w:after="240" w:line="360" w:lineRule="auto"/>
        <w:contextualSpacing/>
        <w:jc w:val="both"/>
        <w:rPr>
          <w:rFonts w:asciiTheme="majorHAnsi" w:hAnsiTheme="majorHAnsi" w:cs="Times New Roman"/>
          <w:b/>
          <w:bCs/>
          <w:sz w:val="28"/>
          <w:szCs w:val="28"/>
        </w:rPr>
      </w:pPr>
    </w:p>
    <w:p w14:paraId="79E7633B" w14:textId="6886CB44" w:rsidR="00E8458F" w:rsidRPr="004D0035" w:rsidRDefault="00E8458F"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Datasets:</w:t>
      </w:r>
      <w:r w:rsidRPr="004D0035">
        <w:rPr>
          <w:rFonts w:asciiTheme="majorHAnsi" w:hAnsiTheme="majorHAnsi" w:cs="Times New Roman"/>
          <w:sz w:val="28"/>
          <w:szCs w:val="28"/>
        </w:rPr>
        <w:t xml:space="preserve"> Training and testing on public fundus datasets such as </w:t>
      </w:r>
      <w:proofErr w:type="spellStart"/>
      <w:r w:rsidRPr="004D0035">
        <w:rPr>
          <w:rFonts w:asciiTheme="majorHAnsi" w:hAnsiTheme="majorHAnsi" w:cs="Times New Roman"/>
          <w:sz w:val="28"/>
          <w:szCs w:val="28"/>
        </w:rPr>
        <w:t>EyePACS</w:t>
      </w:r>
      <w:proofErr w:type="spellEnd"/>
      <w:r w:rsidRPr="004D0035">
        <w:rPr>
          <w:rFonts w:asciiTheme="majorHAnsi" w:hAnsiTheme="majorHAnsi" w:cs="Times New Roman"/>
          <w:sz w:val="28"/>
          <w:szCs w:val="28"/>
        </w:rPr>
        <w:t xml:space="preserve"> and APTOS.</w:t>
      </w:r>
    </w:p>
    <w:p w14:paraId="6949AB09" w14:textId="7BCA9B3F" w:rsidR="00E8458F" w:rsidRDefault="00E8458F"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Optimizer:</w:t>
      </w:r>
      <w:r w:rsidRPr="004D0035">
        <w:rPr>
          <w:rFonts w:asciiTheme="majorHAnsi" w:hAnsiTheme="majorHAnsi" w:cs="Times New Roman"/>
          <w:sz w:val="28"/>
          <w:szCs w:val="28"/>
        </w:rPr>
        <w:t xml:space="preserve"> Adam</w:t>
      </w:r>
      <w:r w:rsidR="00F153B5">
        <w:rPr>
          <w:rFonts w:asciiTheme="majorHAnsi" w:hAnsiTheme="majorHAnsi" w:cs="Times New Roman"/>
          <w:sz w:val="28"/>
          <w:szCs w:val="28"/>
        </w:rPr>
        <w:t xml:space="preserve"> </w:t>
      </w:r>
      <w:r w:rsidRPr="004D0035">
        <w:rPr>
          <w:rFonts w:asciiTheme="majorHAnsi" w:hAnsiTheme="majorHAnsi" w:cs="Times New Roman"/>
          <w:sz w:val="28"/>
          <w:szCs w:val="28"/>
        </w:rPr>
        <w:t>(Adaptive Moment Estimation), learning rate schedule.</w:t>
      </w:r>
    </w:p>
    <w:p w14:paraId="18822046" w14:textId="3F1654BD" w:rsidR="00902745" w:rsidRPr="00902745" w:rsidRDefault="00902745" w:rsidP="00902745">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Metrics:</w:t>
      </w:r>
      <w:r w:rsidRPr="004D0035">
        <w:rPr>
          <w:rFonts w:asciiTheme="majorHAnsi" w:hAnsiTheme="majorHAnsi" w:cs="Times New Roman"/>
          <w:sz w:val="28"/>
          <w:szCs w:val="28"/>
        </w:rPr>
        <w:t xml:space="preserve"> Accuracy, Sensitivity, Specificity</w:t>
      </w:r>
    </w:p>
    <w:p w14:paraId="11EC0260" w14:textId="285B913B" w:rsidR="0087585E" w:rsidRPr="004D0035" w:rsidRDefault="008E6805"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76B7C">
        <w:rPr>
          <w:rFonts w:asciiTheme="majorHAnsi" w:hAnsiTheme="majorHAnsi" w:cs="Times New Roman"/>
          <w:b/>
          <w:bCs/>
          <w:sz w:val="28"/>
          <w:szCs w:val="28"/>
        </w:rPr>
        <w:t>Explainability:</w:t>
      </w:r>
      <w:r w:rsidRPr="004D0035">
        <w:rPr>
          <w:rFonts w:asciiTheme="majorHAnsi" w:hAnsiTheme="majorHAnsi" w:cs="Times New Roman"/>
          <w:sz w:val="28"/>
          <w:szCs w:val="28"/>
        </w:rPr>
        <w:t xml:space="preserve"> Grad-CAM and lesion-specific saliency maps are used to highlight critical retinal regions influencing predictions.</w:t>
      </w:r>
    </w:p>
    <w:p w14:paraId="3F3C0024" w14:textId="77777777" w:rsidR="00895F3E" w:rsidRPr="004D0035" w:rsidRDefault="00895F3E" w:rsidP="00586782">
      <w:pPr>
        <w:pStyle w:val="BodyText"/>
        <w:spacing w:before="40" w:after="240" w:line="360" w:lineRule="auto"/>
        <w:ind w:left="720" w:right="714"/>
        <w:contextualSpacing/>
        <w:jc w:val="both"/>
        <w:rPr>
          <w:rFonts w:asciiTheme="majorHAnsi" w:hAnsiTheme="majorHAnsi" w:cs="Times New Roman"/>
          <w:sz w:val="28"/>
          <w:szCs w:val="28"/>
        </w:rPr>
      </w:pPr>
    </w:p>
    <w:p w14:paraId="2A138F39" w14:textId="341350F7" w:rsidR="00FF31C2" w:rsidRPr="008D17EB" w:rsidRDefault="00FF31C2" w:rsidP="009743A4">
      <w:pPr>
        <w:pStyle w:val="Heading2"/>
        <w:numPr>
          <w:ilvl w:val="0"/>
          <w:numId w:val="0"/>
        </w:numPr>
        <w:ind w:left="576"/>
        <w:jc w:val="left"/>
      </w:pPr>
      <w:bookmarkStart w:id="57" w:name="_Toc211987202"/>
      <w:r w:rsidRPr="008D17EB">
        <w:t xml:space="preserve">Step 4: </w:t>
      </w:r>
      <w:r w:rsidRPr="008D17EB">
        <w:rPr>
          <w:b w:val="0"/>
        </w:rPr>
        <w:t>Validation</w:t>
      </w:r>
      <w:bookmarkEnd w:id="57"/>
    </w:p>
    <w:p w14:paraId="6415D5AA" w14:textId="77777777" w:rsidR="002D38DC" w:rsidRPr="004D0035" w:rsidRDefault="002D38DC" w:rsidP="00586782">
      <w:pPr>
        <w:spacing w:after="240" w:line="360" w:lineRule="auto"/>
        <w:ind w:firstLine="720"/>
        <w:contextualSpacing/>
        <w:jc w:val="both"/>
        <w:rPr>
          <w:rFonts w:asciiTheme="majorHAnsi" w:hAnsiTheme="majorHAnsi" w:cs="Times New Roman"/>
          <w:sz w:val="28"/>
          <w:szCs w:val="28"/>
        </w:rPr>
      </w:pPr>
    </w:p>
    <w:p w14:paraId="490696E5" w14:textId="77777777"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 xml:space="preserve">Cross-dataset evaluation (train on APTOS, test on </w:t>
      </w:r>
      <w:proofErr w:type="spellStart"/>
      <w:r w:rsidRPr="004D0035">
        <w:rPr>
          <w:rFonts w:asciiTheme="majorHAnsi" w:hAnsiTheme="majorHAnsi" w:cs="Times New Roman"/>
          <w:sz w:val="28"/>
          <w:szCs w:val="28"/>
        </w:rPr>
        <w:t>EyePACS</w:t>
      </w:r>
      <w:proofErr w:type="spellEnd"/>
      <w:r w:rsidRPr="004D0035">
        <w:rPr>
          <w:rFonts w:asciiTheme="majorHAnsi" w:hAnsiTheme="majorHAnsi" w:cs="Times New Roman"/>
          <w:sz w:val="28"/>
          <w:szCs w:val="28"/>
        </w:rPr>
        <w:t>, and vice versa).</w:t>
      </w:r>
    </w:p>
    <w:p w14:paraId="1CD7A8B2" w14:textId="1C41815D"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Comparison with existing methods (</w:t>
      </w:r>
      <w:r w:rsidR="00185E79" w:rsidRPr="004D0035">
        <w:rPr>
          <w:rFonts w:asciiTheme="majorHAnsi" w:hAnsiTheme="majorHAnsi" w:cs="Times New Roman"/>
          <w:sz w:val="28"/>
          <w:szCs w:val="28"/>
        </w:rPr>
        <w:t>baseline</w:t>
      </w:r>
      <w:r w:rsidR="00F153B5">
        <w:rPr>
          <w:rFonts w:asciiTheme="majorHAnsi" w:hAnsiTheme="majorHAnsi" w:cs="Times New Roman"/>
          <w:sz w:val="28"/>
          <w:szCs w:val="28"/>
        </w:rPr>
        <w:t xml:space="preserve"> </w:t>
      </w:r>
      <w:r w:rsidR="00185E79" w:rsidRPr="004D0035">
        <w:rPr>
          <w:rFonts w:asciiTheme="majorHAnsi" w:hAnsiTheme="majorHAnsi" w:cs="Times New Roman"/>
          <w:sz w:val="28"/>
          <w:szCs w:val="28"/>
        </w:rPr>
        <w:t>CNNs, single-attention, and hybrid models for improvements</w:t>
      </w:r>
      <w:r w:rsidRPr="004D0035">
        <w:rPr>
          <w:rFonts w:asciiTheme="majorHAnsi" w:hAnsiTheme="majorHAnsi" w:cs="Times New Roman"/>
          <w:sz w:val="28"/>
          <w:szCs w:val="28"/>
        </w:rPr>
        <w:t>).</w:t>
      </w:r>
    </w:p>
    <w:p w14:paraId="186F7A33" w14:textId="77777777" w:rsidR="0087585E" w:rsidRPr="004D0035" w:rsidRDefault="0087585E" w:rsidP="00586782">
      <w:pPr>
        <w:pStyle w:val="Heading1"/>
        <w:numPr>
          <w:ilvl w:val="0"/>
          <w:numId w:val="0"/>
        </w:numPr>
        <w:ind w:left="432"/>
        <w:jc w:val="both"/>
        <w:rPr>
          <w:rFonts w:asciiTheme="majorHAnsi" w:hAnsiTheme="majorHAnsi"/>
        </w:rPr>
      </w:pPr>
    </w:p>
    <w:p w14:paraId="07AFBF96" w14:textId="07FF81A7" w:rsidR="0087585E" w:rsidRPr="00E16FF3" w:rsidRDefault="000A05C6" w:rsidP="009743A4">
      <w:pPr>
        <w:pStyle w:val="Heading1"/>
        <w:numPr>
          <w:ilvl w:val="0"/>
          <w:numId w:val="0"/>
        </w:numPr>
        <w:ind w:left="432"/>
        <w:jc w:val="both"/>
        <w:rPr>
          <w:rFonts w:asciiTheme="majorHAnsi" w:hAnsiTheme="majorHAnsi"/>
          <w:sz w:val="36"/>
          <w:szCs w:val="36"/>
        </w:rPr>
      </w:pPr>
      <w:bookmarkStart w:id="58" w:name="_Toc211938233"/>
      <w:bookmarkStart w:id="59" w:name="_Toc211987203"/>
      <w:r w:rsidRPr="00E16FF3">
        <w:rPr>
          <w:rFonts w:asciiTheme="majorHAnsi" w:hAnsiTheme="majorHAnsi"/>
          <w:sz w:val="36"/>
          <w:szCs w:val="36"/>
        </w:rPr>
        <w:t>Project Scope</w:t>
      </w:r>
      <w:bookmarkEnd w:id="58"/>
      <w:bookmarkEnd w:id="59"/>
    </w:p>
    <w:p w14:paraId="701DA899" w14:textId="77777777" w:rsidR="005B2AD1" w:rsidRPr="004D0035" w:rsidRDefault="005B2AD1" w:rsidP="00586782">
      <w:pPr>
        <w:pStyle w:val="Heading1"/>
        <w:numPr>
          <w:ilvl w:val="0"/>
          <w:numId w:val="0"/>
        </w:numPr>
        <w:ind w:left="432"/>
        <w:jc w:val="both"/>
        <w:rPr>
          <w:rFonts w:asciiTheme="majorHAnsi" w:hAnsiTheme="majorHAnsi"/>
        </w:rPr>
      </w:pPr>
    </w:p>
    <w:p w14:paraId="0FB58D03" w14:textId="42B6D205" w:rsidR="005B2AD1" w:rsidRPr="004D0035" w:rsidRDefault="002E2030" w:rsidP="00586782">
      <w:pPr>
        <w:pStyle w:val="Heading5"/>
        <w:numPr>
          <w:ilvl w:val="0"/>
          <w:numId w:val="0"/>
        </w:numPr>
        <w:ind w:firstLine="432"/>
        <w:rPr>
          <w:rFonts w:asciiTheme="majorHAnsi" w:hAnsiTheme="majorHAnsi"/>
          <w:sz w:val="28"/>
          <w:szCs w:val="28"/>
        </w:rPr>
      </w:pPr>
      <w:r w:rsidRPr="004D0035">
        <w:rPr>
          <w:rFonts w:asciiTheme="majorHAnsi" w:hAnsiTheme="majorHAnsi"/>
          <w:sz w:val="28"/>
          <w:szCs w:val="28"/>
        </w:rPr>
        <w:t>In Scope:</w:t>
      </w:r>
    </w:p>
    <w:p w14:paraId="7A39E52B" w14:textId="0C3EA30E"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Multi-</w:t>
      </w:r>
      <w:r w:rsidR="00BF1B1E" w:rsidRPr="004D0035">
        <w:rPr>
          <w:rFonts w:asciiTheme="majorHAnsi" w:hAnsiTheme="majorHAnsi" w:cs="Times New Roman"/>
          <w:sz w:val="28"/>
          <w:szCs w:val="28"/>
        </w:rPr>
        <w:t>stage</w:t>
      </w:r>
      <w:r w:rsidRPr="004D0035">
        <w:rPr>
          <w:rFonts w:asciiTheme="majorHAnsi" w:hAnsiTheme="majorHAnsi" w:cs="Times New Roman"/>
          <w:sz w:val="28"/>
          <w:szCs w:val="28"/>
        </w:rPr>
        <w:t xml:space="preserve"> DR classification.</w:t>
      </w:r>
    </w:p>
    <w:p w14:paraId="1A199018" w14:textId="77777777"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lastRenderedPageBreak/>
        <w:t>Attention-guided lesion interpretability.</w:t>
      </w:r>
    </w:p>
    <w:p w14:paraId="025C74B7" w14:textId="76E23871" w:rsidR="005B2AD1"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Validation on APTOS &amp;</w:t>
      </w:r>
      <w:proofErr w:type="spellStart"/>
      <w:r w:rsidRPr="004D0035">
        <w:rPr>
          <w:rFonts w:asciiTheme="majorHAnsi" w:hAnsiTheme="majorHAnsi" w:cs="Times New Roman"/>
          <w:sz w:val="28"/>
          <w:szCs w:val="28"/>
        </w:rPr>
        <w:t>EyePACS</w:t>
      </w:r>
      <w:proofErr w:type="spellEnd"/>
      <w:r w:rsidRPr="004D0035">
        <w:rPr>
          <w:rFonts w:asciiTheme="majorHAnsi" w:hAnsiTheme="majorHAnsi" w:cs="Times New Roman"/>
          <w:sz w:val="28"/>
          <w:szCs w:val="28"/>
        </w:rPr>
        <w:t xml:space="preserve"> datasets.</w:t>
      </w:r>
    </w:p>
    <w:p w14:paraId="222D601F" w14:textId="41CD3FA2" w:rsidR="005B2AD1" w:rsidRPr="004D0035" w:rsidRDefault="005B2AD1" w:rsidP="00586782">
      <w:pPr>
        <w:widowControl/>
        <w:autoSpaceDE/>
        <w:autoSpaceDN/>
        <w:spacing w:after="240" w:line="360" w:lineRule="auto"/>
        <w:ind w:left="1440"/>
        <w:contextualSpacing/>
        <w:jc w:val="both"/>
        <w:rPr>
          <w:rFonts w:asciiTheme="majorHAnsi" w:hAnsiTheme="majorHAnsi" w:cs="Times New Roman"/>
          <w:sz w:val="28"/>
          <w:szCs w:val="28"/>
        </w:rPr>
      </w:pPr>
    </w:p>
    <w:p w14:paraId="7A0EF06E" w14:textId="77777777" w:rsidR="005B2AD1" w:rsidRPr="004D0035" w:rsidRDefault="005B2AD1" w:rsidP="00586782">
      <w:pPr>
        <w:widowControl/>
        <w:autoSpaceDE/>
        <w:autoSpaceDN/>
        <w:spacing w:after="240" w:line="360" w:lineRule="auto"/>
        <w:ind w:left="1440"/>
        <w:contextualSpacing/>
        <w:jc w:val="both"/>
        <w:rPr>
          <w:rFonts w:asciiTheme="majorHAnsi" w:hAnsiTheme="majorHAnsi" w:cs="Times New Roman"/>
          <w:sz w:val="28"/>
          <w:szCs w:val="28"/>
        </w:rPr>
      </w:pPr>
    </w:p>
    <w:p w14:paraId="75A7BE88" w14:textId="7E80BD42" w:rsidR="005B2AD1" w:rsidRPr="004D0035" w:rsidRDefault="005B2AD1" w:rsidP="00586782">
      <w:pPr>
        <w:widowControl/>
        <w:autoSpaceDE/>
        <w:autoSpaceDN/>
        <w:spacing w:after="240" w:line="360" w:lineRule="auto"/>
        <w:contextualSpacing/>
        <w:jc w:val="both"/>
        <w:rPr>
          <w:rFonts w:asciiTheme="majorHAnsi" w:hAnsiTheme="majorHAnsi"/>
          <w:b/>
          <w:sz w:val="28"/>
          <w:szCs w:val="28"/>
        </w:rPr>
      </w:pPr>
      <w:r w:rsidRPr="004D0035">
        <w:rPr>
          <w:rFonts w:asciiTheme="majorHAnsi" w:hAnsiTheme="majorHAnsi"/>
          <w:b/>
          <w:sz w:val="28"/>
          <w:szCs w:val="28"/>
        </w:rPr>
        <w:t xml:space="preserve">           </w:t>
      </w:r>
      <w:r w:rsidR="002E2030" w:rsidRPr="004D0035">
        <w:rPr>
          <w:rFonts w:asciiTheme="majorHAnsi" w:hAnsiTheme="majorHAnsi"/>
          <w:b/>
          <w:sz w:val="28"/>
          <w:szCs w:val="28"/>
        </w:rPr>
        <w:t>Out of Scope:</w:t>
      </w:r>
    </w:p>
    <w:p w14:paraId="55DF1FEA" w14:textId="77777777"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Clinical deployment in hospitals (prototype only).</w:t>
      </w:r>
    </w:p>
    <w:p w14:paraId="6BD8271A" w14:textId="77777777"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Real-time lesion segmentation/localization.</w:t>
      </w:r>
    </w:p>
    <w:p w14:paraId="5E60FB24" w14:textId="77777777" w:rsidR="0087585E" w:rsidRPr="004D0035" w:rsidRDefault="002E2030"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Integration with telemedicine platforms (future work).</w:t>
      </w:r>
    </w:p>
    <w:p w14:paraId="5C052E48" w14:textId="17CBD1CD" w:rsidR="00BF1B1E" w:rsidRPr="004D0035" w:rsidRDefault="00BF1B1E" w:rsidP="00586782">
      <w:pPr>
        <w:widowControl/>
        <w:numPr>
          <w:ilvl w:val="0"/>
          <w:numId w:val="11"/>
        </w:numPr>
        <w:autoSpaceDE/>
        <w:autoSpaceDN/>
        <w:spacing w:after="240" w:line="360" w:lineRule="auto"/>
        <w:contextualSpacing/>
        <w:jc w:val="both"/>
        <w:rPr>
          <w:rFonts w:asciiTheme="majorHAnsi" w:hAnsiTheme="majorHAnsi" w:cs="Times New Roman"/>
          <w:sz w:val="28"/>
          <w:szCs w:val="28"/>
        </w:rPr>
      </w:pPr>
      <w:r w:rsidRPr="004D0035">
        <w:rPr>
          <w:rFonts w:asciiTheme="majorHAnsi" w:hAnsiTheme="majorHAnsi" w:cs="Times New Roman"/>
          <w:sz w:val="28"/>
          <w:szCs w:val="28"/>
        </w:rPr>
        <w:t>To make it multi-model with metadata integration.</w:t>
      </w:r>
    </w:p>
    <w:p w14:paraId="223E7697" w14:textId="60D90049" w:rsidR="00E16FF3" w:rsidRPr="004D0035" w:rsidRDefault="00E16FF3" w:rsidP="003737F8">
      <w:pPr>
        <w:pStyle w:val="BodyText"/>
        <w:spacing w:before="156" w:after="240" w:line="360" w:lineRule="auto"/>
        <w:contextualSpacing/>
        <w:rPr>
          <w:rFonts w:asciiTheme="majorHAnsi" w:hAnsiTheme="majorHAnsi" w:cs="Times New Roman"/>
          <w:sz w:val="24"/>
          <w:szCs w:val="24"/>
        </w:rPr>
        <w:sectPr w:rsidR="00E16FF3" w:rsidRPr="004D0035" w:rsidSect="0096028B">
          <w:pgSz w:w="12240" w:h="15840"/>
          <w:pgMar w:top="1440" w:right="1080" w:bottom="1440" w:left="1080" w:header="720" w:footer="720" w:gutter="0"/>
          <w:cols w:space="720"/>
          <w:docGrid w:linePitch="299"/>
        </w:sectPr>
      </w:pPr>
    </w:p>
    <w:p w14:paraId="515854A6" w14:textId="5A7D89B8" w:rsidR="0087585E" w:rsidRPr="00E16FF3" w:rsidRDefault="002D38DC" w:rsidP="009743A4">
      <w:pPr>
        <w:pStyle w:val="Heading1"/>
        <w:numPr>
          <w:ilvl w:val="0"/>
          <w:numId w:val="0"/>
        </w:numPr>
        <w:ind w:left="432"/>
        <w:jc w:val="both"/>
        <w:rPr>
          <w:rFonts w:asciiTheme="majorHAnsi" w:hAnsiTheme="majorHAnsi"/>
          <w:sz w:val="36"/>
          <w:szCs w:val="36"/>
        </w:rPr>
      </w:pPr>
      <w:bookmarkStart w:id="60" w:name="_Toc211938234"/>
      <w:bookmarkStart w:id="61" w:name="_Toc211987204"/>
      <w:r w:rsidRPr="00E16FF3">
        <w:rPr>
          <w:rFonts w:asciiTheme="majorHAnsi" w:hAnsiTheme="majorHAnsi"/>
          <w:sz w:val="36"/>
          <w:szCs w:val="36"/>
        </w:rPr>
        <w:lastRenderedPageBreak/>
        <w:t xml:space="preserve">High Level </w:t>
      </w:r>
      <w:r w:rsidR="002E2030" w:rsidRPr="00E16FF3">
        <w:rPr>
          <w:rFonts w:asciiTheme="majorHAnsi" w:hAnsiTheme="majorHAnsi"/>
          <w:sz w:val="36"/>
          <w:szCs w:val="36"/>
        </w:rPr>
        <w:t>Project</w:t>
      </w:r>
      <w:r w:rsidR="002E2030" w:rsidRPr="008D17EB">
        <w:rPr>
          <w:rFonts w:asciiTheme="majorHAnsi" w:hAnsiTheme="majorHAnsi"/>
          <w:sz w:val="36"/>
          <w:szCs w:val="36"/>
        </w:rPr>
        <w:t xml:space="preserve"> Plan</w:t>
      </w:r>
      <w:bookmarkEnd w:id="60"/>
      <w:bookmarkEnd w:id="61"/>
    </w:p>
    <w:p w14:paraId="48848C74" w14:textId="77777777" w:rsidR="00E16FF3" w:rsidRDefault="00E16FF3" w:rsidP="00E16FF3">
      <w:pPr>
        <w:pStyle w:val="Heading1"/>
        <w:numPr>
          <w:ilvl w:val="0"/>
          <w:numId w:val="0"/>
        </w:numPr>
        <w:ind w:left="432" w:hanging="432"/>
        <w:rPr>
          <w:rFonts w:asciiTheme="majorHAnsi" w:hAnsiTheme="majorHAnsi"/>
          <w:spacing w:val="-4"/>
          <w:sz w:val="36"/>
          <w:szCs w:val="36"/>
        </w:rPr>
      </w:pPr>
    </w:p>
    <w:p w14:paraId="32A86673" w14:textId="77777777" w:rsidR="00E16FF3" w:rsidRDefault="00E16FF3" w:rsidP="00E16FF3">
      <w:pPr>
        <w:pStyle w:val="Heading1"/>
        <w:numPr>
          <w:ilvl w:val="0"/>
          <w:numId w:val="0"/>
        </w:numPr>
        <w:ind w:left="432" w:hanging="432"/>
        <w:rPr>
          <w:rFonts w:asciiTheme="majorHAnsi" w:hAnsiTheme="majorHAnsi"/>
          <w:spacing w:val="-4"/>
          <w:sz w:val="36"/>
          <w:szCs w:val="36"/>
        </w:rPr>
      </w:pPr>
    </w:p>
    <w:p w14:paraId="598C7397" w14:textId="77777777" w:rsidR="008D2E0A" w:rsidRPr="004D0035" w:rsidRDefault="008D2E0A" w:rsidP="00E16FF3">
      <w:pPr>
        <w:pStyle w:val="Heading1"/>
        <w:numPr>
          <w:ilvl w:val="0"/>
          <w:numId w:val="0"/>
        </w:numPr>
        <w:rPr>
          <w:rFonts w:asciiTheme="majorHAnsi" w:hAnsiTheme="majorHAnsi"/>
        </w:rPr>
      </w:pPr>
    </w:p>
    <w:p w14:paraId="34A115D9" w14:textId="2025461A" w:rsidR="008D2E0A" w:rsidRPr="004D0035" w:rsidRDefault="0072090D" w:rsidP="008D2E0A">
      <w:pPr>
        <w:pStyle w:val="Heading1"/>
        <w:numPr>
          <w:ilvl w:val="0"/>
          <w:numId w:val="0"/>
        </w:numPr>
        <w:ind w:left="432"/>
        <w:rPr>
          <w:rFonts w:asciiTheme="majorHAnsi" w:hAnsiTheme="majorHAnsi"/>
          <w:spacing w:val="-4"/>
        </w:rPr>
      </w:pPr>
      <w:bookmarkStart w:id="62" w:name="_Toc211976136"/>
      <w:bookmarkStart w:id="63" w:name="_Toc211987205"/>
      <w:r>
        <w:rPr>
          <w:noProof/>
        </w:rPr>
        <w:drawing>
          <wp:inline distT="0" distB="0" distL="0" distR="0" wp14:anchorId="785CF753" wp14:editId="5FEA78CA">
            <wp:extent cx="6546850" cy="4124325"/>
            <wp:effectExtent l="0" t="0" r="635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bookmarkEnd w:id="62"/>
      <w:bookmarkEnd w:id="63"/>
    </w:p>
    <w:p w14:paraId="31035E2B" w14:textId="06C35114" w:rsidR="008D2E0A" w:rsidRPr="008D2E0A" w:rsidRDefault="008D2E0A" w:rsidP="00A72777">
      <w:pPr>
        <w:pStyle w:val="Heading1"/>
        <w:numPr>
          <w:ilvl w:val="0"/>
          <w:numId w:val="0"/>
        </w:numPr>
        <w:jc w:val="center"/>
        <w:rPr>
          <w:rFonts w:asciiTheme="majorHAnsi" w:hAnsiTheme="majorHAnsi"/>
          <w:b w:val="0"/>
          <w:bCs w:val="0"/>
          <w:spacing w:val="-4"/>
        </w:rPr>
      </w:pPr>
      <w:bookmarkStart w:id="64" w:name="_Toc211976137"/>
      <w:bookmarkStart w:id="65" w:name="_Toc211987206"/>
      <w:r w:rsidRPr="008D2E0A">
        <w:rPr>
          <w:rFonts w:asciiTheme="majorHAnsi" w:hAnsiTheme="majorHAnsi"/>
          <w:b w:val="0"/>
          <w:bCs w:val="0"/>
          <w:spacing w:val="-4"/>
        </w:rPr>
        <w:t>Fig: Gantt Chart</w:t>
      </w:r>
      <w:bookmarkEnd w:id="64"/>
      <w:bookmarkEnd w:id="65"/>
    </w:p>
    <w:p w14:paraId="69405955" w14:textId="77777777" w:rsidR="008D2E0A" w:rsidRPr="008D2E0A" w:rsidRDefault="008D2E0A" w:rsidP="00A72777">
      <w:pPr>
        <w:pStyle w:val="Heading1"/>
        <w:numPr>
          <w:ilvl w:val="0"/>
          <w:numId w:val="0"/>
        </w:numPr>
        <w:ind w:left="432"/>
        <w:rPr>
          <w:rFonts w:asciiTheme="majorHAnsi" w:hAnsiTheme="majorHAnsi"/>
          <w:spacing w:val="-4"/>
        </w:rPr>
        <w:sectPr w:rsidR="008D2E0A" w:rsidRPr="008D2E0A" w:rsidSect="008D2E0A">
          <w:pgSz w:w="12240" w:h="15840"/>
          <w:pgMar w:top="720" w:right="720" w:bottom="720" w:left="720" w:header="720" w:footer="720" w:gutter="0"/>
          <w:cols w:space="720"/>
        </w:sectPr>
      </w:pPr>
    </w:p>
    <w:p w14:paraId="0E5DFA0C" w14:textId="151594C7" w:rsidR="008D2E0A" w:rsidRPr="003C3EAE" w:rsidRDefault="008D2E0A" w:rsidP="009743A4">
      <w:pPr>
        <w:pStyle w:val="Heading1"/>
        <w:numPr>
          <w:ilvl w:val="0"/>
          <w:numId w:val="0"/>
        </w:numPr>
        <w:ind w:left="432"/>
        <w:jc w:val="both"/>
        <w:rPr>
          <w:rFonts w:asciiTheme="majorHAnsi" w:hAnsiTheme="majorHAnsi"/>
          <w:sz w:val="36"/>
          <w:szCs w:val="36"/>
        </w:rPr>
      </w:pPr>
      <w:bookmarkStart w:id="66" w:name="_Toc211987207"/>
      <w:r w:rsidRPr="003C3EAE">
        <w:rPr>
          <w:rFonts w:asciiTheme="majorHAnsi" w:hAnsiTheme="majorHAnsi"/>
          <w:sz w:val="36"/>
          <w:szCs w:val="36"/>
        </w:rPr>
        <w:lastRenderedPageBreak/>
        <w:t>References</w:t>
      </w:r>
      <w:bookmarkEnd w:id="66"/>
    </w:p>
    <w:p w14:paraId="6E24CE91" w14:textId="77777777" w:rsidR="00A72777" w:rsidRPr="004D0035" w:rsidRDefault="00A72777" w:rsidP="00A72777">
      <w:pPr>
        <w:pStyle w:val="Heading1"/>
        <w:numPr>
          <w:ilvl w:val="0"/>
          <w:numId w:val="0"/>
        </w:numPr>
        <w:ind w:left="432"/>
        <w:rPr>
          <w:rFonts w:asciiTheme="majorHAnsi" w:hAnsiTheme="majorHAnsi"/>
        </w:rPr>
      </w:pPr>
    </w:p>
    <w:p w14:paraId="44B43D52" w14:textId="2819D08C" w:rsidR="0087585E" w:rsidRPr="004D0035" w:rsidRDefault="0087585E" w:rsidP="003737F8">
      <w:pPr>
        <w:pStyle w:val="BodyText"/>
        <w:spacing w:before="0" w:after="240" w:line="360" w:lineRule="auto"/>
        <w:contextualSpacing/>
        <w:rPr>
          <w:rFonts w:asciiTheme="majorHAnsi" w:hAnsiTheme="majorHAnsi" w:cs="Times New Roman"/>
          <w:b/>
          <w:sz w:val="24"/>
          <w:szCs w:val="24"/>
        </w:rPr>
      </w:pPr>
    </w:p>
    <w:p w14:paraId="51A14489" w14:textId="56D12DEF" w:rsidR="0087585E" w:rsidRPr="004D0035" w:rsidRDefault="0087585E" w:rsidP="003737F8">
      <w:pPr>
        <w:pStyle w:val="BodyText"/>
        <w:spacing w:before="17" w:after="240" w:line="360" w:lineRule="auto"/>
        <w:contextualSpacing/>
        <w:rPr>
          <w:rFonts w:asciiTheme="majorHAnsi" w:hAnsiTheme="majorHAnsi" w:cs="Times New Roman"/>
          <w:b/>
          <w:sz w:val="24"/>
          <w:szCs w:val="24"/>
        </w:rPr>
      </w:pPr>
    </w:p>
    <w:p w14:paraId="70297B5A" w14:textId="5B04830C" w:rsidR="0087585E" w:rsidRPr="004D0035" w:rsidRDefault="0087585E" w:rsidP="005B2AD1">
      <w:pPr>
        <w:tabs>
          <w:tab w:val="left" w:pos="717"/>
          <w:tab w:val="left" w:pos="720"/>
        </w:tabs>
        <w:spacing w:before="257" w:after="240" w:line="360" w:lineRule="auto"/>
        <w:ind w:right="717"/>
        <w:contextualSpacing/>
        <w:jc w:val="both"/>
        <w:rPr>
          <w:rFonts w:asciiTheme="majorHAnsi" w:hAnsiTheme="majorHAnsi" w:cs="Times New Roman"/>
          <w:sz w:val="24"/>
          <w:szCs w:val="24"/>
        </w:rPr>
      </w:pPr>
    </w:p>
    <w:sectPr w:rsidR="0087585E" w:rsidRPr="004D0035" w:rsidSect="003737F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7F40" w14:textId="77777777" w:rsidR="005A1752" w:rsidRDefault="005A1752" w:rsidP="003737F8">
      <w:r>
        <w:separator/>
      </w:r>
    </w:p>
  </w:endnote>
  <w:endnote w:type="continuationSeparator" w:id="0">
    <w:p w14:paraId="559519BA" w14:textId="77777777" w:rsidR="005A1752" w:rsidRDefault="005A1752" w:rsidP="00373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753198"/>
      <w:docPartObj>
        <w:docPartGallery w:val="Page Numbers (Bottom of Page)"/>
        <w:docPartUnique/>
      </w:docPartObj>
    </w:sdtPr>
    <w:sdtEndPr>
      <w:rPr>
        <w:noProof/>
      </w:rPr>
    </w:sdtEndPr>
    <w:sdtContent>
      <w:p w14:paraId="21734797" w14:textId="08B52F93" w:rsidR="0096028B" w:rsidRDefault="0096028B">
        <w:pPr>
          <w:pStyle w:val="Footer"/>
          <w:jc w:val="center"/>
        </w:pPr>
        <w:r>
          <w:fldChar w:fldCharType="begin"/>
        </w:r>
        <w:r>
          <w:instrText xml:space="preserve"> PAGE   \* MERGEFORMAT </w:instrText>
        </w:r>
        <w:r>
          <w:fldChar w:fldCharType="separate"/>
        </w:r>
        <w:r w:rsidR="00D4247D">
          <w:rPr>
            <w:noProof/>
          </w:rPr>
          <w:t>2</w:t>
        </w:r>
        <w:r>
          <w:rPr>
            <w:noProof/>
          </w:rPr>
          <w:fldChar w:fldCharType="end"/>
        </w:r>
      </w:p>
    </w:sdtContent>
  </w:sdt>
  <w:p w14:paraId="5CCA4DEB" w14:textId="77777777" w:rsidR="0096028B" w:rsidRDefault="00960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7EC98" w14:textId="77777777" w:rsidR="005A1752" w:rsidRDefault="005A1752" w:rsidP="003737F8">
      <w:r>
        <w:separator/>
      </w:r>
    </w:p>
  </w:footnote>
  <w:footnote w:type="continuationSeparator" w:id="0">
    <w:p w14:paraId="4B20894F" w14:textId="77777777" w:rsidR="005A1752" w:rsidRDefault="005A1752" w:rsidP="00373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61CC"/>
    <w:multiLevelType w:val="hybridMultilevel"/>
    <w:tmpl w:val="37621C98"/>
    <w:lvl w:ilvl="0" w:tplc="7E74C53C">
      <w:start w:val="1"/>
      <w:numFmt w:val="decimal"/>
      <w:lvlText w:val="%1."/>
      <w:lvlJc w:val="left"/>
      <w:pPr>
        <w:ind w:left="216" w:hanging="217"/>
      </w:pPr>
      <w:rPr>
        <w:rFonts w:ascii="Cambria" w:eastAsia="Cambria" w:hAnsi="Cambria" w:cs="Cambria" w:hint="default"/>
        <w:b w:val="0"/>
        <w:bCs w:val="0"/>
        <w:i w:val="0"/>
        <w:iCs w:val="0"/>
        <w:color w:val="0D0D0D"/>
        <w:spacing w:val="-1"/>
        <w:w w:val="100"/>
        <w:sz w:val="22"/>
        <w:szCs w:val="22"/>
        <w:lang w:val="en-US" w:eastAsia="en-US" w:bidi="ar-SA"/>
      </w:rPr>
    </w:lvl>
    <w:lvl w:ilvl="1" w:tplc="2E62B424">
      <w:numFmt w:val="bullet"/>
      <w:lvlText w:val="•"/>
      <w:lvlJc w:val="left"/>
      <w:pPr>
        <w:ind w:left="1134" w:hanging="217"/>
      </w:pPr>
      <w:rPr>
        <w:rFonts w:hint="default"/>
        <w:lang w:val="en-US" w:eastAsia="en-US" w:bidi="ar-SA"/>
      </w:rPr>
    </w:lvl>
    <w:lvl w:ilvl="2" w:tplc="7F9E749A">
      <w:numFmt w:val="bullet"/>
      <w:lvlText w:val="•"/>
      <w:lvlJc w:val="left"/>
      <w:pPr>
        <w:ind w:left="2048" w:hanging="217"/>
      </w:pPr>
      <w:rPr>
        <w:rFonts w:hint="default"/>
        <w:lang w:val="en-US" w:eastAsia="en-US" w:bidi="ar-SA"/>
      </w:rPr>
    </w:lvl>
    <w:lvl w:ilvl="3" w:tplc="962C7CA8">
      <w:numFmt w:val="bullet"/>
      <w:lvlText w:val="•"/>
      <w:lvlJc w:val="left"/>
      <w:pPr>
        <w:ind w:left="2962" w:hanging="217"/>
      </w:pPr>
      <w:rPr>
        <w:rFonts w:hint="default"/>
        <w:lang w:val="en-US" w:eastAsia="en-US" w:bidi="ar-SA"/>
      </w:rPr>
    </w:lvl>
    <w:lvl w:ilvl="4" w:tplc="D37E0916">
      <w:numFmt w:val="bullet"/>
      <w:lvlText w:val="•"/>
      <w:lvlJc w:val="left"/>
      <w:pPr>
        <w:ind w:left="3876" w:hanging="217"/>
      </w:pPr>
      <w:rPr>
        <w:rFonts w:hint="default"/>
        <w:lang w:val="en-US" w:eastAsia="en-US" w:bidi="ar-SA"/>
      </w:rPr>
    </w:lvl>
    <w:lvl w:ilvl="5" w:tplc="CB82C93C">
      <w:numFmt w:val="bullet"/>
      <w:lvlText w:val="•"/>
      <w:lvlJc w:val="left"/>
      <w:pPr>
        <w:ind w:left="4790" w:hanging="217"/>
      </w:pPr>
      <w:rPr>
        <w:rFonts w:hint="default"/>
        <w:lang w:val="en-US" w:eastAsia="en-US" w:bidi="ar-SA"/>
      </w:rPr>
    </w:lvl>
    <w:lvl w:ilvl="6" w:tplc="A6406452">
      <w:numFmt w:val="bullet"/>
      <w:lvlText w:val="•"/>
      <w:lvlJc w:val="left"/>
      <w:pPr>
        <w:ind w:left="5704" w:hanging="217"/>
      </w:pPr>
      <w:rPr>
        <w:rFonts w:hint="default"/>
        <w:lang w:val="en-US" w:eastAsia="en-US" w:bidi="ar-SA"/>
      </w:rPr>
    </w:lvl>
    <w:lvl w:ilvl="7" w:tplc="1DEAF87C">
      <w:numFmt w:val="bullet"/>
      <w:lvlText w:val="•"/>
      <w:lvlJc w:val="left"/>
      <w:pPr>
        <w:ind w:left="6618" w:hanging="217"/>
      </w:pPr>
      <w:rPr>
        <w:rFonts w:hint="default"/>
        <w:lang w:val="en-US" w:eastAsia="en-US" w:bidi="ar-SA"/>
      </w:rPr>
    </w:lvl>
    <w:lvl w:ilvl="8" w:tplc="4E78A4D4">
      <w:numFmt w:val="bullet"/>
      <w:lvlText w:val="•"/>
      <w:lvlJc w:val="left"/>
      <w:pPr>
        <w:ind w:left="7532" w:hanging="217"/>
      </w:pPr>
      <w:rPr>
        <w:rFonts w:hint="default"/>
        <w:lang w:val="en-US" w:eastAsia="en-US" w:bidi="ar-SA"/>
      </w:rPr>
    </w:lvl>
  </w:abstractNum>
  <w:abstractNum w:abstractNumId="1" w15:restartNumberingAfterBreak="0">
    <w:nsid w:val="08B3667C"/>
    <w:multiLevelType w:val="hybridMultilevel"/>
    <w:tmpl w:val="F57A0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2A7650"/>
    <w:multiLevelType w:val="hybridMultilevel"/>
    <w:tmpl w:val="6A500576"/>
    <w:lvl w:ilvl="0" w:tplc="C6B8137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81FC1984">
      <w:numFmt w:val="bullet"/>
      <w:lvlText w:val="•"/>
      <w:lvlJc w:val="left"/>
      <w:pPr>
        <w:ind w:left="1584" w:hanging="360"/>
      </w:pPr>
      <w:rPr>
        <w:rFonts w:hint="default"/>
        <w:lang w:val="en-US" w:eastAsia="en-US" w:bidi="ar-SA"/>
      </w:rPr>
    </w:lvl>
    <w:lvl w:ilvl="2" w:tplc="42984D96">
      <w:numFmt w:val="bullet"/>
      <w:lvlText w:val="•"/>
      <w:lvlJc w:val="left"/>
      <w:pPr>
        <w:ind w:left="2448" w:hanging="360"/>
      </w:pPr>
      <w:rPr>
        <w:rFonts w:hint="default"/>
        <w:lang w:val="en-US" w:eastAsia="en-US" w:bidi="ar-SA"/>
      </w:rPr>
    </w:lvl>
    <w:lvl w:ilvl="3" w:tplc="CF3CD630">
      <w:numFmt w:val="bullet"/>
      <w:lvlText w:val="•"/>
      <w:lvlJc w:val="left"/>
      <w:pPr>
        <w:ind w:left="3312" w:hanging="360"/>
      </w:pPr>
      <w:rPr>
        <w:rFonts w:hint="default"/>
        <w:lang w:val="en-US" w:eastAsia="en-US" w:bidi="ar-SA"/>
      </w:rPr>
    </w:lvl>
    <w:lvl w:ilvl="4" w:tplc="99ACE3D2">
      <w:numFmt w:val="bullet"/>
      <w:lvlText w:val="•"/>
      <w:lvlJc w:val="left"/>
      <w:pPr>
        <w:ind w:left="4176" w:hanging="360"/>
      </w:pPr>
      <w:rPr>
        <w:rFonts w:hint="default"/>
        <w:lang w:val="en-US" w:eastAsia="en-US" w:bidi="ar-SA"/>
      </w:rPr>
    </w:lvl>
    <w:lvl w:ilvl="5" w:tplc="B2C2476C">
      <w:numFmt w:val="bullet"/>
      <w:lvlText w:val="•"/>
      <w:lvlJc w:val="left"/>
      <w:pPr>
        <w:ind w:left="5040" w:hanging="360"/>
      </w:pPr>
      <w:rPr>
        <w:rFonts w:hint="default"/>
        <w:lang w:val="en-US" w:eastAsia="en-US" w:bidi="ar-SA"/>
      </w:rPr>
    </w:lvl>
    <w:lvl w:ilvl="6" w:tplc="78CC93E2">
      <w:numFmt w:val="bullet"/>
      <w:lvlText w:val="•"/>
      <w:lvlJc w:val="left"/>
      <w:pPr>
        <w:ind w:left="5904" w:hanging="360"/>
      </w:pPr>
      <w:rPr>
        <w:rFonts w:hint="default"/>
        <w:lang w:val="en-US" w:eastAsia="en-US" w:bidi="ar-SA"/>
      </w:rPr>
    </w:lvl>
    <w:lvl w:ilvl="7" w:tplc="EBE2C734">
      <w:numFmt w:val="bullet"/>
      <w:lvlText w:val="•"/>
      <w:lvlJc w:val="left"/>
      <w:pPr>
        <w:ind w:left="6768" w:hanging="360"/>
      </w:pPr>
      <w:rPr>
        <w:rFonts w:hint="default"/>
        <w:lang w:val="en-US" w:eastAsia="en-US" w:bidi="ar-SA"/>
      </w:rPr>
    </w:lvl>
    <w:lvl w:ilvl="8" w:tplc="9DE61FAC">
      <w:numFmt w:val="bullet"/>
      <w:lvlText w:val="•"/>
      <w:lvlJc w:val="left"/>
      <w:pPr>
        <w:ind w:left="7632" w:hanging="360"/>
      </w:pPr>
      <w:rPr>
        <w:rFonts w:hint="default"/>
        <w:lang w:val="en-US" w:eastAsia="en-US" w:bidi="ar-SA"/>
      </w:rPr>
    </w:lvl>
  </w:abstractNum>
  <w:abstractNum w:abstractNumId="3" w15:restartNumberingAfterBreak="0">
    <w:nsid w:val="1A0A267D"/>
    <w:multiLevelType w:val="hybridMultilevel"/>
    <w:tmpl w:val="9CD28EA0"/>
    <w:lvl w:ilvl="0" w:tplc="1B665B46">
      <w:start w:val="1"/>
      <w:numFmt w:val="decimal"/>
      <w:lvlText w:val="%1."/>
      <w:lvlJc w:val="left"/>
      <w:pPr>
        <w:ind w:left="279" w:hanging="279"/>
      </w:pPr>
      <w:rPr>
        <w:rFonts w:ascii="Calibri" w:eastAsia="Calibri" w:hAnsi="Calibri" w:cs="Calibri" w:hint="default"/>
        <w:b/>
        <w:bCs/>
        <w:i w:val="0"/>
        <w:iCs w:val="0"/>
        <w:color w:val="auto"/>
        <w:spacing w:val="-1"/>
        <w:w w:val="100"/>
        <w:sz w:val="28"/>
        <w:szCs w:val="28"/>
        <w:lang w:val="en-US" w:eastAsia="en-US" w:bidi="ar-SA"/>
      </w:rPr>
    </w:lvl>
    <w:lvl w:ilvl="1" w:tplc="F43400F6">
      <w:start w:val="1"/>
      <w:numFmt w:val="decimal"/>
      <w:lvlText w:val="%2."/>
      <w:lvlJc w:val="left"/>
      <w:pPr>
        <w:ind w:left="720" w:hanging="360"/>
      </w:pPr>
      <w:rPr>
        <w:rFonts w:hint="default"/>
        <w:b/>
        <w:bCs/>
        <w:spacing w:val="0"/>
        <w:w w:val="100"/>
        <w:lang w:val="en-US" w:eastAsia="en-US" w:bidi="ar-SA"/>
      </w:rPr>
    </w:lvl>
    <w:lvl w:ilvl="2" w:tplc="AC62B888">
      <w:numFmt w:val="bullet"/>
      <w:lvlText w:val="•"/>
      <w:lvlJc w:val="left"/>
      <w:pPr>
        <w:ind w:left="1680" w:hanging="360"/>
      </w:pPr>
      <w:rPr>
        <w:rFonts w:hint="default"/>
        <w:lang w:val="en-US" w:eastAsia="en-US" w:bidi="ar-SA"/>
      </w:rPr>
    </w:lvl>
    <w:lvl w:ilvl="3" w:tplc="DB2A81D2">
      <w:numFmt w:val="bullet"/>
      <w:lvlText w:val="•"/>
      <w:lvlJc w:val="left"/>
      <w:pPr>
        <w:ind w:left="2640" w:hanging="360"/>
      </w:pPr>
      <w:rPr>
        <w:rFonts w:hint="default"/>
        <w:lang w:val="en-US" w:eastAsia="en-US" w:bidi="ar-SA"/>
      </w:rPr>
    </w:lvl>
    <w:lvl w:ilvl="4" w:tplc="FC281C6A">
      <w:numFmt w:val="bullet"/>
      <w:lvlText w:val="•"/>
      <w:lvlJc w:val="left"/>
      <w:pPr>
        <w:ind w:left="3600" w:hanging="360"/>
      </w:pPr>
      <w:rPr>
        <w:rFonts w:hint="default"/>
        <w:lang w:val="en-US" w:eastAsia="en-US" w:bidi="ar-SA"/>
      </w:rPr>
    </w:lvl>
    <w:lvl w:ilvl="5" w:tplc="80943BC4">
      <w:numFmt w:val="bullet"/>
      <w:lvlText w:val="•"/>
      <w:lvlJc w:val="left"/>
      <w:pPr>
        <w:ind w:left="4560" w:hanging="360"/>
      </w:pPr>
      <w:rPr>
        <w:rFonts w:hint="default"/>
        <w:lang w:val="en-US" w:eastAsia="en-US" w:bidi="ar-SA"/>
      </w:rPr>
    </w:lvl>
    <w:lvl w:ilvl="6" w:tplc="4900E2EC">
      <w:numFmt w:val="bullet"/>
      <w:lvlText w:val="•"/>
      <w:lvlJc w:val="left"/>
      <w:pPr>
        <w:ind w:left="5520" w:hanging="360"/>
      </w:pPr>
      <w:rPr>
        <w:rFonts w:hint="default"/>
        <w:lang w:val="en-US" w:eastAsia="en-US" w:bidi="ar-SA"/>
      </w:rPr>
    </w:lvl>
    <w:lvl w:ilvl="7" w:tplc="372CEF76">
      <w:numFmt w:val="bullet"/>
      <w:lvlText w:val="•"/>
      <w:lvlJc w:val="left"/>
      <w:pPr>
        <w:ind w:left="6480" w:hanging="360"/>
      </w:pPr>
      <w:rPr>
        <w:rFonts w:hint="default"/>
        <w:lang w:val="en-US" w:eastAsia="en-US" w:bidi="ar-SA"/>
      </w:rPr>
    </w:lvl>
    <w:lvl w:ilvl="8" w:tplc="0302D9F0">
      <w:numFmt w:val="bullet"/>
      <w:lvlText w:val="•"/>
      <w:lvlJc w:val="left"/>
      <w:pPr>
        <w:ind w:left="7440" w:hanging="360"/>
      </w:pPr>
      <w:rPr>
        <w:rFonts w:hint="default"/>
        <w:lang w:val="en-US" w:eastAsia="en-US" w:bidi="ar-SA"/>
      </w:rPr>
    </w:lvl>
  </w:abstractNum>
  <w:abstractNum w:abstractNumId="4" w15:restartNumberingAfterBreak="0">
    <w:nsid w:val="227518AE"/>
    <w:multiLevelType w:val="hybridMultilevel"/>
    <w:tmpl w:val="13808B40"/>
    <w:lvl w:ilvl="0" w:tplc="86ECB3DC">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1" w:tplc="95C075DC">
      <w:numFmt w:val="bullet"/>
      <w:lvlText w:val="•"/>
      <w:lvlJc w:val="left"/>
      <w:pPr>
        <w:ind w:left="2232" w:hanging="360"/>
      </w:pPr>
      <w:rPr>
        <w:rFonts w:hint="default"/>
        <w:lang w:val="en-US" w:eastAsia="en-US" w:bidi="ar-SA"/>
      </w:rPr>
    </w:lvl>
    <w:lvl w:ilvl="2" w:tplc="ED5A3124">
      <w:numFmt w:val="bullet"/>
      <w:lvlText w:val="•"/>
      <w:lvlJc w:val="left"/>
      <w:pPr>
        <w:ind w:left="3024" w:hanging="360"/>
      </w:pPr>
      <w:rPr>
        <w:rFonts w:hint="default"/>
        <w:lang w:val="en-US" w:eastAsia="en-US" w:bidi="ar-SA"/>
      </w:rPr>
    </w:lvl>
    <w:lvl w:ilvl="3" w:tplc="A8CE5098">
      <w:numFmt w:val="bullet"/>
      <w:lvlText w:val="•"/>
      <w:lvlJc w:val="left"/>
      <w:pPr>
        <w:ind w:left="3816" w:hanging="360"/>
      </w:pPr>
      <w:rPr>
        <w:rFonts w:hint="default"/>
        <w:lang w:val="en-US" w:eastAsia="en-US" w:bidi="ar-SA"/>
      </w:rPr>
    </w:lvl>
    <w:lvl w:ilvl="4" w:tplc="5B60041A">
      <w:numFmt w:val="bullet"/>
      <w:lvlText w:val="•"/>
      <w:lvlJc w:val="left"/>
      <w:pPr>
        <w:ind w:left="4608" w:hanging="360"/>
      </w:pPr>
      <w:rPr>
        <w:rFonts w:hint="default"/>
        <w:lang w:val="en-US" w:eastAsia="en-US" w:bidi="ar-SA"/>
      </w:rPr>
    </w:lvl>
    <w:lvl w:ilvl="5" w:tplc="D26059B4">
      <w:numFmt w:val="bullet"/>
      <w:lvlText w:val="•"/>
      <w:lvlJc w:val="left"/>
      <w:pPr>
        <w:ind w:left="5400" w:hanging="360"/>
      </w:pPr>
      <w:rPr>
        <w:rFonts w:hint="default"/>
        <w:lang w:val="en-US" w:eastAsia="en-US" w:bidi="ar-SA"/>
      </w:rPr>
    </w:lvl>
    <w:lvl w:ilvl="6" w:tplc="E688A5BA">
      <w:numFmt w:val="bullet"/>
      <w:lvlText w:val="•"/>
      <w:lvlJc w:val="left"/>
      <w:pPr>
        <w:ind w:left="6192" w:hanging="360"/>
      </w:pPr>
      <w:rPr>
        <w:rFonts w:hint="default"/>
        <w:lang w:val="en-US" w:eastAsia="en-US" w:bidi="ar-SA"/>
      </w:rPr>
    </w:lvl>
    <w:lvl w:ilvl="7" w:tplc="5A281C54">
      <w:numFmt w:val="bullet"/>
      <w:lvlText w:val="•"/>
      <w:lvlJc w:val="left"/>
      <w:pPr>
        <w:ind w:left="6984" w:hanging="360"/>
      </w:pPr>
      <w:rPr>
        <w:rFonts w:hint="default"/>
        <w:lang w:val="en-US" w:eastAsia="en-US" w:bidi="ar-SA"/>
      </w:rPr>
    </w:lvl>
    <w:lvl w:ilvl="8" w:tplc="3F1EB59E">
      <w:numFmt w:val="bullet"/>
      <w:lvlText w:val="•"/>
      <w:lvlJc w:val="left"/>
      <w:pPr>
        <w:ind w:left="7776" w:hanging="360"/>
      </w:pPr>
      <w:rPr>
        <w:rFonts w:hint="default"/>
        <w:lang w:val="en-US" w:eastAsia="en-US" w:bidi="ar-SA"/>
      </w:rPr>
    </w:lvl>
  </w:abstractNum>
  <w:abstractNum w:abstractNumId="5" w15:restartNumberingAfterBreak="0">
    <w:nsid w:val="27C857BE"/>
    <w:multiLevelType w:val="hybridMultilevel"/>
    <w:tmpl w:val="8938B4F6"/>
    <w:lvl w:ilvl="0" w:tplc="049AEC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72F80"/>
    <w:multiLevelType w:val="multilevel"/>
    <w:tmpl w:val="73B4500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520" w:hanging="1800"/>
      </w:pPr>
      <w:rPr>
        <w:rFonts w:hint="default"/>
      </w:rPr>
    </w:lvl>
    <w:lvl w:ilvl="5">
      <w:start w:val="1"/>
      <w:numFmt w:val="decimal"/>
      <w:isLgl/>
      <w:lvlText w:val="%1.%2.%3.%4.%5.%6."/>
      <w:lvlJc w:val="left"/>
      <w:pPr>
        <w:ind w:left="2880" w:hanging="2160"/>
      </w:pPr>
      <w:rPr>
        <w:rFonts w:hint="default"/>
      </w:rPr>
    </w:lvl>
    <w:lvl w:ilvl="6">
      <w:start w:val="1"/>
      <w:numFmt w:val="decimal"/>
      <w:isLgl/>
      <w:lvlText w:val="%1.%2.%3.%4.%5.%6.%7."/>
      <w:lvlJc w:val="left"/>
      <w:pPr>
        <w:ind w:left="3240" w:hanging="2520"/>
      </w:pPr>
      <w:rPr>
        <w:rFonts w:hint="default"/>
      </w:rPr>
    </w:lvl>
    <w:lvl w:ilvl="7">
      <w:start w:val="1"/>
      <w:numFmt w:val="decimal"/>
      <w:isLgl/>
      <w:lvlText w:val="%1.%2.%3.%4.%5.%6.%7.%8."/>
      <w:lvlJc w:val="left"/>
      <w:pPr>
        <w:ind w:left="3600" w:hanging="2880"/>
      </w:pPr>
      <w:rPr>
        <w:rFonts w:hint="default"/>
      </w:rPr>
    </w:lvl>
    <w:lvl w:ilvl="8">
      <w:start w:val="1"/>
      <w:numFmt w:val="decimal"/>
      <w:isLgl/>
      <w:lvlText w:val="%1.%2.%3.%4.%5.%6.%7.%8.%9."/>
      <w:lvlJc w:val="left"/>
      <w:pPr>
        <w:ind w:left="3960" w:hanging="3240"/>
      </w:pPr>
      <w:rPr>
        <w:rFonts w:hint="default"/>
      </w:rPr>
    </w:lvl>
  </w:abstractNum>
  <w:abstractNum w:abstractNumId="7" w15:restartNumberingAfterBreak="0">
    <w:nsid w:val="356477AA"/>
    <w:multiLevelType w:val="hybridMultilevel"/>
    <w:tmpl w:val="80A8362A"/>
    <w:lvl w:ilvl="0" w:tplc="68A86B3E">
      <w:start w:val="1"/>
      <w:numFmt w:val="decimal"/>
      <w:lvlText w:val="[%1]"/>
      <w:lvlJc w:val="left"/>
      <w:pPr>
        <w:ind w:left="720" w:hanging="720"/>
      </w:pPr>
      <w:rPr>
        <w:rFonts w:ascii="Cambria" w:eastAsia="Cambria" w:hAnsi="Cambria" w:cs="Cambria" w:hint="default"/>
        <w:b w:val="0"/>
        <w:bCs w:val="0"/>
        <w:i w:val="0"/>
        <w:iCs w:val="0"/>
        <w:spacing w:val="-1"/>
        <w:w w:val="100"/>
        <w:sz w:val="22"/>
        <w:szCs w:val="22"/>
        <w:lang w:val="en-US" w:eastAsia="en-US" w:bidi="ar-SA"/>
      </w:rPr>
    </w:lvl>
    <w:lvl w:ilvl="1" w:tplc="C018FC24">
      <w:numFmt w:val="bullet"/>
      <w:lvlText w:val="•"/>
      <w:lvlJc w:val="left"/>
      <w:pPr>
        <w:ind w:left="1584" w:hanging="720"/>
      </w:pPr>
      <w:rPr>
        <w:rFonts w:hint="default"/>
        <w:lang w:val="en-US" w:eastAsia="en-US" w:bidi="ar-SA"/>
      </w:rPr>
    </w:lvl>
    <w:lvl w:ilvl="2" w:tplc="A8B48B9E">
      <w:numFmt w:val="bullet"/>
      <w:lvlText w:val="•"/>
      <w:lvlJc w:val="left"/>
      <w:pPr>
        <w:ind w:left="2448" w:hanging="720"/>
      </w:pPr>
      <w:rPr>
        <w:rFonts w:hint="default"/>
        <w:lang w:val="en-US" w:eastAsia="en-US" w:bidi="ar-SA"/>
      </w:rPr>
    </w:lvl>
    <w:lvl w:ilvl="3" w:tplc="C7B01FDE">
      <w:numFmt w:val="bullet"/>
      <w:lvlText w:val="•"/>
      <w:lvlJc w:val="left"/>
      <w:pPr>
        <w:ind w:left="3312" w:hanging="720"/>
      </w:pPr>
      <w:rPr>
        <w:rFonts w:hint="default"/>
        <w:lang w:val="en-US" w:eastAsia="en-US" w:bidi="ar-SA"/>
      </w:rPr>
    </w:lvl>
    <w:lvl w:ilvl="4" w:tplc="F5FC78B8">
      <w:numFmt w:val="bullet"/>
      <w:lvlText w:val="•"/>
      <w:lvlJc w:val="left"/>
      <w:pPr>
        <w:ind w:left="4176" w:hanging="720"/>
      </w:pPr>
      <w:rPr>
        <w:rFonts w:hint="default"/>
        <w:lang w:val="en-US" w:eastAsia="en-US" w:bidi="ar-SA"/>
      </w:rPr>
    </w:lvl>
    <w:lvl w:ilvl="5" w:tplc="CF382D08">
      <w:numFmt w:val="bullet"/>
      <w:lvlText w:val="•"/>
      <w:lvlJc w:val="left"/>
      <w:pPr>
        <w:ind w:left="5040" w:hanging="720"/>
      </w:pPr>
      <w:rPr>
        <w:rFonts w:hint="default"/>
        <w:lang w:val="en-US" w:eastAsia="en-US" w:bidi="ar-SA"/>
      </w:rPr>
    </w:lvl>
    <w:lvl w:ilvl="6" w:tplc="11B00786">
      <w:numFmt w:val="bullet"/>
      <w:lvlText w:val="•"/>
      <w:lvlJc w:val="left"/>
      <w:pPr>
        <w:ind w:left="5904" w:hanging="720"/>
      </w:pPr>
      <w:rPr>
        <w:rFonts w:hint="default"/>
        <w:lang w:val="en-US" w:eastAsia="en-US" w:bidi="ar-SA"/>
      </w:rPr>
    </w:lvl>
    <w:lvl w:ilvl="7" w:tplc="F42836F6">
      <w:numFmt w:val="bullet"/>
      <w:lvlText w:val="•"/>
      <w:lvlJc w:val="left"/>
      <w:pPr>
        <w:ind w:left="6768" w:hanging="720"/>
      </w:pPr>
      <w:rPr>
        <w:rFonts w:hint="default"/>
        <w:lang w:val="en-US" w:eastAsia="en-US" w:bidi="ar-SA"/>
      </w:rPr>
    </w:lvl>
    <w:lvl w:ilvl="8" w:tplc="CA18A532">
      <w:numFmt w:val="bullet"/>
      <w:lvlText w:val="•"/>
      <w:lvlJc w:val="left"/>
      <w:pPr>
        <w:ind w:left="7632" w:hanging="720"/>
      </w:pPr>
      <w:rPr>
        <w:rFonts w:hint="default"/>
        <w:lang w:val="en-US" w:eastAsia="en-US" w:bidi="ar-SA"/>
      </w:rPr>
    </w:lvl>
  </w:abstractNum>
  <w:abstractNum w:abstractNumId="8" w15:restartNumberingAfterBreak="0">
    <w:nsid w:val="37CB228E"/>
    <w:multiLevelType w:val="hybridMultilevel"/>
    <w:tmpl w:val="D4822788"/>
    <w:lvl w:ilvl="0" w:tplc="1876E634">
      <w:numFmt w:val="bullet"/>
      <w:lvlText w:val=""/>
      <w:lvlJc w:val="left"/>
      <w:pPr>
        <w:ind w:left="720" w:hanging="360"/>
      </w:pPr>
      <w:rPr>
        <w:rFonts w:ascii="Symbol" w:eastAsia="Symbol" w:hAnsi="Symbol" w:cs="Symbol" w:hint="default"/>
        <w:spacing w:val="0"/>
        <w:w w:val="99"/>
        <w:lang w:val="en-US" w:eastAsia="en-US" w:bidi="ar-SA"/>
      </w:rPr>
    </w:lvl>
    <w:lvl w:ilvl="1" w:tplc="070C91D6">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397A6DD6">
      <w:numFmt w:val="bullet"/>
      <w:lvlText w:val="•"/>
      <w:lvlJc w:val="left"/>
      <w:pPr>
        <w:ind w:left="2320" w:hanging="360"/>
      </w:pPr>
      <w:rPr>
        <w:rFonts w:hint="default"/>
        <w:lang w:val="en-US" w:eastAsia="en-US" w:bidi="ar-SA"/>
      </w:rPr>
    </w:lvl>
    <w:lvl w:ilvl="3" w:tplc="44F281F0">
      <w:numFmt w:val="bullet"/>
      <w:lvlText w:val="•"/>
      <w:lvlJc w:val="left"/>
      <w:pPr>
        <w:ind w:left="3200" w:hanging="360"/>
      </w:pPr>
      <w:rPr>
        <w:rFonts w:hint="default"/>
        <w:lang w:val="en-US" w:eastAsia="en-US" w:bidi="ar-SA"/>
      </w:rPr>
    </w:lvl>
    <w:lvl w:ilvl="4" w:tplc="64323DDC">
      <w:numFmt w:val="bullet"/>
      <w:lvlText w:val="•"/>
      <w:lvlJc w:val="left"/>
      <w:pPr>
        <w:ind w:left="4080" w:hanging="360"/>
      </w:pPr>
      <w:rPr>
        <w:rFonts w:hint="default"/>
        <w:lang w:val="en-US" w:eastAsia="en-US" w:bidi="ar-SA"/>
      </w:rPr>
    </w:lvl>
    <w:lvl w:ilvl="5" w:tplc="A5E49F78">
      <w:numFmt w:val="bullet"/>
      <w:lvlText w:val="•"/>
      <w:lvlJc w:val="left"/>
      <w:pPr>
        <w:ind w:left="4960" w:hanging="360"/>
      </w:pPr>
      <w:rPr>
        <w:rFonts w:hint="default"/>
        <w:lang w:val="en-US" w:eastAsia="en-US" w:bidi="ar-SA"/>
      </w:rPr>
    </w:lvl>
    <w:lvl w:ilvl="6" w:tplc="46D829CC">
      <w:numFmt w:val="bullet"/>
      <w:lvlText w:val="•"/>
      <w:lvlJc w:val="left"/>
      <w:pPr>
        <w:ind w:left="5840" w:hanging="360"/>
      </w:pPr>
      <w:rPr>
        <w:rFonts w:hint="default"/>
        <w:lang w:val="en-US" w:eastAsia="en-US" w:bidi="ar-SA"/>
      </w:rPr>
    </w:lvl>
    <w:lvl w:ilvl="7" w:tplc="E7DEB7E4">
      <w:numFmt w:val="bullet"/>
      <w:lvlText w:val="•"/>
      <w:lvlJc w:val="left"/>
      <w:pPr>
        <w:ind w:left="6720" w:hanging="360"/>
      </w:pPr>
      <w:rPr>
        <w:rFonts w:hint="default"/>
        <w:lang w:val="en-US" w:eastAsia="en-US" w:bidi="ar-SA"/>
      </w:rPr>
    </w:lvl>
    <w:lvl w:ilvl="8" w:tplc="57FE047A">
      <w:numFmt w:val="bullet"/>
      <w:lvlText w:val="•"/>
      <w:lvlJc w:val="left"/>
      <w:pPr>
        <w:ind w:left="7600" w:hanging="360"/>
      </w:pPr>
      <w:rPr>
        <w:rFonts w:hint="default"/>
        <w:lang w:val="en-US" w:eastAsia="en-US" w:bidi="ar-SA"/>
      </w:rPr>
    </w:lvl>
  </w:abstractNum>
  <w:abstractNum w:abstractNumId="9" w15:restartNumberingAfterBreak="0">
    <w:nsid w:val="39AA7941"/>
    <w:multiLevelType w:val="hybridMultilevel"/>
    <w:tmpl w:val="ED3216B0"/>
    <w:lvl w:ilvl="0" w:tplc="BAE46C8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D408BDC">
      <w:numFmt w:val="bullet"/>
      <w:lvlText w:val="•"/>
      <w:lvlJc w:val="left"/>
      <w:pPr>
        <w:ind w:left="1584" w:hanging="360"/>
      </w:pPr>
      <w:rPr>
        <w:rFonts w:hint="default"/>
        <w:lang w:val="en-US" w:eastAsia="en-US" w:bidi="ar-SA"/>
      </w:rPr>
    </w:lvl>
    <w:lvl w:ilvl="2" w:tplc="DF7649E4">
      <w:numFmt w:val="bullet"/>
      <w:lvlText w:val="•"/>
      <w:lvlJc w:val="left"/>
      <w:pPr>
        <w:ind w:left="2448" w:hanging="360"/>
      </w:pPr>
      <w:rPr>
        <w:rFonts w:hint="default"/>
        <w:lang w:val="en-US" w:eastAsia="en-US" w:bidi="ar-SA"/>
      </w:rPr>
    </w:lvl>
    <w:lvl w:ilvl="3" w:tplc="3CF26516">
      <w:numFmt w:val="bullet"/>
      <w:lvlText w:val="•"/>
      <w:lvlJc w:val="left"/>
      <w:pPr>
        <w:ind w:left="3312" w:hanging="360"/>
      </w:pPr>
      <w:rPr>
        <w:rFonts w:hint="default"/>
        <w:lang w:val="en-US" w:eastAsia="en-US" w:bidi="ar-SA"/>
      </w:rPr>
    </w:lvl>
    <w:lvl w:ilvl="4" w:tplc="9522CF44">
      <w:numFmt w:val="bullet"/>
      <w:lvlText w:val="•"/>
      <w:lvlJc w:val="left"/>
      <w:pPr>
        <w:ind w:left="4176" w:hanging="360"/>
      </w:pPr>
      <w:rPr>
        <w:rFonts w:hint="default"/>
        <w:lang w:val="en-US" w:eastAsia="en-US" w:bidi="ar-SA"/>
      </w:rPr>
    </w:lvl>
    <w:lvl w:ilvl="5" w:tplc="F542A700">
      <w:numFmt w:val="bullet"/>
      <w:lvlText w:val="•"/>
      <w:lvlJc w:val="left"/>
      <w:pPr>
        <w:ind w:left="5040" w:hanging="360"/>
      </w:pPr>
      <w:rPr>
        <w:rFonts w:hint="default"/>
        <w:lang w:val="en-US" w:eastAsia="en-US" w:bidi="ar-SA"/>
      </w:rPr>
    </w:lvl>
    <w:lvl w:ilvl="6" w:tplc="2B0E3ACC">
      <w:numFmt w:val="bullet"/>
      <w:lvlText w:val="•"/>
      <w:lvlJc w:val="left"/>
      <w:pPr>
        <w:ind w:left="5904" w:hanging="360"/>
      </w:pPr>
      <w:rPr>
        <w:rFonts w:hint="default"/>
        <w:lang w:val="en-US" w:eastAsia="en-US" w:bidi="ar-SA"/>
      </w:rPr>
    </w:lvl>
    <w:lvl w:ilvl="7" w:tplc="2FF65C12">
      <w:numFmt w:val="bullet"/>
      <w:lvlText w:val="•"/>
      <w:lvlJc w:val="left"/>
      <w:pPr>
        <w:ind w:left="6768" w:hanging="360"/>
      </w:pPr>
      <w:rPr>
        <w:rFonts w:hint="default"/>
        <w:lang w:val="en-US" w:eastAsia="en-US" w:bidi="ar-SA"/>
      </w:rPr>
    </w:lvl>
    <w:lvl w:ilvl="8" w:tplc="AB8241DA">
      <w:numFmt w:val="bullet"/>
      <w:lvlText w:val="•"/>
      <w:lvlJc w:val="left"/>
      <w:pPr>
        <w:ind w:left="7632" w:hanging="360"/>
      </w:pPr>
      <w:rPr>
        <w:rFonts w:hint="default"/>
        <w:lang w:val="en-US" w:eastAsia="en-US" w:bidi="ar-SA"/>
      </w:rPr>
    </w:lvl>
  </w:abstractNum>
  <w:abstractNum w:abstractNumId="10" w15:restartNumberingAfterBreak="0">
    <w:nsid w:val="409D0E07"/>
    <w:multiLevelType w:val="hybridMultilevel"/>
    <w:tmpl w:val="CE8C5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5A8130F"/>
    <w:multiLevelType w:val="hybridMultilevel"/>
    <w:tmpl w:val="B07AA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A325A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3DC450C"/>
    <w:multiLevelType w:val="multilevel"/>
    <w:tmpl w:val="1E0E81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6825B24"/>
    <w:multiLevelType w:val="hybridMultilevel"/>
    <w:tmpl w:val="5BD21D30"/>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5" w15:restartNumberingAfterBreak="0">
    <w:nsid w:val="6A725EE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B462E64"/>
    <w:multiLevelType w:val="hybridMultilevel"/>
    <w:tmpl w:val="18340548"/>
    <w:lvl w:ilvl="0" w:tplc="8A2E8A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3924626">
    <w:abstractNumId w:val="7"/>
  </w:num>
  <w:num w:numId="2" w16cid:durableId="744835248">
    <w:abstractNumId w:val="9"/>
  </w:num>
  <w:num w:numId="3" w16cid:durableId="2113815524">
    <w:abstractNumId w:val="2"/>
  </w:num>
  <w:num w:numId="4" w16cid:durableId="1310868102">
    <w:abstractNumId w:val="4"/>
  </w:num>
  <w:num w:numId="5" w16cid:durableId="859468842">
    <w:abstractNumId w:val="8"/>
  </w:num>
  <w:num w:numId="6" w16cid:durableId="537665380">
    <w:abstractNumId w:val="3"/>
  </w:num>
  <w:num w:numId="7" w16cid:durableId="2103453064">
    <w:abstractNumId w:val="0"/>
  </w:num>
  <w:num w:numId="8" w16cid:durableId="2131507107">
    <w:abstractNumId w:val="16"/>
  </w:num>
  <w:num w:numId="9" w16cid:durableId="507909807">
    <w:abstractNumId w:val="5"/>
  </w:num>
  <w:num w:numId="10" w16cid:durableId="1352607316">
    <w:abstractNumId w:val="10"/>
  </w:num>
  <w:num w:numId="11" w16cid:durableId="1401101019">
    <w:abstractNumId w:val="13"/>
  </w:num>
  <w:num w:numId="12" w16cid:durableId="567497631">
    <w:abstractNumId w:val="15"/>
  </w:num>
  <w:num w:numId="13" w16cid:durableId="224994729">
    <w:abstractNumId w:val="12"/>
  </w:num>
  <w:num w:numId="14" w16cid:durableId="297078525">
    <w:abstractNumId w:val="15"/>
  </w:num>
  <w:num w:numId="15" w16cid:durableId="140313720">
    <w:abstractNumId w:val="11"/>
  </w:num>
  <w:num w:numId="16" w16cid:durableId="310524797">
    <w:abstractNumId w:val="1"/>
  </w:num>
  <w:num w:numId="17" w16cid:durableId="2127770934">
    <w:abstractNumId w:val="15"/>
  </w:num>
  <w:num w:numId="18" w16cid:durableId="781648935">
    <w:abstractNumId w:val="15"/>
  </w:num>
  <w:num w:numId="19" w16cid:durableId="1075862953">
    <w:abstractNumId w:val="15"/>
  </w:num>
  <w:num w:numId="20" w16cid:durableId="252320276">
    <w:abstractNumId w:val="15"/>
  </w:num>
  <w:num w:numId="21" w16cid:durableId="1933123150">
    <w:abstractNumId w:val="15"/>
  </w:num>
  <w:num w:numId="22" w16cid:durableId="844244329">
    <w:abstractNumId w:val="15"/>
  </w:num>
  <w:num w:numId="23" w16cid:durableId="1660963820">
    <w:abstractNumId w:val="15"/>
  </w:num>
  <w:num w:numId="24" w16cid:durableId="175582409">
    <w:abstractNumId w:val="14"/>
  </w:num>
  <w:num w:numId="25" w16cid:durableId="1700007061">
    <w:abstractNumId w:val="14"/>
    <w:lvlOverride w:ilvl="0"/>
    <w:lvlOverride w:ilvl="1"/>
    <w:lvlOverride w:ilvl="2"/>
    <w:lvlOverride w:ilvl="3"/>
    <w:lvlOverride w:ilvl="4"/>
    <w:lvlOverride w:ilvl="5"/>
    <w:lvlOverride w:ilvl="6"/>
    <w:lvlOverride w:ilvl="7"/>
    <w:lvlOverride w:ilvl="8"/>
  </w:num>
  <w:num w:numId="26" w16cid:durableId="20012765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85E"/>
    <w:rsid w:val="00003D17"/>
    <w:rsid w:val="00011D45"/>
    <w:rsid w:val="000305D1"/>
    <w:rsid w:val="00045EC1"/>
    <w:rsid w:val="00082BC1"/>
    <w:rsid w:val="000A05C6"/>
    <w:rsid w:val="000C2049"/>
    <w:rsid w:val="000D2150"/>
    <w:rsid w:val="00122C0D"/>
    <w:rsid w:val="00122C1A"/>
    <w:rsid w:val="00126793"/>
    <w:rsid w:val="00127714"/>
    <w:rsid w:val="00144F7C"/>
    <w:rsid w:val="001471F2"/>
    <w:rsid w:val="001522EF"/>
    <w:rsid w:val="001576D1"/>
    <w:rsid w:val="0017294D"/>
    <w:rsid w:val="00185E79"/>
    <w:rsid w:val="00187F26"/>
    <w:rsid w:val="001D1FB2"/>
    <w:rsid w:val="001D7D3A"/>
    <w:rsid w:val="001E7EE8"/>
    <w:rsid w:val="001F3AFB"/>
    <w:rsid w:val="001F60D2"/>
    <w:rsid w:val="001F7765"/>
    <w:rsid w:val="002329AB"/>
    <w:rsid w:val="002C6106"/>
    <w:rsid w:val="002D38DC"/>
    <w:rsid w:val="002E2030"/>
    <w:rsid w:val="00306110"/>
    <w:rsid w:val="003100E0"/>
    <w:rsid w:val="003201E3"/>
    <w:rsid w:val="00326762"/>
    <w:rsid w:val="0036074F"/>
    <w:rsid w:val="003737F8"/>
    <w:rsid w:val="003A2A00"/>
    <w:rsid w:val="003A3FE6"/>
    <w:rsid w:val="003C3EAE"/>
    <w:rsid w:val="003C7101"/>
    <w:rsid w:val="003E5B5C"/>
    <w:rsid w:val="003F7824"/>
    <w:rsid w:val="00403C1F"/>
    <w:rsid w:val="00405770"/>
    <w:rsid w:val="00411A9E"/>
    <w:rsid w:val="00412358"/>
    <w:rsid w:val="004131C1"/>
    <w:rsid w:val="00472A5C"/>
    <w:rsid w:val="00476B7C"/>
    <w:rsid w:val="0048123A"/>
    <w:rsid w:val="004A1AF7"/>
    <w:rsid w:val="004B2593"/>
    <w:rsid w:val="004C0062"/>
    <w:rsid w:val="004D0035"/>
    <w:rsid w:val="004E02C4"/>
    <w:rsid w:val="00525BD3"/>
    <w:rsid w:val="005317ED"/>
    <w:rsid w:val="00542E8D"/>
    <w:rsid w:val="005454FE"/>
    <w:rsid w:val="00567BB8"/>
    <w:rsid w:val="00582810"/>
    <w:rsid w:val="00586782"/>
    <w:rsid w:val="005A1752"/>
    <w:rsid w:val="005B2AD1"/>
    <w:rsid w:val="005C1429"/>
    <w:rsid w:val="005D1F8E"/>
    <w:rsid w:val="005E5A71"/>
    <w:rsid w:val="00602E49"/>
    <w:rsid w:val="006064BD"/>
    <w:rsid w:val="00612AA1"/>
    <w:rsid w:val="00623945"/>
    <w:rsid w:val="006367CE"/>
    <w:rsid w:val="00664E65"/>
    <w:rsid w:val="0067611A"/>
    <w:rsid w:val="00693634"/>
    <w:rsid w:val="006B01A7"/>
    <w:rsid w:val="006C545D"/>
    <w:rsid w:val="00703A55"/>
    <w:rsid w:val="00704308"/>
    <w:rsid w:val="0072090D"/>
    <w:rsid w:val="00766803"/>
    <w:rsid w:val="00786CAF"/>
    <w:rsid w:val="007F2CA4"/>
    <w:rsid w:val="00813340"/>
    <w:rsid w:val="008214DC"/>
    <w:rsid w:val="008462A2"/>
    <w:rsid w:val="008573CC"/>
    <w:rsid w:val="0086448D"/>
    <w:rsid w:val="0087585E"/>
    <w:rsid w:val="00893675"/>
    <w:rsid w:val="00895F3E"/>
    <w:rsid w:val="00897296"/>
    <w:rsid w:val="008B0B96"/>
    <w:rsid w:val="008C18D6"/>
    <w:rsid w:val="008D17EB"/>
    <w:rsid w:val="008D2E0A"/>
    <w:rsid w:val="008E6805"/>
    <w:rsid w:val="008F0FC4"/>
    <w:rsid w:val="008F5AD5"/>
    <w:rsid w:val="00900687"/>
    <w:rsid w:val="00902745"/>
    <w:rsid w:val="00924F74"/>
    <w:rsid w:val="0092634C"/>
    <w:rsid w:val="00955FE9"/>
    <w:rsid w:val="0096028B"/>
    <w:rsid w:val="009743A4"/>
    <w:rsid w:val="00997C77"/>
    <w:rsid w:val="009B1E85"/>
    <w:rsid w:val="009B3845"/>
    <w:rsid w:val="00A13253"/>
    <w:rsid w:val="00A504FC"/>
    <w:rsid w:val="00A558FF"/>
    <w:rsid w:val="00A72777"/>
    <w:rsid w:val="00AA5389"/>
    <w:rsid w:val="00AC12A0"/>
    <w:rsid w:val="00AC7B6A"/>
    <w:rsid w:val="00B33DEF"/>
    <w:rsid w:val="00B67846"/>
    <w:rsid w:val="00B83B9D"/>
    <w:rsid w:val="00BD053E"/>
    <w:rsid w:val="00BF1B1E"/>
    <w:rsid w:val="00C12465"/>
    <w:rsid w:val="00C3107D"/>
    <w:rsid w:val="00C3545A"/>
    <w:rsid w:val="00C900F5"/>
    <w:rsid w:val="00CA6EC1"/>
    <w:rsid w:val="00CD0F28"/>
    <w:rsid w:val="00CD7F88"/>
    <w:rsid w:val="00CE3FCC"/>
    <w:rsid w:val="00CE4981"/>
    <w:rsid w:val="00D05432"/>
    <w:rsid w:val="00D07FF8"/>
    <w:rsid w:val="00D158DC"/>
    <w:rsid w:val="00D26517"/>
    <w:rsid w:val="00D41EA8"/>
    <w:rsid w:val="00D4247D"/>
    <w:rsid w:val="00D5171E"/>
    <w:rsid w:val="00D64B12"/>
    <w:rsid w:val="00D64F6B"/>
    <w:rsid w:val="00D71EDF"/>
    <w:rsid w:val="00D7272A"/>
    <w:rsid w:val="00D76B22"/>
    <w:rsid w:val="00DD0C32"/>
    <w:rsid w:val="00DF6265"/>
    <w:rsid w:val="00DF77CB"/>
    <w:rsid w:val="00E00D1B"/>
    <w:rsid w:val="00E16FF3"/>
    <w:rsid w:val="00E3088F"/>
    <w:rsid w:val="00E4004B"/>
    <w:rsid w:val="00E41452"/>
    <w:rsid w:val="00E60DA5"/>
    <w:rsid w:val="00E73E28"/>
    <w:rsid w:val="00E81433"/>
    <w:rsid w:val="00E8458F"/>
    <w:rsid w:val="00EB73B4"/>
    <w:rsid w:val="00EE385E"/>
    <w:rsid w:val="00F153B5"/>
    <w:rsid w:val="00F23DBD"/>
    <w:rsid w:val="00F3116E"/>
    <w:rsid w:val="00F346D6"/>
    <w:rsid w:val="00F3627E"/>
    <w:rsid w:val="00F43FC8"/>
    <w:rsid w:val="00F4581D"/>
    <w:rsid w:val="00F50552"/>
    <w:rsid w:val="00F76B21"/>
    <w:rsid w:val="00FB7815"/>
    <w:rsid w:val="00FF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02C207"/>
  <w15:docId w15:val="{0ABC7D7C-B6A1-433A-831F-60E64808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link w:val="Heading1Char"/>
    <w:uiPriority w:val="9"/>
    <w:qFormat/>
    <w:pPr>
      <w:numPr>
        <w:numId w:val="12"/>
      </w:numPr>
      <w:outlineLvl w:val="0"/>
    </w:pPr>
    <w:rPr>
      <w:rFonts w:ascii="Calibri" w:eastAsia="Calibri" w:hAnsi="Calibri" w:cs="Calibri"/>
      <w:b/>
      <w:bCs/>
      <w:sz w:val="28"/>
      <w:szCs w:val="28"/>
    </w:rPr>
  </w:style>
  <w:style w:type="paragraph" w:styleId="Heading2">
    <w:name w:val="heading 2"/>
    <w:basedOn w:val="Normal"/>
    <w:uiPriority w:val="9"/>
    <w:unhideWhenUsed/>
    <w:qFormat/>
    <w:pPr>
      <w:numPr>
        <w:ilvl w:val="1"/>
        <w:numId w:val="12"/>
      </w:numPr>
      <w:ind w:right="727"/>
      <w:jc w:val="center"/>
      <w:outlineLvl w:val="1"/>
    </w:pPr>
    <w:rPr>
      <w:b/>
      <w:bCs/>
      <w:sz w:val="26"/>
      <w:szCs w:val="26"/>
    </w:rPr>
  </w:style>
  <w:style w:type="paragraph" w:styleId="Heading3">
    <w:name w:val="heading 3"/>
    <w:basedOn w:val="Normal"/>
    <w:link w:val="Heading3Char"/>
    <w:uiPriority w:val="9"/>
    <w:unhideWhenUsed/>
    <w:qFormat/>
    <w:pPr>
      <w:numPr>
        <w:ilvl w:val="2"/>
        <w:numId w:val="12"/>
      </w:numPr>
      <w:spacing w:before="245"/>
      <w:ind w:right="727"/>
      <w:jc w:val="center"/>
      <w:outlineLvl w:val="2"/>
    </w:pPr>
    <w:rPr>
      <w:sz w:val="26"/>
      <w:szCs w:val="26"/>
    </w:rPr>
  </w:style>
  <w:style w:type="paragraph" w:styleId="Heading4">
    <w:name w:val="heading 4"/>
    <w:basedOn w:val="Normal"/>
    <w:uiPriority w:val="9"/>
    <w:unhideWhenUsed/>
    <w:qFormat/>
    <w:pPr>
      <w:numPr>
        <w:ilvl w:val="3"/>
        <w:numId w:val="12"/>
      </w:numPr>
      <w:ind w:right="928"/>
      <w:outlineLvl w:val="3"/>
    </w:pPr>
    <w:rPr>
      <w:rFonts w:ascii="Times New Roman" w:eastAsia="Times New Roman" w:hAnsi="Times New Roman" w:cs="Times New Roman"/>
      <w:sz w:val="24"/>
      <w:szCs w:val="24"/>
    </w:rPr>
  </w:style>
  <w:style w:type="paragraph" w:styleId="Heading5">
    <w:name w:val="heading 5"/>
    <w:basedOn w:val="Normal"/>
    <w:uiPriority w:val="9"/>
    <w:unhideWhenUsed/>
    <w:qFormat/>
    <w:pPr>
      <w:numPr>
        <w:ilvl w:val="4"/>
        <w:numId w:val="12"/>
      </w:numPr>
      <w:spacing w:before="200"/>
      <w:jc w:val="both"/>
      <w:outlineLvl w:val="4"/>
    </w:pPr>
    <w:rPr>
      <w:b/>
      <w:bCs/>
    </w:rPr>
  </w:style>
  <w:style w:type="paragraph" w:styleId="Heading6">
    <w:name w:val="heading 6"/>
    <w:basedOn w:val="Normal"/>
    <w:next w:val="Normal"/>
    <w:link w:val="Heading6Char"/>
    <w:uiPriority w:val="9"/>
    <w:semiHidden/>
    <w:unhideWhenUsed/>
    <w:qFormat/>
    <w:rsid w:val="00B83B9D"/>
    <w:pPr>
      <w:keepNext/>
      <w:keepLines/>
      <w:numPr>
        <w:ilvl w:val="5"/>
        <w:numId w:val="1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83B9D"/>
    <w:pPr>
      <w:keepNext/>
      <w:keepLines/>
      <w:numPr>
        <w:ilvl w:val="6"/>
        <w:numId w:val="1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83B9D"/>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83B9D"/>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214" w:hanging="214"/>
    </w:pPr>
  </w:style>
  <w:style w:type="paragraph" w:styleId="BodyText">
    <w:name w:val="Body Text"/>
    <w:basedOn w:val="Normal"/>
    <w:link w:val="BodyTextChar"/>
    <w:uiPriority w:val="1"/>
    <w:qFormat/>
    <w:pPr>
      <w:spacing w:before="239"/>
    </w:pPr>
  </w:style>
  <w:style w:type="paragraph" w:styleId="ListParagraph">
    <w:name w:val="List Paragraph"/>
    <w:basedOn w:val="Normal"/>
    <w:uiPriority w:val="1"/>
    <w:qFormat/>
    <w:pPr>
      <w:spacing w:before="239"/>
      <w:ind w:left="720" w:hanging="360"/>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FF31C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FF31C2"/>
    <w:pPr>
      <w:spacing w:after="100"/>
      <w:ind w:left="220"/>
    </w:pPr>
  </w:style>
  <w:style w:type="paragraph" w:styleId="TOC3">
    <w:name w:val="toc 3"/>
    <w:basedOn w:val="Normal"/>
    <w:next w:val="Normal"/>
    <w:autoRedefine/>
    <w:uiPriority w:val="39"/>
    <w:unhideWhenUsed/>
    <w:rsid w:val="00FF31C2"/>
    <w:pPr>
      <w:spacing w:after="100"/>
      <w:ind w:left="440"/>
    </w:pPr>
  </w:style>
  <w:style w:type="character" w:styleId="Hyperlink">
    <w:name w:val="Hyperlink"/>
    <w:basedOn w:val="DefaultParagraphFont"/>
    <w:uiPriority w:val="99"/>
    <w:unhideWhenUsed/>
    <w:rsid w:val="00FF31C2"/>
    <w:rPr>
      <w:color w:val="0000FF" w:themeColor="hyperlink"/>
      <w:u w:val="single"/>
    </w:rPr>
  </w:style>
  <w:style w:type="paragraph" w:styleId="Header">
    <w:name w:val="header"/>
    <w:basedOn w:val="Normal"/>
    <w:link w:val="HeaderChar"/>
    <w:uiPriority w:val="99"/>
    <w:unhideWhenUsed/>
    <w:rsid w:val="003737F8"/>
    <w:pPr>
      <w:tabs>
        <w:tab w:val="center" w:pos="4680"/>
        <w:tab w:val="right" w:pos="9360"/>
      </w:tabs>
    </w:pPr>
  </w:style>
  <w:style w:type="character" w:customStyle="1" w:styleId="HeaderChar">
    <w:name w:val="Header Char"/>
    <w:basedOn w:val="DefaultParagraphFont"/>
    <w:link w:val="Header"/>
    <w:uiPriority w:val="99"/>
    <w:rsid w:val="003737F8"/>
    <w:rPr>
      <w:rFonts w:ascii="Cambria" w:eastAsia="Cambria" w:hAnsi="Cambria" w:cs="Cambria"/>
    </w:rPr>
  </w:style>
  <w:style w:type="paragraph" w:styleId="Footer">
    <w:name w:val="footer"/>
    <w:basedOn w:val="Normal"/>
    <w:link w:val="FooterChar"/>
    <w:uiPriority w:val="99"/>
    <w:unhideWhenUsed/>
    <w:rsid w:val="003737F8"/>
    <w:pPr>
      <w:tabs>
        <w:tab w:val="center" w:pos="4680"/>
        <w:tab w:val="right" w:pos="9360"/>
      </w:tabs>
    </w:pPr>
  </w:style>
  <w:style w:type="character" w:customStyle="1" w:styleId="FooterChar">
    <w:name w:val="Footer Char"/>
    <w:basedOn w:val="DefaultParagraphFont"/>
    <w:link w:val="Footer"/>
    <w:uiPriority w:val="99"/>
    <w:rsid w:val="003737F8"/>
    <w:rPr>
      <w:rFonts w:ascii="Cambria" w:eastAsia="Cambria" w:hAnsi="Cambria" w:cs="Cambria"/>
    </w:rPr>
  </w:style>
  <w:style w:type="paragraph" w:styleId="Title">
    <w:name w:val="Title"/>
    <w:basedOn w:val="Normal"/>
    <w:next w:val="Normal"/>
    <w:link w:val="TitleChar"/>
    <w:uiPriority w:val="10"/>
    <w:qFormat/>
    <w:rsid w:val="00B83B9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9D"/>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B83B9D"/>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83B9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83B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83B9D"/>
    <w:rPr>
      <w:rFonts w:asciiTheme="majorHAnsi" w:eastAsiaTheme="majorEastAsia" w:hAnsiTheme="majorHAnsi" w:cstheme="majorBidi"/>
      <w:i/>
      <w:iCs/>
      <w:color w:val="272727" w:themeColor="text1" w:themeTint="D8"/>
      <w:sz w:val="21"/>
      <w:szCs w:val="21"/>
    </w:rPr>
  </w:style>
  <w:style w:type="character" w:customStyle="1" w:styleId="Heading1Char">
    <w:name w:val="Heading 1 Char"/>
    <w:basedOn w:val="DefaultParagraphFont"/>
    <w:link w:val="Heading1"/>
    <w:uiPriority w:val="9"/>
    <w:rsid w:val="008D2E0A"/>
    <w:rPr>
      <w:rFonts w:ascii="Calibri" w:eastAsia="Calibri" w:hAnsi="Calibri" w:cs="Calibri"/>
      <w:b/>
      <w:bCs/>
      <w:sz w:val="28"/>
      <w:szCs w:val="28"/>
    </w:rPr>
  </w:style>
  <w:style w:type="character" w:styleId="UnresolvedMention">
    <w:name w:val="Unresolved Mention"/>
    <w:basedOn w:val="DefaultParagraphFont"/>
    <w:uiPriority w:val="99"/>
    <w:semiHidden/>
    <w:unhideWhenUsed/>
    <w:rsid w:val="00704308"/>
    <w:rPr>
      <w:color w:val="605E5C"/>
      <w:shd w:val="clear" w:color="auto" w:fill="E1DFDD"/>
    </w:rPr>
  </w:style>
  <w:style w:type="character" w:customStyle="1" w:styleId="Heading3Char">
    <w:name w:val="Heading 3 Char"/>
    <w:basedOn w:val="DefaultParagraphFont"/>
    <w:link w:val="Heading3"/>
    <w:uiPriority w:val="9"/>
    <w:rsid w:val="00D26517"/>
    <w:rPr>
      <w:rFonts w:ascii="Cambria" w:eastAsia="Cambria" w:hAnsi="Cambria" w:cs="Cambria"/>
      <w:sz w:val="26"/>
      <w:szCs w:val="26"/>
    </w:rPr>
  </w:style>
  <w:style w:type="character" w:customStyle="1" w:styleId="BodyTextChar">
    <w:name w:val="Body Text Char"/>
    <w:basedOn w:val="DefaultParagraphFont"/>
    <w:link w:val="BodyText"/>
    <w:uiPriority w:val="1"/>
    <w:rsid w:val="00EB73B4"/>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dell\Downloads\Project%20Pla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rich>
      </c:tx>
      <c:layout>
        <c:manualLayout>
          <c:xMode val="edge"/>
          <c:yMode val="edge"/>
          <c:x val="0.57536914206938305"/>
          <c:y val="1.882470591955477E-2"/>
        </c:manualLayout>
      </c:layout>
      <c:overlay val="0"/>
      <c:spPr>
        <a:noFill/>
        <a:ln>
          <a:noFill/>
        </a:ln>
        <a:effectLst/>
      </c:spPr>
    </c:title>
    <c:autoTitleDeleted val="0"/>
    <c:plotArea>
      <c:layout/>
      <c:barChart>
        <c:barDir val="bar"/>
        <c:grouping val="stacked"/>
        <c:varyColors val="0"/>
        <c:ser>
          <c:idx val="0"/>
          <c:order val="0"/>
          <c:spPr>
            <a:noFill/>
            <a:ln>
              <a:noFill/>
            </a:ln>
            <a:effectLst/>
          </c:spPr>
          <c:invertIfNegative val="0"/>
          <c:cat>
            <c:strRef>
              <c:f>Sheet1!$A$8:$A$19</c:f>
              <c:strCache>
                <c:ptCount val="12"/>
                <c:pt idx="0">
                  <c:v>Project Initialization</c:v>
                </c:pt>
                <c:pt idx="1">
                  <c:v>Literature Review</c:v>
                </c:pt>
                <c:pt idx="2">
                  <c:v>Project Proposal </c:v>
                </c:pt>
                <c:pt idx="3">
                  <c:v>Dataset Acquisition</c:v>
                </c:pt>
                <c:pt idx="4">
                  <c:v>Methodology</c:v>
                </c:pt>
                <c:pt idx="5">
                  <c:v>Preprocessing &amp; Metadata Integration</c:v>
                </c:pt>
                <c:pt idx="6">
                  <c:v>Synthetic Image Generation</c:v>
                </c:pt>
                <c:pt idx="7">
                  <c:v>Model Design</c:v>
                </c:pt>
                <c:pt idx="8">
                  <c:v>Training &amp; Evaluation</c:v>
                </c:pt>
                <c:pt idx="9">
                  <c:v>Explanability &amp; Ablation Studies</c:v>
                </c:pt>
                <c:pt idx="10">
                  <c:v>Documentation &amp; Report Writing</c:v>
                </c:pt>
                <c:pt idx="11">
                  <c:v>Submission</c:v>
                </c:pt>
              </c:strCache>
            </c:strRef>
          </c:cat>
          <c:val>
            <c:numRef>
              <c:f>Sheet1!$B$8:$B$19</c:f>
              <c:numCache>
                <c:formatCode>m/d/yyyy</c:formatCode>
                <c:ptCount val="12"/>
                <c:pt idx="0">
                  <c:v>45901</c:v>
                </c:pt>
                <c:pt idx="1">
                  <c:v>45907</c:v>
                </c:pt>
                <c:pt idx="2">
                  <c:v>45922</c:v>
                </c:pt>
                <c:pt idx="3">
                  <c:v>45945</c:v>
                </c:pt>
                <c:pt idx="4">
                  <c:v>45972</c:v>
                </c:pt>
                <c:pt idx="5">
                  <c:v>45985</c:v>
                </c:pt>
                <c:pt idx="6">
                  <c:v>46020</c:v>
                </c:pt>
                <c:pt idx="7">
                  <c:v>46069</c:v>
                </c:pt>
                <c:pt idx="8">
                  <c:v>46104</c:v>
                </c:pt>
                <c:pt idx="9">
                  <c:v>46125</c:v>
                </c:pt>
                <c:pt idx="10">
                  <c:v>46139</c:v>
                </c:pt>
                <c:pt idx="11">
                  <c:v>46160</c:v>
                </c:pt>
              </c:numCache>
            </c:numRef>
          </c:val>
          <c:extLst>
            <c:ext xmlns:c16="http://schemas.microsoft.com/office/drawing/2014/chart" uri="{C3380CC4-5D6E-409C-BE32-E72D297353CC}">
              <c16:uniqueId val="{00000000-96E5-4066-B7FE-2BB2FAA65994}"/>
            </c:ext>
          </c:extLst>
        </c:ser>
        <c:ser>
          <c:idx val="1"/>
          <c:order val="1"/>
          <c:tx>
            <c:strRef>
              <c:f>Sheet1!$D$7</c:f>
              <c:strCache>
                <c:ptCount val="1"/>
                <c:pt idx="0">
                  <c:v>Duration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Sheet1!$A$8:$A$19</c:f>
              <c:strCache>
                <c:ptCount val="12"/>
                <c:pt idx="0">
                  <c:v>Project Initialization</c:v>
                </c:pt>
                <c:pt idx="1">
                  <c:v>Literature Review</c:v>
                </c:pt>
                <c:pt idx="2">
                  <c:v>Project Proposal </c:v>
                </c:pt>
                <c:pt idx="3">
                  <c:v>Dataset Acquisition</c:v>
                </c:pt>
                <c:pt idx="4">
                  <c:v>Methodology</c:v>
                </c:pt>
                <c:pt idx="5">
                  <c:v>Preprocessing &amp; Metadata Integration</c:v>
                </c:pt>
                <c:pt idx="6">
                  <c:v>Synthetic Image Generation</c:v>
                </c:pt>
                <c:pt idx="7">
                  <c:v>Model Design</c:v>
                </c:pt>
                <c:pt idx="8">
                  <c:v>Training &amp; Evaluation</c:v>
                </c:pt>
                <c:pt idx="9">
                  <c:v>Explanability &amp; Ablation Studies</c:v>
                </c:pt>
                <c:pt idx="10">
                  <c:v>Documentation &amp; Report Writing</c:v>
                </c:pt>
                <c:pt idx="11">
                  <c:v>Submission</c:v>
                </c:pt>
              </c:strCache>
            </c:strRef>
          </c:cat>
          <c:val>
            <c:numRef>
              <c:f>Sheet1!$D$8:$D$19</c:f>
              <c:numCache>
                <c:formatCode>General</c:formatCode>
                <c:ptCount val="12"/>
                <c:pt idx="0">
                  <c:v>6</c:v>
                </c:pt>
                <c:pt idx="1">
                  <c:v>15</c:v>
                </c:pt>
                <c:pt idx="2">
                  <c:v>14</c:v>
                </c:pt>
                <c:pt idx="3">
                  <c:v>26</c:v>
                </c:pt>
                <c:pt idx="4">
                  <c:v>13</c:v>
                </c:pt>
                <c:pt idx="5">
                  <c:v>35</c:v>
                </c:pt>
                <c:pt idx="6">
                  <c:v>47</c:v>
                </c:pt>
                <c:pt idx="7">
                  <c:v>37</c:v>
                </c:pt>
                <c:pt idx="8">
                  <c:v>20</c:v>
                </c:pt>
                <c:pt idx="9">
                  <c:v>14</c:v>
                </c:pt>
                <c:pt idx="10">
                  <c:v>21</c:v>
                </c:pt>
                <c:pt idx="11">
                  <c:v>7</c:v>
                </c:pt>
              </c:numCache>
            </c:numRef>
          </c:val>
          <c:extLst>
            <c:ext xmlns:c16="http://schemas.microsoft.com/office/drawing/2014/chart" uri="{C3380CC4-5D6E-409C-BE32-E72D297353CC}">
              <c16:uniqueId val="{00000001-96E5-4066-B7FE-2BB2FAA65994}"/>
            </c:ext>
          </c:extLst>
        </c:ser>
        <c:dLbls>
          <c:showLegendKey val="0"/>
          <c:showVal val="0"/>
          <c:showCatName val="0"/>
          <c:showSerName val="0"/>
          <c:showPercent val="0"/>
          <c:showBubbleSize val="0"/>
        </c:dLbls>
        <c:gapWidth val="150"/>
        <c:overlap val="100"/>
        <c:axId val="2077657503"/>
        <c:axId val="2077662911"/>
      </c:barChart>
      <c:catAx>
        <c:axId val="2077657503"/>
        <c:scaling>
          <c:orientation val="maxMin"/>
        </c:scaling>
        <c:delete val="0"/>
        <c:axPos val="l"/>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2077662911"/>
        <c:crosses val="autoZero"/>
        <c:auto val="1"/>
        <c:lblAlgn val="ctr"/>
        <c:lblOffset val="100"/>
        <c:noMultiLvlLbl val="0"/>
      </c:catAx>
      <c:valAx>
        <c:axId val="2077662911"/>
        <c:scaling>
          <c:orientation val="minMax"/>
          <c:min val="45901"/>
        </c:scaling>
        <c:delete val="0"/>
        <c:axPos val="t"/>
        <c:majorGridlines>
          <c:spPr>
            <a:ln w="9525" cap="flat" cmpd="sng" algn="ctr">
              <a:solidFill>
                <a:schemeClr val="tx1">
                  <a:lumMod val="15000"/>
                  <a:lumOff val="85000"/>
                </a:schemeClr>
              </a:solidFill>
              <a:round/>
            </a:ln>
            <a:effectLst/>
          </c:spPr>
        </c:majorGridlines>
        <c:numFmt formatCode="[$-409]d\-mmm\-yyyy;@" sourceLinked="0"/>
        <c:majorTickMark val="none"/>
        <c:minorTickMark val="in"/>
        <c:tickLblPos val="nextTo"/>
        <c:spPr>
          <a:noFill/>
          <a:ln>
            <a:solidFill>
              <a:schemeClr val="accent1"/>
            </a:solidFill>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7657503"/>
        <c:crosses val="autoZero"/>
        <c:crossBetween val="between"/>
        <c:majorUnit val="15"/>
        <c:minorUnit val="7"/>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47CAF-571D-4757-873F-89734F507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10</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cp:lastModifiedBy>Umer</cp:lastModifiedBy>
  <cp:revision>86</cp:revision>
  <dcterms:created xsi:type="dcterms:W3CDTF">2025-10-21T19:59:00Z</dcterms:created>
  <dcterms:modified xsi:type="dcterms:W3CDTF">2025-11-09T15:51:00Z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Microsoft® Word 2016</vt:lpwstr>
  </property>
  <property fmtid="{D5CDD505-2E9C-101B-9397-08002B2CF9AE}" pid="4" name="LastSaved">
    <vt:filetime>2025-10-13T00:00:00Z</vt:filetime>
  </property>
  <property fmtid="{D5CDD505-2E9C-101B-9397-08002B2CF9AE}" pid="5" name="Producer">
    <vt:lpwstr>Microsoft® Word 2016</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Mendeley Document_1">
    <vt:lpwstr>True</vt:lpwstr>
  </property>
  <property fmtid="{D5CDD505-2E9C-101B-9397-08002B2CF9AE}" pid="27" name="Mendeley Unique User Id_1">
    <vt:lpwstr>90dc88c5-ea6a-3387-b20c-e791b381f1e0</vt:lpwstr>
  </property>
  <property fmtid="{D5CDD505-2E9C-101B-9397-08002B2CF9AE}" pid="28" name="Mendeley Citation Style_1">
    <vt:lpwstr>http://www.zotero.org/styles/ieee</vt:lpwstr>
  </property>
</Properties>
</file>