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87" w:rsidRPr="00487F72" w:rsidRDefault="00DE5287" w:rsidP="00DE5287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bCs/>
        </w:rPr>
      </w:pPr>
      <w:r w:rsidRPr="00487F72">
        <w:rPr>
          <w:b/>
          <w:bCs/>
        </w:rPr>
        <w:t>Практическая работа №6</w:t>
      </w:r>
    </w:p>
    <w:p w:rsidR="00DE5287" w:rsidRPr="00487F72" w:rsidRDefault="00DE5287" w:rsidP="00DE5287">
      <w:pPr>
        <w:pStyle w:val="Normal"/>
        <w:spacing w:line="276" w:lineRule="auto"/>
        <w:rPr>
          <w:bCs/>
          <w:szCs w:val="24"/>
        </w:rPr>
      </w:pPr>
      <w:r>
        <w:rPr>
          <w:b/>
          <w:bCs/>
          <w:szCs w:val="24"/>
        </w:rPr>
        <w:t>Тема:</w:t>
      </w:r>
      <w:r w:rsidRPr="00487F72">
        <w:rPr>
          <w:b/>
          <w:bCs/>
          <w:szCs w:val="24"/>
        </w:rPr>
        <w:t xml:space="preserve"> </w:t>
      </w:r>
      <w:r w:rsidRPr="00487F72">
        <w:rPr>
          <w:bCs/>
          <w:szCs w:val="24"/>
        </w:rPr>
        <w:t>Построение графиков функций и поверхностей в MS Excel</w:t>
      </w:r>
    </w:p>
    <w:p w:rsidR="00DE5287" w:rsidRPr="00487F72" w:rsidRDefault="00DE5287" w:rsidP="00DE5287">
      <w:pPr>
        <w:pStyle w:val="Normal"/>
        <w:spacing w:line="276" w:lineRule="auto"/>
        <w:rPr>
          <w:b/>
          <w:bCs/>
          <w:szCs w:val="24"/>
        </w:rPr>
      </w:pPr>
      <w:r w:rsidRPr="00487F72">
        <w:rPr>
          <w:b/>
          <w:bCs/>
          <w:i/>
          <w:szCs w:val="24"/>
        </w:rPr>
        <w:t>Цель работы</w:t>
      </w:r>
      <w:r w:rsidRPr="00487F72">
        <w:rPr>
          <w:bCs/>
          <w:szCs w:val="24"/>
        </w:rPr>
        <w:t xml:space="preserve">: построение </w:t>
      </w:r>
      <w:r>
        <w:rPr>
          <w:bCs/>
        </w:rPr>
        <w:t>графиков функций и поверхностей</w:t>
      </w:r>
      <w:r w:rsidRPr="00C54A30">
        <w:rPr>
          <w:bCs/>
        </w:rPr>
        <w:t xml:space="preserve"> </w:t>
      </w:r>
      <w:r>
        <w:rPr>
          <w:bCs/>
        </w:rPr>
        <w:t xml:space="preserve">в электронных таблицах </w:t>
      </w:r>
      <w:r>
        <w:rPr>
          <w:bCs/>
          <w:lang w:val="en-US"/>
        </w:rPr>
        <w:t>MS</w:t>
      </w:r>
      <w:r w:rsidRPr="00142727">
        <w:rPr>
          <w:bCs/>
        </w:rPr>
        <w:t xml:space="preserve"> </w:t>
      </w:r>
      <w:r>
        <w:rPr>
          <w:bCs/>
          <w:lang w:val="en-US"/>
        </w:rPr>
        <w:t>Excel</w:t>
      </w:r>
      <w:r>
        <w:rPr>
          <w:bCs/>
        </w:rPr>
        <w:t>.</w:t>
      </w:r>
    </w:p>
    <w:p w:rsidR="00DE5287" w:rsidRPr="00C3266E" w:rsidRDefault="00DE5287" w:rsidP="00DE5287">
      <w:pPr>
        <w:shd w:val="clear" w:color="auto" w:fill="FFFFFF"/>
        <w:autoSpaceDE w:val="0"/>
        <w:autoSpaceDN w:val="0"/>
        <w:adjustRightInd w:val="0"/>
        <w:spacing w:before="80" w:line="276" w:lineRule="auto"/>
        <w:ind w:firstLine="539"/>
        <w:jc w:val="both"/>
        <w:rPr>
          <w:rFonts w:ascii="Arial" w:hAnsi="Arial"/>
        </w:rPr>
      </w:pPr>
      <w:r w:rsidRPr="00C3266E">
        <w:rPr>
          <w:color w:val="000000"/>
        </w:rPr>
        <w:t xml:space="preserve">Для построения графиков в </w:t>
      </w:r>
      <w:r w:rsidRPr="00C3266E">
        <w:rPr>
          <w:color w:val="000000"/>
          <w:lang w:val="en-US"/>
        </w:rPr>
        <w:t>MS</w:t>
      </w:r>
      <w:r w:rsidRPr="00C3266E">
        <w:rPr>
          <w:color w:val="000000"/>
        </w:rPr>
        <w:t xml:space="preserve"> </w:t>
      </w:r>
      <w:r w:rsidRPr="00C3266E">
        <w:rPr>
          <w:color w:val="000000"/>
          <w:lang w:val="en-US"/>
        </w:rPr>
        <w:t>Excel</w:t>
      </w:r>
      <w:r w:rsidRPr="00C3266E">
        <w:rPr>
          <w:color w:val="000000"/>
        </w:rPr>
        <w:t xml:space="preserve"> имеется прекрасное средство – мастер диаграмм, который предлагает пользователю большой набор типов графиков и диаграмм, позволяющих наглядно представить данные в наиболее выгодном свете.</w:t>
      </w:r>
    </w:p>
    <w:p w:rsidR="00DE5287" w:rsidRPr="00BA5DFF" w:rsidRDefault="00DE5287" w:rsidP="00DE5287">
      <w:pPr>
        <w:shd w:val="clear" w:color="auto" w:fill="FFFFFF"/>
        <w:autoSpaceDE w:val="0"/>
        <w:autoSpaceDN w:val="0"/>
        <w:adjustRightInd w:val="0"/>
        <w:spacing w:before="240"/>
        <w:ind w:left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1. </w:t>
      </w:r>
      <w:r w:rsidRPr="00BA5DFF">
        <w:rPr>
          <w:b/>
          <w:color w:val="000000"/>
          <w:sz w:val="28"/>
          <w:szCs w:val="28"/>
        </w:rPr>
        <w:t>Построение графика функции</w:t>
      </w:r>
    </w:p>
    <w:p w:rsidR="00DE5287" w:rsidRPr="00C3266E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39"/>
        <w:jc w:val="both"/>
        <w:rPr>
          <w:rFonts w:ascii="Arial" w:hAnsi="Arial"/>
          <w:i/>
        </w:rPr>
      </w:pPr>
      <w:r w:rsidRPr="00C3266E">
        <w:rPr>
          <w:color w:val="000000"/>
        </w:rPr>
        <w:t xml:space="preserve">Рассмотрим технологию построения графика на примере функции </w:t>
      </w:r>
      <w:r w:rsidRPr="003D2361">
        <w:rPr>
          <w:position w:val="-10"/>
        </w:rPr>
        <w:object w:dxaOrig="1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8pt" o:ole="">
            <v:imagedata r:id="rId5" o:title=""/>
          </v:shape>
          <o:OLEObject Type="Embed" ProgID="Equation.3" ShapeID="_x0000_i1025" DrawAspect="Content" ObjectID="_1803448206" r:id="rId6"/>
        </w:object>
      </w:r>
      <w:r w:rsidRPr="00C3266E">
        <w:rPr>
          <w:i/>
          <w:iCs/>
          <w:color w:val="000000"/>
        </w:rPr>
        <w:t xml:space="preserve"> </w:t>
      </w:r>
      <w:r w:rsidRPr="00C3266E">
        <w:rPr>
          <w:color w:val="000000"/>
        </w:rPr>
        <w:t xml:space="preserve">при </w:t>
      </w:r>
      <w:r w:rsidRPr="003D2361">
        <w:rPr>
          <w:position w:val="-10"/>
        </w:rPr>
        <w:object w:dxaOrig="880" w:dyaOrig="320">
          <v:shape id="_x0000_i1026" type="#_x0000_t75" style="width:44.25pt;height:15.75pt" o:ole="">
            <v:imagedata r:id="rId7" o:title=""/>
          </v:shape>
          <o:OLEObject Type="Embed" ProgID="Equation.3" ShapeID="_x0000_i1026" DrawAspect="Content" ObjectID="_1803448207" r:id="rId8"/>
        </w:object>
      </w:r>
      <w:r w:rsidRPr="00C3266E">
        <w:rPr>
          <w:color w:val="000000"/>
        </w:rPr>
        <w:t xml:space="preserve">. Процесс построения графика функции состоит из двух этапов: создание таблицы значений функции и непосредственного построения ее графика. 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b/>
          <w:color w:val="000000"/>
        </w:rPr>
      </w:pPr>
      <w:r>
        <w:rPr>
          <w:b/>
          <w:color w:val="000000"/>
        </w:rPr>
        <w:t>1.1. </w:t>
      </w:r>
      <w:r w:rsidRPr="00636113">
        <w:rPr>
          <w:b/>
          <w:color w:val="000000"/>
        </w:rPr>
        <w:t>Таблица значений функции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40"/>
        <w:jc w:val="both"/>
        <w:rPr>
          <w:rFonts w:ascii="Arial" w:hAnsi="Arial"/>
        </w:rPr>
      </w:pPr>
      <w:r w:rsidRPr="00636113">
        <w:rPr>
          <w:color w:val="000000"/>
        </w:rPr>
        <w:t>Для построения графика функции необходимо первоначально построить таблицу ее значений при различных значениях аргумента, причем аргумент изменяют обычно с фиксированным шагом. Шаг выбирают небольшим, так чтобы таблица значений функции отражала ее поведение на интервале табуляции. В нашем случае возьмем в качестве шага изменения аргумента, например, 0</w:t>
      </w:r>
      <w:r>
        <w:rPr>
          <w:color w:val="000000"/>
        </w:rPr>
        <w:t>,</w:t>
      </w:r>
      <w:r w:rsidRPr="00636113">
        <w:rPr>
          <w:color w:val="000000"/>
        </w:rPr>
        <w:t xml:space="preserve">1. Нам надо найти </w:t>
      </w:r>
      <w:r w:rsidRPr="00636113">
        <w:rPr>
          <w:position w:val="-10"/>
        </w:rPr>
        <w:object w:dxaOrig="499" w:dyaOrig="320">
          <v:shape id="_x0000_i1027" type="#_x0000_t75" style="width:24.75pt;height:15.75pt" o:ole="">
            <v:imagedata r:id="rId9" o:title=""/>
          </v:shape>
          <o:OLEObject Type="Embed" ProgID="Equation.3" ShapeID="_x0000_i1027" DrawAspect="Content" ObjectID="_1803448208" r:id="rId10"/>
        </w:object>
      </w:r>
      <w:r w:rsidRPr="00636113">
        <w:rPr>
          <w:color w:val="000000"/>
        </w:rPr>
        <w:t xml:space="preserve">, </w:t>
      </w:r>
      <w:r w:rsidRPr="00636113">
        <w:rPr>
          <w:position w:val="-10"/>
        </w:rPr>
        <w:object w:dxaOrig="639" w:dyaOrig="320">
          <v:shape id="_x0000_i1028" type="#_x0000_t75" style="width:32.25pt;height:15.75pt" o:ole="">
            <v:imagedata r:id="rId11" o:title=""/>
          </v:shape>
          <o:OLEObject Type="Embed" ProgID="Equation.3" ShapeID="_x0000_i1028" DrawAspect="Content" ObjectID="_1803448209" r:id="rId12"/>
        </w:object>
      </w:r>
      <w:r w:rsidRPr="00636113">
        <w:t xml:space="preserve">, </w:t>
      </w:r>
      <w:r w:rsidRPr="00636113">
        <w:rPr>
          <w:position w:val="-10"/>
        </w:rPr>
        <w:object w:dxaOrig="680" w:dyaOrig="320">
          <v:shape id="_x0000_i1029" type="#_x0000_t75" style="width:33.75pt;height:15.75pt" o:ole="">
            <v:imagedata r:id="rId13" o:title=""/>
          </v:shape>
          <o:OLEObject Type="Embed" ProgID="Equation.3" ShapeID="_x0000_i1029" DrawAspect="Content" ObjectID="_1803448210" r:id="rId14"/>
        </w:object>
      </w:r>
      <w:r w:rsidRPr="00636113">
        <w:rPr>
          <w:i/>
          <w:iCs/>
          <w:color w:val="000000"/>
        </w:rPr>
        <w:t xml:space="preserve">, </w:t>
      </w:r>
      <w:r w:rsidRPr="00636113">
        <w:rPr>
          <w:color w:val="000000"/>
        </w:rPr>
        <w:t xml:space="preserve">...,  </w:t>
      </w:r>
      <w:r w:rsidRPr="00636113">
        <w:rPr>
          <w:position w:val="-10"/>
        </w:rPr>
        <w:object w:dxaOrig="460" w:dyaOrig="320">
          <v:shape id="_x0000_i1030" type="#_x0000_t75" style="width:23.25pt;height:15.75pt" o:ole="">
            <v:imagedata r:id="rId15" o:title=""/>
          </v:shape>
          <o:OLEObject Type="Embed" ProgID="Equation.3" ShapeID="_x0000_i1030" DrawAspect="Content" ObjectID="_1803448211" r:id="rId16"/>
        </w:object>
      </w:r>
      <w:r w:rsidRPr="00636113">
        <w:rPr>
          <w:i/>
          <w:iCs/>
          <w:color w:val="000000"/>
        </w:rPr>
        <w:t xml:space="preserve">. </w:t>
      </w:r>
      <w:r w:rsidRPr="00636113">
        <w:rPr>
          <w:color w:val="000000"/>
        </w:rPr>
        <w:t xml:space="preserve">С этой целью в ячейки диапазона </w:t>
      </w:r>
      <w:r>
        <w:rPr>
          <w:rFonts w:ascii="Courier New" w:hAnsi="Courier New" w:cs="Courier New"/>
          <w:smallCaps/>
          <w:color w:val="000000"/>
          <w:lang w:val="en-US"/>
        </w:rPr>
        <w:t>A</w:t>
      </w:r>
      <w:r w:rsidRPr="00636113">
        <w:rPr>
          <w:rFonts w:ascii="Courier New" w:hAnsi="Courier New" w:cs="Courier New"/>
          <w:smallCaps/>
          <w:color w:val="000000"/>
        </w:rPr>
        <w:t>1:</w:t>
      </w:r>
      <w:r w:rsidRPr="00AA6BEA">
        <w:rPr>
          <w:rFonts w:ascii="Courier New" w:hAnsi="Courier New" w:cs="Courier New"/>
          <w:smallCaps/>
          <w:color w:val="000000"/>
        </w:rPr>
        <w:t>A</w:t>
      </w:r>
      <w:r w:rsidRPr="00636113">
        <w:rPr>
          <w:rFonts w:ascii="Courier New" w:hAnsi="Courier New" w:cs="Courier New"/>
          <w:smallCaps/>
          <w:color w:val="000000"/>
        </w:rPr>
        <w:t>11</w:t>
      </w:r>
      <w:r w:rsidRPr="00636113">
        <w:rPr>
          <w:smallCaps/>
          <w:color w:val="000000"/>
        </w:rPr>
        <w:t xml:space="preserve"> </w:t>
      </w:r>
      <w:r w:rsidRPr="00636113">
        <w:rPr>
          <w:color w:val="000000"/>
        </w:rPr>
        <w:t xml:space="preserve">последовательно введем </w:t>
      </w:r>
      <w:r w:rsidRPr="00636113">
        <w:rPr>
          <w:rFonts w:ascii="Courier New" w:hAnsi="Courier New" w:cs="Courier New"/>
          <w:smallCaps/>
          <w:color w:val="000000"/>
        </w:rPr>
        <w:t>0</w:t>
      </w:r>
      <w:r w:rsidRPr="00636113">
        <w:rPr>
          <w:color w:val="000000"/>
        </w:rPr>
        <w:t xml:space="preserve">, </w:t>
      </w:r>
      <w:r w:rsidRPr="00636113">
        <w:rPr>
          <w:rFonts w:ascii="Courier New" w:hAnsi="Courier New" w:cs="Courier New"/>
          <w:smallCaps/>
          <w:color w:val="000000"/>
        </w:rPr>
        <w:t>0</w:t>
      </w:r>
      <w:r>
        <w:rPr>
          <w:rFonts w:ascii="Courier New" w:hAnsi="Courier New" w:cs="Courier New"/>
          <w:smallCaps/>
          <w:color w:val="000000"/>
        </w:rPr>
        <w:t>,</w:t>
      </w:r>
      <w:r w:rsidRPr="00636113">
        <w:rPr>
          <w:rFonts w:ascii="Courier New" w:hAnsi="Courier New" w:cs="Courier New"/>
          <w:smallCaps/>
          <w:color w:val="000000"/>
        </w:rPr>
        <w:t>1</w:t>
      </w:r>
      <w:r w:rsidRPr="00636113">
        <w:rPr>
          <w:color w:val="000000"/>
        </w:rPr>
        <w:t xml:space="preserve">, ..., </w:t>
      </w:r>
      <w:r w:rsidRPr="00636113">
        <w:rPr>
          <w:rFonts w:ascii="Courier New" w:hAnsi="Courier New" w:cs="Courier New"/>
          <w:smallCaps/>
          <w:color w:val="000000"/>
        </w:rPr>
        <w:t>1</w:t>
      </w:r>
      <w:r w:rsidRPr="00636113">
        <w:rPr>
          <w:color w:val="000000"/>
        </w:rPr>
        <w:t>, т.</w:t>
      </w:r>
      <w:r>
        <w:rPr>
          <w:color w:val="000000"/>
        </w:rPr>
        <w:t> </w:t>
      </w:r>
      <w:r w:rsidRPr="00636113">
        <w:rPr>
          <w:color w:val="000000"/>
        </w:rPr>
        <w:t xml:space="preserve">е. значения переменной </w:t>
      </w:r>
      <w:r w:rsidRPr="00636113">
        <w:rPr>
          <w:i/>
          <w:iCs/>
          <w:color w:val="000000"/>
        </w:rPr>
        <w:t xml:space="preserve">х. </w:t>
      </w:r>
      <w:r w:rsidRPr="00636113">
        <w:rPr>
          <w:color w:val="000000"/>
        </w:rPr>
        <w:t>Отметим, что эта последовательность значений представляет собой арифметическую прогрессию. Ввести в ячейки диапазона ряд последовательных значений, образующих арифметическую прогрессию, можно двумя способами.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40"/>
        <w:jc w:val="both"/>
        <w:rPr>
          <w:rFonts w:ascii="Arial" w:hAnsi="Arial"/>
        </w:rPr>
      </w:pPr>
      <w:r w:rsidRPr="00636113">
        <w:rPr>
          <w:i/>
          <w:iCs/>
          <w:color w:val="000000"/>
        </w:rPr>
        <w:t xml:space="preserve">Первый способ </w:t>
      </w:r>
      <w:r w:rsidRPr="00636113">
        <w:rPr>
          <w:color w:val="000000"/>
        </w:rPr>
        <w:t>заключается в следующем: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rFonts w:ascii="Arial" w:hAnsi="Arial"/>
        </w:rPr>
      </w:pPr>
      <w:r w:rsidRPr="00636113">
        <w:rPr>
          <w:color w:val="000000"/>
        </w:rPr>
        <w:t>1.</w:t>
      </w:r>
      <w:r>
        <w:rPr>
          <w:color w:val="000000"/>
        </w:rPr>
        <w:t> </w:t>
      </w:r>
      <w:r w:rsidRPr="00636113">
        <w:rPr>
          <w:color w:val="000000"/>
        </w:rPr>
        <w:t xml:space="preserve">В ячейки </w:t>
      </w:r>
      <w:r w:rsidRPr="00636113">
        <w:rPr>
          <w:rFonts w:ascii="Courier New" w:hAnsi="Courier New" w:cs="Courier New"/>
          <w:color w:val="000000"/>
        </w:rPr>
        <w:t>А1</w:t>
      </w:r>
      <w:r w:rsidRPr="00636113">
        <w:rPr>
          <w:color w:val="000000"/>
        </w:rPr>
        <w:t xml:space="preserve"> и </w:t>
      </w:r>
      <w:r w:rsidRPr="00636113">
        <w:rPr>
          <w:rFonts w:ascii="Courier New" w:hAnsi="Courier New" w:cs="Courier New"/>
          <w:color w:val="000000"/>
        </w:rPr>
        <w:t>А2</w:t>
      </w:r>
      <w:r w:rsidRPr="00636113">
        <w:rPr>
          <w:color w:val="000000"/>
        </w:rPr>
        <w:t xml:space="preserve"> введите первый и второй члены арифметической прогрессии.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rFonts w:ascii="Arial" w:hAnsi="Arial"/>
        </w:rPr>
      </w:pPr>
      <w:r w:rsidRPr="00636113">
        <w:rPr>
          <w:color w:val="000000"/>
        </w:rPr>
        <w:t>2.</w:t>
      </w:r>
      <w:r>
        <w:rPr>
          <w:color w:val="000000"/>
        </w:rPr>
        <w:t> </w:t>
      </w:r>
      <w:r w:rsidRPr="00636113">
        <w:rPr>
          <w:color w:val="000000"/>
        </w:rPr>
        <w:t xml:space="preserve">Выделите диапазон ячеек </w:t>
      </w:r>
      <w:r>
        <w:rPr>
          <w:rFonts w:ascii="Courier New" w:hAnsi="Courier New" w:cs="Courier New"/>
          <w:color w:val="000000"/>
        </w:rPr>
        <w:t>А</w:t>
      </w:r>
      <w:r w:rsidRPr="00636113">
        <w:rPr>
          <w:rFonts w:ascii="Courier New" w:hAnsi="Courier New" w:cs="Courier New"/>
          <w:color w:val="000000"/>
        </w:rPr>
        <w:t>1:</w:t>
      </w:r>
      <w:r>
        <w:rPr>
          <w:rFonts w:ascii="Courier New" w:hAnsi="Courier New" w:cs="Courier New"/>
          <w:color w:val="000000"/>
        </w:rPr>
        <w:t>А</w:t>
      </w:r>
      <w:r w:rsidRPr="00636113">
        <w:rPr>
          <w:rFonts w:ascii="Courier New" w:hAnsi="Courier New" w:cs="Courier New"/>
          <w:color w:val="000000"/>
        </w:rPr>
        <w:t>2</w:t>
      </w:r>
      <w:r w:rsidRPr="00636113">
        <w:rPr>
          <w:smallCaps/>
          <w:color w:val="000000"/>
        </w:rPr>
        <w:t>.</w:t>
      </w:r>
    </w:p>
    <w:p w:rsidR="00DE5287" w:rsidRPr="00636113" w:rsidRDefault="00DE5287" w:rsidP="00DE5287">
      <w:pPr>
        <w:spacing w:before="80"/>
        <w:ind w:left="284" w:hanging="284"/>
        <w:jc w:val="both"/>
        <w:rPr>
          <w:color w:val="000000"/>
        </w:rPr>
      </w:pPr>
      <w:r w:rsidRPr="00636113">
        <w:rPr>
          <w:color w:val="000000"/>
        </w:rPr>
        <w:t>3.</w:t>
      </w:r>
      <w:r>
        <w:rPr>
          <w:color w:val="000000"/>
        </w:rPr>
        <w:t> </w:t>
      </w:r>
      <w:r w:rsidRPr="00636113">
        <w:rPr>
          <w:color w:val="000000"/>
        </w:rPr>
        <w:t>Расположите указатель мыши на маркере заполнения выделенного диапазона (рис.</w:t>
      </w:r>
      <w:r>
        <w:rPr>
          <w:color w:val="000000"/>
        </w:rPr>
        <w:t> 1.</w:t>
      </w:r>
      <w:r w:rsidRPr="00636113">
        <w:rPr>
          <w:color w:val="000000"/>
        </w:rPr>
        <w:t xml:space="preserve">1) и протяните его вниз (в данном случае на диапазон </w:t>
      </w:r>
      <w:r w:rsidRPr="00636113">
        <w:rPr>
          <w:rFonts w:ascii="Courier New" w:hAnsi="Courier New" w:cs="Courier New"/>
          <w:color w:val="000000"/>
        </w:rPr>
        <w:t>A3:А11</w:t>
      </w:r>
      <w:r w:rsidRPr="00636113">
        <w:rPr>
          <w:smallCaps/>
          <w:color w:val="000000"/>
        </w:rPr>
        <w:t xml:space="preserve">) </w:t>
      </w:r>
      <w:r w:rsidRPr="00636113">
        <w:rPr>
          <w:color w:val="000000"/>
        </w:rPr>
        <w:t>до тех пор, пока не получится числовой ряд нужной длины (рис.</w:t>
      </w:r>
      <w:r>
        <w:rPr>
          <w:color w:val="000000"/>
        </w:rPr>
        <w:t> 1.</w:t>
      </w:r>
      <w:r w:rsidRPr="00636113">
        <w:rPr>
          <w:color w:val="000000"/>
        </w:rPr>
        <w:t>2).</w:t>
      </w:r>
    </w:p>
    <w:p w:rsidR="00DE5287" w:rsidRDefault="00DE5287" w:rsidP="00DE5287">
      <w:pPr>
        <w:spacing w:before="80"/>
        <w:jc w:val="center"/>
        <w:rPr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2085975" cy="1914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487F72" w:rsidRDefault="00DE5287" w:rsidP="00DE5287">
      <w:pPr>
        <w:spacing w:before="80"/>
        <w:jc w:val="center"/>
        <w:rPr>
          <w:color w:val="000000"/>
          <w:sz w:val="20"/>
          <w:szCs w:val="20"/>
        </w:rPr>
      </w:pPr>
      <w:r w:rsidRPr="00BA5DFF">
        <w:rPr>
          <w:b/>
          <w:color w:val="000000"/>
          <w:sz w:val="20"/>
          <w:szCs w:val="20"/>
        </w:rPr>
        <w:t>Рис. 1.1.</w:t>
      </w:r>
      <w:r w:rsidRPr="00BA5DFF">
        <w:rPr>
          <w:color w:val="000000"/>
          <w:sz w:val="20"/>
          <w:szCs w:val="20"/>
        </w:rPr>
        <w:t xml:space="preserve"> Вид указателя мыши на маркере заполнения</w:t>
      </w:r>
    </w:p>
    <w:p w:rsidR="00DE5287" w:rsidRPr="00D74E02" w:rsidRDefault="00DE5287" w:rsidP="00DE5287">
      <w:pPr>
        <w:spacing w:before="80"/>
        <w:jc w:val="center"/>
        <w:rPr>
          <w:color w:val="000000"/>
          <w:sz w:val="20"/>
          <w:szCs w:val="20"/>
          <w:lang w:val="en-US"/>
        </w:rPr>
      </w:pPr>
      <w:r w:rsidRPr="009C7094">
        <w:rPr>
          <w:noProof/>
        </w:rPr>
        <w:lastRenderedPageBreak/>
        <w:drawing>
          <wp:inline distT="0" distB="0" distL="0" distR="0">
            <wp:extent cx="2085975" cy="3257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Default="00DE5287" w:rsidP="00DE5287">
      <w:pPr>
        <w:spacing w:before="80"/>
        <w:jc w:val="center"/>
        <w:rPr>
          <w:color w:val="000000"/>
          <w:sz w:val="20"/>
          <w:szCs w:val="20"/>
        </w:rPr>
      </w:pPr>
      <w:r w:rsidRPr="00BA5DFF">
        <w:rPr>
          <w:b/>
          <w:color w:val="000000"/>
          <w:sz w:val="20"/>
          <w:szCs w:val="20"/>
        </w:rPr>
        <w:t>Рис. 1.2.</w:t>
      </w:r>
      <w:r w:rsidRPr="00BA5DFF">
        <w:rPr>
          <w:color w:val="000000"/>
          <w:sz w:val="20"/>
          <w:szCs w:val="20"/>
        </w:rPr>
        <w:t xml:space="preserve"> Арифметическая последовательность, построенная по первым</w:t>
      </w:r>
      <w:r>
        <w:rPr>
          <w:color w:val="000000"/>
          <w:sz w:val="20"/>
          <w:szCs w:val="20"/>
        </w:rPr>
        <w:t xml:space="preserve"> </w:t>
      </w:r>
      <w:r w:rsidRPr="00BA5DFF">
        <w:rPr>
          <w:color w:val="000000"/>
          <w:sz w:val="20"/>
          <w:szCs w:val="20"/>
        </w:rPr>
        <w:t>ее двум членам</w:t>
      </w:r>
    </w:p>
    <w:p w:rsidR="00DE5287" w:rsidRPr="00BA5DFF" w:rsidRDefault="00DE5287" w:rsidP="00DE5287">
      <w:pPr>
        <w:jc w:val="center"/>
        <w:rPr>
          <w:color w:val="000000"/>
          <w:sz w:val="20"/>
          <w:szCs w:val="20"/>
        </w:rPr>
      </w:pPr>
      <w:r w:rsidRPr="00BA5DFF">
        <w:rPr>
          <w:color w:val="000000"/>
          <w:sz w:val="20"/>
          <w:szCs w:val="20"/>
        </w:rPr>
        <w:t xml:space="preserve"> с помощью маркера заполнения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  <w:rPr>
          <w:rFonts w:ascii="Arial" w:hAnsi="Arial"/>
        </w:rPr>
      </w:pPr>
      <w:r w:rsidRPr="00636113">
        <w:rPr>
          <w:i/>
          <w:iCs/>
          <w:color w:val="000000"/>
        </w:rPr>
        <w:t xml:space="preserve">Второй способ </w:t>
      </w:r>
      <w:r w:rsidRPr="00636113">
        <w:rPr>
          <w:color w:val="000000"/>
        </w:rPr>
        <w:t xml:space="preserve">позволяет пользоваться диалоговым окном </w:t>
      </w:r>
      <w:r w:rsidRPr="00636113">
        <w:rPr>
          <w:b/>
          <w:bCs/>
          <w:color w:val="000000"/>
        </w:rPr>
        <w:t xml:space="preserve">Прогрессия. </w:t>
      </w:r>
      <w:r w:rsidRPr="00636113">
        <w:rPr>
          <w:color w:val="000000"/>
        </w:rPr>
        <w:t>Для этого: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rFonts w:ascii="Arial" w:hAnsi="Arial"/>
        </w:rPr>
      </w:pPr>
      <w:r w:rsidRPr="00636113">
        <w:rPr>
          <w:color w:val="000000"/>
        </w:rPr>
        <w:t>1.</w:t>
      </w:r>
      <w:r>
        <w:rPr>
          <w:color w:val="000000"/>
        </w:rPr>
        <w:t> </w:t>
      </w:r>
      <w:r w:rsidRPr="00636113">
        <w:rPr>
          <w:color w:val="000000"/>
        </w:rPr>
        <w:t xml:space="preserve">В ячейку </w:t>
      </w:r>
      <w:r w:rsidRPr="00BA5DFF">
        <w:rPr>
          <w:rFonts w:ascii="Courier New" w:hAnsi="Courier New" w:cs="Courier New"/>
          <w:color w:val="000000"/>
        </w:rPr>
        <w:t>А1</w:t>
      </w:r>
      <w:r w:rsidRPr="00636113">
        <w:rPr>
          <w:color w:val="000000"/>
        </w:rPr>
        <w:t xml:space="preserve"> введите первый член арифметической прогрессии.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rFonts w:ascii="Arial" w:hAnsi="Arial"/>
        </w:rPr>
      </w:pPr>
      <w:r w:rsidRPr="00636113">
        <w:rPr>
          <w:color w:val="000000"/>
        </w:rPr>
        <w:t>2.</w:t>
      </w:r>
      <w:r>
        <w:rPr>
          <w:color w:val="000000"/>
        </w:rPr>
        <w:t> </w:t>
      </w:r>
      <w:r w:rsidRPr="00636113">
        <w:rPr>
          <w:color w:val="000000"/>
        </w:rPr>
        <w:t xml:space="preserve">Выберите команду </w:t>
      </w:r>
      <w:r w:rsidRPr="00636113">
        <w:rPr>
          <w:b/>
          <w:bCs/>
          <w:color w:val="000000"/>
        </w:rPr>
        <w:t>Правка | Заполнить | Прогрессия.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rFonts w:ascii="Arial" w:hAnsi="Arial"/>
        </w:rPr>
      </w:pPr>
      <w:r w:rsidRPr="00636113">
        <w:rPr>
          <w:color w:val="000000"/>
        </w:rPr>
        <w:t>3.</w:t>
      </w:r>
      <w:r>
        <w:rPr>
          <w:color w:val="000000"/>
        </w:rPr>
        <w:t> В</w:t>
      </w:r>
      <w:r w:rsidRPr="00636113">
        <w:rPr>
          <w:b/>
          <w:bCs/>
          <w:color w:val="000000"/>
        </w:rPr>
        <w:t xml:space="preserve"> </w:t>
      </w:r>
      <w:r w:rsidRPr="00636113">
        <w:rPr>
          <w:color w:val="000000"/>
        </w:rPr>
        <w:t xml:space="preserve">появившемся диалоговом окне </w:t>
      </w:r>
      <w:r w:rsidRPr="00636113">
        <w:rPr>
          <w:b/>
          <w:bCs/>
          <w:color w:val="000000"/>
        </w:rPr>
        <w:t xml:space="preserve">Прогрессия </w:t>
      </w:r>
      <w:r w:rsidRPr="00636113">
        <w:rPr>
          <w:color w:val="000000"/>
        </w:rPr>
        <w:t xml:space="preserve">(рис. </w:t>
      </w:r>
      <w:r>
        <w:rPr>
          <w:color w:val="000000"/>
        </w:rPr>
        <w:t>1</w:t>
      </w:r>
      <w:r w:rsidRPr="00636113">
        <w:rPr>
          <w:color w:val="000000"/>
        </w:rPr>
        <w:t xml:space="preserve">.3) в группе </w:t>
      </w:r>
      <w:r w:rsidRPr="00636113">
        <w:rPr>
          <w:b/>
          <w:bCs/>
          <w:color w:val="000000"/>
        </w:rPr>
        <w:t xml:space="preserve">Расположение </w:t>
      </w:r>
      <w:r w:rsidRPr="00636113">
        <w:rPr>
          <w:color w:val="000000"/>
        </w:rPr>
        <w:t xml:space="preserve">выбираем переключатель по </w:t>
      </w:r>
      <w:r w:rsidRPr="00636113">
        <w:rPr>
          <w:b/>
          <w:bCs/>
          <w:color w:val="000000"/>
        </w:rPr>
        <w:t xml:space="preserve">столбцам, </w:t>
      </w:r>
      <w:r w:rsidRPr="00636113">
        <w:rPr>
          <w:color w:val="000000"/>
        </w:rPr>
        <w:t xml:space="preserve">а в группе Тип </w:t>
      </w:r>
      <w:r>
        <w:rPr>
          <w:color w:val="000000"/>
        </w:rPr>
        <w:t>–</w:t>
      </w:r>
      <w:r w:rsidRPr="00636113">
        <w:rPr>
          <w:color w:val="000000"/>
        </w:rPr>
        <w:t xml:space="preserve"> переключатель </w:t>
      </w:r>
      <w:r w:rsidRPr="00636113">
        <w:rPr>
          <w:b/>
          <w:bCs/>
          <w:color w:val="000000"/>
        </w:rPr>
        <w:t xml:space="preserve">арифметическая. </w:t>
      </w:r>
      <w:r w:rsidRPr="00636113">
        <w:rPr>
          <w:color w:val="000000"/>
        </w:rPr>
        <w:t xml:space="preserve">В поле </w:t>
      </w:r>
      <w:r w:rsidRPr="00636113">
        <w:rPr>
          <w:b/>
          <w:bCs/>
          <w:color w:val="000000"/>
        </w:rPr>
        <w:t xml:space="preserve">Шаг </w:t>
      </w:r>
      <w:r w:rsidRPr="00636113">
        <w:rPr>
          <w:color w:val="000000"/>
        </w:rPr>
        <w:t xml:space="preserve">введите значение </w:t>
      </w:r>
      <w:r w:rsidRPr="00BA5DFF">
        <w:rPr>
          <w:rFonts w:ascii="Courier New" w:hAnsi="Courier New" w:cs="Courier New"/>
          <w:color w:val="000000"/>
        </w:rPr>
        <w:t>0,1</w:t>
      </w:r>
      <w:r w:rsidRPr="00636113">
        <w:rPr>
          <w:color w:val="000000"/>
        </w:rPr>
        <w:t xml:space="preserve">, а в поле </w:t>
      </w:r>
      <w:r w:rsidRPr="00636113">
        <w:rPr>
          <w:b/>
          <w:bCs/>
          <w:color w:val="000000"/>
        </w:rPr>
        <w:t xml:space="preserve">Предельное значение </w:t>
      </w:r>
      <w:r>
        <w:rPr>
          <w:b/>
          <w:bCs/>
          <w:color w:val="000000"/>
        </w:rPr>
        <w:t>–</w:t>
      </w:r>
      <w:r w:rsidRPr="00636113">
        <w:rPr>
          <w:color w:val="000000"/>
        </w:rPr>
        <w:t xml:space="preserve"> </w:t>
      </w:r>
      <w:r w:rsidRPr="00BA5DFF">
        <w:rPr>
          <w:rFonts w:ascii="Courier New" w:hAnsi="Courier New" w:cs="Courier New"/>
          <w:color w:val="000000"/>
        </w:rPr>
        <w:t>1</w:t>
      </w:r>
      <w:r w:rsidRPr="00636113">
        <w:rPr>
          <w:color w:val="000000"/>
        </w:rPr>
        <w:t>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rFonts w:ascii="Arial" w:hAnsi="Arial"/>
        </w:rPr>
      </w:pPr>
      <w:r w:rsidRPr="00636113">
        <w:rPr>
          <w:color w:val="000000"/>
        </w:rPr>
        <w:t>4.</w:t>
      </w:r>
      <w:r>
        <w:rPr>
          <w:color w:val="000000"/>
        </w:rPr>
        <w:t> </w:t>
      </w:r>
      <w:r w:rsidRPr="00636113">
        <w:rPr>
          <w:color w:val="000000"/>
        </w:rPr>
        <w:t xml:space="preserve">Нажмите кнопку </w:t>
      </w:r>
      <w:r w:rsidRPr="00BA5DFF">
        <w:rPr>
          <w:b/>
          <w:color w:val="000000"/>
        </w:rPr>
        <w:t>ОК</w:t>
      </w:r>
      <w:r w:rsidRPr="00636113">
        <w:rPr>
          <w:color w:val="000000"/>
        </w:rPr>
        <w:t>.</w:t>
      </w:r>
    </w:p>
    <w:p w:rsidR="00DE5287" w:rsidRPr="00487F72" w:rsidRDefault="00DE5287" w:rsidP="00DE5287">
      <w:pPr>
        <w:spacing w:before="80"/>
        <w:ind w:firstLine="567"/>
        <w:jc w:val="both"/>
        <w:rPr>
          <w:color w:val="000000"/>
        </w:rPr>
      </w:pPr>
      <w:r w:rsidRPr="00636113">
        <w:rPr>
          <w:color w:val="000000"/>
        </w:rPr>
        <w:t xml:space="preserve">Диалоговое окно </w:t>
      </w:r>
      <w:r w:rsidRPr="00636113">
        <w:rPr>
          <w:b/>
          <w:bCs/>
          <w:color w:val="000000"/>
        </w:rPr>
        <w:t xml:space="preserve">Прогрессия </w:t>
      </w:r>
      <w:r w:rsidRPr="00636113">
        <w:rPr>
          <w:color w:val="000000"/>
        </w:rPr>
        <w:t>закроется, а на рабочем листе автоматически будет построена требуемая прогрессия.</w:t>
      </w:r>
    </w:p>
    <w:p w:rsidR="00DE5287" w:rsidRPr="00D74E02" w:rsidRDefault="00DE5287" w:rsidP="00DE5287">
      <w:pPr>
        <w:spacing w:before="80"/>
        <w:jc w:val="center"/>
        <w:rPr>
          <w:color w:val="000000"/>
          <w:lang w:val="en-US"/>
        </w:rPr>
      </w:pPr>
      <w:r w:rsidRPr="000D42F1">
        <w:rPr>
          <w:noProof/>
        </w:rPr>
        <w:drawing>
          <wp:inline distT="0" distB="0" distL="0" distR="0">
            <wp:extent cx="3752850" cy="1828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BA5DFF" w:rsidRDefault="00DE5287" w:rsidP="00DE5287">
      <w:pPr>
        <w:spacing w:before="80"/>
        <w:jc w:val="center"/>
        <w:rPr>
          <w:color w:val="000000"/>
          <w:sz w:val="20"/>
          <w:szCs w:val="20"/>
        </w:rPr>
      </w:pPr>
      <w:r w:rsidRPr="00BA5DFF">
        <w:rPr>
          <w:b/>
          <w:color w:val="000000"/>
          <w:sz w:val="20"/>
          <w:szCs w:val="20"/>
        </w:rPr>
        <w:t>Рис. 1.3.</w:t>
      </w:r>
      <w:r w:rsidRPr="00BA5DFF">
        <w:rPr>
          <w:color w:val="000000"/>
          <w:sz w:val="20"/>
          <w:szCs w:val="20"/>
        </w:rPr>
        <w:t xml:space="preserve"> Диалоговое окно </w:t>
      </w:r>
      <w:r w:rsidRPr="00BA5DFF">
        <w:rPr>
          <w:b/>
          <w:bCs/>
          <w:color w:val="000000"/>
          <w:sz w:val="20"/>
          <w:szCs w:val="20"/>
        </w:rPr>
        <w:t>Прогрессия</w:t>
      </w:r>
    </w:p>
    <w:p w:rsidR="00DE5287" w:rsidRPr="00674CCA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4CCA">
        <w:rPr>
          <w:rFonts w:ascii="Arial" w:hAnsi="Arial" w:cs="Arial"/>
          <w:b/>
          <w:color w:val="000000"/>
          <w:sz w:val="22"/>
          <w:szCs w:val="22"/>
        </w:rPr>
        <w:t>Примечание</w:t>
      </w:r>
    </w:p>
    <w:p w:rsidR="00DE5287" w:rsidRPr="00C05267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C05267">
        <w:rPr>
          <w:rFonts w:ascii="Arial" w:hAnsi="Arial" w:cs="Arial"/>
          <w:color w:val="000000"/>
          <w:sz w:val="20"/>
          <w:szCs w:val="20"/>
        </w:rPr>
        <w:t xml:space="preserve">Диалоговое окно </w:t>
      </w:r>
      <w:r w:rsidRPr="00C05267">
        <w:rPr>
          <w:rFonts w:ascii="Arial" w:hAnsi="Arial" w:cs="Arial"/>
          <w:b/>
          <w:color w:val="000000"/>
          <w:sz w:val="20"/>
          <w:szCs w:val="20"/>
        </w:rPr>
        <w:t>Прогрессия</w:t>
      </w:r>
      <w:r w:rsidRPr="00C05267">
        <w:rPr>
          <w:rFonts w:ascii="Arial" w:hAnsi="Arial" w:cs="Arial"/>
          <w:color w:val="000000"/>
          <w:sz w:val="20"/>
          <w:szCs w:val="20"/>
        </w:rPr>
        <w:t xml:space="preserve">, отображаемое на экране выбором команды </w:t>
      </w:r>
      <w:r w:rsidRPr="00C05267">
        <w:rPr>
          <w:rFonts w:ascii="Arial" w:hAnsi="Arial" w:cs="Arial"/>
          <w:b/>
          <w:color w:val="000000"/>
          <w:sz w:val="20"/>
          <w:szCs w:val="20"/>
        </w:rPr>
        <w:t>Правка | Заполнить | Прогрессия</w:t>
      </w:r>
      <w:r w:rsidRPr="00C05267">
        <w:rPr>
          <w:rFonts w:ascii="Arial" w:hAnsi="Arial" w:cs="Arial"/>
          <w:color w:val="000000"/>
          <w:sz w:val="20"/>
          <w:szCs w:val="20"/>
        </w:rPr>
        <w:t xml:space="preserve">, также позволяет создавать геометрические прогрессии. На рис. 1.4 приведен пример построения арифметической и геометрической прогрессии по столбцам, начальное значение обеих прогрессий равно </w:t>
      </w:r>
      <w:r w:rsidRPr="00C05267">
        <w:rPr>
          <w:rFonts w:ascii="Courier New" w:hAnsi="Courier New" w:cs="Courier New"/>
          <w:color w:val="000000"/>
          <w:sz w:val="20"/>
          <w:szCs w:val="20"/>
        </w:rPr>
        <w:t>1</w:t>
      </w:r>
      <w:r w:rsidRPr="00C05267">
        <w:rPr>
          <w:rFonts w:ascii="Arial" w:hAnsi="Arial" w:cs="Arial"/>
          <w:color w:val="000000"/>
          <w:sz w:val="20"/>
          <w:szCs w:val="20"/>
        </w:rPr>
        <w:t xml:space="preserve">, шаг – </w:t>
      </w:r>
      <w:r w:rsidRPr="00C05267">
        <w:rPr>
          <w:rFonts w:ascii="Courier New" w:hAnsi="Courier New" w:cs="Courier New"/>
          <w:color w:val="000000"/>
          <w:sz w:val="20"/>
          <w:szCs w:val="20"/>
        </w:rPr>
        <w:t>1,2</w:t>
      </w:r>
      <w:r w:rsidRPr="00C05267">
        <w:rPr>
          <w:rFonts w:ascii="Arial" w:hAnsi="Arial" w:cs="Arial"/>
          <w:color w:val="000000"/>
          <w:sz w:val="20"/>
          <w:szCs w:val="20"/>
        </w:rPr>
        <w:t xml:space="preserve">, а предельное значение – </w:t>
      </w:r>
      <w:r w:rsidRPr="00C05267">
        <w:rPr>
          <w:rFonts w:ascii="Courier New" w:hAnsi="Courier New" w:cs="Courier New"/>
          <w:color w:val="000000"/>
          <w:sz w:val="20"/>
          <w:szCs w:val="20"/>
        </w:rPr>
        <w:t>4</w:t>
      </w:r>
      <w:r w:rsidRPr="00C05267">
        <w:rPr>
          <w:rFonts w:ascii="Arial" w:hAnsi="Arial" w:cs="Arial"/>
          <w:color w:val="000000"/>
          <w:sz w:val="20"/>
          <w:szCs w:val="20"/>
        </w:rPr>
        <w:t>.</w:t>
      </w:r>
    </w:p>
    <w:p w:rsidR="00DE5287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230505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C05267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center"/>
        <w:rPr>
          <w:color w:val="000000"/>
          <w:sz w:val="20"/>
          <w:szCs w:val="20"/>
        </w:rPr>
      </w:pPr>
      <w:r w:rsidRPr="00C05267">
        <w:rPr>
          <w:b/>
          <w:color w:val="000000"/>
          <w:sz w:val="20"/>
          <w:szCs w:val="20"/>
        </w:rPr>
        <w:t>Рис. 1.4.</w:t>
      </w:r>
      <w:r w:rsidRPr="00C05267">
        <w:rPr>
          <w:color w:val="000000"/>
          <w:sz w:val="20"/>
          <w:szCs w:val="20"/>
        </w:rPr>
        <w:t xml:space="preserve"> Арифметическая и геометрическая прогрессия</w:t>
      </w:r>
    </w:p>
    <w:p w:rsidR="00DE5287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  <w:rPr>
          <w:color w:val="000000"/>
        </w:rPr>
      </w:pPr>
      <w:r w:rsidRPr="00C05267">
        <w:rPr>
          <w:color w:val="000000"/>
        </w:rPr>
        <w:t xml:space="preserve">Вернемся к </w:t>
      </w:r>
      <w:r w:rsidRPr="00636113">
        <w:rPr>
          <w:color w:val="000000"/>
        </w:rPr>
        <w:t xml:space="preserve">рассматриваемому примеру построения графика. В ячейку </w:t>
      </w:r>
      <w:r>
        <w:rPr>
          <w:color w:val="000000"/>
          <w:lang w:val="en-US"/>
        </w:rPr>
        <w:t>B</w:t>
      </w:r>
      <w:r w:rsidRPr="00C05267">
        <w:rPr>
          <w:color w:val="000000"/>
        </w:rPr>
        <w:t xml:space="preserve">1 </w:t>
      </w:r>
      <w:r w:rsidRPr="00636113">
        <w:rPr>
          <w:color w:val="000000"/>
        </w:rPr>
        <w:t>введите формулу:</w:t>
      </w:r>
    </w:p>
    <w:p w:rsidR="00DE5287" w:rsidRPr="00C05267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  <w:rPr>
          <w:rFonts w:ascii="Courier New" w:hAnsi="Courier New" w:cs="Courier New"/>
        </w:rPr>
      </w:pPr>
      <w:r w:rsidRPr="00C05267">
        <w:rPr>
          <w:rFonts w:ascii="Courier New" w:hAnsi="Courier New" w:cs="Courier New"/>
          <w:color w:val="000000"/>
        </w:rPr>
        <w:t>=СОS(ПИ()*А1)^2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636113">
        <w:rPr>
          <w:color w:val="000000"/>
        </w:rPr>
        <w:t xml:space="preserve">Ввод формул в ячейку можно производить либо с клавиатуры, либо с помощью диалогового окна </w:t>
      </w:r>
      <w:r w:rsidRPr="00636113">
        <w:rPr>
          <w:b/>
          <w:bCs/>
          <w:color w:val="000000"/>
        </w:rPr>
        <w:t xml:space="preserve">Мастер функций, </w:t>
      </w:r>
      <w:r w:rsidRPr="00636113">
        <w:rPr>
          <w:color w:val="000000"/>
        </w:rPr>
        <w:t xml:space="preserve">которое отображается на экране либо выбором команды </w:t>
      </w:r>
      <w:r w:rsidRPr="00636113">
        <w:rPr>
          <w:b/>
          <w:bCs/>
          <w:color w:val="000000"/>
        </w:rPr>
        <w:t xml:space="preserve">Вставка | Функция, </w:t>
      </w:r>
      <w:r w:rsidRPr="00636113">
        <w:rPr>
          <w:color w:val="000000"/>
        </w:rPr>
        <w:t xml:space="preserve">либо нажатием кнопки </w:t>
      </w:r>
      <w:r w:rsidRPr="00636113">
        <w:rPr>
          <w:b/>
          <w:bCs/>
          <w:color w:val="000000"/>
        </w:rPr>
        <w:t xml:space="preserve">Вставка функции </w:t>
      </w:r>
      <w:r w:rsidRPr="00442635">
        <w:rPr>
          <w:b/>
          <w:bCs/>
          <w:noProof/>
          <w:color w:val="000000"/>
        </w:rPr>
        <w:drawing>
          <wp:inline distT="0" distB="0" distL="0" distR="0">
            <wp:extent cx="190500" cy="15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 </w:t>
      </w:r>
      <w:r>
        <w:rPr>
          <w:bCs/>
          <w:color w:val="000000"/>
        </w:rPr>
        <w:t>панели</w:t>
      </w:r>
      <w:r w:rsidRPr="00636113">
        <w:rPr>
          <w:color w:val="000000"/>
        </w:rPr>
        <w:t xml:space="preserve"> инструментов </w:t>
      </w:r>
      <w:r w:rsidRPr="00636113">
        <w:rPr>
          <w:b/>
          <w:bCs/>
          <w:color w:val="000000"/>
        </w:rPr>
        <w:t xml:space="preserve">Стандартная. </w:t>
      </w:r>
      <w:r w:rsidRPr="00636113">
        <w:rPr>
          <w:color w:val="000000"/>
        </w:rPr>
        <w:t>Мастер функций содержит список всех функций рабочего листа, справки по их синтаксису и примеры применения.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636113">
        <w:rPr>
          <w:color w:val="000000"/>
        </w:rPr>
        <w:t>Продемонстрируем работу с мастером функций на примере ввода упомянутой выше формулы.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636113">
        <w:rPr>
          <w:color w:val="000000"/>
        </w:rPr>
        <w:t>1.</w:t>
      </w:r>
      <w:r>
        <w:rPr>
          <w:color w:val="000000"/>
        </w:rPr>
        <w:t> </w:t>
      </w:r>
      <w:r w:rsidRPr="00636113">
        <w:rPr>
          <w:color w:val="000000"/>
        </w:rPr>
        <w:t xml:space="preserve">Выберите ячейку </w:t>
      </w:r>
      <w:r w:rsidRPr="00C95A19">
        <w:rPr>
          <w:rFonts w:ascii="Courier New" w:hAnsi="Courier New" w:cs="Courier New"/>
          <w:color w:val="000000"/>
        </w:rPr>
        <w:t>В1</w:t>
      </w:r>
      <w:r w:rsidRPr="00636113">
        <w:rPr>
          <w:color w:val="000000"/>
        </w:rPr>
        <w:t>.</w:t>
      </w:r>
    </w:p>
    <w:p w:rsidR="00DE5287" w:rsidRPr="00487F72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636113">
        <w:rPr>
          <w:color w:val="000000"/>
        </w:rPr>
        <w:t>2.</w:t>
      </w:r>
      <w:r>
        <w:rPr>
          <w:color w:val="000000"/>
        </w:rPr>
        <w:t> </w:t>
      </w:r>
      <w:r w:rsidRPr="00636113">
        <w:rPr>
          <w:color w:val="000000"/>
        </w:rPr>
        <w:t xml:space="preserve">Нажмите кнопку </w:t>
      </w:r>
      <w:r w:rsidRPr="00636113">
        <w:rPr>
          <w:b/>
          <w:bCs/>
          <w:color w:val="000000"/>
        </w:rPr>
        <w:t xml:space="preserve">Вставка функции </w:t>
      </w:r>
      <w:r w:rsidRPr="00442635">
        <w:rPr>
          <w:b/>
          <w:bCs/>
          <w:noProof/>
          <w:color w:val="000000"/>
        </w:rPr>
        <w:drawing>
          <wp:inline distT="0" distB="0" distL="0" distR="0">
            <wp:extent cx="190500" cy="15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113">
        <w:rPr>
          <w:color w:val="000000"/>
        </w:rPr>
        <w:t xml:space="preserve"> панели инструментов </w:t>
      </w:r>
      <w:r w:rsidRPr="00C05267">
        <w:rPr>
          <w:b/>
          <w:color w:val="000000"/>
        </w:rPr>
        <w:t>Стандартная</w:t>
      </w:r>
      <w:r w:rsidRPr="00636113">
        <w:rPr>
          <w:color w:val="000000"/>
        </w:rPr>
        <w:t xml:space="preserve">, либо выберите команду </w:t>
      </w:r>
      <w:r w:rsidRPr="00636113">
        <w:rPr>
          <w:b/>
          <w:bCs/>
          <w:color w:val="000000"/>
        </w:rPr>
        <w:t xml:space="preserve">Вставка | Функция. </w:t>
      </w:r>
      <w:r w:rsidRPr="00636113">
        <w:rPr>
          <w:color w:val="000000"/>
        </w:rPr>
        <w:t xml:space="preserve">На экране отобразится диалоговое окно </w:t>
      </w:r>
      <w:r w:rsidRPr="00636113">
        <w:rPr>
          <w:b/>
          <w:bCs/>
          <w:color w:val="000000"/>
        </w:rPr>
        <w:t xml:space="preserve">Мастер функций </w:t>
      </w:r>
      <w:r>
        <w:rPr>
          <w:b/>
          <w:bCs/>
          <w:color w:val="000000"/>
        </w:rPr>
        <w:t>–</w:t>
      </w:r>
      <w:r w:rsidRPr="00636113">
        <w:rPr>
          <w:color w:val="000000"/>
        </w:rPr>
        <w:t xml:space="preserve"> </w:t>
      </w:r>
      <w:r w:rsidRPr="00636113">
        <w:rPr>
          <w:b/>
          <w:bCs/>
          <w:color w:val="000000"/>
        </w:rPr>
        <w:t xml:space="preserve">шаг 1 из 2 </w:t>
      </w:r>
      <w:r w:rsidRPr="00636113">
        <w:rPr>
          <w:color w:val="000000"/>
        </w:rPr>
        <w:t xml:space="preserve">(рис. </w:t>
      </w:r>
      <w:r>
        <w:rPr>
          <w:color w:val="000000"/>
        </w:rPr>
        <w:t>1</w:t>
      </w:r>
      <w:r w:rsidRPr="00636113">
        <w:rPr>
          <w:color w:val="000000"/>
        </w:rPr>
        <w:t xml:space="preserve">.5). </w:t>
      </w:r>
      <w:r>
        <w:t xml:space="preserve">В списке </w:t>
      </w:r>
      <w:r w:rsidRPr="00442635">
        <w:rPr>
          <w:b/>
          <w:bCs/>
          <w:color w:val="000000"/>
        </w:rPr>
        <w:t>Категория</w:t>
      </w:r>
      <w:r>
        <w:t xml:space="preserve"> выбирается категория, к которой относится функция (если определить категорию затруднительно, используют пункт </w:t>
      </w:r>
      <w:r w:rsidRPr="00442635">
        <w:rPr>
          <w:b/>
          <w:bCs/>
          <w:color w:val="000000"/>
        </w:rPr>
        <w:t>Полный алфавитный перечень</w:t>
      </w:r>
      <w:r>
        <w:t xml:space="preserve">), а в списке </w:t>
      </w:r>
      <w:r w:rsidRPr="00442635">
        <w:rPr>
          <w:b/>
        </w:rPr>
        <w:t>Выберите функцию</w:t>
      </w:r>
      <w:r>
        <w:t xml:space="preserve"> – конкретная функция данной категории. </w:t>
      </w:r>
    </w:p>
    <w:p w:rsidR="00DE5287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591175" cy="3381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55315C" w:rsidRDefault="00DE5287" w:rsidP="00DE5287">
      <w:pPr>
        <w:spacing w:before="80"/>
        <w:jc w:val="center"/>
        <w:rPr>
          <w:rFonts w:ascii="Arial" w:hAnsi="Arial" w:cs="Arial"/>
          <w:color w:val="000000"/>
        </w:rPr>
      </w:pPr>
      <w:r w:rsidRPr="00C05267">
        <w:rPr>
          <w:b/>
          <w:color w:val="000000"/>
          <w:sz w:val="20"/>
          <w:szCs w:val="20"/>
        </w:rPr>
        <w:t>Рис. 1.</w:t>
      </w:r>
      <w:r w:rsidRPr="0055315C">
        <w:rPr>
          <w:b/>
          <w:color w:val="000000"/>
          <w:sz w:val="20"/>
          <w:szCs w:val="20"/>
        </w:rPr>
        <w:t>5</w:t>
      </w:r>
      <w:r w:rsidRPr="00C05267"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Диалоговое окно </w:t>
      </w:r>
      <w:r w:rsidRPr="0055315C">
        <w:rPr>
          <w:b/>
          <w:color w:val="000000"/>
          <w:sz w:val="20"/>
          <w:szCs w:val="20"/>
        </w:rPr>
        <w:t>Мастера функций – шаг 1 из 2</w:t>
      </w:r>
    </w:p>
    <w:p w:rsidR="00DE5287" w:rsidRPr="00487F72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color w:val="000000"/>
        </w:rPr>
      </w:pPr>
      <w:r w:rsidRPr="00636113">
        <w:rPr>
          <w:color w:val="000000"/>
        </w:rPr>
        <w:lastRenderedPageBreak/>
        <w:t>3.</w:t>
      </w:r>
      <w:r>
        <w:rPr>
          <w:color w:val="000000"/>
        </w:rPr>
        <w:t> </w:t>
      </w:r>
      <w:r w:rsidRPr="00636113">
        <w:rPr>
          <w:color w:val="000000"/>
        </w:rPr>
        <w:t xml:space="preserve">Функция </w:t>
      </w:r>
      <w:r w:rsidRPr="00C95A19">
        <w:rPr>
          <w:rFonts w:ascii="Courier New" w:hAnsi="Courier New" w:cs="Courier New"/>
          <w:color w:val="000000"/>
        </w:rPr>
        <w:t>cos</w:t>
      </w:r>
      <w:r w:rsidRPr="00636113">
        <w:rPr>
          <w:color w:val="000000"/>
        </w:rPr>
        <w:t xml:space="preserve"> относится к категории </w:t>
      </w:r>
      <w:r w:rsidRPr="00636113">
        <w:rPr>
          <w:b/>
          <w:bCs/>
          <w:color w:val="000000"/>
        </w:rPr>
        <w:t xml:space="preserve">Математические.   </w:t>
      </w:r>
      <w:r w:rsidRPr="00636113">
        <w:rPr>
          <w:color w:val="000000"/>
        </w:rPr>
        <w:t xml:space="preserve">Выберите  эту функцию и нажмите кнопку </w:t>
      </w:r>
      <w:r w:rsidRPr="00C95A19">
        <w:rPr>
          <w:b/>
          <w:color w:val="000000"/>
        </w:rPr>
        <w:t>ОК</w:t>
      </w:r>
      <w:r w:rsidRPr="00636113">
        <w:rPr>
          <w:color w:val="000000"/>
        </w:rPr>
        <w:t xml:space="preserve">. На экране отобразится панель формул (рис. </w:t>
      </w:r>
      <w:r w:rsidRPr="00487F72">
        <w:rPr>
          <w:color w:val="000000"/>
        </w:rPr>
        <w:t>1</w:t>
      </w:r>
      <w:r w:rsidRPr="00636113">
        <w:rPr>
          <w:color w:val="000000"/>
        </w:rPr>
        <w:t>.6).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/>
        <w:jc w:val="both"/>
      </w:pPr>
      <w:r w:rsidRPr="00636113">
        <w:rPr>
          <w:color w:val="000000"/>
        </w:rPr>
        <w:t xml:space="preserve">В поле </w:t>
      </w:r>
      <w:r w:rsidRPr="00636113">
        <w:rPr>
          <w:b/>
          <w:bCs/>
          <w:color w:val="000000"/>
        </w:rPr>
        <w:t xml:space="preserve">Число </w:t>
      </w:r>
      <w:r w:rsidRPr="00636113">
        <w:rPr>
          <w:color w:val="000000"/>
        </w:rPr>
        <w:t xml:space="preserve">вводится аргумент функции </w:t>
      </w:r>
      <w:r>
        <w:rPr>
          <w:color w:val="000000"/>
        </w:rPr>
        <w:t>–</w:t>
      </w:r>
      <w:r w:rsidRPr="00636113">
        <w:rPr>
          <w:color w:val="000000"/>
        </w:rPr>
        <w:t xml:space="preserve"> в рассматриваемом примере это </w:t>
      </w:r>
      <w:r w:rsidRPr="00C95A19">
        <w:rPr>
          <w:rFonts w:ascii="Courier New" w:hAnsi="Courier New" w:cs="Courier New"/>
          <w:color w:val="000000"/>
        </w:rPr>
        <w:t>пи()*А1</w:t>
      </w:r>
      <w:r w:rsidRPr="00636113">
        <w:rPr>
          <w:color w:val="000000"/>
        </w:rPr>
        <w:t xml:space="preserve">. С помощью клавиатуры в это поле введите только </w:t>
      </w:r>
      <w:r w:rsidRPr="00C95A19">
        <w:rPr>
          <w:rFonts w:ascii="Courier New" w:hAnsi="Courier New" w:cs="Courier New"/>
          <w:color w:val="000000"/>
        </w:rPr>
        <w:t>пи()*А1</w:t>
      </w:r>
      <w:r w:rsidRPr="00636113">
        <w:rPr>
          <w:color w:val="000000"/>
        </w:rPr>
        <w:t xml:space="preserve">, а ссылку на ячейку </w:t>
      </w:r>
      <w:r>
        <w:rPr>
          <w:rFonts w:ascii="Courier New" w:hAnsi="Courier New" w:cs="Courier New"/>
          <w:color w:val="000000"/>
          <w:lang w:val="en-US"/>
        </w:rPr>
        <w:t>A</w:t>
      </w:r>
      <w:r w:rsidRPr="00C95A19">
        <w:rPr>
          <w:rFonts w:ascii="Courier New" w:hAnsi="Courier New" w:cs="Courier New"/>
          <w:color w:val="000000"/>
        </w:rPr>
        <w:t>1</w:t>
      </w:r>
      <w:r w:rsidRPr="00636113">
        <w:rPr>
          <w:smallCaps/>
          <w:color w:val="000000"/>
        </w:rPr>
        <w:t xml:space="preserve"> </w:t>
      </w:r>
      <w:r w:rsidRPr="00C95A19">
        <w:rPr>
          <w:color w:val="000000"/>
        </w:rPr>
        <w:t>в</w:t>
      </w:r>
      <w:r>
        <w:rPr>
          <w:color w:val="000000"/>
        </w:rPr>
        <w:t xml:space="preserve"> ф</w:t>
      </w:r>
      <w:r w:rsidRPr="00636113">
        <w:rPr>
          <w:color w:val="000000"/>
        </w:rPr>
        <w:t xml:space="preserve">ормулу добавьте, щелкнув по ячейке </w:t>
      </w:r>
      <w:r>
        <w:rPr>
          <w:rFonts w:ascii="Courier New" w:hAnsi="Courier New" w:cs="Courier New"/>
          <w:color w:val="000000"/>
          <w:lang w:val="en-US"/>
        </w:rPr>
        <w:t>A</w:t>
      </w:r>
      <w:r w:rsidRPr="00C95A19">
        <w:rPr>
          <w:rFonts w:ascii="Courier New" w:hAnsi="Courier New" w:cs="Courier New"/>
          <w:color w:val="000000"/>
        </w:rPr>
        <w:t>1</w:t>
      </w:r>
      <w:r w:rsidRPr="00636113">
        <w:rPr>
          <w:smallCaps/>
          <w:color w:val="000000"/>
        </w:rPr>
        <w:t xml:space="preserve"> </w:t>
      </w:r>
      <w:r w:rsidRPr="00636113">
        <w:rPr>
          <w:color w:val="000000"/>
        </w:rPr>
        <w:t xml:space="preserve">на рабочем листе. Конечно, ее можно было также ввести с клавиатуры, но предложенный способ дает дополнительную проверку правильности ввода. После нажатия кнопки </w:t>
      </w:r>
      <w:r w:rsidRPr="00C95A19">
        <w:rPr>
          <w:b/>
          <w:color w:val="000000"/>
        </w:rPr>
        <w:t>ОК</w:t>
      </w:r>
      <w:r w:rsidRPr="00636113">
        <w:rPr>
          <w:color w:val="000000"/>
        </w:rPr>
        <w:t xml:space="preserve"> в ячейку </w:t>
      </w:r>
      <w:r>
        <w:rPr>
          <w:rFonts w:ascii="Courier New" w:hAnsi="Courier New" w:cs="Courier New"/>
          <w:color w:val="000000"/>
          <w:lang w:val="en-US"/>
        </w:rPr>
        <w:t>B</w:t>
      </w:r>
      <w:r w:rsidRPr="00C95A19">
        <w:rPr>
          <w:rFonts w:ascii="Courier New" w:hAnsi="Courier New" w:cs="Courier New"/>
          <w:color w:val="000000"/>
        </w:rPr>
        <w:t>1</w:t>
      </w:r>
      <w:r w:rsidRPr="00636113">
        <w:rPr>
          <w:smallCaps/>
          <w:color w:val="000000"/>
        </w:rPr>
        <w:t xml:space="preserve"> </w:t>
      </w:r>
      <w:r w:rsidRPr="00636113">
        <w:rPr>
          <w:color w:val="000000"/>
        </w:rPr>
        <w:t>будет введена формула:</w:t>
      </w:r>
    </w:p>
    <w:p w:rsidR="00DE5287" w:rsidRPr="00C05267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  <w:rPr>
          <w:rFonts w:ascii="Courier New" w:hAnsi="Courier New" w:cs="Courier New"/>
        </w:rPr>
      </w:pPr>
      <w:r w:rsidRPr="00C05267">
        <w:rPr>
          <w:rFonts w:ascii="Courier New" w:hAnsi="Courier New" w:cs="Courier New"/>
          <w:color w:val="000000"/>
        </w:rPr>
        <w:t>=СОS(ПИ()*А1)</w:t>
      </w:r>
    </w:p>
    <w:p w:rsidR="00DE5287" w:rsidRPr="00674CCA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4CCA">
        <w:rPr>
          <w:rFonts w:ascii="Arial" w:hAnsi="Arial" w:cs="Arial"/>
          <w:b/>
          <w:color w:val="000000"/>
          <w:sz w:val="22"/>
          <w:szCs w:val="22"/>
        </w:rPr>
        <w:t>Примечание</w:t>
      </w:r>
    </w:p>
    <w:p w:rsidR="00DE5287" w:rsidRPr="00C95A19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C95A19">
        <w:rPr>
          <w:rFonts w:ascii="Arial" w:hAnsi="Arial" w:cs="Arial"/>
          <w:color w:val="000000"/>
          <w:sz w:val="20"/>
          <w:szCs w:val="20"/>
        </w:rPr>
        <w:t>При использовании мастера функции перед вводом формулы в ячейку не надо вводить знак =, он вставляется в формулу автоматически.</w:t>
      </w:r>
    </w:p>
    <w:p w:rsidR="00DE5287" w:rsidRDefault="00DE5287" w:rsidP="00DE5287">
      <w:pPr>
        <w:spacing w:before="80"/>
        <w:jc w:val="center"/>
        <w:rPr>
          <w:rFonts w:ascii="Arial" w:hAnsi="Arial" w:cs="Arial"/>
          <w:color w:val="000000"/>
          <w:lang w:val="en-US"/>
        </w:rPr>
      </w:pPr>
      <w:r w:rsidRPr="00B268DA">
        <w:rPr>
          <w:rFonts w:ascii="Arial" w:hAnsi="Arial" w:cs="Arial"/>
          <w:noProof/>
          <w:color w:val="000000"/>
        </w:rPr>
        <w:drawing>
          <wp:inline distT="0" distB="0" distL="0" distR="0">
            <wp:extent cx="593407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55315C" w:rsidRDefault="00DE5287" w:rsidP="00DE5287">
      <w:pPr>
        <w:spacing w:before="80"/>
        <w:jc w:val="center"/>
        <w:rPr>
          <w:rFonts w:ascii="Arial" w:hAnsi="Arial" w:cs="Arial"/>
          <w:color w:val="000000"/>
        </w:rPr>
      </w:pPr>
      <w:r w:rsidRPr="00C05267">
        <w:rPr>
          <w:b/>
          <w:color w:val="000000"/>
          <w:sz w:val="20"/>
          <w:szCs w:val="20"/>
        </w:rPr>
        <w:t>Рис. 1.</w:t>
      </w:r>
      <w:r>
        <w:rPr>
          <w:b/>
          <w:color w:val="000000"/>
          <w:sz w:val="20"/>
          <w:szCs w:val="20"/>
        </w:rPr>
        <w:t>6</w:t>
      </w:r>
      <w:r w:rsidRPr="00C05267"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Панель формул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left="284" w:hanging="284"/>
        <w:jc w:val="both"/>
      </w:pPr>
      <w:r w:rsidRPr="00636113">
        <w:rPr>
          <w:color w:val="000000"/>
        </w:rPr>
        <w:t>4.</w:t>
      </w:r>
      <w:r>
        <w:rPr>
          <w:color w:val="000000"/>
        </w:rPr>
        <w:t> </w:t>
      </w:r>
      <w:r w:rsidRPr="00636113">
        <w:rPr>
          <w:color w:val="000000"/>
        </w:rPr>
        <w:t xml:space="preserve">С помощью клавиатуры добавьте в формуле </w:t>
      </w:r>
      <w:r w:rsidRPr="00C05267">
        <w:rPr>
          <w:rFonts w:ascii="Courier New" w:hAnsi="Courier New" w:cs="Courier New"/>
          <w:color w:val="000000"/>
        </w:rPr>
        <w:t>=СОS(ПИ()*А1)</w:t>
      </w:r>
      <w:r w:rsidRPr="00636113">
        <w:rPr>
          <w:smallCaps/>
          <w:color w:val="000000"/>
        </w:rPr>
        <w:t xml:space="preserve"> </w:t>
      </w:r>
      <w:r w:rsidRPr="00636113">
        <w:rPr>
          <w:color w:val="000000"/>
        </w:rPr>
        <w:t xml:space="preserve">операцию возведения в квадрат функции </w:t>
      </w:r>
      <w:r w:rsidRPr="0055315C">
        <w:rPr>
          <w:rFonts w:ascii="Courier New" w:hAnsi="Courier New" w:cs="Courier New"/>
          <w:color w:val="000000"/>
          <w:lang w:val="en-US"/>
        </w:rPr>
        <w:t>cos</w:t>
      </w:r>
      <w:r w:rsidRPr="00636113">
        <w:rPr>
          <w:color w:val="000000"/>
        </w:rPr>
        <w:t>. После всех описанных действий в</w:t>
      </w:r>
      <w:r>
        <w:rPr>
          <w:color w:val="000000"/>
        </w:rPr>
        <w:t xml:space="preserve"> </w:t>
      </w:r>
      <w:r w:rsidRPr="00636113">
        <w:rPr>
          <w:color w:val="000000"/>
        </w:rPr>
        <w:t xml:space="preserve">ячейке </w:t>
      </w:r>
      <w:r w:rsidRPr="00C66C62">
        <w:rPr>
          <w:rFonts w:ascii="Courier New" w:hAnsi="Courier New" w:cs="Courier New"/>
          <w:color w:val="000000"/>
        </w:rPr>
        <w:t>В1</w:t>
      </w:r>
      <w:r w:rsidRPr="00636113">
        <w:rPr>
          <w:color w:val="000000"/>
        </w:rPr>
        <w:t xml:space="preserve"> должна появиться формула:</w:t>
      </w:r>
    </w:p>
    <w:p w:rsidR="00DE5287" w:rsidRPr="00C66C62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  <w:rPr>
          <w:rFonts w:ascii="Courier New" w:hAnsi="Courier New" w:cs="Courier New"/>
        </w:rPr>
      </w:pPr>
      <w:r w:rsidRPr="00C05267">
        <w:rPr>
          <w:rFonts w:ascii="Courier New" w:hAnsi="Courier New" w:cs="Courier New"/>
          <w:color w:val="000000"/>
        </w:rPr>
        <w:t>=СОS(ПИ()*А1)</w:t>
      </w:r>
      <w:r>
        <w:rPr>
          <w:rFonts w:ascii="Courier New" w:hAnsi="Courier New" w:cs="Courier New"/>
          <w:color w:val="000000"/>
        </w:rPr>
        <w:t>^2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636113">
        <w:rPr>
          <w:color w:val="000000"/>
        </w:rPr>
        <w:t xml:space="preserve">Таким образом, пока найдено значение функции </w:t>
      </w:r>
      <w:r w:rsidRPr="003D2361">
        <w:rPr>
          <w:position w:val="-10"/>
        </w:rPr>
        <w:object w:dxaOrig="900" w:dyaOrig="360">
          <v:shape id="_x0000_i1039" type="#_x0000_t75" style="width:45pt;height:18pt" o:ole="">
            <v:imagedata r:id="rId24" o:title=""/>
          </v:shape>
          <o:OLEObject Type="Embed" ProgID="Equation.3" ShapeID="_x0000_i1039" DrawAspect="Content" ObjectID="_1803448212" r:id="rId25"/>
        </w:object>
      </w:r>
      <w:r>
        <w:t xml:space="preserve"> </w:t>
      </w:r>
      <w:r w:rsidRPr="00636113">
        <w:rPr>
          <w:color w:val="000000"/>
        </w:rPr>
        <w:t xml:space="preserve">для значения </w:t>
      </w:r>
      <w:r w:rsidRPr="00636113">
        <w:rPr>
          <w:i/>
          <w:iCs/>
          <w:color w:val="000000"/>
        </w:rPr>
        <w:t xml:space="preserve">х </w:t>
      </w:r>
      <w:r w:rsidRPr="00636113">
        <w:rPr>
          <w:color w:val="000000"/>
        </w:rPr>
        <w:t xml:space="preserve">из ячейки </w:t>
      </w:r>
      <w:r w:rsidRPr="00C66C62">
        <w:rPr>
          <w:rFonts w:ascii="Courier New" w:hAnsi="Courier New" w:cs="Courier New"/>
          <w:color w:val="000000"/>
        </w:rPr>
        <w:t>А1</w:t>
      </w:r>
      <w:r w:rsidRPr="00636113">
        <w:rPr>
          <w:color w:val="000000"/>
        </w:rPr>
        <w:t xml:space="preserve">. Теперь нам осталось найти значения этой функции для диапазона ячеек </w:t>
      </w:r>
      <w:r w:rsidRPr="00C66C62">
        <w:rPr>
          <w:rFonts w:ascii="Courier New" w:hAnsi="Courier New" w:cs="Courier New"/>
          <w:color w:val="000000"/>
        </w:rPr>
        <w:t>А2:А11</w:t>
      </w:r>
      <w:r w:rsidRPr="00636113">
        <w:rPr>
          <w:color w:val="000000"/>
        </w:rPr>
        <w:t>. Для этого: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</w:pPr>
      <w:r w:rsidRPr="00636113">
        <w:rPr>
          <w:color w:val="000000"/>
        </w:rPr>
        <w:t>1.</w:t>
      </w:r>
      <w:r>
        <w:rPr>
          <w:color w:val="000000"/>
        </w:rPr>
        <w:t> </w:t>
      </w:r>
      <w:r w:rsidRPr="00636113">
        <w:rPr>
          <w:color w:val="000000"/>
        </w:rPr>
        <w:t xml:space="preserve">Выберите ячейку </w:t>
      </w:r>
      <w:r>
        <w:rPr>
          <w:rFonts w:ascii="Courier New" w:hAnsi="Courier New" w:cs="Courier New"/>
          <w:color w:val="000000"/>
          <w:lang w:val="en-US"/>
        </w:rPr>
        <w:t>B</w:t>
      </w:r>
      <w:r w:rsidRPr="00C66C62">
        <w:rPr>
          <w:rFonts w:ascii="Courier New" w:hAnsi="Courier New" w:cs="Courier New"/>
          <w:color w:val="000000"/>
        </w:rPr>
        <w:t>1</w:t>
      </w:r>
      <w:r w:rsidRPr="00636113">
        <w:rPr>
          <w:smallCaps/>
          <w:color w:val="000000"/>
        </w:rPr>
        <w:t>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636113">
        <w:rPr>
          <w:color w:val="000000"/>
        </w:rPr>
        <w:t>2.</w:t>
      </w:r>
      <w:r>
        <w:rPr>
          <w:color w:val="000000"/>
        </w:rPr>
        <w:t> </w:t>
      </w:r>
      <w:r w:rsidRPr="00636113">
        <w:rPr>
          <w:color w:val="000000"/>
        </w:rPr>
        <w:t>Расположите указатель мыши на маркере заполнения выделенной ячейки и проб</w:t>
      </w:r>
      <w:r>
        <w:rPr>
          <w:color w:val="000000"/>
        </w:rPr>
        <w:t xml:space="preserve">уксируйте его вниз на диапазон </w:t>
      </w:r>
      <w:r w:rsidRPr="00C66C62">
        <w:rPr>
          <w:rFonts w:ascii="Courier New" w:hAnsi="Courier New" w:cs="Courier New"/>
          <w:color w:val="000000"/>
        </w:rPr>
        <w:t>B2:B11</w:t>
      </w:r>
      <w:r w:rsidRPr="00636113">
        <w:rPr>
          <w:color w:val="000000"/>
        </w:rPr>
        <w:t>.</w:t>
      </w:r>
    </w:p>
    <w:p w:rsidR="00DE5287" w:rsidRDefault="00DE5287" w:rsidP="00DE5287">
      <w:pPr>
        <w:spacing w:before="80"/>
        <w:ind w:firstLine="567"/>
        <w:jc w:val="both"/>
        <w:rPr>
          <w:color w:val="000000"/>
        </w:rPr>
      </w:pPr>
      <w:r w:rsidRPr="00636113">
        <w:rPr>
          <w:color w:val="000000"/>
        </w:rPr>
        <w:t xml:space="preserve">Процесс создания таблицы значений функции завершен (рис. </w:t>
      </w:r>
      <w:r w:rsidRPr="0089775C">
        <w:rPr>
          <w:color w:val="000000"/>
        </w:rPr>
        <w:t>1</w:t>
      </w:r>
      <w:r w:rsidRPr="00636113">
        <w:rPr>
          <w:color w:val="000000"/>
        </w:rPr>
        <w:t>.7).</w:t>
      </w:r>
    </w:p>
    <w:p w:rsidR="00DE5287" w:rsidRPr="00487F72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  <w:rPr>
          <w:color w:val="000000"/>
        </w:rPr>
      </w:pPr>
      <w:r w:rsidRPr="00636113">
        <w:rPr>
          <w:color w:val="000000"/>
        </w:rPr>
        <w:t xml:space="preserve">На рис. </w:t>
      </w:r>
      <w:r>
        <w:rPr>
          <w:color w:val="000000"/>
        </w:rPr>
        <w:t>1</w:t>
      </w:r>
      <w:r w:rsidRPr="00636113">
        <w:rPr>
          <w:color w:val="000000"/>
        </w:rPr>
        <w:t xml:space="preserve">.7 на левом рабочем листе приведены формулы, введенные в ячейки рабочего листа. 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636113">
        <w:rPr>
          <w:color w:val="000000"/>
        </w:rPr>
        <w:t xml:space="preserve">На среднем рабочем листе рис. </w:t>
      </w:r>
      <w:r>
        <w:rPr>
          <w:color w:val="000000"/>
        </w:rPr>
        <w:t>1</w:t>
      </w:r>
      <w:r w:rsidRPr="00636113">
        <w:rPr>
          <w:color w:val="000000"/>
        </w:rPr>
        <w:t xml:space="preserve">.7 приведен результат табуляции функции. Выглядит он не очень презентабельно: после десятичной точки отображается различное количество десятичных знаков. Кроме того, происходит перемешивание числового и </w:t>
      </w:r>
      <w:r w:rsidRPr="00636113">
        <w:rPr>
          <w:color w:val="000000"/>
        </w:rPr>
        <w:lastRenderedPageBreak/>
        <w:t>экспоненциального форматов. А именно</w:t>
      </w:r>
      <w:r>
        <w:rPr>
          <w:color w:val="000000"/>
        </w:rPr>
        <w:t xml:space="preserve">, в ячейке </w:t>
      </w:r>
      <w:r w:rsidRPr="0089775C">
        <w:rPr>
          <w:rFonts w:ascii="Courier New" w:hAnsi="Courier New" w:cs="Courier New"/>
          <w:color w:val="000000"/>
        </w:rPr>
        <w:t>B6</w:t>
      </w:r>
      <w:r>
        <w:rPr>
          <w:color w:val="000000"/>
        </w:rPr>
        <w:t xml:space="preserve"> вместо </w:t>
      </w:r>
      <w:r w:rsidRPr="0089775C">
        <w:rPr>
          <w:rFonts w:ascii="Courier New" w:hAnsi="Courier New" w:cs="Courier New"/>
          <w:color w:val="000000"/>
        </w:rPr>
        <w:t>0</w:t>
      </w:r>
      <w:r w:rsidRPr="00636113">
        <w:rPr>
          <w:color w:val="000000"/>
        </w:rPr>
        <w:t xml:space="preserve"> отображается </w:t>
      </w:r>
      <w:r w:rsidRPr="0089775C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,</w:t>
      </w:r>
      <w:r w:rsidRPr="0089775C">
        <w:rPr>
          <w:rFonts w:ascii="Courier New" w:hAnsi="Courier New" w:cs="Courier New"/>
          <w:color w:val="000000"/>
        </w:rPr>
        <w:t>75E-33</w:t>
      </w:r>
      <w:r w:rsidRPr="00636113">
        <w:rPr>
          <w:smallCaps/>
          <w:color w:val="000000"/>
        </w:rPr>
        <w:t xml:space="preserve">, </w:t>
      </w:r>
      <w:r w:rsidRPr="0089775C">
        <w:rPr>
          <w:smallCaps/>
          <w:color w:val="000000"/>
        </w:rPr>
        <w:t xml:space="preserve"> </w:t>
      </w:r>
      <w:r>
        <w:rPr>
          <w:color w:val="000000"/>
        </w:rPr>
        <w:t>что</w:t>
      </w:r>
      <w:r w:rsidRPr="00636113">
        <w:rPr>
          <w:smallCaps/>
          <w:color w:val="000000"/>
        </w:rPr>
        <w:t xml:space="preserve"> </w:t>
      </w:r>
      <w:r w:rsidRPr="00636113">
        <w:rPr>
          <w:color w:val="000000"/>
        </w:rPr>
        <w:t>приблизительно и равно нулю. Поэтому форматы надо привести к какому-то общему виду, например, как по</w:t>
      </w:r>
      <w:r w:rsidRPr="00636113">
        <w:rPr>
          <w:color w:val="000000"/>
        </w:rPr>
        <w:softHyphen/>
        <w:t>казано на правом рабочем листе: значения аргумента выводятся в числовом формате с точностью до одного знака после десятичной точки, а значения</w:t>
      </w:r>
      <w:r>
        <w:rPr>
          <w:color w:val="000000"/>
        </w:rPr>
        <w:t xml:space="preserve"> </w:t>
      </w:r>
      <w:r w:rsidRPr="00636113">
        <w:rPr>
          <w:color w:val="000000"/>
        </w:rPr>
        <w:t xml:space="preserve">функции </w:t>
      </w:r>
      <w:r>
        <w:rPr>
          <w:color w:val="000000"/>
        </w:rPr>
        <w:t>–</w:t>
      </w:r>
      <w:r w:rsidRPr="00636113">
        <w:rPr>
          <w:color w:val="000000"/>
        </w:rPr>
        <w:t xml:space="preserve"> с точностью до трех знаков после десятичной точки. Отформатируем, например, значения аргумента. Для этого надо выбрать диапазон </w:t>
      </w:r>
      <w:r w:rsidRPr="0089775C">
        <w:rPr>
          <w:rFonts w:ascii="Courier New" w:hAnsi="Courier New" w:cs="Courier New"/>
          <w:color w:val="000000"/>
        </w:rPr>
        <w:t>А1:А11</w:t>
      </w:r>
      <w:r w:rsidRPr="00636113">
        <w:rPr>
          <w:color w:val="000000"/>
        </w:rPr>
        <w:t xml:space="preserve">. Это можно сделать, например, следующим способом. Выберите ячейку </w:t>
      </w:r>
      <w:r w:rsidRPr="0089775C">
        <w:rPr>
          <w:rFonts w:ascii="Courier New" w:hAnsi="Courier New" w:cs="Courier New"/>
          <w:color w:val="000000"/>
        </w:rPr>
        <w:t>А1</w:t>
      </w:r>
      <w:r w:rsidRPr="00636113">
        <w:rPr>
          <w:color w:val="000000"/>
        </w:rPr>
        <w:t>, а затем при нажатой клавише &lt;</w:t>
      </w:r>
      <w:r w:rsidRPr="0089775C">
        <w:rPr>
          <w:b/>
          <w:color w:val="000000"/>
          <w:lang w:val="en-US"/>
        </w:rPr>
        <w:t>Shift</w:t>
      </w:r>
      <w:r w:rsidRPr="00636113">
        <w:rPr>
          <w:color w:val="000000"/>
        </w:rPr>
        <w:t xml:space="preserve">&gt; выделите ячейку </w:t>
      </w:r>
      <w:r>
        <w:rPr>
          <w:rFonts w:ascii="Courier New" w:hAnsi="Courier New" w:cs="Courier New"/>
          <w:color w:val="000000"/>
          <w:lang w:val="en-US"/>
        </w:rPr>
        <w:t>A</w:t>
      </w:r>
      <w:r w:rsidRPr="0089775C">
        <w:rPr>
          <w:rFonts w:ascii="Courier New" w:hAnsi="Courier New" w:cs="Courier New"/>
          <w:color w:val="000000"/>
        </w:rPr>
        <w:t>11</w:t>
      </w:r>
      <w:r w:rsidRPr="00636113">
        <w:rPr>
          <w:smallCaps/>
          <w:color w:val="000000"/>
        </w:rPr>
        <w:t xml:space="preserve">. </w:t>
      </w:r>
      <w:r w:rsidRPr="00636113">
        <w:rPr>
          <w:color w:val="000000"/>
        </w:rPr>
        <w:t xml:space="preserve">Диапазон </w:t>
      </w:r>
      <w:r w:rsidRPr="0089775C">
        <w:rPr>
          <w:rFonts w:ascii="Courier New" w:hAnsi="Courier New" w:cs="Courier New"/>
          <w:color w:val="000000"/>
        </w:rPr>
        <w:t>А1:А11</w:t>
      </w:r>
      <w:r w:rsidRPr="00636113">
        <w:rPr>
          <w:color w:val="000000"/>
        </w:rPr>
        <w:t xml:space="preserve"> выбран. Переходим к форматированию данных. Выберите команду </w:t>
      </w:r>
      <w:r w:rsidRPr="00636113">
        <w:rPr>
          <w:b/>
          <w:bCs/>
          <w:color w:val="000000"/>
        </w:rPr>
        <w:t xml:space="preserve">Формат | Ячейки. </w:t>
      </w:r>
      <w:r w:rsidRPr="00636113">
        <w:rPr>
          <w:color w:val="000000"/>
        </w:rPr>
        <w:t xml:space="preserve">В появившемся диалоговом окне </w:t>
      </w:r>
      <w:r w:rsidRPr="00636113">
        <w:rPr>
          <w:b/>
          <w:bCs/>
          <w:color w:val="000000"/>
        </w:rPr>
        <w:t xml:space="preserve">Формат ячеек </w:t>
      </w:r>
      <w:r w:rsidRPr="00636113">
        <w:rPr>
          <w:color w:val="000000"/>
        </w:rPr>
        <w:t xml:space="preserve">на вкладке </w:t>
      </w:r>
      <w:r w:rsidRPr="00636113">
        <w:rPr>
          <w:b/>
          <w:bCs/>
          <w:color w:val="000000"/>
        </w:rPr>
        <w:t xml:space="preserve">Число </w:t>
      </w:r>
      <w:r w:rsidRPr="00636113">
        <w:rPr>
          <w:color w:val="000000"/>
        </w:rPr>
        <w:t xml:space="preserve">в списке </w:t>
      </w:r>
      <w:r w:rsidRPr="00636113">
        <w:rPr>
          <w:b/>
          <w:bCs/>
          <w:color w:val="000000"/>
        </w:rPr>
        <w:t xml:space="preserve">Числовые форматы </w:t>
      </w:r>
      <w:r w:rsidRPr="00636113">
        <w:rPr>
          <w:color w:val="000000"/>
        </w:rPr>
        <w:t xml:space="preserve">выберите </w:t>
      </w:r>
      <w:r w:rsidRPr="00636113">
        <w:rPr>
          <w:b/>
          <w:bCs/>
          <w:color w:val="000000"/>
        </w:rPr>
        <w:t xml:space="preserve">Числовой, </w:t>
      </w:r>
      <w:r w:rsidRPr="00636113">
        <w:rPr>
          <w:color w:val="000000"/>
        </w:rPr>
        <w:t xml:space="preserve">а в поле </w:t>
      </w:r>
      <w:r w:rsidRPr="00636113">
        <w:rPr>
          <w:b/>
          <w:bCs/>
          <w:color w:val="000000"/>
        </w:rPr>
        <w:t xml:space="preserve">Число десятичных знаков </w:t>
      </w:r>
      <w:r w:rsidRPr="00636113">
        <w:rPr>
          <w:color w:val="000000"/>
        </w:rPr>
        <w:t xml:space="preserve">введите </w:t>
      </w:r>
      <w:r w:rsidRPr="0089775C">
        <w:rPr>
          <w:rFonts w:ascii="Courier New" w:hAnsi="Courier New" w:cs="Courier New"/>
          <w:color w:val="000000"/>
        </w:rPr>
        <w:t>1</w:t>
      </w:r>
      <w:r w:rsidRPr="00636113">
        <w:rPr>
          <w:color w:val="000000"/>
        </w:rPr>
        <w:t xml:space="preserve">. Нажмите кнопку </w:t>
      </w:r>
      <w:r w:rsidRPr="0089775C">
        <w:rPr>
          <w:b/>
          <w:color w:val="000000"/>
        </w:rPr>
        <w:t>ОК</w:t>
      </w:r>
      <w:r w:rsidRPr="00636113">
        <w:rPr>
          <w:color w:val="000000"/>
        </w:rPr>
        <w:t xml:space="preserve">. Данные в </w:t>
      </w:r>
      <w:r w:rsidRPr="0089775C">
        <w:rPr>
          <w:rFonts w:ascii="Courier New" w:hAnsi="Courier New" w:cs="Courier New"/>
          <w:color w:val="000000"/>
        </w:rPr>
        <w:t>А1:А11</w:t>
      </w:r>
      <w:r w:rsidRPr="00636113">
        <w:rPr>
          <w:smallCaps/>
          <w:color w:val="000000"/>
        </w:rPr>
        <w:t xml:space="preserve"> </w:t>
      </w:r>
      <w:r w:rsidRPr="00636113">
        <w:rPr>
          <w:color w:val="000000"/>
        </w:rPr>
        <w:t xml:space="preserve">будут отформатированы, как показано на правом рабочем листе рис. </w:t>
      </w:r>
      <w:r w:rsidRPr="0089775C">
        <w:rPr>
          <w:color w:val="000000"/>
        </w:rPr>
        <w:t>1</w:t>
      </w:r>
      <w:r w:rsidRPr="00636113">
        <w:rPr>
          <w:color w:val="000000"/>
        </w:rPr>
        <w:t xml:space="preserve">.7. Аналогичным образом разберитесь с диапазоном </w:t>
      </w:r>
      <w:r w:rsidRPr="0089775C">
        <w:rPr>
          <w:rFonts w:ascii="Courier New" w:hAnsi="Courier New" w:cs="Courier New"/>
          <w:color w:val="000000"/>
        </w:rPr>
        <w:t>В1:</w:t>
      </w:r>
      <w:r w:rsidRPr="0089775C">
        <w:rPr>
          <w:rFonts w:ascii="Courier New" w:hAnsi="Courier New" w:cs="Courier New"/>
          <w:color w:val="000000"/>
          <w:lang w:val="en-US"/>
        </w:rPr>
        <w:t>B</w:t>
      </w:r>
      <w:r w:rsidRPr="00423DA2">
        <w:rPr>
          <w:rFonts w:ascii="Courier New" w:hAnsi="Courier New" w:cs="Courier New"/>
          <w:color w:val="000000"/>
        </w:rPr>
        <w:t>11</w:t>
      </w:r>
      <w:r w:rsidRPr="00636113">
        <w:rPr>
          <w:color w:val="000000"/>
        </w:rPr>
        <w:t>.</w:t>
      </w:r>
    </w:p>
    <w:p w:rsidR="00DE5287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center"/>
        <w:rPr>
          <w:b/>
          <w:color w:val="000000"/>
          <w:sz w:val="20"/>
          <w:szCs w:val="20"/>
        </w:rPr>
      </w:pPr>
      <w:r w:rsidRPr="00E17858">
        <w:rPr>
          <w:b/>
          <w:noProof/>
          <w:color w:val="000000"/>
          <w:sz w:val="20"/>
          <w:szCs w:val="20"/>
        </w:rPr>
        <w:drawing>
          <wp:inline distT="0" distB="0" distL="0" distR="0">
            <wp:extent cx="1905000" cy="200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0"/>
          <w:szCs w:val="20"/>
        </w:rPr>
        <w:tab/>
      </w:r>
      <w:r w:rsidRPr="00E17858">
        <w:rPr>
          <w:b/>
          <w:noProof/>
          <w:color w:val="000000"/>
          <w:sz w:val="20"/>
          <w:szCs w:val="20"/>
        </w:rPr>
        <w:drawing>
          <wp:inline distT="0" distB="0" distL="0" distR="0">
            <wp:extent cx="1314450" cy="1990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Pr="00E17858">
        <w:rPr>
          <w:b/>
          <w:noProof/>
          <w:color w:val="000000"/>
          <w:sz w:val="20"/>
          <w:szCs w:val="20"/>
        </w:rPr>
        <w:drawing>
          <wp:inline distT="0" distB="0" distL="0" distR="0">
            <wp:extent cx="1314450" cy="1990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89775C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center"/>
        <w:rPr>
          <w:color w:val="000000"/>
          <w:sz w:val="20"/>
          <w:szCs w:val="20"/>
        </w:rPr>
      </w:pPr>
      <w:r w:rsidRPr="0089775C">
        <w:rPr>
          <w:b/>
          <w:color w:val="000000"/>
          <w:sz w:val="20"/>
          <w:szCs w:val="20"/>
        </w:rPr>
        <w:t>Рис. 1.7.</w:t>
      </w:r>
      <w:r w:rsidRPr="0089775C">
        <w:rPr>
          <w:color w:val="000000"/>
          <w:sz w:val="20"/>
          <w:szCs w:val="20"/>
        </w:rPr>
        <w:t xml:space="preserve"> Результат табуляции функции до и после форматирования данных</w:t>
      </w:r>
    </w:p>
    <w:p w:rsidR="00DE5287" w:rsidRPr="0089775C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1.2. </w:t>
      </w:r>
      <w:r w:rsidRPr="0089775C">
        <w:rPr>
          <w:b/>
          <w:color w:val="000000"/>
        </w:rPr>
        <w:t>Построение графика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636113">
        <w:rPr>
          <w:color w:val="000000"/>
        </w:rPr>
        <w:t>Перейдем теперь к конструированию графика этой функции по существующей таблице значений аргументов и соответствующих значений функции. Для этого: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636113">
        <w:rPr>
          <w:color w:val="000000"/>
        </w:rPr>
        <w:t>1.</w:t>
      </w:r>
      <w:r>
        <w:rPr>
          <w:color w:val="000000"/>
        </w:rPr>
        <w:t> </w:t>
      </w:r>
      <w:r w:rsidRPr="00636113">
        <w:rPr>
          <w:color w:val="000000"/>
        </w:rPr>
        <w:t xml:space="preserve">Выберите команду </w:t>
      </w:r>
      <w:r w:rsidRPr="00636113">
        <w:rPr>
          <w:b/>
          <w:bCs/>
          <w:color w:val="000000"/>
        </w:rPr>
        <w:t>Вставка | Диаграмма.</w:t>
      </w:r>
    </w:p>
    <w:p w:rsidR="00DE5287" w:rsidRPr="00E363C0" w:rsidRDefault="00DE5287" w:rsidP="00DE5287">
      <w:pPr>
        <w:spacing w:before="80"/>
        <w:ind w:left="284" w:hanging="284"/>
        <w:jc w:val="both"/>
        <w:rPr>
          <w:b/>
          <w:bCs/>
          <w:color w:val="000000"/>
        </w:rPr>
      </w:pPr>
      <w:r w:rsidRPr="00636113">
        <w:rPr>
          <w:color w:val="000000"/>
        </w:rPr>
        <w:t>2.</w:t>
      </w:r>
      <w:r>
        <w:rPr>
          <w:color w:val="000000"/>
        </w:rPr>
        <w:t> </w:t>
      </w:r>
      <w:r w:rsidRPr="00636113">
        <w:rPr>
          <w:color w:val="000000"/>
        </w:rPr>
        <w:t xml:space="preserve">В появившемся диалоговом окне </w:t>
      </w:r>
      <w:r w:rsidRPr="00636113">
        <w:rPr>
          <w:b/>
          <w:bCs/>
          <w:color w:val="000000"/>
        </w:rPr>
        <w:t xml:space="preserve">Мастер диаграмм </w:t>
      </w:r>
      <w:r w:rsidRPr="00636113">
        <w:rPr>
          <w:color w:val="000000"/>
        </w:rPr>
        <w:t xml:space="preserve">на вкладке </w:t>
      </w:r>
      <w:r w:rsidRPr="00636113">
        <w:rPr>
          <w:b/>
          <w:bCs/>
          <w:color w:val="000000"/>
        </w:rPr>
        <w:t xml:space="preserve">Стандартные </w:t>
      </w:r>
      <w:r w:rsidRPr="00636113">
        <w:rPr>
          <w:color w:val="000000"/>
        </w:rPr>
        <w:t xml:space="preserve">в списке </w:t>
      </w:r>
      <w:r w:rsidRPr="00636113">
        <w:rPr>
          <w:b/>
          <w:bCs/>
          <w:color w:val="000000"/>
        </w:rPr>
        <w:t xml:space="preserve">Тип </w:t>
      </w:r>
      <w:r w:rsidRPr="00636113">
        <w:rPr>
          <w:color w:val="000000"/>
        </w:rPr>
        <w:t xml:space="preserve">выберите вариант </w:t>
      </w:r>
      <w:r>
        <w:rPr>
          <w:b/>
          <w:bCs/>
          <w:color w:val="000000"/>
        </w:rPr>
        <w:t>Точечная</w:t>
      </w:r>
      <w:r w:rsidRPr="00636113">
        <w:rPr>
          <w:b/>
          <w:bCs/>
          <w:color w:val="000000"/>
        </w:rPr>
        <w:t xml:space="preserve">, </w:t>
      </w:r>
      <w:r w:rsidRPr="00636113">
        <w:rPr>
          <w:color w:val="000000"/>
        </w:rPr>
        <w:t xml:space="preserve">а в списке </w:t>
      </w:r>
      <w:r w:rsidRPr="00636113">
        <w:rPr>
          <w:b/>
          <w:bCs/>
          <w:color w:val="000000"/>
        </w:rPr>
        <w:t xml:space="preserve">Вид </w:t>
      </w:r>
      <w:r w:rsidRPr="00636113">
        <w:rPr>
          <w:color w:val="000000"/>
        </w:rPr>
        <w:t xml:space="preserve">укажите </w:t>
      </w:r>
      <w:r>
        <w:rPr>
          <w:color w:val="000000"/>
        </w:rPr>
        <w:t>точечную диаграмму со значениями, соединенными сглаживающими линиями без маркеров</w:t>
      </w:r>
      <w:r w:rsidRPr="00636113">
        <w:rPr>
          <w:color w:val="000000"/>
        </w:rPr>
        <w:t xml:space="preserve"> (рис. </w:t>
      </w:r>
      <w:r>
        <w:rPr>
          <w:color w:val="000000"/>
        </w:rPr>
        <w:t>1</w:t>
      </w:r>
      <w:r w:rsidRPr="00636113">
        <w:rPr>
          <w:color w:val="000000"/>
        </w:rPr>
        <w:t xml:space="preserve">.8). Нажмите кнопку </w:t>
      </w:r>
      <w:r w:rsidRPr="00636113">
        <w:rPr>
          <w:b/>
          <w:bCs/>
          <w:color w:val="000000"/>
        </w:rPr>
        <w:t>Далее.</w:t>
      </w:r>
    </w:p>
    <w:p w:rsidR="00DE5287" w:rsidRDefault="00DE5287" w:rsidP="00DE5287">
      <w:pPr>
        <w:spacing w:before="80"/>
        <w:jc w:val="center"/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3933825" cy="3867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E363C0" w:rsidRDefault="00DE5287" w:rsidP="00DE5287">
      <w:pPr>
        <w:spacing w:before="80"/>
        <w:jc w:val="center"/>
        <w:rPr>
          <w:b/>
          <w:bCs/>
          <w:color w:val="000000"/>
          <w:sz w:val="20"/>
          <w:szCs w:val="20"/>
        </w:rPr>
      </w:pPr>
      <w:r w:rsidRPr="00E363C0">
        <w:rPr>
          <w:b/>
          <w:bCs/>
          <w:color w:val="000000"/>
          <w:sz w:val="20"/>
          <w:szCs w:val="20"/>
        </w:rPr>
        <w:t xml:space="preserve">Рис. 1.8. </w:t>
      </w:r>
      <w:r w:rsidRPr="00E363C0">
        <w:rPr>
          <w:bCs/>
          <w:color w:val="000000"/>
          <w:sz w:val="20"/>
          <w:szCs w:val="20"/>
        </w:rPr>
        <w:t xml:space="preserve">Вкладка </w:t>
      </w:r>
      <w:r w:rsidRPr="00E363C0">
        <w:rPr>
          <w:b/>
          <w:bCs/>
          <w:color w:val="000000"/>
          <w:sz w:val="20"/>
          <w:szCs w:val="20"/>
        </w:rPr>
        <w:t xml:space="preserve">Стандартные </w:t>
      </w:r>
      <w:r w:rsidRPr="00E363C0">
        <w:rPr>
          <w:bCs/>
          <w:color w:val="000000"/>
          <w:sz w:val="20"/>
          <w:szCs w:val="20"/>
        </w:rPr>
        <w:t>диалогового окна</w:t>
      </w:r>
      <w:r w:rsidRPr="00E363C0">
        <w:rPr>
          <w:b/>
          <w:bCs/>
          <w:color w:val="000000"/>
          <w:sz w:val="20"/>
          <w:szCs w:val="20"/>
        </w:rPr>
        <w:t xml:space="preserve"> Мастер диаграмм (шаг </w:t>
      </w:r>
      <w:r w:rsidRPr="00DB408E">
        <w:rPr>
          <w:b/>
          <w:bCs/>
          <w:color w:val="000000"/>
          <w:sz w:val="20"/>
          <w:szCs w:val="20"/>
        </w:rPr>
        <w:t>1</w:t>
      </w:r>
      <w:r w:rsidRPr="00E363C0">
        <w:rPr>
          <w:b/>
          <w:bCs/>
          <w:color w:val="000000"/>
          <w:sz w:val="20"/>
          <w:szCs w:val="20"/>
        </w:rPr>
        <w:t xml:space="preserve"> из 4): тип диаграммы</w:t>
      </w:r>
    </w:p>
    <w:p w:rsidR="00DE5287" w:rsidRPr="00636113" w:rsidRDefault="00DE5287" w:rsidP="00DE5287">
      <w:pPr>
        <w:spacing w:before="80"/>
        <w:ind w:left="284" w:hanging="284"/>
        <w:jc w:val="both"/>
        <w:rPr>
          <w:b/>
          <w:bCs/>
          <w:color w:val="000000"/>
          <w:lang w:val="en-US"/>
        </w:rPr>
      </w:pPr>
      <w:r w:rsidRPr="00636113">
        <w:rPr>
          <w:color w:val="000000"/>
        </w:rPr>
        <w:t>3.</w:t>
      </w:r>
      <w:r>
        <w:rPr>
          <w:color w:val="000000"/>
        </w:rPr>
        <w:t> </w:t>
      </w:r>
      <w:r w:rsidRPr="00636113">
        <w:rPr>
          <w:color w:val="000000"/>
        </w:rPr>
        <w:t xml:space="preserve">В появившемся диалоговом окне </w:t>
      </w:r>
      <w:r w:rsidRPr="00636113">
        <w:rPr>
          <w:b/>
          <w:bCs/>
          <w:color w:val="000000"/>
        </w:rPr>
        <w:t xml:space="preserve">Мастер диаграмм (шаг 2 из 4): источник данных диаграммы </w:t>
      </w:r>
      <w:r w:rsidRPr="00636113">
        <w:rPr>
          <w:color w:val="000000"/>
        </w:rPr>
        <w:t xml:space="preserve">(которое позднее переименовывается в окно </w:t>
      </w:r>
      <w:r w:rsidRPr="00636113">
        <w:rPr>
          <w:b/>
          <w:bCs/>
          <w:color w:val="000000"/>
        </w:rPr>
        <w:t>Исходные</w:t>
      </w:r>
      <w:r>
        <w:rPr>
          <w:b/>
          <w:bCs/>
          <w:color w:val="000000"/>
        </w:rPr>
        <w:t xml:space="preserve"> </w:t>
      </w:r>
      <w:r w:rsidRPr="00636113">
        <w:rPr>
          <w:b/>
          <w:bCs/>
          <w:color w:val="000000"/>
        </w:rPr>
        <w:t xml:space="preserve">данные) </w:t>
      </w:r>
      <w:r w:rsidRPr="00636113">
        <w:rPr>
          <w:color w:val="000000"/>
        </w:rPr>
        <w:t xml:space="preserve">на вкладке </w:t>
      </w:r>
      <w:r w:rsidRPr="00636113">
        <w:rPr>
          <w:b/>
          <w:bCs/>
          <w:color w:val="000000"/>
        </w:rPr>
        <w:t xml:space="preserve">Диапазон данных </w:t>
      </w:r>
      <w:r w:rsidRPr="00636113">
        <w:rPr>
          <w:color w:val="000000"/>
        </w:rPr>
        <w:t xml:space="preserve">выберите переключатель </w:t>
      </w:r>
      <w:r w:rsidRPr="00636113">
        <w:rPr>
          <w:b/>
          <w:bCs/>
          <w:color w:val="000000"/>
        </w:rPr>
        <w:t xml:space="preserve">Ряды в столбцах, </w:t>
      </w:r>
      <w:r w:rsidRPr="00636113">
        <w:rPr>
          <w:color w:val="000000"/>
        </w:rPr>
        <w:t xml:space="preserve">т. к. данные располагаются в столбцах. В поле ввода </w:t>
      </w:r>
      <w:r w:rsidRPr="00636113">
        <w:rPr>
          <w:b/>
          <w:bCs/>
          <w:color w:val="000000"/>
        </w:rPr>
        <w:t xml:space="preserve">Диапазон </w:t>
      </w:r>
      <w:r w:rsidRPr="00636113">
        <w:rPr>
          <w:color w:val="000000"/>
        </w:rPr>
        <w:t xml:space="preserve">приведите ссылку на диапазон ячеек </w:t>
      </w:r>
      <w:r>
        <w:rPr>
          <w:rFonts w:ascii="Courier New" w:hAnsi="Courier New" w:cs="Courier New"/>
          <w:color w:val="000000"/>
        </w:rPr>
        <w:t>А</w:t>
      </w:r>
      <w:r w:rsidRPr="0089775C">
        <w:rPr>
          <w:rFonts w:ascii="Courier New" w:hAnsi="Courier New" w:cs="Courier New"/>
          <w:color w:val="000000"/>
        </w:rPr>
        <w:t>1:</w:t>
      </w:r>
      <w:r w:rsidRPr="00AA6BEA">
        <w:rPr>
          <w:rFonts w:ascii="Courier New" w:hAnsi="Courier New" w:cs="Courier New"/>
          <w:color w:val="000000"/>
        </w:rPr>
        <w:t>B</w:t>
      </w:r>
      <w:r w:rsidRPr="00E363C0">
        <w:rPr>
          <w:rFonts w:ascii="Courier New" w:hAnsi="Courier New" w:cs="Courier New"/>
          <w:color w:val="000000"/>
        </w:rPr>
        <w:t>11</w:t>
      </w:r>
      <w:r w:rsidRPr="00636113">
        <w:rPr>
          <w:color w:val="000000"/>
        </w:rPr>
        <w:t xml:space="preserve">, значения из которых откладываются вдоль оси ординат (рис. </w:t>
      </w:r>
      <w:r>
        <w:rPr>
          <w:color w:val="000000"/>
        </w:rPr>
        <w:t>1</w:t>
      </w:r>
      <w:r w:rsidRPr="00636113">
        <w:rPr>
          <w:color w:val="000000"/>
        </w:rPr>
        <w:t xml:space="preserve">.9). Во избежание ошибок, ссылку на этот диапазон в поле ввода </w:t>
      </w:r>
      <w:r w:rsidRPr="00636113">
        <w:rPr>
          <w:b/>
          <w:bCs/>
          <w:color w:val="000000"/>
        </w:rPr>
        <w:t xml:space="preserve">Диапазон </w:t>
      </w:r>
      <w:r w:rsidRPr="00636113">
        <w:rPr>
          <w:color w:val="000000"/>
        </w:rPr>
        <w:t xml:space="preserve">вводите не с клавиатуры, а путем его выбора на рабочем листе. Например, выделите ячейку </w:t>
      </w:r>
      <w:r>
        <w:rPr>
          <w:rFonts w:ascii="Courier New" w:hAnsi="Courier New" w:cs="Courier New"/>
          <w:color w:val="000000"/>
        </w:rPr>
        <w:t>А</w:t>
      </w:r>
      <w:r w:rsidRPr="00E363C0">
        <w:rPr>
          <w:rFonts w:ascii="Courier New" w:hAnsi="Courier New" w:cs="Courier New"/>
          <w:color w:val="000000"/>
        </w:rPr>
        <w:t>1</w:t>
      </w:r>
      <w:r w:rsidRPr="00636113">
        <w:rPr>
          <w:smallCaps/>
          <w:color w:val="000000"/>
        </w:rPr>
        <w:t xml:space="preserve">, </w:t>
      </w:r>
      <w:r w:rsidRPr="00636113">
        <w:rPr>
          <w:color w:val="000000"/>
        </w:rPr>
        <w:t>а затем при нажатой клавише &lt;</w:t>
      </w:r>
      <w:r w:rsidRPr="00E363C0">
        <w:rPr>
          <w:b/>
          <w:color w:val="000000"/>
          <w:lang w:val="en-US"/>
        </w:rPr>
        <w:t>Shift</w:t>
      </w:r>
      <w:r w:rsidRPr="00636113">
        <w:rPr>
          <w:color w:val="000000"/>
        </w:rPr>
        <w:t xml:space="preserve">&gt; выберите ячейку </w:t>
      </w:r>
      <w:r w:rsidRPr="0089775C">
        <w:rPr>
          <w:rFonts w:ascii="Courier New" w:hAnsi="Courier New" w:cs="Courier New"/>
          <w:color w:val="000000"/>
          <w:lang w:val="en-US"/>
        </w:rPr>
        <w:t>B</w:t>
      </w:r>
      <w:r w:rsidRPr="00E363C0">
        <w:rPr>
          <w:rFonts w:ascii="Courier New" w:hAnsi="Courier New" w:cs="Courier New"/>
          <w:color w:val="000000"/>
        </w:rPr>
        <w:t>11</w:t>
      </w:r>
      <w:r w:rsidRPr="00636113">
        <w:rPr>
          <w:color w:val="000000"/>
        </w:rPr>
        <w:t xml:space="preserve">. В результате в поле </w:t>
      </w:r>
      <w:r w:rsidRPr="00636113">
        <w:rPr>
          <w:b/>
          <w:bCs/>
          <w:color w:val="000000"/>
        </w:rPr>
        <w:t xml:space="preserve">Диапазон </w:t>
      </w:r>
      <w:r w:rsidRPr="00636113">
        <w:rPr>
          <w:color w:val="000000"/>
        </w:rPr>
        <w:t xml:space="preserve">автоматически будет введена ссылка на этот диапазон в абсолютном формате. В данном случае, </w:t>
      </w:r>
      <w:r w:rsidRPr="00E363C0">
        <w:rPr>
          <w:rFonts w:ascii="Courier New" w:hAnsi="Courier New" w:cs="Courier New"/>
          <w:color w:val="000000"/>
        </w:rPr>
        <w:t>=Лист1!$</w:t>
      </w:r>
      <w:r>
        <w:rPr>
          <w:rFonts w:ascii="Courier New" w:hAnsi="Courier New" w:cs="Courier New"/>
          <w:color w:val="000000"/>
        </w:rPr>
        <w:t>А</w:t>
      </w:r>
      <w:r w:rsidRPr="00E363C0">
        <w:rPr>
          <w:rFonts w:ascii="Courier New" w:hAnsi="Courier New" w:cs="Courier New"/>
          <w:color w:val="000000"/>
        </w:rPr>
        <w:t>$1:$B$11</w:t>
      </w:r>
      <w:r w:rsidRPr="00636113">
        <w:rPr>
          <w:color w:val="000000"/>
        </w:rPr>
        <w:t xml:space="preserve">. Нажмите кнопку </w:t>
      </w:r>
      <w:r w:rsidRPr="00636113">
        <w:rPr>
          <w:b/>
          <w:bCs/>
          <w:color w:val="000000"/>
        </w:rPr>
        <w:t>Далее.</w:t>
      </w:r>
    </w:p>
    <w:p w:rsidR="00DE5287" w:rsidRDefault="00DE5287" w:rsidP="00DE5287">
      <w:pPr>
        <w:spacing w:before="80"/>
        <w:jc w:val="center"/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200650" cy="489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Default="00DE5287" w:rsidP="00DE5287">
      <w:pPr>
        <w:spacing w:before="80"/>
        <w:jc w:val="center"/>
        <w:rPr>
          <w:b/>
          <w:bCs/>
          <w:color w:val="000000"/>
        </w:rPr>
      </w:pPr>
      <w:r w:rsidRPr="00E363C0">
        <w:rPr>
          <w:b/>
          <w:bCs/>
          <w:color w:val="000000"/>
          <w:sz w:val="20"/>
          <w:szCs w:val="20"/>
        </w:rPr>
        <w:t>Рис. 1.</w:t>
      </w:r>
      <w:r>
        <w:rPr>
          <w:b/>
          <w:bCs/>
          <w:color w:val="000000"/>
          <w:sz w:val="20"/>
          <w:szCs w:val="20"/>
        </w:rPr>
        <w:t>9</w:t>
      </w:r>
      <w:r w:rsidRPr="00E363C0">
        <w:rPr>
          <w:b/>
          <w:bCs/>
          <w:color w:val="000000"/>
          <w:sz w:val="20"/>
          <w:szCs w:val="20"/>
        </w:rPr>
        <w:t xml:space="preserve">. </w:t>
      </w:r>
      <w:r w:rsidRPr="00E363C0">
        <w:rPr>
          <w:bCs/>
          <w:color w:val="000000"/>
          <w:sz w:val="20"/>
          <w:szCs w:val="20"/>
        </w:rPr>
        <w:t xml:space="preserve">Вкладка </w:t>
      </w:r>
      <w:r>
        <w:rPr>
          <w:b/>
          <w:bCs/>
          <w:color w:val="000000"/>
          <w:sz w:val="20"/>
          <w:szCs w:val="20"/>
        </w:rPr>
        <w:t>Диапазон данных</w:t>
      </w:r>
      <w:r w:rsidRPr="00E363C0">
        <w:rPr>
          <w:b/>
          <w:bCs/>
          <w:color w:val="000000"/>
          <w:sz w:val="20"/>
          <w:szCs w:val="20"/>
        </w:rPr>
        <w:t xml:space="preserve"> </w:t>
      </w:r>
      <w:r w:rsidRPr="00E363C0">
        <w:rPr>
          <w:bCs/>
          <w:color w:val="000000"/>
          <w:sz w:val="20"/>
          <w:szCs w:val="20"/>
        </w:rPr>
        <w:t>диалогового</w:t>
      </w:r>
      <w:r>
        <w:rPr>
          <w:bCs/>
          <w:color w:val="000000"/>
          <w:sz w:val="20"/>
          <w:szCs w:val="20"/>
        </w:rPr>
        <w:t xml:space="preserve"> окна </w:t>
      </w:r>
      <w:r w:rsidRPr="00E363C0">
        <w:rPr>
          <w:b/>
          <w:bCs/>
          <w:color w:val="000000"/>
          <w:sz w:val="20"/>
          <w:szCs w:val="20"/>
        </w:rPr>
        <w:t>Исходные данные</w:t>
      </w:r>
    </w:p>
    <w:p w:rsidR="00DE5287" w:rsidRPr="00487F72" w:rsidRDefault="00DE5287" w:rsidP="00DE5287">
      <w:pPr>
        <w:spacing w:before="80"/>
        <w:ind w:left="284" w:hanging="284"/>
        <w:jc w:val="both"/>
        <w:rPr>
          <w:b/>
          <w:bCs/>
          <w:color w:val="000000"/>
        </w:rPr>
      </w:pPr>
      <w:r>
        <w:rPr>
          <w:color w:val="000000"/>
        </w:rPr>
        <w:t>4</w:t>
      </w:r>
      <w:r w:rsidRPr="00636113">
        <w:rPr>
          <w:color w:val="000000"/>
        </w:rPr>
        <w:t xml:space="preserve">. В появившемся диалоговом окне </w:t>
      </w:r>
      <w:r w:rsidRPr="00636113">
        <w:rPr>
          <w:b/>
          <w:bCs/>
          <w:color w:val="000000"/>
        </w:rPr>
        <w:t xml:space="preserve">Мастер диаграмм (шаг 3 из 4): параметры диаграммы </w:t>
      </w:r>
      <w:r w:rsidRPr="00636113">
        <w:rPr>
          <w:color w:val="000000"/>
        </w:rPr>
        <w:t xml:space="preserve">на вкладке </w:t>
      </w:r>
      <w:r w:rsidRPr="00636113">
        <w:rPr>
          <w:b/>
          <w:bCs/>
          <w:color w:val="000000"/>
        </w:rPr>
        <w:t xml:space="preserve">Заголовки </w:t>
      </w:r>
      <w:r w:rsidRPr="00636113">
        <w:rPr>
          <w:color w:val="000000"/>
        </w:rPr>
        <w:t xml:space="preserve">в поле </w:t>
      </w:r>
      <w:r w:rsidRPr="00636113">
        <w:rPr>
          <w:b/>
          <w:bCs/>
          <w:color w:val="000000"/>
        </w:rPr>
        <w:t xml:space="preserve">Название диаграммы </w:t>
      </w:r>
      <w:r>
        <w:rPr>
          <w:color w:val="000000"/>
        </w:rPr>
        <w:t xml:space="preserve">введите </w:t>
      </w:r>
      <w:r w:rsidRPr="00423DA2">
        <w:rPr>
          <w:rFonts w:ascii="Courier New" w:hAnsi="Courier New" w:cs="Courier New"/>
          <w:color w:val="000000"/>
        </w:rPr>
        <w:t>График</w:t>
      </w:r>
      <w:r>
        <w:rPr>
          <w:rFonts w:ascii="Courier New" w:hAnsi="Courier New" w:cs="Courier New"/>
          <w:color w:val="000000"/>
        </w:rPr>
        <w:t xml:space="preserve"> функции</w:t>
      </w:r>
      <w:r w:rsidRPr="00636113">
        <w:rPr>
          <w:color w:val="000000"/>
        </w:rPr>
        <w:t xml:space="preserve">, в поле </w:t>
      </w:r>
      <w:r w:rsidRPr="00636113">
        <w:rPr>
          <w:b/>
          <w:bCs/>
          <w:color w:val="000000"/>
        </w:rPr>
        <w:t xml:space="preserve">Ось </w:t>
      </w:r>
      <w:r w:rsidRPr="00636113">
        <w:rPr>
          <w:b/>
          <w:bCs/>
          <w:color w:val="000000"/>
          <w:lang w:val="en-US"/>
        </w:rPr>
        <w:t>X</w:t>
      </w:r>
      <w:r w:rsidRPr="00636113">
        <w:rPr>
          <w:b/>
          <w:bCs/>
          <w:color w:val="000000"/>
        </w:rPr>
        <w:t xml:space="preserve"> (категорий) </w:t>
      </w:r>
      <w:r w:rsidRPr="00636113">
        <w:rPr>
          <w:color w:val="000000"/>
        </w:rPr>
        <w:t xml:space="preserve">введите </w:t>
      </w:r>
      <w:r w:rsidRPr="00423DA2">
        <w:rPr>
          <w:rFonts w:ascii="Courier New" w:hAnsi="Courier New" w:cs="Courier New"/>
          <w:color w:val="000000"/>
        </w:rPr>
        <w:t>х</w:t>
      </w:r>
      <w:r w:rsidRPr="00636113">
        <w:rPr>
          <w:color w:val="000000"/>
        </w:rPr>
        <w:t xml:space="preserve">, в поле </w:t>
      </w:r>
      <w:r w:rsidRPr="00636113">
        <w:rPr>
          <w:b/>
          <w:bCs/>
          <w:color w:val="000000"/>
        </w:rPr>
        <w:t xml:space="preserve">Ось </w:t>
      </w:r>
      <w:r w:rsidRPr="00636113">
        <w:rPr>
          <w:b/>
          <w:bCs/>
          <w:color w:val="000000"/>
          <w:lang w:val="en-US"/>
        </w:rPr>
        <w:t>Y</w:t>
      </w:r>
      <w:r w:rsidRPr="00636113">
        <w:rPr>
          <w:b/>
          <w:bCs/>
          <w:color w:val="000000"/>
        </w:rPr>
        <w:t xml:space="preserve"> (значений) </w:t>
      </w:r>
      <w:r w:rsidRPr="00636113">
        <w:rPr>
          <w:color w:val="000000"/>
        </w:rPr>
        <w:t xml:space="preserve">введите </w:t>
      </w:r>
      <w:r w:rsidRPr="00423DA2">
        <w:rPr>
          <w:rFonts w:ascii="Courier New" w:hAnsi="Courier New" w:cs="Courier New"/>
          <w:color w:val="000000"/>
        </w:rPr>
        <w:t>у</w:t>
      </w:r>
      <w:r w:rsidRPr="00636113">
        <w:rPr>
          <w:color w:val="000000"/>
        </w:rPr>
        <w:t xml:space="preserve"> (рис. </w:t>
      </w:r>
      <w:r>
        <w:rPr>
          <w:color w:val="000000"/>
        </w:rPr>
        <w:t>1</w:t>
      </w:r>
      <w:r w:rsidRPr="00636113">
        <w:rPr>
          <w:color w:val="000000"/>
        </w:rPr>
        <w:t>.1</w:t>
      </w:r>
      <w:r>
        <w:rPr>
          <w:color w:val="000000"/>
        </w:rPr>
        <w:t>0</w:t>
      </w:r>
      <w:r w:rsidRPr="00636113">
        <w:rPr>
          <w:color w:val="000000"/>
        </w:rPr>
        <w:t xml:space="preserve">). На вкладке </w:t>
      </w:r>
      <w:r w:rsidRPr="00636113">
        <w:rPr>
          <w:b/>
          <w:bCs/>
          <w:color w:val="000000"/>
        </w:rPr>
        <w:t xml:space="preserve">Легенда </w:t>
      </w:r>
      <w:r w:rsidRPr="00636113">
        <w:rPr>
          <w:color w:val="000000"/>
        </w:rPr>
        <w:t xml:space="preserve">снимите флажок </w:t>
      </w:r>
      <w:r w:rsidRPr="00636113">
        <w:rPr>
          <w:b/>
          <w:bCs/>
          <w:color w:val="000000"/>
        </w:rPr>
        <w:t xml:space="preserve">Добавить легенду. </w:t>
      </w:r>
      <w:r w:rsidRPr="00636113">
        <w:rPr>
          <w:color w:val="000000"/>
        </w:rPr>
        <w:t xml:space="preserve">Нажмите кнопку </w:t>
      </w:r>
      <w:r w:rsidRPr="00636113">
        <w:rPr>
          <w:b/>
          <w:bCs/>
          <w:color w:val="000000"/>
        </w:rPr>
        <w:t>Далее.</w:t>
      </w:r>
    </w:p>
    <w:p w:rsidR="00DE5287" w:rsidRPr="00423DA2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b/>
          <w:bCs/>
          <w:color w:val="000000"/>
        </w:rPr>
      </w:pPr>
      <w:r>
        <w:rPr>
          <w:color w:val="000000"/>
        </w:rPr>
        <w:t>5</w:t>
      </w:r>
      <w:r w:rsidRPr="00636113">
        <w:rPr>
          <w:color w:val="000000"/>
        </w:rPr>
        <w:t xml:space="preserve">. В появившемся диалоговом окне </w:t>
      </w:r>
      <w:r w:rsidRPr="00636113">
        <w:rPr>
          <w:b/>
          <w:bCs/>
          <w:color w:val="000000"/>
        </w:rPr>
        <w:t xml:space="preserve">Мастер диаграмм (шаг 4 из 4): размещение диаграммы </w:t>
      </w:r>
      <w:r w:rsidRPr="00636113">
        <w:rPr>
          <w:color w:val="000000"/>
        </w:rPr>
        <w:t xml:space="preserve">выберите переключатель </w:t>
      </w:r>
      <w:r w:rsidRPr="00636113">
        <w:rPr>
          <w:b/>
          <w:bCs/>
          <w:color w:val="000000"/>
        </w:rPr>
        <w:t xml:space="preserve">Поместить диаграмму </w:t>
      </w:r>
      <w:r w:rsidRPr="00DB408E">
        <w:rPr>
          <w:b/>
          <w:color w:val="000000"/>
        </w:rPr>
        <w:t>на</w:t>
      </w:r>
      <w:r w:rsidRPr="00636113">
        <w:rPr>
          <w:color w:val="000000"/>
        </w:rPr>
        <w:t xml:space="preserve"> </w:t>
      </w:r>
      <w:r w:rsidRPr="00636113">
        <w:rPr>
          <w:b/>
          <w:bCs/>
          <w:color w:val="000000"/>
        </w:rPr>
        <w:t>листе</w:t>
      </w:r>
      <w:r>
        <w:rPr>
          <w:b/>
          <w:bCs/>
          <w:color w:val="000000"/>
        </w:rPr>
        <w:t xml:space="preserve"> </w:t>
      </w:r>
      <w:r w:rsidRPr="00636113">
        <w:rPr>
          <w:b/>
          <w:bCs/>
          <w:color w:val="000000"/>
        </w:rPr>
        <w:t xml:space="preserve">имеющемся </w:t>
      </w:r>
      <w:r w:rsidRPr="00636113">
        <w:rPr>
          <w:color w:val="000000"/>
        </w:rPr>
        <w:t>(рис.</w:t>
      </w:r>
      <w:r>
        <w:rPr>
          <w:color w:val="000000"/>
        </w:rPr>
        <w:t> 1</w:t>
      </w:r>
      <w:r w:rsidRPr="00636113">
        <w:rPr>
          <w:color w:val="000000"/>
        </w:rPr>
        <w:t>.1</w:t>
      </w:r>
      <w:r>
        <w:rPr>
          <w:color w:val="000000"/>
        </w:rPr>
        <w:t>1</w:t>
      </w:r>
      <w:r w:rsidRPr="00636113">
        <w:rPr>
          <w:color w:val="000000"/>
        </w:rPr>
        <w:t xml:space="preserve">). Диаграмма будет внедрена в рабочий лист, имя которого указывается в соответствующем списке. Если выбрать переключатель </w:t>
      </w:r>
      <w:r w:rsidRPr="00636113">
        <w:rPr>
          <w:b/>
          <w:bCs/>
          <w:color w:val="000000"/>
        </w:rPr>
        <w:t xml:space="preserve">Поместить диаграмму на листе отдельном, </w:t>
      </w:r>
      <w:r w:rsidRPr="00636113">
        <w:rPr>
          <w:color w:val="000000"/>
        </w:rPr>
        <w:t xml:space="preserve">то диаграмма появится на листе диаграмм. Нажмите кнопку </w:t>
      </w:r>
      <w:r w:rsidRPr="00636113">
        <w:rPr>
          <w:b/>
          <w:bCs/>
          <w:color w:val="000000"/>
        </w:rPr>
        <w:t>Готово.</w:t>
      </w:r>
    </w:p>
    <w:p w:rsidR="00DE5287" w:rsidRPr="00506ADC" w:rsidRDefault="00DE5287" w:rsidP="00DE5287">
      <w:pPr>
        <w:spacing w:before="80"/>
        <w:ind w:firstLine="540"/>
        <w:jc w:val="both"/>
        <w:rPr>
          <w:b/>
          <w:bCs/>
          <w:color w:val="000000"/>
        </w:rPr>
      </w:pPr>
      <w:r w:rsidRPr="00636113">
        <w:rPr>
          <w:color w:val="000000"/>
        </w:rPr>
        <w:t xml:space="preserve">Итак, диаграмма построена (рис. </w:t>
      </w:r>
      <w:r>
        <w:rPr>
          <w:color w:val="000000"/>
        </w:rPr>
        <w:t>1</w:t>
      </w:r>
      <w:r w:rsidRPr="00636113">
        <w:rPr>
          <w:color w:val="000000"/>
        </w:rPr>
        <w:t>.1</w:t>
      </w:r>
      <w:r>
        <w:rPr>
          <w:color w:val="000000"/>
        </w:rPr>
        <w:t>2</w:t>
      </w:r>
      <w:r w:rsidRPr="00636113">
        <w:rPr>
          <w:color w:val="000000"/>
        </w:rPr>
        <w:t>). Теперь, используя маркеры изменения размеров, можно поменять ее размер, а также разместить диаграмму в нужном месте рабочего листа. Кроме того, допустимо редактирование и ис</w:t>
      </w:r>
      <w:r w:rsidRPr="00636113">
        <w:rPr>
          <w:color w:val="000000"/>
        </w:rPr>
        <w:softHyphen/>
        <w:t>правление внешнего облика любого элемента диаграммы. Для этого доста</w:t>
      </w:r>
      <w:r w:rsidRPr="00636113">
        <w:rPr>
          <w:color w:val="000000"/>
        </w:rPr>
        <w:softHyphen/>
        <w:t>точно его выделить, нажать на правую кнопку мыши и из появившегося контекстного меню выбрать команду редактирования этого элемента.</w:t>
      </w:r>
    </w:p>
    <w:p w:rsidR="00DE5287" w:rsidRDefault="00DE5287" w:rsidP="00DE5287">
      <w:pPr>
        <w:spacing w:before="80"/>
        <w:jc w:val="center"/>
      </w:pPr>
    </w:p>
    <w:p w:rsidR="00DE5287" w:rsidRPr="00636113" w:rsidRDefault="00DE5287" w:rsidP="00DE5287">
      <w:pPr>
        <w:spacing w:before="80"/>
        <w:jc w:val="center"/>
        <w:rPr>
          <w:b/>
          <w:bCs/>
          <w:color w:val="000000"/>
          <w:lang w:val="en-US"/>
        </w:rPr>
      </w:pPr>
      <w:r w:rsidRPr="00D94946">
        <w:rPr>
          <w:b/>
          <w:bCs/>
          <w:noProof/>
          <w:color w:val="000000"/>
        </w:rPr>
        <w:lastRenderedPageBreak/>
        <w:drawing>
          <wp:inline distT="0" distB="0" distL="0" distR="0">
            <wp:extent cx="459105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E363C0" w:rsidRDefault="00DE5287" w:rsidP="00DE5287">
      <w:pPr>
        <w:spacing w:before="80"/>
        <w:jc w:val="center"/>
        <w:rPr>
          <w:b/>
          <w:bCs/>
          <w:color w:val="000000"/>
          <w:sz w:val="20"/>
          <w:szCs w:val="20"/>
        </w:rPr>
      </w:pPr>
      <w:r w:rsidRPr="00E363C0">
        <w:rPr>
          <w:b/>
          <w:bCs/>
          <w:color w:val="000000"/>
          <w:sz w:val="20"/>
          <w:szCs w:val="20"/>
        </w:rPr>
        <w:t>Рис. 1</w:t>
      </w:r>
      <w:r>
        <w:rPr>
          <w:b/>
          <w:bCs/>
          <w:color w:val="000000"/>
          <w:sz w:val="20"/>
          <w:szCs w:val="20"/>
        </w:rPr>
        <w:t>.10</w:t>
      </w:r>
      <w:r w:rsidRPr="00E363C0">
        <w:rPr>
          <w:b/>
          <w:bCs/>
          <w:color w:val="000000"/>
          <w:sz w:val="20"/>
          <w:szCs w:val="20"/>
        </w:rPr>
        <w:t xml:space="preserve">. </w:t>
      </w:r>
      <w:r w:rsidRPr="00E363C0">
        <w:rPr>
          <w:bCs/>
          <w:color w:val="000000"/>
          <w:sz w:val="20"/>
          <w:szCs w:val="20"/>
        </w:rPr>
        <w:t xml:space="preserve">Вкладка </w:t>
      </w:r>
      <w:r>
        <w:rPr>
          <w:b/>
          <w:bCs/>
          <w:color w:val="000000"/>
          <w:sz w:val="20"/>
          <w:szCs w:val="20"/>
        </w:rPr>
        <w:t>Заголовки</w:t>
      </w:r>
      <w:r w:rsidRPr="00E363C0">
        <w:rPr>
          <w:b/>
          <w:bCs/>
          <w:color w:val="000000"/>
          <w:sz w:val="20"/>
          <w:szCs w:val="20"/>
        </w:rPr>
        <w:t xml:space="preserve"> </w:t>
      </w:r>
      <w:r w:rsidRPr="00E363C0">
        <w:rPr>
          <w:bCs/>
          <w:color w:val="000000"/>
          <w:sz w:val="20"/>
          <w:szCs w:val="20"/>
        </w:rPr>
        <w:t>диалогового окна</w:t>
      </w:r>
      <w:r w:rsidRPr="00E363C0">
        <w:rPr>
          <w:b/>
          <w:bCs/>
          <w:color w:val="000000"/>
          <w:sz w:val="20"/>
          <w:szCs w:val="20"/>
        </w:rPr>
        <w:t xml:space="preserve"> Мастер диаграмм (шаг </w:t>
      </w:r>
      <w:r>
        <w:rPr>
          <w:b/>
          <w:bCs/>
          <w:color w:val="000000"/>
          <w:sz w:val="20"/>
          <w:szCs w:val="20"/>
        </w:rPr>
        <w:t>3</w:t>
      </w:r>
      <w:r w:rsidRPr="00E363C0">
        <w:rPr>
          <w:b/>
          <w:bCs/>
          <w:color w:val="000000"/>
          <w:sz w:val="20"/>
          <w:szCs w:val="20"/>
        </w:rPr>
        <w:t xml:space="preserve"> из 4): </w:t>
      </w:r>
      <w:r>
        <w:rPr>
          <w:b/>
          <w:bCs/>
          <w:color w:val="000000"/>
          <w:sz w:val="20"/>
          <w:szCs w:val="20"/>
        </w:rPr>
        <w:t>параметры</w:t>
      </w:r>
      <w:r w:rsidRPr="00E363C0">
        <w:rPr>
          <w:b/>
          <w:bCs/>
          <w:color w:val="000000"/>
          <w:sz w:val="20"/>
          <w:szCs w:val="20"/>
        </w:rPr>
        <w:t xml:space="preserve"> диаграммы</w:t>
      </w:r>
    </w:p>
    <w:p w:rsidR="00DE5287" w:rsidRDefault="00DE5287" w:rsidP="00DE5287">
      <w:pPr>
        <w:spacing w:before="80"/>
        <w:jc w:val="center"/>
        <w:rPr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267200" cy="1838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E363C0" w:rsidRDefault="00DE5287" w:rsidP="00DE5287">
      <w:pPr>
        <w:spacing w:before="80"/>
        <w:jc w:val="center"/>
        <w:rPr>
          <w:b/>
          <w:bCs/>
          <w:color w:val="000000"/>
          <w:sz w:val="20"/>
          <w:szCs w:val="20"/>
        </w:rPr>
      </w:pPr>
      <w:r w:rsidRPr="00E363C0">
        <w:rPr>
          <w:b/>
          <w:bCs/>
          <w:color w:val="000000"/>
          <w:sz w:val="20"/>
          <w:szCs w:val="20"/>
        </w:rPr>
        <w:t>Рис. 1</w:t>
      </w:r>
      <w:r>
        <w:rPr>
          <w:b/>
          <w:bCs/>
          <w:color w:val="000000"/>
          <w:sz w:val="20"/>
          <w:szCs w:val="20"/>
        </w:rPr>
        <w:t>.11</w:t>
      </w:r>
      <w:r w:rsidRPr="00E363C0">
        <w:rPr>
          <w:b/>
          <w:bCs/>
          <w:color w:val="000000"/>
          <w:sz w:val="20"/>
          <w:szCs w:val="20"/>
        </w:rPr>
        <w:t xml:space="preserve">. </w:t>
      </w:r>
      <w:r>
        <w:rPr>
          <w:bCs/>
          <w:color w:val="000000"/>
          <w:sz w:val="20"/>
          <w:szCs w:val="20"/>
        </w:rPr>
        <w:t>Д</w:t>
      </w:r>
      <w:r w:rsidRPr="00E363C0">
        <w:rPr>
          <w:bCs/>
          <w:color w:val="000000"/>
          <w:sz w:val="20"/>
          <w:szCs w:val="20"/>
        </w:rPr>
        <w:t>иалогово</w:t>
      </w:r>
      <w:r>
        <w:rPr>
          <w:bCs/>
          <w:color w:val="000000"/>
          <w:sz w:val="20"/>
          <w:szCs w:val="20"/>
        </w:rPr>
        <w:t>е</w:t>
      </w:r>
      <w:r w:rsidRPr="00E363C0">
        <w:rPr>
          <w:bCs/>
          <w:color w:val="000000"/>
          <w:sz w:val="20"/>
          <w:szCs w:val="20"/>
        </w:rPr>
        <w:t xml:space="preserve"> окн</w:t>
      </w:r>
      <w:r>
        <w:rPr>
          <w:bCs/>
          <w:color w:val="000000"/>
          <w:sz w:val="20"/>
          <w:szCs w:val="20"/>
        </w:rPr>
        <w:t>о</w:t>
      </w:r>
      <w:r w:rsidRPr="00E363C0">
        <w:rPr>
          <w:b/>
          <w:bCs/>
          <w:color w:val="000000"/>
          <w:sz w:val="20"/>
          <w:szCs w:val="20"/>
        </w:rPr>
        <w:t xml:space="preserve"> Мастер диаграмм (шаг </w:t>
      </w:r>
      <w:r>
        <w:rPr>
          <w:b/>
          <w:bCs/>
          <w:color w:val="000000"/>
          <w:sz w:val="20"/>
          <w:szCs w:val="20"/>
        </w:rPr>
        <w:t>4</w:t>
      </w:r>
      <w:r w:rsidRPr="00E363C0">
        <w:rPr>
          <w:b/>
          <w:bCs/>
          <w:color w:val="000000"/>
          <w:sz w:val="20"/>
          <w:szCs w:val="20"/>
        </w:rPr>
        <w:t xml:space="preserve"> из 4): </w:t>
      </w:r>
      <w:r>
        <w:rPr>
          <w:b/>
          <w:bCs/>
          <w:color w:val="000000"/>
          <w:sz w:val="20"/>
          <w:szCs w:val="20"/>
        </w:rPr>
        <w:t>размещение диаграммы</w:t>
      </w:r>
    </w:p>
    <w:p w:rsidR="00DE5287" w:rsidRPr="00506ADC" w:rsidRDefault="00DE5287" w:rsidP="00DE5287">
      <w:pPr>
        <w:spacing w:before="80"/>
        <w:jc w:val="center"/>
        <w:rPr>
          <w:color w:val="000000"/>
          <w:lang w:val="en-US"/>
        </w:rPr>
      </w:pPr>
      <w:r w:rsidRPr="00CD790A">
        <w:rPr>
          <w:noProof/>
          <w:color w:val="000000"/>
        </w:rPr>
        <w:drawing>
          <wp:inline distT="0" distB="0" distL="0" distR="0">
            <wp:extent cx="5010150" cy="2905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E363C0" w:rsidRDefault="00DE5287" w:rsidP="00DE5287">
      <w:pPr>
        <w:spacing w:before="80"/>
        <w:jc w:val="center"/>
        <w:rPr>
          <w:b/>
          <w:bCs/>
          <w:color w:val="000000"/>
          <w:sz w:val="20"/>
          <w:szCs w:val="20"/>
        </w:rPr>
      </w:pPr>
      <w:r w:rsidRPr="00E363C0">
        <w:rPr>
          <w:b/>
          <w:bCs/>
          <w:color w:val="000000"/>
          <w:sz w:val="20"/>
          <w:szCs w:val="20"/>
        </w:rPr>
        <w:t>Рис. 1</w:t>
      </w:r>
      <w:r>
        <w:rPr>
          <w:b/>
          <w:bCs/>
          <w:color w:val="000000"/>
          <w:sz w:val="20"/>
          <w:szCs w:val="20"/>
        </w:rPr>
        <w:t>.12</w:t>
      </w:r>
      <w:r w:rsidRPr="00E363C0">
        <w:rPr>
          <w:b/>
          <w:bCs/>
          <w:color w:val="000000"/>
          <w:sz w:val="20"/>
          <w:szCs w:val="20"/>
        </w:rPr>
        <w:t xml:space="preserve">. </w:t>
      </w:r>
      <w:r>
        <w:rPr>
          <w:bCs/>
          <w:color w:val="000000"/>
          <w:sz w:val="20"/>
          <w:szCs w:val="20"/>
        </w:rPr>
        <w:t>Результат построения графика функции</w:t>
      </w:r>
    </w:p>
    <w:p w:rsidR="00DE5287" w:rsidRPr="00474C7B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b/>
          <w:color w:val="000000"/>
        </w:rPr>
      </w:pPr>
      <w:r w:rsidRPr="00474C7B">
        <w:rPr>
          <w:b/>
          <w:color w:val="000000"/>
        </w:rPr>
        <w:t>1.3. Математические функции рабочего листа</w:t>
      </w:r>
    </w:p>
    <w:p w:rsidR="00DE5287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color w:val="000000"/>
        </w:rPr>
      </w:pPr>
      <w:r w:rsidRPr="00474C7B">
        <w:rPr>
          <w:color w:val="000000"/>
        </w:rPr>
        <w:lastRenderedPageBreak/>
        <w:t>Наиболее часто</w:t>
      </w:r>
      <w:r w:rsidRPr="00636113">
        <w:rPr>
          <w:b/>
          <w:bCs/>
          <w:color w:val="000000"/>
        </w:rPr>
        <w:t xml:space="preserve"> </w:t>
      </w:r>
      <w:r w:rsidRPr="00636113">
        <w:rPr>
          <w:color w:val="000000"/>
        </w:rPr>
        <w:t xml:space="preserve">употребляемые стандартные математические функции рабочего листа приведены в табл. </w:t>
      </w:r>
      <w:r>
        <w:rPr>
          <w:color w:val="000000"/>
        </w:rPr>
        <w:t>1</w:t>
      </w:r>
      <w:r w:rsidRPr="00636113">
        <w:rPr>
          <w:color w:val="000000"/>
        </w:rPr>
        <w:t>.1.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rFonts w:ascii="Arial" w:hAnsi="Arial"/>
        </w:rPr>
      </w:pPr>
    </w:p>
    <w:p w:rsidR="00DE5287" w:rsidRPr="00474C7B" w:rsidRDefault="00DE5287" w:rsidP="00DE5287">
      <w:pPr>
        <w:shd w:val="clear" w:color="auto" w:fill="FFFFFF"/>
        <w:autoSpaceDE w:val="0"/>
        <w:autoSpaceDN w:val="0"/>
        <w:adjustRightInd w:val="0"/>
        <w:spacing w:before="120"/>
        <w:jc w:val="right"/>
        <w:rPr>
          <w:color w:val="000000"/>
          <w:sz w:val="20"/>
          <w:szCs w:val="20"/>
        </w:rPr>
      </w:pPr>
      <w:r w:rsidRPr="00474C7B">
        <w:rPr>
          <w:b/>
          <w:color w:val="000000"/>
          <w:sz w:val="20"/>
          <w:szCs w:val="20"/>
        </w:rPr>
        <w:t>Таблица 1.1.</w:t>
      </w:r>
      <w:r w:rsidRPr="00474C7B">
        <w:rPr>
          <w:color w:val="000000"/>
          <w:sz w:val="20"/>
          <w:szCs w:val="20"/>
        </w:rPr>
        <w:t xml:space="preserve"> Математические функции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7149"/>
      </w:tblGrid>
      <w:tr w:rsidR="00DE5287" w:rsidRPr="008B1AA9" w:rsidTr="009B0A58">
        <w:tc>
          <w:tcPr>
            <w:tcW w:w="2127" w:type="dxa"/>
          </w:tcPr>
          <w:p w:rsidR="00DE5287" w:rsidRPr="008B1AA9" w:rsidRDefault="00DE5287" w:rsidP="009B0A58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8B1AA9">
              <w:rPr>
                <w:b/>
                <w:bCs/>
                <w:color w:val="000000"/>
              </w:rPr>
              <w:t>Функция</w:t>
            </w:r>
          </w:p>
        </w:tc>
        <w:tc>
          <w:tcPr>
            <w:tcW w:w="7796" w:type="dxa"/>
          </w:tcPr>
          <w:p w:rsidR="00DE5287" w:rsidRPr="008B1AA9" w:rsidRDefault="00DE5287" w:rsidP="009B0A58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 w:rsidRPr="008B1AA9">
              <w:rPr>
                <w:b/>
                <w:bCs/>
                <w:color w:val="000000"/>
              </w:rPr>
              <w:t>Описание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ABS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абсолютную величину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ACOS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арккосинус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ASIN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арксинус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ATAN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арктангенс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COS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косинус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ЕХР(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экспоненту аргумента, т. е. результат возведения основания нату</w:t>
            </w:r>
            <w:r w:rsidRPr="003A24B4">
              <w:rPr>
                <w:color w:val="000000"/>
              </w:rPr>
              <w:softHyphen/>
              <w:t>рального логарифма в степень, равную значению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LN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натуральный логарифм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LOG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;</w:t>
            </w:r>
          </w:p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основание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логарифм аргумента по данному основанию, если основание опущено, то оно полагается равным 10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LOG</w:t>
            </w:r>
            <w:r w:rsidRPr="003A24B4">
              <w:rPr>
                <w:rFonts w:ascii="Courier New" w:hAnsi="Courier New" w:cs="Courier New"/>
                <w:color w:val="000000"/>
                <w:sz w:val="22"/>
                <w:szCs w:val="22"/>
              </w:rPr>
              <w:t>10(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3A24B4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3A24B4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3A24B4">
              <w:rPr>
                <w:color w:val="000000"/>
              </w:rPr>
              <w:t>Возвращает десятичный логарифм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SIN(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AA0F8D">
              <w:rPr>
                <w:color w:val="000000"/>
              </w:rPr>
              <w:t>Возвращает синус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TAN(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AA0F8D">
              <w:rPr>
                <w:color w:val="000000"/>
              </w:rPr>
              <w:t xml:space="preserve">Возвращает тангенс аргумента 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ЗНАК</w:t>
            </w:r>
            <w:r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AA0F8D">
              <w:rPr>
                <w:color w:val="000000"/>
              </w:rPr>
              <w:t>Возвращает знак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ОСТАТ(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;</w:t>
            </w:r>
          </w:p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делитель</w:t>
            </w: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636113">
              <w:rPr>
                <w:color w:val="000000"/>
              </w:rPr>
              <w:t xml:space="preserve">Возвращает остаток от деления 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числа</w:t>
            </w:r>
            <w:r w:rsidRPr="00AA0F8D">
              <w:rPr>
                <w:color w:val="000000"/>
              </w:rPr>
              <w:t xml:space="preserve"> </w:t>
            </w:r>
            <w:r w:rsidRPr="00636113">
              <w:rPr>
                <w:color w:val="000000"/>
              </w:rPr>
              <w:t xml:space="preserve">на 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делитель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ПИ()</w:t>
            </w:r>
          </w:p>
        </w:tc>
        <w:tc>
          <w:tcPr>
            <w:tcW w:w="7796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AA0F8D">
              <w:rPr>
                <w:color w:val="000000"/>
              </w:rPr>
              <w:t xml:space="preserve">Возвращает значение числа π с точностью до 15 знаков (в данном случае 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3.14159265358979</w:t>
            </w:r>
            <w:r w:rsidRPr="00AA0F8D">
              <w:rPr>
                <w:color w:val="000000"/>
              </w:rPr>
              <w:t xml:space="preserve">) . Обратите внимание на то, что функция 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ПИ()</w:t>
            </w:r>
            <w:r w:rsidRPr="00674CCA">
              <w:rPr>
                <w:color w:val="000000"/>
              </w:rPr>
              <w:t xml:space="preserve"> </w:t>
            </w:r>
            <w:r w:rsidRPr="00AA0F8D">
              <w:rPr>
                <w:color w:val="000000"/>
              </w:rPr>
              <w:t>не имеет аргумента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СЛЧИС()</w:t>
            </w:r>
          </w:p>
        </w:tc>
        <w:tc>
          <w:tcPr>
            <w:tcW w:w="7796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AA0F8D">
              <w:rPr>
                <w:color w:val="000000"/>
              </w:rPr>
              <w:t xml:space="preserve">Возвращает случайное число между </w:t>
            </w:r>
            <w:r>
              <w:rPr>
                <w:color w:val="000000"/>
              </w:rPr>
              <w:t>0</w:t>
            </w:r>
            <w:r w:rsidRPr="00AA0F8D">
              <w:rPr>
                <w:color w:val="000000"/>
              </w:rPr>
              <w:t xml:space="preserve"> и 1. Чтобы получить случайное вещественное число между 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a</w:t>
            </w:r>
            <w:r w:rsidRPr="00AA0F8D">
              <w:rPr>
                <w:color w:val="000000"/>
              </w:rPr>
              <w:t xml:space="preserve"> и 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b</w:t>
            </w:r>
            <w:r w:rsidRPr="00AA0F8D">
              <w:rPr>
                <w:color w:val="000000"/>
              </w:rPr>
              <w:t>, можно использовать следующую формулу:</w:t>
            </w:r>
          </w:p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СЛЧИС()*(b - a)+ a</w:t>
            </w:r>
          </w:p>
        </w:tc>
      </w:tr>
      <w:tr w:rsidR="00DE5287" w:rsidRPr="008B1AA9" w:rsidTr="009B0A58">
        <w:tc>
          <w:tcPr>
            <w:tcW w:w="2127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ЦЕЛОЕ(</w:t>
            </w:r>
            <w:r w:rsidRPr="00667146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число</w:t>
            </w:r>
            <w:r w:rsidRPr="00AA0F8D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7796" w:type="dxa"/>
          </w:tcPr>
          <w:p w:rsidR="00DE5287" w:rsidRPr="00AA0F8D" w:rsidRDefault="00DE5287" w:rsidP="009B0A58">
            <w:pPr>
              <w:shd w:val="clear" w:color="auto" w:fill="FFFFFF"/>
              <w:autoSpaceDE w:val="0"/>
              <w:autoSpaceDN w:val="0"/>
              <w:adjustRightInd w:val="0"/>
              <w:ind w:firstLine="33"/>
              <w:jc w:val="both"/>
              <w:rPr>
                <w:color w:val="000000"/>
              </w:rPr>
            </w:pPr>
            <w:r w:rsidRPr="00AA0F8D">
              <w:rPr>
                <w:color w:val="000000"/>
              </w:rPr>
              <w:t>Округляет число до ближайшего мень</w:t>
            </w:r>
            <w:r w:rsidRPr="00AA0F8D">
              <w:rPr>
                <w:color w:val="000000"/>
              </w:rPr>
              <w:softHyphen/>
              <w:t>шего целого</w:t>
            </w:r>
          </w:p>
        </w:tc>
      </w:tr>
    </w:tbl>
    <w:p w:rsidR="00DE5287" w:rsidRPr="00AA0F8D" w:rsidRDefault="00DE5287" w:rsidP="00DE528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240"/>
        <w:ind w:left="896" w:hanging="357"/>
        <w:jc w:val="both"/>
        <w:rPr>
          <w:b/>
          <w:color w:val="000000"/>
          <w:sz w:val="28"/>
          <w:szCs w:val="28"/>
        </w:rPr>
      </w:pPr>
      <w:r w:rsidRPr="00AA0F8D">
        <w:rPr>
          <w:b/>
          <w:color w:val="000000"/>
          <w:sz w:val="28"/>
          <w:szCs w:val="28"/>
        </w:rPr>
        <w:t>График функции с двумя условиями</w:t>
      </w:r>
    </w:p>
    <w:p w:rsidR="00DE5287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39"/>
        <w:jc w:val="both"/>
        <w:rPr>
          <w:color w:val="000000"/>
        </w:rPr>
      </w:pPr>
      <w:r w:rsidRPr="00636113">
        <w:rPr>
          <w:color w:val="000000"/>
        </w:rPr>
        <w:t xml:space="preserve">Рассмотрим пример построения графика функции при </w:t>
      </w:r>
      <w:r w:rsidRPr="003D2361">
        <w:rPr>
          <w:position w:val="-10"/>
        </w:rPr>
        <w:object w:dxaOrig="880" w:dyaOrig="320">
          <v:shape id="_x0000_i1048" type="#_x0000_t75" style="width:44.25pt;height:15.75pt" o:ole="">
            <v:imagedata r:id="rId7" o:title=""/>
          </v:shape>
          <o:OLEObject Type="Embed" ProgID="Equation.3" ShapeID="_x0000_i1048" DrawAspect="Content" ObjectID="_1803448213" r:id="rId34"/>
        </w:object>
      </w:r>
      <w:r w:rsidRPr="00636113">
        <w:rPr>
          <w:color w:val="000000"/>
        </w:rPr>
        <w:t>:</w:t>
      </w:r>
    </w:p>
    <w:p w:rsidR="00DE5287" w:rsidRPr="00AA0F8D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  <w:rPr>
          <w:color w:val="000000"/>
        </w:rPr>
      </w:pPr>
      <w:r w:rsidRPr="00AA0F8D">
        <w:rPr>
          <w:position w:val="-58"/>
        </w:rPr>
        <w:object w:dxaOrig="2380" w:dyaOrig="1280">
          <v:shape id="_x0000_i1049" type="#_x0000_t75" style="width:119.25pt;height:63.75pt" o:ole="">
            <v:imagedata r:id="rId35" o:title=""/>
          </v:shape>
          <o:OLEObject Type="Embed" ProgID="Equation.3" ShapeID="_x0000_i1049" DrawAspect="Content" ObjectID="_1803448214" r:id="rId36"/>
        </w:object>
      </w:r>
    </w:p>
    <w:p w:rsidR="00DE5287" w:rsidRPr="00AA0F8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40"/>
        <w:jc w:val="both"/>
        <w:rPr>
          <w:color w:val="000000"/>
        </w:rPr>
      </w:pPr>
      <w:r w:rsidRPr="00636113">
        <w:rPr>
          <w:color w:val="000000"/>
        </w:rPr>
        <w:t xml:space="preserve">График строится по принципам, представленным в </w:t>
      </w:r>
      <w:r>
        <w:rPr>
          <w:color w:val="000000"/>
        </w:rPr>
        <w:t>п. 1</w:t>
      </w:r>
      <w:r w:rsidRPr="00AA0F8D">
        <w:rPr>
          <w:color w:val="000000"/>
        </w:rPr>
        <w:t xml:space="preserve"> "</w:t>
      </w:r>
      <w:r w:rsidRPr="00674CCA">
        <w:rPr>
          <w:i/>
          <w:color w:val="000000"/>
        </w:rPr>
        <w:t>Построение графика функции</w:t>
      </w:r>
      <w:r w:rsidRPr="00AA0F8D">
        <w:rPr>
          <w:color w:val="000000"/>
        </w:rPr>
        <w:t xml:space="preserve">" ранее </w:t>
      </w:r>
      <w:r w:rsidRPr="00636113">
        <w:rPr>
          <w:color w:val="000000"/>
        </w:rPr>
        <w:t xml:space="preserve">в этой </w:t>
      </w:r>
      <w:r>
        <w:rPr>
          <w:color w:val="000000"/>
        </w:rPr>
        <w:t>лабораторной работе</w:t>
      </w:r>
      <w:r w:rsidRPr="00636113">
        <w:rPr>
          <w:color w:val="000000"/>
        </w:rPr>
        <w:t xml:space="preserve">, за исключением того, что в ячейку </w:t>
      </w:r>
      <w:r w:rsidRPr="00674CCA">
        <w:rPr>
          <w:rFonts w:ascii="Courier New" w:hAnsi="Courier New" w:cs="Courier New"/>
          <w:color w:val="000000"/>
        </w:rPr>
        <w:t>B1</w:t>
      </w:r>
      <w:r w:rsidRPr="00AA0F8D">
        <w:rPr>
          <w:color w:val="000000"/>
        </w:rPr>
        <w:t xml:space="preserve"> </w:t>
      </w:r>
      <w:r w:rsidRPr="00636113">
        <w:rPr>
          <w:color w:val="000000"/>
        </w:rPr>
        <w:t>вводится формула:</w:t>
      </w:r>
    </w:p>
    <w:p w:rsidR="00DE5287" w:rsidRPr="00674CCA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40"/>
        <w:jc w:val="both"/>
        <w:rPr>
          <w:rFonts w:ascii="Courier New" w:hAnsi="Courier New" w:cs="Courier New"/>
          <w:color w:val="000000"/>
        </w:rPr>
      </w:pPr>
      <w:r w:rsidRPr="00674CCA">
        <w:rPr>
          <w:rFonts w:ascii="Courier New" w:hAnsi="Courier New" w:cs="Courier New"/>
          <w:color w:val="000000"/>
        </w:rPr>
        <w:t>=ЕСЛИ(А1&lt;0;(1+ABS(2-A1))/(1+А1+А1^2);</w:t>
      </w:r>
      <w:r>
        <w:rPr>
          <w:rFonts w:ascii="Courier New" w:hAnsi="Courier New" w:cs="Courier New"/>
          <w:color w:val="000000"/>
        </w:rPr>
        <w:t>3+</w:t>
      </w:r>
      <w:r w:rsidRPr="00674CCA">
        <w:rPr>
          <w:rFonts w:ascii="Courier New" w:hAnsi="Courier New" w:cs="Courier New"/>
          <w:color w:val="000000"/>
        </w:rPr>
        <w:t>А1^(1/3))</w:t>
      </w:r>
    </w:p>
    <w:p w:rsidR="00DE5287" w:rsidRPr="00674CCA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74CCA">
        <w:rPr>
          <w:rFonts w:ascii="Arial" w:hAnsi="Arial" w:cs="Arial"/>
          <w:b/>
          <w:color w:val="000000"/>
          <w:sz w:val="22"/>
          <w:szCs w:val="22"/>
        </w:rPr>
        <w:t>Совет</w:t>
      </w:r>
    </w:p>
    <w:p w:rsidR="00DE5287" w:rsidRPr="00674CCA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 w:hanging="27"/>
        <w:jc w:val="both"/>
        <w:rPr>
          <w:rFonts w:ascii="Arial" w:hAnsi="Arial" w:cs="Arial"/>
          <w:color w:val="000000"/>
          <w:sz w:val="20"/>
          <w:szCs w:val="20"/>
        </w:rPr>
      </w:pPr>
      <w:r w:rsidRPr="00674CCA">
        <w:rPr>
          <w:rFonts w:ascii="Arial" w:hAnsi="Arial" w:cs="Arial"/>
          <w:color w:val="000000"/>
          <w:sz w:val="20"/>
          <w:szCs w:val="20"/>
        </w:rPr>
        <w:t xml:space="preserve">Обратите внимание на то, что для возведения в степень в коде используется соответствующая операция, т.е. </w:t>
      </w:r>
      <w:r w:rsidRPr="00674CCA">
        <w:rPr>
          <w:rFonts w:ascii="Courier New" w:hAnsi="Courier New" w:cs="Courier New"/>
          <w:color w:val="000000"/>
          <w:sz w:val="20"/>
          <w:szCs w:val="20"/>
        </w:rPr>
        <w:t>А1^(1/3)</w:t>
      </w:r>
      <w:r w:rsidRPr="00674CCA">
        <w:rPr>
          <w:rFonts w:ascii="Arial" w:hAnsi="Arial" w:cs="Arial"/>
          <w:color w:val="000000"/>
          <w:sz w:val="20"/>
          <w:szCs w:val="20"/>
        </w:rPr>
        <w:t xml:space="preserve">, а не функция рабочего листа </w:t>
      </w:r>
      <w:r w:rsidRPr="00674CCA">
        <w:rPr>
          <w:rFonts w:ascii="Courier New" w:hAnsi="Courier New" w:cs="Courier New"/>
          <w:caps/>
          <w:color w:val="000000"/>
          <w:sz w:val="20"/>
          <w:szCs w:val="20"/>
        </w:rPr>
        <w:t>степень</w:t>
      </w:r>
      <w:r w:rsidRPr="00674CCA">
        <w:rPr>
          <w:rFonts w:ascii="Arial" w:hAnsi="Arial" w:cs="Arial"/>
          <w:color w:val="000000"/>
          <w:sz w:val="20"/>
          <w:szCs w:val="20"/>
        </w:rPr>
        <w:t xml:space="preserve">, т.е. </w:t>
      </w:r>
      <w:r w:rsidRPr="00674CCA">
        <w:rPr>
          <w:rFonts w:ascii="Courier New" w:hAnsi="Courier New" w:cs="Courier New"/>
          <w:caps/>
          <w:color w:val="000000"/>
          <w:sz w:val="20"/>
          <w:szCs w:val="20"/>
        </w:rPr>
        <w:t>Степень</w:t>
      </w:r>
      <w:r w:rsidRPr="00674CCA">
        <w:rPr>
          <w:rFonts w:ascii="Courier New" w:hAnsi="Courier New" w:cs="Courier New"/>
          <w:color w:val="000000"/>
          <w:sz w:val="20"/>
          <w:szCs w:val="20"/>
        </w:rPr>
        <w:t>(А1;1/3)</w:t>
      </w:r>
      <w:r w:rsidRPr="00674CCA">
        <w:rPr>
          <w:rFonts w:ascii="Arial" w:hAnsi="Arial" w:cs="Arial"/>
          <w:color w:val="000000"/>
          <w:sz w:val="20"/>
          <w:szCs w:val="20"/>
        </w:rPr>
        <w:t>. В обоих случаях получается один и тот же результат, но применение операции возведения в степень здесь более разумно, т. к. делает код более очевидным.</w:t>
      </w:r>
    </w:p>
    <w:p w:rsidR="00DE5287" w:rsidRPr="00AA0F8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39"/>
        <w:jc w:val="both"/>
        <w:rPr>
          <w:color w:val="000000"/>
        </w:rPr>
      </w:pPr>
      <w:r w:rsidRPr="00636113">
        <w:rPr>
          <w:color w:val="000000"/>
        </w:rPr>
        <w:t xml:space="preserve">В коде фигурирует функция логического ветвления </w:t>
      </w:r>
      <w:r w:rsidRPr="00667146">
        <w:rPr>
          <w:rFonts w:ascii="Courier New" w:hAnsi="Courier New" w:cs="Courier New"/>
          <w:smallCaps/>
          <w:color w:val="000000"/>
        </w:rPr>
        <w:t>если</w:t>
      </w:r>
      <w:r w:rsidRPr="00AA0F8D">
        <w:rPr>
          <w:color w:val="000000"/>
        </w:rPr>
        <w:t>(</w:t>
      </w:r>
      <w:r w:rsidRPr="00667146">
        <w:rPr>
          <w:rFonts w:ascii="Courier New" w:hAnsi="Courier New" w:cs="Courier New"/>
          <w:smallCaps/>
          <w:color w:val="000000"/>
        </w:rPr>
        <w:t>if</w:t>
      </w:r>
      <w:r w:rsidRPr="00AA0F8D">
        <w:rPr>
          <w:color w:val="000000"/>
        </w:rPr>
        <w:t xml:space="preserve">), </w:t>
      </w:r>
      <w:r w:rsidRPr="00636113">
        <w:rPr>
          <w:color w:val="000000"/>
        </w:rPr>
        <w:t>которая имеет следующий синтаксис:</w:t>
      </w:r>
    </w:p>
    <w:p w:rsidR="00DE5287" w:rsidRPr="00667146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4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667146">
        <w:rPr>
          <w:rFonts w:ascii="Courier New" w:hAnsi="Courier New" w:cs="Courier New"/>
          <w:smallCaps/>
          <w:color w:val="000000"/>
          <w:sz w:val="22"/>
          <w:szCs w:val="22"/>
        </w:rPr>
        <w:lastRenderedPageBreak/>
        <w:t>ЕСЛИ</w:t>
      </w:r>
      <w:r w:rsidRPr="00667146">
        <w:rPr>
          <w:rFonts w:ascii="Courier New" w:hAnsi="Courier New" w:cs="Courier New"/>
          <w:color w:val="000000"/>
          <w:sz w:val="22"/>
          <w:szCs w:val="22"/>
        </w:rPr>
        <w:t>(</w:t>
      </w:r>
      <w:r w:rsidRPr="00667146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667146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667146">
        <w:rPr>
          <w:rFonts w:ascii="Courier New" w:hAnsi="Courier New" w:cs="Courier New"/>
          <w:i/>
          <w:color w:val="000000"/>
          <w:sz w:val="22"/>
          <w:szCs w:val="22"/>
        </w:rPr>
        <w:t>значение_если_истина</w:t>
      </w:r>
      <w:r w:rsidRPr="00667146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667146">
        <w:rPr>
          <w:rFonts w:ascii="Courier New" w:hAnsi="Courier New" w:cs="Courier New"/>
          <w:i/>
          <w:color w:val="000000"/>
          <w:sz w:val="22"/>
          <w:szCs w:val="22"/>
        </w:rPr>
        <w:t>значение_если_ложь</w:t>
      </w:r>
      <w:r w:rsidRPr="00667146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DE5287" w:rsidRPr="00AA0F8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40"/>
        <w:jc w:val="both"/>
        <w:rPr>
          <w:color w:val="000000"/>
        </w:rPr>
      </w:pPr>
      <w:r w:rsidRPr="00AA0F8D">
        <w:rPr>
          <w:color w:val="000000"/>
        </w:rPr>
        <w:t>Рассмотрим ее аргументы.</w:t>
      </w:r>
    </w:p>
    <w:p w:rsidR="00DE5287" w:rsidRPr="00AA0F8D" w:rsidRDefault="00DE5287" w:rsidP="00DE5287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color w:val="000000"/>
        </w:rPr>
      </w:pPr>
      <w:r w:rsidRPr="00667146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AA0F8D">
        <w:rPr>
          <w:color w:val="000000"/>
        </w:rPr>
        <w:t xml:space="preserve"> </w:t>
      </w:r>
      <w:r>
        <w:rPr>
          <w:color w:val="000000"/>
        </w:rPr>
        <w:t xml:space="preserve">– </w:t>
      </w:r>
      <w:r w:rsidRPr="00AA0F8D">
        <w:rPr>
          <w:color w:val="000000"/>
        </w:rPr>
        <w:t xml:space="preserve">это любое значение или выражение, принимающее значения </w:t>
      </w:r>
      <w:r w:rsidRPr="00667146">
        <w:rPr>
          <w:rFonts w:ascii="Courier New" w:hAnsi="Courier New" w:cs="Courier New"/>
          <w:smallCaps/>
          <w:color w:val="000000"/>
        </w:rPr>
        <w:t>истина</w:t>
      </w:r>
      <w:r w:rsidRPr="00AA0F8D">
        <w:rPr>
          <w:color w:val="000000"/>
        </w:rPr>
        <w:t xml:space="preserve"> или </w:t>
      </w:r>
      <w:r w:rsidRPr="00667146">
        <w:rPr>
          <w:rFonts w:ascii="Courier New" w:hAnsi="Courier New" w:cs="Courier New"/>
          <w:smallCaps/>
          <w:color w:val="000000"/>
        </w:rPr>
        <w:t>ложь</w:t>
      </w:r>
      <w:r w:rsidRPr="00636113">
        <w:rPr>
          <w:color w:val="000000"/>
        </w:rPr>
        <w:t xml:space="preserve">. </w:t>
      </w:r>
      <w:r>
        <w:rPr>
          <w:color w:val="000000"/>
        </w:rPr>
        <w:t xml:space="preserve">Например, </w:t>
      </w:r>
      <w:r w:rsidRPr="00667146">
        <w:rPr>
          <w:rFonts w:ascii="Courier New" w:hAnsi="Courier New" w:cs="Courier New"/>
          <w:color w:val="000000"/>
        </w:rPr>
        <w:t>A10=100</w:t>
      </w:r>
      <w:r w:rsidRPr="00AA0F8D">
        <w:rPr>
          <w:color w:val="000000"/>
        </w:rPr>
        <w:t xml:space="preserve"> </w:t>
      </w:r>
      <w:r w:rsidRPr="00667146">
        <w:rPr>
          <w:color w:val="000000"/>
        </w:rPr>
        <w:t>–</w:t>
      </w:r>
      <w:r w:rsidRPr="00636113">
        <w:rPr>
          <w:color w:val="000000"/>
        </w:rPr>
        <w:t xml:space="preserve"> </w:t>
      </w:r>
      <w:r w:rsidRPr="00AA0F8D">
        <w:rPr>
          <w:color w:val="000000"/>
        </w:rPr>
        <w:t xml:space="preserve">это логическое выражение; если значение в ячейке </w:t>
      </w:r>
      <w:r w:rsidRPr="00667146">
        <w:rPr>
          <w:rFonts w:ascii="Courier New" w:hAnsi="Courier New" w:cs="Courier New"/>
          <w:color w:val="000000"/>
        </w:rPr>
        <w:t>A10</w:t>
      </w:r>
      <w:r w:rsidRPr="00AA0F8D">
        <w:rPr>
          <w:color w:val="000000"/>
        </w:rPr>
        <w:t xml:space="preserve"> равно </w:t>
      </w:r>
      <w:r w:rsidRPr="00667146">
        <w:rPr>
          <w:rFonts w:ascii="Courier New" w:hAnsi="Courier New" w:cs="Courier New"/>
          <w:color w:val="000000"/>
        </w:rPr>
        <w:t>100</w:t>
      </w:r>
      <w:r w:rsidRPr="00636113">
        <w:rPr>
          <w:color w:val="000000"/>
        </w:rPr>
        <w:t xml:space="preserve">, </w:t>
      </w:r>
      <w:r w:rsidRPr="00AA0F8D">
        <w:rPr>
          <w:color w:val="000000"/>
        </w:rPr>
        <w:t xml:space="preserve">то выражение принимает значение </w:t>
      </w:r>
      <w:r w:rsidRPr="00667146">
        <w:rPr>
          <w:rFonts w:ascii="Courier New" w:hAnsi="Courier New" w:cs="Courier New"/>
          <w:smallCaps/>
          <w:color w:val="000000"/>
        </w:rPr>
        <w:t>истина</w:t>
      </w:r>
      <w:r w:rsidRPr="00AA0F8D">
        <w:rPr>
          <w:color w:val="000000"/>
        </w:rPr>
        <w:t xml:space="preserve">. В противном случае </w:t>
      </w:r>
      <w:r w:rsidRPr="00542F08">
        <w:rPr>
          <w:color w:val="000000"/>
        </w:rPr>
        <w:t>–</w:t>
      </w:r>
      <w:r w:rsidRPr="00636113">
        <w:rPr>
          <w:color w:val="000000"/>
        </w:rPr>
        <w:t xml:space="preserve"> </w:t>
      </w:r>
      <w:r w:rsidRPr="00667146">
        <w:rPr>
          <w:rFonts w:ascii="Courier New" w:hAnsi="Courier New" w:cs="Courier New"/>
          <w:smallCaps/>
          <w:color w:val="000000"/>
        </w:rPr>
        <w:t>ложь</w:t>
      </w:r>
      <w:r w:rsidRPr="00636113">
        <w:rPr>
          <w:color w:val="000000"/>
        </w:rPr>
        <w:t xml:space="preserve">. </w:t>
      </w:r>
      <w:r w:rsidRPr="00AA0F8D">
        <w:rPr>
          <w:color w:val="000000"/>
        </w:rPr>
        <w:t>Данный аргумент может быть использован в любом операторе сравнения.</w:t>
      </w:r>
    </w:p>
    <w:p w:rsidR="00DE5287" w:rsidRPr="006F297B" w:rsidRDefault="00DE5287" w:rsidP="00DE5287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color w:val="000000"/>
        </w:rPr>
      </w:pP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значение_если_истина</w:t>
      </w:r>
      <w:r w:rsidRPr="006F297B">
        <w:rPr>
          <w:color w:val="000000"/>
        </w:rPr>
        <w:t xml:space="preserve"> – это значение, которое возвращается, если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6F297B">
        <w:rPr>
          <w:color w:val="000000"/>
        </w:rPr>
        <w:t xml:space="preserve"> равно </w:t>
      </w:r>
      <w:r w:rsidRPr="006F297B">
        <w:rPr>
          <w:rFonts w:ascii="Courier New" w:hAnsi="Courier New" w:cs="Courier New"/>
          <w:smallCaps/>
          <w:color w:val="000000"/>
        </w:rPr>
        <w:t>истина</w:t>
      </w:r>
      <w:r w:rsidRPr="006F297B">
        <w:rPr>
          <w:color w:val="000000"/>
        </w:rPr>
        <w:t>. Например, если этот аргумент – строка "</w:t>
      </w:r>
      <w:r w:rsidRPr="006F297B">
        <w:rPr>
          <w:rFonts w:ascii="Courier New" w:hAnsi="Courier New" w:cs="Courier New"/>
          <w:color w:val="000000"/>
          <w:sz w:val="22"/>
          <w:szCs w:val="22"/>
        </w:rPr>
        <w:t>План реализации выполнен</w:t>
      </w:r>
      <w:r w:rsidRPr="006F297B">
        <w:rPr>
          <w:color w:val="000000"/>
        </w:rPr>
        <w:t xml:space="preserve">" и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лог</w:t>
      </w:r>
      <w:r w:rsidRPr="006F297B">
        <w:rPr>
          <w:color w:val="000000"/>
        </w:rPr>
        <w:t>_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выражение</w:t>
      </w:r>
      <w:r w:rsidRPr="006F297B">
        <w:rPr>
          <w:color w:val="000000"/>
        </w:rPr>
        <w:t xml:space="preserve"> равно </w:t>
      </w:r>
      <w:r w:rsidRPr="006F297B">
        <w:rPr>
          <w:rFonts w:ascii="Courier New" w:hAnsi="Courier New" w:cs="Courier New"/>
          <w:smallCaps/>
          <w:color w:val="000000"/>
        </w:rPr>
        <w:t>ИСТИНА</w:t>
      </w:r>
      <w:r w:rsidRPr="006F297B">
        <w:rPr>
          <w:color w:val="000000"/>
        </w:rPr>
        <w:t xml:space="preserve">, тогда функция </w:t>
      </w:r>
      <w:r w:rsidRPr="006F297B">
        <w:rPr>
          <w:rFonts w:ascii="Courier New" w:hAnsi="Courier New" w:cs="Courier New"/>
          <w:smallCaps/>
          <w:color w:val="000000"/>
        </w:rPr>
        <w:t>ЕСЛИ</w:t>
      </w:r>
      <w:r w:rsidRPr="006F297B">
        <w:rPr>
          <w:color w:val="000000"/>
        </w:rPr>
        <w:t xml:space="preserve"> отобразит текст </w:t>
      </w:r>
      <w:r w:rsidRPr="006F297B">
        <w:rPr>
          <w:rFonts w:ascii="Courier New" w:hAnsi="Courier New" w:cs="Courier New"/>
          <w:color w:val="000000"/>
          <w:sz w:val="22"/>
          <w:szCs w:val="22"/>
        </w:rPr>
        <w:t>План реализации выполнен</w:t>
      </w:r>
      <w:r w:rsidRPr="006F297B">
        <w:rPr>
          <w:color w:val="000000"/>
        </w:rPr>
        <w:t xml:space="preserve">. Если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6F297B">
        <w:rPr>
          <w:color w:val="000000"/>
        </w:rPr>
        <w:t xml:space="preserve"> равно </w:t>
      </w:r>
      <w:r w:rsidRPr="006F297B">
        <w:rPr>
          <w:rFonts w:ascii="Courier New" w:hAnsi="Courier New" w:cs="Courier New"/>
          <w:smallCaps/>
          <w:color w:val="000000"/>
        </w:rPr>
        <w:t>истина</w:t>
      </w:r>
      <w:r w:rsidRPr="006F297B">
        <w:rPr>
          <w:color w:val="000000"/>
        </w:rPr>
        <w:t xml:space="preserve">, а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значение_если_истина</w:t>
      </w:r>
      <w:r w:rsidRPr="006F297B">
        <w:rPr>
          <w:color w:val="000000"/>
        </w:rPr>
        <w:t xml:space="preserve"> пусто, то возвращается значение </w:t>
      </w:r>
      <w:r w:rsidRPr="006F297B">
        <w:rPr>
          <w:rFonts w:ascii="Courier New" w:hAnsi="Courier New" w:cs="Courier New"/>
          <w:smallCaps/>
          <w:color w:val="000000"/>
        </w:rPr>
        <w:t>0</w:t>
      </w:r>
      <w:r w:rsidRPr="006F297B">
        <w:rPr>
          <w:color w:val="000000"/>
        </w:rPr>
        <w:t xml:space="preserve">. Чтобы отобразить слово </w:t>
      </w:r>
      <w:r w:rsidRPr="006F297B">
        <w:rPr>
          <w:rFonts w:ascii="Courier New" w:hAnsi="Courier New" w:cs="Courier New"/>
          <w:smallCaps/>
          <w:color w:val="000000"/>
        </w:rPr>
        <w:t>истина</w:t>
      </w:r>
      <w:r w:rsidRPr="006F297B">
        <w:rPr>
          <w:color w:val="000000"/>
        </w:rPr>
        <w:t xml:space="preserve">, необходимо использовать логическое значение </w:t>
      </w:r>
      <w:r w:rsidRPr="006F297B">
        <w:rPr>
          <w:rFonts w:ascii="Courier New" w:hAnsi="Courier New" w:cs="Courier New"/>
          <w:smallCaps/>
          <w:color w:val="000000"/>
        </w:rPr>
        <w:t>истин</w:t>
      </w:r>
      <w:r w:rsidRPr="006F297B">
        <w:rPr>
          <w:color w:val="000000"/>
        </w:rPr>
        <w:t xml:space="preserve">а для этого аргумента. </w:t>
      </w:r>
      <w:r>
        <w:rPr>
          <w:rFonts w:ascii="Courier New" w:hAnsi="Courier New" w:cs="Courier New"/>
          <w:i/>
          <w:color w:val="000000"/>
          <w:sz w:val="22"/>
          <w:szCs w:val="22"/>
        </w:rPr>
        <w:t>З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начение_если_истина</w:t>
      </w:r>
      <w:r w:rsidRPr="006F297B">
        <w:rPr>
          <w:color w:val="000000"/>
        </w:rPr>
        <w:t xml:space="preserve"> может быть формулой.</w:t>
      </w:r>
    </w:p>
    <w:p w:rsidR="00DE5287" w:rsidRPr="006F297B" w:rsidRDefault="00DE5287" w:rsidP="00DE5287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color w:val="000000"/>
        </w:rPr>
      </w:pP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значение_если_ложь</w:t>
      </w:r>
      <w:r w:rsidRPr="006F297B">
        <w:rPr>
          <w:color w:val="000000"/>
        </w:rPr>
        <w:t xml:space="preserve"> – это значение, которое возвращается, если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6F297B">
        <w:rPr>
          <w:color w:val="000000"/>
        </w:rPr>
        <w:t xml:space="preserve"> равно </w:t>
      </w:r>
      <w:r w:rsidRPr="006F297B">
        <w:rPr>
          <w:rFonts w:ascii="Courier New" w:hAnsi="Courier New" w:cs="Courier New"/>
          <w:smallCaps/>
          <w:color w:val="000000"/>
        </w:rPr>
        <w:t>ложь</w:t>
      </w:r>
      <w:r w:rsidRPr="006F297B">
        <w:rPr>
          <w:color w:val="000000"/>
        </w:rPr>
        <w:t>. Например, если этот аргумент – строка "</w:t>
      </w:r>
      <w:r w:rsidRPr="006F297B">
        <w:rPr>
          <w:rFonts w:ascii="Courier New" w:hAnsi="Courier New" w:cs="Courier New"/>
          <w:color w:val="000000"/>
          <w:sz w:val="22"/>
          <w:szCs w:val="22"/>
        </w:rPr>
        <w:t>План реализации перевыполнен</w:t>
      </w:r>
      <w:r>
        <w:rPr>
          <w:color w:val="000000"/>
        </w:rPr>
        <w:t>" и</w:t>
      </w:r>
      <w:r w:rsidRPr="006F297B">
        <w:rPr>
          <w:color w:val="000000"/>
        </w:rPr>
        <w:t xml:space="preserve">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6F297B">
        <w:rPr>
          <w:color w:val="000000"/>
        </w:rPr>
        <w:t xml:space="preserve"> равно </w:t>
      </w:r>
      <w:r w:rsidRPr="006F297B">
        <w:rPr>
          <w:rFonts w:ascii="Courier New" w:hAnsi="Courier New" w:cs="Courier New"/>
          <w:smallCaps/>
          <w:color w:val="000000"/>
        </w:rPr>
        <w:t>ЛОЖЬ</w:t>
      </w:r>
      <w:r w:rsidRPr="006F297B">
        <w:rPr>
          <w:color w:val="000000"/>
        </w:rPr>
        <w:t xml:space="preserve">, </w:t>
      </w:r>
      <w:r>
        <w:rPr>
          <w:color w:val="000000"/>
        </w:rPr>
        <w:t>то</w:t>
      </w:r>
      <w:r w:rsidRPr="006F297B">
        <w:rPr>
          <w:color w:val="000000"/>
        </w:rPr>
        <w:t xml:space="preserve"> функция </w:t>
      </w:r>
      <w:r w:rsidRPr="006F297B">
        <w:rPr>
          <w:rFonts w:ascii="Courier New" w:hAnsi="Courier New" w:cs="Courier New"/>
          <w:smallCaps/>
          <w:color w:val="000000"/>
        </w:rPr>
        <w:t>ЕСЛИ</w:t>
      </w:r>
      <w:r w:rsidRPr="006F297B">
        <w:rPr>
          <w:color w:val="000000"/>
        </w:rPr>
        <w:t xml:space="preserve"> отобразит текст </w:t>
      </w:r>
      <w:r w:rsidRPr="006F297B">
        <w:rPr>
          <w:rFonts w:ascii="Courier New" w:hAnsi="Courier New" w:cs="Courier New"/>
          <w:color w:val="000000"/>
          <w:sz w:val="22"/>
          <w:szCs w:val="22"/>
        </w:rPr>
        <w:t>План реализации перевыполнен</w:t>
      </w:r>
      <w:r w:rsidRPr="006F297B">
        <w:rPr>
          <w:color w:val="000000"/>
        </w:rPr>
        <w:t xml:space="preserve">. Если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6F297B">
        <w:rPr>
          <w:color w:val="000000"/>
        </w:rPr>
        <w:t xml:space="preserve"> равно </w:t>
      </w:r>
      <w:r w:rsidRPr="006F297B">
        <w:rPr>
          <w:rFonts w:ascii="Courier New" w:hAnsi="Courier New" w:cs="Courier New"/>
          <w:smallCaps/>
          <w:color w:val="000000"/>
        </w:rPr>
        <w:t>ЛОЖЬ</w:t>
      </w:r>
      <w:r w:rsidRPr="006F297B">
        <w:rPr>
          <w:color w:val="000000"/>
        </w:rPr>
        <w:t xml:space="preserve">, а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значение_если_ложь</w:t>
      </w:r>
      <w:r w:rsidRPr="006F297B">
        <w:rPr>
          <w:color w:val="000000"/>
        </w:rPr>
        <w:t xml:space="preserve"> опущено (т.е</w:t>
      </w:r>
      <w:r>
        <w:rPr>
          <w:color w:val="000000"/>
        </w:rPr>
        <w:t>. после</w:t>
      </w:r>
      <w:r w:rsidRPr="006F297B">
        <w:rPr>
          <w:color w:val="000000"/>
        </w:rPr>
        <w:t xml:space="preserve">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значение_если_истина</w:t>
      </w:r>
      <w:r w:rsidRPr="006F297B">
        <w:rPr>
          <w:color w:val="000000"/>
        </w:rPr>
        <w:t xml:space="preserve"> нет</w:t>
      </w:r>
      <w:r>
        <w:rPr>
          <w:color w:val="000000"/>
        </w:rPr>
        <w:t xml:space="preserve"> </w:t>
      </w:r>
      <w:r w:rsidRPr="006F297B">
        <w:rPr>
          <w:color w:val="000000"/>
        </w:rPr>
        <w:t xml:space="preserve">точки с запятой), то возвращается логическое значение ложь. Если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лог_выражение</w:t>
      </w:r>
      <w:r w:rsidRPr="006F297B">
        <w:rPr>
          <w:color w:val="000000"/>
        </w:rPr>
        <w:t xml:space="preserve"> равно </w:t>
      </w:r>
      <w:r w:rsidRPr="006F297B">
        <w:rPr>
          <w:rFonts w:ascii="Courier New" w:hAnsi="Courier New" w:cs="Courier New"/>
          <w:smallCaps/>
          <w:color w:val="000000"/>
        </w:rPr>
        <w:t>ЛОЖЬ</w:t>
      </w:r>
      <w:r w:rsidRPr="006F297B">
        <w:rPr>
          <w:color w:val="000000"/>
        </w:rPr>
        <w:t xml:space="preserve">, а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значение_если_ложь</w:t>
      </w:r>
      <w:r w:rsidRPr="006F297B">
        <w:rPr>
          <w:color w:val="000000"/>
        </w:rPr>
        <w:t xml:space="preserve"> пусто (т. е. после </w:t>
      </w:r>
      <w:r w:rsidRPr="006F297B">
        <w:rPr>
          <w:rFonts w:ascii="Courier New" w:hAnsi="Courier New" w:cs="Courier New"/>
          <w:i/>
          <w:color w:val="000000"/>
          <w:sz w:val="22"/>
          <w:szCs w:val="22"/>
        </w:rPr>
        <w:t>значение_если_истина</w:t>
      </w:r>
      <w:r w:rsidRPr="006F297B">
        <w:rPr>
          <w:color w:val="000000"/>
        </w:rPr>
        <w:t xml:space="preserve"> стоит точка с запятой с последующей закрывающей скобкой), то возвращается значение </w:t>
      </w:r>
      <w:r w:rsidRPr="006F297B">
        <w:rPr>
          <w:rFonts w:ascii="Courier New" w:hAnsi="Courier New" w:cs="Courier New"/>
          <w:smallCaps/>
          <w:color w:val="000000"/>
        </w:rPr>
        <w:t>0</w:t>
      </w:r>
      <w:r w:rsidRPr="006F297B">
        <w:rPr>
          <w:color w:val="000000"/>
        </w:rPr>
        <w:t xml:space="preserve">. </w:t>
      </w:r>
      <w:r w:rsidRPr="00DA0082">
        <w:rPr>
          <w:rFonts w:ascii="Courier New" w:hAnsi="Courier New" w:cs="Courier New"/>
          <w:i/>
          <w:color w:val="000000"/>
          <w:sz w:val="22"/>
          <w:szCs w:val="22"/>
        </w:rPr>
        <w:t>Значение_если_ложь</w:t>
      </w:r>
      <w:r w:rsidRPr="006F297B">
        <w:rPr>
          <w:color w:val="000000"/>
        </w:rPr>
        <w:t xml:space="preserve"> может быть формулой.</w:t>
      </w:r>
    </w:p>
    <w:p w:rsidR="00DE5287" w:rsidRPr="00DA0082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2.1. </w:t>
      </w:r>
      <w:r w:rsidRPr="00DA0082">
        <w:rPr>
          <w:b/>
          <w:color w:val="000000"/>
        </w:rPr>
        <w:t>Логические функции</w:t>
      </w:r>
    </w:p>
    <w:p w:rsidR="00DE5287" w:rsidRPr="00AA0F8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39"/>
        <w:jc w:val="both"/>
        <w:rPr>
          <w:color w:val="000000"/>
        </w:rPr>
      </w:pPr>
      <w:r w:rsidRPr="00636113">
        <w:rPr>
          <w:color w:val="000000"/>
        </w:rPr>
        <w:t xml:space="preserve">В </w:t>
      </w:r>
      <w:r w:rsidRPr="00AA0F8D">
        <w:rPr>
          <w:color w:val="000000"/>
        </w:rPr>
        <w:t>MS</w:t>
      </w:r>
      <w:r w:rsidRPr="00636113">
        <w:rPr>
          <w:color w:val="000000"/>
        </w:rPr>
        <w:t xml:space="preserve"> </w:t>
      </w:r>
      <w:r w:rsidRPr="00AA0F8D">
        <w:rPr>
          <w:color w:val="000000"/>
        </w:rPr>
        <w:t>Excel</w:t>
      </w:r>
      <w:r w:rsidRPr="00636113">
        <w:rPr>
          <w:color w:val="000000"/>
        </w:rPr>
        <w:t xml:space="preserve"> имеются функции логических условий, перечисленные в табл. </w:t>
      </w:r>
      <w:r>
        <w:rPr>
          <w:color w:val="000000"/>
        </w:rPr>
        <w:t>1</w:t>
      </w:r>
      <w:r w:rsidRPr="00636113">
        <w:rPr>
          <w:color w:val="000000"/>
        </w:rPr>
        <w:t>.2.</w:t>
      </w:r>
    </w:p>
    <w:p w:rsidR="00DE5287" w:rsidRPr="00DA0082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right"/>
        <w:rPr>
          <w:color w:val="000000"/>
          <w:sz w:val="20"/>
          <w:szCs w:val="20"/>
        </w:rPr>
      </w:pPr>
      <w:r w:rsidRPr="00DA0082">
        <w:rPr>
          <w:b/>
          <w:color w:val="000000"/>
          <w:sz w:val="20"/>
          <w:szCs w:val="20"/>
        </w:rPr>
        <w:t xml:space="preserve">Таблица </w:t>
      </w:r>
      <w:r>
        <w:rPr>
          <w:b/>
          <w:color w:val="000000"/>
          <w:sz w:val="20"/>
          <w:szCs w:val="20"/>
        </w:rPr>
        <w:t>1</w:t>
      </w:r>
      <w:r w:rsidRPr="00DA0082">
        <w:rPr>
          <w:b/>
          <w:color w:val="000000"/>
          <w:sz w:val="20"/>
          <w:szCs w:val="20"/>
        </w:rPr>
        <w:t>.2.</w:t>
      </w:r>
      <w:r w:rsidRPr="00DA0082">
        <w:rPr>
          <w:color w:val="000000"/>
          <w:sz w:val="20"/>
          <w:szCs w:val="20"/>
        </w:rPr>
        <w:t xml:space="preserve"> Функции логических условий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8"/>
        <w:gridCol w:w="6999"/>
      </w:tblGrid>
      <w:tr w:rsidR="00DE5287" w:rsidRPr="00542F08" w:rsidTr="009B0A58">
        <w:tc>
          <w:tcPr>
            <w:tcW w:w="2268" w:type="dxa"/>
          </w:tcPr>
          <w:p w:rsidR="00DE5287" w:rsidRPr="00542F08" w:rsidRDefault="00DE5287" w:rsidP="009B0A58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542F08">
              <w:rPr>
                <w:b/>
                <w:color w:val="000000"/>
              </w:rPr>
              <w:t>Функция</w:t>
            </w:r>
          </w:p>
        </w:tc>
        <w:tc>
          <w:tcPr>
            <w:tcW w:w="7655" w:type="dxa"/>
          </w:tcPr>
          <w:p w:rsidR="00DE5287" w:rsidRPr="00542F08" w:rsidRDefault="00DE5287" w:rsidP="009B0A58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</w:rPr>
            </w:pPr>
            <w:r w:rsidRPr="00542F08">
              <w:rPr>
                <w:b/>
                <w:color w:val="000000"/>
              </w:rPr>
              <w:t>Описание</w:t>
            </w:r>
          </w:p>
        </w:tc>
      </w:tr>
      <w:tr w:rsidR="00DE5287" w:rsidRPr="00C76279" w:rsidTr="009B0A58">
        <w:tc>
          <w:tcPr>
            <w:tcW w:w="2268" w:type="dxa"/>
          </w:tcPr>
          <w:p w:rsidR="00DE5287" w:rsidRPr="00542F08" w:rsidRDefault="00DE5287" w:rsidP="009B0A58">
            <w:pPr>
              <w:autoSpaceDE w:val="0"/>
              <w:autoSpaceDN w:val="0"/>
              <w:adjustRightInd w:val="0"/>
              <w:spacing w:before="4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И(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лог_знач1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 xml:space="preserve">; 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лог_знач2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; ...)</w:t>
            </w:r>
          </w:p>
        </w:tc>
        <w:tc>
          <w:tcPr>
            <w:tcW w:w="7655" w:type="dxa"/>
          </w:tcPr>
          <w:p w:rsidR="00DE5287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>Логическое умножение.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>Возвращает значение</w:t>
            </w:r>
            <w:r>
              <w:rPr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C76279">
              <w:rPr>
                <w:color w:val="000000"/>
              </w:rPr>
              <w:t xml:space="preserve">если все аргументы имеют значение </w:t>
            </w:r>
            <w:r w:rsidRPr="00542F08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 xml:space="preserve">; возвращает значение </w:t>
            </w:r>
            <w:r w:rsidRPr="00542F08">
              <w:rPr>
                <w:rFonts w:ascii="Courier New" w:hAnsi="Courier New" w:cs="Courier New"/>
                <w:smallCaps/>
                <w:color w:val="000000"/>
              </w:rPr>
              <w:t>ложь</w:t>
            </w:r>
            <w:r w:rsidRPr="00C76279">
              <w:rPr>
                <w:color w:val="000000"/>
              </w:rPr>
              <w:t xml:space="preserve">, если хотя бы один аргумент имеет значение </w:t>
            </w:r>
            <w:r w:rsidRPr="00542F08">
              <w:rPr>
                <w:rFonts w:ascii="Courier New" w:hAnsi="Courier New" w:cs="Courier New"/>
                <w:smallCaps/>
                <w:color w:val="000000"/>
              </w:rPr>
              <w:t>ложь</w:t>
            </w:r>
            <w:r w:rsidRPr="00C76279">
              <w:rPr>
                <w:color w:val="000000"/>
              </w:rPr>
              <w:t>.</w:t>
            </w:r>
          </w:p>
          <w:p w:rsidR="00DE5287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>Например,</w:t>
            </w:r>
            <w:r>
              <w:rPr>
                <w:color w:val="000000"/>
              </w:rPr>
              <w:t xml:space="preserve"> 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И(2+2=4;2+3=5)</w:t>
            </w:r>
            <w:r>
              <w:rPr>
                <w:color w:val="000000"/>
              </w:rPr>
              <w:t xml:space="preserve"> воз</w:t>
            </w:r>
            <w:r w:rsidRPr="00C76279">
              <w:rPr>
                <w:color w:val="000000"/>
              </w:rPr>
              <w:t xml:space="preserve">вращает значение </w:t>
            </w:r>
            <w:r w:rsidRPr="00542F08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>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 xml:space="preserve">Если ячейка </w:t>
            </w:r>
            <w:r w:rsidRPr="00542F08">
              <w:rPr>
                <w:rFonts w:ascii="Courier New" w:hAnsi="Courier New" w:cs="Courier New"/>
                <w:color w:val="000000"/>
                <w:sz w:val="22"/>
                <w:szCs w:val="22"/>
              </w:rPr>
              <w:t>В4</w:t>
            </w:r>
            <w:r w:rsidRPr="00C76279">
              <w:rPr>
                <w:color w:val="000000"/>
              </w:rPr>
              <w:t xml:space="preserve"> содержит число из интервала от 1 до 100, то функция </w:t>
            </w:r>
            <w:r w:rsidRPr="00542F08">
              <w:rPr>
                <w:rFonts w:ascii="Courier New" w:hAnsi="Courier New" w:cs="Courier New"/>
                <w:color w:val="000000"/>
                <w:sz w:val="22"/>
                <w:szCs w:val="22"/>
              </w:rPr>
              <w:t>И(1&lt;В4;В4&lt;100)</w:t>
            </w:r>
            <w:r>
              <w:rPr>
                <w:color w:val="000000"/>
              </w:rPr>
              <w:t xml:space="preserve"> </w:t>
            </w:r>
            <w:r w:rsidRPr="00542F08">
              <w:rPr>
                <w:color w:val="000000"/>
              </w:rPr>
              <w:t>воз</w:t>
            </w:r>
            <w:r w:rsidRPr="00C76279">
              <w:rPr>
                <w:color w:val="000000"/>
              </w:rPr>
              <w:t xml:space="preserve">вращает значение </w:t>
            </w:r>
            <w:r w:rsidRPr="00542F08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 xml:space="preserve">, а в противном случае </w:t>
            </w:r>
            <w:r w:rsidRPr="00542F08">
              <w:rPr>
                <w:color w:val="000000"/>
              </w:rPr>
              <w:t>–</w:t>
            </w:r>
            <w:r w:rsidRPr="00C76279">
              <w:rPr>
                <w:color w:val="000000"/>
              </w:rPr>
              <w:t xml:space="preserve"> </w:t>
            </w:r>
            <w:r w:rsidRPr="00542F08">
              <w:rPr>
                <w:rFonts w:ascii="Courier New" w:hAnsi="Courier New" w:cs="Courier New"/>
                <w:smallCaps/>
                <w:color w:val="000000"/>
              </w:rPr>
              <w:t>ложь</w:t>
            </w:r>
          </w:p>
        </w:tc>
      </w:tr>
      <w:tr w:rsidR="00DE5287" w:rsidRPr="00C76279" w:rsidTr="009B0A58">
        <w:tc>
          <w:tcPr>
            <w:tcW w:w="2268" w:type="dxa"/>
          </w:tcPr>
          <w:p w:rsidR="00DE5287" w:rsidRPr="00542F08" w:rsidRDefault="00DE5287" w:rsidP="009B0A58">
            <w:pPr>
              <w:autoSpaceDE w:val="0"/>
              <w:autoSpaceDN w:val="0"/>
              <w:adjustRightInd w:val="0"/>
              <w:spacing w:before="4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ИЛИ(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лог_энач1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 xml:space="preserve">; 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лог</w:t>
            </w:r>
            <w:r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_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знач2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; ...)</w:t>
            </w:r>
          </w:p>
        </w:tc>
        <w:tc>
          <w:tcPr>
            <w:tcW w:w="7655" w:type="dxa"/>
          </w:tcPr>
          <w:p w:rsidR="00DE5287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>Логическое сложение.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 xml:space="preserve">Возвращает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 xml:space="preserve">, если хотя бы один из аргументов имеет значение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 xml:space="preserve">; возвращает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ложь</w:t>
            </w:r>
            <w:r w:rsidRPr="00C76279">
              <w:rPr>
                <w:color w:val="000000"/>
              </w:rPr>
              <w:t xml:space="preserve">, если все аргументы имеют значение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ложь</w:t>
            </w:r>
            <w:r w:rsidRPr="00C76279">
              <w:rPr>
                <w:color w:val="000000"/>
              </w:rPr>
              <w:t>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ind w:firstLine="34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>Например,</w:t>
            </w:r>
            <w:r>
              <w:rPr>
                <w:color w:val="000000"/>
              </w:rPr>
              <w:t xml:space="preserve"> </w:t>
            </w:r>
            <w:r w:rsidRPr="00322261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И(2+2=4;2+3=6)</w:t>
            </w:r>
            <w:r>
              <w:rPr>
                <w:color w:val="000000"/>
              </w:rPr>
              <w:t>воз</w:t>
            </w:r>
            <w:r w:rsidRPr="00C76279">
              <w:rPr>
                <w:color w:val="000000"/>
              </w:rPr>
              <w:t xml:space="preserve">вращает значение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>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 xml:space="preserve">Если ячейка </w:t>
            </w:r>
            <w:r w:rsidRPr="00322261">
              <w:rPr>
                <w:rFonts w:ascii="Courier New" w:hAnsi="Courier New" w:cs="Courier New"/>
                <w:color w:val="000000"/>
                <w:sz w:val="22"/>
                <w:szCs w:val="22"/>
              </w:rPr>
              <w:t>В4</w:t>
            </w:r>
            <w:r w:rsidRPr="00C76279">
              <w:rPr>
                <w:color w:val="000000"/>
              </w:rPr>
              <w:t xml:space="preserve"> содержит число меньше 1 или больше 100, то </w:t>
            </w:r>
            <w:r w:rsidRPr="00322261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или(В4&lt;1;В4&gt;1</w:t>
            </w:r>
            <w:r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00</w:t>
            </w:r>
            <w:r w:rsidRPr="00322261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  <w:r w:rsidRPr="00C76279">
              <w:rPr>
                <w:color w:val="000000"/>
              </w:rPr>
              <w:t xml:space="preserve"> возвращает значение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 xml:space="preserve">, а в противном случае </w:t>
            </w:r>
            <w:r>
              <w:rPr>
                <w:color w:val="000000"/>
              </w:rPr>
              <w:t>–</w:t>
            </w:r>
            <w:r w:rsidRPr="00C76279">
              <w:rPr>
                <w:color w:val="000000"/>
              </w:rPr>
              <w:t xml:space="preserve">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ложь</w:t>
            </w:r>
          </w:p>
        </w:tc>
      </w:tr>
      <w:tr w:rsidR="00DE5287" w:rsidRPr="00C76279" w:rsidTr="009B0A58">
        <w:tc>
          <w:tcPr>
            <w:tcW w:w="2268" w:type="dxa"/>
          </w:tcPr>
          <w:p w:rsidR="00DE5287" w:rsidRPr="00542F08" w:rsidRDefault="00DE5287" w:rsidP="009B0A58">
            <w:pPr>
              <w:autoSpaceDE w:val="0"/>
              <w:autoSpaceDN w:val="0"/>
              <w:adjustRightInd w:val="0"/>
              <w:spacing w:before="4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НЕ(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лог</w:t>
            </w:r>
            <w:r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_</w:t>
            </w:r>
            <w:r w:rsidRPr="00542F08">
              <w:rPr>
                <w:rFonts w:ascii="Courier New" w:hAnsi="Courier New" w:cs="Courier New"/>
                <w:i/>
                <w:iCs/>
                <w:color w:val="000000"/>
                <w:sz w:val="22"/>
                <w:szCs w:val="22"/>
              </w:rPr>
              <w:t>знач</w:t>
            </w:r>
            <w:r w:rsidRPr="00542F08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)</w:t>
            </w:r>
          </w:p>
          <w:p w:rsidR="00DE5287" w:rsidRPr="00542F08" w:rsidRDefault="00DE5287" w:rsidP="009B0A58">
            <w:pPr>
              <w:autoSpaceDE w:val="0"/>
              <w:autoSpaceDN w:val="0"/>
              <w:adjustRightInd w:val="0"/>
              <w:spacing w:before="40"/>
              <w:jc w:val="both"/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</w:pPr>
          </w:p>
        </w:tc>
        <w:tc>
          <w:tcPr>
            <w:tcW w:w="7655" w:type="dxa"/>
          </w:tcPr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>Логическое отрицание.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>Изменяет на противоположное значение логическое значение своего аргумента.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lastRenderedPageBreak/>
              <w:t xml:space="preserve">Например, </w:t>
            </w:r>
            <w:r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НЕ</w:t>
            </w:r>
            <w:r w:rsidRPr="00322261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(2+2=5)</w:t>
            </w:r>
            <w:r w:rsidRPr="00C76279">
              <w:rPr>
                <w:color w:val="000000"/>
              </w:rPr>
              <w:t xml:space="preserve"> воз</w:t>
            </w:r>
            <w:r w:rsidRPr="00C76279">
              <w:rPr>
                <w:color w:val="000000"/>
              </w:rPr>
              <w:softHyphen/>
              <w:t xml:space="preserve">вращает значение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истина</w:t>
            </w:r>
            <w:r w:rsidRPr="00C76279">
              <w:rPr>
                <w:color w:val="000000"/>
              </w:rPr>
              <w:t>.</w:t>
            </w:r>
          </w:p>
          <w:p w:rsidR="00DE5287" w:rsidRPr="00C76279" w:rsidRDefault="00DE5287" w:rsidP="009B0A58">
            <w:pPr>
              <w:shd w:val="clear" w:color="auto" w:fill="FFFFFF"/>
              <w:autoSpaceDE w:val="0"/>
              <w:autoSpaceDN w:val="0"/>
              <w:adjustRightInd w:val="0"/>
              <w:spacing w:before="40"/>
              <w:jc w:val="both"/>
              <w:rPr>
                <w:color w:val="000000"/>
              </w:rPr>
            </w:pPr>
            <w:r w:rsidRPr="00C76279">
              <w:rPr>
                <w:color w:val="000000"/>
              </w:rPr>
              <w:t xml:space="preserve">Если </w:t>
            </w:r>
            <w:r>
              <w:rPr>
                <w:color w:val="000000"/>
              </w:rPr>
              <w:t>я</w:t>
            </w:r>
            <w:r w:rsidRPr="00C76279">
              <w:rPr>
                <w:color w:val="000000"/>
              </w:rPr>
              <w:t xml:space="preserve">чейка </w:t>
            </w:r>
            <w:r w:rsidRPr="00322261">
              <w:rPr>
                <w:rFonts w:ascii="Courier New" w:hAnsi="Courier New" w:cs="Courier New"/>
                <w:color w:val="000000"/>
                <w:sz w:val="22"/>
                <w:szCs w:val="22"/>
              </w:rPr>
              <w:t>В4</w:t>
            </w:r>
            <w:r w:rsidRPr="00C76279">
              <w:rPr>
                <w:color w:val="000000"/>
              </w:rPr>
              <w:t xml:space="preserve"> содержит число меньше 1 или больше 100, то </w:t>
            </w:r>
            <w:r w:rsidRPr="00322261">
              <w:rPr>
                <w:rFonts w:ascii="Courier New" w:hAnsi="Courier New" w:cs="Courier New"/>
                <w:iCs/>
                <w:color w:val="000000"/>
                <w:sz w:val="22"/>
                <w:szCs w:val="22"/>
              </w:rPr>
              <w:t>НЕ(ИЛИ(В4&lt;1;В4&gt;100))</w:t>
            </w:r>
            <w:r>
              <w:rPr>
                <w:color w:val="000000"/>
              </w:rPr>
              <w:t xml:space="preserve"> воз</w:t>
            </w:r>
            <w:r w:rsidRPr="00C76279">
              <w:rPr>
                <w:color w:val="000000"/>
              </w:rPr>
              <w:t xml:space="preserve">вращает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ложь</w:t>
            </w:r>
            <w:r w:rsidRPr="00C76279">
              <w:rPr>
                <w:color w:val="000000"/>
              </w:rPr>
              <w:t xml:space="preserve">, а в противном случае </w:t>
            </w:r>
            <w:r>
              <w:rPr>
                <w:color w:val="000000"/>
              </w:rPr>
              <w:t>–</w:t>
            </w:r>
            <w:r w:rsidRPr="00C76279">
              <w:rPr>
                <w:color w:val="000000"/>
              </w:rPr>
              <w:t xml:space="preserve"> </w:t>
            </w:r>
            <w:r w:rsidRPr="00322261">
              <w:rPr>
                <w:rFonts w:ascii="Courier New" w:hAnsi="Courier New" w:cs="Courier New"/>
                <w:smallCaps/>
                <w:color w:val="000000"/>
              </w:rPr>
              <w:t>истина</w:t>
            </w:r>
          </w:p>
        </w:tc>
      </w:tr>
    </w:tbl>
    <w:p w:rsidR="00DE5287" w:rsidRPr="00A65D4D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65D4D">
        <w:rPr>
          <w:rFonts w:ascii="Arial" w:hAnsi="Arial" w:cs="Arial"/>
          <w:b/>
          <w:color w:val="000000"/>
          <w:sz w:val="22"/>
          <w:szCs w:val="22"/>
        </w:rPr>
        <w:lastRenderedPageBreak/>
        <w:t>Примечание</w:t>
      </w:r>
    </w:p>
    <w:p w:rsidR="00DE5287" w:rsidRPr="00A65D4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A65D4D">
        <w:rPr>
          <w:rFonts w:ascii="Arial" w:hAnsi="Arial" w:cs="Arial"/>
          <w:color w:val="000000"/>
          <w:sz w:val="20"/>
          <w:szCs w:val="20"/>
        </w:rPr>
        <w:t xml:space="preserve">Кроме функции </w:t>
      </w:r>
      <w:r w:rsidRPr="00570B7D">
        <w:rPr>
          <w:rFonts w:ascii="Courier New" w:hAnsi="Courier New" w:cs="Courier New"/>
          <w:color w:val="000000"/>
          <w:sz w:val="22"/>
          <w:szCs w:val="22"/>
        </w:rPr>
        <w:t>ЕСЛИ</w:t>
      </w:r>
      <w:r w:rsidRPr="00A65D4D">
        <w:rPr>
          <w:rFonts w:ascii="Arial" w:hAnsi="Arial" w:cs="Arial"/>
          <w:color w:val="000000"/>
          <w:sz w:val="20"/>
          <w:szCs w:val="20"/>
        </w:rPr>
        <w:t xml:space="preserve"> в MS Excel имеются еще две функции, использующие логические условия. Это функции:</w:t>
      </w:r>
    </w:p>
    <w:p w:rsidR="00DE5287" w:rsidRPr="00A65D4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2"/>
          <w:szCs w:val="22"/>
        </w:rPr>
        <w:t>СЧЁТ</w:t>
      </w:r>
      <w:r w:rsidRPr="00570B7D">
        <w:rPr>
          <w:rFonts w:ascii="Courier New" w:hAnsi="Courier New" w:cs="Courier New"/>
          <w:color w:val="000000"/>
          <w:sz w:val="22"/>
          <w:szCs w:val="22"/>
        </w:rPr>
        <w:t>ЕСЛИ</w:t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  <w:r w:rsidRPr="00A65D4D">
        <w:rPr>
          <w:rFonts w:ascii="Arial" w:hAnsi="Arial" w:cs="Arial"/>
          <w:color w:val="000000"/>
          <w:sz w:val="20"/>
          <w:szCs w:val="20"/>
        </w:rPr>
        <w:t>(</w:t>
      </w:r>
      <w:r w:rsidRPr="00570B7D">
        <w:rPr>
          <w:rFonts w:ascii="Courier New" w:hAnsi="Courier New" w:cs="Courier New"/>
          <w:caps/>
          <w:color w:val="000000"/>
          <w:sz w:val="22"/>
          <w:szCs w:val="22"/>
        </w:rPr>
        <w:t>countif</w:t>
      </w:r>
      <w:r w:rsidRPr="00A65D4D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–</w:t>
      </w:r>
      <w:r w:rsidRPr="00A65D4D">
        <w:rPr>
          <w:rFonts w:ascii="Arial" w:hAnsi="Arial" w:cs="Arial"/>
          <w:color w:val="000000"/>
          <w:sz w:val="20"/>
          <w:szCs w:val="20"/>
        </w:rPr>
        <w:t xml:space="preserve"> подсчитывает количество ячеек внутри диапазона, удовлетворяющих заданному критерию;</w:t>
      </w:r>
    </w:p>
    <w:p w:rsidR="00DE5287" w:rsidRPr="00636113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/>
        <w:jc w:val="both"/>
        <w:rPr>
          <w:rFonts w:ascii="Arial" w:hAnsi="Arial"/>
        </w:rPr>
      </w:pPr>
      <w:r w:rsidRPr="00570B7D">
        <w:rPr>
          <w:rFonts w:ascii="Courier New" w:hAnsi="Courier New" w:cs="Courier New"/>
          <w:color w:val="000000"/>
          <w:sz w:val="22"/>
          <w:szCs w:val="22"/>
        </w:rPr>
        <w:t>СУМMЕСЛИ</w:t>
      </w:r>
      <w:r w:rsidRPr="00A65D4D">
        <w:rPr>
          <w:rFonts w:ascii="Arial" w:hAnsi="Arial" w:cs="Arial"/>
          <w:color w:val="000000"/>
          <w:sz w:val="20"/>
          <w:szCs w:val="20"/>
        </w:rPr>
        <w:t xml:space="preserve"> (</w:t>
      </w:r>
      <w:r w:rsidRPr="00570B7D">
        <w:rPr>
          <w:rFonts w:ascii="Courier New" w:hAnsi="Courier New" w:cs="Courier New"/>
          <w:color w:val="000000"/>
          <w:sz w:val="22"/>
          <w:szCs w:val="22"/>
        </w:rPr>
        <w:t>SUMIF</w:t>
      </w:r>
      <w:r w:rsidRPr="00A65D4D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–</w:t>
      </w:r>
      <w:r w:rsidRPr="00A65D4D">
        <w:rPr>
          <w:rFonts w:ascii="Arial" w:hAnsi="Arial" w:cs="Arial"/>
          <w:color w:val="000000"/>
          <w:sz w:val="20"/>
          <w:szCs w:val="20"/>
        </w:rPr>
        <w:t xml:space="preserve"> суммирует значения тех ячеек диапазона, удовлетворяющих заданному критерию</w:t>
      </w:r>
      <w:r w:rsidRPr="00636113">
        <w:rPr>
          <w:rFonts w:ascii="Arial" w:hAnsi="Arial" w:cs="Arial"/>
          <w:b/>
          <w:bCs/>
          <w:color w:val="000000"/>
        </w:rPr>
        <w:t>.</w:t>
      </w:r>
    </w:p>
    <w:p w:rsidR="00DE5287" w:rsidRPr="00570B7D" w:rsidRDefault="00DE5287" w:rsidP="00DE528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240"/>
        <w:ind w:left="896" w:hanging="357"/>
        <w:jc w:val="both"/>
        <w:rPr>
          <w:b/>
          <w:color w:val="000000"/>
          <w:sz w:val="28"/>
          <w:szCs w:val="28"/>
        </w:rPr>
      </w:pPr>
      <w:r w:rsidRPr="00570B7D">
        <w:rPr>
          <w:b/>
          <w:color w:val="000000"/>
          <w:sz w:val="28"/>
          <w:szCs w:val="28"/>
        </w:rPr>
        <w:t>Два графика в одной системе координат</w:t>
      </w:r>
    </w:p>
    <w:p w:rsidR="00DE5287" w:rsidRPr="005818CC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40"/>
        <w:jc w:val="both"/>
        <w:rPr>
          <w:color w:val="000000"/>
        </w:rPr>
      </w:pPr>
      <w:r w:rsidRPr="00570B7D">
        <w:rPr>
          <w:color w:val="000000"/>
        </w:rPr>
        <w:t xml:space="preserve">Рассмотрим пример построения в одной системе координат при </w:t>
      </w:r>
      <w:r w:rsidRPr="005818CC">
        <w:rPr>
          <w:color w:val="000000"/>
          <w:position w:val="-10"/>
        </w:rPr>
        <w:object w:dxaOrig="1040" w:dyaOrig="320">
          <v:shape id="_x0000_i1050" type="#_x0000_t75" style="width:51.75pt;height:15.75pt" o:ole="">
            <v:imagedata r:id="rId37" o:title=""/>
          </v:shape>
          <o:OLEObject Type="Embed" ProgID="Equation.3" ShapeID="_x0000_i1050" DrawAspect="Content" ObjectID="_1803448215" r:id="rId38"/>
        </w:object>
      </w:r>
      <w:r w:rsidRPr="00570B7D">
        <w:rPr>
          <w:color w:val="000000"/>
        </w:rPr>
        <w:t xml:space="preserve"> графиков следующих двух функций:</w:t>
      </w:r>
    </w:p>
    <w:p w:rsidR="00DE5287" w:rsidRPr="005818CC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3D2361">
        <w:rPr>
          <w:position w:val="-10"/>
        </w:rPr>
        <w:object w:dxaOrig="1180" w:dyaOrig="320">
          <v:shape id="_x0000_i1051" type="#_x0000_t75" style="width:59.25pt;height:15.75pt" o:ole="">
            <v:imagedata r:id="rId39" o:title=""/>
          </v:shape>
          <o:OLEObject Type="Embed" ProgID="Equation.3" ShapeID="_x0000_i1051" DrawAspect="Content" ObjectID="_1803448216" r:id="rId40"/>
        </w:object>
      </w:r>
      <w:r>
        <w:t>;</w:t>
      </w:r>
    </w:p>
    <w:p w:rsidR="00DE5287" w:rsidRPr="00570B7D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3D2361">
        <w:rPr>
          <w:position w:val="-10"/>
        </w:rPr>
        <w:object w:dxaOrig="2100" w:dyaOrig="320">
          <v:shape id="_x0000_i1052" type="#_x0000_t75" style="width:105pt;height:15.75pt" o:ole="">
            <v:imagedata r:id="rId41" o:title=""/>
          </v:shape>
          <o:OLEObject Type="Embed" ProgID="Equation.3" ShapeID="_x0000_i1052" DrawAspect="Content" ObjectID="_1803448217" r:id="rId42"/>
        </w:object>
      </w:r>
      <w:r>
        <w:t>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570B7D">
        <w:rPr>
          <w:color w:val="000000"/>
        </w:rPr>
        <w:t>Итак, начнем процесс построений.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</w:pPr>
      <w:r>
        <w:rPr>
          <w:color w:val="000000"/>
        </w:rPr>
        <w:t>1. </w:t>
      </w:r>
      <w:r w:rsidRPr="00570B7D">
        <w:rPr>
          <w:color w:val="000000"/>
        </w:rPr>
        <w:t xml:space="preserve">В ячейки </w:t>
      </w:r>
      <w:r w:rsidRPr="00A7106B">
        <w:rPr>
          <w:rFonts w:ascii="Courier New" w:hAnsi="Courier New" w:cs="Courier New"/>
          <w:color w:val="000000"/>
        </w:rPr>
        <w:t>A1</w:t>
      </w:r>
      <w:r w:rsidRPr="00570B7D">
        <w:rPr>
          <w:color w:val="000000"/>
        </w:rPr>
        <w:t xml:space="preserve">, </w:t>
      </w:r>
      <w:r w:rsidRPr="00A7106B">
        <w:rPr>
          <w:rFonts w:ascii="Courier New" w:hAnsi="Courier New" w:cs="Courier New"/>
          <w:color w:val="000000"/>
        </w:rPr>
        <w:t>B1</w:t>
      </w:r>
      <w:r w:rsidRPr="00570B7D">
        <w:rPr>
          <w:smallCaps/>
          <w:color w:val="000000"/>
        </w:rPr>
        <w:t xml:space="preserve"> </w:t>
      </w:r>
      <w:r w:rsidRPr="00570B7D">
        <w:rPr>
          <w:color w:val="000000"/>
        </w:rPr>
        <w:t xml:space="preserve">и </w:t>
      </w:r>
      <w:r w:rsidRPr="00A7106B">
        <w:rPr>
          <w:rFonts w:ascii="Courier New" w:hAnsi="Courier New" w:cs="Courier New"/>
          <w:color w:val="000000"/>
        </w:rPr>
        <w:t>C1</w:t>
      </w:r>
      <w:r w:rsidRPr="00570B7D">
        <w:rPr>
          <w:color w:val="000000"/>
        </w:rPr>
        <w:t xml:space="preserve"> введите соответственно </w:t>
      </w:r>
      <w:r w:rsidRPr="00A7106B">
        <w:rPr>
          <w:rFonts w:ascii="Courier New" w:hAnsi="Courier New" w:cs="Courier New"/>
          <w:color w:val="000000"/>
        </w:rPr>
        <w:t>х</w:t>
      </w:r>
      <w:r w:rsidRPr="00570B7D">
        <w:rPr>
          <w:color w:val="000000"/>
        </w:rPr>
        <w:t xml:space="preserve">, </w:t>
      </w:r>
      <w:r w:rsidRPr="00A7106B">
        <w:rPr>
          <w:rFonts w:ascii="Courier New" w:hAnsi="Courier New" w:cs="Courier New"/>
          <w:color w:val="000000"/>
        </w:rPr>
        <w:t>у</w:t>
      </w:r>
      <w:r w:rsidRPr="00570B7D">
        <w:rPr>
          <w:color w:val="000000"/>
        </w:rPr>
        <w:t xml:space="preserve"> и </w:t>
      </w:r>
      <w:r w:rsidRPr="00A7106B">
        <w:rPr>
          <w:rFonts w:ascii="Courier New" w:hAnsi="Courier New" w:cs="Courier New"/>
          <w:color w:val="000000"/>
        </w:rPr>
        <w:t>z</w:t>
      </w:r>
      <w:r w:rsidRPr="00570B7D">
        <w:rPr>
          <w:color w:val="000000"/>
        </w:rPr>
        <w:t>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570B7D">
        <w:rPr>
          <w:color w:val="000000"/>
        </w:rPr>
        <w:t>2.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Выделите диапазон </w:t>
      </w:r>
      <w:r w:rsidRPr="00A7106B">
        <w:rPr>
          <w:rFonts w:ascii="Courier New" w:hAnsi="Courier New" w:cs="Courier New"/>
          <w:color w:val="000000"/>
        </w:rPr>
        <w:t>A1:C1</w:t>
      </w:r>
      <w:r w:rsidRPr="00570B7D">
        <w:rPr>
          <w:smallCaps/>
          <w:color w:val="000000"/>
        </w:rPr>
        <w:t xml:space="preserve">. </w:t>
      </w:r>
      <w:r w:rsidRPr="00570B7D">
        <w:rPr>
          <w:color w:val="000000"/>
        </w:rPr>
        <w:t xml:space="preserve">Выберите команду </w:t>
      </w:r>
      <w:r w:rsidRPr="00570B7D">
        <w:rPr>
          <w:b/>
          <w:bCs/>
          <w:color w:val="000000"/>
        </w:rPr>
        <w:t xml:space="preserve">Формат </w:t>
      </w:r>
      <w:r w:rsidRPr="00570B7D">
        <w:rPr>
          <w:color w:val="000000"/>
        </w:rPr>
        <w:t xml:space="preserve">| </w:t>
      </w:r>
      <w:r w:rsidRPr="00570B7D">
        <w:rPr>
          <w:b/>
          <w:bCs/>
          <w:color w:val="000000"/>
        </w:rPr>
        <w:t xml:space="preserve">Ячейки.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Выравнивание </w:t>
      </w:r>
      <w:r w:rsidRPr="00570B7D">
        <w:rPr>
          <w:color w:val="000000"/>
        </w:rPr>
        <w:t xml:space="preserve">появившегося диалогового окна </w:t>
      </w:r>
      <w:r w:rsidRPr="00570B7D">
        <w:rPr>
          <w:b/>
          <w:bCs/>
          <w:color w:val="000000"/>
        </w:rPr>
        <w:t xml:space="preserve">Формат </w:t>
      </w:r>
      <w:r w:rsidRPr="00570B7D">
        <w:rPr>
          <w:color w:val="000000"/>
        </w:rPr>
        <w:t xml:space="preserve">ячеек в группе </w:t>
      </w:r>
      <w:r w:rsidRPr="00570B7D">
        <w:rPr>
          <w:b/>
          <w:bCs/>
          <w:color w:val="000000"/>
        </w:rPr>
        <w:t xml:space="preserve">Выравнивание </w:t>
      </w:r>
      <w:r w:rsidRPr="00570B7D">
        <w:rPr>
          <w:color w:val="000000"/>
        </w:rPr>
        <w:t xml:space="preserve">в списке по </w:t>
      </w:r>
      <w:r w:rsidRPr="00570B7D">
        <w:rPr>
          <w:b/>
          <w:bCs/>
          <w:color w:val="000000"/>
        </w:rPr>
        <w:t xml:space="preserve">горизонтали </w:t>
      </w:r>
      <w:r w:rsidRPr="00570B7D">
        <w:rPr>
          <w:color w:val="000000"/>
        </w:rPr>
        <w:t xml:space="preserve">укажите значение по </w:t>
      </w:r>
      <w:r w:rsidRPr="00570B7D">
        <w:rPr>
          <w:b/>
          <w:bCs/>
          <w:color w:val="000000"/>
        </w:rPr>
        <w:t>правому</w:t>
      </w:r>
      <w:r w:rsidRPr="00A7106B">
        <w:rPr>
          <w:b/>
          <w:bCs/>
          <w:color w:val="000000"/>
        </w:rPr>
        <w:t xml:space="preserve"> </w:t>
      </w:r>
      <w:r w:rsidRPr="00570B7D">
        <w:rPr>
          <w:b/>
          <w:bCs/>
          <w:color w:val="000000"/>
        </w:rPr>
        <w:t xml:space="preserve">краю. </w:t>
      </w:r>
      <w:r w:rsidRPr="00570B7D">
        <w:rPr>
          <w:color w:val="000000"/>
        </w:rPr>
        <w:t>Нажмите кнопку ОК. Заголовки столбцов окажутся выровненными по правому краю.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</w:pPr>
      <w:r w:rsidRPr="00570B7D">
        <w:rPr>
          <w:color w:val="000000"/>
        </w:rPr>
        <w:t>3.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 диапазон ячеек </w:t>
      </w:r>
      <w:r w:rsidRPr="00A7106B">
        <w:rPr>
          <w:rFonts w:ascii="Courier New" w:hAnsi="Courier New" w:cs="Courier New"/>
          <w:color w:val="000000"/>
        </w:rPr>
        <w:t>A2:А17</w:t>
      </w:r>
      <w:r w:rsidRPr="00570B7D">
        <w:rPr>
          <w:smallCaps/>
          <w:color w:val="000000"/>
        </w:rPr>
        <w:t xml:space="preserve"> </w:t>
      </w:r>
      <w:r w:rsidRPr="00570B7D">
        <w:rPr>
          <w:color w:val="000000"/>
        </w:rPr>
        <w:t xml:space="preserve">введите значения аргумента </w:t>
      </w:r>
      <w:r w:rsidRPr="00570B7D">
        <w:rPr>
          <w:i/>
          <w:iCs/>
          <w:color w:val="000000"/>
        </w:rPr>
        <w:t xml:space="preserve">х </w:t>
      </w:r>
      <w:r w:rsidRPr="00570B7D">
        <w:rPr>
          <w:color w:val="000000"/>
        </w:rPr>
        <w:t xml:space="preserve">от </w:t>
      </w:r>
      <w:r w:rsidRPr="00A7106B">
        <w:rPr>
          <w:rFonts w:ascii="Courier New" w:hAnsi="Courier New" w:cs="Courier New"/>
          <w:color w:val="000000"/>
        </w:rPr>
        <w:t>-3</w:t>
      </w:r>
      <w:r w:rsidRPr="00570B7D">
        <w:rPr>
          <w:color w:val="000000"/>
        </w:rPr>
        <w:t xml:space="preserve"> до </w:t>
      </w:r>
      <w:r w:rsidRPr="00A7106B">
        <w:rPr>
          <w:rFonts w:ascii="Courier New" w:hAnsi="Courier New" w:cs="Courier New"/>
          <w:color w:val="000000"/>
        </w:rPr>
        <w:t>0</w:t>
      </w:r>
      <w:r w:rsidRPr="00570B7D">
        <w:rPr>
          <w:color w:val="000000"/>
        </w:rPr>
        <w:t xml:space="preserve"> с шагом </w:t>
      </w:r>
      <w:r w:rsidRPr="00A7106B">
        <w:rPr>
          <w:rFonts w:ascii="Courier New" w:hAnsi="Courier New" w:cs="Courier New"/>
          <w:color w:val="000000"/>
        </w:rPr>
        <w:t>0,2</w:t>
      </w:r>
      <w:r w:rsidRPr="00570B7D">
        <w:rPr>
          <w:color w:val="000000"/>
        </w:rPr>
        <w:t>.</w:t>
      </w:r>
    </w:p>
    <w:p w:rsidR="00DE5287" w:rsidRPr="00487F72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 ячейки </w:t>
      </w:r>
      <w:r w:rsidRPr="00A7106B">
        <w:rPr>
          <w:rFonts w:ascii="Courier New" w:hAnsi="Courier New" w:cs="Courier New"/>
          <w:color w:val="000000"/>
        </w:rPr>
        <w:t>В2</w:t>
      </w:r>
      <w:r w:rsidRPr="00570B7D">
        <w:rPr>
          <w:color w:val="000000"/>
        </w:rPr>
        <w:t xml:space="preserve"> и </w:t>
      </w:r>
      <w:r w:rsidRPr="00A7106B">
        <w:rPr>
          <w:rFonts w:ascii="Courier New" w:hAnsi="Courier New" w:cs="Courier New"/>
          <w:color w:val="000000"/>
        </w:rPr>
        <w:t>С2</w:t>
      </w:r>
      <w:r w:rsidRPr="00570B7D">
        <w:rPr>
          <w:color w:val="000000"/>
        </w:rPr>
        <w:t xml:space="preserve"> введите формулы</w:t>
      </w:r>
    </w:p>
    <w:p w:rsidR="00DE5287" w:rsidRPr="00A7106B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284"/>
        <w:jc w:val="both"/>
        <w:rPr>
          <w:rFonts w:ascii="Courier New" w:hAnsi="Courier New" w:cs="Courier New"/>
          <w:lang w:val="en-US"/>
        </w:rPr>
      </w:pPr>
      <w:r w:rsidRPr="00A7106B">
        <w:rPr>
          <w:rFonts w:ascii="Courier New" w:hAnsi="Courier New" w:cs="Courier New"/>
          <w:color w:val="000000"/>
          <w:lang w:val="en-US"/>
        </w:rPr>
        <w:t>=</w:t>
      </w:r>
      <w:r>
        <w:rPr>
          <w:rFonts w:ascii="Courier New" w:hAnsi="Courier New" w:cs="Courier New"/>
          <w:color w:val="000000"/>
          <w:lang w:val="en-US"/>
        </w:rPr>
        <w:t>2*SIN</w:t>
      </w:r>
      <w:r w:rsidRPr="00A7106B">
        <w:rPr>
          <w:rFonts w:ascii="Courier New" w:hAnsi="Courier New" w:cs="Courier New"/>
          <w:color w:val="000000"/>
          <w:lang w:val="en-US"/>
        </w:rPr>
        <w:t>(</w:t>
      </w:r>
      <w:r w:rsidRPr="00C05267">
        <w:rPr>
          <w:rFonts w:ascii="Courier New" w:hAnsi="Courier New" w:cs="Courier New"/>
          <w:color w:val="000000"/>
        </w:rPr>
        <w:t>А</w:t>
      </w:r>
      <w:r>
        <w:rPr>
          <w:rFonts w:ascii="Courier New" w:hAnsi="Courier New" w:cs="Courier New"/>
          <w:color w:val="000000"/>
          <w:lang w:val="en-US"/>
        </w:rPr>
        <w:t>2</w:t>
      </w:r>
      <w:r w:rsidRPr="00A7106B">
        <w:rPr>
          <w:rFonts w:ascii="Courier New" w:hAnsi="Courier New" w:cs="Courier New"/>
          <w:color w:val="000000"/>
          <w:lang w:val="en-US"/>
        </w:rPr>
        <w:t>)</w:t>
      </w:r>
    </w:p>
    <w:p w:rsidR="00DE5287" w:rsidRPr="00A7106B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A7106B">
        <w:rPr>
          <w:rFonts w:ascii="Courier New" w:hAnsi="Courier New" w:cs="Courier New"/>
          <w:color w:val="000000"/>
          <w:lang w:val="en-US"/>
        </w:rPr>
        <w:t>=3*COS(2*A2)-SIN(A2)</w:t>
      </w:r>
    </w:p>
    <w:p w:rsidR="00DE5287" w:rsidRPr="00A7106B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color w:val="000000"/>
        </w:rPr>
      </w:pPr>
      <w:r w:rsidRPr="00570B7D">
        <w:rPr>
          <w:color w:val="000000"/>
        </w:rPr>
        <w:t>5.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Выделите диапазон </w:t>
      </w:r>
      <w:r w:rsidRPr="00A7106B">
        <w:rPr>
          <w:rFonts w:ascii="Courier New" w:hAnsi="Courier New" w:cs="Courier New"/>
          <w:color w:val="000000"/>
        </w:rPr>
        <w:t>В2:С2</w:t>
      </w:r>
      <w:r w:rsidRPr="00570B7D">
        <w:rPr>
          <w:color w:val="000000"/>
        </w:rPr>
        <w:t>, рас</w:t>
      </w:r>
      <w:r w:rsidRPr="00A7106B">
        <w:rPr>
          <w:color w:val="000000"/>
        </w:rPr>
        <w:t>п</w:t>
      </w:r>
      <w:r w:rsidRPr="00570B7D">
        <w:rPr>
          <w:color w:val="000000"/>
        </w:rPr>
        <w:t xml:space="preserve">оложите указатель мыши на маркере заполнения этого диапазона и пробуксируйте его вниз так, чтобы заполнить диапазон </w:t>
      </w:r>
      <w:r w:rsidRPr="00A7106B">
        <w:rPr>
          <w:rFonts w:ascii="Courier New" w:hAnsi="Courier New" w:cs="Courier New"/>
          <w:color w:val="000000"/>
        </w:rPr>
        <w:t>ВЗ:С17</w:t>
      </w:r>
      <w:r w:rsidRPr="00570B7D">
        <w:rPr>
          <w:color w:val="000000"/>
        </w:rPr>
        <w:t>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</w:pPr>
      <w:r w:rsidRPr="00570B7D">
        <w:rPr>
          <w:color w:val="000000"/>
        </w:rPr>
        <w:t>6.</w:t>
      </w:r>
      <w:r>
        <w:rPr>
          <w:color w:val="000000"/>
        </w:rPr>
        <w:t> </w:t>
      </w:r>
      <w:r w:rsidRPr="00570B7D">
        <w:rPr>
          <w:color w:val="000000"/>
        </w:rPr>
        <w:t xml:space="preserve">Выберите команду </w:t>
      </w:r>
      <w:r w:rsidRPr="00570B7D">
        <w:rPr>
          <w:b/>
          <w:bCs/>
          <w:color w:val="000000"/>
        </w:rPr>
        <w:t>Вставка | Диаграмма.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570B7D">
        <w:rPr>
          <w:color w:val="000000"/>
        </w:rPr>
        <w:t>7.</w:t>
      </w:r>
      <w:r>
        <w:rPr>
          <w:color w:val="000000"/>
        </w:rPr>
        <w:t> </w:t>
      </w:r>
      <w:r w:rsidRPr="00A7106B">
        <w:rPr>
          <w:bCs/>
          <w:color w:val="000000"/>
        </w:rPr>
        <w:t>В</w:t>
      </w:r>
      <w:r w:rsidRPr="00570B7D">
        <w:rPr>
          <w:b/>
          <w:bCs/>
          <w:color w:val="000000"/>
        </w:rPr>
        <w:t xml:space="preserve"> </w:t>
      </w:r>
      <w:r w:rsidRPr="00570B7D">
        <w:rPr>
          <w:color w:val="000000"/>
        </w:rPr>
        <w:t xml:space="preserve">появившемся диалоговом окне </w:t>
      </w:r>
      <w:r w:rsidRPr="00570B7D">
        <w:rPr>
          <w:b/>
          <w:bCs/>
          <w:color w:val="000000"/>
        </w:rPr>
        <w:t xml:space="preserve">Мастер диаграмм (шаг 1 из 4): тип диаграммы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Стандартные </w:t>
      </w:r>
      <w:r w:rsidRPr="00570B7D">
        <w:rPr>
          <w:color w:val="000000"/>
        </w:rPr>
        <w:t xml:space="preserve">в списке </w:t>
      </w:r>
      <w:r w:rsidRPr="00570B7D">
        <w:rPr>
          <w:b/>
          <w:bCs/>
          <w:color w:val="000000"/>
        </w:rPr>
        <w:t xml:space="preserve">Тип </w:t>
      </w:r>
      <w:r w:rsidRPr="00570B7D">
        <w:rPr>
          <w:color w:val="000000"/>
        </w:rPr>
        <w:t xml:space="preserve">выберите значение </w:t>
      </w:r>
      <w:r>
        <w:rPr>
          <w:b/>
          <w:bCs/>
          <w:color w:val="000000"/>
        </w:rPr>
        <w:t>Точечная</w:t>
      </w:r>
      <w:r w:rsidRPr="00636113">
        <w:rPr>
          <w:b/>
          <w:bCs/>
          <w:color w:val="000000"/>
        </w:rPr>
        <w:t xml:space="preserve">, </w:t>
      </w:r>
      <w:r w:rsidRPr="00636113">
        <w:rPr>
          <w:color w:val="000000"/>
        </w:rPr>
        <w:t xml:space="preserve">а в списке </w:t>
      </w:r>
      <w:r w:rsidRPr="00636113">
        <w:rPr>
          <w:b/>
          <w:bCs/>
          <w:color w:val="000000"/>
        </w:rPr>
        <w:t xml:space="preserve">Вид </w:t>
      </w:r>
      <w:r w:rsidRPr="00636113">
        <w:rPr>
          <w:color w:val="000000"/>
        </w:rPr>
        <w:t xml:space="preserve">укажите </w:t>
      </w:r>
      <w:r>
        <w:rPr>
          <w:color w:val="000000"/>
        </w:rPr>
        <w:t>точечную диаграмму со значениями, соединенными сглаживающими линиями без маркеров</w:t>
      </w:r>
      <w:r w:rsidRPr="00570B7D">
        <w:rPr>
          <w:color w:val="000000"/>
        </w:rPr>
        <w:t xml:space="preserve">. Нажмите кнопку </w:t>
      </w:r>
      <w:r w:rsidRPr="00570B7D">
        <w:rPr>
          <w:b/>
          <w:bCs/>
          <w:color w:val="000000"/>
        </w:rPr>
        <w:t>Далее.</w:t>
      </w:r>
    </w:p>
    <w:p w:rsidR="00DE5287" w:rsidRPr="00991E8E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color w:val="000000"/>
        </w:rPr>
      </w:pPr>
      <w:r w:rsidRPr="00570B7D">
        <w:rPr>
          <w:color w:val="000000"/>
        </w:rPr>
        <w:t>8.</w:t>
      </w:r>
      <w:r>
        <w:rPr>
          <w:color w:val="000000"/>
        </w:rPr>
        <w:t> </w:t>
      </w:r>
      <w:r w:rsidRPr="00A7106B">
        <w:rPr>
          <w:bCs/>
          <w:color w:val="000000"/>
        </w:rPr>
        <w:t>В</w:t>
      </w:r>
      <w:r w:rsidRPr="00570B7D">
        <w:rPr>
          <w:b/>
          <w:bCs/>
          <w:color w:val="000000"/>
        </w:rPr>
        <w:t xml:space="preserve"> </w:t>
      </w:r>
      <w:r w:rsidRPr="00570B7D">
        <w:rPr>
          <w:color w:val="000000"/>
        </w:rPr>
        <w:t xml:space="preserve">появившемся окне </w:t>
      </w:r>
      <w:r w:rsidRPr="00570B7D">
        <w:rPr>
          <w:b/>
          <w:bCs/>
          <w:color w:val="000000"/>
        </w:rPr>
        <w:t xml:space="preserve">Исходные данные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Диапазон данных </w:t>
      </w:r>
      <w:r w:rsidRPr="00570B7D">
        <w:rPr>
          <w:color w:val="000000"/>
        </w:rPr>
        <w:t xml:space="preserve">выберите переключатель </w:t>
      </w:r>
      <w:r w:rsidRPr="00570B7D">
        <w:rPr>
          <w:b/>
          <w:bCs/>
          <w:color w:val="000000"/>
        </w:rPr>
        <w:t xml:space="preserve">Рады в столбцах, </w:t>
      </w:r>
      <w:r w:rsidRPr="00570B7D">
        <w:rPr>
          <w:color w:val="000000"/>
        </w:rPr>
        <w:t xml:space="preserve">т. к. данные располагаются в столбцах. В поле ввода </w:t>
      </w:r>
      <w:r w:rsidRPr="00570B7D">
        <w:rPr>
          <w:b/>
          <w:bCs/>
          <w:color w:val="000000"/>
        </w:rPr>
        <w:t xml:space="preserve">Диапазон </w:t>
      </w:r>
      <w:r w:rsidRPr="00570B7D">
        <w:rPr>
          <w:color w:val="000000"/>
        </w:rPr>
        <w:t xml:space="preserve">приведите ссылку на диапазон </w:t>
      </w:r>
      <w:r>
        <w:rPr>
          <w:rFonts w:ascii="Courier New" w:hAnsi="Courier New" w:cs="Courier New"/>
          <w:color w:val="000000"/>
          <w:lang w:val="en-US"/>
        </w:rPr>
        <w:t>A</w:t>
      </w:r>
      <w:r w:rsidRPr="00584B0C">
        <w:rPr>
          <w:rFonts w:ascii="Courier New" w:hAnsi="Courier New" w:cs="Courier New"/>
          <w:color w:val="000000"/>
        </w:rPr>
        <w:t>1</w:t>
      </w:r>
      <w:r w:rsidRPr="00A57499">
        <w:rPr>
          <w:rFonts w:ascii="Courier New" w:hAnsi="Courier New" w:cs="Courier New"/>
          <w:color w:val="000000"/>
        </w:rPr>
        <w:t>:С17</w:t>
      </w:r>
      <w:r w:rsidRPr="00570B7D">
        <w:rPr>
          <w:color w:val="000000"/>
        </w:rPr>
        <w:t>.</w:t>
      </w:r>
      <w:r w:rsidRPr="00215999">
        <w:rPr>
          <w:color w:val="000000"/>
        </w:rPr>
        <w:t xml:space="preserve"> </w:t>
      </w:r>
      <w:r>
        <w:rPr>
          <w:color w:val="000000"/>
        </w:rPr>
        <w:t>Н</w:t>
      </w:r>
      <w:r w:rsidRPr="00570B7D">
        <w:rPr>
          <w:color w:val="000000"/>
        </w:rPr>
        <w:t>аж</w:t>
      </w:r>
      <w:r>
        <w:rPr>
          <w:color w:val="000000"/>
        </w:rPr>
        <w:t>мите</w:t>
      </w:r>
      <w:r w:rsidRPr="00570B7D">
        <w:rPr>
          <w:color w:val="000000"/>
        </w:rPr>
        <w:t xml:space="preserve"> кнопку </w:t>
      </w:r>
      <w:r w:rsidRPr="00570B7D">
        <w:rPr>
          <w:b/>
          <w:bCs/>
          <w:color w:val="000000"/>
        </w:rPr>
        <w:t>Далее.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>
        <w:rPr>
          <w:color w:val="000000"/>
        </w:rPr>
        <w:t>9</w:t>
      </w:r>
      <w:r w:rsidRPr="00570B7D">
        <w:rPr>
          <w:color w:val="000000"/>
        </w:rPr>
        <w:t>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 появившемся диалоговом окне </w:t>
      </w:r>
      <w:r w:rsidRPr="00570B7D">
        <w:rPr>
          <w:b/>
          <w:bCs/>
          <w:color w:val="000000"/>
        </w:rPr>
        <w:t xml:space="preserve">Мастер диаграмм (шаг 3 из 4): параметры диаграммы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Заголовки </w:t>
      </w:r>
      <w:r w:rsidRPr="00570B7D">
        <w:rPr>
          <w:color w:val="000000"/>
        </w:rPr>
        <w:t xml:space="preserve">в поле </w:t>
      </w:r>
      <w:r w:rsidRPr="00570B7D">
        <w:rPr>
          <w:b/>
          <w:bCs/>
          <w:color w:val="000000"/>
        </w:rPr>
        <w:t xml:space="preserve">Название диаграммы </w:t>
      </w:r>
      <w:r w:rsidRPr="00570B7D">
        <w:rPr>
          <w:color w:val="000000"/>
        </w:rPr>
        <w:t xml:space="preserve">введите </w:t>
      </w:r>
      <w:r w:rsidRPr="00991E8E">
        <w:rPr>
          <w:rFonts w:ascii="Courier New" w:hAnsi="Courier New" w:cs="Courier New"/>
          <w:color w:val="000000"/>
        </w:rPr>
        <w:t>График двух функций</w:t>
      </w:r>
      <w:r w:rsidRPr="00570B7D">
        <w:rPr>
          <w:color w:val="000000"/>
        </w:rPr>
        <w:t xml:space="preserve">, в поле </w:t>
      </w:r>
      <w:r w:rsidRPr="00570B7D">
        <w:rPr>
          <w:b/>
          <w:bCs/>
          <w:color w:val="000000"/>
        </w:rPr>
        <w:t xml:space="preserve">Ось </w:t>
      </w:r>
      <w:r w:rsidRPr="00570B7D">
        <w:rPr>
          <w:b/>
          <w:bCs/>
          <w:color w:val="000000"/>
          <w:lang w:val="en-US"/>
        </w:rPr>
        <w:t>X</w:t>
      </w:r>
      <w:r w:rsidRPr="00570B7D">
        <w:rPr>
          <w:b/>
          <w:bCs/>
          <w:color w:val="000000"/>
        </w:rPr>
        <w:t xml:space="preserve"> (категорий) </w:t>
      </w:r>
      <w:r w:rsidRPr="00570B7D">
        <w:rPr>
          <w:color w:val="000000"/>
        </w:rPr>
        <w:t xml:space="preserve">введите </w:t>
      </w:r>
      <w:r w:rsidRPr="00991E8E">
        <w:rPr>
          <w:rFonts w:ascii="Courier New" w:hAnsi="Courier New" w:cs="Courier New"/>
          <w:color w:val="000000"/>
        </w:rPr>
        <w:t>х</w:t>
      </w:r>
      <w:r w:rsidRPr="00991E8E">
        <w:rPr>
          <w:color w:val="000000"/>
        </w:rPr>
        <w:t>,</w:t>
      </w:r>
      <w:r w:rsidRPr="00570B7D">
        <w:rPr>
          <w:color w:val="000000"/>
        </w:rPr>
        <w:t xml:space="preserve"> в поле </w:t>
      </w:r>
      <w:r w:rsidRPr="00570B7D">
        <w:rPr>
          <w:b/>
          <w:bCs/>
          <w:color w:val="000000"/>
        </w:rPr>
        <w:t xml:space="preserve">Ось </w:t>
      </w:r>
      <w:r w:rsidRPr="00570B7D">
        <w:rPr>
          <w:b/>
          <w:bCs/>
          <w:color w:val="000000"/>
          <w:lang w:val="en-US"/>
        </w:rPr>
        <w:t>Y</w:t>
      </w:r>
      <w:r w:rsidRPr="00570B7D">
        <w:rPr>
          <w:b/>
          <w:bCs/>
          <w:color w:val="000000"/>
        </w:rPr>
        <w:t xml:space="preserve"> (значений) </w:t>
      </w:r>
      <w:r w:rsidRPr="00570B7D">
        <w:rPr>
          <w:color w:val="000000"/>
        </w:rPr>
        <w:t xml:space="preserve">введите </w:t>
      </w:r>
      <w:r w:rsidRPr="00991E8E">
        <w:rPr>
          <w:rFonts w:ascii="Courier New" w:hAnsi="Courier New" w:cs="Courier New"/>
          <w:color w:val="000000"/>
        </w:rPr>
        <w:t>у</w:t>
      </w:r>
      <w:r w:rsidRPr="00570B7D">
        <w:rPr>
          <w:color w:val="000000"/>
        </w:rPr>
        <w:t xml:space="preserve"> и </w:t>
      </w:r>
      <w:r w:rsidRPr="00991E8E">
        <w:rPr>
          <w:rFonts w:ascii="Courier New" w:hAnsi="Courier New" w:cs="Courier New"/>
          <w:color w:val="000000"/>
        </w:rPr>
        <w:t>z</w:t>
      </w:r>
      <w:r w:rsidRPr="00570B7D">
        <w:rPr>
          <w:color w:val="000000"/>
        </w:rPr>
        <w:t xml:space="preserve">. Нажмите кнопку </w:t>
      </w:r>
      <w:r w:rsidRPr="00570B7D">
        <w:rPr>
          <w:b/>
          <w:bCs/>
          <w:color w:val="000000"/>
        </w:rPr>
        <w:t>Далее.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570B7D">
        <w:rPr>
          <w:color w:val="000000"/>
        </w:rPr>
        <w:t>1</w:t>
      </w:r>
      <w:r>
        <w:rPr>
          <w:color w:val="000000"/>
        </w:rPr>
        <w:t>0</w:t>
      </w:r>
      <w:r w:rsidRPr="00570B7D">
        <w:rPr>
          <w:color w:val="000000"/>
        </w:rPr>
        <w:t>.</w:t>
      </w:r>
      <w:r>
        <w:rPr>
          <w:color w:val="000000"/>
        </w:rPr>
        <w:t> </w:t>
      </w:r>
      <w:r w:rsidRPr="00215999">
        <w:rPr>
          <w:color w:val="000000"/>
        </w:rPr>
        <w:t xml:space="preserve">В </w:t>
      </w:r>
      <w:r w:rsidRPr="00570B7D">
        <w:rPr>
          <w:color w:val="000000"/>
        </w:rPr>
        <w:t xml:space="preserve">появившемся диалоговом окне </w:t>
      </w:r>
      <w:r w:rsidRPr="00570B7D">
        <w:rPr>
          <w:b/>
          <w:bCs/>
          <w:color w:val="000000"/>
        </w:rPr>
        <w:t xml:space="preserve">Мастер диаграмм (шаг 4 из 4): размещение диаграммы </w:t>
      </w:r>
      <w:r w:rsidRPr="00570B7D">
        <w:rPr>
          <w:color w:val="000000"/>
        </w:rPr>
        <w:t xml:space="preserve">выберите переключатель </w:t>
      </w:r>
      <w:r w:rsidRPr="00570B7D">
        <w:rPr>
          <w:b/>
          <w:bCs/>
          <w:color w:val="000000"/>
        </w:rPr>
        <w:t xml:space="preserve">Поместить диаграмму на листе имеющемся. </w:t>
      </w:r>
      <w:r w:rsidRPr="00570B7D">
        <w:rPr>
          <w:color w:val="000000"/>
        </w:rPr>
        <w:t xml:space="preserve">Диаграмма будет внедрена в рабочий лист, имя которого указывается в соответствующем списке: Если выбрать переключатель </w:t>
      </w:r>
      <w:r w:rsidRPr="00570B7D">
        <w:rPr>
          <w:b/>
          <w:bCs/>
          <w:color w:val="000000"/>
        </w:rPr>
        <w:t xml:space="preserve">Поместить диаграмму на </w:t>
      </w:r>
      <w:r w:rsidRPr="00570B7D">
        <w:rPr>
          <w:b/>
          <w:bCs/>
          <w:color w:val="000000"/>
        </w:rPr>
        <w:lastRenderedPageBreak/>
        <w:t xml:space="preserve">листе отдельном, </w:t>
      </w:r>
      <w:r w:rsidRPr="00570B7D">
        <w:rPr>
          <w:color w:val="000000"/>
        </w:rPr>
        <w:t xml:space="preserve">то диаграмма будет помещена на листе диаграмм. Нажмите кнопку </w:t>
      </w:r>
      <w:r w:rsidRPr="00570B7D">
        <w:rPr>
          <w:b/>
          <w:bCs/>
          <w:color w:val="000000"/>
        </w:rPr>
        <w:t>Готово.</w:t>
      </w:r>
    </w:p>
    <w:p w:rsidR="00DE5287" w:rsidRPr="00FC2F12" w:rsidRDefault="00DE5287" w:rsidP="00DE5287">
      <w:pPr>
        <w:spacing w:before="80"/>
        <w:ind w:firstLine="567"/>
        <w:jc w:val="both"/>
        <w:rPr>
          <w:color w:val="000000"/>
        </w:rPr>
      </w:pPr>
      <w:r w:rsidRPr="00570B7D">
        <w:rPr>
          <w:color w:val="000000"/>
        </w:rPr>
        <w:t xml:space="preserve">Результат проделанных шагов представлен на рис. </w:t>
      </w:r>
      <w:r>
        <w:rPr>
          <w:color w:val="000000"/>
        </w:rPr>
        <w:t>1</w:t>
      </w:r>
      <w:r w:rsidRPr="00570B7D">
        <w:rPr>
          <w:color w:val="000000"/>
        </w:rPr>
        <w:t>.1</w:t>
      </w:r>
      <w:r>
        <w:rPr>
          <w:color w:val="000000"/>
        </w:rPr>
        <w:t>3</w:t>
      </w:r>
      <w:r w:rsidRPr="00570B7D">
        <w:rPr>
          <w:color w:val="000000"/>
        </w:rPr>
        <w:t>.</w:t>
      </w:r>
    </w:p>
    <w:p w:rsidR="00DE5287" w:rsidRDefault="00DE5287" w:rsidP="00DE5287">
      <w:pPr>
        <w:spacing w:before="80"/>
        <w:jc w:val="center"/>
        <w:rPr>
          <w:b/>
          <w:bCs/>
          <w:color w:val="000000"/>
          <w:sz w:val="20"/>
          <w:szCs w:val="20"/>
        </w:rPr>
      </w:pPr>
      <w:r w:rsidRPr="0051411C">
        <w:rPr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545782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FC2F12" w:rsidRDefault="00DE5287" w:rsidP="00DE5287">
      <w:pPr>
        <w:spacing w:before="80"/>
        <w:jc w:val="center"/>
        <w:rPr>
          <w:color w:val="000000"/>
        </w:rPr>
      </w:pPr>
      <w:r w:rsidRPr="00E363C0">
        <w:rPr>
          <w:b/>
          <w:bCs/>
          <w:color w:val="000000"/>
          <w:sz w:val="20"/>
          <w:szCs w:val="20"/>
        </w:rPr>
        <w:t>Рис. 1.</w:t>
      </w:r>
      <w:r>
        <w:rPr>
          <w:b/>
          <w:bCs/>
          <w:color w:val="000000"/>
          <w:sz w:val="20"/>
          <w:szCs w:val="20"/>
        </w:rPr>
        <w:t>13</w:t>
      </w:r>
      <w:r w:rsidRPr="00E363C0">
        <w:rPr>
          <w:b/>
          <w:bCs/>
          <w:color w:val="000000"/>
          <w:sz w:val="20"/>
          <w:szCs w:val="20"/>
        </w:rPr>
        <w:t xml:space="preserve">. </w:t>
      </w:r>
      <w:r>
        <w:rPr>
          <w:bCs/>
          <w:color w:val="000000"/>
          <w:sz w:val="20"/>
          <w:szCs w:val="20"/>
        </w:rPr>
        <w:t xml:space="preserve">Графики функций </w:t>
      </w:r>
      <w:r w:rsidRPr="002F30DB">
        <w:rPr>
          <w:bCs/>
          <w:i/>
          <w:color w:val="000000"/>
          <w:sz w:val="20"/>
          <w:szCs w:val="20"/>
        </w:rPr>
        <w:t>y</w:t>
      </w:r>
      <w:r>
        <w:rPr>
          <w:bCs/>
          <w:color w:val="000000"/>
          <w:sz w:val="20"/>
          <w:szCs w:val="20"/>
        </w:rPr>
        <w:t>(</w:t>
      </w:r>
      <w:r w:rsidRPr="002F30DB">
        <w:rPr>
          <w:bCs/>
          <w:i/>
          <w:color w:val="000000"/>
          <w:sz w:val="20"/>
          <w:szCs w:val="20"/>
        </w:rPr>
        <w:t>x</w:t>
      </w:r>
      <w:r>
        <w:rPr>
          <w:bCs/>
          <w:color w:val="000000"/>
          <w:sz w:val="20"/>
          <w:szCs w:val="20"/>
        </w:rPr>
        <w:t xml:space="preserve">) и </w:t>
      </w:r>
      <w:r w:rsidRPr="002F30DB">
        <w:rPr>
          <w:bCs/>
          <w:i/>
          <w:color w:val="000000"/>
          <w:sz w:val="20"/>
          <w:szCs w:val="20"/>
        </w:rPr>
        <w:t>z</w:t>
      </w:r>
      <w:r>
        <w:rPr>
          <w:bCs/>
          <w:color w:val="000000"/>
          <w:sz w:val="20"/>
          <w:szCs w:val="20"/>
        </w:rPr>
        <w:t>(</w:t>
      </w:r>
      <w:r w:rsidRPr="002F30DB">
        <w:rPr>
          <w:bCs/>
          <w:i/>
          <w:color w:val="000000"/>
          <w:sz w:val="20"/>
          <w:szCs w:val="20"/>
        </w:rPr>
        <w:t>x</w:t>
      </w:r>
      <w:r>
        <w:rPr>
          <w:bCs/>
          <w:color w:val="000000"/>
          <w:sz w:val="20"/>
          <w:szCs w:val="20"/>
        </w:rPr>
        <w:t>), построенные в одной системе координат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570B7D">
        <w:rPr>
          <w:color w:val="000000"/>
        </w:rPr>
        <w:t>Для большей презентабельности построенной диаграммы в ней были произведены следующие изменения по сравнению с оригиналом.</w:t>
      </w:r>
    </w:p>
    <w:p w:rsidR="00DE5287" w:rsidRPr="00570B7D" w:rsidRDefault="00DE5287" w:rsidP="00DE5287">
      <w:pPr>
        <w:numPr>
          <w:ilvl w:val="0"/>
          <w:numId w:val="4"/>
        </w:numPr>
        <w:spacing w:before="80"/>
        <w:jc w:val="both"/>
        <w:rPr>
          <w:b/>
          <w:bCs/>
          <w:color w:val="000000"/>
          <w:lang w:val="en-US"/>
        </w:rPr>
      </w:pPr>
      <w:r w:rsidRPr="00570B7D">
        <w:rPr>
          <w:color w:val="000000"/>
        </w:rPr>
        <w:t xml:space="preserve">Изменена ориентация подписи оси ординат с вертикальной на горизонтальную. Для этого выберите подпись реи ординат. Нажмите правую кнопку мыши и в появившемся контекстном меню укажите команду </w:t>
      </w:r>
      <w:r w:rsidRPr="00570B7D">
        <w:rPr>
          <w:b/>
          <w:bCs/>
          <w:color w:val="000000"/>
        </w:rPr>
        <w:t xml:space="preserve">Формат названия оси.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Выравнивание </w:t>
      </w:r>
      <w:r w:rsidRPr="00570B7D">
        <w:rPr>
          <w:color w:val="000000"/>
        </w:rPr>
        <w:t xml:space="preserve">диалогового окна </w:t>
      </w:r>
      <w:r w:rsidRPr="00570B7D">
        <w:rPr>
          <w:b/>
          <w:bCs/>
          <w:color w:val="000000"/>
        </w:rPr>
        <w:t xml:space="preserve">Формат названия оси </w:t>
      </w:r>
      <w:r w:rsidRPr="00570B7D">
        <w:rPr>
          <w:color w:val="000000"/>
        </w:rPr>
        <w:t xml:space="preserve">в группе </w:t>
      </w:r>
      <w:r w:rsidRPr="00570B7D">
        <w:rPr>
          <w:b/>
          <w:bCs/>
          <w:color w:val="000000"/>
        </w:rPr>
        <w:t xml:space="preserve">Ориентация </w:t>
      </w:r>
      <w:r w:rsidRPr="00570B7D">
        <w:rPr>
          <w:color w:val="000000"/>
        </w:rPr>
        <w:t>установите горизонтальную ориентацию. Нажмите кнопку ОК.</w:t>
      </w:r>
    </w:p>
    <w:p w:rsidR="00DE5287" w:rsidRPr="00570B7D" w:rsidRDefault="00DE5287" w:rsidP="00DE5287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570B7D">
        <w:rPr>
          <w:color w:val="000000"/>
        </w:rPr>
        <w:t xml:space="preserve">Для того чтобы пользователю было легче отличить, какая линия является графиком функции </w:t>
      </w:r>
      <w:r w:rsidRPr="00570B7D">
        <w:rPr>
          <w:i/>
          <w:iCs/>
          <w:color w:val="000000"/>
        </w:rPr>
        <w:t>у</w:t>
      </w:r>
      <w:r w:rsidRPr="00FC2F12">
        <w:rPr>
          <w:iCs/>
          <w:color w:val="000000"/>
        </w:rPr>
        <w:t>,</w:t>
      </w:r>
      <w:r w:rsidRPr="00570B7D">
        <w:rPr>
          <w:i/>
          <w:iCs/>
          <w:color w:val="000000"/>
        </w:rPr>
        <w:t xml:space="preserve"> </w:t>
      </w:r>
      <w:r w:rsidRPr="00570B7D">
        <w:rPr>
          <w:color w:val="000000"/>
        </w:rPr>
        <w:t xml:space="preserve">а какая </w:t>
      </w:r>
      <w:r>
        <w:rPr>
          <w:color w:val="000000"/>
        </w:rPr>
        <w:t>–</w:t>
      </w:r>
      <w:r w:rsidRPr="00570B7D">
        <w:rPr>
          <w:color w:val="000000"/>
        </w:rPr>
        <w:t xml:space="preserve"> </w:t>
      </w:r>
      <w:r w:rsidRPr="00FC2F12">
        <w:rPr>
          <w:i/>
          <w:color w:val="000000"/>
        </w:rPr>
        <w:t>z</w:t>
      </w:r>
      <w:r w:rsidRPr="00FC2F12">
        <w:rPr>
          <w:color w:val="000000"/>
        </w:rPr>
        <w:t>,</w:t>
      </w:r>
      <w:r w:rsidRPr="00570B7D">
        <w:rPr>
          <w:i/>
          <w:iCs/>
          <w:color w:val="000000"/>
        </w:rPr>
        <w:t xml:space="preserve"> </w:t>
      </w:r>
      <w:r w:rsidRPr="00570B7D">
        <w:rPr>
          <w:color w:val="000000"/>
        </w:rPr>
        <w:t xml:space="preserve">изменен вид графика функции </w:t>
      </w:r>
      <w:r w:rsidRPr="00FC2F12">
        <w:rPr>
          <w:i/>
          <w:color w:val="000000"/>
          <w:lang w:val="en-US"/>
        </w:rPr>
        <w:t>z</w:t>
      </w:r>
      <w:r w:rsidRPr="00570B7D">
        <w:rPr>
          <w:i/>
          <w:iCs/>
          <w:color w:val="000000"/>
        </w:rPr>
        <w:t xml:space="preserve">. </w:t>
      </w:r>
      <w:r w:rsidRPr="00570B7D">
        <w:rPr>
          <w:color w:val="000000"/>
        </w:rPr>
        <w:t xml:space="preserve">С этой целью выделите график функции </w:t>
      </w:r>
      <w:r w:rsidRPr="00FC2F12">
        <w:rPr>
          <w:i/>
          <w:color w:val="000000"/>
        </w:rPr>
        <w:t>z</w:t>
      </w:r>
      <w:r w:rsidRPr="00FC2F12">
        <w:rPr>
          <w:iCs/>
          <w:color w:val="000000"/>
        </w:rPr>
        <w:t>.</w:t>
      </w:r>
      <w:r w:rsidRPr="00570B7D">
        <w:rPr>
          <w:i/>
          <w:iCs/>
          <w:color w:val="000000"/>
        </w:rPr>
        <w:t xml:space="preserve"> </w:t>
      </w:r>
      <w:r w:rsidRPr="00570B7D">
        <w:rPr>
          <w:color w:val="000000"/>
        </w:rPr>
        <w:t xml:space="preserve">Нажмите правую кнопку мыши и в появившемся контекстном меню выберите команду </w:t>
      </w:r>
      <w:r w:rsidRPr="00FC2F12">
        <w:rPr>
          <w:b/>
          <w:color w:val="000000"/>
        </w:rPr>
        <w:t>Формат рядов</w:t>
      </w:r>
      <w:r w:rsidRPr="00570B7D">
        <w:rPr>
          <w:color w:val="000000"/>
        </w:rPr>
        <w:t xml:space="preserve"> </w:t>
      </w:r>
      <w:r w:rsidRPr="00570B7D">
        <w:rPr>
          <w:b/>
          <w:bCs/>
          <w:color w:val="000000"/>
        </w:rPr>
        <w:t xml:space="preserve">данных.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Вид </w:t>
      </w:r>
      <w:r w:rsidRPr="00570B7D">
        <w:rPr>
          <w:color w:val="000000"/>
        </w:rPr>
        <w:t xml:space="preserve">диалогового окна </w:t>
      </w:r>
      <w:r w:rsidRPr="00570B7D">
        <w:rPr>
          <w:b/>
          <w:bCs/>
          <w:color w:val="000000"/>
        </w:rPr>
        <w:t xml:space="preserve">Формат </w:t>
      </w:r>
      <w:r w:rsidRPr="00FC2F12">
        <w:rPr>
          <w:b/>
          <w:color w:val="000000"/>
        </w:rPr>
        <w:t>ряда данных</w:t>
      </w:r>
      <w:r w:rsidRPr="00570B7D">
        <w:rPr>
          <w:color w:val="000000"/>
        </w:rPr>
        <w:t xml:space="preserve">, используя элементы управления групп </w:t>
      </w:r>
      <w:r w:rsidRPr="00570B7D">
        <w:rPr>
          <w:b/>
          <w:bCs/>
          <w:color w:val="000000"/>
        </w:rPr>
        <w:t xml:space="preserve">Маркер </w:t>
      </w:r>
      <w:r w:rsidRPr="00570B7D">
        <w:rPr>
          <w:color w:val="000000"/>
        </w:rPr>
        <w:t xml:space="preserve">и </w:t>
      </w:r>
      <w:r w:rsidRPr="00FC2F12">
        <w:rPr>
          <w:b/>
          <w:color w:val="000000"/>
        </w:rPr>
        <w:t>Линия</w:t>
      </w:r>
      <w:r w:rsidRPr="00570B7D">
        <w:rPr>
          <w:color w:val="000000"/>
        </w:rPr>
        <w:t xml:space="preserve">, установите необходимый вид линии графика. Нажмите кнопку </w:t>
      </w:r>
      <w:r w:rsidRPr="00FC2F12">
        <w:rPr>
          <w:b/>
          <w:color w:val="000000"/>
        </w:rPr>
        <w:t>ОК</w:t>
      </w:r>
      <w:r w:rsidRPr="00570B7D">
        <w:rPr>
          <w:color w:val="000000"/>
        </w:rPr>
        <w:t>.</w:t>
      </w:r>
    </w:p>
    <w:p w:rsidR="00DE5287" w:rsidRPr="00570B7D" w:rsidRDefault="00DE5287" w:rsidP="00DE5287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570B7D">
        <w:rPr>
          <w:color w:val="000000"/>
        </w:rPr>
        <w:t xml:space="preserve">Изменен фон графика. С этой целью выделите диаграмму (но не область построения). Нажмите правую кнопку мыши и в появившемся контекстном меню выберите команду </w:t>
      </w:r>
      <w:r w:rsidRPr="00570B7D">
        <w:rPr>
          <w:b/>
          <w:bCs/>
          <w:color w:val="000000"/>
        </w:rPr>
        <w:t xml:space="preserve">Формат области диаграммы. </w:t>
      </w:r>
      <w:r w:rsidRPr="00570B7D">
        <w:rPr>
          <w:color w:val="000000"/>
        </w:rPr>
        <w:t xml:space="preserve">На вкладке </w:t>
      </w:r>
      <w:r w:rsidRPr="00D713EB">
        <w:rPr>
          <w:b/>
          <w:bCs/>
          <w:color w:val="000000"/>
        </w:rPr>
        <w:t>Вид</w:t>
      </w:r>
      <w:r w:rsidRPr="00570B7D">
        <w:rPr>
          <w:color w:val="000000"/>
        </w:rPr>
        <w:t xml:space="preserve"> диалогового окна </w:t>
      </w:r>
      <w:r w:rsidRPr="00570B7D">
        <w:rPr>
          <w:b/>
          <w:bCs/>
          <w:color w:val="000000"/>
        </w:rPr>
        <w:t xml:space="preserve">Формат области диаграммы </w:t>
      </w:r>
      <w:r w:rsidRPr="00570B7D">
        <w:rPr>
          <w:color w:val="000000"/>
        </w:rPr>
        <w:t xml:space="preserve">установите флажок </w:t>
      </w:r>
      <w:r w:rsidRPr="00570B7D">
        <w:rPr>
          <w:b/>
          <w:bCs/>
          <w:color w:val="000000"/>
        </w:rPr>
        <w:t xml:space="preserve">скругленные углы, </w:t>
      </w:r>
      <w:r w:rsidRPr="00570B7D">
        <w:rPr>
          <w:color w:val="000000"/>
        </w:rPr>
        <w:t xml:space="preserve">а используя элементы управления группы </w:t>
      </w:r>
      <w:r w:rsidRPr="00D713EB">
        <w:rPr>
          <w:b/>
          <w:bCs/>
          <w:color w:val="000000"/>
        </w:rPr>
        <w:t>Заливка</w:t>
      </w:r>
      <w:r w:rsidRPr="00570B7D">
        <w:rPr>
          <w:color w:val="000000"/>
        </w:rPr>
        <w:t>, установите цвет и вид заливки фона. Нажмите кнопку ОК.</w:t>
      </w:r>
    </w:p>
    <w:p w:rsidR="00DE5287" w:rsidRPr="00FC2F12" w:rsidRDefault="00DE5287" w:rsidP="00DE528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240"/>
        <w:ind w:left="896" w:hanging="357"/>
        <w:jc w:val="both"/>
        <w:rPr>
          <w:b/>
          <w:color w:val="000000"/>
          <w:sz w:val="28"/>
          <w:szCs w:val="28"/>
        </w:rPr>
      </w:pPr>
      <w:r w:rsidRPr="00FC2F12">
        <w:rPr>
          <w:b/>
          <w:color w:val="000000"/>
          <w:sz w:val="28"/>
          <w:szCs w:val="28"/>
        </w:rPr>
        <w:t>Построение поверхности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570B7D">
        <w:rPr>
          <w:color w:val="000000"/>
        </w:rPr>
        <w:t>Продемонстрируем технологию построения поверхностей на примере следующей функции, зависящей от двух аргументов: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3D2361">
        <w:rPr>
          <w:position w:val="-10"/>
        </w:rPr>
        <w:object w:dxaOrig="1140" w:dyaOrig="360">
          <v:shape id="_x0000_i1054" type="#_x0000_t75" style="width:57pt;height:18pt" o:ole="">
            <v:imagedata r:id="rId44" o:title=""/>
          </v:shape>
          <o:OLEObject Type="Embed" ProgID="Equation.3" ShapeID="_x0000_i1054" DrawAspect="Content" ObjectID="_1803448218" r:id="rId45"/>
        </w:object>
      </w:r>
      <w:r w:rsidRPr="00570B7D">
        <w:rPr>
          <w:i/>
          <w:iCs/>
          <w:color w:val="000000"/>
        </w:rPr>
        <w:t xml:space="preserve"> </w:t>
      </w:r>
      <w:r w:rsidRPr="00570B7D">
        <w:rPr>
          <w:color w:val="000000"/>
        </w:rPr>
        <w:t xml:space="preserve">при </w:t>
      </w:r>
      <w:r w:rsidRPr="005818CC">
        <w:rPr>
          <w:color w:val="000000"/>
          <w:position w:val="-10"/>
        </w:rPr>
        <w:object w:dxaOrig="1060" w:dyaOrig="320">
          <v:shape id="_x0000_i1055" type="#_x0000_t75" style="width:53.25pt;height:15.75pt" o:ole="">
            <v:imagedata r:id="rId46" o:title=""/>
          </v:shape>
          <o:OLEObject Type="Embed" ProgID="Equation.3" ShapeID="_x0000_i1055" DrawAspect="Content" ObjectID="_1803448219" r:id="rId47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056" type="#_x0000_t75" style="width:50.25pt;height:15.75pt" o:ole="">
            <v:imagedata r:id="rId48" o:title=""/>
          </v:shape>
          <o:OLEObject Type="Embed" ProgID="Equation.3" ShapeID="_x0000_i1056" DrawAspect="Content" ObjectID="_1803448220" r:id="rId49"/>
        </w:object>
      </w:r>
      <w:r>
        <w:rPr>
          <w:color w:val="000000"/>
        </w:rPr>
        <w:t>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570B7D">
        <w:rPr>
          <w:color w:val="000000"/>
        </w:rPr>
        <w:t xml:space="preserve">Прежде чем воспользоваться мастером диаграмм, надо построить таблицу значений функции </w:t>
      </w:r>
      <w:r w:rsidRPr="00FC2F12">
        <w:rPr>
          <w:i/>
          <w:color w:val="000000"/>
        </w:rPr>
        <w:t>z</w:t>
      </w:r>
      <w:r w:rsidRPr="00570B7D">
        <w:rPr>
          <w:i/>
          <w:iCs/>
          <w:color w:val="000000"/>
        </w:rPr>
        <w:t xml:space="preserve"> </w:t>
      </w:r>
      <w:r w:rsidRPr="00570B7D">
        <w:rPr>
          <w:color w:val="000000"/>
        </w:rPr>
        <w:t xml:space="preserve">по обоим ее аргументам, например, по аргументу </w:t>
      </w:r>
      <w:r w:rsidRPr="00570B7D">
        <w:rPr>
          <w:i/>
          <w:iCs/>
          <w:color w:val="000000"/>
        </w:rPr>
        <w:t xml:space="preserve">х </w:t>
      </w:r>
      <w:r w:rsidRPr="00570B7D">
        <w:rPr>
          <w:color w:val="000000"/>
        </w:rPr>
        <w:t xml:space="preserve">от </w:t>
      </w:r>
      <w:r w:rsidRPr="00B74FBC">
        <w:rPr>
          <w:rFonts w:ascii="Courier New" w:hAnsi="Courier New" w:cs="Courier New"/>
          <w:color w:val="000000"/>
        </w:rPr>
        <w:t>-2</w:t>
      </w:r>
      <w:r w:rsidRPr="00570B7D">
        <w:rPr>
          <w:color w:val="000000"/>
        </w:rPr>
        <w:t xml:space="preserve"> до </w:t>
      </w:r>
      <w:r w:rsidRPr="00B74FBC">
        <w:rPr>
          <w:rFonts w:ascii="Courier New" w:hAnsi="Courier New" w:cs="Courier New"/>
          <w:color w:val="000000"/>
        </w:rPr>
        <w:t>2</w:t>
      </w:r>
      <w:r w:rsidRPr="00570B7D">
        <w:rPr>
          <w:color w:val="000000"/>
        </w:rPr>
        <w:t xml:space="preserve"> с шагом </w:t>
      </w:r>
      <w:r w:rsidRPr="00B74FBC">
        <w:rPr>
          <w:rFonts w:ascii="Courier New" w:hAnsi="Courier New" w:cs="Courier New"/>
          <w:color w:val="000000"/>
        </w:rPr>
        <w:t>0,2</w:t>
      </w:r>
      <w:r w:rsidRPr="00570B7D">
        <w:rPr>
          <w:color w:val="000000"/>
        </w:rPr>
        <w:t xml:space="preserve">, а по </w:t>
      </w:r>
      <w:r w:rsidRPr="00570B7D">
        <w:rPr>
          <w:i/>
          <w:iCs/>
          <w:color w:val="000000"/>
        </w:rPr>
        <w:t xml:space="preserve">у </w:t>
      </w:r>
      <w:r w:rsidRPr="00570B7D">
        <w:rPr>
          <w:color w:val="000000"/>
        </w:rPr>
        <w:t xml:space="preserve">от </w:t>
      </w:r>
      <w:r w:rsidRPr="00B74FBC">
        <w:rPr>
          <w:rFonts w:ascii="Courier New" w:hAnsi="Courier New" w:cs="Courier New"/>
          <w:color w:val="000000"/>
        </w:rPr>
        <w:t>-1</w:t>
      </w:r>
      <w:r w:rsidRPr="00570B7D">
        <w:rPr>
          <w:color w:val="000000"/>
        </w:rPr>
        <w:t xml:space="preserve"> до </w:t>
      </w:r>
      <w:r w:rsidRPr="00B74FBC">
        <w:rPr>
          <w:rFonts w:ascii="Courier New" w:hAnsi="Courier New" w:cs="Courier New"/>
          <w:color w:val="000000"/>
        </w:rPr>
        <w:t>1</w:t>
      </w:r>
      <w:r w:rsidRPr="00570B7D">
        <w:rPr>
          <w:color w:val="000000"/>
        </w:rPr>
        <w:t xml:space="preserve"> с шагом </w:t>
      </w:r>
      <w:r w:rsidRPr="00B74FBC">
        <w:rPr>
          <w:rFonts w:ascii="Courier New" w:hAnsi="Courier New" w:cs="Courier New"/>
          <w:color w:val="000000"/>
        </w:rPr>
        <w:t>0,2</w:t>
      </w:r>
      <w:r w:rsidRPr="00570B7D">
        <w:rPr>
          <w:color w:val="000000"/>
        </w:rPr>
        <w:t>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567"/>
        <w:jc w:val="both"/>
      </w:pPr>
      <w:r w:rsidRPr="00570B7D">
        <w:rPr>
          <w:color w:val="000000"/>
        </w:rPr>
        <w:t>Для этого: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570B7D">
        <w:rPr>
          <w:color w:val="000000"/>
        </w:rPr>
        <w:lastRenderedPageBreak/>
        <w:t>1.</w:t>
      </w:r>
      <w:r>
        <w:rPr>
          <w:color w:val="000000"/>
        </w:rPr>
        <w:t> </w:t>
      </w:r>
      <w:r w:rsidRPr="00570B7D">
        <w:rPr>
          <w:color w:val="000000"/>
        </w:rPr>
        <w:t xml:space="preserve">Введите в ячейку </w:t>
      </w:r>
      <w:r w:rsidRPr="00B74FBC">
        <w:rPr>
          <w:rFonts w:ascii="Courier New" w:hAnsi="Courier New" w:cs="Courier New"/>
          <w:color w:val="000000"/>
        </w:rPr>
        <w:t>А2</w:t>
      </w:r>
      <w:r w:rsidRPr="00570B7D">
        <w:rPr>
          <w:color w:val="000000"/>
        </w:rPr>
        <w:t xml:space="preserve"> значение </w:t>
      </w:r>
      <w:r w:rsidRPr="00B74FBC">
        <w:rPr>
          <w:rFonts w:ascii="Courier New" w:hAnsi="Courier New" w:cs="Courier New"/>
          <w:color w:val="000000"/>
        </w:rPr>
        <w:t>-2</w:t>
      </w:r>
      <w:r w:rsidRPr="00570B7D">
        <w:rPr>
          <w:color w:val="000000"/>
        </w:rPr>
        <w:t xml:space="preserve">, а в ячейку </w:t>
      </w:r>
      <w:r w:rsidRPr="00B74FBC">
        <w:rPr>
          <w:rFonts w:ascii="Courier New" w:hAnsi="Courier New" w:cs="Courier New"/>
          <w:color w:val="000000"/>
        </w:rPr>
        <w:t>А</w:t>
      </w:r>
      <w:r>
        <w:rPr>
          <w:rFonts w:ascii="Courier New" w:hAnsi="Courier New" w:cs="Courier New"/>
          <w:color w:val="000000"/>
        </w:rPr>
        <w:t>3</w:t>
      </w:r>
      <w:r w:rsidRPr="00570B7D">
        <w:rPr>
          <w:smallCaps/>
          <w:color w:val="000000"/>
        </w:rPr>
        <w:t xml:space="preserve"> </w:t>
      </w:r>
      <w:r>
        <w:rPr>
          <w:smallCaps/>
          <w:color w:val="000000"/>
        </w:rPr>
        <w:t>–</w:t>
      </w:r>
      <w:r w:rsidRPr="00570B7D">
        <w:rPr>
          <w:color w:val="000000"/>
        </w:rPr>
        <w:t xml:space="preserve"> значение </w:t>
      </w:r>
      <w:r w:rsidRPr="00B74FBC">
        <w:rPr>
          <w:rFonts w:ascii="Courier New" w:hAnsi="Courier New" w:cs="Courier New"/>
          <w:color w:val="000000"/>
        </w:rPr>
        <w:t>-1</w:t>
      </w:r>
      <w:r>
        <w:rPr>
          <w:rFonts w:ascii="Courier New" w:hAnsi="Courier New" w:cs="Courier New"/>
          <w:color w:val="000000"/>
        </w:rPr>
        <w:t>,</w:t>
      </w:r>
      <w:r w:rsidRPr="00B74FBC">
        <w:rPr>
          <w:rFonts w:ascii="Courier New" w:hAnsi="Courier New" w:cs="Courier New"/>
          <w:color w:val="000000"/>
        </w:rPr>
        <w:t>8</w:t>
      </w:r>
      <w:r w:rsidRPr="00570B7D">
        <w:rPr>
          <w:color w:val="000000"/>
        </w:rPr>
        <w:t xml:space="preserve">. Выберите диапазон ячеек </w:t>
      </w:r>
      <w:r w:rsidRPr="00B74FBC">
        <w:rPr>
          <w:rFonts w:ascii="Courier New" w:hAnsi="Courier New" w:cs="Courier New"/>
          <w:color w:val="000000"/>
        </w:rPr>
        <w:t>А2:</w:t>
      </w:r>
      <w:r>
        <w:rPr>
          <w:rFonts w:ascii="Courier New" w:hAnsi="Courier New" w:cs="Courier New"/>
          <w:color w:val="000000"/>
        </w:rPr>
        <w:t>A</w:t>
      </w:r>
      <w:r w:rsidRPr="00B74FBC">
        <w:rPr>
          <w:rFonts w:ascii="Courier New" w:hAnsi="Courier New" w:cs="Courier New"/>
          <w:color w:val="000000"/>
        </w:rPr>
        <w:t>3</w:t>
      </w:r>
      <w:r w:rsidRPr="00570B7D">
        <w:rPr>
          <w:color w:val="000000"/>
        </w:rPr>
        <w:t>. Расположите указатель мыши на маркере запол</w:t>
      </w:r>
      <w:r w:rsidRPr="00570B7D">
        <w:rPr>
          <w:color w:val="000000"/>
        </w:rPr>
        <w:softHyphen/>
        <w:t xml:space="preserve">нения этого диапазона и протяните его на диапазон </w:t>
      </w:r>
      <w:r w:rsidRPr="00B74FBC">
        <w:rPr>
          <w:rFonts w:ascii="Courier New" w:hAnsi="Courier New" w:cs="Courier New"/>
          <w:color w:val="000000"/>
        </w:rPr>
        <w:t>А4:</w:t>
      </w:r>
      <w:r>
        <w:rPr>
          <w:rFonts w:ascii="Courier New" w:hAnsi="Courier New" w:cs="Courier New"/>
          <w:color w:val="000000"/>
        </w:rPr>
        <w:t>A</w:t>
      </w:r>
      <w:r w:rsidRPr="00B74FBC">
        <w:rPr>
          <w:rFonts w:ascii="Courier New" w:hAnsi="Courier New" w:cs="Courier New"/>
          <w:color w:val="000000"/>
        </w:rPr>
        <w:t>22</w:t>
      </w:r>
      <w:r w:rsidRPr="00570B7D">
        <w:rPr>
          <w:smallCaps/>
          <w:color w:val="000000"/>
        </w:rPr>
        <w:t xml:space="preserve">. </w:t>
      </w:r>
      <w:r w:rsidRPr="00570B7D">
        <w:rPr>
          <w:color w:val="000000"/>
        </w:rPr>
        <w:t>Таким, обра</w:t>
      </w:r>
      <w:r w:rsidRPr="00570B7D">
        <w:rPr>
          <w:color w:val="000000"/>
        </w:rPr>
        <w:softHyphen/>
        <w:t xml:space="preserve">зом, значения аргумента </w:t>
      </w:r>
      <w:r w:rsidRPr="00570B7D">
        <w:rPr>
          <w:i/>
          <w:iCs/>
          <w:color w:val="000000"/>
        </w:rPr>
        <w:t xml:space="preserve">х </w:t>
      </w:r>
      <w:r w:rsidRPr="00570B7D">
        <w:rPr>
          <w:color w:val="000000"/>
        </w:rPr>
        <w:t xml:space="preserve">протабулированы от </w:t>
      </w:r>
      <w:r w:rsidRPr="00B74FBC">
        <w:rPr>
          <w:rFonts w:ascii="Courier New" w:hAnsi="Courier New" w:cs="Courier New"/>
          <w:color w:val="000000"/>
        </w:rPr>
        <w:t>-2</w:t>
      </w:r>
      <w:r w:rsidRPr="00570B7D">
        <w:rPr>
          <w:color w:val="000000"/>
        </w:rPr>
        <w:t xml:space="preserve"> до </w:t>
      </w:r>
      <w:r w:rsidRPr="00B74FBC">
        <w:rPr>
          <w:rFonts w:ascii="Courier New" w:hAnsi="Courier New" w:cs="Courier New"/>
          <w:color w:val="000000"/>
        </w:rPr>
        <w:t>2</w:t>
      </w:r>
      <w:r w:rsidRPr="00570B7D">
        <w:rPr>
          <w:color w:val="000000"/>
        </w:rPr>
        <w:t xml:space="preserve"> с шагом </w:t>
      </w:r>
      <w:r w:rsidRPr="00B74FBC">
        <w:rPr>
          <w:rFonts w:ascii="Courier New" w:hAnsi="Courier New" w:cs="Courier New"/>
          <w:color w:val="000000"/>
        </w:rPr>
        <w:t>0,2</w:t>
      </w:r>
      <w:r w:rsidRPr="00570B7D">
        <w:rPr>
          <w:color w:val="000000"/>
        </w:rPr>
        <w:t>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570B7D">
        <w:rPr>
          <w:color w:val="000000"/>
        </w:rPr>
        <w:t>2.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Введите в ячейку </w:t>
      </w:r>
      <w:r>
        <w:rPr>
          <w:rFonts w:ascii="Courier New" w:hAnsi="Courier New" w:cs="Courier New"/>
          <w:color w:val="000000"/>
          <w:lang w:val="en-US"/>
        </w:rPr>
        <w:t>B</w:t>
      </w:r>
      <w:r w:rsidRPr="00E96CA7">
        <w:rPr>
          <w:rFonts w:ascii="Courier New" w:hAnsi="Courier New" w:cs="Courier New"/>
          <w:color w:val="000000"/>
        </w:rPr>
        <w:t xml:space="preserve">1 </w:t>
      </w:r>
      <w:r w:rsidRPr="00570B7D">
        <w:rPr>
          <w:color w:val="000000"/>
        </w:rPr>
        <w:t xml:space="preserve">значение </w:t>
      </w:r>
      <w:r w:rsidRPr="00E96CA7">
        <w:rPr>
          <w:rFonts w:ascii="Courier New" w:hAnsi="Courier New" w:cs="Courier New"/>
          <w:color w:val="000000"/>
        </w:rPr>
        <w:t>-1</w:t>
      </w:r>
      <w:r w:rsidRPr="00570B7D">
        <w:rPr>
          <w:color w:val="000000"/>
        </w:rPr>
        <w:t xml:space="preserve">, а в ячейку </w:t>
      </w:r>
      <w:r>
        <w:rPr>
          <w:rFonts w:ascii="Courier New" w:hAnsi="Courier New" w:cs="Courier New"/>
          <w:color w:val="000000"/>
          <w:lang w:val="en-US"/>
        </w:rPr>
        <w:t>C</w:t>
      </w:r>
      <w:r w:rsidRPr="00E96CA7">
        <w:rPr>
          <w:rFonts w:ascii="Courier New" w:hAnsi="Courier New" w:cs="Courier New"/>
          <w:color w:val="000000"/>
        </w:rPr>
        <w:t>1</w:t>
      </w:r>
      <w:r w:rsidRPr="00570B7D">
        <w:rPr>
          <w:color w:val="000000"/>
        </w:rPr>
        <w:t xml:space="preserve"> значение </w:t>
      </w:r>
      <w:r w:rsidRPr="00E96CA7">
        <w:rPr>
          <w:rFonts w:ascii="Courier New" w:hAnsi="Courier New" w:cs="Courier New"/>
          <w:color w:val="000000"/>
        </w:rPr>
        <w:t>-0.8</w:t>
      </w:r>
      <w:r w:rsidRPr="00570B7D">
        <w:rPr>
          <w:color w:val="000000"/>
        </w:rPr>
        <w:t xml:space="preserve">. Выберите диапазон ячеек </w:t>
      </w:r>
      <w:r w:rsidRPr="00E96CA7">
        <w:rPr>
          <w:rFonts w:ascii="Courier New" w:hAnsi="Courier New" w:cs="Courier New"/>
          <w:color w:val="000000"/>
        </w:rPr>
        <w:t>В1:С1</w:t>
      </w:r>
      <w:r w:rsidRPr="00E96CA7">
        <w:rPr>
          <w:color w:val="000000"/>
        </w:rPr>
        <w:t xml:space="preserve">. </w:t>
      </w:r>
      <w:r w:rsidRPr="00570B7D">
        <w:rPr>
          <w:color w:val="000000"/>
        </w:rPr>
        <w:t>Расположите указатель мыши на маркере заполне</w:t>
      </w:r>
      <w:r w:rsidRPr="00570B7D">
        <w:rPr>
          <w:color w:val="000000"/>
        </w:rPr>
        <w:softHyphen/>
        <w:t>ния этого диапаз</w:t>
      </w:r>
      <w:r w:rsidRPr="00E96CA7">
        <w:rPr>
          <w:color w:val="000000"/>
        </w:rPr>
        <w:t>о</w:t>
      </w:r>
      <w:r w:rsidRPr="00570B7D">
        <w:rPr>
          <w:color w:val="000000"/>
        </w:rPr>
        <w:t xml:space="preserve">на и протяните его на диапазон </w:t>
      </w:r>
      <w:r>
        <w:rPr>
          <w:rFonts w:ascii="Courier New" w:hAnsi="Courier New" w:cs="Courier New"/>
          <w:color w:val="000000"/>
          <w:lang w:val="en-US"/>
        </w:rPr>
        <w:t>D</w:t>
      </w:r>
      <w:r w:rsidRPr="00E96CA7">
        <w:rPr>
          <w:rFonts w:ascii="Courier New" w:hAnsi="Courier New" w:cs="Courier New"/>
          <w:color w:val="000000"/>
        </w:rPr>
        <w:t>1:</w:t>
      </w:r>
      <w:r>
        <w:rPr>
          <w:rFonts w:ascii="Courier New" w:hAnsi="Courier New" w:cs="Courier New"/>
          <w:color w:val="000000"/>
          <w:lang w:val="en-US"/>
        </w:rPr>
        <w:t>L</w:t>
      </w:r>
      <w:r w:rsidRPr="00E96CA7">
        <w:rPr>
          <w:rFonts w:ascii="Courier New" w:hAnsi="Courier New" w:cs="Courier New"/>
          <w:color w:val="000000"/>
        </w:rPr>
        <w:t>1</w:t>
      </w:r>
      <w:r w:rsidRPr="00570B7D">
        <w:rPr>
          <w:smallCaps/>
          <w:color w:val="000000"/>
        </w:rPr>
        <w:t xml:space="preserve">. </w:t>
      </w:r>
      <w:r w:rsidRPr="00570B7D">
        <w:rPr>
          <w:color w:val="000000"/>
        </w:rPr>
        <w:t xml:space="preserve">Значения аргумента </w:t>
      </w:r>
      <w:r w:rsidRPr="00570B7D">
        <w:rPr>
          <w:i/>
          <w:iCs/>
          <w:color w:val="000000"/>
        </w:rPr>
        <w:t xml:space="preserve">у </w:t>
      </w:r>
      <w:r w:rsidRPr="00570B7D">
        <w:rPr>
          <w:color w:val="000000"/>
        </w:rPr>
        <w:t xml:space="preserve">протабулированы от </w:t>
      </w:r>
      <w:r w:rsidRPr="00E96CA7">
        <w:rPr>
          <w:rFonts w:ascii="Courier New" w:hAnsi="Courier New" w:cs="Courier New"/>
          <w:color w:val="000000"/>
        </w:rPr>
        <w:t>-1</w:t>
      </w:r>
      <w:r w:rsidRPr="00570B7D">
        <w:rPr>
          <w:color w:val="000000"/>
        </w:rPr>
        <w:t xml:space="preserve"> до </w:t>
      </w:r>
      <w:r w:rsidRPr="00E96CA7">
        <w:rPr>
          <w:rFonts w:ascii="Courier New" w:hAnsi="Courier New" w:cs="Courier New"/>
          <w:color w:val="000000"/>
        </w:rPr>
        <w:t>1</w:t>
      </w:r>
      <w:r w:rsidRPr="00570B7D">
        <w:rPr>
          <w:color w:val="000000"/>
        </w:rPr>
        <w:t xml:space="preserve"> с шагом </w:t>
      </w:r>
      <w:r w:rsidRPr="00E96CA7">
        <w:rPr>
          <w:rFonts w:ascii="Courier New" w:hAnsi="Courier New" w:cs="Courier New"/>
          <w:color w:val="000000"/>
        </w:rPr>
        <w:t>0,2</w:t>
      </w:r>
      <w:r w:rsidRPr="00570B7D">
        <w:rPr>
          <w:color w:val="000000"/>
        </w:rPr>
        <w:t>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</w:pPr>
      <w:r w:rsidRPr="00570B7D">
        <w:rPr>
          <w:color w:val="000000"/>
        </w:rPr>
        <w:t>3.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 ячейку </w:t>
      </w:r>
      <w:r w:rsidRPr="00E96CA7">
        <w:rPr>
          <w:rFonts w:ascii="Courier New" w:hAnsi="Courier New" w:cs="Courier New"/>
          <w:color w:val="000000"/>
        </w:rPr>
        <w:t>В2</w:t>
      </w:r>
      <w:r w:rsidRPr="00570B7D">
        <w:rPr>
          <w:color w:val="000000"/>
        </w:rPr>
        <w:t xml:space="preserve"> введите формулу:</w:t>
      </w:r>
    </w:p>
    <w:p w:rsidR="00DE5287" w:rsidRPr="00E96CA7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firstLine="284"/>
        <w:jc w:val="both"/>
        <w:rPr>
          <w:rFonts w:ascii="Courier New" w:hAnsi="Courier New" w:cs="Courier New"/>
        </w:rPr>
      </w:pPr>
      <w:r w:rsidRPr="00E96CA7">
        <w:rPr>
          <w:rFonts w:ascii="Courier New" w:hAnsi="Courier New" w:cs="Courier New"/>
          <w:color w:val="000000"/>
        </w:rPr>
        <w:t>=$А2^2-В$1^2</w:t>
      </w:r>
    </w:p>
    <w:p w:rsidR="00DE5287" w:rsidRPr="00E96CA7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smallCaps/>
          <w:color w:val="000000"/>
        </w:rPr>
      </w:pPr>
      <w:r w:rsidRPr="00570B7D">
        <w:rPr>
          <w:color w:val="000000"/>
        </w:rPr>
        <w:t>4.</w:t>
      </w:r>
      <w:r>
        <w:rPr>
          <w:color w:val="000000"/>
          <w:lang w:val="en-US"/>
        </w:rPr>
        <w:t> </w:t>
      </w:r>
      <w:r w:rsidRPr="00570B7D">
        <w:rPr>
          <w:color w:val="000000"/>
        </w:rPr>
        <w:t xml:space="preserve">Выберите ячейку </w:t>
      </w:r>
      <w:r>
        <w:rPr>
          <w:rFonts w:ascii="Courier New" w:hAnsi="Courier New" w:cs="Courier New"/>
          <w:color w:val="000000"/>
          <w:lang w:val="en-US"/>
        </w:rPr>
        <w:t>B</w:t>
      </w:r>
      <w:r w:rsidRPr="00E96CA7">
        <w:rPr>
          <w:rFonts w:ascii="Courier New" w:hAnsi="Courier New" w:cs="Courier New"/>
          <w:color w:val="000000"/>
        </w:rPr>
        <w:t>2</w:t>
      </w:r>
      <w:r w:rsidRPr="00570B7D">
        <w:rPr>
          <w:color w:val="000000"/>
        </w:rPr>
        <w:t xml:space="preserve">, расположите указатель мыши на маркере ее заполнения и протяните его вниз на диапазон </w:t>
      </w:r>
      <w:r>
        <w:rPr>
          <w:rFonts w:ascii="Courier New" w:hAnsi="Courier New" w:cs="Courier New"/>
          <w:color w:val="000000"/>
          <w:lang w:val="en-US"/>
        </w:rPr>
        <w:t>B</w:t>
      </w:r>
      <w:r w:rsidRPr="00E96CA7">
        <w:rPr>
          <w:rFonts w:ascii="Courier New" w:hAnsi="Courier New" w:cs="Courier New"/>
          <w:color w:val="000000"/>
        </w:rPr>
        <w:t>2</w:t>
      </w:r>
      <w:r w:rsidRPr="00570B7D">
        <w:rPr>
          <w:smallCaps/>
          <w:color w:val="000000"/>
        </w:rPr>
        <w:t>:</w:t>
      </w:r>
      <w:r w:rsidRPr="00E96CA7">
        <w:rPr>
          <w:rFonts w:ascii="Courier New" w:hAnsi="Courier New" w:cs="Courier New"/>
          <w:color w:val="000000"/>
          <w:lang w:val="en-US"/>
        </w:rPr>
        <w:t>L</w:t>
      </w:r>
      <w:r w:rsidRPr="00E96CA7">
        <w:rPr>
          <w:rFonts w:ascii="Courier New" w:hAnsi="Courier New" w:cs="Courier New"/>
          <w:color w:val="000000"/>
        </w:rPr>
        <w:t>22</w:t>
      </w:r>
      <w:r w:rsidRPr="00570B7D">
        <w:rPr>
          <w:smallCaps/>
          <w:color w:val="000000"/>
        </w:rPr>
        <w:t>.</w:t>
      </w:r>
    </w:p>
    <w:p w:rsidR="00DE5287" w:rsidRPr="00A504DB" w:rsidRDefault="00DE5287" w:rsidP="00DE5287">
      <w:pPr>
        <w:spacing w:before="80"/>
        <w:ind w:firstLine="567"/>
        <w:jc w:val="both"/>
        <w:rPr>
          <w:smallCaps/>
          <w:color w:val="000000"/>
        </w:rPr>
      </w:pPr>
      <w:r w:rsidRPr="00570B7D">
        <w:rPr>
          <w:color w:val="000000"/>
        </w:rPr>
        <w:t xml:space="preserve">На левом рабочем листе рис. </w:t>
      </w:r>
      <w:r w:rsidRPr="002F30DB">
        <w:rPr>
          <w:color w:val="000000"/>
        </w:rPr>
        <w:t>1</w:t>
      </w:r>
      <w:r w:rsidRPr="00570B7D">
        <w:rPr>
          <w:color w:val="000000"/>
        </w:rPr>
        <w:t>.1</w:t>
      </w:r>
      <w:r>
        <w:rPr>
          <w:color w:val="000000"/>
        </w:rPr>
        <w:t>4</w:t>
      </w:r>
      <w:r w:rsidRPr="00570B7D">
        <w:rPr>
          <w:color w:val="000000"/>
        </w:rPr>
        <w:t xml:space="preserve"> показан результат табуляции функции, зависящей от двух аргументов, а на правом </w:t>
      </w:r>
      <w:r w:rsidRPr="00B64276">
        <w:rPr>
          <w:color w:val="000000"/>
        </w:rPr>
        <w:t>–</w:t>
      </w:r>
      <w:r w:rsidRPr="00570B7D">
        <w:rPr>
          <w:color w:val="000000"/>
        </w:rPr>
        <w:t xml:space="preserve"> часть формул, которые были</w:t>
      </w:r>
      <w:r w:rsidRPr="00B74FBC">
        <w:rPr>
          <w:color w:val="000000"/>
        </w:rPr>
        <w:t xml:space="preserve"> </w:t>
      </w:r>
      <w:r w:rsidRPr="00570B7D">
        <w:rPr>
          <w:color w:val="000000"/>
        </w:rPr>
        <w:t xml:space="preserve">введены в ячейке при копировании формулы, введенной в ячейку </w:t>
      </w:r>
      <w:r>
        <w:rPr>
          <w:rFonts w:ascii="Courier New" w:hAnsi="Courier New" w:cs="Courier New"/>
          <w:color w:val="000000"/>
          <w:lang w:val="en-US"/>
        </w:rPr>
        <w:t>B</w:t>
      </w:r>
      <w:r w:rsidRPr="00E96CA7">
        <w:rPr>
          <w:rFonts w:ascii="Courier New" w:hAnsi="Courier New" w:cs="Courier New"/>
          <w:color w:val="000000"/>
        </w:rPr>
        <w:t>2</w:t>
      </w:r>
      <w:r w:rsidRPr="00570B7D">
        <w:rPr>
          <w:color w:val="000000"/>
        </w:rPr>
        <w:t xml:space="preserve">, перемещением маркера заполнения на диапазон </w:t>
      </w:r>
      <w:r>
        <w:rPr>
          <w:rFonts w:ascii="Courier New" w:hAnsi="Courier New" w:cs="Courier New"/>
          <w:color w:val="000000"/>
          <w:lang w:val="en-US"/>
        </w:rPr>
        <w:t>B</w:t>
      </w:r>
      <w:r w:rsidRPr="00E96CA7">
        <w:rPr>
          <w:rFonts w:ascii="Courier New" w:hAnsi="Courier New" w:cs="Courier New"/>
          <w:color w:val="000000"/>
        </w:rPr>
        <w:t>2</w:t>
      </w:r>
      <w:r w:rsidRPr="00570B7D">
        <w:rPr>
          <w:smallCaps/>
          <w:color w:val="000000"/>
        </w:rPr>
        <w:t>:</w:t>
      </w:r>
      <w:r w:rsidRPr="00E96CA7">
        <w:rPr>
          <w:rFonts w:ascii="Courier New" w:hAnsi="Courier New" w:cs="Courier New"/>
          <w:color w:val="000000"/>
          <w:lang w:val="en-US"/>
        </w:rPr>
        <w:t>L</w:t>
      </w:r>
      <w:r w:rsidRPr="00E96CA7">
        <w:rPr>
          <w:rFonts w:ascii="Courier New" w:hAnsi="Courier New" w:cs="Courier New"/>
          <w:color w:val="000000"/>
        </w:rPr>
        <w:t>22</w:t>
      </w:r>
      <w:r w:rsidRPr="00570B7D">
        <w:rPr>
          <w:smallCaps/>
          <w:color w:val="000000"/>
        </w:rPr>
        <w:t>.</w:t>
      </w:r>
    </w:p>
    <w:p w:rsidR="00DE5287" w:rsidRDefault="00DE5287" w:rsidP="00DE5287">
      <w:pPr>
        <w:spacing w:before="80"/>
        <w:jc w:val="center"/>
        <w:rPr>
          <w:b/>
          <w:bCs/>
          <w:color w:val="000000"/>
          <w:sz w:val="20"/>
          <w:szCs w:val="20"/>
        </w:rPr>
      </w:pPr>
      <w:r w:rsidRPr="00C60B2B">
        <w:rPr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838575" cy="3771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0"/>
          <w:szCs w:val="20"/>
        </w:rPr>
        <w:t xml:space="preserve">   </w:t>
      </w:r>
      <w:r w:rsidRPr="00C60B2B">
        <w:rPr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220027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8D1678" w:rsidRDefault="00DE5287" w:rsidP="00DE5287">
      <w:pPr>
        <w:spacing w:before="80"/>
        <w:jc w:val="center"/>
        <w:rPr>
          <w:color w:val="000000"/>
          <w:u w:val="single"/>
        </w:rPr>
      </w:pPr>
      <w:r w:rsidRPr="00E363C0">
        <w:rPr>
          <w:b/>
          <w:bCs/>
          <w:color w:val="000000"/>
          <w:sz w:val="20"/>
          <w:szCs w:val="20"/>
        </w:rPr>
        <w:t>Рис. 1.</w:t>
      </w:r>
      <w:r>
        <w:rPr>
          <w:b/>
          <w:bCs/>
          <w:color w:val="000000"/>
          <w:sz w:val="20"/>
          <w:szCs w:val="20"/>
        </w:rPr>
        <w:t>14</w:t>
      </w:r>
      <w:r w:rsidRPr="00E363C0">
        <w:rPr>
          <w:b/>
          <w:bCs/>
          <w:color w:val="000000"/>
          <w:sz w:val="20"/>
          <w:szCs w:val="20"/>
        </w:rPr>
        <w:t xml:space="preserve">. </w:t>
      </w:r>
      <w:r w:rsidRPr="008D1678">
        <w:rPr>
          <w:bCs/>
          <w:color w:val="000000"/>
          <w:sz w:val="20"/>
          <w:szCs w:val="20"/>
        </w:rPr>
        <w:t>Таблица значений функции, зав</w:t>
      </w:r>
      <w:r>
        <w:rPr>
          <w:bCs/>
          <w:color w:val="000000"/>
          <w:sz w:val="20"/>
          <w:szCs w:val="20"/>
        </w:rPr>
        <w:t>и</w:t>
      </w:r>
      <w:r w:rsidRPr="008D1678">
        <w:rPr>
          <w:bCs/>
          <w:color w:val="000000"/>
          <w:sz w:val="20"/>
          <w:szCs w:val="20"/>
        </w:rPr>
        <w:t>сящей от двух аргументов</w:t>
      </w:r>
    </w:p>
    <w:p w:rsidR="00DE5287" w:rsidRPr="00A504DB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504DB">
        <w:rPr>
          <w:rFonts w:ascii="Arial" w:hAnsi="Arial" w:cs="Arial"/>
          <w:b/>
          <w:color w:val="000000"/>
          <w:sz w:val="22"/>
          <w:szCs w:val="22"/>
        </w:rPr>
        <w:t>Примечание</w:t>
      </w:r>
    </w:p>
    <w:p w:rsidR="00DE5287" w:rsidRPr="00A504DB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A504DB">
        <w:rPr>
          <w:rFonts w:ascii="Arial" w:hAnsi="Arial" w:cs="Arial"/>
          <w:color w:val="000000"/>
          <w:sz w:val="20"/>
          <w:szCs w:val="20"/>
        </w:rPr>
        <w:t xml:space="preserve">Использование в формуле абсолютной ссылки на строку и столбец существенно. Напомним, что знак $ в имени ячейки, стоящий перед номером строки, создает абсолютную ссылку на строку, а перед именем столбца </w:t>
      </w:r>
      <w:r>
        <w:rPr>
          <w:rFonts w:ascii="Arial" w:hAnsi="Arial" w:cs="Arial"/>
          <w:color w:val="000000"/>
          <w:sz w:val="20"/>
          <w:szCs w:val="20"/>
        </w:rPr>
        <w:t>–</w:t>
      </w:r>
      <w:r w:rsidRPr="00A504DB">
        <w:rPr>
          <w:rFonts w:ascii="Arial" w:hAnsi="Arial" w:cs="Arial"/>
          <w:color w:val="000000"/>
          <w:sz w:val="20"/>
          <w:szCs w:val="20"/>
        </w:rPr>
        <w:t xml:space="preserve"> абсолютную ссылку на столбец. Поэтому при буксировке формулы из ячейки </w:t>
      </w:r>
      <w:r w:rsidRPr="00A504DB">
        <w:rPr>
          <w:rFonts w:ascii="Courier New" w:hAnsi="Courier New" w:cs="Courier New"/>
          <w:color w:val="000000"/>
          <w:sz w:val="20"/>
          <w:szCs w:val="20"/>
        </w:rPr>
        <w:t>В2</w:t>
      </w:r>
      <w:r w:rsidRPr="00A504DB">
        <w:rPr>
          <w:rFonts w:ascii="Arial" w:hAnsi="Arial" w:cs="Arial"/>
          <w:color w:val="000000"/>
          <w:sz w:val="20"/>
          <w:szCs w:val="20"/>
        </w:rPr>
        <w:t xml:space="preserve"> на диапазо</w:t>
      </w:r>
      <w:r w:rsidRPr="00A504DB">
        <w:rPr>
          <w:rFonts w:ascii="Arial" w:hAnsi="Arial" w:cs="Arial"/>
          <w:color w:val="000000"/>
          <w:sz w:val="20"/>
          <w:szCs w:val="20"/>
        </w:rPr>
        <w:softHyphen/>
        <w:t xml:space="preserve">ны </w:t>
      </w:r>
      <w:r w:rsidRPr="00A504DB">
        <w:rPr>
          <w:rFonts w:ascii="Courier New" w:hAnsi="Courier New" w:cs="Courier New"/>
          <w:color w:val="000000"/>
          <w:sz w:val="20"/>
          <w:szCs w:val="20"/>
        </w:rPr>
        <w:t>B2:L22</w:t>
      </w:r>
      <w:r w:rsidRPr="00A504DB">
        <w:rPr>
          <w:rFonts w:ascii="Arial" w:hAnsi="Arial" w:cs="Arial"/>
          <w:color w:val="000000"/>
          <w:sz w:val="20"/>
          <w:szCs w:val="20"/>
        </w:rPr>
        <w:t xml:space="preserve">, в ячейках этого диапазона будут найдены значения функции </w:t>
      </w:r>
      <w:r w:rsidRPr="00A504DB">
        <w:rPr>
          <w:rFonts w:ascii="Arial" w:hAnsi="Arial" w:cs="Arial"/>
          <w:i/>
          <w:color w:val="000000"/>
          <w:sz w:val="20"/>
          <w:szCs w:val="20"/>
        </w:rPr>
        <w:t>z</w:t>
      </w:r>
      <w:r w:rsidRPr="00A504DB">
        <w:rPr>
          <w:rFonts w:ascii="Arial" w:hAnsi="Arial" w:cs="Arial"/>
          <w:color w:val="000000"/>
          <w:sz w:val="20"/>
          <w:szCs w:val="20"/>
        </w:rPr>
        <w:t xml:space="preserve"> при соответствующих значениях аргументов </w:t>
      </w:r>
      <w:r w:rsidRPr="00A504DB">
        <w:rPr>
          <w:rFonts w:ascii="Arial" w:hAnsi="Arial" w:cs="Arial"/>
          <w:i/>
          <w:color w:val="000000"/>
          <w:sz w:val="20"/>
          <w:szCs w:val="20"/>
        </w:rPr>
        <w:t>х</w:t>
      </w:r>
      <w:r w:rsidRPr="00A504DB">
        <w:rPr>
          <w:rFonts w:ascii="Arial" w:hAnsi="Arial" w:cs="Arial"/>
          <w:color w:val="000000"/>
          <w:sz w:val="20"/>
          <w:szCs w:val="20"/>
        </w:rPr>
        <w:t xml:space="preserve"> и у.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</w:pPr>
      <w:r w:rsidRPr="00570B7D">
        <w:rPr>
          <w:color w:val="000000"/>
        </w:rPr>
        <w:t>Перейдем к конструированию поверхности по результатам табуляции. Для этого: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jc w:val="both"/>
      </w:pPr>
      <w:r w:rsidRPr="00570B7D">
        <w:rPr>
          <w:color w:val="000000"/>
        </w:rPr>
        <w:lastRenderedPageBreak/>
        <w:t>1.</w:t>
      </w:r>
      <w:r>
        <w:rPr>
          <w:color w:val="000000"/>
        </w:rPr>
        <w:t> </w:t>
      </w:r>
      <w:r w:rsidRPr="00570B7D">
        <w:rPr>
          <w:color w:val="000000"/>
        </w:rPr>
        <w:t xml:space="preserve">Выберите команду </w:t>
      </w:r>
      <w:r w:rsidRPr="00570B7D">
        <w:rPr>
          <w:b/>
          <w:bCs/>
          <w:color w:val="000000"/>
        </w:rPr>
        <w:t>Вставка | Диаграмма.</w:t>
      </w:r>
    </w:p>
    <w:p w:rsidR="00DE5287" w:rsidRPr="00570B7D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</w:pPr>
      <w:r w:rsidRPr="00570B7D">
        <w:rPr>
          <w:color w:val="000000"/>
        </w:rPr>
        <w:t>2.</w:t>
      </w:r>
      <w:r>
        <w:rPr>
          <w:color w:val="000000"/>
        </w:rPr>
        <w:t> </w:t>
      </w:r>
      <w:r w:rsidRPr="00570B7D">
        <w:rPr>
          <w:color w:val="000000"/>
        </w:rPr>
        <w:t xml:space="preserve">В появившемся диалоговом окне </w:t>
      </w:r>
      <w:r w:rsidRPr="00570B7D">
        <w:rPr>
          <w:b/>
          <w:bCs/>
          <w:color w:val="000000"/>
        </w:rPr>
        <w:t xml:space="preserve">Мастер диаграмм (шаг 1 из 4): тип диаграммы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Стандартные </w:t>
      </w:r>
      <w:r w:rsidRPr="00570B7D">
        <w:rPr>
          <w:color w:val="000000"/>
        </w:rPr>
        <w:t xml:space="preserve">в списке </w:t>
      </w:r>
      <w:r w:rsidRPr="00570B7D">
        <w:rPr>
          <w:b/>
          <w:bCs/>
          <w:color w:val="000000"/>
        </w:rPr>
        <w:t xml:space="preserve">Тип </w:t>
      </w:r>
      <w:r w:rsidRPr="00570B7D">
        <w:rPr>
          <w:color w:val="000000"/>
        </w:rPr>
        <w:t xml:space="preserve">выберите значение </w:t>
      </w:r>
      <w:r w:rsidRPr="00570B7D">
        <w:rPr>
          <w:b/>
          <w:bCs/>
          <w:color w:val="000000"/>
        </w:rPr>
        <w:t xml:space="preserve">Поверхность, </w:t>
      </w:r>
      <w:r w:rsidRPr="00570B7D">
        <w:rPr>
          <w:color w:val="000000"/>
        </w:rPr>
        <w:t xml:space="preserve">а в списке </w:t>
      </w:r>
      <w:r w:rsidRPr="00570B7D">
        <w:rPr>
          <w:b/>
          <w:bCs/>
          <w:color w:val="000000"/>
        </w:rPr>
        <w:t xml:space="preserve">Вид </w:t>
      </w:r>
      <w:r w:rsidRPr="00570B7D">
        <w:rPr>
          <w:color w:val="000000"/>
        </w:rPr>
        <w:t xml:space="preserve">укажите стандартную поверхность. Нажмите кнопку </w:t>
      </w:r>
      <w:r w:rsidRPr="00570B7D">
        <w:rPr>
          <w:b/>
          <w:bCs/>
          <w:color w:val="000000"/>
        </w:rPr>
        <w:t>Далее.</w:t>
      </w:r>
    </w:p>
    <w:p w:rsidR="00DE5287" w:rsidRPr="00570B7D" w:rsidRDefault="00DE5287" w:rsidP="00DE5287">
      <w:pPr>
        <w:spacing w:before="80"/>
        <w:ind w:left="284" w:hanging="284"/>
        <w:jc w:val="both"/>
      </w:pPr>
      <w:r w:rsidRPr="00570B7D">
        <w:rPr>
          <w:color w:val="000000"/>
        </w:rPr>
        <w:t>3.</w:t>
      </w:r>
      <w:r>
        <w:rPr>
          <w:color w:val="000000"/>
        </w:rPr>
        <w:t> </w:t>
      </w:r>
      <w:r w:rsidRPr="00A504DB">
        <w:rPr>
          <w:bCs/>
          <w:color w:val="000000"/>
        </w:rPr>
        <w:t>В</w:t>
      </w:r>
      <w:r w:rsidRPr="00570B7D">
        <w:rPr>
          <w:b/>
          <w:bCs/>
          <w:color w:val="000000"/>
        </w:rPr>
        <w:t xml:space="preserve"> </w:t>
      </w:r>
      <w:r w:rsidRPr="00570B7D">
        <w:rPr>
          <w:color w:val="000000"/>
        </w:rPr>
        <w:t xml:space="preserve">следующем диалоговом окне мастера диаграмм на вкладке </w:t>
      </w:r>
      <w:r w:rsidRPr="00570B7D">
        <w:rPr>
          <w:b/>
          <w:bCs/>
          <w:color w:val="000000"/>
        </w:rPr>
        <w:t xml:space="preserve">Диапазон данных </w:t>
      </w:r>
      <w:r w:rsidRPr="00570B7D">
        <w:rPr>
          <w:color w:val="000000"/>
        </w:rPr>
        <w:t xml:space="preserve">выберите переключатель </w:t>
      </w:r>
      <w:r w:rsidRPr="00570B7D">
        <w:rPr>
          <w:b/>
          <w:bCs/>
          <w:color w:val="000000"/>
        </w:rPr>
        <w:t xml:space="preserve">Ряды в столбцах, </w:t>
      </w:r>
      <w:r w:rsidRPr="00570B7D">
        <w:rPr>
          <w:color w:val="000000"/>
        </w:rPr>
        <w:t xml:space="preserve">т. к. данные располагаются в столбцах. В поле ввода </w:t>
      </w:r>
      <w:r w:rsidRPr="00570B7D">
        <w:rPr>
          <w:b/>
          <w:bCs/>
          <w:color w:val="000000"/>
        </w:rPr>
        <w:t xml:space="preserve">Диапазон </w:t>
      </w:r>
      <w:r w:rsidRPr="00570B7D">
        <w:rPr>
          <w:color w:val="000000"/>
        </w:rPr>
        <w:t xml:space="preserve">приведите ссылку на диапазон данных </w:t>
      </w:r>
      <w:r>
        <w:rPr>
          <w:rFonts w:ascii="Courier New" w:hAnsi="Courier New" w:cs="Courier New"/>
          <w:color w:val="000000"/>
        </w:rPr>
        <w:t>А1</w:t>
      </w:r>
      <w:r w:rsidRPr="00570B7D">
        <w:rPr>
          <w:smallCaps/>
          <w:color w:val="000000"/>
        </w:rPr>
        <w:t>:</w:t>
      </w:r>
      <w:r w:rsidRPr="00E96CA7">
        <w:rPr>
          <w:rFonts w:ascii="Courier New" w:hAnsi="Courier New" w:cs="Courier New"/>
          <w:color w:val="000000"/>
          <w:lang w:val="en-US"/>
        </w:rPr>
        <w:t>L</w:t>
      </w:r>
      <w:r w:rsidRPr="00E96CA7">
        <w:rPr>
          <w:rFonts w:ascii="Courier New" w:hAnsi="Courier New" w:cs="Courier New"/>
          <w:color w:val="000000"/>
        </w:rPr>
        <w:t>22</w:t>
      </w:r>
      <w:r w:rsidRPr="00570B7D">
        <w:rPr>
          <w:color w:val="000000"/>
        </w:rPr>
        <w:t>, т.</w:t>
      </w:r>
      <w:r>
        <w:rPr>
          <w:color w:val="000000"/>
        </w:rPr>
        <w:t>е</w:t>
      </w:r>
      <w:r w:rsidRPr="00570B7D">
        <w:rPr>
          <w:color w:val="000000"/>
        </w:rPr>
        <w:t xml:space="preserve">. диапазон, который содержит в себе как значения аргументов, так и значения функции. Нажмите кнопку </w:t>
      </w:r>
      <w:r w:rsidRPr="00570B7D">
        <w:rPr>
          <w:b/>
          <w:bCs/>
          <w:color w:val="000000"/>
        </w:rPr>
        <w:t>Далее.</w:t>
      </w:r>
      <w:r w:rsidRPr="00A504DB">
        <w:t xml:space="preserve"> </w:t>
      </w:r>
    </w:p>
    <w:p w:rsidR="00DE5287" w:rsidRPr="00A504DB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284" w:hanging="284"/>
        <w:jc w:val="both"/>
        <w:rPr>
          <w:color w:val="000000"/>
        </w:rPr>
      </w:pPr>
      <w:r w:rsidRPr="00570B7D">
        <w:rPr>
          <w:color w:val="000000"/>
        </w:rPr>
        <w:t xml:space="preserve">4. В появившемся диалоговом окне </w:t>
      </w:r>
      <w:r w:rsidRPr="00570B7D">
        <w:rPr>
          <w:b/>
          <w:bCs/>
          <w:color w:val="000000"/>
        </w:rPr>
        <w:t xml:space="preserve">Мастер диаграмм (шаг 1 из 4): в параметры диаграммы </w:t>
      </w:r>
      <w:r w:rsidRPr="00570B7D">
        <w:rPr>
          <w:color w:val="000000"/>
        </w:rPr>
        <w:t xml:space="preserve">на вкладке </w:t>
      </w:r>
      <w:r w:rsidRPr="00570B7D">
        <w:rPr>
          <w:b/>
          <w:bCs/>
          <w:color w:val="000000"/>
        </w:rPr>
        <w:t xml:space="preserve">Заголовки </w:t>
      </w:r>
      <w:r w:rsidRPr="00570B7D">
        <w:rPr>
          <w:color w:val="000000"/>
        </w:rPr>
        <w:t xml:space="preserve">в поле </w:t>
      </w:r>
      <w:r w:rsidRPr="00570B7D">
        <w:rPr>
          <w:b/>
          <w:bCs/>
          <w:color w:val="000000"/>
        </w:rPr>
        <w:t xml:space="preserve">Название диаграммы </w:t>
      </w:r>
      <w:r w:rsidRPr="00570B7D">
        <w:rPr>
          <w:color w:val="000000"/>
        </w:rPr>
        <w:t xml:space="preserve">введите </w:t>
      </w:r>
      <w:r w:rsidRPr="00A504DB">
        <w:rPr>
          <w:rFonts w:ascii="Courier New" w:hAnsi="Courier New" w:cs="Courier New"/>
          <w:color w:val="000000"/>
        </w:rPr>
        <w:t>Поверхность</w:t>
      </w:r>
      <w:r w:rsidRPr="00570B7D">
        <w:rPr>
          <w:color w:val="000000"/>
        </w:rPr>
        <w:t xml:space="preserve">, в поле </w:t>
      </w:r>
      <w:r w:rsidRPr="00570B7D">
        <w:rPr>
          <w:b/>
          <w:bCs/>
          <w:color w:val="000000"/>
        </w:rPr>
        <w:t xml:space="preserve">Ось </w:t>
      </w:r>
      <w:r w:rsidRPr="00570B7D">
        <w:rPr>
          <w:b/>
          <w:bCs/>
          <w:color w:val="000000"/>
          <w:lang w:val="en-US"/>
        </w:rPr>
        <w:t>X</w:t>
      </w:r>
      <w:r w:rsidRPr="00570B7D">
        <w:rPr>
          <w:b/>
          <w:bCs/>
          <w:color w:val="000000"/>
        </w:rPr>
        <w:t xml:space="preserve"> (категорий) </w:t>
      </w:r>
      <w:r w:rsidRPr="00570B7D">
        <w:rPr>
          <w:color w:val="000000"/>
        </w:rPr>
        <w:t xml:space="preserve">укажите </w:t>
      </w:r>
      <w:r w:rsidRPr="00A504DB">
        <w:rPr>
          <w:rFonts w:ascii="Courier New" w:hAnsi="Courier New" w:cs="Courier New"/>
          <w:color w:val="000000"/>
        </w:rPr>
        <w:t>х</w:t>
      </w:r>
      <w:r w:rsidRPr="00570B7D">
        <w:rPr>
          <w:color w:val="000000"/>
        </w:rPr>
        <w:t xml:space="preserve">, в поле </w:t>
      </w:r>
      <w:r w:rsidRPr="00570B7D">
        <w:rPr>
          <w:b/>
          <w:bCs/>
          <w:color w:val="000000"/>
        </w:rPr>
        <w:t xml:space="preserve">Ось </w:t>
      </w:r>
      <w:r w:rsidRPr="00570B7D">
        <w:rPr>
          <w:b/>
          <w:bCs/>
          <w:color w:val="000000"/>
          <w:lang w:val="en-US"/>
        </w:rPr>
        <w:t>Y</w:t>
      </w:r>
      <w:r w:rsidRPr="00570B7D">
        <w:rPr>
          <w:b/>
          <w:bCs/>
          <w:color w:val="000000"/>
        </w:rPr>
        <w:t xml:space="preserve"> (рядов данных) </w:t>
      </w:r>
      <w:r w:rsidRPr="00570B7D">
        <w:rPr>
          <w:color w:val="000000"/>
        </w:rPr>
        <w:t xml:space="preserve">задайте </w:t>
      </w:r>
      <w:r w:rsidRPr="00A504DB">
        <w:rPr>
          <w:rFonts w:ascii="Courier New" w:hAnsi="Courier New" w:cs="Courier New"/>
          <w:color w:val="000000"/>
        </w:rPr>
        <w:t>у</w:t>
      </w:r>
      <w:r w:rsidRPr="00570B7D">
        <w:rPr>
          <w:color w:val="000000"/>
        </w:rPr>
        <w:t xml:space="preserve">, в поле </w:t>
      </w:r>
      <w:r w:rsidRPr="00570B7D">
        <w:rPr>
          <w:b/>
          <w:bCs/>
          <w:color w:val="000000"/>
        </w:rPr>
        <w:t xml:space="preserve">Ось </w:t>
      </w:r>
      <w:r w:rsidRPr="00570B7D">
        <w:rPr>
          <w:b/>
          <w:bCs/>
          <w:color w:val="000000"/>
          <w:lang w:val="en-US"/>
        </w:rPr>
        <w:t>Z</w:t>
      </w:r>
      <w:r w:rsidRPr="00570B7D">
        <w:rPr>
          <w:b/>
          <w:bCs/>
          <w:color w:val="000000"/>
        </w:rPr>
        <w:t xml:space="preserve"> (значений) </w:t>
      </w:r>
      <w:r w:rsidRPr="00570B7D">
        <w:rPr>
          <w:color w:val="000000"/>
        </w:rPr>
        <w:t xml:space="preserve">введите </w:t>
      </w:r>
      <w:r w:rsidRPr="00A504DB">
        <w:rPr>
          <w:rFonts w:ascii="Courier New" w:hAnsi="Courier New" w:cs="Courier New"/>
          <w:color w:val="000000"/>
        </w:rPr>
        <w:t>z</w:t>
      </w:r>
      <w:r w:rsidRPr="00570B7D">
        <w:rPr>
          <w:color w:val="000000"/>
        </w:rPr>
        <w:t xml:space="preserve">. На вкладке </w:t>
      </w:r>
      <w:r w:rsidRPr="00570B7D">
        <w:rPr>
          <w:b/>
          <w:bCs/>
          <w:color w:val="000000"/>
        </w:rPr>
        <w:t xml:space="preserve">Легенда </w:t>
      </w:r>
      <w:r w:rsidRPr="00570B7D">
        <w:rPr>
          <w:color w:val="000000"/>
        </w:rPr>
        <w:t xml:space="preserve">сбросьте флажок </w:t>
      </w:r>
      <w:r w:rsidRPr="00570B7D">
        <w:rPr>
          <w:b/>
          <w:bCs/>
          <w:color w:val="000000"/>
        </w:rPr>
        <w:t xml:space="preserve">Добавить легенду. </w:t>
      </w:r>
      <w:r w:rsidRPr="00570B7D">
        <w:rPr>
          <w:color w:val="000000"/>
        </w:rPr>
        <w:t xml:space="preserve">Нажмите кнопку </w:t>
      </w:r>
      <w:r w:rsidRPr="00570B7D">
        <w:rPr>
          <w:b/>
          <w:bCs/>
          <w:color w:val="000000"/>
        </w:rPr>
        <w:t>Готово.</w:t>
      </w:r>
      <w:r>
        <w:rPr>
          <w:b/>
          <w:bCs/>
          <w:color w:val="000000"/>
        </w:rPr>
        <w:t xml:space="preserve"> </w:t>
      </w:r>
      <w:r w:rsidRPr="00570B7D">
        <w:rPr>
          <w:color w:val="000000"/>
        </w:rPr>
        <w:t xml:space="preserve">Поверхность построена, как показано на рис. </w:t>
      </w:r>
      <w:r>
        <w:rPr>
          <w:color w:val="000000"/>
        </w:rPr>
        <w:t>1</w:t>
      </w:r>
      <w:r w:rsidRPr="00570B7D">
        <w:rPr>
          <w:color w:val="000000"/>
        </w:rPr>
        <w:t>.1</w:t>
      </w:r>
      <w:r>
        <w:rPr>
          <w:color w:val="000000"/>
        </w:rPr>
        <w:t>5</w:t>
      </w:r>
      <w:r w:rsidRPr="00570B7D">
        <w:rPr>
          <w:color w:val="000000"/>
        </w:rPr>
        <w:t>.</w:t>
      </w:r>
    </w:p>
    <w:p w:rsidR="00DE5287" w:rsidRPr="00570B7D" w:rsidRDefault="00DE5287" w:rsidP="00DE5287">
      <w:pPr>
        <w:spacing w:before="80"/>
        <w:jc w:val="center"/>
        <w:rPr>
          <w:color w:val="000000"/>
          <w:lang w:val="en-US"/>
        </w:rPr>
      </w:pPr>
      <w:r w:rsidRPr="005E73C3">
        <w:rPr>
          <w:noProof/>
        </w:rPr>
        <w:drawing>
          <wp:inline distT="0" distB="0" distL="0" distR="0">
            <wp:extent cx="5105400" cy="541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87" w:rsidRPr="008D1678" w:rsidRDefault="00DE5287" w:rsidP="00DE5287">
      <w:pPr>
        <w:spacing w:before="80"/>
        <w:jc w:val="center"/>
        <w:rPr>
          <w:color w:val="000000"/>
          <w:u w:val="single"/>
        </w:rPr>
      </w:pPr>
      <w:r w:rsidRPr="00E363C0">
        <w:rPr>
          <w:b/>
          <w:bCs/>
          <w:color w:val="000000"/>
          <w:sz w:val="20"/>
          <w:szCs w:val="20"/>
        </w:rPr>
        <w:t>Рис. 1.</w:t>
      </w:r>
      <w:r>
        <w:rPr>
          <w:b/>
          <w:bCs/>
          <w:color w:val="000000"/>
          <w:sz w:val="20"/>
          <w:szCs w:val="20"/>
        </w:rPr>
        <w:t>15</w:t>
      </w:r>
      <w:r w:rsidRPr="00E363C0">
        <w:rPr>
          <w:b/>
          <w:bCs/>
          <w:color w:val="000000"/>
          <w:sz w:val="20"/>
          <w:szCs w:val="20"/>
        </w:rPr>
        <w:t xml:space="preserve">. </w:t>
      </w:r>
      <w:r>
        <w:rPr>
          <w:bCs/>
          <w:color w:val="000000"/>
          <w:sz w:val="20"/>
          <w:szCs w:val="20"/>
        </w:rPr>
        <w:t xml:space="preserve">Построенная поверхность и диалоговое окно </w:t>
      </w:r>
      <w:r w:rsidRPr="00A504DB">
        <w:rPr>
          <w:b/>
          <w:bCs/>
          <w:color w:val="000000"/>
          <w:sz w:val="20"/>
          <w:szCs w:val="20"/>
        </w:rPr>
        <w:t>Формат трехмерной проекции</w:t>
      </w:r>
    </w:p>
    <w:p w:rsidR="00DE5287" w:rsidRPr="00A504DB" w:rsidRDefault="00DE5287" w:rsidP="00DE5287">
      <w:pPr>
        <w:shd w:val="clear" w:color="auto" w:fill="FFFFFF"/>
        <w:autoSpaceDE w:val="0"/>
        <w:autoSpaceDN w:val="0"/>
        <w:adjustRightInd w:val="0"/>
        <w:spacing w:before="120"/>
        <w:ind w:firstLine="567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504DB">
        <w:rPr>
          <w:rFonts w:ascii="Arial" w:hAnsi="Arial" w:cs="Arial"/>
          <w:b/>
          <w:color w:val="000000"/>
          <w:sz w:val="22"/>
          <w:szCs w:val="22"/>
        </w:rPr>
        <w:t>Примечание</w:t>
      </w:r>
    </w:p>
    <w:p w:rsidR="00DE5287" w:rsidRPr="00A504DB" w:rsidRDefault="00DE5287" w:rsidP="00DE5287">
      <w:pPr>
        <w:shd w:val="clear" w:color="auto" w:fill="FFFFFF"/>
        <w:autoSpaceDE w:val="0"/>
        <w:autoSpaceDN w:val="0"/>
        <w:adjustRightInd w:val="0"/>
        <w:spacing w:before="80"/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A504DB">
        <w:rPr>
          <w:rFonts w:ascii="Arial" w:hAnsi="Arial" w:cs="Arial"/>
          <w:color w:val="000000"/>
          <w:sz w:val="20"/>
          <w:szCs w:val="20"/>
        </w:rPr>
        <w:t>MS Excel разрешает пользователю не только изменять размеры рабочей об</w:t>
      </w:r>
      <w:r w:rsidRPr="00A504DB">
        <w:rPr>
          <w:rFonts w:ascii="Arial" w:hAnsi="Arial" w:cs="Arial"/>
          <w:color w:val="000000"/>
          <w:sz w:val="20"/>
          <w:szCs w:val="20"/>
        </w:rPr>
        <w:softHyphen/>
        <w:t>ласти диаграммы посредством маркеров изменения размеров, но и ориента</w:t>
      </w:r>
      <w:r w:rsidRPr="00A504DB">
        <w:rPr>
          <w:rFonts w:ascii="Arial" w:hAnsi="Arial" w:cs="Arial"/>
          <w:color w:val="000000"/>
          <w:sz w:val="20"/>
          <w:szCs w:val="20"/>
        </w:rPr>
        <w:softHyphen/>
        <w:t xml:space="preserve">цию поверхности в пространстве. Для этого достаточно выделить диаграмму, а затем выбрать команду </w:t>
      </w:r>
      <w:r w:rsidRPr="00DE461A">
        <w:rPr>
          <w:rFonts w:ascii="Arial" w:hAnsi="Arial" w:cs="Arial"/>
          <w:b/>
          <w:color w:val="000000"/>
          <w:sz w:val="20"/>
          <w:szCs w:val="20"/>
        </w:rPr>
        <w:t xml:space="preserve">Диаграмма | </w:t>
      </w:r>
      <w:r w:rsidRPr="00DE461A">
        <w:rPr>
          <w:rFonts w:ascii="Arial" w:hAnsi="Arial" w:cs="Arial"/>
          <w:b/>
          <w:color w:val="000000"/>
          <w:sz w:val="20"/>
          <w:szCs w:val="20"/>
        </w:rPr>
        <w:lastRenderedPageBreak/>
        <w:t>Объемный вид</w:t>
      </w:r>
      <w:r w:rsidRPr="00A504DB">
        <w:rPr>
          <w:rFonts w:ascii="Arial" w:hAnsi="Arial" w:cs="Arial"/>
          <w:color w:val="000000"/>
          <w:sz w:val="20"/>
          <w:szCs w:val="20"/>
        </w:rPr>
        <w:t xml:space="preserve">. На экране отобразится диалоговое окно </w:t>
      </w:r>
      <w:r w:rsidRPr="00DE461A">
        <w:rPr>
          <w:rFonts w:ascii="Arial" w:hAnsi="Arial" w:cs="Arial"/>
          <w:b/>
          <w:color w:val="000000"/>
          <w:sz w:val="20"/>
          <w:szCs w:val="20"/>
        </w:rPr>
        <w:t>Формат трехмерной проекции</w:t>
      </w:r>
      <w:r w:rsidRPr="00A504DB">
        <w:rPr>
          <w:rFonts w:ascii="Arial" w:hAnsi="Arial" w:cs="Arial"/>
          <w:color w:val="000000"/>
          <w:sz w:val="20"/>
          <w:szCs w:val="20"/>
        </w:rPr>
        <w:t>, элементы которого как раз и позволяют изменять ориентацию поверхности в пространстве.</w:t>
      </w:r>
    </w:p>
    <w:p w:rsidR="00DE5287" w:rsidRPr="00CB2D31" w:rsidRDefault="00DE5287" w:rsidP="00DE528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240"/>
        <w:ind w:left="896" w:hanging="35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Задания для самостоятельной работы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>Вариант 1</w:t>
      </w:r>
    </w:p>
    <w:p w:rsidR="00DE5287" w:rsidRPr="00CB2D31" w:rsidRDefault="00DE5287" w:rsidP="00DE5287">
      <w:pPr>
        <w:numPr>
          <w:ilvl w:val="0"/>
          <w:numId w:val="5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060" w:dyaOrig="320">
          <v:shape id="_x0000_i1060" type="#_x0000_t75" style="width:53.25pt;height:15.75pt" o:ole="">
            <v:imagedata r:id="rId53" o:title=""/>
          </v:shape>
          <o:OLEObject Type="Embed" ProgID="Equation.3" ShapeID="_x0000_i1060" DrawAspect="Content" ObjectID="_1803448221" r:id="rId54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3D2361">
        <w:rPr>
          <w:position w:val="-10"/>
        </w:rPr>
        <w:object w:dxaOrig="1400" w:dyaOrig="360">
          <v:shape id="_x0000_i1061" type="#_x0000_t75" style="width:69.75pt;height:18pt" o:ole="">
            <v:imagedata r:id="rId55" o:title=""/>
          </v:shape>
          <o:OLEObject Type="Embed" ProgID="Equation.3" ShapeID="_x0000_i1061" DrawAspect="Content" ObjectID="_1803448222" r:id="rId56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66"/>
        </w:rPr>
        <w:object w:dxaOrig="2780" w:dyaOrig="1440">
          <v:shape id="_x0000_i1062" type="#_x0000_t75" style="width:138.75pt;height:1in" o:ole="">
            <v:imagedata r:id="rId57" o:title=""/>
          </v:shape>
          <o:OLEObject Type="Embed" ProgID="Equation.3" ShapeID="_x0000_i1062" DrawAspect="Content" ObjectID="_1803448223" r:id="rId58"/>
        </w:object>
      </w:r>
    </w:p>
    <w:p w:rsidR="00DE5287" w:rsidRDefault="00DE5287" w:rsidP="00DE5287">
      <w:pPr>
        <w:numPr>
          <w:ilvl w:val="0"/>
          <w:numId w:val="5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1060" w:dyaOrig="320">
          <v:shape id="_x0000_i1063" type="#_x0000_t75" style="width:53.25pt;height:15.75pt" o:ole="">
            <v:imagedata r:id="rId53" o:title=""/>
          </v:shape>
          <o:OLEObject Type="Embed" ProgID="Equation.3" ShapeID="_x0000_i1063" DrawAspect="Content" ObjectID="_1803448224" r:id="rId59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140" w:dyaOrig="320">
          <v:shape id="_x0000_i1064" type="#_x0000_t75" style="width:107.25pt;height:15.75pt" o:ole="">
            <v:imagedata r:id="rId60" o:title=""/>
          </v:shape>
          <o:OLEObject Type="Embed" ProgID="Equation.3" ShapeID="_x0000_i1064" DrawAspect="Content" ObjectID="_1803448225" r:id="rId61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240" w:dyaOrig="360">
          <v:shape id="_x0000_i1065" type="#_x0000_t75" style="width:111.75pt;height:18pt" o:ole="">
            <v:imagedata r:id="rId62" o:title=""/>
          </v:shape>
          <o:OLEObject Type="Embed" ProgID="Equation.3" ShapeID="_x0000_i1065" DrawAspect="Content" ObjectID="_1803448226" r:id="rId63"/>
        </w:object>
      </w:r>
      <w:r>
        <w:t>.</w:t>
      </w:r>
    </w:p>
    <w:p w:rsidR="00DE5287" w:rsidRPr="0038437E" w:rsidRDefault="00DE5287" w:rsidP="00DE5287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D2361">
        <w:rPr>
          <w:position w:val="-10"/>
        </w:rPr>
        <w:object w:dxaOrig="1260" w:dyaOrig="360">
          <v:shape id="_x0000_i1066" type="#_x0000_t75" style="width:63pt;height:18pt" o:ole="">
            <v:imagedata r:id="rId64" o:title=""/>
          </v:shape>
          <o:OLEObject Type="Embed" ProgID="Equation.3" ShapeID="_x0000_i1066" DrawAspect="Content" ObjectID="_1803448227" r:id="rId65"/>
        </w:object>
      </w:r>
      <w:r w:rsidRPr="0038437E">
        <w:rPr>
          <w:color w:val="000000"/>
        </w:rP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067" type="#_x0000_t75" style="width:9.75pt;height:11.25pt" o:ole="">
            <v:imagedata r:id="rId66" o:title=""/>
          </v:shape>
          <o:OLEObject Type="Embed" ProgID="Equation.3" ShapeID="_x0000_i1067" DrawAspect="Content" ObjectID="_1803448228" r:id="rId67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068" type="#_x0000_t75" style="width:50.25pt;height:15.75pt" o:ole="">
            <v:imagedata r:id="rId48" o:title=""/>
          </v:shape>
          <o:OLEObject Type="Embed" ProgID="Equation.3" ShapeID="_x0000_i1068" DrawAspect="Content" ObjectID="_1803448229" r:id="rId68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2</w:t>
      </w:r>
    </w:p>
    <w:p w:rsidR="00DE5287" w:rsidRPr="00CB2D31" w:rsidRDefault="00DE5287" w:rsidP="00DE5287">
      <w:pPr>
        <w:numPr>
          <w:ilvl w:val="0"/>
          <w:numId w:val="7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060" w:dyaOrig="320">
          <v:shape id="_x0000_i1069" type="#_x0000_t75" style="width:53.25pt;height:15.75pt" o:ole="">
            <v:imagedata r:id="rId53" o:title=""/>
          </v:shape>
          <o:OLEObject Type="Embed" ProgID="Equation.3" ShapeID="_x0000_i1069" DrawAspect="Content" ObjectID="_1803448230" r:id="rId69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38437E">
        <w:rPr>
          <w:position w:val="-24"/>
        </w:rPr>
        <w:object w:dxaOrig="1180" w:dyaOrig="660">
          <v:shape id="_x0000_i1070" type="#_x0000_t75" style="width:59.25pt;height:33pt" o:ole="">
            <v:imagedata r:id="rId70" o:title=""/>
          </v:shape>
          <o:OLEObject Type="Embed" ProgID="Equation.3" ShapeID="_x0000_i1070" DrawAspect="Content" ObjectID="_1803448231" r:id="rId71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38437E">
        <w:rPr>
          <w:position w:val="-36"/>
        </w:rPr>
        <w:object w:dxaOrig="2980" w:dyaOrig="840">
          <v:shape id="_x0000_i1071" type="#_x0000_t75" style="width:149.25pt;height:42pt" o:ole="">
            <v:imagedata r:id="rId72" o:title=""/>
          </v:shape>
          <o:OLEObject Type="Embed" ProgID="Equation.3" ShapeID="_x0000_i1071" DrawAspect="Content" ObjectID="_1803448232" r:id="rId73"/>
        </w:object>
      </w:r>
    </w:p>
    <w:p w:rsidR="00DE5287" w:rsidRDefault="00DE5287" w:rsidP="00DE5287">
      <w:pPr>
        <w:numPr>
          <w:ilvl w:val="0"/>
          <w:numId w:val="7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1060" w:dyaOrig="320">
          <v:shape id="_x0000_i1072" type="#_x0000_t75" style="width:53.25pt;height:15.75pt" o:ole="">
            <v:imagedata r:id="rId53" o:title=""/>
          </v:shape>
          <o:OLEObject Type="Embed" ProgID="Equation.3" ShapeID="_x0000_i1072" DrawAspect="Content" ObjectID="_1803448233" r:id="rId74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360" w:dyaOrig="320">
          <v:shape id="_x0000_i1073" type="#_x0000_t75" style="width:117.75pt;height:15.75pt" o:ole="">
            <v:imagedata r:id="rId75" o:title=""/>
          </v:shape>
          <o:OLEObject Type="Embed" ProgID="Equation.3" ShapeID="_x0000_i1073" DrawAspect="Content" ObjectID="_1803448234" r:id="rId76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439" w:dyaOrig="360">
          <v:shape id="_x0000_i1074" type="#_x0000_t75" style="width:122.25pt;height:18pt" o:ole="">
            <v:imagedata r:id="rId77" o:title=""/>
          </v:shape>
          <o:OLEObject Type="Embed" ProgID="Equation.3" ShapeID="_x0000_i1074" DrawAspect="Content" ObjectID="_1803448235" r:id="rId78"/>
        </w:object>
      </w:r>
      <w:r>
        <w:t>.</w:t>
      </w:r>
    </w:p>
    <w:p w:rsidR="00DE5287" w:rsidRPr="0038437E" w:rsidRDefault="00DE5287" w:rsidP="00DE5287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D2361">
        <w:rPr>
          <w:position w:val="-10"/>
        </w:rPr>
        <w:object w:dxaOrig="2120" w:dyaOrig="360">
          <v:shape id="_x0000_i1075" type="#_x0000_t75" style="width:105.75pt;height:18pt" o:ole="">
            <v:imagedata r:id="rId79" o:title=""/>
          </v:shape>
          <o:OLEObject Type="Embed" ProgID="Equation.3" ShapeID="_x0000_i1075" DrawAspect="Content" ObjectID="_1803448236" r:id="rId80"/>
        </w:object>
      </w:r>
      <w:r w:rsidRPr="0038437E">
        <w:rPr>
          <w:color w:val="000000"/>
        </w:rP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076" type="#_x0000_t75" style="width:9.75pt;height:11.25pt" o:ole="">
            <v:imagedata r:id="rId66" o:title=""/>
          </v:shape>
          <o:OLEObject Type="Embed" ProgID="Equation.3" ShapeID="_x0000_i1076" DrawAspect="Content" ObjectID="_1803448237" r:id="rId81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077" type="#_x0000_t75" style="width:50.25pt;height:15.75pt" o:ole="">
            <v:imagedata r:id="rId48" o:title=""/>
          </v:shape>
          <o:OLEObject Type="Embed" ProgID="Equation.3" ShapeID="_x0000_i1077" DrawAspect="Content" ObjectID="_1803448238" r:id="rId82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3</w:t>
      </w:r>
    </w:p>
    <w:p w:rsidR="00DE5287" w:rsidRPr="00CB2D31" w:rsidRDefault="00DE5287" w:rsidP="00DE5287">
      <w:pPr>
        <w:numPr>
          <w:ilvl w:val="0"/>
          <w:numId w:val="8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200" w:dyaOrig="320">
          <v:shape id="_x0000_i1078" type="#_x0000_t75" style="width:60pt;height:15.75pt" o:ole="">
            <v:imagedata r:id="rId83" o:title=""/>
          </v:shape>
          <o:OLEObject Type="Embed" ProgID="Equation.3" ShapeID="_x0000_i1078" DrawAspect="Content" ObjectID="_1803448239" r:id="rId84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38437E">
        <w:rPr>
          <w:position w:val="-24"/>
        </w:rPr>
        <w:object w:dxaOrig="1560" w:dyaOrig="660">
          <v:shape id="_x0000_i1079" type="#_x0000_t75" style="width:78pt;height:33pt" o:ole="">
            <v:imagedata r:id="rId85" o:title=""/>
          </v:shape>
          <o:OLEObject Type="Embed" ProgID="Equation.3" ShapeID="_x0000_i1079" DrawAspect="Content" ObjectID="_1803448240" r:id="rId86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B9255F">
        <w:rPr>
          <w:position w:val="-64"/>
        </w:rPr>
        <w:object w:dxaOrig="2400" w:dyaOrig="1400">
          <v:shape id="_x0000_i1080" type="#_x0000_t75" style="width:120pt;height:69.75pt" o:ole="">
            <v:imagedata r:id="rId87" o:title=""/>
          </v:shape>
          <o:OLEObject Type="Embed" ProgID="Equation.3" ShapeID="_x0000_i1080" DrawAspect="Content" ObjectID="_1803448241" r:id="rId88"/>
        </w:object>
      </w:r>
    </w:p>
    <w:p w:rsidR="00DE5287" w:rsidRDefault="00DE5287" w:rsidP="00DE5287">
      <w:pPr>
        <w:numPr>
          <w:ilvl w:val="0"/>
          <w:numId w:val="8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1060" w:dyaOrig="320">
          <v:shape id="_x0000_i1081" type="#_x0000_t75" style="width:53.25pt;height:15.75pt" o:ole="">
            <v:imagedata r:id="rId53" o:title=""/>
          </v:shape>
          <o:OLEObject Type="Embed" ProgID="Equation.3" ShapeID="_x0000_i1081" DrawAspect="Content" ObjectID="_1803448242" r:id="rId89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3019" w:dyaOrig="320">
          <v:shape id="_x0000_i1082" type="#_x0000_t75" style="width:150.75pt;height:15.75pt" o:ole="">
            <v:imagedata r:id="rId90" o:title=""/>
          </v:shape>
          <o:OLEObject Type="Embed" ProgID="Equation.3" ShapeID="_x0000_i1082" DrawAspect="Content" ObjectID="_1803448243" r:id="rId91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439" w:dyaOrig="360">
          <v:shape id="_x0000_i1083" type="#_x0000_t75" style="width:122.25pt;height:18pt" o:ole="">
            <v:imagedata r:id="rId92" o:title=""/>
          </v:shape>
          <o:OLEObject Type="Embed" ProgID="Equation.3" ShapeID="_x0000_i1083" DrawAspect="Content" ObjectID="_1803448244" r:id="rId93"/>
        </w:object>
      </w:r>
      <w:r>
        <w:t>.</w:t>
      </w:r>
    </w:p>
    <w:p w:rsidR="00DE5287" w:rsidRPr="0038437E" w:rsidRDefault="00DE5287" w:rsidP="00DE5287">
      <w:pPr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D2361">
        <w:rPr>
          <w:position w:val="-10"/>
        </w:rPr>
        <w:object w:dxaOrig="2380" w:dyaOrig="360">
          <v:shape id="_x0000_i1084" type="#_x0000_t75" style="width:119.25pt;height:18pt" o:ole="">
            <v:imagedata r:id="rId94" o:title=""/>
          </v:shape>
          <o:OLEObject Type="Embed" ProgID="Equation.3" ShapeID="_x0000_i1084" DrawAspect="Content" ObjectID="_1803448245" r:id="rId95"/>
        </w:object>
      </w:r>
      <w:r w:rsidRPr="0038437E">
        <w:rPr>
          <w:color w:val="000000"/>
        </w:rP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085" type="#_x0000_t75" style="width:9.75pt;height:11.25pt" o:ole="">
            <v:imagedata r:id="rId66" o:title=""/>
          </v:shape>
          <o:OLEObject Type="Embed" ProgID="Equation.3" ShapeID="_x0000_i1085" DrawAspect="Content" ObjectID="_1803448246" r:id="rId96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086" type="#_x0000_t75" style="width:50.25pt;height:15.75pt" o:ole="">
            <v:imagedata r:id="rId48" o:title=""/>
          </v:shape>
          <o:OLEObject Type="Embed" ProgID="Equation.3" ShapeID="_x0000_i1086" DrawAspect="Content" ObjectID="_1803448247" r:id="rId97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lastRenderedPageBreak/>
        <w:t xml:space="preserve">Вариант </w:t>
      </w:r>
      <w:r>
        <w:rPr>
          <w:rFonts w:ascii="Arial" w:hAnsi="Arial" w:cs="Arial"/>
          <w:b/>
          <w:color w:val="000000"/>
        </w:rPr>
        <w:t>4</w:t>
      </w:r>
    </w:p>
    <w:p w:rsidR="00DE5287" w:rsidRPr="00CB2D31" w:rsidRDefault="00DE5287" w:rsidP="00DE5287">
      <w:pPr>
        <w:numPr>
          <w:ilvl w:val="0"/>
          <w:numId w:val="9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359" w:dyaOrig="320">
          <v:shape id="_x0000_i1087" type="#_x0000_t75" style="width:68.25pt;height:15.75pt" o:ole="">
            <v:imagedata r:id="rId98" o:title=""/>
          </v:shape>
          <o:OLEObject Type="Embed" ProgID="Equation.3" ShapeID="_x0000_i1087" DrawAspect="Content" ObjectID="_1803448248" r:id="rId99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38437E">
        <w:rPr>
          <w:position w:val="-24"/>
        </w:rPr>
        <w:object w:dxaOrig="1420" w:dyaOrig="620">
          <v:shape id="_x0000_i1088" type="#_x0000_t75" style="width:71.25pt;height:30.75pt" o:ole="">
            <v:imagedata r:id="rId100" o:title=""/>
          </v:shape>
          <o:OLEObject Type="Embed" ProgID="Equation.3" ShapeID="_x0000_i1088" DrawAspect="Content" ObjectID="_1803448249" r:id="rId101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607967">
        <w:rPr>
          <w:position w:val="-52"/>
        </w:rPr>
        <w:object w:dxaOrig="2540" w:dyaOrig="1160">
          <v:shape id="_x0000_i1089" type="#_x0000_t75" style="width:126.75pt;height:57.75pt" o:ole="">
            <v:imagedata r:id="rId102" o:title=""/>
          </v:shape>
          <o:OLEObject Type="Embed" ProgID="Equation.3" ShapeID="_x0000_i1089" DrawAspect="Content" ObjectID="_1803448250" r:id="rId103"/>
        </w:object>
      </w:r>
    </w:p>
    <w:p w:rsidR="00DE5287" w:rsidRDefault="00DE5287" w:rsidP="00DE5287">
      <w:pPr>
        <w:numPr>
          <w:ilvl w:val="0"/>
          <w:numId w:val="9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1060" w:dyaOrig="320">
          <v:shape id="_x0000_i1090" type="#_x0000_t75" style="width:53.25pt;height:15.75pt" o:ole="">
            <v:imagedata r:id="rId53" o:title=""/>
          </v:shape>
          <o:OLEObject Type="Embed" ProgID="Equation.3" ShapeID="_x0000_i1090" DrawAspect="Content" ObjectID="_1803448251" r:id="rId104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3300" w:dyaOrig="360">
          <v:shape id="_x0000_i1091" type="#_x0000_t75" style="width:165pt;height:18pt" o:ole="">
            <v:imagedata r:id="rId105" o:title=""/>
          </v:shape>
          <o:OLEObject Type="Embed" ProgID="Equation.3" ShapeID="_x0000_i1091" DrawAspect="Content" ObjectID="_1803448252" r:id="rId106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680" w:dyaOrig="360">
          <v:shape id="_x0000_i1092" type="#_x0000_t75" style="width:134.25pt;height:18pt" o:ole="">
            <v:imagedata r:id="rId107" o:title=""/>
          </v:shape>
          <o:OLEObject Type="Embed" ProgID="Equation.3" ShapeID="_x0000_i1092" DrawAspect="Content" ObjectID="_1803448253" r:id="rId108"/>
        </w:object>
      </w:r>
      <w:r>
        <w:t>.</w:t>
      </w:r>
    </w:p>
    <w:p w:rsidR="00DE5287" w:rsidRPr="0038437E" w:rsidRDefault="00DE5287" w:rsidP="00DE5287">
      <w:pPr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8437E">
        <w:rPr>
          <w:color w:val="000000"/>
        </w:rPr>
        <w:t xml:space="preserve"> </w:t>
      </w:r>
      <w:r w:rsidRPr="003D2361">
        <w:rPr>
          <w:position w:val="-10"/>
        </w:rPr>
        <w:object w:dxaOrig="1680" w:dyaOrig="400">
          <v:shape id="_x0000_i1093" type="#_x0000_t75" style="width:84pt;height:20.25pt" o:ole="">
            <v:imagedata r:id="rId109" o:title=""/>
          </v:shape>
          <o:OLEObject Type="Embed" ProgID="Equation.3" ShapeID="_x0000_i1093" DrawAspect="Content" ObjectID="_1803448254" r:id="rId110"/>
        </w:objec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094" type="#_x0000_t75" style="width:9.75pt;height:11.25pt" o:ole="">
            <v:imagedata r:id="rId66" o:title=""/>
          </v:shape>
          <o:OLEObject Type="Embed" ProgID="Equation.3" ShapeID="_x0000_i1094" DrawAspect="Content" ObjectID="_1803448255" r:id="rId111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095" type="#_x0000_t75" style="width:50.25pt;height:15.75pt" o:ole="">
            <v:imagedata r:id="rId48" o:title=""/>
          </v:shape>
          <o:OLEObject Type="Embed" ProgID="Equation.3" ShapeID="_x0000_i1095" DrawAspect="Content" ObjectID="_1803448256" r:id="rId112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5</w:t>
      </w:r>
    </w:p>
    <w:p w:rsidR="00DE5287" w:rsidRPr="00CB2D31" w:rsidRDefault="00DE5287" w:rsidP="00DE5287">
      <w:pPr>
        <w:numPr>
          <w:ilvl w:val="0"/>
          <w:numId w:val="10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340" w:dyaOrig="320">
          <v:shape id="_x0000_i1096" type="#_x0000_t75" style="width:66.75pt;height:15.75pt" o:ole="">
            <v:imagedata r:id="rId113" o:title=""/>
          </v:shape>
          <o:OLEObject Type="Embed" ProgID="Equation.3" ShapeID="_x0000_i1096" DrawAspect="Content" ObjectID="_1803448257" r:id="rId114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7D5FF4">
        <w:rPr>
          <w:position w:val="-10"/>
        </w:rPr>
        <w:object w:dxaOrig="1260" w:dyaOrig="420">
          <v:shape id="_x0000_i1097" type="#_x0000_t75" style="width:63pt;height:21pt" o:ole="">
            <v:imagedata r:id="rId115" o:title=""/>
          </v:shape>
          <o:OLEObject Type="Embed" ProgID="Equation.3" ShapeID="_x0000_i1097" DrawAspect="Content" ObjectID="_1803448258" r:id="rId116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7D5FF4">
        <w:rPr>
          <w:position w:val="-48"/>
        </w:rPr>
        <w:object w:dxaOrig="2780" w:dyaOrig="1080">
          <v:shape id="_x0000_i1098" type="#_x0000_t75" style="width:138.75pt;height:54pt" o:ole="">
            <v:imagedata r:id="rId117" o:title=""/>
          </v:shape>
          <o:OLEObject Type="Embed" ProgID="Equation.3" ShapeID="_x0000_i1098" DrawAspect="Content" ObjectID="_1803448259" r:id="rId118"/>
        </w:object>
      </w:r>
    </w:p>
    <w:p w:rsidR="00DE5287" w:rsidRDefault="00DE5287" w:rsidP="00DE5287">
      <w:pPr>
        <w:numPr>
          <w:ilvl w:val="0"/>
          <w:numId w:val="10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900" w:dyaOrig="320">
          <v:shape id="_x0000_i1099" type="#_x0000_t75" style="width:45pt;height:15.75pt" o:ole="">
            <v:imagedata r:id="rId119" o:title=""/>
          </v:shape>
          <o:OLEObject Type="Embed" ProgID="Equation.3" ShapeID="_x0000_i1099" DrawAspect="Content" ObjectID="_1803448260" r:id="rId120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020" w:dyaOrig="320">
          <v:shape id="_x0000_i1100" type="#_x0000_t75" style="width:101.25pt;height:15.75pt" o:ole="">
            <v:imagedata r:id="rId121" o:title=""/>
          </v:shape>
          <o:OLEObject Type="Embed" ProgID="Equation.3" ShapeID="_x0000_i1100" DrawAspect="Content" ObjectID="_1803448261" r:id="rId122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079" w:dyaOrig="360">
          <v:shape id="_x0000_i1101" type="#_x0000_t75" style="width:104.25pt;height:18pt" o:ole="">
            <v:imagedata r:id="rId123" o:title=""/>
          </v:shape>
          <o:OLEObject Type="Embed" ProgID="Equation.3" ShapeID="_x0000_i1101" DrawAspect="Content" ObjectID="_1803448262" r:id="rId124"/>
        </w:object>
      </w:r>
      <w:r>
        <w:t>.</w:t>
      </w:r>
    </w:p>
    <w:p w:rsidR="00DE5287" w:rsidRPr="0038437E" w:rsidRDefault="00DE5287" w:rsidP="00DE5287">
      <w:pPr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D2361">
        <w:rPr>
          <w:position w:val="-10"/>
        </w:rPr>
        <w:object w:dxaOrig="2160" w:dyaOrig="360">
          <v:shape id="_x0000_i1102" type="#_x0000_t75" style="width:108pt;height:18pt" o:ole="">
            <v:imagedata r:id="rId125" o:title=""/>
          </v:shape>
          <o:OLEObject Type="Embed" ProgID="Equation.3" ShapeID="_x0000_i1102" DrawAspect="Content" ObjectID="_1803448263" r:id="rId126"/>
        </w:object>
      </w:r>
      <w:r w:rsidRPr="0038437E">
        <w:rPr>
          <w:color w:val="000000"/>
        </w:rP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103" type="#_x0000_t75" style="width:9.75pt;height:11.25pt" o:ole="">
            <v:imagedata r:id="rId66" o:title=""/>
          </v:shape>
          <o:OLEObject Type="Embed" ProgID="Equation.3" ShapeID="_x0000_i1103" DrawAspect="Content" ObjectID="_1803448264" r:id="rId127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104" type="#_x0000_t75" style="width:50.25pt;height:15.75pt" o:ole="">
            <v:imagedata r:id="rId48" o:title=""/>
          </v:shape>
          <o:OLEObject Type="Embed" ProgID="Equation.3" ShapeID="_x0000_i1104" DrawAspect="Content" ObjectID="_1803448265" r:id="rId128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6</w:t>
      </w:r>
    </w:p>
    <w:p w:rsidR="00DE5287" w:rsidRPr="00CB2D31" w:rsidRDefault="00DE5287" w:rsidP="00DE5287">
      <w:pPr>
        <w:numPr>
          <w:ilvl w:val="0"/>
          <w:numId w:val="11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060" w:dyaOrig="320">
          <v:shape id="_x0000_i1105" type="#_x0000_t75" style="width:53.25pt;height:15.75pt" o:ole="">
            <v:imagedata r:id="rId53" o:title=""/>
          </v:shape>
          <o:OLEObject Type="Embed" ProgID="Equation.3" ShapeID="_x0000_i1105" DrawAspect="Content" ObjectID="_1803448266" r:id="rId129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38437E">
        <w:rPr>
          <w:position w:val="-24"/>
        </w:rPr>
        <w:object w:dxaOrig="1400" w:dyaOrig="620">
          <v:shape id="_x0000_i1106" type="#_x0000_t75" style="width:69.75pt;height:30.75pt" o:ole="">
            <v:imagedata r:id="rId130" o:title=""/>
          </v:shape>
          <o:OLEObject Type="Embed" ProgID="Equation.3" ShapeID="_x0000_i1106" DrawAspect="Content" ObjectID="_1803448267" r:id="rId131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CC0F15">
        <w:rPr>
          <w:position w:val="-54"/>
        </w:rPr>
        <w:object w:dxaOrig="3240" w:dyaOrig="1200">
          <v:shape id="_x0000_i1107" type="#_x0000_t75" style="width:162pt;height:60pt" o:ole="">
            <v:imagedata r:id="rId132" o:title=""/>
          </v:shape>
          <o:OLEObject Type="Embed" ProgID="Equation.3" ShapeID="_x0000_i1107" DrawAspect="Content" ObjectID="_1803448268" r:id="rId133"/>
        </w:object>
      </w:r>
    </w:p>
    <w:p w:rsidR="00DE5287" w:rsidRDefault="00DE5287" w:rsidP="00DE5287">
      <w:pPr>
        <w:numPr>
          <w:ilvl w:val="0"/>
          <w:numId w:val="11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1040" w:dyaOrig="320">
          <v:shape id="_x0000_i1108" type="#_x0000_t75" style="width:51.75pt;height:15.75pt" o:ole="">
            <v:imagedata r:id="rId134" o:title=""/>
          </v:shape>
          <o:OLEObject Type="Embed" ProgID="Equation.3" ShapeID="_x0000_i1108" DrawAspect="Content" ObjectID="_1803448269" r:id="rId135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240" w:dyaOrig="320">
          <v:shape id="_x0000_i1109" type="#_x0000_t75" style="width:111.75pt;height:15.75pt" o:ole="">
            <v:imagedata r:id="rId136" o:title=""/>
          </v:shape>
          <o:OLEObject Type="Embed" ProgID="Equation.3" ShapeID="_x0000_i1109" DrawAspect="Content" ObjectID="_1803448270" r:id="rId137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100" w:dyaOrig="360">
          <v:shape id="_x0000_i1110" type="#_x0000_t75" style="width:105pt;height:18pt" o:ole="">
            <v:imagedata r:id="rId138" o:title=""/>
          </v:shape>
          <o:OLEObject Type="Embed" ProgID="Equation.3" ShapeID="_x0000_i1110" DrawAspect="Content" ObjectID="_1803448271" r:id="rId139"/>
        </w:object>
      </w:r>
      <w:r>
        <w:t>.</w:t>
      </w:r>
    </w:p>
    <w:p w:rsidR="00DE5287" w:rsidRPr="0038437E" w:rsidRDefault="00DE5287" w:rsidP="00DE5287">
      <w:pPr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D2361">
        <w:rPr>
          <w:position w:val="-10"/>
        </w:rPr>
        <w:object w:dxaOrig="2040" w:dyaOrig="360">
          <v:shape id="_x0000_i1111" type="#_x0000_t75" style="width:102pt;height:18pt" o:ole="">
            <v:imagedata r:id="rId140" o:title=""/>
          </v:shape>
          <o:OLEObject Type="Embed" ProgID="Equation.3" ShapeID="_x0000_i1111" DrawAspect="Content" ObjectID="_1803448272" r:id="rId141"/>
        </w:object>
      </w:r>
      <w:r w:rsidRPr="0038437E">
        <w:rPr>
          <w:color w:val="000000"/>
        </w:rP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112" type="#_x0000_t75" style="width:9.75pt;height:11.25pt" o:ole="">
            <v:imagedata r:id="rId66" o:title=""/>
          </v:shape>
          <o:OLEObject Type="Embed" ProgID="Equation.3" ShapeID="_x0000_i1112" DrawAspect="Content" ObjectID="_1803448273" r:id="rId142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113" type="#_x0000_t75" style="width:50.25pt;height:15.75pt" o:ole="">
            <v:imagedata r:id="rId48" o:title=""/>
          </v:shape>
          <o:OLEObject Type="Embed" ProgID="Equation.3" ShapeID="_x0000_i1113" DrawAspect="Content" ObjectID="_1803448274" r:id="rId143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7</w:t>
      </w:r>
    </w:p>
    <w:p w:rsidR="00DE5287" w:rsidRPr="00CB2D31" w:rsidRDefault="00DE5287" w:rsidP="00DE5287">
      <w:pPr>
        <w:numPr>
          <w:ilvl w:val="0"/>
          <w:numId w:val="12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359" w:dyaOrig="320">
          <v:shape id="_x0000_i1114" type="#_x0000_t75" style="width:68.25pt;height:15.75pt" o:ole="">
            <v:imagedata r:id="rId144" o:title=""/>
          </v:shape>
          <o:OLEObject Type="Embed" ProgID="Equation.3" ShapeID="_x0000_i1114" DrawAspect="Content" ObjectID="_1803448275" r:id="rId145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473101">
        <w:rPr>
          <w:position w:val="-32"/>
        </w:rPr>
        <w:object w:dxaOrig="1939" w:dyaOrig="700">
          <v:shape id="_x0000_i1115" type="#_x0000_t75" style="width:96.75pt;height:35.25pt" o:ole="">
            <v:imagedata r:id="rId146" o:title=""/>
          </v:shape>
          <o:OLEObject Type="Embed" ProgID="Equation.3" ShapeID="_x0000_i1115" DrawAspect="Content" ObjectID="_1803448276" r:id="rId147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473101">
        <w:rPr>
          <w:position w:val="-54"/>
        </w:rPr>
        <w:object w:dxaOrig="2700" w:dyaOrig="1200">
          <v:shape id="_x0000_i1116" type="#_x0000_t75" style="width:135pt;height:60pt" o:ole="">
            <v:imagedata r:id="rId148" o:title=""/>
          </v:shape>
          <o:OLEObject Type="Embed" ProgID="Equation.3" ShapeID="_x0000_i1116" DrawAspect="Content" ObjectID="_1803448277" r:id="rId149"/>
        </w:object>
      </w:r>
    </w:p>
    <w:p w:rsidR="00DE5287" w:rsidRDefault="00DE5287" w:rsidP="00DE5287">
      <w:pPr>
        <w:numPr>
          <w:ilvl w:val="0"/>
          <w:numId w:val="12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1040" w:dyaOrig="320">
          <v:shape id="_x0000_i1117" type="#_x0000_t75" style="width:51.75pt;height:15.75pt" o:ole="">
            <v:imagedata r:id="rId150" o:title=""/>
          </v:shape>
          <o:OLEObject Type="Embed" ProgID="Equation.3" ShapeID="_x0000_i1117" DrawAspect="Content" ObjectID="_1803448278" r:id="rId151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280" w:dyaOrig="320">
          <v:shape id="_x0000_i1118" type="#_x0000_t75" style="width:114pt;height:15.75pt" o:ole="">
            <v:imagedata r:id="rId152" o:title=""/>
          </v:shape>
          <o:OLEObject Type="Embed" ProgID="Equation.3" ShapeID="_x0000_i1118" DrawAspect="Content" ObjectID="_1803448279" r:id="rId153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3019" w:dyaOrig="360">
          <v:shape id="_x0000_i1119" type="#_x0000_t75" style="width:150.75pt;height:18pt" o:ole="">
            <v:imagedata r:id="rId154" o:title=""/>
          </v:shape>
          <o:OLEObject Type="Embed" ProgID="Equation.3" ShapeID="_x0000_i1119" DrawAspect="Content" ObjectID="_1803448280" r:id="rId155"/>
        </w:object>
      </w:r>
      <w:r>
        <w:t>.</w:t>
      </w:r>
    </w:p>
    <w:p w:rsidR="00DE5287" w:rsidRPr="0038437E" w:rsidRDefault="00DE5287" w:rsidP="00DE5287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D2361">
        <w:rPr>
          <w:position w:val="-10"/>
        </w:rPr>
        <w:object w:dxaOrig="1680" w:dyaOrig="360">
          <v:shape id="_x0000_i1120" type="#_x0000_t75" style="width:84pt;height:18pt" o:ole="">
            <v:imagedata r:id="rId156" o:title=""/>
          </v:shape>
          <o:OLEObject Type="Embed" ProgID="Equation.3" ShapeID="_x0000_i1120" DrawAspect="Content" ObjectID="_1803448281" r:id="rId157"/>
        </w:object>
      </w:r>
      <w:r w:rsidRPr="0038437E">
        <w:rPr>
          <w:color w:val="000000"/>
        </w:rP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121" type="#_x0000_t75" style="width:9.75pt;height:11.25pt" o:ole="">
            <v:imagedata r:id="rId66" o:title=""/>
          </v:shape>
          <o:OLEObject Type="Embed" ProgID="Equation.3" ShapeID="_x0000_i1121" DrawAspect="Content" ObjectID="_1803448282" r:id="rId158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122" type="#_x0000_t75" style="width:50.25pt;height:15.75pt" o:ole="">
            <v:imagedata r:id="rId48" o:title=""/>
          </v:shape>
          <o:OLEObject Type="Embed" ProgID="Equation.3" ShapeID="_x0000_i1122" DrawAspect="Content" ObjectID="_1803448283" r:id="rId159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8</w:t>
      </w:r>
    </w:p>
    <w:p w:rsidR="00DE5287" w:rsidRPr="00CB2D31" w:rsidRDefault="00DE5287" w:rsidP="00DE5287">
      <w:pPr>
        <w:numPr>
          <w:ilvl w:val="0"/>
          <w:numId w:val="13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359" w:dyaOrig="320">
          <v:shape id="_x0000_i1123" type="#_x0000_t75" style="width:68.25pt;height:15.75pt" o:ole="">
            <v:imagedata r:id="rId98" o:title=""/>
          </v:shape>
          <o:OLEObject Type="Embed" ProgID="Equation.3" ShapeID="_x0000_i1123" DrawAspect="Content" ObjectID="_1803448284" r:id="rId160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2E2CB4">
        <w:rPr>
          <w:position w:val="-36"/>
        </w:rPr>
        <w:object w:dxaOrig="2220" w:dyaOrig="780">
          <v:shape id="_x0000_i1124" type="#_x0000_t75" style="width:111pt;height:39pt" o:ole="">
            <v:imagedata r:id="rId161" o:title=""/>
          </v:shape>
          <o:OLEObject Type="Embed" ProgID="Equation.3" ShapeID="_x0000_i1124" DrawAspect="Content" ObjectID="_1803448285" r:id="rId162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2E2CB4">
        <w:rPr>
          <w:position w:val="-54"/>
        </w:rPr>
        <w:object w:dxaOrig="2340" w:dyaOrig="1200">
          <v:shape id="_x0000_i1125" type="#_x0000_t75" style="width:117pt;height:60pt" o:ole="">
            <v:imagedata r:id="rId163" o:title=""/>
          </v:shape>
          <o:OLEObject Type="Embed" ProgID="Equation.3" ShapeID="_x0000_i1125" DrawAspect="Content" ObjectID="_1803448286" r:id="rId164"/>
        </w:object>
      </w:r>
    </w:p>
    <w:p w:rsidR="00DE5287" w:rsidRDefault="00DE5287" w:rsidP="00DE5287">
      <w:pPr>
        <w:numPr>
          <w:ilvl w:val="0"/>
          <w:numId w:val="13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900" w:dyaOrig="320">
          <v:shape id="_x0000_i1126" type="#_x0000_t75" style="width:45pt;height:15.75pt" o:ole="">
            <v:imagedata r:id="rId165" o:title=""/>
          </v:shape>
          <o:OLEObject Type="Embed" ProgID="Equation.3" ShapeID="_x0000_i1126" DrawAspect="Content" ObjectID="_1803448287" r:id="rId166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3260" w:dyaOrig="320">
          <v:shape id="_x0000_i1127" type="#_x0000_t75" style="width:162.75pt;height:15.75pt" o:ole="">
            <v:imagedata r:id="rId167" o:title=""/>
          </v:shape>
          <o:OLEObject Type="Embed" ProgID="Equation.3" ShapeID="_x0000_i1127" DrawAspect="Content" ObjectID="_1803448288" r:id="rId168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3019" w:dyaOrig="360">
          <v:shape id="_x0000_i1128" type="#_x0000_t75" style="width:150.75pt;height:18pt" o:ole="">
            <v:imagedata r:id="rId169" o:title=""/>
          </v:shape>
          <o:OLEObject Type="Embed" ProgID="Equation.3" ShapeID="_x0000_i1128" DrawAspect="Content" ObjectID="_1803448289" r:id="rId170"/>
        </w:object>
      </w:r>
      <w:r>
        <w:t>.</w:t>
      </w:r>
    </w:p>
    <w:p w:rsidR="00DE5287" w:rsidRPr="0038437E" w:rsidRDefault="00DE5287" w:rsidP="00DE5287">
      <w:pPr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8437E">
        <w:rPr>
          <w:color w:val="000000"/>
        </w:rPr>
        <w:t xml:space="preserve"> </w:t>
      </w:r>
      <w:r w:rsidRPr="003D2361">
        <w:rPr>
          <w:position w:val="-10"/>
        </w:rPr>
        <w:object w:dxaOrig="1600" w:dyaOrig="360">
          <v:shape id="_x0000_i1129" type="#_x0000_t75" style="width:80.25pt;height:18pt" o:ole="">
            <v:imagedata r:id="rId171" o:title=""/>
          </v:shape>
          <o:OLEObject Type="Embed" ProgID="Equation.3" ShapeID="_x0000_i1129" DrawAspect="Content" ObjectID="_1803448290" r:id="rId172"/>
        </w:object>
      </w:r>
      <w: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130" type="#_x0000_t75" style="width:9.75pt;height:11.25pt" o:ole="">
            <v:imagedata r:id="rId66" o:title=""/>
          </v:shape>
          <o:OLEObject Type="Embed" ProgID="Equation.3" ShapeID="_x0000_i1130" DrawAspect="Content" ObjectID="_1803448291" r:id="rId173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131" type="#_x0000_t75" style="width:50.25pt;height:15.75pt" o:ole="">
            <v:imagedata r:id="rId48" o:title=""/>
          </v:shape>
          <o:OLEObject Type="Embed" ProgID="Equation.3" ShapeID="_x0000_i1131" DrawAspect="Content" ObjectID="_1803448292" r:id="rId174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9</w:t>
      </w:r>
    </w:p>
    <w:p w:rsidR="00DE5287" w:rsidRPr="00CB2D31" w:rsidRDefault="00DE5287" w:rsidP="00DE5287">
      <w:pPr>
        <w:numPr>
          <w:ilvl w:val="0"/>
          <w:numId w:val="14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359" w:dyaOrig="320">
          <v:shape id="_x0000_i1132" type="#_x0000_t75" style="width:68.25pt;height:15.75pt" o:ole="">
            <v:imagedata r:id="rId98" o:title=""/>
          </v:shape>
          <o:OLEObject Type="Embed" ProgID="Equation.3" ShapeID="_x0000_i1132" DrawAspect="Content" ObjectID="_1803448293" r:id="rId175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A7502F">
        <w:rPr>
          <w:position w:val="-24"/>
        </w:rPr>
        <w:object w:dxaOrig="1980" w:dyaOrig="660">
          <v:shape id="_x0000_i1133" type="#_x0000_t75" style="width:99pt;height:33pt" o:ole="">
            <v:imagedata r:id="rId176" o:title=""/>
          </v:shape>
          <o:OLEObject Type="Embed" ProgID="Equation.3" ShapeID="_x0000_i1133" DrawAspect="Content" ObjectID="_1803448294" r:id="rId177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A7502F">
        <w:rPr>
          <w:position w:val="-72"/>
        </w:rPr>
        <w:object w:dxaOrig="2420" w:dyaOrig="1560">
          <v:shape id="_x0000_i1134" type="#_x0000_t75" style="width:120.75pt;height:78pt" o:ole="">
            <v:imagedata r:id="rId178" o:title=""/>
          </v:shape>
          <o:OLEObject Type="Embed" ProgID="Equation.3" ShapeID="_x0000_i1134" DrawAspect="Content" ObjectID="_1803448295" r:id="rId179"/>
        </w:object>
      </w:r>
    </w:p>
    <w:p w:rsidR="00DE5287" w:rsidRDefault="00DE5287" w:rsidP="00DE5287">
      <w:pPr>
        <w:numPr>
          <w:ilvl w:val="0"/>
          <w:numId w:val="14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920" w:dyaOrig="320">
          <v:shape id="_x0000_i1135" type="#_x0000_t75" style="width:45.75pt;height:15.75pt" o:ole="">
            <v:imagedata r:id="rId180" o:title=""/>
          </v:shape>
          <o:OLEObject Type="Embed" ProgID="Equation.3" ShapeID="_x0000_i1135" DrawAspect="Content" ObjectID="_1803448296" r:id="rId181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4000" w:dyaOrig="320">
          <v:shape id="_x0000_i1136" type="#_x0000_t75" style="width:200.25pt;height:15.75pt" o:ole="">
            <v:imagedata r:id="rId182" o:title=""/>
          </v:shape>
          <o:OLEObject Type="Embed" ProgID="Equation.3" ShapeID="_x0000_i1136" DrawAspect="Content" ObjectID="_1803448297" r:id="rId183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2320" w:dyaOrig="360">
          <v:shape id="_x0000_i1137" type="#_x0000_t75" style="width:116.25pt;height:18pt" o:ole="">
            <v:imagedata r:id="rId184" o:title=""/>
          </v:shape>
          <o:OLEObject Type="Embed" ProgID="Equation.3" ShapeID="_x0000_i1137" DrawAspect="Content" ObjectID="_1803448298" r:id="rId185"/>
        </w:object>
      </w:r>
      <w:r>
        <w:t>.</w:t>
      </w:r>
    </w:p>
    <w:p w:rsidR="00DE5287" w:rsidRPr="0038437E" w:rsidRDefault="00DE5287" w:rsidP="00DE5287">
      <w:pPr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8437E">
        <w:rPr>
          <w:color w:val="000000"/>
        </w:rPr>
        <w:t xml:space="preserve"> </w:t>
      </w:r>
      <w:r w:rsidRPr="003D2361">
        <w:rPr>
          <w:position w:val="-10"/>
        </w:rPr>
        <w:object w:dxaOrig="2400" w:dyaOrig="360">
          <v:shape id="_x0000_i1138" type="#_x0000_t75" style="width:120pt;height:18pt" o:ole="">
            <v:imagedata r:id="rId186" o:title=""/>
          </v:shape>
          <o:OLEObject Type="Embed" ProgID="Equation.3" ShapeID="_x0000_i1138" DrawAspect="Content" ObjectID="_1803448299" r:id="rId187"/>
        </w:object>
      </w:r>
      <w: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139" type="#_x0000_t75" style="width:9.75pt;height:11.25pt" o:ole="">
            <v:imagedata r:id="rId66" o:title=""/>
          </v:shape>
          <o:OLEObject Type="Embed" ProgID="Equation.3" ShapeID="_x0000_i1139" DrawAspect="Content" ObjectID="_1803448300" r:id="rId188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140" type="#_x0000_t75" style="width:50.25pt;height:15.75pt" o:ole="">
            <v:imagedata r:id="rId48" o:title=""/>
          </v:shape>
          <o:OLEObject Type="Embed" ProgID="Equation.3" ShapeID="_x0000_i1140" DrawAspect="Content" ObjectID="_1803448301" r:id="rId189"/>
        </w:object>
      </w:r>
      <w:r>
        <w:rPr>
          <w:color w:val="000000"/>
        </w:rPr>
        <w:t>.</w:t>
      </w:r>
    </w:p>
    <w:p w:rsidR="00DE5287" w:rsidRPr="0074444D" w:rsidRDefault="00DE5287" w:rsidP="00DE5287">
      <w:pPr>
        <w:shd w:val="clear" w:color="auto" w:fill="FFFFFF"/>
        <w:autoSpaceDE w:val="0"/>
        <w:autoSpaceDN w:val="0"/>
        <w:adjustRightInd w:val="0"/>
        <w:spacing w:before="160"/>
        <w:ind w:firstLine="567"/>
        <w:jc w:val="both"/>
        <w:rPr>
          <w:rFonts w:ascii="Arial" w:hAnsi="Arial" w:cs="Arial"/>
          <w:b/>
          <w:color w:val="000000"/>
        </w:rPr>
      </w:pPr>
      <w:r w:rsidRPr="0074444D">
        <w:rPr>
          <w:rFonts w:ascii="Arial" w:hAnsi="Arial" w:cs="Arial"/>
          <w:b/>
          <w:color w:val="000000"/>
        </w:rPr>
        <w:t xml:space="preserve">Вариант </w:t>
      </w:r>
      <w:r>
        <w:rPr>
          <w:rFonts w:ascii="Arial" w:hAnsi="Arial" w:cs="Arial"/>
          <w:b/>
          <w:color w:val="000000"/>
        </w:rPr>
        <w:t>10</w:t>
      </w:r>
    </w:p>
    <w:p w:rsidR="00DE5287" w:rsidRPr="00CB2D31" w:rsidRDefault="00DE5287" w:rsidP="00DE5287">
      <w:pPr>
        <w:numPr>
          <w:ilvl w:val="0"/>
          <w:numId w:val="15"/>
        </w:numPr>
        <w:spacing w:before="80"/>
        <w:jc w:val="both"/>
      </w:pPr>
      <w:r>
        <w:t xml:space="preserve">Построить в разных системах координат при </w:t>
      </w:r>
      <w:r w:rsidRPr="005818CC">
        <w:rPr>
          <w:color w:val="000000"/>
          <w:position w:val="-10"/>
        </w:rPr>
        <w:object w:dxaOrig="1359" w:dyaOrig="320">
          <v:shape id="_x0000_i1141" type="#_x0000_t75" style="width:68.25pt;height:15.75pt" o:ole="">
            <v:imagedata r:id="rId98" o:title=""/>
          </v:shape>
          <o:OLEObject Type="Embed" ProgID="Equation.3" ShapeID="_x0000_i1141" DrawAspect="Content" ObjectID="_1803448302" r:id="rId190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5818CC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  <w:rPr>
          <w:lang w:val="en-US"/>
        </w:rPr>
      </w:pPr>
      <w:r w:rsidRPr="006E40B9">
        <w:rPr>
          <w:position w:val="-40"/>
        </w:rPr>
        <w:object w:dxaOrig="2360" w:dyaOrig="780">
          <v:shape id="_x0000_i1142" type="#_x0000_t75" style="width:117.75pt;height:39pt" o:ole="">
            <v:imagedata r:id="rId191" o:title=""/>
          </v:shape>
          <o:OLEObject Type="Embed" ProgID="Equation.3" ShapeID="_x0000_i1142" DrawAspect="Content" ObjectID="_1803448303" r:id="rId192"/>
        </w:object>
      </w:r>
    </w:p>
    <w:p w:rsidR="00DE5287" w:rsidRDefault="00DE5287" w:rsidP="00DE528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6E40B9">
        <w:rPr>
          <w:position w:val="-52"/>
        </w:rPr>
        <w:object w:dxaOrig="3340" w:dyaOrig="1160">
          <v:shape id="_x0000_i1143" type="#_x0000_t75" style="width:167.25pt;height:57.75pt" o:ole="">
            <v:imagedata r:id="rId193" o:title=""/>
          </v:shape>
          <o:OLEObject Type="Embed" ProgID="Equation.3" ShapeID="_x0000_i1143" DrawAspect="Content" ObjectID="_1803448304" r:id="rId194"/>
        </w:object>
      </w:r>
    </w:p>
    <w:p w:rsidR="00DE5287" w:rsidRDefault="00DE5287" w:rsidP="00DE5287">
      <w:pPr>
        <w:numPr>
          <w:ilvl w:val="0"/>
          <w:numId w:val="15"/>
        </w:numPr>
        <w:spacing w:before="80"/>
        <w:jc w:val="both"/>
      </w:pPr>
      <w:r>
        <w:t xml:space="preserve">Построить в одной системе координат при </w:t>
      </w:r>
      <w:r w:rsidRPr="005818CC">
        <w:rPr>
          <w:color w:val="000000"/>
          <w:position w:val="-10"/>
        </w:rPr>
        <w:object w:dxaOrig="920" w:dyaOrig="320">
          <v:shape id="_x0000_i1144" type="#_x0000_t75" style="width:45.75pt;height:15.75pt" o:ole="">
            <v:imagedata r:id="rId195" o:title=""/>
          </v:shape>
          <o:OLEObject Type="Embed" ProgID="Equation.3" ShapeID="_x0000_i1144" DrawAspect="Content" ObjectID="_1803448305" r:id="rId196"/>
        </w:object>
      </w:r>
      <w:r>
        <w:rPr>
          <w:color w:val="000000"/>
        </w:rPr>
        <w:t xml:space="preserve"> </w:t>
      </w:r>
      <w:r>
        <w:t xml:space="preserve">графики функций: 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3260" w:dyaOrig="320">
          <v:shape id="_x0000_i1145" type="#_x0000_t75" style="width:162.75pt;height:15.75pt" o:ole="">
            <v:imagedata r:id="rId167" o:title=""/>
          </v:shape>
          <o:OLEObject Type="Embed" ProgID="Equation.3" ShapeID="_x0000_i1145" DrawAspect="Content" ObjectID="_1803448306" r:id="rId197"/>
        </w:object>
      </w:r>
      <w:r>
        <w:t>;</w:t>
      </w:r>
    </w:p>
    <w:p w:rsidR="00DE5287" w:rsidRPr="00F67AB6" w:rsidRDefault="00DE5287" w:rsidP="00DE5287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 w:rsidRPr="00F67AB6">
        <w:rPr>
          <w:position w:val="-10"/>
        </w:rPr>
        <w:object w:dxaOrig="3019" w:dyaOrig="360">
          <v:shape id="_x0000_i1146" type="#_x0000_t75" style="width:150.75pt;height:18pt" o:ole="">
            <v:imagedata r:id="rId169" o:title=""/>
          </v:shape>
          <o:OLEObject Type="Embed" ProgID="Equation.3" ShapeID="_x0000_i1146" DrawAspect="Content" ObjectID="_1803448307" r:id="rId198"/>
        </w:object>
      </w:r>
      <w:r>
        <w:t>.</w:t>
      </w:r>
    </w:p>
    <w:p w:rsidR="00DE5287" w:rsidRPr="0038437E" w:rsidRDefault="00DE5287" w:rsidP="00DE5287">
      <w:pPr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before="80"/>
        <w:jc w:val="both"/>
      </w:pPr>
      <w:r>
        <w:t xml:space="preserve">Построить поверхность </w:t>
      </w:r>
      <w:r w:rsidRPr="0038437E">
        <w:rPr>
          <w:color w:val="000000"/>
        </w:rPr>
        <w:t xml:space="preserve"> </w:t>
      </w:r>
      <w:r w:rsidRPr="003D2361">
        <w:rPr>
          <w:position w:val="-10"/>
        </w:rPr>
        <w:object w:dxaOrig="2299" w:dyaOrig="360">
          <v:shape id="_x0000_i1147" type="#_x0000_t75" style="width:114.75pt;height:18pt" o:ole="">
            <v:imagedata r:id="rId199" o:title=""/>
          </v:shape>
          <o:OLEObject Type="Embed" ProgID="Equation.3" ShapeID="_x0000_i1147" DrawAspect="Content" ObjectID="_1803448308" r:id="rId200"/>
        </w:object>
      </w:r>
      <w:r>
        <w:t xml:space="preserve"> </w:t>
      </w:r>
      <w:r w:rsidRPr="00570B7D">
        <w:rPr>
          <w:color w:val="000000"/>
        </w:rPr>
        <w:t xml:space="preserve">при </w:t>
      </w:r>
      <w:r w:rsidRPr="0038437E">
        <w:rPr>
          <w:color w:val="000000"/>
          <w:position w:val="-6"/>
        </w:rPr>
        <w:object w:dxaOrig="200" w:dyaOrig="220">
          <v:shape id="_x0000_i1148" type="#_x0000_t75" style="width:9.75pt;height:11.25pt" o:ole="">
            <v:imagedata r:id="rId66" o:title=""/>
          </v:shape>
          <o:OLEObject Type="Embed" ProgID="Equation.3" ShapeID="_x0000_i1148" DrawAspect="Content" ObjectID="_1803448309" r:id="rId201"/>
        </w:object>
      </w:r>
      <w:r>
        <w:rPr>
          <w:color w:val="000000"/>
        </w:rPr>
        <w:t xml:space="preserve">, </w:t>
      </w:r>
      <w:r w:rsidRPr="005818CC">
        <w:rPr>
          <w:color w:val="000000"/>
          <w:position w:val="-10"/>
        </w:rPr>
        <w:object w:dxaOrig="999" w:dyaOrig="320">
          <v:shape id="_x0000_i1149" type="#_x0000_t75" style="width:50.25pt;height:15.75pt" o:ole="">
            <v:imagedata r:id="rId48" o:title=""/>
          </v:shape>
          <o:OLEObject Type="Embed" ProgID="Equation.3" ShapeID="_x0000_i1149" DrawAspect="Content" ObjectID="_1803448310" r:id="rId202"/>
        </w:object>
      </w:r>
      <w:r>
        <w:rPr>
          <w:color w:val="000000"/>
        </w:rPr>
        <w:t>.</w:t>
      </w:r>
    </w:p>
    <w:p w:rsidR="00DE5287" w:rsidRPr="00CB2D31" w:rsidRDefault="00DE5287" w:rsidP="00DE5287">
      <w:pPr>
        <w:jc w:val="both"/>
      </w:pPr>
    </w:p>
    <w:p w:rsidR="00DE5287" w:rsidRPr="00B07792" w:rsidRDefault="00DE5287" w:rsidP="00DE5287">
      <w:pPr>
        <w:tabs>
          <w:tab w:val="left" w:pos="6975"/>
        </w:tabs>
        <w:ind w:firstLine="567"/>
      </w:pPr>
    </w:p>
    <w:p w:rsidR="002D396B" w:rsidRDefault="00DE5287">
      <w:bookmarkStart w:id="0" w:name="_GoBack"/>
      <w:bookmarkEnd w:id="0"/>
    </w:p>
    <w:sectPr w:rsidR="002D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roman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AF4188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E4463"/>
    <w:multiLevelType w:val="hybridMultilevel"/>
    <w:tmpl w:val="4050C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981"/>
    <w:multiLevelType w:val="hybridMultilevel"/>
    <w:tmpl w:val="B64E5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078A"/>
    <w:multiLevelType w:val="hybridMultilevel"/>
    <w:tmpl w:val="A964D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40E8F"/>
    <w:multiLevelType w:val="hybridMultilevel"/>
    <w:tmpl w:val="E3C6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A54F9"/>
    <w:multiLevelType w:val="hybridMultilevel"/>
    <w:tmpl w:val="195C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1771"/>
    <w:multiLevelType w:val="hybridMultilevel"/>
    <w:tmpl w:val="E626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D2A"/>
    <w:multiLevelType w:val="hybridMultilevel"/>
    <w:tmpl w:val="D3DAD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5233D"/>
    <w:multiLevelType w:val="hybridMultilevel"/>
    <w:tmpl w:val="4560EB1C"/>
    <w:lvl w:ilvl="0" w:tplc="041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80BA2"/>
    <w:multiLevelType w:val="hybridMultilevel"/>
    <w:tmpl w:val="67D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90186"/>
    <w:multiLevelType w:val="hybridMultilevel"/>
    <w:tmpl w:val="31B43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D0E9D"/>
    <w:multiLevelType w:val="hybridMultilevel"/>
    <w:tmpl w:val="5446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0F59"/>
    <w:multiLevelType w:val="multilevel"/>
    <w:tmpl w:val="972E6AA8"/>
    <w:lvl w:ilvl="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6" w:hanging="1800"/>
      </w:pPr>
      <w:rPr>
        <w:rFonts w:hint="default"/>
      </w:rPr>
    </w:lvl>
  </w:abstractNum>
  <w:abstractNum w:abstractNumId="13" w15:restartNumberingAfterBreak="0">
    <w:nsid w:val="563F7CA8"/>
    <w:multiLevelType w:val="hybridMultilevel"/>
    <w:tmpl w:val="DBDE9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10A38"/>
    <w:multiLevelType w:val="hybridMultilevel"/>
    <w:tmpl w:val="690C8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C3C81"/>
    <w:multiLevelType w:val="hybridMultilevel"/>
    <w:tmpl w:val="9CBEB76A"/>
    <w:lvl w:ilvl="0" w:tplc="041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14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3"/>
  </w:num>
  <w:num w:numId="14">
    <w:abstractNumId w:val="11"/>
  </w:num>
  <w:num w:numId="15">
    <w:abstractNumId w:val="1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51"/>
    <w:rsid w:val="00225C51"/>
    <w:rsid w:val="00990B39"/>
    <w:rsid w:val="00996ED7"/>
    <w:rsid w:val="00D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EFA60-DEB6-4342-A37B-97082F64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5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E5287"/>
    <w:pPr>
      <w:keepNext/>
      <w:jc w:val="center"/>
      <w:outlineLvl w:val="0"/>
    </w:pPr>
    <w:rPr>
      <w:b/>
      <w:szCs w:val="20"/>
    </w:rPr>
  </w:style>
  <w:style w:type="paragraph" w:styleId="2">
    <w:name w:val="heading 2"/>
    <w:basedOn w:val="a0"/>
    <w:next w:val="a0"/>
    <w:link w:val="20"/>
    <w:uiPriority w:val="9"/>
    <w:qFormat/>
    <w:rsid w:val="00DE5287"/>
    <w:pPr>
      <w:keepNext/>
      <w:autoSpaceDE w:val="0"/>
      <w:autoSpaceDN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DE528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DE528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uiPriority w:val="9"/>
    <w:qFormat/>
    <w:rsid w:val="00DE528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5287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528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E5287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DE5287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rsid w:val="00DE5287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1"/>
    <w:link w:val="5"/>
    <w:uiPriority w:val="9"/>
    <w:rsid w:val="00DE5287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semiHidden/>
    <w:rsid w:val="00DE5287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paragraph" w:styleId="a4">
    <w:name w:val="List Paragraph"/>
    <w:basedOn w:val="a0"/>
    <w:uiPriority w:val="34"/>
    <w:qFormat/>
    <w:rsid w:val="00DE528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5">
    <w:name w:val="Normal (Web)"/>
    <w:basedOn w:val="a0"/>
    <w:uiPriority w:val="99"/>
    <w:rsid w:val="00DE5287"/>
    <w:pPr>
      <w:spacing w:before="100" w:beforeAutospacing="1" w:after="100" w:afterAutospacing="1"/>
    </w:pPr>
  </w:style>
  <w:style w:type="paragraph" w:styleId="a6">
    <w:name w:val="Balloon Text"/>
    <w:basedOn w:val="a0"/>
    <w:link w:val="a7"/>
    <w:uiPriority w:val="99"/>
    <w:semiHidden/>
    <w:unhideWhenUsed/>
    <w:rsid w:val="00DE5287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basedOn w:val="a1"/>
    <w:link w:val="a6"/>
    <w:uiPriority w:val="99"/>
    <w:semiHidden/>
    <w:rsid w:val="00DE5287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Default">
    <w:name w:val="Default"/>
    <w:rsid w:val="00DE52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1">
    <w:name w:val="Основной текст (2)_"/>
    <w:link w:val="22"/>
    <w:locked/>
    <w:rsid w:val="00DE5287"/>
    <w:rPr>
      <w:b/>
      <w:bCs/>
      <w:spacing w:val="20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DE5287"/>
    <w:pPr>
      <w:widowControl w:val="0"/>
      <w:shd w:val="clear" w:color="auto" w:fill="FFFFFF"/>
      <w:spacing w:line="322" w:lineRule="exact"/>
      <w:jc w:val="center"/>
    </w:pPr>
    <w:rPr>
      <w:rFonts w:asciiTheme="minorHAnsi" w:eastAsiaTheme="minorHAnsi" w:hAnsiTheme="minorHAnsi" w:cstheme="minorBidi"/>
      <w:b/>
      <w:bCs/>
      <w:spacing w:val="20"/>
      <w:sz w:val="22"/>
      <w:szCs w:val="22"/>
      <w:lang w:eastAsia="en-US"/>
    </w:rPr>
  </w:style>
  <w:style w:type="character" w:customStyle="1" w:styleId="a8">
    <w:name w:val="Колонтитул_"/>
    <w:link w:val="11"/>
    <w:uiPriority w:val="99"/>
    <w:locked/>
    <w:rsid w:val="00DE5287"/>
    <w:rPr>
      <w:spacing w:val="10"/>
      <w:shd w:val="clear" w:color="auto" w:fill="FFFFFF"/>
    </w:rPr>
  </w:style>
  <w:style w:type="paragraph" w:customStyle="1" w:styleId="11">
    <w:name w:val="Колонтитул1"/>
    <w:basedOn w:val="a0"/>
    <w:link w:val="a8"/>
    <w:uiPriority w:val="99"/>
    <w:rsid w:val="00DE5287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2"/>
      <w:szCs w:val="22"/>
      <w:lang w:eastAsia="en-US"/>
    </w:rPr>
  </w:style>
  <w:style w:type="paragraph" w:styleId="a9">
    <w:name w:val="Body Text"/>
    <w:basedOn w:val="a0"/>
    <w:link w:val="aa"/>
    <w:rsid w:val="00DE5287"/>
    <w:pPr>
      <w:widowControl w:val="0"/>
      <w:shd w:val="clear" w:color="auto" w:fill="FFFFFF"/>
      <w:spacing w:before="420" w:line="322" w:lineRule="exact"/>
      <w:jc w:val="both"/>
    </w:pPr>
    <w:rPr>
      <w:spacing w:val="20"/>
      <w:lang w:val="x-none" w:eastAsia="x-none"/>
    </w:rPr>
  </w:style>
  <w:style w:type="character" w:customStyle="1" w:styleId="aa">
    <w:name w:val="Основной текст Знак"/>
    <w:basedOn w:val="a1"/>
    <w:link w:val="a9"/>
    <w:rsid w:val="00DE5287"/>
    <w:rPr>
      <w:rFonts w:ascii="Times New Roman" w:eastAsia="Times New Roman" w:hAnsi="Times New Roman" w:cs="Times New Roman"/>
      <w:spacing w:val="20"/>
      <w:sz w:val="24"/>
      <w:szCs w:val="24"/>
      <w:shd w:val="clear" w:color="auto" w:fill="FFFFFF"/>
      <w:lang w:val="x-none" w:eastAsia="x-none"/>
    </w:rPr>
  </w:style>
  <w:style w:type="character" w:customStyle="1" w:styleId="12">
    <w:name w:val="Заголовок №1_"/>
    <w:link w:val="13"/>
    <w:locked/>
    <w:rsid w:val="00DE5287"/>
    <w:rPr>
      <w:b/>
      <w:bCs/>
      <w:spacing w:val="20"/>
      <w:shd w:val="clear" w:color="auto" w:fill="FFFFFF"/>
    </w:rPr>
  </w:style>
  <w:style w:type="paragraph" w:customStyle="1" w:styleId="13">
    <w:name w:val="Заголовок №1"/>
    <w:basedOn w:val="a0"/>
    <w:link w:val="12"/>
    <w:rsid w:val="00DE5287"/>
    <w:pPr>
      <w:widowControl w:val="0"/>
      <w:shd w:val="clear" w:color="auto" w:fill="FFFFFF"/>
      <w:spacing w:before="300" w:after="420" w:line="240" w:lineRule="atLeast"/>
      <w:jc w:val="center"/>
      <w:outlineLvl w:val="0"/>
    </w:pPr>
    <w:rPr>
      <w:rFonts w:asciiTheme="minorHAnsi" w:eastAsiaTheme="minorHAnsi" w:hAnsiTheme="minorHAnsi" w:cstheme="minorBidi"/>
      <w:b/>
      <w:bCs/>
      <w:spacing w:val="20"/>
      <w:sz w:val="22"/>
      <w:szCs w:val="22"/>
      <w:lang w:eastAsia="en-US"/>
    </w:rPr>
  </w:style>
  <w:style w:type="character" w:customStyle="1" w:styleId="1pt">
    <w:name w:val="Колонтитул + Интервал 1 pt"/>
    <w:uiPriority w:val="99"/>
    <w:rsid w:val="00DE5287"/>
    <w:rPr>
      <w:noProof/>
      <w:spacing w:val="30"/>
      <w:shd w:val="clear" w:color="auto" w:fill="FFFFFF"/>
    </w:rPr>
  </w:style>
  <w:style w:type="character" w:customStyle="1" w:styleId="31">
    <w:name w:val="Основной текст (3)_"/>
    <w:link w:val="32"/>
    <w:uiPriority w:val="99"/>
    <w:locked/>
    <w:rsid w:val="00DE5287"/>
    <w:rPr>
      <w:spacing w:val="20"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DE5287"/>
    <w:pPr>
      <w:widowControl w:val="0"/>
      <w:shd w:val="clear" w:color="auto" w:fill="FFFFFF"/>
      <w:spacing w:after="60" w:line="240" w:lineRule="atLeast"/>
      <w:jc w:val="right"/>
    </w:pPr>
    <w:rPr>
      <w:rFonts w:asciiTheme="minorHAnsi" w:eastAsiaTheme="minorHAnsi" w:hAnsiTheme="minorHAnsi" w:cstheme="minorBidi"/>
      <w:spacing w:val="20"/>
      <w:sz w:val="22"/>
      <w:szCs w:val="22"/>
      <w:lang w:eastAsia="en-US"/>
    </w:rPr>
  </w:style>
  <w:style w:type="character" w:customStyle="1" w:styleId="51">
    <w:name w:val="Основной текст (5)_"/>
    <w:link w:val="52"/>
    <w:uiPriority w:val="99"/>
    <w:locked/>
    <w:rsid w:val="00DE5287"/>
    <w:rPr>
      <w:rFonts w:ascii="Constantia" w:hAnsi="Constantia" w:cs="Constantia"/>
      <w:spacing w:val="20"/>
      <w:sz w:val="23"/>
      <w:szCs w:val="23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DE5287"/>
    <w:pPr>
      <w:widowControl w:val="0"/>
      <w:shd w:val="clear" w:color="auto" w:fill="FFFFFF"/>
      <w:spacing w:before="600" w:line="317" w:lineRule="exact"/>
      <w:ind w:hanging="280"/>
      <w:jc w:val="center"/>
    </w:pPr>
    <w:rPr>
      <w:rFonts w:ascii="Constantia" w:eastAsiaTheme="minorHAnsi" w:hAnsi="Constantia" w:cs="Constantia"/>
      <w:spacing w:val="20"/>
      <w:sz w:val="23"/>
      <w:szCs w:val="23"/>
      <w:lang w:eastAsia="en-US"/>
    </w:rPr>
  </w:style>
  <w:style w:type="character" w:customStyle="1" w:styleId="81">
    <w:name w:val="Основной текст (8)_"/>
    <w:link w:val="82"/>
    <w:uiPriority w:val="99"/>
    <w:locked/>
    <w:rsid w:val="00DE5287"/>
    <w:rPr>
      <w:sz w:val="21"/>
      <w:szCs w:val="21"/>
      <w:shd w:val="clear" w:color="auto" w:fill="FFFFFF"/>
    </w:rPr>
  </w:style>
  <w:style w:type="paragraph" w:customStyle="1" w:styleId="82">
    <w:name w:val="Основной текст (8)"/>
    <w:basedOn w:val="a0"/>
    <w:link w:val="81"/>
    <w:uiPriority w:val="99"/>
    <w:rsid w:val="00DE5287"/>
    <w:pPr>
      <w:widowControl w:val="0"/>
      <w:shd w:val="clear" w:color="auto" w:fill="FFFFFF"/>
      <w:spacing w:after="60" w:line="240" w:lineRule="atLeast"/>
      <w:ind w:hanging="880"/>
      <w:jc w:val="righ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table" w:styleId="ab">
    <w:name w:val="Table Grid"/>
    <w:basedOn w:val="a2"/>
    <w:rsid w:val="00DE5287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0">
    <w:name w:val="Font Style30"/>
    <w:uiPriority w:val="99"/>
    <w:rsid w:val="00DE5287"/>
    <w:rPr>
      <w:rFonts w:ascii="Calibri" w:hAnsi="Calibri"/>
      <w:sz w:val="28"/>
    </w:rPr>
  </w:style>
  <w:style w:type="paragraph" w:customStyle="1" w:styleId="ac">
    <w:name w:val="Знак"/>
    <w:basedOn w:val="a0"/>
    <w:rsid w:val="00DE528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footnote text"/>
    <w:basedOn w:val="a0"/>
    <w:link w:val="ae"/>
    <w:uiPriority w:val="99"/>
    <w:semiHidden/>
    <w:rsid w:val="00DE5287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E52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rsid w:val="00DE5287"/>
    <w:rPr>
      <w:vertAlign w:val="superscript"/>
    </w:rPr>
  </w:style>
  <w:style w:type="paragraph" w:styleId="33">
    <w:name w:val="List 3"/>
    <w:basedOn w:val="a0"/>
    <w:rsid w:val="00DE5287"/>
    <w:pPr>
      <w:ind w:left="849" w:hanging="283"/>
    </w:pPr>
    <w:rPr>
      <w:rFonts w:ascii="Arial" w:hAnsi="Arial" w:cs="Arial"/>
      <w:szCs w:val="28"/>
    </w:rPr>
  </w:style>
  <w:style w:type="paragraph" w:styleId="HTML">
    <w:name w:val="HTML Preformatted"/>
    <w:basedOn w:val="a0"/>
    <w:link w:val="HTML0"/>
    <w:rsid w:val="00DE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1"/>
    <w:link w:val="HTML"/>
    <w:rsid w:val="00DE528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23">
    <w:name w:val="List 2"/>
    <w:basedOn w:val="a0"/>
    <w:rsid w:val="00DE5287"/>
    <w:pPr>
      <w:ind w:left="566" w:hanging="283"/>
    </w:pPr>
  </w:style>
  <w:style w:type="paragraph" w:customStyle="1" w:styleId="24">
    <w:name w:val="Знак2 Знак Знак Знак Знак Знак Знак"/>
    <w:basedOn w:val="a0"/>
    <w:rsid w:val="00DE528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annotation reference"/>
    <w:uiPriority w:val="99"/>
    <w:semiHidden/>
    <w:rsid w:val="00DE5287"/>
    <w:rPr>
      <w:sz w:val="16"/>
      <w:szCs w:val="16"/>
    </w:rPr>
  </w:style>
  <w:style w:type="paragraph" w:styleId="af1">
    <w:name w:val="annotation text"/>
    <w:basedOn w:val="a0"/>
    <w:link w:val="af2"/>
    <w:semiHidden/>
    <w:rsid w:val="00DE5287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semiHidden/>
    <w:rsid w:val="00DE52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header"/>
    <w:basedOn w:val="a0"/>
    <w:link w:val="af4"/>
    <w:uiPriority w:val="99"/>
    <w:rsid w:val="00DE5287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f4">
    <w:name w:val="Верхний колонтитул Знак"/>
    <w:basedOn w:val="a1"/>
    <w:link w:val="af3"/>
    <w:uiPriority w:val="99"/>
    <w:rsid w:val="00DE52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номер страницы"/>
    <w:basedOn w:val="a1"/>
    <w:rsid w:val="00DE5287"/>
  </w:style>
  <w:style w:type="paragraph" w:customStyle="1" w:styleId="BodyTextIndent2">
    <w:name w:val="Body Text Indent 2"/>
    <w:basedOn w:val="a0"/>
    <w:rsid w:val="00DE5287"/>
    <w:pPr>
      <w:widowControl w:val="0"/>
      <w:ind w:firstLine="720"/>
    </w:pPr>
    <w:rPr>
      <w:sz w:val="28"/>
      <w:szCs w:val="20"/>
    </w:rPr>
  </w:style>
  <w:style w:type="paragraph" w:styleId="af6">
    <w:name w:val="footer"/>
    <w:basedOn w:val="a0"/>
    <w:link w:val="af7"/>
    <w:uiPriority w:val="99"/>
    <w:rsid w:val="00DE528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7">
    <w:name w:val="Нижний колонтитул Знак"/>
    <w:basedOn w:val="a1"/>
    <w:link w:val="af6"/>
    <w:uiPriority w:val="99"/>
    <w:rsid w:val="00DE528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">
    <w:name w:val=" Знак1"/>
    <w:basedOn w:val="a0"/>
    <w:rsid w:val="00DE528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 Знак2"/>
    <w:basedOn w:val="a0"/>
    <w:rsid w:val="00DE528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6">
    <w:name w:val="Body Text Indent 2"/>
    <w:basedOn w:val="a0"/>
    <w:link w:val="27"/>
    <w:uiPriority w:val="99"/>
    <w:rsid w:val="00DE5287"/>
    <w:pPr>
      <w:spacing w:after="120" w:line="480" w:lineRule="auto"/>
      <w:ind w:left="283"/>
    </w:pPr>
    <w:rPr>
      <w:lang w:val="x-none" w:eastAsia="x-none"/>
    </w:rPr>
  </w:style>
  <w:style w:type="character" w:customStyle="1" w:styleId="27">
    <w:name w:val="Основной текст с отступом 2 Знак"/>
    <w:basedOn w:val="a1"/>
    <w:link w:val="26"/>
    <w:uiPriority w:val="99"/>
    <w:rsid w:val="00DE528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f8">
    <w:name w:val="page number"/>
    <w:basedOn w:val="a1"/>
    <w:rsid w:val="00DE5287"/>
  </w:style>
  <w:style w:type="table" w:styleId="15">
    <w:name w:val="Table Grid 1"/>
    <w:basedOn w:val="a2"/>
    <w:rsid w:val="00DE5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9">
    <w:name w:val="Hyperlink"/>
    <w:rsid w:val="00DE5287"/>
    <w:rPr>
      <w:color w:val="0000FF"/>
      <w:u w:val="single"/>
    </w:rPr>
  </w:style>
  <w:style w:type="character" w:styleId="afa">
    <w:name w:val="FollowedHyperlink"/>
    <w:rsid w:val="00DE5287"/>
    <w:rPr>
      <w:color w:val="800080"/>
      <w:u w:val="single"/>
    </w:rPr>
  </w:style>
  <w:style w:type="character" w:customStyle="1" w:styleId="afb">
    <w:name w:val="Название Знак"/>
    <w:link w:val="afc"/>
    <w:locked/>
    <w:rsid w:val="00DE5287"/>
    <w:rPr>
      <w:sz w:val="24"/>
    </w:rPr>
  </w:style>
  <w:style w:type="paragraph" w:styleId="afd">
    <w:basedOn w:val="a0"/>
    <w:next w:val="afc"/>
    <w:qFormat/>
    <w:rsid w:val="00DE5287"/>
    <w:pPr>
      <w:jc w:val="center"/>
    </w:pPr>
    <w:rPr>
      <w:szCs w:val="20"/>
      <w:lang w:val="x-none" w:eastAsia="x-none"/>
    </w:rPr>
  </w:style>
  <w:style w:type="character" w:customStyle="1" w:styleId="16">
    <w:name w:val="Название Знак1"/>
    <w:rsid w:val="00DE52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e">
    <w:name w:val="Body Text Indent"/>
    <w:basedOn w:val="a9"/>
    <w:link w:val="aff"/>
    <w:rsid w:val="00DE5287"/>
    <w:pPr>
      <w:shd w:val="clear" w:color="auto" w:fill="auto"/>
      <w:suppressAutoHyphens/>
      <w:spacing w:before="0" w:after="120" w:line="240" w:lineRule="auto"/>
      <w:ind w:left="283"/>
      <w:jc w:val="left"/>
    </w:pPr>
    <w:rPr>
      <w:rFonts w:ascii="Lucida Sans Unicode" w:eastAsia="Lucida Sans Unicode" w:hAnsi="Lucida Sans Unicode"/>
      <w:spacing w:val="0"/>
      <w:lang w:eastAsia="ar-SA"/>
    </w:rPr>
  </w:style>
  <w:style w:type="character" w:customStyle="1" w:styleId="aff">
    <w:name w:val="Основной текст с отступом Знак"/>
    <w:basedOn w:val="a1"/>
    <w:link w:val="afe"/>
    <w:rsid w:val="00DE5287"/>
    <w:rPr>
      <w:rFonts w:ascii="Lucida Sans Unicode" w:eastAsia="Lucida Sans Unicode" w:hAnsi="Lucida Sans Unicode" w:cs="Times New Roman"/>
      <w:sz w:val="24"/>
      <w:szCs w:val="24"/>
      <w:lang w:val="x-none" w:eastAsia="ar-SA"/>
    </w:rPr>
  </w:style>
  <w:style w:type="paragraph" w:styleId="28">
    <w:name w:val="Body Text 2"/>
    <w:basedOn w:val="a0"/>
    <w:link w:val="29"/>
    <w:rsid w:val="00DE5287"/>
    <w:pPr>
      <w:spacing w:after="120" w:line="480" w:lineRule="auto"/>
    </w:pPr>
    <w:rPr>
      <w:lang w:val="x-none" w:eastAsia="x-none"/>
    </w:rPr>
  </w:style>
  <w:style w:type="character" w:customStyle="1" w:styleId="29">
    <w:name w:val="Основной текст 2 Знак"/>
    <w:basedOn w:val="a1"/>
    <w:link w:val="28"/>
    <w:rsid w:val="00DE528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f0">
    <w:name w:val="Текст Знак"/>
    <w:link w:val="aff1"/>
    <w:locked/>
    <w:rsid w:val="00DE5287"/>
    <w:rPr>
      <w:rFonts w:ascii="Courier New" w:hAnsi="Courier New" w:cs="Courier New"/>
    </w:rPr>
  </w:style>
  <w:style w:type="paragraph" w:styleId="aff1">
    <w:name w:val="Plain Text"/>
    <w:basedOn w:val="a0"/>
    <w:link w:val="aff0"/>
    <w:rsid w:val="00DE5287"/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17">
    <w:name w:val="Текст Знак1"/>
    <w:basedOn w:val="a1"/>
    <w:rsid w:val="00DE5287"/>
    <w:rPr>
      <w:rFonts w:ascii="Consolas" w:eastAsia="Times New Roman" w:hAnsi="Consolas" w:cs="Times New Roman"/>
      <w:sz w:val="21"/>
      <w:szCs w:val="21"/>
      <w:lang w:eastAsia="ru-RU"/>
    </w:rPr>
  </w:style>
  <w:style w:type="paragraph" w:customStyle="1" w:styleId="aff2">
    <w:name w:val="Знак Знак Знак Знак"/>
    <w:basedOn w:val="a0"/>
    <w:rsid w:val="00DE528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DE528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DE52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a">
    <w:name w:val="Знак2"/>
    <w:basedOn w:val="a0"/>
    <w:rsid w:val="00DE528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3">
    <w:name w:val="Знак Знак Знак"/>
    <w:basedOn w:val="a0"/>
    <w:rsid w:val="00DE528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onsPlusNormal">
    <w:name w:val="ConsPlusNormal"/>
    <w:rsid w:val="00DE5287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Arial"/>
      <w:sz w:val="20"/>
      <w:szCs w:val="20"/>
      <w:lang w:eastAsia="ar-SA"/>
    </w:rPr>
  </w:style>
  <w:style w:type="character" w:customStyle="1" w:styleId="34">
    <w:name w:val="Знак Знак3"/>
    <w:locked/>
    <w:rsid w:val="00DE5287"/>
    <w:rPr>
      <w:rFonts w:ascii="Courier New" w:hAnsi="Courier New" w:cs="Courier New" w:hint="default"/>
      <w:lang w:val="ru-RU" w:eastAsia="ru-RU"/>
    </w:rPr>
  </w:style>
  <w:style w:type="paragraph" w:customStyle="1" w:styleId="Style8">
    <w:name w:val="Style8"/>
    <w:basedOn w:val="a0"/>
    <w:uiPriority w:val="99"/>
    <w:rsid w:val="00DE5287"/>
    <w:pPr>
      <w:widowControl w:val="0"/>
      <w:autoSpaceDE w:val="0"/>
      <w:autoSpaceDN w:val="0"/>
      <w:adjustRightInd w:val="0"/>
      <w:spacing w:line="228" w:lineRule="exact"/>
    </w:pPr>
    <w:rPr>
      <w:rFonts w:ascii="Calibri" w:hAnsi="Calibri"/>
    </w:rPr>
  </w:style>
  <w:style w:type="paragraph" w:styleId="aff4">
    <w:name w:val="endnote text"/>
    <w:basedOn w:val="a0"/>
    <w:link w:val="aff5"/>
    <w:uiPriority w:val="99"/>
    <w:semiHidden/>
    <w:unhideWhenUsed/>
    <w:rsid w:val="00DE5287"/>
    <w:rPr>
      <w:rFonts w:eastAsia="Calibri"/>
      <w:sz w:val="20"/>
      <w:szCs w:val="20"/>
      <w:lang w:val="x-none" w:eastAsia="en-US"/>
    </w:rPr>
  </w:style>
  <w:style w:type="character" w:customStyle="1" w:styleId="aff5">
    <w:name w:val="Текст концевой сноски Знак"/>
    <w:basedOn w:val="a1"/>
    <w:link w:val="aff4"/>
    <w:uiPriority w:val="99"/>
    <w:semiHidden/>
    <w:rsid w:val="00DE5287"/>
    <w:rPr>
      <w:rFonts w:ascii="Times New Roman" w:eastAsia="Calibri" w:hAnsi="Times New Roman" w:cs="Times New Roman"/>
      <w:sz w:val="20"/>
      <w:szCs w:val="20"/>
      <w:lang w:val="x-none"/>
    </w:rPr>
  </w:style>
  <w:style w:type="paragraph" w:styleId="35">
    <w:name w:val="Body Text 3"/>
    <w:basedOn w:val="a0"/>
    <w:link w:val="36"/>
    <w:uiPriority w:val="99"/>
    <w:unhideWhenUsed/>
    <w:rsid w:val="00DE5287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6">
    <w:name w:val="Основной текст 3 Знак"/>
    <w:basedOn w:val="a1"/>
    <w:link w:val="35"/>
    <w:uiPriority w:val="99"/>
    <w:rsid w:val="00DE5287"/>
    <w:rPr>
      <w:rFonts w:ascii="Calibri" w:eastAsia="Times New Roman" w:hAnsi="Calibri" w:cs="Times New Roman"/>
      <w:sz w:val="16"/>
      <w:szCs w:val="16"/>
      <w:lang w:val="x-none" w:eastAsia="x-none"/>
    </w:rPr>
  </w:style>
  <w:style w:type="paragraph" w:customStyle="1" w:styleId="ListParagraph">
    <w:name w:val="List Paragraph"/>
    <w:basedOn w:val="a0"/>
    <w:rsid w:val="00DE528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a1"/>
    <w:rsid w:val="00DE5287"/>
  </w:style>
  <w:style w:type="character" w:customStyle="1" w:styleId="aff6">
    <w:name w:val="Основной текст_"/>
    <w:link w:val="18"/>
    <w:rsid w:val="00DE5287"/>
    <w:rPr>
      <w:sz w:val="19"/>
      <w:szCs w:val="19"/>
      <w:shd w:val="clear" w:color="auto" w:fill="FFFFFF"/>
    </w:rPr>
  </w:style>
  <w:style w:type="paragraph" w:customStyle="1" w:styleId="18">
    <w:name w:val="Основной текст1"/>
    <w:basedOn w:val="a0"/>
    <w:link w:val="aff6"/>
    <w:rsid w:val="00DE5287"/>
    <w:pPr>
      <w:shd w:val="clear" w:color="auto" w:fill="FFFFFF"/>
      <w:spacing w:line="210" w:lineRule="exact"/>
      <w:jc w:val="both"/>
    </w:pPr>
    <w:rPr>
      <w:rFonts w:asciiTheme="minorHAnsi" w:eastAsiaTheme="minorHAnsi" w:hAnsiTheme="minorHAnsi" w:cstheme="minorBidi"/>
      <w:sz w:val="19"/>
      <w:szCs w:val="19"/>
      <w:lang w:eastAsia="en-US"/>
    </w:rPr>
  </w:style>
  <w:style w:type="character" w:customStyle="1" w:styleId="aff7">
    <w:name w:val="Основной текст + Полужирный"/>
    <w:rsid w:val="00DE5287"/>
    <w:rPr>
      <w:rFonts w:ascii="Sylfaen" w:eastAsia="Sylfaen" w:hAnsi="Sylfaen" w:cs="Sylfaen"/>
      <w:b/>
      <w:bCs/>
      <w:sz w:val="19"/>
      <w:szCs w:val="19"/>
      <w:shd w:val="clear" w:color="auto" w:fill="FFFFFF"/>
    </w:rPr>
  </w:style>
  <w:style w:type="character" w:customStyle="1" w:styleId="75pt">
    <w:name w:val="Основной текст + 7;5 pt;Полужирный;Малые прописные"/>
    <w:rsid w:val="00DE5287"/>
    <w:rPr>
      <w:b/>
      <w:bCs/>
      <w:smallCaps/>
      <w:sz w:val="15"/>
      <w:szCs w:val="15"/>
      <w:shd w:val="clear" w:color="auto" w:fill="FFFFFF"/>
    </w:rPr>
  </w:style>
  <w:style w:type="character" w:customStyle="1" w:styleId="FontStyle22">
    <w:name w:val="Font Style22"/>
    <w:rsid w:val="00DE5287"/>
    <w:rPr>
      <w:rFonts w:ascii="Times New Roman" w:hAnsi="Times New Roman" w:cs="Times New Roman"/>
      <w:b/>
      <w:bCs/>
      <w:sz w:val="22"/>
      <w:szCs w:val="22"/>
    </w:rPr>
  </w:style>
  <w:style w:type="paragraph" w:styleId="aff8">
    <w:name w:val="caption"/>
    <w:basedOn w:val="a0"/>
    <w:next w:val="a0"/>
    <w:qFormat/>
    <w:rsid w:val="00DE5287"/>
    <w:pPr>
      <w:suppressAutoHyphens/>
      <w:spacing w:line="336" w:lineRule="auto"/>
      <w:jc w:val="center"/>
    </w:pPr>
    <w:rPr>
      <w:sz w:val="20"/>
      <w:szCs w:val="20"/>
    </w:rPr>
  </w:style>
  <w:style w:type="paragraph" w:styleId="19">
    <w:name w:val="toc 1"/>
    <w:basedOn w:val="a0"/>
    <w:next w:val="a0"/>
    <w:autoRedefine/>
    <w:rsid w:val="00DE5287"/>
    <w:pPr>
      <w:tabs>
        <w:tab w:val="right" w:leader="dot" w:pos="9355"/>
      </w:tabs>
      <w:spacing w:line="336" w:lineRule="auto"/>
      <w:ind w:right="851"/>
    </w:pPr>
    <w:rPr>
      <w:caps/>
      <w:sz w:val="20"/>
      <w:szCs w:val="20"/>
    </w:rPr>
  </w:style>
  <w:style w:type="paragraph" w:styleId="2b">
    <w:name w:val="toc 2"/>
    <w:basedOn w:val="a0"/>
    <w:next w:val="a0"/>
    <w:autoRedefine/>
    <w:rsid w:val="00DE5287"/>
    <w:pPr>
      <w:tabs>
        <w:tab w:val="right" w:leader="dot" w:pos="9355"/>
      </w:tabs>
      <w:spacing w:line="336" w:lineRule="auto"/>
      <w:ind w:left="284" w:right="851"/>
    </w:pPr>
    <w:rPr>
      <w:sz w:val="20"/>
      <w:szCs w:val="20"/>
    </w:rPr>
  </w:style>
  <w:style w:type="paragraph" w:styleId="37">
    <w:name w:val="toc 3"/>
    <w:basedOn w:val="a0"/>
    <w:next w:val="a0"/>
    <w:autoRedefine/>
    <w:uiPriority w:val="39"/>
    <w:rsid w:val="00DE5287"/>
    <w:pPr>
      <w:tabs>
        <w:tab w:val="right" w:leader="dot" w:pos="9355"/>
      </w:tabs>
      <w:spacing w:line="336" w:lineRule="auto"/>
      <w:ind w:left="567" w:right="851"/>
    </w:pPr>
    <w:rPr>
      <w:sz w:val="20"/>
      <w:szCs w:val="20"/>
    </w:rPr>
  </w:style>
  <w:style w:type="paragraph" w:customStyle="1" w:styleId="aff9">
    <w:name w:val="Переменные"/>
    <w:basedOn w:val="a9"/>
    <w:rsid w:val="00DE5287"/>
    <w:pPr>
      <w:widowControl/>
      <w:shd w:val="clear" w:color="auto" w:fill="auto"/>
      <w:tabs>
        <w:tab w:val="left" w:pos="482"/>
      </w:tabs>
      <w:spacing w:before="0" w:line="336" w:lineRule="auto"/>
      <w:ind w:left="482" w:hanging="482"/>
      <w:jc w:val="left"/>
    </w:pPr>
    <w:rPr>
      <w:spacing w:val="0"/>
      <w:sz w:val="20"/>
      <w:szCs w:val="20"/>
      <w:lang w:val="ru-RU" w:eastAsia="ru-RU"/>
    </w:rPr>
  </w:style>
  <w:style w:type="character" w:customStyle="1" w:styleId="affa">
    <w:name w:val="Схема документа Знак"/>
    <w:link w:val="affb"/>
    <w:semiHidden/>
    <w:rsid w:val="00DE5287"/>
    <w:rPr>
      <w:sz w:val="24"/>
      <w:shd w:val="clear" w:color="auto" w:fill="000080"/>
    </w:rPr>
  </w:style>
  <w:style w:type="paragraph" w:styleId="affb">
    <w:name w:val="Document Map"/>
    <w:basedOn w:val="a0"/>
    <w:link w:val="affa"/>
    <w:semiHidden/>
    <w:rsid w:val="00DE5287"/>
    <w:pPr>
      <w:shd w:val="clear" w:color="auto" w:fill="00008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1a">
    <w:name w:val="Схема документа Знак1"/>
    <w:basedOn w:val="a1"/>
    <w:uiPriority w:val="99"/>
    <w:semiHidden/>
    <w:rsid w:val="00DE5287"/>
    <w:rPr>
      <w:rFonts w:ascii="Segoe UI" w:eastAsia="Times New Roman" w:hAnsi="Segoe UI" w:cs="Segoe UI"/>
      <w:sz w:val="16"/>
      <w:szCs w:val="16"/>
      <w:lang w:eastAsia="ru-RU"/>
    </w:rPr>
  </w:style>
  <w:style w:type="paragraph" w:customStyle="1" w:styleId="affc">
    <w:name w:val="Формула"/>
    <w:basedOn w:val="a9"/>
    <w:rsid w:val="00DE5287"/>
    <w:pPr>
      <w:widowControl/>
      <w:shd w:val="clear" w:color="auto" w:fill="auto"/>
      <w:tabs>
        <w:tab w:val="center" w:pos="4536"/>
        <w:tab w:val="right" w:pos="9356"/>
      </w:tabs>
      <w:spacing w:before="0" w:line="336" w:lineRule="auto"/>
      <w:jc w:val="left"/>
    </w:pPr>
    <w:rPr>
      <w:spacing w:val="0"/>
      <w:sz w:val="20"/>
      <w:szCs w:val="20"/>
      <w:lang w:val="ru-RU" w:eastAsia="ru-RU"/>
    </w:rPr>
  </w:style>
  <w:style w:type="paragraph" w:customStyle="1" w:styleId="affd">
    <w:name w:val="Чертежный"/>
    <w:rsid w:val="00DE52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e">
    <w:name w:val="Листинг программы"/>
    <w:rsid w:val="00DE5287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210">
    <w:name w:val="Основной текст 21"/>
    <w:basedOn w:val="a0"/>
    <w:rsid w:val="00DE5287"/>
    <w:pPr>
      <w:ind w:left="2268" w:hanging="1701"/>
    </w:pPr>
    <w:rPr>
      <w:rFonts w:ascii="Arial" w:hAnsi="Arial"/>
      <w:sz w:val="28"/>
      <w:szCs w:val="20"/>
    </w:rPr>
  </w:style>
  <w:style w:type="paragraph" w:customStyle="1" w:styleId="211">
    <w:name w:val="Основной текст с отступом 21"/>
    <w:basedOn w:val="a0"/>
    <w:rsid w:val="00DE5287"/>
    <w:pPr>
      <w:ind w:left="851" w:hanging="142"/>
    </w:pPr>
    <w:rPr>
      <w:rFonts w:ascii="Arial" w:hAnsi="Arial"/>
      <w:sz w:val="28"/>
      <w:szCs w:val="20"/>
    </w:rPr>
  </w:style>
  <w:style w:type="character" w:styleId="afff">
    <w:name w:val="Emphasis"/>
    <w:uiPriority w:val="20"/>
    <w:qFormat/>
    <w:rsid w:val="00DE5287"/>
    <w:rPr>
      <w:i/>
      <w:iCs/>
    </w:rPr>
  </w:style>
  <w:style w:type="character" w:customStyle="1" w:styleId="afff0">
    <w:name w:val="Тема примечания Знак"/>
    <w:link w:val="afff1"/>
    <w:uiPriority w:val="99"/>
    <w:semiHidden/>
    <w:rsid w:val="00DE5287"/>
    <w:rPr>
      <w:b/>
      <w:bCs/>
    </w:rPr>
  </w:style>
  <w:style w:type="paragraph" w:styleId="afff1">
    <w:name w:val="annotation subject"/>
    <w:basedOn w:val="af1"/>
    <w:next w:val="af1"/>
    <w:link w:val="afff0"/>
    <w:uiPriority w:val="99"/>
    <w:semiHidden/>
    <w:unhideWhenUsed/>
    <w:rsid w:val="00DE5287"/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1b">
    <w:name w:val="Тема примечания Знак1"/>
    <w:basedOn w:val="af2"/>
    <w:uiPriority w:val="99"/>
    <w:semiHidden/>
    <w:rsid w:val="00DE528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f2">
    <w:name w:val="Intense Reference"/>
    <w:uiPriority w:val="32"/>
    <w:qFormat/>
    <w:rsid w:val="00DE5287"/>
    <w:rPr>
      <w:b/>
      <w:bCs/>
      <w:smallCaps/>
      <w:color w:val="C0504D"/>
      <w:spacing w:val="5"/>
      <w:u w:val="single"/>
    </w:rPr>
  </w:style>
  <w:style w:type="character" w:styleId="afff3">
    <w:name w:val="Strong"/>
    <w:uiPriority w:val="22"/>
    <w:qFormat/>
    <w:rsid w:val="00DE5287"/>
    <w:rPr>
      <w:b/>
      <w:bCs/>
    </w:rPr>
  </w:style>
  <w:style w:type="paragraph" w:customStyle="1" w:styleId="1c">
    <w:name w:val="Стиль1"/>
    <w:basedOn w:val="a0"/>
    <w:rsid w:val="00DE528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0"/>
      <w:szCs w:val="20"/>
    </w:rPr>
  </w:style>
  <w:style w:type="paragraph" w:styleId="afff4">
    <w:name w:val="No Spacing"/>
    <w:uiPriority w:val="1"/>
    <w:qFormat/>
    <w:rsid w:val="00DE5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">
    <w:name w:val="Normal"/>
    <w:rsid w:val="00DE528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heading1">
    <w:name w:val="heading 1"/>
    <w:basedOn w:val="Normal"/>
    <w:next w:val="Normal"/>
    <w:rsid w:val="00DE5287"/>
    <w:pPr>
      <w:keepNext/>
    </w:pPr>
    <w:rPr>
      <w:i/>
    </w:rPr>
  </w:style>
  <w:style w:type="paragraph" w:customStyle="1" w:styleId="heading2">
    <w:name w:val="heading 2"/>
    <w:basedOn w:val="Normal"/>
    <w:next w:val="Normal"/>
    <w:rsid w:val="00DE5287"/>
    <w:pPr>
      <w:keepNext/>
      <w:ind w:firstLine="720"/>
    </w:pPr>
    <w:rPr>
      <w:i/>
    </w:rPr>
  </w:style>
  <w:style w:type="paragraph" w:customStyle="1" w:styleId="heading3">
    <w:name w:val="heading 3"/>
    <w:basedOn w:val="Normal"/>
    <w:next w:val="Normal"/>
    <w:rsid w:val="00DE5287"/>
    <w:pPr>
      <w:keepNext/>
      <w:jc w:val="center"/>
    </w:pPr>
    <w:rPr>
      <w:b/>
      <w:caps/>
      <w:sz w:val="28"/>
    </w:rPr>
  </w:style>
  <w:style w:type="paragraph" w:customStyle="1" w:styleId="BodyText2">
    <w:name w:val="Body Text 2"/>
    <w:basedOn w:val="Normal"/>
    <w:rsid w:val="00DE5287"/>
    <w:pPr>
      <w:ind w:firstLine="720"/>
    </w:pPr>
  </w:style>
  <w:style w:type="paragraph" w:customStyle="1" w:styleId="heading9">
    <w:name w:val="heading 9"/>
    <w:basedOn w:val="Normal"/>
    <w:next w:val="Normal"/>
    <w:rsid w:val="00DE5287"/>
    <w:pPr>
      <w:keepNext/>
      <w:widowControl w:val="0"/>
      <w:spacing w:before="60" w:after="60"/>
      <w:jc w:val="both"/>
    </w:pPr>
    <w:rPr>
      <w:b/>
      <w:snapToGrid w:val="0"/>
    </w:rPr>
  </w:style>
  <w:style w:type="paragraph" w:customStyle="1" w:styleId="toc1">
    <w:name w:val="toc 1"/>
    <w:basedOn w:val="Normal"/>
    <w:next w:val="Normal"/>
    <w:autoRedefine/>
    <w:rsid w:val="00DE5287"/>
    <w:pPr>
      <w:widowControl w:val="0"/>
      <w:jc w:val="both"/>
    </w:pPr>
    <w:rPr>
      <w:snapToGrid w:val="0"/>
      <w:sz w:val="28"/>
    </w:rPr>
  </w:style>
  <w:style w:type="paragraph" w:customStyle="1" w:styleId="afff5">
    <w:name w:val="ААСтиль"/>
    <w:basedOn w:val="a0"/>
    <w:rsid w:val="00DE5287"/>
    <w:pPr>
      <w:keepNext/>
      <w:widowControl w:val="0"/>
      <w:overflowPunct w:val="0"/>
      <w:autoSpaceDE w:val="0"/>
      <w:autoSpaceDN w:val="0"/>
      <w:adjustRightInd w:val="0"/>
      <w:spacing w:line="336" w:lineRule="auto"/>
      <w:ind w:firstLine="567"/>
      <w:jc w:val="both"/>
      <w:textAlignment w:val="baseline"/>
    </w:pPr>
    <w:rPr>
      <w:spacing w:val="20"/>
      <w:sz w:val="28"/>
      <w:szCs w:val="28"/>
    </w:rPr>
  </w:style>
  <w:style w:type="paragraph" w:customStyle="1" w:styleId="FR1">
    <w:name w:val="FR1"/>
    <w:rsid w:val="00DE5287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40"/>
      <w:szCs w:val="20"/>
      <w:lang w:eastAsia="ru-RU"/>
    </w:rPr>
  </w:style>
  <w:style w:type="paragraph" w:customStyle="1" w:styleId="FR2">
    <w:name w:val="FR2"/>
    <w:rsid w:val="00DE5287"/>
    <w:pPr>
      <w:widowControl w:val="0"/>
      <w:spacing w:before="280" w:after="0" w:line="240" w:lineRule="auto"/>
      <w:ind w:right="1400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DE5287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FR4">
    <w:name w:val="FR4"/>
    <w:rsid w:val="00DE5287"/>
    <w:pPr>
      <w:widowControl w:val="0"/>
      <w:spacing w:after="0" w:line="240" w:lineRule="auto"/>
      <w:jc w:val="right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paragraph" w:styleId="afff6">
    <w:name w:val="List"/>
    <w:basedOn w:val="a0"/>
    <w:rsid w:val="00DE5287"/>
    <w:pPr>
      <w:widowControl w:val="0"/>
      <w:spacing w:line="280" w:lineRule="auto"/>
      <w:ind w:left="283" w:hanging="283"/>
      <w:jc w:val="both"/>
    </w:pPr>
    <w:rPr>
      <w:snapToGrid w:val="0"/>
      <w:sz w:val="20"/>
      <w:szCs w:val="20"/>
    </w:rPr>
  </w:style>
  <w:style w:type="paragraph" w:styleId="a">
    <w:name w:val="List Bullet"/>
    <w:basedOn w:val="a0"/>
    <w:autoRedefine/>
    <w:rsid w:val="00DE5287"/>
    <w:pPr>
      <w:widowControl w:val="0"/>
      <w:numPr>
        <w:numId w:val="16"/>
      </w:numPr>
      <w:tabs>
        <w:tab w:val="left" w:pos="709"/>
      </w:tabs>
      <w:ind w:left="0" w:right="21" w:firstLine="540"/>
      <w:jc w:val="both"/>
    </w:pPr>
    <w:rPr>
      <w:b/>
      <w:snapToGrid w:val="0"/>
      <w:sz w:val="28"/>
      <w:szCs w:val="20"/>
    </w:rPr>
  </w:style>
  <w:style w:type="paragraph" w:styleId="2c">
    <w:name w:val="List Continue 2"/>
    <w:basedOn w:val="a0"/>
    <w:rsid w:val="00DE5287"/>
    <w:pPr>
      <w:widowControl w:val="0"/>
      <w:spacing w:after="120" w:line="280" w:lineRule="auto"/>
      <w:ind w:left="566"/>
      <w:jc w:val="both"/>
    </w:pPr>
    <w:rPr>
      <w:snapToGrid w:val="0"/>
      <w:sz w:val="20"/>
      <w:szCs w:val="20"/>
    </w:rPr>
  </w:style>
  <w:style w:type="character" w:styleId="HTML1">
    <w:name w:val="HTML Typewriter"/>
    <w:rsid w:val="00DE5287"/>
    <w:rPr>
      <w:rFonts w:ascii="Courier New" w:eastAsia="Times New Roman" w:hAnsi="Courier New" w:cs="Courier New"/>
      <w:sz w:val="20"/>
      <w:szCs w:val="20"/>
    </w:rPr>
  </w:style>
  <w:style w:type="paragraph" w:customStyle="1" w:styleId="afff7">
    <w:name w:val="Цели и задачи"/>
    <w:basedOn w:val="a0"/>
    <w:rsid w:val="00DE5287"/>
    <w:pPr>
      <w:ind w:left="2993" w:hanging="748"/>
    </w:pPr>
  </w:style>
  <w:style w:type="paragraph" w:customStyle="1" w:styleId="afff8">
    <w:name w:val="Цель"/>
    <w:aliases w:val="задача"/>
    <w:basedOn w:val="a0"/>
    <w:rsid w:val="00DE5287"/>
    <w:pPr>
      <w:spacing w:before="60"/>
      <w:ind w:firstLine="567"/>
      <w:jc w:val="both"/>
    </w:pPr>
  </w:style>
  <w:style w:type="paragraph" w:customStyle="1" w:styleId="1d">
    <w:name w:val="Обычный1"/>
    <w:rsid w:val="00DE528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2">
    <w:name w:val="Style2"/>
    <w:basedOn w:val="a0"/>
    <w:rsid w:val="00DE5287"/>
    <w:pPr>
      <w:widowControl w:val="0"/>
      <w:suppressAutoHyphens/>
      <w:autoSpaceDE w:val="0"/>
      <w:spacing w:line="275" w:lineRule="exact"/>
      <w:ind w:firstLine="696"/>
      <w:jc w:val="both"/>
    </w:pPr>
    <w:rPr>
      <w:lang w:eastAsia="ar-SA"/>
    </w:rPr>
  </w:style>
  <w:style w:type="paragraph" w:customStyle="1" w:styleId="1e">
    <w:name w:val="Абзац списка1"/>
    <w:basedOn w:val="a0"/>
    <w:rsid w:val="00DE5287"/>
    <w:pPr>
      <w:suppressAutoHyphens/>
      <w:spacing w:after="200" w:line="276" w:lineRule="auto"/>
      <w:ind w:left="720"/>
    </w:pPr>
    <w:rPr>
      <w:rFonts w:ascii="Calibri" w:hAnsi="Calibri"/>
      <w:sz w:val="22"/>
      <w:szCs w:val="22"/>
      <w:lang w:eastAsia="ar-SA"/>
    </w:rPr>
  </w:style>
  <w:style w:type="character" w:customStyle="1" w:styleId="afff9">
    <w:name w:val="Заголовок Знак"/>
    <w:rsid w:val="00DE5287"/>
    <w:rPr>
      <w:rFonts w:ascii="Verdana" w:eastAsia="Times New Roman" w:hAnsi="Verdana" w:cs="Times New Roman"/>
      <w:b/>
      <w:color w:val="000066"/>
      <w:sz w:val="24"/>
      <w:szCs w:val="24"/>
    </w:rPr>
  </w:style>
  <w:style w:type="character" w:customStyle="1" w:styleId="2115pt">
    <w:name w:val="Основной текст (2) + 11;5 pt;Полужирный"/>
    <w:rsid w:val="00DE528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rsid w:val="00DE528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taskpoint">
    <w:name w:val="task_point"/>
    <w:basedOn w:val="a0"/>
    <w:rsid w:val="00DE5287"/>
    <w:pPr>
      <w:spacing w:before="100" w:beforeAutospacing="1" w:after="100" w:afterAutospacing="1"/>
    </w:pPr>
  </w:style>
  <w:style w:type="paragraph" w:customStyle="1" w:styleId="buttonheading">
    <w:name w:val="buttonheading"/>
    <w:basedOn w:val="a0"/>
    <w:rsid w:val="00DE5287"/>
    <w:pPr>
      <w:spacing w:before="100" w:beforeAutospacing="1" w:after="100" w:afterAutospacing="1"/>
    </w:pPr>
  </w:style>
  <w:style w:type="paragraph" w:styleId="afc">
    <w:name w:val="Title"/>
    <w:basedOn w:val="a0"/>
    <w:next w:val="a0"/>
    <w:link w:val="afb"/>
    <w:qFormat/>
    <w:rsid w:val="00DE5287"/>
    <w:pPr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1f">
    <w:name w:val="Заголовок Знак1"/>
    <w:basedOn w:val="a1"/>
    <w:uiPriority w:val="10"/>
    <w:rsid w:val="00DE528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11.png"/><Relationship Id="rId42" Type="http://schemas.openxmlformats.org/officeDocument/2006/relationships/oleObject" Target="embeddings/oleObject12.bin"/><Relationship Id="rId63" Type="http://schemas.openxmlformats.org/officeDocument/2006/relationships/oleObject" Target="embeddings/oleObject21.bin"/><Relationship Id="rId84" Type="http://schemas.openxmlformats.org/officeDocument/2006/relationships/oleObject" Target="embeddings/oleObject34.bin"/><Relationship Id="rId138" Type="http://schemas.openxmlformats.org/officeDocument/2006/relationships/image" Target="media/image69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107" Type="http://schemas.openxmlformats.org/officeDocument/2006/relationships/image" Target="media/image56.wmf"/><Relationship Id="rId11" Type="http://schemas.openxmlformats.org/officeDocument/2006/relationships/image" Target="media/image4.wmf"/><Relationship Id="rId32" Type="http://schemas.openxmlformats.org/officeDocument/2006/relationships/image" Target="media/image21.png"/><Relationship Id="rId53" Type="http://schemas.openxmlformats.org/officeDocument/2006/relationships/image" Target="media/image34.wmf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1.bin"/><Relationship Id="rId22" Type="http://schemas.openxmlformats.org/officeDocument/2006/relationships/image" Target="media/image12.png"/><Relationship Id="rId43" Type="http://schemas.openxmlformats.org/officeDocument/2006/relationships/image" Target="media/image27.png"/><Relationship Id="rId64" Type="http://schemas.openxmlformats.org/officeDocument/2006/relationships/image" Target="media/image39.wmf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7.wmf"/><Relationship Id="rId150" Type="http://schemas.openxmlformats.org/officeDocument/2006/relationships/image" Target="media/image74.wmf"/><Relationship Id="rId171" Type="http://schemas.openxmlformats.org/officeDocument/2006/relationships/image" Target="media/image83.wmf"/><Relationship Id="rId192" Type="http://schemas.openxmlformats.org/officeDocument/2006/relationships/oleObject" Target="embeddings/oleObject98.bin"/><Relationship Id="rId12" Type="http://schemas.openxmlformats.org/officeDocument/2006/relationships/oleObject" Target="embeddings/oleObject4.bin"/><Relationship Id="rId33" Type="http://schemas.openxmlformats.org/officeDocument/2006/relationships/image" Target="media/image22.png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16.bin"/><Relationship Id="rId75" Type="http://schemas.openxmlformats.org/officeDocument/2006/relationships/image" Target="media/image43.wmf"/><Relationship Id="rId96" Type="http://schemas.openxmlformats.org/officeDocument/2006/relationships/oleObject" Target="embeddings/oleObject41.bin"/><Relationship Id="rId140" Type="http://schemas.openxmlformats.org/officeDocument/2006/relationships/image" Target="media/image70.wmf"/><Relationship Id="rId161" Type="http://schemas.openxmlformats.org/officeDocument/2006/relationships/image" Target="media/image78.wmf"/><Relationship Id="rId182" Type="http://schemas.openxmlformats.org/officeDocument/2006/relationships/image" Target="media/image87.wmf"/><Relationship Id="rId6" Type="http://schemas.openxmlformats.org/officeDocument/2006/relationships/oleObject" Target="embeddings/oleObject1.bin"/><Relationship Id="rId23" Type="http://schemas.openxmlformats.org/officeDocument/2006/relationships/image" Target="media/image13.png"/><Relationship Id="rId119" Type="http://schemas.openxmlformats.org/officeDocument/2006/relationships/image" Target="media/image61.wmf"/><Relationship Id="rId44" Type="http://schemas.openxmlformats.org/officeDocument/2006/relationships/image" Target="media/image28.wmf"/><Relationship Id="rId65" Type="http://schemas.openxmlformats.org/officeDocument/2006/relationships/oleObject" Target="embeddings/oleObject22.bin"/><Relationship Id="rId86" Type="http://schemas.openxmlformats.org/officeDocument/2006/relationships/oleObject" Target="embeddings/oleObject35.bin"/><Relationship Id="rId130" Type="http://schemas.openxmlformats.org/officeDocument/2006/relationships/image" Target="media/image65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13" Type="http://schemas.openxmlformats.org/officeDocument/2006/relationships/image" Target="media/image5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8.bin"/><Relationship Id="rId55" Type="http://schemas.openxmlformats.org/officeDocument/2006/relationships/image" Target="media/image35.wmf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67.bin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image" Target="media/image14.wmf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66" Type="http://schemas.openxmlformats.org/officeDocument/2006/relationships/image" Target="media/image40.wmf"/><Relationship Id="rId87" Type="http://schemas.openxmlformats.org/officeDocument/2006/relationships/image" Target="media/image48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9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3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9.bin"/><Relationship Id="rId199" Type="http://schemas.openxmlformats.org/officeDocument/2006/relationships/image" Target="media/image93.wmf"/><Relationship Id="rId203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oleObject" Target="embeddings/oleObject5.bin"/><Relationship Id="rId30" Type="http://schemas.openxmlformats.org/officeDocument/2006/relationships/image" Target="media/image19.png"/><Relationship Id="rId35" Type="http://schemas.openxmlformats.org/officeDocument/2006/relationships/image" Target="media/image23.wmf"/><Relationship Id="rId56" Type="http://schemas.openxmlformats.org/officeDocument/2006/relationships/oleObject" Target="embeddings/oleObject17.bin"/><Relationship Id="rId77" Type="http://schemas.openxmlformats.org/officeDocument/2006/relationships/image" Target="media/image44.wmf"/><Relationship Id="rId100" Type="http://schemas.openxmlformats.org/officeDocument/2006/relationships/image" Target="media/image53.wmf"/><Relationship Id="rId105" Type="http://schemas.openxmlformats.org/officeDocument/2006/relationships/image" Target="media/image55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32.png"/><Relationship Id="rId72" Type="http://schemas.openxmlformats.org/officeDocument/2006/relationships/image" Target="media/image42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2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9.wmf"/><Relationship Id="rId67" Type="http://schemas.openxmlformats.org/officeDocument/2006/relationships/oleObject" Target="embeddings/oleObject23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10.png"/><Relationship Id="rId41" Type="http://schemas.openxmlformats.org/officeDocument/2006/relationships/image" Target="media/image26.wmf"/><Relationship Id="rId62" Type="http://schemas.openxmlformats.org/officeDocument/2006/relationships/image" Target="media/image38.wmf"/><Relationship Id="rId83" Type="http://schemas.openxmlformats.org/officeDocument/2006/relationships/image" Target="media/image46.wmf"/><Relationship Id="rId88" Type="http://schemas.openxmlformats.org/officeDocument/2006/relationships/oleObject" Target="embeddings/oleObject36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image" Target="media/image92.wmf"/><Relationship Id="rId190" Type="http://schemas.openxmlformats.org/officeDocument/2006/relationships/oleObject" Target="embeddings/oleObject97.bin"/><Relationship Id="rId204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9.bin"/><Relationship Id="rId57" Type="http://schemas.openxmlformats.org/officeDocument/2006/relationships/image" Target="media/image36.wmf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image" Target="media/image20.png"/><Relationship Id="rId52" Type="http://schemas.openxmlformats.org/officeDocument/2006/relationships/image" Target="media/image33.png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0.bin"/><Relationship Id="rId94" Type="http://schemas.openxmlformats.org/officeDocument/2006/relationships/image" Target="media/image51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6" Type="http://schemas.openxmlformats.org/officeDocument/2006/relationships/image" Target="media/image15.png"/><Relationship Id="rId47" Type="http://schemas.openxmlformats.org/officeDocument/2006/relationships/oleObject" Target="embeddings/oleObject14.bin"/><Relationship Id="rId68" Type="http://schemas.openxmlformats.org/officeDocument/2006/relationships/oleObject" Target="embeddings/oleObject24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37" Type="http://schemas.openxmlformats.org/officeDocument/2006/relationships/image" Target="media/image24.wmf"/><Relationship Id="rId58" Type="http://schemas.openxmlformats.org/officeDocument/2006/relationships/oleObject" Target="embeddings/oleObject18.bin"/><Relationship Id="rId79" Type="http://schemas.openxmlformats.org/officeDocument/2006/relationships/image" Target="media/image45.wmf"/><Relationship Id="rId102" Type="http://schemas.openxmlformats.org/officeDocument/2006/relationships/image" Target="media/image54.wmf"/><Relationship Id="rId123" Type="http://schemas.openxmlformats.org/officeDocument/2006/relationships/image" Target="media/image63.wmf"/><Relationship Id="rId144" Type="http://schemas.openxmlformats.org/officeDocument/2006/relationships/image" Target="media/image71.wmf"/><Relationship Id="rId90" Type="http://schemas.openxmlformats.org/officeDocument/2006/relationships/image" Target="media/image49.wmf"/><Relationship Id="rId165" Type="http://schemas.openxmlformats.org/officeDocument/2006/relationships/image" Target="media/image80.wmf"/><Relationship Id="rId186" Type="http://schemas.openxmlformats.org/officeDocument/2006/relationships/image" Target="media/image89.wmf"/><Relationship Id="rId27" Type="http://schemas.openxmlformats.org/officeDocument/2006/relationships/image" Target="media/image16.png"/><Relationship Id="rId48" Type="http://schemas.openxmlformats.org/officeDocument/2006/relationships/image" Target="media/image30.wmf"/><Relationship Id="rId69" Type="http://schemas.openxmlformats.org/officeDocument/2006/relationships/oleObject" Target="embeddings/oleObject25.bin"/><Relationship Id="rId113" Type="http://schemas.openxmlformats.org/officeDocument/2006/relationships/image" Target="media/image58.wmf"/><Relationship Id="rId134" Type="http://schemas.openxmlformats.org/officeDocument/2006/relationships/image" Target="media/image67.wmf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4.bin"/><Relationship Id="rId17" Type="http://schemas.openxmlformats.org/officeDocument/2006/relationships/image" Target="media/image7.png"/><Relationship Id="rId38" Type="http://schemas.openxmlformats.org/officeDocument/2006/relationships/oleObject" Target="embeddings/oleObject10.bin"/><Relationship Id="rId59" Type="http://schemas.openxmlformats.org/officeDocument/2006/relationships/oleObject" Target="embeddings/oleObject19.bin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7.bin"/><Relationship Id="rId70" Type="http://schemas.openxmlformats.org/officeDocument/2006/relationships/image" Target="media/image41.wmf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8" Type="http://schemas.openxmlformats.org/officeDocument/2006/relationships/image" Target="media/image17.png"/><Relationship Id="rId49" Type="http://schemas.openxmlformats.org/officeDocument/2006/relationships/oleObject" Target="embeddings/oleObject15.bin"/><Relationship Id="rId114" Type="http://schemas.openxmlformats.org/officeDocument/2006/relationships/oleObject" Target="embeddings/oleObject52.bin"/><Relationship Id="rId60" Type="http://schemas.openxmlformats.org/officeDocument/2006/relationships/image" Target="media/image37.wmf"/><Relationship Id="rId81" Type="http://schemas.openxmlformats.org/officeDocument/2006/relationships/oleObject" Target="embeddings/oleObject32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5.bin"/><Relationship Id="rId18" Type="http://schemas.openxmlformats.org/officeDocument/2006/relationships/image" Target="media/image8.png"/><Relationship Id="rId39" Type="http://schemas.openxmlformats.org/officeDocument/2006/relationships/image" Target="media/image25.wmf"/><Relationship Id="rId50" Type="http://schemas.openxmlformats.org/officeDocument/2006/relationships/image" Target="media/image31.png"/><Relationship Id="rId104" Type="http://schemas.openxmlformats.org/officeDocument/2006/relationships/oleObject" Target="embeddings/oleObject46.bin"/><Relationship Id="rId125" Type="http://schemas.openxmlformats.org/officeDocument/2006/relationships/image" Target="media/image64.wmf"/><Relationship Id="rId146" Type="http://schemas.openxmlformats.org/officeDocument/2006/relationships/image" Target="media/image72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26.bin"/><Relationship Id="rId92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3776</Words>
  <Characters>21526</Characters>
  <Application>Microsoft Office Word</Application>
  <DocSecurity>0</DocSecurity>
  <Lines>179</Lines>
  <Paragraphs>50</Paragraphs>
  <ScaleCrop>false</ScaleCrop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3</cp:revision>
  <dcterms:created xsi:type="dcterms:W3CDTF">2025-03-14T07:00:00Z</dcterms:created>
  <dcterms:modified xsi:type="dcterms:W3CDTF">2025-03-14T07:00:00Z</dcterms:modified>
</cp:coreProperties>
</file>