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C827" w14:textId="77777777" w:rsidR="00A81B63" w:rsidRDefault="00A81B63" w:rsidP="002C7DD6">
      <w:pPr>
        <w:rPr>
          <w:rFonts w:ascii="Times New Roman" w:hAnsi="Times New Roman" w:cs="Times New Roman"/>
          <w:b/>
          <w:bCs/>
          <w:sz w:val="52"/>
          <w:szCs w:val="52"/>
          <w:lang w:val="en-US"/>
        </w:rPr>
      </w:pPr>
    </w:p>
    <w:p w14:paraId="7016502F" w14:textId="77777777" w:rsidR="00F7315E" w:rsidRDefault="00F7315E" w:rsidP="002C7DD6">
      <w:pPr>
        <w:rPr>
          <w:rFonts w:ascii="Times New Roman" w:hAnsi="Times New Roman" w:cs="Times New Roman"/>
          <w:b/>
          <w:bCs/>
          <w:sz w:val="52"/>
          <w:szCs w:val="52"/>
          <w:lang w:val="en-US"/>
        </w:rPr>
      </w:pPr>
    </w:p>
    <w:p w14:paraId="77B91CFA" w14:textId="77777777" w:rsidR="00F7315E" w:rsidRDefault="00F7315E" w:rsidP="002C7DD6">
      <w:pPr>
        <w:rPr>
          <w:rFonts w:ascii="Times New Roman" w:hAnsi="Times New Roman" w:cs="Times New Roman"/>
          <w:b/>
          <w:bCs/>
          <w:sz w:val="52"/>
          <w:szCs w:val="52"/>
          <w:lang w:val="en-US"/>
        </w:rPr>
      </w:pPr>
    </w:p>
    <w:p w14:paraId="1CA14862" w14:textId="5FD3ECF4" w:rsidR="00655288" w:rsidRDefault="00F7315E" w:rsidP="00655288">
      <w:pPr>
        <w:jc w:val="center"/>
        <w:rPr>
          <w:rFonts w:ascii="Times New Roman" w:hAnsi="Times New Roman" w:cs="Times New Roman"/>
          <w:b/>
          <w:bCs/>
          <w:sz w:val="52"/>
          <w:szCs w:val="52"/>
          <w:lang w:val="en-US"/>
        </w:rPr>
      </w:pPr>
      <w:r>
        <w:rPr>
          <w:noProof/>
        </w:rPr>
        <w:drawing>
          <wp:inline distT="0" distB="0" distL="0" distR="0" wp14:anchorId="60364666" wp14:editId="5E1BA775">
            <wp:extent cx="2123491" cy="2123491"/>
            <wp:effectExtent l="0" t="0" r="0" b="0"/>
            <wp:docPr id="3196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7AA5C5F3" w14:textId="018D1668" w:rsidR="005E0C4E" w:rsidRPr="00655288" w:rsidRDefault="005E0C4E" w:rsidP="00655288">
      <w:pPr>
        <w:spacing w:after="0" w:line="240" w:lineRule="auto"/>
        <w:jc w:val="center"/>
        <w:rPr>
          <w:rFonts w:ascii="Times New Roman" w:hAnsi="Times New Roman" w:cs="Times New Roman"/>
          <w:b/>
          <w:bCs/>
          <w:sz w:val="52"/>
          <w:szCs w:val="52"/>
          <w:lang w:val="en-US"/>
        </w:rPr>
      </w:pPr>
      <w:proofErr w:type="spellStart"/>
      <w:r w:rsidRPr="00655288">
        <w:rPr>
          <w:rFonts w:ascii="Times New Roman" w:hAnsi="Times New Roman" w:cs="Times New Roman"/>
          <w:b/>
          <w:bCs/>
          <w:sz w:val="96"/>
          <w:szCs w:val="96"/>
          <w:lang w:val="en-US"/>
        </w:rPr>
        <w:t>Aetherion</w:t>
      </w:r>
      <w:proofErr w:type="spellEnd"/>
      <w:r w:rsidR="002C7DD6" w:rsidRPr="00655288">
        <w:rPr>
          <w:rFonts w:ascii="Times New Roman" w:hAnsi="Times New Roman" w:cs="Times New Roman"/>
          <w:b/>
          <w:bCs/>
          <w:sz w:val="96"/>
          <w:szCs w:val="96"/>
          <w:lang w:val="en-US"/>
        </w:rPr>
        <w:t>,</w:t>
      </w:r>
    </w:p>
    <w:p w14:paraId="09AF65F8" w14:textId="01595D29" w:rsidR="002C7DD6" w:rsidRDefault="002C7DD6" w:rsidP="00655288">
      <w:pPr>
        <w:spacing w:after="0" w:line="240" w:lineRule="auto"/>
        <w:jc w:val="center"/>
        <w:rPr>
          <w:rFonts w:ascii="Times New Roman" w:hAnsi="Times New Roman" w:cs="Times New Roman"/>
          <w:b/>
          <w:bCs/>
          <w:sz w:val="84"/>
          <w:szCs w:val="84"/>
          <w:lang w:val="en-US"/>
        </w:rPr>
      </w:pPr>
      <w:r w:rsidRPr="00655288">
        <w:rPr>
          <w:rFonts w:ascii="Times New Roman" w:hAnsi="Times New Roman" w:cs="Times New Roman"/>
          <w:b/>
          <w:bCs/>
          <w:sz w:val="84"/>
          <w:szCs w:val="84"/>
          <w:lang w:val="en-US"/>
        </w:rPr>
        <w:t>the Jumper</w:t>
      </w:r>
    </w:p>
    <w:p w14:paraId="33D7C06D" w14:textId="77777777" w:rsidR="00AF2B93" w:rsidRPr="00691A05" w:rsidRDefault="00AF2B93" w:rsidP="00AF2B93">
      <w:pPr>
        <w:spacing w:after="0" w:line="240" w:lineRule="auto"/>
        <w:jc w:val="center"/>
        <w:rPr>
          <w:rFonts w:ascii="Cambria" w:hAnsi="Cambria"/>
          <w:b/>
          <w:bCs/>
          <w:sz w:val="32"/>
          <w:szCs w:val="32"/>
          <w:lang w:val="en-US"/>
        </w:rPr>
      </w:pPr>
    </w:p>
    <w:p w14:paraId="76FDD356" w14:textId="77777777" w:rsidR="00AF2B93" w:rsidRPr="00691A05" w:rsidRDefault="00AF2B93" w:rsidP="00AF2B93">
      <w:pPr>
        <w:spacing w:after="0" w:line="240" w:lineRule="auto"/>
        <w:jc w:val="center"/>
        <w:rPr>
          <w:rFonts w:ascii="Cambria" w:hAnsi="Cambria"/>
          <w:sz w:val="28"/>
          <w:szCs w:val="28"/>
          <w:lang w:val="en-US"/>
        </w:rPr>
      </w:pPr>
      <w:r w:rsidRPr="00691A05">
        <w:rPr>
          <w:rFonts w:ascii="Cambria" w:hAnsi="Cambria"/>
          <w:sz w:val="28"/>
          <w:szCs w:val="28"/>
          <w:lang w:val="en-US"/>
        </w:rPr>
        <w:t>Álvaro Quiceno</w:t>
      </w:r>
    </w:p>
    <w:p w14:paraId="1FDEE397" w14:textId="77777777" w:rsidR="00AF2B93" w:rsidRPr="00655288" w:rsidRDefault="00AF2B93" w:rsidP="00655288">
      <w:pPr>
        <w:spacing w:after="0" w:line="240" w:lineRule="auto"/>
        <w:jc w:val="center"/>
        <w:rPr>
          <w:rFonts w:ascii="Times New Roman" w:hAnsi="Times New Roman" w:cs="Times New Roman"/>
          <w:b/>
          <w:bCs/>
          <w:sz w:val="84"/>
          <w:szCs w:val="84"/>
          <w:lang w:val="en-US"/>
        </w:rPr>
      </w:pPr>
    </w:p>
    <w:p w14:paraId="63D516B5" w14:textId="77777777" w:rsidR="005E0C4E" w:rsidRDefault="005E0C4E" w:rsidP="0015018A">
      <w:pPr>
        <w:rPr>
          <w:rFonts w:ascii="Times New Roman" w:hAnsi="Times New Roman" w:cs="Times New Roman"/>
          <w:b/>
          <w:bCs/>
          <w:sz w:val="32"/>
          <w:szCs w:val="32"/>
          <w:lang w:val="en-US"/>
        </w:rPr>
      </w:pPr>
    </w:p>
    <w:p w14:paraId="07F153F3" w14:textId="77777777" w:rsidR="005E0C4E" w:rsidRDefault="005E0C4E" w:rsidP="0015018A">
      <w:pPr>
        <w:rPr>
          <w:rFonts w:ascii="Times New Roman" w:hAnsi="Times New Roman" w:cs="Times New Roman"/>
          <w:b/>
          <w:bCs/>
          <w:sz w:val="32"/>
          <w:szCs w:val="32"/>
          <w:lang w:val="en-US"/>
        </w:rPr>
      </w:pPr>
    </w:p>
    <w:p w14:paraId="7A475DA2" w14:textId="77777777" w:rsidR="00A81B63" w:rsidRDefault="00A81B63" w:rsidP="0015018A">
      <w:pPr>
        <w:rPr>
          <w:rFonts w:ascii="Times New Roman" w:hAnsi="Times New Roman" w:cs="Times New Roman"/>
          <w:b/>
          <w:bCs/>
          <w:sz w:val="32"/>
          <w:szCs w:val="32"/>
          <w:lang w:val="en-US"/>
        </w:rPr>
      </w:pPr>
    </w:p>
    <w:p w14:paraId="437C6F37" w14:textId="77777777" w:rsidR="00A81B63" w:rsidRDefault="00A81B63" w:rsidP="0015018A">
      <w:pPr>
        <w:rPr>
          <w:rFonts w:ascii="Times New Roman" w:hAnsi="Times New Roman" w:cs="Times New Roman"/>
          <w:b/>
          <w:bCs/>
          <w:sz w:val="32"/>
          <w:szCs w:val="32"/>
          <w:lang w:val="en-US"/>
        </w:rPr>
      </w:pPr>
    </w:p>
    <w:p w14:paraId="4F0450F2" w14:textId="77777777" w:rsidR="00746026" w:rsidRDefault="00746026" w:rsidP="000D71F3">
      <w:pPr>
        <w:rPr>
          <w:rFonts w:ascii="Times New Roman" w:hAnsi="Times New Roman" w:cs="Times New Roman"/>
          <w:b/>
          <w:bCs/>
          <w:sz w:val="32"/>
          <w:szCs w:val="32"/>
          <w:lang w:val="en-US"/>
        </w:rPr>
      </w:pPr>
    </w:p>
    <w:p w14:paraId="1A9C6BB0" w14:textId="529F942D" w:rsidR="000D71F3" w:rsidRPr="000D71F3" w:rsidRDefault="000D71F3" w:rsidP="000D71F3">
      <w:pPr>
        <w:rPr>
          <w:rFonts w:cs="Times New Roman"/>
          <w:sz w:val="22"/>
          <w:szCs w:val="22"/>
          <w:lang w:val="en-US"/>
        </w:rPr>
      </w:pPr>
      <w:r w:rsidRPr="000D71F3">
        <w:rPr>
          <w:rFonts w:cs="Times New Roman"/>
          <w:b/>
          <w:bCs/>
          <w:sz w:val="22"/>
          <w:szCs w:val="22"/>
          <w:lang w:val="en-US"/>
        </w:rPr>
        <w:lastRenderedPageBreak/>
        <w:t>Abstract</w:t>
      </w:r>
    </w:p>
    <w:p w14:paraId="7DDC02E5" w14:textId="77777777" w:rsidR="000D71F3" w:rsidRPr="000D71F3" w:rsidRDefault="000D71F3" w:rsidP="000D71F3">
      <w:pPr>
        <w:rPr>
          <w:rFonts w:cs="Times New Roman"/>
          <w:sz w:val="22"/>
          <w:szCs w:val="22"/>
          <w:lang w:val="en-US"/>
        </w:rPr>
      </w:pPr>
      <w:r w:rsidRPr="000D71F3">
        <w:rPr>
          <w:rFonts w:cs="Times New Roman"/>
          <w:sz w:val="22"/>
          <w:szCs w:val="22"/>
          <w:lang w:val="en-US"/>
        </w:rPr>
        <w:t xml:space="preserve">This work introduces </w:t>
      </w:r>
      <w:proofErr w:type="spellStart"/>
      <w:r w:rsidRPr="000D71F3">
        <w:rPr>
          <w:rFonts w:cs="Times New Roman"/>
          <w:sz w:val="22"/>
          <w:szCs w:val="22"/>
          <w:lang w:val="en-US"/>
        </w:rPr>
        <w:t>Aetherion</w:t>
      </w:r>
      <w:proofErr w:type="spellEnd"/>
      <w:r w:rsidRPr="000D71F3">
        <w:rPr>
          <w:rFonts w:cs="Times New Roman"/>
          <w:sz w:val="22"/>
          <w:szCs w:val="22"/>
          <w:lang w:val="en-US"/>
        </w:rPr>
        <w:t xml:space="preserve">, a quantum-confined scalar field </w:t>
      </w:r>
      <w:r w:rsidRPr="000D71F3">
        <w:rPr>
          <w:rFonts w:cs="Times New Roman"/>
          <w:sz w:val="22"/>
          <w:szCs w:val="22"/>
        </w:rPr>
        <w:t>φ</w:t>
      </w:r>
      <w:r w:rsidRPr="000D71F3">
        <w:rPr>
          <w:rFonts w:cs="Times New Roman"/>
          <w:sz w:val="22"/>
          <w:szCs w:val="22"/>
          <w:lang w:val="en-US"/>
        </w:rPr>
        <w:t xml:space="preserve"> that couples to spatial gradients in the RTM temporal-scaling exponent </w:t>
      </w:r>
      <w:proofErr w:type="gramStart"/>
      <w:r w:rsidRPr="000D71F3">
        <w:rPr>
          <w:rFonts w:cs="Times New Roman"/>
          <w:sz w:val="22"/>
          <w:szCs w:val="22"/>
        </w:rPr>
        <w:t>α</w:t>
      </w:r>
      <w:r w:rsidRPr="000D71F3">
        <w:rPr>
          <w:rFonts w:cs="Times New Roman"/>
          <w:sz w:val="22"/>
          <w:szCs w:val="22"/>
          <w:lang w:val="en-US"/>
        </w:rPr>
        <w:t>, and</w:t>
      </w:r>
      <w:proofErr w:type="gramEnd"/>
      <w:r w:rsidRPr="000D71F3">
        <w:rPr>
          <w:rFonts w:cs="Times New Roman"/>
          <w:sz w:val="22"/>
          <w:szCs w:val="22"/>
          <w:lang w:val="en-US"/>
        </w:rPr>
        <w:t xml:space="preserve"> systematically develops its implications across three domains of increasing theoretical ambition.</w:t>
      </w:r>
    </w:p>
    <w:p w14:paraId="7C6801BA" w14:textId="77777777" w:rsidR="000D71F3" w:rsidRPr="000D71F3" w:rsidRDefault="000D71F3" w:rsidP="000D71F3">
      <w:pPr>
        <w:rPr>
          <w:rFonts w:cs="Times New Roman"/>
          <w:sz w:val="22"/>
          <w:szCs w:val="22"/>
          <w:lang w:val="en-US"/>
        </w:rPr>
      </w:pPr>
      <w:r w:rsidRPr="000D71F3">
        <w:rPr>
          <w:rFonts w:cs="Times New Roman"/>
          <w:b/>
          <w:bCs/>
          <w:sz w:val="22"/>
          <w:szCs w:val="22"/>
          <w:lang w:val="en-US"/>
        </w:rPr>
        <w:t>Chapter I</w:t>
      </w:r>
      <w:r w:rsidRPr="000D71F3">
        <w:rPr>
          <w:rFonts w:cs="Times New Roman"/>
          <w:sz w:val="22"/>
          <w:szCs w:val="22"/>
          <w:lang w:val="en-US"/>
        </w:rPr>
        <w:t xml:space="preserve"> establishes the foundational mechanism: when a material stack or metamaterial enforces a spatial variation </w:t>
      </w:r>
      <w:r w:rsidRPr="000D71F3">
        <w:rPr>
          <w:rFonts w:ascii="Cambria Math" w:hAnsi="Cambria Math" w:cs="Cambria Math"/>
          <w:sz w:val="22"/>
          <w:szCs w:val="22"/>
          <w:lang w:val="en-US"/>
        </w:rPr>
        <w:t>∇</w:t>
      </w:r>
      <w:r w:rsidRPr="000D71F3">
        <w:rPr>
          <w:rFonts w:cs="Times New Roman"/>
          <w:sz w:val="22"/>
          <w:szCs w:val="22"/>
        </w:rPr>
        <w:t>α</w:t>
      </w:r>
      <w:r w:rsidRPr="000D71F3">
        <w:rPr>
          <w:rFonts w:cs="Times New Roman"/>
          <w:sz w:val="22"/>
          <w:szCs w:val="22"/>
          <w:lang w:val="en-US"/>
        </w:rPr>
        <w:t xml:space="preserve">, the local vacuum dispersion relation is distorted, lifting a fraction of zero-point energy into an accessible metastable band. We derive an effective </w:t>
      </w:r>
      <w:proofErr w:type="spellStart"/>
      <w:r w:rsidRPr="000D71F3">
        <w:rPr>
          <w:rFonts w:cs="Times New Roman"/>
          <w:sz w:val="22"/>
          <w:szCs w:val="22"/>
          <w:lang w:val="en-US"/>
        </w:rPr>
        <w:t>Lagrangian</w:t>
      </w:r>
      <w:proofErr w:type="spellEnd"/>
      <w:r w:rsidRPr="000D71F3">
        <w:rPr>
          <w:rFonts w:cs="Times New Roman"/>
          <w:sz w:val="22"/>
          <w:szCs w:val="22"/>
          <w:lang w:val="en-US"/>
        </w:rPr>
        <w:t xml:space="preserve"> in which </w:t>
      </w:r>
      <w:r w:rsidRPr="000D71F3">
        <w:rPr>
          <w:rFonts w:cs="Times New Roman"/>
          <w:sz w:val="22"/>
          <w:szCs w:val="22"/>
        </w:rPr>
        <w:t>α</w:t>
      </w:r>
      <w:r w:rsidRPr="000D71F3">
        <w:rPr>
          <w:rFonts w:cs="Times New Roman"/>
          <w:sz w:val="22"/>
          <w:szCs w:val="22"/>
          <w:lang w:val="en-US"/>
        </w:rPr>
        <w:t xml:space="preserve"> and </w:t>
      </w:r>
      <w:r w:rsidRPr="000D71F3">
        <w:rPr>
          <w:rFonts w:cs="Times New Roman"/>
          <w:sz w:val="22"/>
          <w:szCs w:val="22"/>
        </w:rPr>
        <w:t>φ</w:t>
      </w:r>
      <w:r w:rsidRPr="000D71F3">
        <w:rPr>
          <w:rFonts w:cs="Times New Roman"/>
          <w:sz w:val="22"/>
          <w:szCs w:val="22"/>
          <w:lang w:val="en-US"/>
        </w:rPr>
        <w:t xml:space="preserve"> satisfy coupled Poisson-type equations, identify the key dimensionless coupling g²/</w:t>
      </w:r>
      <w:r w:rsidRPr="000D71F3">
        <w:rPr>
          <w:rFonts w:cs="Times New Roman"/>
          <w:sz w:val="22"/>
          <w:szCs w:val="22"/>
        </w:rPr>
        <w:t>μ</w:t>
      </w:r>
      <w:r w:rsidRPr="000D71F3">
        <w:rPr>
          <w:rFonts w:cs="Times New Roman"/>
          <w:sz w:val="22"/>
          <w:szCs w:val="22"/>
          <w:lang w:val="en-US"/>
        </w:rPr>
        <w:t xml:space="preserve">², and show analytically that the extractable power density scales as P </w:t>
      </w:r>
      <w:r w:rsidRPr="000D71F3">
        <w:rPr>
          <w:rFonts w:ascii="Cambria Math" w:hAnsi="Cambria Math" w:cs="Cambria Math"/>
          <w:sz w:val="22"/>
          <w:szCs w:val="22"/>
          <w:lang w:val="en-US"/>
        </w:rPr>
        <w:t>∝</w:t>
      </w:r>
      <w:r w:rsidRPr="000D71F3">
        <w:rPr>
          <w:rFonts w:cs="Times New Roman"/>
          <w:sz w:val="22"/>
          <w:szCs w:val="22"/>
          <w:lang w:val="en-US"/>
        </w:rPr>
        <w:t xml:space="preserve"> (</w:t>
      </w:r>
      <w:r w:rsidRPr="000D71F3">
        <w:rPr>
          <w:rFonts w:ascii="Cambria Math" w:hAnsi="Cambria Math" w:cs="Cambria Math"/>
          <w:sz w:val="22"/>
          <w:szCs w:val="22"/>
          <w:lang w:val="en-US"/>
        </w:rPr>
        <w:t>∇</w:t>
      </w:r>
      <w:proofErr w:type="gramStart"/>
      <w:r w:rsidRPr="000D71F3">
        <w:rPr>
          <w:rFonts w:cs="Times New Roman"/>
          <w:sz w:val="22"/>
          <w:szCs w:val="22"/>
        </w:rPr>
        <w:t>α</w:t>
      </w:r>
      <w:r w:rsidRPr="000D71F3">
        <w:rPr>
          <w:rFonts w:cs="Times New Roman"/>
          <w:sz w:val="22"/>
          <w:szCs w:val="22"/>
          <w:lang w:val="en-US"/>
        </w:rPr>
        <w:t>)²</w:t>
      </w:r>
      <w:proofErr w:type="gramEnd"/>
      <w:r w:rsidRPr="000D71F3">
        <w:rPr>
          <w:rFonts w:cs="Times New Roman"/>
          <w:sz w:val="22"/>
          <w:szCs w:val="22"/>
          <w:lang w:val="en-US"/>
        </w:rPr>
        <w:t xml:space="preserve"> </w:t>
      </w:r>
      <w:r w:rsidRPr="000D71F3">
        <w:rPr>
          <w:rFonts w:cs="Times New Roman"/>
          <w:sz w:val="22"/>
          <w:szCs w:val="22"/>
        </w:rPr>
        <w:t>ε</w:t>
      </w:r>
      <w:r w:rsidRPr="000D71F3">
        <w:rPr>
          <w:rFonts w:cs="Times New Roman"/>
          <w:sz w:val="22"/>
          <w:szCs w:val="22"/>
          <w:lang w:val="en-US"/>
        </w:rPr>
        <w:t xml:space="preserve">₀. Numerical simulations on 1D and 2D grids confirm that a linear </w:t>
      </w:r>
      <w:r w:rsidRPr="000D71F3">
        <w:rPr>
          <w:rFonts w:cs="Times New Roman"/>
          <w:sz w:val="22"/>
          <w:szCs w:val="22"/>
        </w:rPr>
        <w:t>α</w:t>
      </w:r>
      <w:r w:rsidRPr="000D71F3">
        <w:rPr>
          <w:rFonts w:cs="Times New Roman"/>
          <w:sz w:val="22"/>
          <w:szCs w:val="22"/>
          <w:lang w:val="en-US"/>
        </w:rPr>
        <w:t xml:space="preserve">-ramp drives </w:t>
      </w:r>
      <w:r w:rsidRPr="000D71F3">
        <w:rPr>
          <w:rFonts w:cs="Times New Roman"/>
          <w:sz w:val="22"/>
          <w:szCs w:val="22"/>
        </w:rPr>
        <w:t>φ</w:t>
      </w:r>
      <w:r w:rsidRPr="000D71F3">
        <w:rPr>
          <w:rFonts w:cs="Times New Roman"/>
          <w:sz w:val="22"/>
          <w:szCs w:val="22"/>
          <w:lang w:val="en-US"/>
        </w:rPr>
        <w:t xml:space="preserve"> and yields nonzero power proxies consistent with theoretical predictions. We propose a manufacturable </w:t>
      </w:r>
      <w:proofErr w:type="spellStart"/>
      <w:r w:rsidRPr="000D71F3">
        <w:rPr>
          <w:rFonts w:cs="Times New Roman"/>
          <w:sz w:val="22"/>
          <w:szCs w:val="22"/>
          <w:lang w:val="en-US"/>
        </w:rPr>
        <w:t>Aetherion</w:t>
      </w:r>
      <w:proofErr w:type="spellEnd"/>
      <w:r w:rsidRPr="000D71F3">
        <w:rPr>
          <w:rFonts w:cs="Times New Roman"/>
          <w:sz w:val="22"/>
          <w:szCs w:val="22"/>
          <w:lang w:val="en-US"/>
        </w:rPr>
        <w:t xml:space="preserve"> chamber comprising metamaterial layers that impose an </w:t>
      </w:r>
      <w:r w:rsidRPr="000D71F3">
        <w:rPr>
          <w:rFonts w:cs="Times New Roman"/>
          <w:sz w:val="22"/>
          <w:szCs w:val="22"/>
        </w:rPr>
        <w:t>α</w:t>
      </w:r>
      <w:r w:rsidRPr="000D71F3">
        <w:rPr>
          <w:rFonts w:cs="Times New Roman"/>
          <w:sz w:val="22"/>
          <w:szCs w:val="22"/>
          <w:lang w:val="en-US"/>
        </w:rPr>
        <w:t>-gradient from ≈2 (diffusive baseline) to ≈3 (holographic target), with multi-modal measurement protocols to isolate the RTM-predicted effect.</w:t>
      </w:r>
    </w:p>
    <w:p w14:paraId="3D172432" w14:textId="77777777" w:rsidR="000D71F3" w:rsidRPr="000D71F3" w:rsidRDefault="000D71F3" w:rsidP="000D71F3">
      <w:pPr>
        <w:rPr>
          <w:rFonts w:cs="Times New Roman"/>
          <w:sz w:val="22"/>
          <w:szCs w:val="22"/>
          <w:lang w:val="en-US"/>
        </w:rPr>
      </w:pPr>
      <w:r w:rsidRPr="000D71F3">
        <w:rPr>
          <w:rFonts w:cs="Times New Roman"/>
          <w:b/>
          <w:bCs/>
          <w:sz w:val="22"/>
          <w:szCs w:val="22"/>
          <w:lang w:val="en-US"/>
        </w:rPr>
        <w:t>Chapter II</w:t>
      </w:r>
      <w:r w:rsidRPr="000D71F3">
        <w:rPr>
          <w:rFonts w:cs="Times New Roman"/>
          <w:sz w:val="22"/>
          <w:szCs w:val="22"/>
          <w:lang w:val="en-US"/>
        </w:rPr>
        <w:t xml:space="preserve"> extends this extraction mechanism to propulsion. We demonstrate that asymmetric </w:t>
      </w:r>
      <w:r w:rsidRPr="000D71F3">
        <w:rPr>
          <w:rFonts w:cs="Times New Roman"/>
          <w:sz w:val="22"/>
          <w:szCs w:val="22"/>
        </w:rPr>
        <w:t>α</w:t>
      </w:r>
      <w:r w:rsidRPr="000D71F3">
        <w:rPr>
          <w:rFonts w:cs="Times New Roman"/>
          <w:sz w:val="22"/>
          <w:szCs w:val="22"/>
          <w:lang w:val="en-US"/>
        </w:rPr>
        <w:t xml:space="preserve">-profiles generate a unidirectional energy-momentum flux capable of producing lateral thrust or counteracting gravity. Closed-form expressions for thrust per unit area are derived, showing F/A </w:t>
      </w:r>
      <w:r w:rsidRPr="000D71F3">
        <w:rPr>
          <w:rFonts w:ascii="Cambria Math" w:hAnsi="Cambria Math" w:cs="Cambria Math"/>
          <w:sz w:val="22"/>
          <w:szCs w:val="22"/>
          <w:lang w:val="en-US"/>
        </w:rPr>
        <w:t>∝</w:t>
      </w:r>
      <w:r w:rsidRPr="000D71F3">
        <w:rPr>
          <w:rFonts w:cs="Times New Roman"/>
          <w:sz w:val="22"/>
          <w:szCs w:val="22"/>
          <w:lang w:val="en-US"/>
        </w:rPr>
        <w:t xml:space="preserve"> |</w:t>
      </w:r>
      <w:r w:rsidRPr="000D71F3">
        <w:rPr>
          <w:rFonts w:ascii="Cambria Math" w:hAnsi="Cambria Math" w:cs="Cambria Math"/>
          <w:sz w:val="22"/>
          <w:szCs w:val="22"/>
          <w:lang w:val="en-US"/>
        </w:rPr>
        <w:t>∇</w:t>
      </w:r>
      <w:r w:rsidRPr="000D71F3">
        <w:rPr>
          <w:rFonts w:cs="Times New Roman"/>
          <w:sz w:val="22"/>
          <w:szCs w:val="22"/>
        </w:rPr>
        <w:t>α</w:t>
      </w:r>
      <w:r w:rsidRPr="000D71F3">
        <w:rPr>
          <w:rFonts w:cs="Times New Roman"/>
          <w:sz w:val="22"/>
          <w:szCs w:val="22"/>
          <w:lang w:val="en-US"/>
        </w:rPr>
        <w:t xml:space="preserve">| </w:t>
      </w:r>
      <w:r w:rsidRPr="000D71F3">
        <w:rPr>
          <w:rFonts w:cs="Times New Roman"/>
          <w:sz w:val="22"/>
          <w:szCs w:val="22"/>
        </w:rPr>
        <w:t>ε</w:t>
      </w:r>
      <w:r w:rsidRPr="000D71F3">
        <w:rPr>
          <w:rFonts w:cs="Times New Roman"/>
          <w:sz w:val="22"/>
          <w:szCs w:val="22"/>
          <w:lang w:val="en-US"/>
        </w:rPr>
        <w:t xml:space="preserve">_ZPE. We analyze vibration-induced </w:t>
      </w:r>
      <w:r w:rsidRPr="000D71F3">
        <w:rPr>
          <w:rFonts w:cs="Times New Roman"/>
          <w:sz w:val="22"/>
          <w:szCs w:val="22"/>
        </w:rPr>
        <w:t>α</w:t>
      </w:r>
      <w:r w:rsidRPr="000D71F3">
        <w:rPr>
          <w:rFonts w:cs="Times New Roman"/>
          <w:sz w:val="22"/>
          <w:szCs w:val="22"/>
          <w:lang w:val="en-US"/>
        </w:rPr>
        <w:t>-modulation, pulsed gradient sequences for discrete spatial "hops," and scaling laws for laboratory demonstration. The framework requires no propellant mass, deriving its momentum transfer from the structured vacuum itself.</w:t>
      </w:r>
    </w:p>
    <w:p w14:paraId="3BD47419" w14:textId="77777777" w:rsidR="000D71F3" w:rsidRPr="000D71F3" w:rsidRDefault="000D71F3" w:rsidP="000D71F3">
      <w:pPr>
        <w:rPr>
          <w:rFonts w:cs="Times New Roman"/>
          <w:sz w:val="22"/>
          <w:szCs w:val="22"/>
          <w:lang w:val="en-US"/>
        </w:rPr>
      </w:pPr>
      <w:r w:rsidRPr="000D71F3">
        <w:rPr>
          <w:rFonts w:cs="Times New Roman"/>
          <w:b/>
          <w:bCs/>
          <w:sz w:val="22"/>
          <w:szCs w:val="22"/>
          <w:lang w:val="en-US"/>
        </w:rPr>
        <w:t>Chapter III</w:t>
      </w:r>
      <w:r w:rsidRPr="000D71F3">
        <w:rPr>
          <w:rFonts w:cs="Times New Roman"/>
          <w:sz w:val="22"/>
          <w:szCs w:val="22"/>
          <w:lang w:val="en-US"/>
        </w:rPr>
        <w:t xml:space="preserve"> emerges from theoretical curiosity about the discrete nature of </w:t>
      </w:r>
      <w:r w:rsidRPr="000D71F3">
        <w:rPr>
          <w:rFonts w:cs="Times New Roman"/>
          <w:sz w:val="22"/>
          <w:szCs w:val="22"/>
        </w:rPr>
        <w:t>α</w:t>
      </w:r>
      <w:r w:rsidRPr="000D71F3">
        <w:rPr>
          <w:rFonts w:cs="Times New Roman"/>
          <w:sz w:val="22"/>
          <w:szCs w:val="22"/>
          <w:lang w:val="en-US"/>
        </w:rPr>
        <w:t xml:space="preserve">-bands. If </w:t>
      </w:r>
      <w:r w:rsidRPr="000D71F3">
        <w:rPr>
          <w:rFonts w:cs="Times New Roman"/>
          <w:sz w:val="22"/>
          <w:szCs w:val="22"/>
        </w:rPr>
        <w:t>α</w:t>
      </w:r>
      <w:r w:rsidRPr="000D71F3">
        <w:rPr>
          <w:rFonts w:cs="Times New Roman"/>
          <w:sz w:val="22"/>
          <w:szCs w:val="22"/>
          <w:lang w:val="en-US"/>
        </w:rPr>
        <w:t xml:space="preserve"> is quantized and systems can transition between bands, what governs such transitions? We introduce a branch-index field </w:t>
      </w:r>
      <w:r w:rsidRPr="000D71F3">
        <w:rPr>
          <w:rFonts w:cs="Times New Roman"/>
          <w:sz w:val="22"/>
          <w:szCs w:val="22"/>
        </w:rPr>
        <w:t>β</w:t>
      </w:r>
      <w:r w:rsidRPr="000D71F3">
        <w:rPr>
          <w:rFonts w:cs="Times New Roman"/>
          <w:sz w:val="22"/>
          <w:szCs w:val="22"/>
          <w:lang w:val="en-US"/>
        </w:rPr>
        <w:t xml:space="preserve"> that parameterizes which </w:t>
      </w:r>
      <w:r w:rsidRPr="000D71F3">
        <w:rPr>
          <w:rFonts w:cs="Times New Roman"/>
          <w:sz w:val="22"/>
          <w:szCs w:val="22"/>
        </w:rPr>
        <w:t>α</w:t>
      </w:r>
      <w:r w:rsidRPr="000D71F3">
        <w:rPr>
          <w:rFonts w:cs="Times New Roman"/>
          <w:sz w:val="22"/>
          <w:szCs w:val="22"/>
          <w:lang w:val="en-US"/>
        </w:rPr>
        <w:t xml:space="preserve">-well a region occupies, derive threshold conditions for barrier-crossing, and simulate deterministic "branch jumps" on 1D and 3D lattices. A superconducting two-state resonator is proposed as an experimental analog, where mode-switch emissions serve as proxies for the predicted </w:t>
      </w:r>
      <w:r w:rsidRPr="000D71F3">
        <w:rPr>
          <w:rFonts w:cs="Times New Roman"/>
          <w:sz w:val="22"/>
          <w:szCs w:val="22"/>
        </w:rPr>
        <w:t>φ</w:t>
      </w:r>
      <w:r w:rsidRPr="000D71F3">
        <w:rPr>
          <w:rFonts w:cs="Times New Roman"/>
          <w:sz w:val="22"/>
          <w:szCs w:val="22"/>
          <w:lang w:val="en-US"/>
        </w:rPr>
        <w:t xml:space="preserve">-burst accompanying branch transitions. This chapter explicitly ventures into speculative territory—exploring whether controlled transitions between </w:t>
      </w:r>
      <w:r w:rsidRPr="000D71F3">
        <w:rPr>
          <w:rFonts w:cs="Times New Roman"/>
          <w:sz w:val="22"/>
          <w:szCs w:val="22"/>
        </w:rPr>
        <w:t>α</w:t>
      </w:r>
      <w:r w:rsidRPr="000D71F3">
        <w:rPr>
          <w:rFonts w:cs="Times New Roman"/>
          <w:sz w:val="22"/>
          <w:szCs w:val="22"/>
          <w:lang w:val="en-US"/>
        </w:rPr>
        <w:t>-bands might correspond to something more fundamental—while maintaining falsifiable predictions tied to measurable RF signatures.</w:t>
      </w:r>
    </w:p>
    <w:p w14:paraId="6076A611" w14:textId="77777777" w:rsidR="000D71F3" w:rsidRPr="000D71F3" w:rsidRDefault="000D71F3" w:rsidP="000D71F3">
      <w:pPr>
        <w:rPr>
          <w:rFonts w:cs="Times New Roman"/>
          <w:sz w:val="22"/>
          <w:szCs w:val="22"/>
          <w:lang w:val="en-US"/>
        </w:rPr>
      </w:pPr>
      <w:r w:rsidRPr="000D71F3">
        <w:rPr>
          <w:rFonts w:cs="Times New Roman"/>
          <w:sz w:val="22"/>
          <w:szCs w:val="22"/>
          <w:lang w:val="en-US"/>
        </w:rPr>
        <w:t xml:space="preserve">Throughout, we adopt the parameter definitions and calibration routes established in the RTM Unified Field Framework, ensuring numerical consistency across the theoretical corpus. The </w:t>
      </w:r>
      <w:proofErr w:type="spellStart"/>
      <w:r w:rsidRPr="000D71F3">
        <w:rPr>
          <w:rFonts w:cs="Times New Roman"/>
          <w:sz w:val="22"/>
          <w:szCs w:val="22"/>
          <w:lang w:val="en-US"/>
        </w:rPr>
        <w:t>Aetherion</w:t>
      </w:r>
      <w:proofErr w:type="spellEnd"/>
      <w:r w:rsidRPr="000D71F3">
        <w:rPr>
          <w:rFonts w:cs="Times New Roman"/>
          <w:sz w:val="22"/>
          <w:szCs w:val="22"/>
          <w:lang w:val="en-US"/>
        </w:rPr>
        <w:t xml:space="preserve"> program represents RTM's most ambitious experimental target: a proof-of-concept device that would simultaneously validate the framework's core predictions and open pathways to vacuum-energy technologies.</w:t>
      </w:r>
    </w:p>
    <w:p w14:paraId="2FABEFC0" w14:textId="77777777" w:rsidR="000D71F3" w:rsidRDefault="000D71F3" w:rsidP="0015018A">
      <w:pPr>
        <w:rPr>
          <w:rFonts w:ascii="Times New Roman" w:hAnsi="Times New Roman" w:cs="Times New Roman"/>
          <w:lang w:val="en-US"/>
        </w:rPr>
      </w:pPr>
    </w:p>
    <w:p w14:paraId="64292634" w14:textId="77777777" w:rsidR="000D71F3" w:rsidRPr="000D71F3" w:rsidRDefault="000D71F3" w:rsidP="0015018A">
      <w:pPr>
        <w:rPr>
          <w:rFonts w:ascii="Times New Roman" w:hAnsi="Times New Roman" w:cs="Times New Roman"/>
          <w:lang w:val="en-US"/>
        </w:rPr>
      </w:pPr>
    </w:p>
    <w:p w14:paraId="09C63FCF" w14:textId="77777777" w:rsidR="00A81B63" w:rsidRDefault="00A81B63" w:rsidP="0015018A">
      <w:pPr>
        <w:rPr>
          <w:rFonts w:ascii="Times New Roman" w:hAnsi="Times New Roman" w:cs="Times New Roman"/>
          <w:b/>
          <w:bCs/>
          <w:sz w:val="32"/>
          <w:szCs w:val="32"/>
          <w:lang w:val="en-US"/>
        </w:rPr>
      </w:pPr>
    </w:p>
    <w:p w14:paraId="68CA309D" w14:textId="7BC04CBB" w:rsidR="00CA789B" w:rsidRPr="00147C74" w:rsidRDefault="00CA789B" w:rsidP="00147C74">
      <w:pPr>
        <w:pStyle w:val="NormalWeb"/>
        <w:jc w:val="center"/>
        <w:rPr>
          <w:b/>
          <w:bCs/>
          <w:sz w:val="40"/>
          <w:szCs w:val="40"/>
          <w:lang w:val="en-US"/>
        </w:rPr>
      </w:pPr>
      <w:r w:rsidRPr="00CA789B">
        <w:rPr>
          <w:b/>
          <w:bCs/>
          <w:sz w:val="40"/>
          <w:szCs w:val="40"/>
          <w:lang w:val="en-US"/>
        </w:rPr>
        <w:lastRenderedPageBreak/>
        <w:t>I</w:t>
      </w:r>
    </w:p>
    <w:p w14:paraId="4CA576AD" w14:textId="744E3797" w:rsidR="00147C74" w:rsidRDefault="005A5CAE" w:rsidP="00147C74">
      <w:pPr>
        <w:spacing w:after="0"/>
        <w:jc w:val="center"/>
        <w:rPr>
          <w:rFonts w:ascii="Times New Roman" w:hAnsi="Times New Roman" w:cs="Times New Roman"/>
          <w:b/>
          <w:bCs/>
          <w:sz w:val="32"/>
          <w:szCs w:val="32"/>
          <w:lang w:val="en-US"/>
        </w:rPr>
      </w:pPr>
      <w:r w:rsidRPr="005E0C4E">
        <w:rPr>
          <w:rFonts w:ascii="Times New Roman" w:hAnsi="Times New Roman" w:cs="Times New Roman"/>
          <w:b/>
          <w:bCs/>
          <w:sz w:val="32"/>
          <w:szCs w:val="32"/>
          <w:lang w:val="en-US"/>
        </w:rPr>
        <w:t>Vacuum-Energy Extraction via</w:t>
      </w:r>
    </w:p>
    <w:p w14:paraId="2BBC0FDB" w14:textId="699322A8" w:rsidR="005C1625" w:rsidRPr="005E0C4E" w:rsidRDefault="005A5CAE" w:rsidP="00147C74">
      <w:pPr>
        <w:spacing w:after="0"/>
        <w:jc w:val="center"/>
        <w:rPr>
          <w:rFonts w:ascii="Times New Roman" w:hAnsi="Times New Roman" w:cs="Times New Roman"/>
          <w:b/>
          <w:bCs/>
          <w:sz w:val="32"/>
          <w:szCs w:val="32"/>
          <w:lang w:val="en-US"/>
        </w:rPr>
      </w:pPr>
      <w:r w:rsidRPr="005E0C4E">
        <w:rPr>
          <w:rFonts w:ascii="Times New Roman" w:hAnsi="Times New Roman" w:cs="Times New Roman"/>
          <w:b/>
          <w:bCs/>
          <w:sz w:val="32"/>
          <w:szCs w:val="32"/>
          <w:lang w:val="en-US"/>
        </w:rPr>
        <w:t>Temporal-Scaling Gradients</w:t>
      </w:r>
    </w:p>
    <w:p w14:paraId="50D59A7E" w14:textId="77777777" w:rsidR="005A5CAE" w:rsidRPr="005A5CAE" w:rsidRDefault="005A5CAE" w:rsidP="0015018A">
      <w:pPr>
        <w:rPr>
          <w:b/>
          <w:bCs/>
          <w:sz w:val="28"/>
          <w:szCs w:val="28"/>
          <w:lang w:val="en-US"/>
        </w:rPr>
      </w:pPr>
    </w:p>
    <w:p w14:paraId="2C99E571" w14:textId="49874F42" w:rsidR="00647210" w:rsidRPr="00B55890" w:rsidRDefault="00C55B4E" w:rsidP="0015018A">
      <w:pPr>
        <w:rPr>
          <w:b/>
          <w:bCs/>
          <w:sz w:val="28"/>
          <w:szCs w:val="28"/>
          <w:lang w:val="en-US"/>
        </w:rPr>
      </w:pPr>
      <w:r w:rsidRPr="00B55890">
        <w:rPr>
          <w:b/>
          <w:bCs/>
          <w:sz w:val="28"/>
          <w:szCs w:val="28"/>
          <w:lang w:val="en-US"/>
        </w:rPr>
        <w:t>Abstract</w:t>
      </w:r>
    </w:p>
    <w:p w14:paraId="07D03BE9" w14:textId="441EABB9" w:rsidR="00691043" w:rsidRDefault="00C55B4E" w:rsidP="0015018A">
      <w:pPr>
        <w:rPr>
          <w:rFonts w:eastAsiaTheme="minorEastAsia"/>
          <w:iCs/>
          <w:lang w:val="en-US"/>
        </w:rPr>
      </w:pPr>
      <w:r w:rsidRPr="00C55B4E">
        <w:rPr>
          <w:lang w:val="en-US"/>
        </w:rPr>
        <w:t xml:space="preserve">We introduce </w:t>
      </w:r>
      <w:proofErr w:type="spellStart"/>
      <w:r w:rsidRPr="00C55B4E">
        <w:rPr>
          <w:b/>
          <w:bCs/>
          <w:lang w:val="en-US"/>
        </w:rPr>
        <w:t>Aetherion</w:t>
      </w:r>
      <w:proofErr w:type="spellEnd"/>
      <w:r w:rsidRPr="00C55B4E">
        <w:rPr>
          <w:lang w:val="en-US"/>
        </w:rPr>
        <w:t>, a quantum-confined scalar field</w:t>
      </w:r>
      <w:r>
        <w:rPr>
          <w:lang w:val="en-US"/>
        </w:rPr>
        <w:t xml:space="preserve"> </w:t>
      </w:r>
      <m:oMath>
        <m:r>
          <w:rPr>
            <w:rFonts w:ascii="Cambria Math" w:hAnsi="Cambria Math"/>
          </w:rPr>
          <m:t>φ</m:t>
        </m:r>
      </m:oMath>
      <w:r w:rsidRPr="00C55B4E">
        <w:rPr>
          <w:rFonts w:eastAsiaTheme="minorEastAsia"/>
          <w:lang w:val="en-US"/>
        </w:rPr>
        <w:t xml:space="preserve"> that couples to spatial gradients in the RTM temporal-scaling exponent </w:t>
      </w:r>
      <m:oMath>
        <m:r>
          <w:rPr>
            <w:rFonts w:ascii="Cambria Math" w:eastAsiaTheme="minorEastAsia" w:hAnsi="Cambria Math"/>
          </w:rPr>
          <m:t>α</m:t>
        </m:r>
      </m:oMath>
      <w:r w:rsidRPr="00C55B4E">
        <w:rPr>
          <w:rFonts w:eastAsiaTheme="minorEastAsia"/>
          <w:lang w:val="en-US"/>
        </w:rPr>
        <w:t xml:space="preserve"> to unlock zero-point energy. </w:t>
      </w:r>
      <w:r w:rsidRPr="00691043">
        <w:rPr>
          <w:rFonts w:eastAsiaTheme="minorEastAsia"/>
          <w:lang w:val="en-US"/>
        </w:rPr>
        <w:t xml:space="preserve">An effective </w:t>
      </w:r>
      <w:proofErr w:type="spellStart"/>
      <w:r w:rsidRPr="00691043">
        <w:rPr>
          <w:rFonts w:eastAsiaTheme="minorEastAsia"/>
          <w:lang w:val="en-US"/>
        </w:rPr>
        <w:t>Lagrangian</w:t>
      </w:r>
      <w:proofErr w:type="spellEnd"/>
      <w:r w:rsidRPr="00691043">
        <w:rPr>
          <w:rFonts w:eastAsiaTheme="minorEastAsia"/>
          <w:lang w:val="en-US"/>
        </w:rPr>
        <w:t xml:space="preserve"> predicts a power density scaling </w:t>
      </w:r>
      <m:oMath>
        <m:r>
          <w:rPr>
            <w:rFonts w:ascii="Cambria Math" w:eastAsiaTheme="minorEastAsia" w:hAnsi="Cambria Math"/>
            <w:lang w:val="en-US"/>
          </w:rPr>
          <m:t>P</m:t>
        </m:r>
        <m:r>
          <m:rPr>
            <m:sty m:val="p"/>
          </m:rPr>
          <w:rPr>
            <w:rFonts w:ascii="Cambria Math" w:eastAsiaTheme="minorEastAsia" w:hAnsi="Cambria Math"/>
            <w:lang w:val="en-US"/>
          </w:rPr>
          <m:t>∝</m:t>
        </m:r>
        <m:sSup>
          <m:sSupPr>
            <m:ctrlPr>
              <w:rPr>
                <w:rFonts w:ascii="Cambria Math" w:eastAsiaTheme="minorEastAsia" w:hAnsi="Cambria Math"/>
                <w:i/>
                <w:iCs/>
                <w:lang w:val="en-US"/>
              </w:rPr>
            </m:ctrlPr>
          </m:sSupPr>
          <m:e>
            <m:d>
              <m:dPr>
                <m:ctrlPr>
                  <w:rPr>
                    <w:rFonts w:ascii="Cambria Math" w:eastAsiaTheme="minorEastAsia" w:hAnsi="Cambria Math"/>
                    <w:iCs/>
                    <w:lang w:val="en-US"/>
                  </w:rPr>
                </m:ctrlPr>
              </m:dPr>
              <m:e>
                <m:r>
                  <m:rPr>
                    <m:sty m:val="p"/>
                  </m:rPr>
                  <w:rPr>
                    <w:rFonts w:ascii="Cambria Math" w:eastAsiaTheme="minorEastAsia" w:hAnsi="Cambria Math"/>
                    <w:lang w:val="en-US"/>
                  </w:rPr>
                  <m:t>γ</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ctrlPr>
                  <w:rPr>
                    <w:rFonts w:ascii="Cambria Math" w:eastAsiaTheme="minorEastAsia" w:hAnsi="Cambria Math"/>
                    <w:i/>
                    <w:iCs/>
                    <w:lang w:val="en-US"/>
                  </w:rPr>
                </m:ctrlPr>
              </m:e>
            </m:d>
            <m:ctrlPr>
              <w:rPr>
                <w:rFonts w:ascii="Cambria Math" w:eastAsiaTheme="minorEastAsia" w:hAnsi="Cambria Math"/>
                <w:iCs/>
                <w:lang w:val="en-US"/>
              </w:rPr>
            </m:ctrlPr>
          </m:e>
          <m:sup>
            <m:r>
              <w:rPr>
                <w:rFonts w:ascii="Cambria Math" w:eastAsiaTheme="minorEastAsia" w:hAnsi="Cambria Math"/>
                <w:lang w:val="en-US"/>
              </w:rPr>
              <m:t>2</m:t>
            </m:r>
          </m:sup>
        </m:sSup>
        <m:sSup>
          <m:sSupPr>
            <m:ctrlPr>
              <w:rPr>
                <w:rFonts w:ascii="Cambria Math" w:eastAsiaTheme="minorEastAsia" w:hAnsi="Cambria Math"/>
                <w:i/>
                <w:iCs/>
                <w:lang w:val="en-US"/>
              </w:rPr>
            </m:ctrlPr>
          </m:sSup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oMath>
      <w:r w:rsidR="00691043">
        <w:rPr>
          <w:lang w:val="en-US"/>
        </w:rPr>
        <w:t xml:space="preserve"> </w:t>
      </w:r>
      <w:r w:rsidR="00691043" w:rsidRPr="00691043">
        <w:rPr>
          <w:lang w:val="en-US"/>
        </w:rPr>
        <w:t>We validate this in silico with 1-D and 2-D finite-difference solvers and propose a manufacturable prototype chamber of concentric metamaterial shells</w:t>
      </w:r>
      <w:r w:rsidR="00691043" w:rsidRPr="00691043">
        <w:rPr>
          <w:sz w:val="28"/>
          <w:szCs w:val="28"/>
          <w:lang w:val="en-US"/>
        </w:rPr>
        <w:t xml:space="preserve"> </w:t>
      </w:r>
      <w:r w:rsidR="00691043" w:rsidRPr="00691043">
        <w:rPr>
          <w:lang w:val="en-US"/>
        </w:rPr>
        <w:t>imposing</w:t>
      </w:r>
      <w:r w:rsidR="00691043">
        <w:rPr>
          <w:lang w:val="en-US"/>
        </w:rPr>
        <w:t xml:space="preserve"> </w:t>
      </w:r>
      <m:oMath>
        <m:r>
          <w:rPr>
            <w:rFonts w:ascii="Cambria Math" w:hAnsi="Cambria Math"/>
          </w:rPr>
          <m:t>α</m:t>
        </m:r>
        <m:r>
          <w:rPr>
            <w:rFonts w:ascii="Cambria Math" w:hAnsi="Cambria Math"/>
            <w:lang w:val="en-US"/>
          </w:rPr>
          <m:t>(r)</m:t>
        </m:r>
      </m:oMath>
      <w:r w:rsidR="00691043">
        <w:rPr>
          <w:rFonts w:eastAsiaTheme="minorEastAsia"/>
          <w:iCs/>
          <w:lang w:val="en-US"/>
        </w:rPr>
        <w:t xml:space="preserve">, </w:t>
      </w:r>
      <w:r w:rsidR="00501165" w:rsidRPr="00501165">
        <w:rPr>
          <w:rFonts w:eastAsiaTheme="minorEastAsia"/>
          <w:iCs/>
          <w:lang w:val="en-US"/>
        </w:rPr>
        <w:t>We provide a falsifiable measurement protocol (micro-calorimetry, RF spectroscopy, photon-correlation) with µW-sensitivity targets for detecting the predicted effect; experimental results are left for future work.</w:t>
      </w:r>
      <w:r w:rsidR="00501165">
        <w:rPr>
          <w:rFonts w:eastAsiaTheme="minorEastAsia"/>
          <w:iCs/>
          <w:lang w:val="en-US"/>
        </w:rPr>
        <w:t xml:space="preserve"> </w:t>
      </w:r>
      <w:r w:rsidR="00691043" w:rsidRPr="00691043">
        <w:rPr>
          <w:rFonts w:eastAsiaTheme="minorEastAsia"/>
          <w:iCs/>
          <w:lang w:val="en-US"/>
        </w:rPr>
        <w:t xml:space="preserve">This work establishes the foundational </w:t>
      </w:r>
      <w:proofErr w:type="spellStart"/>
      <w:r w:rsidR="00691043" w:rsidRPr="00691043">
        <w:rPr>
          <w:rFonts w:eastAsiaTheme="minorEastAsia"/>
          <w:iCs/>
          <w:lang w:val="en-US"/>
        </w:rPr>
        <w:t>Aetherion</w:t>
      </w:r>
      <w:proofErr w:type="spellEnd"/>
      <w:r w:rsidR="00691043" w:rsidRPr="00691043">
        <w:rPr>
          <w:rFonts w:eastAsiaTheme="minorEastAsia"/>
          <w:iCs/>
          <w:lang w:val="en-US"/>
        </w:rPr>
        <w:t xml:space="preserve"> mechanism and charts a path toward advanced demonstrations of directional thrust, levitation, and “jumping” maneuvers described in speculative extensions of </w:t>
      </w:r>
      <w:r w:rsidR="00691043">
        <w:rPr>
          <w:rFonts w:eastAsiaTheme="minorEastAsia"/>
          <w:iCs/>
          <w:lang w:val="en-US"/>
        </w:rPr>
        <w:t xml:space="preserve">the </w:t>
      </w:r>
      <w:proofErr w:type="spellStart"/>
      <w:r w:rsidR="00691043">
        <w:rPr>
          <w:rFonts w:eastAsiaTheme="minorEastAsia"/>
          <w:iCs/>
          <w:lang w:val="en-US"/>
        </w:rPr>
        <w:t>Aetherion</w:t>
      </w:r>
      <w:proofErr w:type="spellEnd"/>
      <w:r w:rsidR="00691043" w:rsidRPr="00691043">
        <w:rPr>
          <w:rFonts w:eastAsiaTheme="minorEastAsia"/>
          <w:iCs/>
          <w:lang w:val="en-US"/>
        </w:rPr>
        <w:t>.</w:t>
      </w:r>
    </w:p>
    <w:p w14:paraId="3319B1BB" w14:textId="77777777" w:rsidR="00886D37" w:rsidRPr="00886D37" w:rsidRDefault="00886D37" w:rsidP="0015018A">
      <w:pPr>
        <w:rPr>
          <w:rFonts w:eastAsiaTheme="minorEastAsia"/>
          <w:iCs/>
          <w:lang w:val="en-US"/>
        </w:rPr>
      </w:pPr>
    </w:p>
    <w:p w14:paraId="2ED7D637" w14:textId="77777777" w:rsidR="00691043" w:rsidRPr="00691043" w:rsidRDefault="00691043" w:rsidP="00691043">
      <w:pPr>
        <w:rPr>
          <w:b/>
          <w:bCs/>
          <w:sz w:val="32"/>
          <w:szCs w:val="32"/>
          <w:lang w:val="en-US"/>
        </w:rPr>
      </w:pPr>
      <w:r w:rsidRPr="00691043">
        <w:rPr>
          <w:b/>
          <w:bCs/>
          <w:sz w:val="32"/>
          <w:szCs w:val="32"/>
          <w:lang w:val="en-US"/>
        </w:rPr>
        <w:t>1 Introduction</w:t>
      </w:r>
    </w:p>
    <w:p w14:paraId="2941DB11" w14:textId="3F55DC00" w:rsidR="00691043" w:rsidRPr="00691043" w:rsidRDefault="00691043" w:rsidP="00691043">
      <w:pPr>
        <w:rPr>
          <w:lang w:val="en-US"/>
        </w:rPr>
      </w:pPr>
      <w:r w:rsidRPr="00691043">
        <w:rPr>
          <w:lang w:val="en-US"/>
        </w:rPr>
        <w:t xml:space="preserve">Conventional physics deems the vacuum’s zero-point fluctuations inaccessible. The </w:t>
      </w:r>
      <w:r w:rsidRPr="00691043">
        <w:rPr>
          <w:b/>
          <w:bCs/>
          <w:lang w:val="en-US"/>
        </w:rPr>
        <w:t>RTM</w:t>
      </w:r>
      <w:r w:rsidRPr="00691043">
        <w:rPr>
          <w:lang w:val="en-US"/>
        </w:rPr>
        <w:t xml:space="preserve"> framework overturns this by showing that spatial gradients in the temporal-scaling exponent </w:t>
      </w:r>
      <w:r w:rsidRPr="00691043">
        <w:t>α</w:t>
      </w:r>
      <w:r w:rsidRPr="00691043">
        <w:rPr>
          <w:lang w:val="en-US"/>
        </w:rPr>
        <w:t xml:space="preserve"> can convert a fraction of vacuum energy into work. Here we present </w:t>
      </w:r>
      <w:proofErr w:type="spellStart"/>
      <w:r w:rsidRPr="00691043">
        <w:rPr>
          <w:b/>
          <w:bCs/>
          <w:lang w:val="en-US"/>
        </w:rPr>
        <w:t>Aetherion</w:t>
      </w:r>
      <w:proofErr w:type="spellEnd"/>
      <w:r w:rsidRPr="00691043">
        <w:rPr>
          <w:lang w:val="en-US"/>
        </w:rPr>
        <w:t xml:space="preserve">, a scalar field </w:t>
      </w:r>
      <w:r w:rsidRPr="00691043">
        <w:t>φ</w:t>
      </w:r>
      <w:r w:rsidRPr="00691043">
        <w:rPr>
          <w:lang w:val="en-US"/>
        </w:rPr>
        <w:t xml:space="preserve"> that “rides” </w:t>
      </w:r>
      <m:oMath>
        <m:r>
          <w:rPr>
            <w:rFonts w:ascii="Cambria Math" w:hAnsi="Cambria Math" w:cs="Cambria Math"/>
            <w:lang w:val="en-US"/>
          </w:rPr>
          <m:t>∇</m:t>
        </m:r>
        <m:r>
          <w:rPr>
            <w:rFonts w:ascii="Cambria Math" w:hAnsi="Cambria Math" w:cs="Aptos"/>
          </w:rPr>
          <m:t>α</m:t>
        </m:r>
      </m:oMath>
      <w:r w:rsidRPr="00691043">
        <w:rPr>
          <w:lang w:val="en-US"/>
        </w:rPr>
        <w:t xml:space="preserve"> to produce net energy flux without violating causality. We develop the theory (Section 2), implement proof-of-concept simulations (Section 4), design a metamaterial reactor (Section 5), and report initial results (Section 6).</w:t>
      </w:r>
    </w:p>
    <w:p w14:paraId="6FF34F07" w14:textId="77777777" w:rsidR="00691043" w:rsidRPr="00691043" w:rsidRDefault="00691043" w:rsidP="0015018A">
      <w:pPr>
        <w:rPr>
          <w:lang w:val="en-US"/>
        </w:rPr>
      </w:pPr>
    </w:p>
    <w:p w14:paraId="4C8FB756" w14:textId="2703DF71" w:rsidR="00647210" w:rsidRDefault="00647210" w:rsidP="0015018A">
      <w:pPr>
        <w:rPr>
          <w:b/>
          <w:bCs/>
          <w:sz w:val="28"/>
          <w:szCs w:val="28"/>
          <w:lang w:val="en-US"/>
        </w:rPr>
      </w:pPr>
      <w:r w:rsidRPr="00691043">
        <w:rPr>
          <w:b/>
          <w:bCs/>
          <w:sz w:val="28"/>
          <w:szCs w:val="28"/>
          <w:lang w:val="en-US"/>
        </w:rPr>
        <w:t>2 Theoretical Framework</w:t>
      </w:r>
    </w:p>
    <w:p w14:paraId="25B1CA2D" w14:textId="22D12546" w:rsidR="0015018A" w:rsidRPr="00691043" w:rsidRDefault="0015018A" w:rsidP="0015018A">
      <w:pPr>
        <w:rPr>
          <w:b/>
          <w:bCs/>
          <w:lang w:val="en-US"/>
        </w:rPr>
      </w:pPr>
      <w:r w:rsidRPr="00691043">
        <w:rPr>
          <w:b/>
          <w:bCs/>
          <w:lang w:val="en-US"/>
        </w:rPr>
        <w:t>2.1 Zero</w:t>
      </w:r>
      <w:r w:rsidRPr="00691043">
        <w:rPr>
          <w:b/>
          <w:bCs/>
          <w:lang w:val="en-US"/>
        </w:rPr>
        <w:noBreakHyphen/>
        <w:t>Point Energy (ZPE) and Vacuum Fluctuations</w:t>
      </w:r>
    </w:p>
    <w:p w14:paraId="30A5F5FE" w14:textId="77777777" w:rsidR="0015018A" w:rsidRPr="00535C29" w:rsidRDefault="0015018A" w:rsidP="0015018A">
      <w:pPr>
        <w:rPr>
          <w:lang w:val="en-US"/>
        </w:rPr>
      </w:pPr>
      <w:r w:rsidRPr="00535C29">
        <w:rPr>
          <w:lang w:val="en-US"/>
        </w:rPr>
        <w:t>Quantum field theory predicts a non</w:t>
      </w:r>
      <w:r w:rsidRPr="00535C29">
        <w:rPr>
          <w:lang w:val="en-US"/>
        </w:rPr>
        <w:noBreakHyphen/>
        <w:t>vanishing ground</w:t>
      </w:r>
      <w:r w:rsidRPr="00535C29">
        <w:rPr>
          <w:lang w:val="en-US"/>
        </w:rPr>
        <w:noBreakHyphen/>
        <w:t>state energy density</w:t>
      </w:r>
    </w:p>
    <w:p w14:paraId="69DADC59" w14:textId="77777777" w:rsidR="0015018A" w:rsidRPr="00535C29" w:rsidRDefault="0015018A" w:rsidP="0015018A">
      <w:pPr>
        <w:rPr>
          <w:rFonts w:eastAsiaTheme="minorEastAsia"/>
          <w:sz w:val="28"/>
          <w:szCs w:val="28"/>
          <w:lang w:val="en-US"/>
        </w:rPr>
      </w:pPr>
      <m:oMathPara>
        <m:oMath>
          <m:r>
            <w:rPr>
              <w:rFonts w:ascii="Cambria Math" w:hAnsi="Cambria Math"/>
              <w:sz w:val="28"/>
              <w:szCs w:val="28"/>
              <w:lang w:val="en-US"/>
            </w:rPr>
            <m:t xml:space="preserve">εZPE = </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nary>
            <m:naryPr>
              <m:chr m:val="∑"/>
              <m:limLoc m:val="undOvr"/>
              <m:supHide m:val="1"/>
              <m:ctrlPr>
                <w:rPr>
                  <w:rFonts w:ascii="Cambria Math" w:eastAsiaTheme="minorEastAsia" w:hAnsi="Cambria Math"/>
                  <w:i/>
                  <w:sz w:val="28"/>
                  <w:szCs w:val="28"/>
                  <w:lang w:val="en-US"/>
                </w:rPr>
              </m:ctrlPr>
            </m:naryPr>
            <m:sub>
              <m:r>
                <w:rPr>
                  <w:rFonts w:ascii="Cambria Math" w:eastAsiaTheme="minorEastAsia" w:hAnsi="Cambria Math"/>
                  <w:sz w:val="28"/>
                  <w:szCs w:val="28"/>
                  <w:lang w:val="en-US"/>
                </w:rPr>
                <m:t>k</m:t>
              </m:r>
            </m:sub>
            <m:sup/>
            <m:e>
              <m:r>
                <w:rPr>
                  <w:rFonts w:ascii="Cambria Math" w:eastAsiaTheme="minorEastAsia" w:hAnsi="Cambria Math"/>
                  <w:sz w:val="28"/>
                  <w:szCs w:val="28"/>
                  <w:lang w:val="en-US"/>
                </w:rPr>
                <m:t>ℏωk</m:t>
              </m:r>
            </m:e>
          </m:nary>
        </m:oMath>
      </m:oMathPara>
    </w:p>
    <w:p w14:paraId="0C4442B0" w14:textId="77777777" w:rsidR="0015018A" w:rsidRDefault="0015018A" w:rsidP="0015018A">
      <w:pPr>
        <w:rPr>
          <w:lang w:val="en-US"/>
        </w:rPr>
      </w:pPr>
      <w:r w:rsidRPr="00535C29">
        <w:rPr>
          <w:lang w:val="en-US"/>
        </w:rPr>
        <w:t>which, in free space, is Lorentz</w:t>
      </w:r>
      <w:r w:rsidRPr="00535C29">
        <w:rPr>
          <w:lang w:val="en-US"/>
        </w:rPr>
        <w:noBreakHyphen/>
        <w:t>invariant and normally unextractable.</w:t>
      </w:r>
    </w:p>
    <w:p w14:paraId="31BF132F" w14:textId="77777777" w:rsidR="0015018A" w:rsidRDefault="0015018A" w:rsidP="0015018A">
      <w:pPr>
        <w:rPr>
          <w:lang w:val="en-US"/>
        </w:rPr>
      </w:pPr>
      <w:r w:rsidRPr="00535C29">
        <w:rPr>
          <w:lang w:val="en-US"/>
        </w:rPr>
        <w:lastRenderedPageBreak/>
        <w:t xml:space="preserve">RTM introduces the idea that </w:t>
      </w:r>
      <w:r w:rsidRPr="00535C29">
        <w:rPr>
          <w:b/>
          <w:bCs/>
          <w:lang w:val="en-US"/>
        </w:rPr>
        <w:t>temporal</w:t>
      </w:r>
      <w:r w:rsidRPr="00535C29">
        <w:rPr>
          <w:b/>
          <w:bCs/>
          <w:lang w:val="en-US"/>
        </w:rPr>
        <w:noBreakHyphen/>
        <w:t>scaling gradients</w:t>
      </w:r>
      <w:r>
        <w:rPr>
          <w:b/>
          <w:bCs/>
          <w:lang w:val="en-US"/>
        </w:rPr>
        <w:t xml:space="preserve"> </w:t>
      </w:r>
      <w:r w:rsidRPr="00535C29">
        <w:rPr>
          <w:b/>
          <w:bCs/>
          <w:lang w:val="en-US"/>
        </w:rPr>
        <w:t>(</w:t>
      </w:r>
      <m:oMath>
        <m:r>
          <w:rPr>
            <w:rFonts w:ascii="Cambria Math" w:hAnsi="Cambria Math" w:cs="Cambria Math"/>
            <w:lang w:val="en-US"/>
          </w:rPr>
          <m:t>∇</m:t>
        </m:r>
        <m:r>
          <w:rPr>
            <w:rFonts w:ascii="Cambria Math" w:hAnsi="Cambria Math" w:cs="Aptos"/>
            <w:lang w:val="en-US"/>
          </w:rPr>
          <m:t>α</m:t>
        </m:r>
      </m:oMath>
      <w:r w:rsidRPr="00535C29">
        <w:rPr>
          <w:b/>
          <w:bCs/>
          <w:lang w:val="en-US"/>
        </w:rPr>
        <w:t>)</w:t>
      </w:r>
      <w:r>
        <w:rPr>
          <w:b/>
          <w:bCs/>
          <w:lang w:val="en-US"/>
        </w:rPr>
        <w:t xml:space="preserve"> </w:t>
      </w:r>
      <w:r w:rsidRPr="00535C29">
        <w:rPr>
          <w:lang w:val="en-US"/>
        </w:rPr>
        <w:t xml:space="preserve">distort the local vacuum dispersion relation, lifting a small fraction of ZPE into an </w:t>
      </w:r>
      <w:r w:rsidRPr="00535C29">
        <w:rPr>
          <w:b/>
          <w:bCs/>
          <w:lang w:val="en-US"/>
        </w:rPr>
        <w:t>accessible metastable band</w:t>
      </w:r>
      <w:r w:rsidRPr="00535C29">
        <w:rPr>
          <w:lang w:val="en-US"/>
        </w:rPr>
        <w:t>. In the RTM notation the fractional “lofted” energy density is</w:t>
      </w:r>
    </w:p>
    <w:p w14:paraId="0A4FC33A" w14:textId="77777777" w:rsidR="0015018A" w:rsidRPr="00EC293B" w:rsidRDefault="0015018A" w:rsidP="0015018A">
      <w:pPr>
        <w:rPr>
          <w:rFonts w:eastAsiaTheme="minorEastAsia"/>
          <w:sz w:val="28"/>
          <w:szCs w:val="28"/>
          <w:lang w:val="en-US"/>
        </w:rPr>
      </w:pPr>
      <m:oMathPara>
        <m:oMath>
          <m:r>
            <w:rPr>
              <w:rFonts w:ascii="Cambria Math" w:hAnsi="Cambria Math"/>
              <w:sz w:val="28"/>
              <w:szCs w:val="28"/>
              <w:lang w:val="en-US"/>
            </w:rPr>
            <m:t>δε=χ(α) |</m:t>
          </m:r>
          <m:r>
            <w:rPr>
              <w:rFonts w:ascii="Cambria Math" w:hAnsi="Cambria Math" w:cs="Cambria Math"/>
              <w:sz w:val="28"/>
              <w:szCs w:val="28"/>
              <w:lang w:val="en-US"/>
            </w:rPr>
            <m:t>∇</m:t>
          </m:r>
          <m:r>
            <w:rPr>
              <w:rFonts w:ascii="Cambria Math" w:hAnsi="Cambria Math" w:cs="Aptos"/>
              <w:sz w:val="28"/>
              <w:szCs w:val="28"/>
              <w:lang w:val="en-US"/>
            </w:rPr>
            <m:t>α</m:t>
          </m:r>
          <m:sSup>
            <m:sSupPr>
              <m:ctrlPr>
                <w:rPr>
                  <w:rFonts w:ascii="Cambria Math" w:eastAsiaTheme="minorEastAsia" w:hAnsi="Cambria Math"/>
                  <w:i/>
                  <w:sz w:val="28"/>
                  <w:szCs w:val="28"/>
                </w:rPr>
              </m:ctrlPr>
            </m:sSupPr>
            <m:e>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r>
            <w:rPr>
              <w:rFonts w:ascii="Cambria Math" w:hAnsi="Cambria Math"/>
              <w:sz w:val="28"/>
              <w:szCs w:val="28"/>
              <w:lang w:val="en-US"/>
            </w:rPr>
            <m:t xml:space="preserve"> </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ε</m:t>
              </m:r>
            </m:e>
            <m:sub>
              <m:r>
                <w:rPr>
                  <w:rFonts w:ascii="Cambria Math" w:eastAsiaTheme="minorEastAsia" w:hAnsi="Cambria Math"/>
                  <w:sz w:val="28"/>
                  <w:szCs w:val="28"/>
                </w:rPr>
                <m:t>ZPE</m:t>
              </m:r>
              <m:r>
                <w:rPr>
                  <w:rFonts w:ascii="Cambria Math" w:eastAsiaTheme="minorEastAsia" w:hAnsi="Cambria Math"/>
                  <w:sz w:val="28"/>
                  <w:szCs w:val="28"/>
                  <w:lang w:val="en-US"/>
                </w:rPr>
                <m:t>​</m:t>
              </m:r>
            </m:sub>
          </m:sSub>
        </m:oMath>
      </m:oMathPara>
    </w:p>
    <w:p w14:paraId="310130AF" w14:textId="77777777" w:rsidR="0015018A" w:rsidRPr="008F26C9" w:rsidRDefault="0015018A" w:rsidP="0015018A">
      <w:pPr>
        <w:rPr>
          <w:rFonts w:eastAsiaTheme="minorEastAsia"/>
          <w:b/>
          <w:bCs/>
          <w:lang w:val="en-US"/>
        </w:rPr>
      </w:pPr>
      <w:r w:rsidRPr="00EC293B">
        <w:rPr>
          <w:rFonts w:eastAsiaTheme="minorEastAsia"/>
          <w:lang w:val="en-US"/>
        </w:rPr>
        <w:t xml:space="preserve">where </w:t>
      </w:r>
      <m:oMath>
        <m:r>
          <w:rPr>
            <w:rFonts w:ascii="Cambria Math" w:eastAsiaTheme="minorEastAsia" w:hAnsi="Cambria Math"/>
            <w:lang w:val="en-US"/>
          </w:rPr>
          <m:t>χ(α)≈O(10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4</m:t>
            </m:r>
          </m:sup>
        </m:sSup>
        <m:r>
          <w:rPr>
            <w:rFonts w:ascii="Cambria Math" w:eastAsiaTheme="minorEastAsia" w:hAnsi="Cambria Math"/>
            <w:lang w:val="en-US"/>
          </w:rPr>
          <m:t>)</m:t>
        </m:r>
      </m:oMath>
      <w:r>
        <w:rPr>
          <w:rFonts w:eastAsiaTheme="minorEastAsia"/>
          <w:lang w:val="en-US"/>
        </w:rPr>
        <w:t xml:space="preserve"> for </w:t>
      </w:r>
      <m:oMath>
        <m:r>
          <w:rPr>
            <w:rFonts w:ascii="Cambria Math" w:eastAsiaTheme="minorEastAsia" w:hAnsi="Cambria Math"/>
            <w:lang w:val="en-US"/>
          </w:rPr>
          <m:t>α</m:t>
        </m:r>
        <m:r>
          <w:rPr>
            <w:rFonts w:ascii="Cambria Math" w:eastAsiaTheme="minorEastAsia" w:hAnsi="Cambria Math" w:cs="Cambria Math"/>
            <w:lang w:val="en-US"/>
          </w:rPr>
          <m:t>≲</m:t>
        </m:r>
        <m:r>
          <w:rPr>
            <w:rFonts w:ascii="Cambria Math" w:eastAsiaTheme="minorEastAsia" w:hAnsi="Cambria Math"/>
            <w:lang w:val="en-US"/>
          </w:rPr>
          <m:t>3.5</m:t>
        </m:r>
      </m:oMath>
      <w:r>
        <w:rPr>
          <w:rFonts w:eastAsiaTheme="minorEastAsia"/>
          <w:lang w:val="en-US"/>
        </w:rPr>
        <w:t xml:space="preserve"> </w:t>
      </w:r>
      <w:r w:rsidRPr="00915A5D">
        <w:rPr>
          <w:rFonts w:eastAsiaTheme="minorEastAsia"/>
          <w:lang w:val="en-US"/>
        </w:rPr>
        <w:t>and vanishes for a flat</w:t>
      </w:r>
      <w:r w:rsidRPr="00915A5D">
        <w:rPr>
          <w:rFonts w:eastAsiaTheme="minorEastAsia"/>
          <w:lang w:val="en-US"/>
        </w:rPr>
        <w:noBreakHyphen/>
      </w:r>
      <w:r w:rsidRPr="00915A5D">
        <w:rPr>
          <w:rFonts w:eastAsiaTheme="minorEastAsia"/>
        </w:rPr>
        <w:t>α</w:t>
      </w:r>
      <w:r w:rsidRPr="00915A5D">
        <w:rPr>
          <w:rFonts w:eastAsiaTheme="minorEastAsia"/>
          <w:lang w:val="en-US"/>
        </w:rPr>
        <w:t xml:space="preserve"> background. </w:t>
      </w:r>
      <w:r w:rsidRPr="008F26C9">
        <w:rPr>
          <w:rFonts w:eastAsiaTheme="minorEastAsia"/>
          <w:lang w:val="en-US"/>
        </w:rPr>
        <w:t xml:space="preserve">This establishes the </w:t>
      </w:r>
      <w:r w:rsidRPr="008F26C9">
        <w:rPr>
          <w:rFonts w:eastAsiaTheme="minorEastAsia"/>
          <w:b/>
          <w:bCs/>
          <w:lang w:val="en-US"/>
        </w:rPr>
        <w:t xml:space="preserve">principle of </w:t>
      </w:r>
      <m:oMath>
        <m:r>
          <m:rPr>
            <m:sty m:val="bi"/>
          </m:rPr>
          <w:rPr>
            <w:rFonts w:ascii="Cambria Math" w:eastAsiaTheme="minorEastAsia" w:hAnsi="Cambria Math"/>
          </w:rPr>
          <m:t>α</m:t>
        </m:r>
      </m:oMath>
      <w:r w:rsidRPr="008F26C9">
        <w:rPr>
          <w:rFonts w:eastAsiaTheme="minorEastAsia"/>
          <w:b/>
          <w:bCs/>
          <w:lang w:val="en-US"/>
        </w:rPr>
        <w:noBreakHyphen/>
        <w:t>mediated ZPE leakage.</w:t>
      </w:r>
    </w:p>
    <w:p w14:paraId="15B56E49" w14:textId="77777777" w:rsidR="0015018A" w:rsidRPr="00691043" w:rsidRDefault="0015018A" w:rsidP="0015018A">
      <w:pPr>
        <w:rPr>
          <w:rFonts w:eastAsiaTheme="minorEastAsia"/>
          <w:b/>
          <w:bCs/>
          <w:lang w:val="en-US"/>
        </w:rPr>
      </w:pPr>
      <w:r w:rsidRPr="00691043">
        <w:rPr>
          <w:rFonts w:eastAsiaTheme="minorEastAsia"/>
          <w:b/>
          <w:bCs/>
          <w:lang w:val="en-US"/>
        </w:rPr>
        <w:t xml:space="preserve">2.2 The </w:t>
      </w:r>
      <w:proofErr w:type="spellStart"/>
      <w:r w:rsidRPr="00691043">
        <w:rPr>
          <w:rFonts w:eastAsiaTheme="minorEastAsia"/>
          <w:b/>
          <w:bCs/>
          <w:i/>
          <w:iCs/>
          <w:lang w:val="en-US"/>
        </w:rPr>
        <w:t>Aetherion</w:t>
      </w:r>
      <w:proofErr w:type="spellEnd"/>
      <w:r w:rsidRPr="00691043">
        <w:rPr>
          <w:rFonts w:eastAsiaTheme="minorEastAsia"/>
          <w:b/>
          <w:bCs/>
          <w:lang w:val="en-US"/>
        </w:rPr>
        <w:t xml:space="preserve"> Hypothesis</w:t>
      </w:r>
    </w:p>
    <w:p w14:paraId="6C54AFA6" w14:textId="77777777" w:rsidR="0015018A" w:rsidRPr="008F26C9" w:rsidRDefault="0015018A" w:rsidP="0015018A">
      <w:pPr>
        <w:rPr>
          <w:rFonts w:eastAsiaTheme="minorEastAsia"/>
          <w:lang w:val="en-US"/>
        </w:rPr>
      </w:pPr>
      <w:r w:rsidRPr="00915A5D">
        <w:rPr>
          <w:rFonts w:eastAsiaTheme="minorEastAsia"/>
          <w:lang w:val="en-US"/>
        </w:rPr>
        <w:t>We posit a real scalar field</w:t>
      </w:r>
      <w:r>
        <w:rPr>
          <w:rFonts w:eastAsiaTheme="minorEastAsia"/>
          <w:lang w:val="en-US"/>
        </w:rPr>
        <w:t xml:space="preserve"> </w:t>
      </w:r>
      <m:oMath>
        <m:r>
          <w:rPr>
            <w:rFonts w:ascii="Cambria Math" w:eastAsiaTheme="minorEastAsia" w:hAnsi="Cambria Math"/>
            <w:lang w:val="en-US"/>
          </w:rPr>
          <m:t>φ(x,t)</m:t>
        </m:r>
      </m:oMath>
      <w:r>
        <w:rPr>
          <w:rFonts w:eastAsiaTheme="minorEastAsia"/>
          <w:lang w:val="en-US"/>
        </w:rPr>
        <w:t xml:space="preserve"> </w:t>
      </w:r>
      <w:r w:rsidRPr="00915A5D">
        <w:rPr>
          <w:rFonts w:eastAsiaTheme="minorEastAsia"/>
          <w:lang w:val="en-US"/>
        </w:rPr>
        <w:t>– nick</w:t>
      </w:r>
      <w:r w:rsidRPr="00915A5D">
        <w:rPr>
          <w:rFonts w:eastAsiaTheme="minorEastAsia"/>
          <w:lang w:val="en-US"/>
        </w:rPr>
        <w:noBreakHyphen/>
        <w:t xml:space="preserve">named </w:t>
      </w:r>
      <w:proofErr w:type="spellStart"/>
      <w:r w:rsidRPr="00915A5D">
        <w:rPr>
          <w:rFonts w:eastAsiaTheme="minorEastAsia"/>
          <w:b/>
          <w:bCs/>
          <w:lang w:val="en-US"/>
        </w:rPr>
        <w:t>Aetherion</w:t>
      </w:r>
      <w:proofErr w:type="spellEnd"/>
      <w:r w:rsidRPr="00915A5D">
        <w:rPr>
          <w:rFonts w:eastAsiaTheme="minorEastAsia"/>
          <w:lang w:val="en-US"/>
        </w:rPr>
        <w:t xml:space="preserve"> – that </w:t>
      </w:r>
      <w:proofErr w:type="spellStart"/>
      <w:r w:rsidRPr="00915A5D">
        <w:rPr>
          <w:rFonts w:eastAsiaTheme="minorEastAsia"/>
          <w:lang w:val="en-US"/>
        </w:rPr>
        <w:t>parameterises</w:t>
      </w:r>
      <w:proofErr w:type="spellEnd"/>
      <w:r w:rsidRPr="00915A5D">
        <w:rPr>
          <w:rFonts w:eastAsiaTheme="minorEastAsia"/>
          <w:lang w:val="en-US"/>
        </w:rPr>
        <w:t xml:space="preserve"> the local degree of </w:t>
      </w:r>
      <w:r w:rsidRPr="00915A5D">
        <w:rPr>
          <w:rFonts w:eastAsiaTheme="minorEastAsia"/>
          <w:i/>
          <w:iCs/>
          <w:lang w:val="en-US"/>
        </w:rPr>
        <w:t>temporal coherence</w:t>
      </w:r>
      <w:r w:rsidRPr="00915A5D">
        <w:rPr>
          <w:rFonts w:eastAsiaTheme="minorEastAsia"/>
          <w:lang w:val="en-US"/>
        </w:rPr>
        <w:t xml:space="preserve"> created by RTM gradients. </w:t>
      </w:r>
      <w:r w:rsidRPr="008F26C9">
        <w:rPr>
          <w:rFonts w:eastAsiaTheme="minorEastAsia"/>
          <w:lang w:val="en-US"/>
        </w:rPr>
        <w:t>Operationally,</w:t>
      </w:r>
    </w:p>
    <w:p w14:paraId="07E357F0" w14:textId="77777777" w:rsidR="0015018A" w:rsidRPr="008F26C9" w:rsidRDefault="0015018A" w:rsidP="0015018A">
      <w:pPr>
        <w:jc w:val="center"/>
        <w:rPr>
          <w:rFonts w:eastAsiaTheme="minorEastAsia"/>
          <w:sz w:val="28"/>
          <w:szCs w:val="28"/>
          <w:lang w:val="en-US"/>
        </w:rPr>
      </w:pPr>
      <m:oMath>
        <m:r>
          <w:rPr>
            <w:rFonts w:ascii="Cambria Math" w:eastAsiaTheme="minorEastAsia" w:hAnsi="Cambria Math" w:cs="Cambria Math"/>
            <w:sz w:val="28"/>
            <w:szCs w:val="28"/>
            <w:lang w:val="en-US"/>
          </w:rPr>
          <m:t>∇</m:t>
        </m:r>
        <m:r>
          <w:rPr>
            <w:rFonts w:ascii="Cambria Math" w:eastAsiaTheme="minorEastAsia" w:hAnsi="Cambria Math" w:cs="Aptos"/>
            <w:sz w:val="28"/>
            <w:szCs w:val="28"/>
            <w:lang w:val="en-US"/>
          </w:rPr>
          <m:t>φ≡</m:t>
        </m:r>
        <m:r>
          <w:rPr>
            <w:rFonts w:ascii="Cambria Math" w:eastAsiaTheme="minorEastAsia" w:hAnsi="Cambria Math"/>
            <w:sz w:val="28"/>
            <w:szCs w:val="28"/>
            <w:lang w:val="en-US"/>
          </w:rPr>
          <m:t>f(</m:t>
        </m:r>
        <m:r>
          <w:rPr>
            <w:rFonts w:ascii="Cambria Math" w:eastAsiaTheme="minorEastAsia" w:hAnsi="Cambria Math" w:cs="Aptos"/>
            <w:sz w:val="28"/>
            <w:szCs w:val="28"/>
            <w:lang w:val="en-US"/>
          </w:rPr>
          <m:t>α</m:t>
        </m:r>
        <m:r>
          <w:rPr>
            <w:rFonts w:ascii="Cambria Math" w:eastAsiaTheme="minorEastAsia" w:hAnsi="Cambria Math"/>
            <w:sz w:val="28"/>
            <w:szCs w:val="28"/>
            <w:lang w:val="en-US"/>
          </w:rPr>
          <m:t>)</m:t>
        </m:r>
        <m:r>
          <w:rPr>
            <w:rFonts w:ascii="Cambria Math" w:eastAsiaTheme="minorEastAsia" w:hAnsi="Cambria Math" w:cs="Cambria Math"/>
            <w:sz w:val="28"/>
            <w:szCs w:val="28"/>
            <w:lang w:val="en-US"/>
          </w:rPr>
          <m:t>∇</m:t>
        </m:r>
        <m:r>
          <w:rPr>
            <w:rFonts w:ascii="Cambria Math" w:eastAsiaTheme="minorEastAsia" w:hAnsi="Cambria Math" w:cs="Aptos"/>
            <w:sz w:val="28"/>
            <w:szCs w:val="28"/>
            <w:lang w:val="en-US"/>
          </w:rPr>
          <m:t>α</m:t>
        </m:r>
      </m:oMath>
      <w:r w:rsidRPr="008F26C9">
        <w:rPr>
          <w:rFonts w:eastAsiaTheme="minorEastAsia"/>
          <w:sz w:val="28"/>
          <w:szCs w:val="28"/>
          <w:lang w:val="en-US"/>
        </w:rPr>
        <w:t xml:space="preserve">, </w:t>
      </w:r>
      <w:r w:rsidRPr="008F26C9">
        <w:rPr>
          <w:rFonts w:eastAsiaTheme="minorEastAsia"/>
          <w:sz w:val="28"/>
          <w:szCs w:val="28"/>
          <w:lang w:val="en-US"/>
        </w:rPr>
        <w:tab/>
      </w:r>
      <m:oMath>
        <m:r>
          <w:rPr>
            <w:rFonts w:ascii="Cambria Math" w:eastAsiaTheme="minorEastAsia" w:hAnsi="Cambria Math"/>
            <w:sz w:val="28"/>
            <w:szCs w:val="28"/>
            <w:lang w:val="en-US"/>
          </w:rPr>
          <m:t>f(α)=</m:t>
        </m:r>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χ</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m:t>
                </m:r>
              </m:e>
              <m:sub>
                <m:r>
                  <w:rPr>
                    <w:rFonts w:ascii="Cambria Math" w:eastAsiaTheme="minorEastAsia" w:hAnsi="Cambria Math" w:cs="Aptos"/>
                    <w:sz w:val="28"/>
                    <w:szCs w:val="28"/>
                    <w:lang w:val="en-US"/>
                  </w:rPr>
                  <m:t>α</m:t>
                </m:r>
              </m:sub>
            </m:sSub>
          </m:den>
        </m:f>
      </m:oMath>
      <w:r w:rsidRPr="008F26C9">
        <w:rPr>
          <w:rFonts w:eastAsiaTheme="minorEastAsia"/>
          <w:sz w:val="28"/>
          <w:szCs w:val="28"/>
          <w:lang w:val="en-US"/>
        </w:rPr>
        <w:t>,</w:t>
      </w:r>
    </w:p>
    <w:p w14:paraId="37B14391" w14:textId="77777777" w:rsidR="0015018A" w:rsidRDefault="0015018A" w:rsidP="0015018A">
      <w:pPr>
        <w:rPr>
          <w:rFonts w:eastAsiaTheme="minorEastAsia"/>
          <w:lang w:val="en-US"/>
        </w:rPr>
      </w:pPr>
      <w:proofErr w:type="gramStart"/>
      <w:r w:rsidRPr="0011287F">
        <w:rPr>
          <w:rFonts w:eastAsiaTheme="minorEastAsia"/>
          <w:lang w:val="en-US"/>
        </w:rPr>
        <w:t>so</w:t>
      </w:r>
      <w:proofErr w:type="gramEnd"/>
      <w:r w:rsidRPr="0011287F">
        <w:rPr>
          <w:rFonts w:eastAsiaTheme="minorEastAsia"/>
          <w:lang w:val="en-US"/>
        </w:rPr>
        <w:t xml:space="preserve"> regions with strong </w:t>
      </w:r>
      <m:oMath>
        <m:r>
          <w:rPr>
            <w:rFonts w:ascii="Cambria Math" w:eastAsiaTheme="minorEastAsia" w:hAnsi="Cambria Math" w:cs="Cambria Math"/>
            <w:lang w:val="en-US"/>
          </w:rPr>
          <m:t>∇</m:t>
        </m:r>
        <m:r>
          <w:rPr>
            <w:rFonts w:ascii="Cambria Math" w:eastAsiaTheme="minorEastAsia" w:hAnsi="Cambria Math" w:cs="Aptos"/>
          </w:rPr>
          <m:t>α</m:t>
        </m:r>
      </m:oMath>
      <w:r w:rsidRPr="0011287F">
        <w:rPr>
          <w:rFonts w:eastAsiaTheme="minorEastAsia"/>
          <w:lang w:val="en-US"/>
        </w:rPr>
        <w:t xml:space="preserve"> host large </w:t>
      </w:r>
      <m:oMath>
        <m:r>
          <w:rPr>
            <w:rFonts w:ascii="Cambria Math" w:eastAsiaTheme="minorEastAsia" w:hAnsi="Cambria Math" w:cs="Cambria Math"/>
            <w:lang w:val="en-US"/>
          </w:rPr>
          <m:t>∇</m:t>
        </m:r>
        <m:r>
          <w:rPr>
            <w:rFonts w:ascii="Cambria Math" w:eastAsiaTheme="minorEastAsia" w:hAnsi="Cambria Math" w:cs="Aptos"/>
          </w:rPr>
          <m:t>φ</m:t>
        </m:r>
      </m:oMath>
      <w:r w:rsidRPr="0011287F">
        <w:rPr>
          <w:rFonts w:eastAsiaTheme="minorEastAsia"/>
          <w:lang w:val="en-US"/>
        </w:rPr>
        <w:t>. The field couples to the standard</w:t>
      </w:r>
      <w:r w:rsidRPr="0011287F">
        <w:rPr>
          <w:rFonts w:eastAsiaTheme="minorEastAsia"/>
          <w:lang w:val="en-US"/>
        </w:rPr>
        <w:noBreakHyphen/>
        <w:t>model vacuum through an effective potential</w:t>
      </w:r>
    </w:p>
    <w:p w14:paraId="2679E00D" w14:textId="77777777" w:rsidR="0015018A" w:rsidRPr="004675C7" w:rsidRDefault="0015018A" w:rsidP="0015018A">
      <w:pPr>
        <w:rPr>
          <w:rFonts w:eastAsiaTheme="minorEastAsia"/>
          <w:sz w:val="28"/>
          <w:szCs w:val="28"/>
        </w:rPr>
      </w:pPr>
      <m:oMathPara>
        <m:oMath>
          <m:r>
            <w:rPr>
              <w:rFonts w:ascii="Cambria Math" w:eastAsiaTheme="minorEastAsia" w:hAnsi="Cambria Math" w:cs="Cambria Math"/>
              <w:sz w:val="28"/>
              <w:szCs w:val="28"/>
              <w:lang w:val="en-US"/>
            </w:rPr>
            <m:t>∇</m:t>
          </m:r>
          <m:r>
            <w:rPr>
              <w:rFonts w:ascii="Cambria Math" w:eastAsiaTheme="minorEastAsia" w:hAnsi="Cambria Math" w:cs="Aptos"/>
              <w:sz w:val="28"/>
              <w:szCs w:val="28"/>
              <w:lang w:val="en-US"/>
            </w:rPr>
            <m:t>φ</m:t>
          </m:r>
          <m:r>
            <w:rPr>
              <w:rFonts w:ascii="Cambria Math" w:eastAsiaTheme="minorEastAsia" w:hAnsi="Cambria Math" w:cs="Aptos"/>
              <w:sz w:val="28"/>
              <w:szCs w:val="28"/>
            </w:rPr>
            <m:t>=</m:t>
          </m:r>
          <m:f>
            <m:fPr>
              <m:ctrlPr>
                <w:rPr>
                  <w:rFonts w:ascii="Cambria Math" w:eastAsiaTheme="minorEastAsia" w:hAnsi="Cambria Math" w:cs="Aptos"/>
                  <w:i/>
                  <w:sz w:val="28"/>
                  <w:szCs w:val="28"/>
                </w:rPr>
              </m:ctrlPr>
            </m:fPr>
            <m:num>
              <m:r>
                <w:rPr>
                  <w:rFonts w:ascii="Cambria Math" w:eastAsiaTheme="minorEastAsia" w:hAnsi="Cambria Math" w:cs="Aptos"/>
                  <w:sz w:val="28"/>
                  <w:szCs w:val="28"/>
                </w:rPr>
                <m:t>1</m:t>
              </m:r>
            </m:num>
            <m:den>
              <m:r>
                <w:rPr>
                  <w:rFonts w:ascii="Cambria Math" w:eastAsiaTheme="minorEastAsia" w:hAnsi="Cambria Math" w:cs="Aptos"/>
                  <w:sz w:val="28"/>
                  <w:szCs w:val="28"/>
                </w:rPr>
                <m:t>2</m:t>
              </m:r>
            </m:den>
          </m:f>
          <m:sSubSup>
            <m:sSubSupPr>
              <m:ctrlPr>
                <w:rPr>
                  <w:rFonts w:ascii="Cambria Math" w:eastAsiaTheme="minorEastAsia" w:hAnsi="Cambria Math"/>
                  <w:i/>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φ</m:t>
              </m:r>
            </m:sub>
            <m:sup>
              <m:r>
                <w:rPr>
                  <w:rFonts w:ascii="Cambria Math" w:eastAsiaTheme="minorEastAsia" w:hAnsi="Cambria Math"/>
                  <w:sz w:val="28"/>
                  <w:szCs w:val="28"/>
                </w:rPr>
                <m:t>2</m:t>
              </m:r>
            </m:sup>
          </m:sSubSup>
          <m:sSup>
            <m:sSupPr>
              <m:ctrlPr>
                <w:rPr>
                  <w:rFonts w:ascii="Cambria Math" w:eastAsiaTheme="minorEastAsia" w:hAnsi="Cambria Math"/>
                  <w:i/>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rPr>
                <m:t>2</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λφ</m:t>
              </m:r>
            </m:e>
            <m:sup>
              <m:r>
                <w:rPr>
                  <w:rFonts w:ascii="Cambria Math" w:eastAsiaTheme="minorEastAsia" w:hAnsi="Cambria Math"/>
                  <w:sz w:val="28"/>
                  <w:szCs w:val="28"/>
                </w:rPr>
                <m:t>4</m:t>
              </m:r>
            </m:sup>
          </m:sSup>
        </m:oMath>
      </m:oMathPara>
    </w:p>
    <w:p w14:paraId="2C952C6A" w14:textId="77777777" w:rsidR="0015018A" w:rsidRDefault="0015018A" w:rsidP="0015018A">
      <w:pPr>
        <w:rPr>
          <w:rFonts w:eastAsiaTheme="minorEastAsia"/>
          <w:lang w:val="en-US"/>
        </w:rPr>
      </w:pPr>
      <w:r w:rsidRPr="004675C7">
        <w:rPr>
          <w:rFonts w:eastAsiaTheme="minorEastAsia"/>
          <w:lang w:val="en-US"/>
        </w:rPr>
        <w:t xml:space="preserve">and the </w:t>
      </w:r>
      <w:proofErr w:type="spellStart"/>
      <w:r w:rsidRPr="004675C7">
        <w:rPr>
          <w:rFonts w:eastAsiaTheme="minorEastAsia"/>
          <w:i/>
          <w:iCs/>
          <w:lang w:val="en-US"/>
        </w:rPr>
        <w:t>Aetherion</w:t>
      </w:r>
      <w:proofErr w:type="spellEnd"/>
      <w:r w:rsidRPr="004675C7">
        <w:rPr>
          <w:rFonts w:eastAsiaTheme="minorEastAsia"/>
          <w:i/>
          <w:iCs/>
          <w:lang w:val="en-US"/>
        </w:rPr>
        <w:t xml:space="preserve"> reactor core</w:t>
      </w:r>
      <w:r w:rsidRPr="004675C7">
        <w:rPr>
          <w:rFonts w:eastAsiaTheme="minorEastAsia"/>
          <w:lang w:val="en-US"/>
        </w:rPr>
        <w:t xml:space="preserve"> is conceived as a cavity engineered to </w:t>
      </w:r>
      <w:proofErr w:type="gramStart"/>
      <w:r w:rsidRPr="004675C7">
        <w:rPr>
          <w:rFonts w:eastAsiaTheme="minorEastAsia"/>
          <w:lang w:val="en-US"/>
        </w:rPr>
        <w:t>maintain a stationary</w:t>
      </w:r>
      <w:proofErr w:type="gramEnd"/>
      <w:r w:rsidRPr="004675C7">
        <w:rPr>
          <w:rFonts w:eastAsiaTheme="minorEastAsia"/>
          <w:lang w:val="en-US"/>
        </w:rPr>
        <w:t xml:space="preserve">, macroscopic </w:t>
      </w:r>
      <m:oMath>
        <m:r>
          <w:rPr>
            <w:rFonts w:ascii="Cambria Math" w:eastAsiaTheme="minorEastAsia" w:hAnsi="Cambria Math" w:cs="Cambria Math"/>
            <w:lang w:val="en-US"/>
          </w:rPr>
          <m:t>∇</m:t>
        </m:r>
        <m:r>
          <w:rPr>
            <w:rFonts w:ascii="Cambria Math" w:eastAsiaTheme="minorEastAsia" w:hAnsi="Cambria Math" w:cs="Aptos"/>
          </w:rPr>
          <m:t>φ</m:t>
        </m:r>
      </m:oMath>
      <w:r w:rsidRPr="004675C7">
        <w:rPr>
          <w:rFonts w:eastAsiaTheme="minorEastAsia"/>
          <w:lang w:val="en-US"/>
        </w:rPr>
        <w:t>. In equilibrium, the released power density is</w:t>
      </w:r>
    </w:p>
    <w:p w14:paraId="71D5A23E" w14:textId="77777777" w:rsidR="0015018A" w:rsidRDefault="0015018A" w:rsidP="0015018A">
      <w:pPr>
        <w:jc w:val="center"/>
        <w:rPr>
          <w:rFonts w:eastAsiaTheme="minorEastAsia"/>
          <w:sz w:val="28"/>
          <w:szCs w:val="28"/>
          <w:lang w:val="en-US"/>
        </w:rPr>
      </w:pPr>
      <m:oMath>
        <m:r>
          <w:rPr>
            <w:rFonts w:ascii="Cambria Math" w:eastAsiaTheme="minorEastAsia" w:hAnsi="Cambria Math"/>
            <w:sz w:val="28"/>
            <w:szCs w:val="28"/>
            <w:lang w:val="en-US"/>
          </w:rPr>
          <m:t>P=</m:t>
        </m:r>
        <m:sSub>
          <m:sSubPr>
            <m:ctrlPr>
              <w:rPr>
                <w:rFonts w:ascii="Cambria Math" w:eastAsiaTheme="minorEastAsia" w:hAnsi="Cambria Math"/>
                <w:i/>
                <w:sz w:val="28"/>
                <w:szCs w:val="28"/>
                <w:lang w:val="en-US"/>
              </w:rPr>
            </m:ctrlPr>
          </m:sSubPr>
          <m:e>
            <m:r>
              <m:rPr>
                <m:sty m:val="bi"/>
              </m:rPr>
              <w:rPr>
                <w:rFonts w:ascii="Cambria Math" w:eastAsiaTheme="minorEastAsia" w:hAnsi="Cambria Math"/>
                <w:sz w:val="28"/>
                <w:szCs w:val="28"/>
              </w:rPr>
              <m:t>j</m:t>
            </m:r>
          </m:e>
          <m:sub>
            <m:r>
              <w:rPr>
                <w:rFonts w:ascii="Cambria Math" w:eastAsiaTheme="minorEastAsia" w:hAnsi="Cambria Math"/>
                <w:sz w:val="28"/>
                <w:szCs w:val="28"/>
              </w:rPr>
              <m:t>ε</m:t>
            </m:r>
          </m:sub>
        </m:sSub>
        <m:r>
          <w:rPr>
            <w:rFonts w:ascii="Cambria Math" w:eastAsiaTheme="minorEastAsia" w:hAnsi="Cambria Math" w:cs="Arial"/>
            <w:sz w:val="28"/>
            <w:szCs w:val="28"/>
            <w:lang w:val="en-US"/>
          </w:rPr>
          <m:t>​</m:t>
        </m:r>
        <m:r>
          <w:rPr>
            <w:rFonts w:ascii="Cambria Math" w:eastAsiaTheme="minorEastAsia" w:hAnsi="Cambria Math" w:cs="Cambria Math"/>
            <w:sz w:val="28"/>
            <w:szCs w:val="28"/>
            <w:lang w:val="en-US"/>
          </w:rPr>
          <m:t>⋅</m:t>
        </m:r>
        <m:r>
          <m:rPr>
            <m:sty m:val="bi"/>
          </m:rPr>
          <w:rPr>
            <w:rFonts w:ascii="Cambria Math" w:eastAsiaTheme="minorEastAsia" w:hAnsi="Cambria Math"/>
            <w:sz w:val="28"/>
            <w:szCs w:val="28"/>
            <w:lang w:val="en-US"/>
          </w:rPr>
          <m:t>n</m:t>
        </m:r>
        <m:r>
          <w:rPr>
            <w:rFonts w:ascii="Cambria Math" w:eastAsiaTheme="minorEastAsia" w:hAnsi="Cambria Math"/>
            <w:sz w:val="28"/>
            <w:szCs w:val="28"/>
            <w:lang w:val="en-US"/>
          </w:rPr>
          <m:t>=</m:t>
        </m:r>
        <m:r>
          <w:rPr>
            <w:rFonts w:ascii="Cambria Math" w:eastAsiaTheme="minorEastAsia" w:hAnsi="Cambria Math" w:cs="Aptos"/>
            <w:sz w:val="28"/>
            <w:szCs w:val="28"/>
            <w:lang w:val="en-US"/>
          </w:rPr>
          <m:t>κ</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m:t>
            </m:r>
            <m:r>
              <w:rPr>
                <w:rFonts w:ascii="Cambria Math" w:eastAsiaTheme="minorEastAsia" w:hAnsi="Cambria Math"/>
                <w:sz w:val="28"/>
                <w:szCs w:val="28"/>
              </w:rPr>
              <m:t>∇φ</m:t>
            </m:r>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oMath>
      <w:r>
        <w:rPr>
          <w:rFonts w:eastAsiaTheme="minorEastAsia"/>
          <w:sz w:val="28"/>
          <w:szCs w:val="28"/>
          <w:lang w:val="en-US"/>
        </w:rPr>
        <w:t>,</w:t>
      </w:r>
    </w:p>
    <w:p w14:paraId="2BBE0628" w14:textId="77777777" w:rsidR="0015018A" w:rsidRPr="00C205E7" w:rsidRDefault="0015018A" w:rsidP="0015018A">
      <w:pPr>
        <w:rPr>
          <w:rFonts w:eastAsiaTheme="minorEastAsia"/>
          <w:lang w:val="en-US"/>
        </w:rPr>
      </w:pPr>
      <w:r w:rsidRPr="00672B37">
        <w:rPr>
          <w:rFonts w:eastAsiaTheme="minorEastAsia"/>
          <w:lang w:val="en-US"/>
        </w:rPr>
        <w:t xml:space="preserve">where </w:t>
      </w:r>
      <m:oMath>
        <m:r>
          <w:rPr>
            <w:rFonts w:ascii="Cambria Math" w:eastAsiaTheme="minorEastAsia" w:hAnsi="Cambria Math"/>
          </w:rPr>
          <m:t>χ</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r w:rsidRPr="00672B37">
        <w:rPr>
          <w:rFonts w:eastAsiaTheme="minorEastAsia"/>
          <w:lang w:val="en-US"/>
        </w:rPr>
        <w:t xml:space="preserve"> and mode</w:t>
      </w:r>
      <w:r w:rsidRPr="00672B37">
        <w:rPr>
          <w:rFonts w:eastAsiaTheme="minorEastAsia"/>
          <w:lang w:val="en-US"/>
        </w:rPr>
        <w:noBreakHyphen/>
        <w:t>density factors.</w:t>
      </w:r>
    </w:p>
    <w:p w14:paraId="33FEFA15" w14:textId="77777777" w:rsidR="0015018A" w:rsidRPr="00691043" w:rsidRDefault="0015018A" w:rsidP="0015018A">
      <w:pPr>
        <w:rPr>
          <w:rFonts w:eastAsiaTheme="minorEastAsia"/>
          <w:b/>
          <w:bCs/>
          <w:lang w:val="en-US"/>
        </w:rPr>
      </w:pPr>
      <w:r w:rsidRPr="00691043">
        <w:rPr>
          <w:rFonts w:eastAsiaTheme="minorEastAsia"/>
          <w:b/>
          <w:bCs/>
          <w:lang w:val="en-US"/>
        </w:rPr>
        <w:t>2.3 RTM Exponent </w:t>
      </w:r>
      <m:oMath>
        <m:r>
          <m:rPr>
            <m:sty m:val="bi"/>
          </m:rPr>
          <w:rPr>
            <w:rFonts w:ascii="Cambria Math" w:eastAsiaTheme="minorEastAsia" w:hAnsi="Cambria Math"/>
          </w:rPr>
          <m:t>α</m:t>
        </m:r>
      </m:oMath>
      <w:r w:rsidRPr="00691043">
        <w:rPr>
          <w:rFonts w:eastAsiaTheme="minorEastAsia"/>
          <w:b/>
          <w:bCs/>
          <w:lang w:val="en-US"/>
        </w:rPr>
        <w:t xml:space="preserve"> and the Energy</w:t>
      </w:r>
      <w:r w:rsidRPr="00691043">
        <w:rPr>
          <w:rFonts w:eastAsiaTheme="minorEastAsia"/>
          <w:b/>
          <w:bCs/>
          <w:lang w:val="en-US"/>
        </w:rPr>
        <w:noBreakHyphen/>
        <w:t>Extraction Mechanism</w:t>
      </w:r>
    </w:p>
    <w:p w14:paraId="57CCD164" w14:textId="77777777" w:rsidR="0015018A" w:rsidRPr="00E45FB9" w:rsidRDefault="0015018A" w:rsidP="0015018A">
      <w:pPr>
        <w:rPr>
          <w:rFonts w:eastAsiaTheme="minorEastAsia"/>
          <w:lang w:val="en-US"/>
        </w:rPr>
      </w:pPr>
      <w:r w:rsidRPr="00E45FB9">
        <w:rPr>
          <w:rFonts w:eastAsiaTheme="minorEastAsia"/>
          <w:lang w:val="en-US"/>
        </w:rPr>
        <w:t xml:space="preserve">RTM treats </w:t>
      </w:r>
      <m:oMath>
        <m:r>
          <w:rPr>
            <w:rFonts w:ascii="Cambria Math" w:eastAsiaTheme="minorEastAsia" w:hAnsi="Cambria Math"/>
          </w:rPr>
          <m:t>α</m:t>
        </m:r>
      </m:oMath>
      <w:r w:rsidRPr="00E45FB9">
        <w:rPr>
          <w:rFonts w:eastAsiaTheme="minorEastAsia"/>
          <w:lang w:val="en-US"/>
        </w:rPr>
        <w:t xml:space="preserve"> as the </w:t>
      </w:r>
      <w:r w:rsidRPr="00E45FB9">
        <w:rPr>
          <w:rFonts w:eastAsiaTheme="minorEastAsia"/>
          <w:b/>
          <w:bCs/>
          <w:lang w:val="en-US"/>
        </w:rPr>
        <w:t>temporal</w:t>
      </w:r>
      <w:r w:rsidRPr="00E45FB9">
        <w:rPr>
          <w:rFonts w:eastAsiaTheme="minorEastAsia"/>
          <w:b/>
          <w:bCs/>
          <w:lang w:val="en-US"/>
        </w:rPr>
        <w:noBreakHyphen/>
        <w:t>scaling exponent</w:t>
      </w:r>
      <w:r w:rsidRPr="00E45FB9">
        <w:rPr>
          <w:rFonts w:eastAsiaTheme="minorEastAsia"/>
          <w:lang w:val="en-US"/>
        </w:rPr>
        <w:t xml:space="preserve"> that relates mean first</w:t>
      </w:r>
      <w:r w:rsidRPr="00E45FB9">
        <w:rPr>
          <w:rFonts w:eastAsiaTheme="minorEastAsia"/>
          <w:lang w:val="en-US"/>
        </w:rPr>
        <w:noBreakHyphen/>
        <w:t xml:space="preserve">passage time (MFPT) to an effective length scale </w:t>
      </w:r>
      <m:oMath>
        <m:r>
          <m:rPr>
            <m:sty m:val="bi"/>
          </m:rPr>
          <w:rPr>
            <w:rFonts w:ascii="Cambria Math" w:eastAsiaTheme="minorEastAsia" w:hAnsi="Cambria Math"/>
            <w:lang w:val="en-US"/>
          </w:rPr>
          <m:t>L:</m:t>
        </m:r>
        <m:r>
          <m:rPr>
            <m:sty m:val="bi"/>
          </m:rPr>
          <w:rPr>
            <w:rFonts w:ascii="Cambria Math" w:eastAsiaTheme="minorEastAsia" w:hAnsi="Cambria Math" w:cs="Cambria Math"/>
            <w:lang w:val="en-US"/>
          </w:rPr>
          <m:t>T∝</m:t>
        </m:r>
        <m:sSup>
          <m:sSupPr>
            <m:ctrlPr>
              <w:rPr>
                <w:rFonts w:ascii="Cambria Math" w:eastAsiaTheme="minorEastAsia" w:hAnsi="Cambria Math" w:cs="Cambria Math"/>
                <w:b/>
                <w:bCs/>
                <w:i/>
                <w:lang w:val="en-US"/>
              </w:rPr>
            </m:ctrlPr>
          </m:sSupPr>
          <m:e>
            <m:r>
              <m:rPr>
                <m:sty m:val="bi"/>
              </m:rPr>
              <w:rPr>
                <w:rFonts w:ascii="Cambria Math" w:eastAsiaTheme="minorEastAsia" w:hAnsi="Cambria Math" w:cs="Cambria Math"/>
                <w:lang w:val="en-US"/>
              </w:rPr>
              <m:t>L</m:t>
            </m:r>
          </m:e>
          <m:sup>
            <m:r>
              <m:rPr>
                <m:sty m:val="bi"/>
              </m:rPr>
              <w:rPr>
                <w:rFonts w:ascii="Cambria Math" w:eastAsiaTheme="minorEastAsia" w:hAnsi="Cambria Math" w:cs="Cambria Math"/>
              </w:rPr>
              <m:t>α</m:t>
            </m:r>
          </m:sup>
        </m:sSup>
      </m:oMath>
      <w:r w:rsidRPr="00E45FB9">
        <w:rPr>
          <w:rFonts w:eastAsiaTheme="minorEastAsia"/>
          <w:lang w:val="en-US"/>
        </w:rPr>
        <w:t xml:space="preserve"> When a material stack or metamaterial enforces a spatial variation </w:t>
      </w:r>
      <m:oMath>
        <m:r>
          <w:rPr>
            <w:rFonts w:ascii="Cambria Math" w:eastAsiaTheme="minorEastAsia" w:hAnsi="Cambria Math"/>
          </w:rPr>
          <m:t>α</m:t>
        </m:r>
        <m:r>
          <w:rPr>
            <w:rFonts w:ascii="Cambria Math" w:eastAsiaTheme="minorEastAsia" w:hAnsi="Cambria Math"/>
            <w:lang w:val="en-US"/>
          </w:rPr>
          <m:t>(z)</m:t>
        </m:r>
      </m:oMath>
      <w:r w:rsidRPr="00E45FB9">
        <w:rPr>
          <w:rFonts w:eastAsiaTheme="minorEastAsia"/>
          <w:lang w:val="en-US"/>
        </w:rPr>
        <w:t>, the MFPT of virtual photons crossing the stack changes, creating a net Poynting</w:t>
      </w:r>
      <w:r w:rsidRPr="00E45FB9">
        <w:rPr>
          <w:rFonts w:eastAsiaTheme="minorEastAsia"/>
          <w:lang w:val="en-US"/>
        </w:rPr>
        <w:noBreakHyphen/>
        <w:t>like flux:</w:t>
      </w:r>
    </w:p>
    <w:p w14:paraId="6789DA65" w14:textId="77777777" w:rsidR="0015018A" w:rsidRPr="00E45FB9" w:rsidRDefault="00000000" w:rsidP="0015018A">
      <w:pPr>
        <w:rPr>
          <w:rFonts w:eastAsiaTheme="minorEastAsia"/>
          <w:iCs/>
          <w:sz w:val="28"/>
          <w:szCs w:val="28"/>
          <w:lang w:val="en-US"/>
        </w:rPr>
      </w:pPr>
      <m:oMathPara>
        <m:oMath>
          <m:sSub>
            <m:sSubPr>
              <m:ctrlPr>
                <w:rPr>
                  <w:rFonts w:ascii="Cambria Math" w:eastAsiaTheme="minorEastAsia" w:hAnsi="Cambria Math"/>
                  <w:i/>
                  <w:sz w:val="28"/>
                  <w:szCs w:val="28"/>
                  <w:lang w:val="en-US"/>
                </w:rPr>
              </m:ctrlPr>
            </m:sSubPr>
            <m:e>
              <m:r>
                <m:rPr>
                  <m:sty m:val="bi"/>
                </m:rPr>
                <w:rPr>
                  <w:rFonts w:ascii="Cambria Math" w:eastAsiaTheme="minorEastAsia" w:hAnsi="Cambria Math"/>
                  <w:sz w:val="28"/>
                  <w:szCs w:val="28"/>
                  <w:lang w:val="en-US"/>
                </w:rPr>
                <m:t>S</m:t>
              </m:r>
              <m:ctrlPr>
                <w:rPr>
                  <w:rFonts w:ascii="Cambria Math" w:eastAsiaTheme="minorEastAsia" w:hAnsi="Cambria Math"/>
                  <w:b/>
                  <w:bCs/>
                  <w:i/>
                  <w:sz w:val="28"/>
                  <w:szCs w:val="28"/>
                  <w:lang w:val="en-US"/>
                </w:rPr>
              </m:ctrlPr>
            </m:e>
            <m:sub>
              <m:r>
                <m:rPr>
                  <m:sty m:val="p"/>
                </m:rPr>
                <w:rPr>
                  <w:rFonts w:ascii="Cambria Math" w:eastAsiaTheme="minorEastAsia" w:hAnsi="Cambria Math"/>
                  <w:sz w:val="28"/>
                  <w:szCs w:val="28"/>
                  <w:lang w:val="en-US"/>
                </w:rPr>
                <m:t>α</m:t>
              </m:r>
            </m:sub>
          </m:sSub>
          <m:r>
            <w:rPr>
              <w:rFonts w:ascii="Cambria Math" w:eastAsiaTheme="minorEastAsia" w:hAnsi="Cambria Math"/>
              <w:sz w:val="28"/>
              <w:szCs w:val="28"/>
              <w:lang w:val="en-US"/>
            </w:rPr>
            <m:t>=-</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T</m:t>
              </m:r>
              <m:ctrlPr>
                <w:rPr>
                  <w:rFonts w:ascii="Cambria Math" w:eastAsiaTheme="minorEastAsia" w:hAnsi="Cambria Math"/>
                  <w:i/>
                  <w:iCs/>
                  <w:sz w:val="28"/>
                  <w:szCs w:val="28"/>
                  <w:lang w:val="en-US"/>
                </w:rPr>
              </m:ctrlPr>
            </m:num>
            <m:den>
              <m:r>
                <m:rPr>
                  <m:sty m:val="p"/>
                </m:rPr>
                <w:rPr>
                  <w:rFonts w:ascii="Cambria Math" w:eastAsiaTheme="minorEastAsia" w:hAnsi="Cambria Math"/>
                  <w:sz w:val="28"/>
                  <w:szCs w:val="28"/>
                  <w:lang w:val="en-US"/>
                </w:rPr>
                <m:t>∂α</m:t>
              </m:r>
              <m:ctrlPr>
                <w:rPr>
                  <w:rFonts w:ascii="Cambria Math" w:eastAsiaTheme="minorEastAsia" w:hAnsi="Cambria Math"/>
                  <w:i/>
                  <w:iCs/>
                  <w:sz w:val="28"/>
                  <w:szCs w:val="28"/>
                  <w:lang w:val="en-US"/>
                </w:rPr>
              </m:ctrlPr>
            </m:den>
          </m:f>
          <m:r>
            <m:rPr>
              <m:nor/>
            </m:rPr>
            <w:rPr>
              <w:rFonts w:ascii="Cambria Math" w:eastAsiaTheme="minorEastAsia" w:hAnsi="Cambria Math"/>
              <w:iCs/>
              <w:sz w:val="28"/>
              <w:szCs w:val="28"/>
              <w:lang w:val="en-US"/>
            </w:rPr>
            <m:t>∇α</m:t>
          </m:r>
          <m:r>
            <m:rPr>
              <m:sty m:val="p"/>
            </m:rPr>
            <w:rPr>
              <w:rFonts w:ascii="Cambria Math" w:eastAsiaTheme="minorEastAsia" w:hAnsi="Cambria Math"/>
              <w:sz w:val="28"/>
              <w:szCs w:val="28"/>
              <w:lang w:val="en-US"/>
            </w:rPr>
            <m:t>⟶</m:t>
          </m:r>
          <m:d>
            <m:dPr>
              <m:begChr m:val="⟨"/>
              <m:endChr m:val="⟩"/>
              <m:ctrlPr>
                <w:rPr>
                  <w:rFonts w:ascii="Cambria Math" w:eastAsiaTheme="minorEastAsia" w:hAnsi="Cambria Math"/>
                  <w:iCs/>
                  <w:sz w:val="28"/>
                  <w:szCs w:val="28"/>
                  <w:lang w:val="en-US"/>
                </w:rPr>
              </m:ctrlPr>
            </m:dPr>
            <m:e>
              <m:r>
                <w:rPr>
                  <w:rFonts w:ascii="Cambria Math" w:eastAsiaTheme="minorEastAsia" w:hAnsi="Cambria Math"/>
                  <w:sz w:val="28"/>
                  <w:szCs w:val="28"/>
                  <w:lang w:val="en-US"/>
                </w:rPr>
                <m:t>P</m:t>
              </m:r>
            </m:e>
          </m:d>
          <m:r>
            <w:rPr>
              <w:rFonts w:ascii="Cambria Math" w:eastAsiaTheme="minorEastAsia" w:hAnsi="Cambria Math"/>
              <w:sz w:val="28"/>
              <w:szCs w:val="28"/>
              <w:lang w:val="en-US"/>
            </w:rPr>
            <m:t>=</m:t>
          </m:r>
          <m:d>
            <m:dPr>
              <m:begChr m:val="⟨"/>
              <m:endChr m:val="⟩"/>
              <m:ctrlPr>
                <w:rPr>
                  <w:rFonts w:ascii="Cambria Math" w:eastAsiaTheme="minorEastAsia" w:hAnsi="Cambria Math"/>
                  <w:iCs/>
                  <w:sz w:val="28"/>
                  <w:szCs w:val="28"/>
                  <w:lang w:val="en-US"/>
                </w:rPr>
              </m:ctrlPr>
            </m:dPr>
            <m:e>
              <m:sSub>
                <m:sSubPr>
                  <m:ctrlPr>
                    <w:rPr>
                      <w:rFonts w:ascii="Cambria Math" w:eastAsiaTheme="minorEastAsia" w:hAnsi="Cambria Math"/>
                      <w:i/>
                      <w:sz w:val="28"/>
                      <w:szCs w:val="28"/>
                      <w:lang w:val="en-US"/>
                    </w:rPr>
                  </m:ctrlPr>
                </m:sSubPr>
                <m:e>
                  <m:r>
                    <m:rPr>
                      <m:sty m:val="bi"/>
                    </m:rPr>
                    <w:rPr>
                      <w:rFonts w:ascii="Cambria Math" w:eastAsiaTheme="minorEastAsia" w:hAnsi="Cambria Math"/>
                      <w:sz w:val="28"/>
                      <w:szCs w:val="28"/>
                      <w:lang w:val="en-US"/>
                    </w:rPr>
                    <m:t>S</m:t>
                  </m:r>
                  <m:ctrlPr>
                    <w:rPr>
                      <w:rFonts w:ascii="Cambria Math" w:eastAsiaTheme="minorEastAsia" w:hAnsi="Cambria Math"/>
                      <w:b/>
                      <w:bCs/>
                      <w:i/>
                      <w:sz w:val="28"/>
                      <w:szCs w:val="28"/>
                      <w:lang w:val="en-US"/>
                    </w:rPr>
                  </m:ctrlPr>
                </m:e>
                <m:sub>
                  <m:r>
                    <m:rPr>
                      <m:sty m:val="p"/>
                    </m:rPr>
                    <w:rPr>
                      <w:rFonts w:ascii="Cambria Math" w:eastAsiaTheme="minorEastAsia" w:hAnsi="Cambria Math"/>
                      <w:sz w:val="28"/>
                      <w:szCs w:val="28"/>
                      <w:lang w:val="en-US"/>
                    </w:rPr>
                    <m:t>α</m:t>
                  </m:r>
                </m:sub>
              </m:sSub>
              <m:r>
                <m:rPr>
                  <m:sty m:val="p"/>
                </m:rPr>
                <w:rPr>
                  <w:rFonts w:ascii="Cambria Math" w:eastAsiaTheme="minorEastAsia" w:hAnsi="Cambria Math"/>
                  <w:sz w:val="28"/>
                  <w:szCs w:val="28"/>
                  <w:lang w:val="en-US"/>
                </w:rPr>
                <m:t>⋅</m:t>
              </m:r>
              <m:r>
                <m:rPr>
                  <m:sty m:val="bi"/>
                </m:rPr>
                <w:rPr>
                  <w:rFonts w:ascii="Cambria Math" w:eastAsiaTheme="minorEastAsia" w:hAnsi="Cambria Math"/>
                  <w:sz w:val="28"/>
                  <w:szCs w:val="28"/>
                  <w:lang w:val="en-US"/>
                </w:rPr>
                <m:t>n</m:t>
              </m:r>
            </m:e>
          </m:d>
          <m:r>
            <m:rPr>
              <m:sty m:val="p"/>
            </m:rPr>
            <w:rPr>
              <w:rFonts w:ascii="Cambria Math" w:eastAsiaTheme="minorEastAsia" w:hAnsi="Cambria Math"/>
              <w:sz w:val="28"/>
              <w:szCs w:val="28"/>
              <w:lang w:val="en-US"/>
            </w:rPr>
            <m:t>∝∣</m:t>
          </m:r>
          <m:r>
            <m:rPr>
              <m:nor/>
            </m:rPr>
            <w:rPr>
              <w:rFonts w:ascii="Cambria Math" w:eastAsiaTheme="minorEastAsia" w:hAnsi="Cambria Math"/>
              <w:iCs/>
              <w:sz w:val="28"/>
              <w:szCs w:val="28"/>
              <w:lang w:val="en-US"/>
            </w:rPr>
            <m:t>∇α</m:t>
          </m:r>
          <m:sSup>
            <m:sSupPr>
              <m:ctrlPr>
                <w:rPr>
                  <w:rFonts w:ascii="Cambria Math" w:eastAsiaTheme="minorEastAsia" w:hAnsi="Cambria Math"/>
                  <w:i/>
                  <w:iCs/>
                  <w:sz w:val="28"/>
                  <w:szCs w:val="28"/>
                  <w:lang w:val="en-US"/>
                </w:rPr>
              </m:ctrlPr>
            </m:sSupPr>
            <m:e>
              <m:r>
                <m:rPr>
                  <m:sty m:val="p"/>
                </m:rPr>
                <w:rPr>
                  <w:rFonts w:ascii="Cambria Math" w:eastAsiaTheme="minorEastAsia" w:hAnsi="Cambria Math"/>
                  <w:sz w:val="28"/>
                  <w:szCs w:val="28"/>
                  <w:lang w:val="en-US"/>
                </w:rPr>
                <m:t>∣</m:t>
              </m:r>
              <m:ctrlPr>
                <w:rPr>
                  <w:rFonts w:ascii="Cambria Math" w:eastAsiaTheme="minorEastAsia" w:hAnsi="Cambria Math"/>
                  <w:iCs/>
                  <w:sz w:val="28"/>
                  <w:szCs w:val="28"/>
                  <w:lang w:val="en-US"/>
                </w:rPr>
              </m:ctrlPr>
            </m:e>
            <m:sup>
              <m:r>
                <w:rPr>
                  <w:rFonts w:ascii="Cambria Math" w:eastAsiaTheme="minorEastAsia" w:hAnsi="Cambria Math"/>
                  <w:sz w:val="28"/>
                  <w:szCs w:val="28"/>
                  <w:lang w:val="en-US"/>
                </w:rPr>
                <m:t>2</m:t>
              </m:r>
            </m:sup>
          </m:sSup>
        </m:oMath>
      </m:oMathPara>
    </w:p>
    <w:p w14:paraId="2E8C3234" w14:textId="77777777" w:rsidR="0015018A" w:rsidRPr="00C205E7" w:rsidRDefault="0015018A" w:rsidP="0015018A">
      <w:pPr>
        <w:rPr>
          <w:rFonts w:eastAsiaTheme="minorEastAsia"/>
          <w:iCs/>
          <w:lang w:val="en-US"/>
        </w:rPr>
      </w:pPr>
      <w:r w:rsidRPr="00E45FB9">
        <w:rPr>
          <w:rFonts w:eastAsiaTheme="minorEastAsia"/>
          <w:iCs/>
          <w:lang w:val="en-US"/>
        </w:rPr>
        <w:t xml:space="preserve">In essence, </w:t>
      </w:r>
      <w:r w:rsidRPr="00E45FB9">
        <w:rPr>
          <w:rFonts w:eastAsiaTheme="minorEastAsia"/>
          <w:b/>
          <w:bCs/>
          <w:iCs/>
          <w:lang w:val="en-US"/>
        </w:rPr>
        <w:t xml:space="preserve">the </w:t>
      </w:r>
      <w:r w:rsidRPr="00E45FB9">
        <w:rPr>
          <w:rFonts w:eastAsiaTheme="minorEastAsia"/>
          <w:b/>
          <w:bCs/>
          <w:iCs/>
        </w:rPr>
        <w:t>α</w:t>
      </w:r>
      <w:r w:rsidRPr="00E45FB9">
        <w:rPr>
          <w:rFonts w:eastAsiaTheme="minorEastAsia"/>
          <w:b/>
          <w:bCs/>
          <w:iCs/>
          <w:lang w:val="en-US"/>
        </w:rPr>
        <w:noBreakHyphen/>
        <w:t>gradient acts as a pump that rectifies vacuum fluctuations</w:t>
      </w:r>
      <w:r w:rsidRPr="00E45FB9">
        <w:rPr>
          <w:rFonts w:eastAsiaTheme="minorEastAsia"/>
          <w:iCs/>
          <w:lang w:val="en-US"/>
        </w:rPr>
        <w:t>, converting temporal latency into directed energy flow.</w:t>
      </w:r>
    </w:p>
    <w:p w14:paraId="536EC2BE" w14:textId="77777777" w:rsidR="0015018A" w:rsidRPr="00691043" w:rsidRDefault="0015018A" w:rsidP="0015018A">
      <w:pPr>
        <w:rPr>
          <w:rFonts w:eastAsiaTheme="minorEastAsia"/>
          <w:b/>
          <w:bCs/>
          <w:lang w:val="en-US"/>
        </w:rPr>
      </w:pPr>
      <w:r w:rsidRPr="00691043">
        <w:rPr>
          <w:rFonts w:eastAsiaTheme="minorEastAsia"/>
          <w:b/>
          <w:bCs/>
          <w:lang w:val="en-US"/>
        </w:rPr>
        <w:t xml:space="preserve">2.4 Field Equations and </w:t>
      </w:r>
      <w:proofErr w:type="spellStart"/>
      <w:r w:rsidRPr="00691043">
        <w:rPr>
          <w:rFonts w:eastAsiaTheme="minorEastAsia"/>
          <w:b/>
          <w:bCs/>
          <w:lang w:val="en-US"/>
        </w:rPr>
        <w:t>Lagrangian</w:t>
      </w:r>
      <w:proofErr w:type="spellEnd"/>
      <w:r w:rsidRPr="00691043">
        <w:rPr>
          <w:rFonts w:eastAsiaTheme="minorEastAsia"/>
          <w:b/>
          <w:bCs/>
          <w:lang w:val="en-US"/>
        </w:rPr>
        <w:t xml:space="preserve"> Formulation</w:t>
      </w:r>
    </w:p>
    <w:p w14:paraId="5B31C24C" w14:textId="77777777" w:rsidR="0015018A" w:rsidRDefault="0015018A" w:rsidP="0015018A">
      <w:pPr>
        <w:rPr>
          <w:rFonts w:eastAsiaTheme="minorEastAsia"/>
          <w:lang w:val="en-US"/>
        </w:rPr>
      </w:pPr>
      <w:r w:rsidRPr="00563FF3">
        <w:rPr>
          <w:rFonts w:eastAsiaTheme="minorEastAsia"/>
          <w:lang w:val="en-US"/>
        </w:rPr>
        <w:lastRenderedPageBreak/>
        <w:t xml:space="preserve">We propose the following </w:t>
      </w:r>
      <w:r w:rsidRPr="00563FF3">
        <w:rPr>
          <w:rFonts w:eastAsiaTheme="minorEastAsia"/>
          <w:i/>
          <w:iCs/>
          <w:lang w:val="en-US"/>
        </w:rPr>
        <w:t>effective</w:t>
      </w:r>
      <w:r w:rsidRPr="00563FF3">
        <w:rPr>
          <w:rFonts w:eastAsiaTheme="minorEastAsia"/>
          <w:lang w:val="en-US"/>
        </w:rPr>
        <w:t xml:space="preserve"> </w:t>
      </w:r>
      <w:proofErr w:type="spellStart"/>
      <w:r w:rsidRPr="00563FF3">
        <w:rPr>
          <w:rFonts w:eastAsiaTheme="minorEastAsia"/>
          <w:lang w:val="en-US"/>
        </w:rPr>
        <w:t>Lagrangian</w:t>
      </w:r>
      <w:proofErr w:type="spellEnd"/>
      <w:r w:rsidRPr="00563FF3">
        <w:rPr>
          <w:rFonts w:eastAsiaTheme="minorEastAsia"/>
          <w:lang w:val="en-US"/>
        </w:rPr>
        <w:t xml:space="preserve"> density for the coupled RTM–</w:t>
      </w:r>
      <w:proofErr w:type="spellStart"/>
      <w:r w:rsidRPr="00563FF3">
        <w:rPr>
          <w:rFonts w:eastAsiaTheme="minorEastAsia"/>
          <w:lang w:val="en-US"/>
        </w:rPr>
        <w:t>Aetherion</w:t>
      </w:r>
      <w:proofErr w:type="spellEnd"/>
      <w:r w:rsidRPr="00563FF3">
        <w:rPr>
          <w:rFonts w:eastAsiaTheme="minorEastAsia"/>
          <w:lang w:val="en-US"/>
        </w:rPr>
        <w:t xml:space="preserve"> system:</w:t>
      </w:r>
    </w:p>
    <w:p w14:paraId="1EF7BE32" w14:textId="77777777" w:rsidR="0015018A" w:rsidRPr="00C17445" w:rsidRDefault="0015018A" w:rsidP="0015018A">
      <w:pPr>
        <w:rPr>
          <w:rFonts w:eastAsiaTheme="minorEastAsia"/>
          <w:sz w:val="28"/>
          <w:szCs w:val="28"/>
        </w:rPr>
      </w:pPr>
      <m:oMathPara>
        <m:oMath>
          <m:r>
            <m:rPr>
              <m:scr m:val="script"/>
            </m:rPr>
            <w:rPr>
              <w:rFonts w:ascii="Cambria Math" w:eastAsiaTheme="minorEastAsia" w:hAnsi="Cambria Math"/>
              <w:sz w:val="28"/>
              <w:szCs w:val="28"/>
              <w:lang w:val="en-US"/>
            </w:rPr>
            <m:t>L=</m:t>
          </m:r>
          <m:f>
            <m:fPr>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 xml:space="preserve"> (</m:t>
          </m:r>
          <m:sSub>
            <m:sSubPr>
              <m:ctrlPr>
                <w:rPr>
                  <w:rFonts w:ascii="Cambria Math" w:eastAsiaTheme="minorEastAsia" w:hAnsi="Cambria Math"/>
                  <w:i/>
                  <w:iCs/>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r>
                <w:rPr>
                  <w:rFonts w:ascii="Cambria Math" w:eastAsiaTheme="minorEastAsia" w:hAnsi="Cambria Math"/>
                  <w:sz w:val="28"/>
                  <w:szCs w:val="28"/>
                  <w:lang w:val="en-US"/>
                </w:rPr>
                <m:t>​</m:t>
              </m:r>
            </m:sub>
          </m:sSub>
          <m:r>
            <w:rPr>
              <w:rFonts w:ascii="Cambria Math" w:eastAsiaTheme="minorEastAsia" w:hAnsi="Cambria Math"/>
              <w:sz w:val="28"/>
              <w:szCs w:val="28"/>
            </w:rPr>
            <m:t>φ</m:t>
          </m:r>
          <m:sSup>
            <m:sSupPr>
              <m:ctrlPr>
                <w:rPr>
                  <w:rFonts w:ascii="Cambria Math" w:eastAsiaTheme="minorEastAsia" w:hAnsi="Cambria Math"/>
                  <w:i/>
                  <w:iCs/>
                  <w:sz w:val="28"/>
                  <w:szCs w:val="28"/>
                </w:rPr>
              </m:ctrlPr>
            </m:sSupPr>
            <m:e>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f>
            <m:fPr>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bSup>
            <m:sSubSupPr>
              <m:ctrlPr>
                <w:rPr>
                  <w:rFonts w:ascii="Cambria Math" w:eastAsiaTheme="minorEastAsia" w:hAnsi="Cambria Math"/>
                  <w:i/>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φ</m:t>
              </m:r>
            </m:sub>
            <m:sup>
              <m:r>
                <w:rPr>
                  <w:rFonts w:ascii="Cambria Math" w:eastAsiaTheme="minorEastAsia" w:hAnsi="Cambria Math"/>
                  <w:sz w:val="28"/>
                  <w:szCs w:val="28"/>
                  <w:lang w:val="en-US"/>
                </w:rPr>
                <m:t>2</m:t>
              </m:r>
            </m:sup>
          </m:sSubSup>
          <m:sSup>
            <m:sSupPr>
              <m:ctrlPr>
                <w:rPr>
                  <w:rFonts w:ascii="Cambria Math" w:eastAsiaTheme="minorEastAsia" w:hAnsi="Cambria Math"/>
                  <w:i/>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r>
            <w:rPr>
              <w:rFonts w:ascii="Cambria Math" w:eastAsiaTheme="minorEastAsia" w:hAnsi="Cambria Math"/>
              <w:sz w:val="28"/>
              <w:szCs w:val="28"/>
            </w:rPr>
            <m:t>λ</m:t>
          </m:r>
          <m:sSup>
            <m:sSupPr>
              <m:ctrlPr>
                <w:rPr>
                  <w:rFonts w:ascii="Cambria Math" w:eastAsiaTheme="minorEastAsia" w:hAnsi="Cambria Math"/>
                  <w:i/>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f>
            <m:fPr>
              <m:ctrlPr>
                <w:rPr>
                  <w:rFonts w:ascii="Cambria Math" w:eastAsiaTheme="minorEastAsia" w:hAnsi="Cambria Math"/>
                  <w:i/>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α</m:t>
              </m:r>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r>
            <w:rPr>
              <w:rFonts w:ascii="Cambria Math" w:eastAsiaTheme="minorEastAsia" w:hAnsi="Cambria Math"/>
              <w:sz w:val="28"/>
              <w:szCs w:val="28"/>
            </w:rPr>
            <m:t>+γφ□α</m:t>
          </m:r>
        </m:oMath>
      </m:oMathPara>
    </w:p>
    <w:p w14:paraId="21483CD0" w14:textId="77777777" w:rsidR="0015018A" w:rsidRPr="00C17445" w:rsidRDefault="0015018A" w:rsidP="0015018A">
      <w:pPr>
        <w:rPr>
          <w:rFonts w:eastAsiaTheme="minorEastAsia"/>
        </w:rPr>
      </w:pPr>
      <w:proofErr w:type="spellStart"/>
      <w:r w:rsidRPr="00C17445">
        <w:rPr>
          <w:rFonts w:eastAsiaTheme="minorEastAsia"/>
        </w:rPr>
        <w:t>where</w:t>
      </w:r>
      <w:proofErr w:type="spellEnd"/>
    </w:p>
    <w:p w14:paraId="6B51B753" w14:textId="576E93EB" w:rsidR="0015018A" w:rsidRDefault="00C71455" w:rsidP="0015018A">
      <w:pPr>
        <w:numPr>
          <w:ilvl w:val="0"/>
          <w:numId w:val="1"/>
        </w:numPr>
        <w:rPr>
          <w:rFonts w:eastAsiaTheme="minorEastAsia"/>
          <w:lang w:val="en-US"/>
        </w:rPr>
      </w:pPr>
      <m:oMath>
        <m:r>
          <w:rPr>
            <w:rFonts w:ascii="Cambria Math" w:eastAsiaTheme="minorEastAsia" w:hAnsi="Cambria Math"/>
            <w:lang w:val="en-US"/>
          </w:rPr>
          <m:t xml:space="preserve">M </m:t>
        </m:r>
      </m:oMath>
      <w:r w:rsidR="0015018A" w:rsidRPr="00C17445">
        <w:rPr>
          <w:rFonts w:eastAsiaTheme="minorEastAsia"/>
          <w:lang w:val="en-US"/>
        </w:rPr>
        <w:t xml:space="preserve">sets the stiffness of </w:t>
      </w:r>
      <w:r w:rsidR="0015018A" w:rsidRPr="00C17445">
        <w:rPr>
          <w:rFonts w:eastAsiaTheme="minorEastAsia"/>
        </w:rPr>
        <w:t>α</w:t>
      </w:r>
      <w:r w:rsidR="0015018A" w:rsidRPr="00C17445">
        <w:rPr>
          <w:rFonts w:eastAsiaTheme="minorEastAsia"/>
          <w:lang w:val="en-US"/>
        </w:rPr>
        <w:noBreakHyphen/>
        <w:t>fluctuations (</w:t>
      </w:r>
      <w:r w:rsidR="00EE50F3" w:rsidRPr="00EE50F3">
        <w:rPr>
          <w:rFonts w:eastAsiaTheme="minorEastAsia"/>
          <w:lang w:val="en-US"/>
        </w:rPr>
        <w:t>we assume/take</w:t>
      </w:r>
      <w:r w:rsidR="0015018A" w:rsidRPr="00C17445">
        <w:rPr>
          <w:rFonts w:eastAsiaTheme="minorEastAsia"/>
          <w:lang w:val="en-US"/>
        </w:rPr>
        <w:t xml:space="preserve"> </w:t>
      </w:r>
      <m:oMath>
        <m:r>
          <w:rPr>
            <w:rFonts w:ascii="Cambria Math" w:eastAsiaTheme="minorEastAsia" w:hAnsi="Cambria Math"/>
            <w:lang w:val="en-US"/>
          </w:rPr>
          <m:t>M</m:t>
        </m:r>
        <m:r>
          <w:rPr>
            <w:rFonts w:ascii="Cambria Math" w:eastAsiaTheme="minorEastAsia" w:hAnsi="Cambria Math" w:cs="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m</m:t>
            </m:r>
          </m:e>
          <m:sub>
            <m:r>
              <w:rPr>
                <w:rFonts w:ascii="Cambria Math" w:eastAsiaTheme="minorEastAsia" w:hAnsi="Cambria Math" w:cs="Aptos"/>
              </w:rPr>
              <m:t>φ</m:t>
            </m:r>
          </m:sub>
        </m:sSub>
      </m:oMath>
      <w:r w:rsidR="0015018A">
        <w:rPr>
          <w:rFonts w:eastAsiaTheme="minorEastAsia"/>
          <w:iCs/>
          <w:lang w:val="en-US"/>
        </w:rPr>
        <w:t>),</w:t>
      </w:r>
    </w:p>
    <w:p w14:paraId="38F2DB19" w14:textId="77777777" w:rsidR="0015018A" w:rsidRPr="00C17445" w:rsidRDefault="0015018A" w:rsidP="0015018A">
      <w:pPr>
        <w:numPr>
          <w:ilvl w:val="0"/>
          <w:numId w:val="1"/>
        </w:numPr>
        <w:rPr>
          <w:rFonts w:eastAsiaTheme="minorEastAsia"/>
          <w:lang w:val="en-US"/>
        </w:rPr>
      </w:pPr>
      <m:oMath>
        <m:r>
          <w:rPr>
            <w:rFonts w:ascii="Cambria Math" w:eastAsiaTheme="minorEastAsia" w:hAnsi="Cambria Math"/>
          </w:rPr>
          <m:t>γ</m:t>
        </m:r>
      </m:oMath>
      <w:r w:rsidRPr="005C1D0F">
        <w:rPr>
          <w:rFonts w:eastAsiaTheme="minorEastAsia"/>
          <w:lang w:val="en-US"/>
        </w:rPr>
        <w:t xml:space="preserve"> </w:t>
      </w:r>
      <w:r w:rsidRPr="00C17445">
        <w:rPr>
          <w:rFonts w:eastAsiaTheme="minorEastAsia"/>
          <w:lang w:val="en-US"/>
        </w:rPr>
        <w:t>is a dimension</w:t>
      </w:r>
      <w:r w:rsidRPr="00C17445">
        <w:rPr>
          <w:rFonts w:eastAsiaTheme="minorEastAsia"/>
          <w:lang w:val="en-US"/>
        </w:rPr>
        <w:noBreakHyphen/>
        <w:t>4 coupling mediating energy transfer.</w:t>
      </w:r>
    </w:p>
    <w:p w14:paraId="22D2B981" w14:textId="4DEE6F2A" w:rsidR="00493A12" w:rsidRDefault="00493A12" w:rsidP="0015018A">
      <w:pPr>
        <w:rPr>
          <w:rFonts w:eastAsiaTheme="minorEastAsia"/>
          <w:lang w:val="en-US"/>
        </w:rPr>
      </w:pPr>
      <w:r w:rsidRPr="00493A12">
        <w:rPr>
          <w:rFonts w:eastAsiaTheme="minorEastAsia"/>
          <w:b/>
          <w:bCs/>
          <w:lang w:val="en-US"/>
        </w:rPr>
        <w:t>Parameter mapping and cross-references.</w:t>
      </w:r>
      <w:r w:rsidRPr="00493A12">
        <w:rPr>
          <w:rFonts w:eastAsiaTheme="minorEastAsia"/>
          <w:lang w:val="en-US"/>
        </w:rPr>
        <w:br/>
        <w:t xml:space="preserve">For continuity with the </w:t>
      </w:r>
      <w:r w:rsidR="006939C2" w:rsidRPr="006939C2">
        <w:rPr>
          <w:rFonts w:eastAsiaTheme="minorEastAsia"/>
          <w:lang w:val="en-US"/>
        </w:rPr>
        <w:t>RTM Unified Field Framework</w:t>
      </w:r>
      <w:r w:rsidRPr="00493A12">
        <w:rPr>
          <w:rFonts w:eastAsiaTheme="minorEastAsia"/>
          <w:lang w:val="en-US"/>
        </w:rPr>
        <w:t xml:space="preserve"> foundation, we adopt the same conventions and calibration routes:</w:t>
      </w:r>
    </w:p>
    <w:p w14:paraId="48CF8B4F" w14:textId="3D188212" w:rsidR="00493A12" w:rsidRPr="00133D28" w:rsidRDefault="00493A12">
      <w:pPr>
        <w:pStyle w:val="ListParagraph"/>
        <w:numPr>
          <w:ilvl w:val="0"/>
          <w:numId w:val="53"/>
        </w:numPr>
        <w:rPr>
          <w:rFonts w:eastAsiaTheme="minorEastAsia"/>
          <w:lang w:val="en-US"/>
        </w:rPr>
      </w:pPr>
      <w:r w:rsidRPr="00133D28">
        <w:rPr>
          <w:rFonts w:eastAsiaTheme="minorEastAsia"/>
          <w:b/>
          <w:bCs/>
          <w:lang w:val="en-US"/>
        </w:rPr>
        <w:t xml:space="preserve">Multi-well </w:t>
      </w:r>
      <m:oMath>
        <m:r>
          <m:rPr>
            <m:sty m:val="bi"/>
          </m:rPr>
          <w:rPr>
            <w:rFonts w:ascii="Cambria Math" w:eastAsiaTheme="minorEastAsia" w:hAnsi="Cambria Math"/>
            <w:lang w:val="en-US"/>
          </w:rPr>
          <m:t>U(</m:t>
        </m:r>
        <m:r>
          <m:rPr>
            <m:sty m:val="bi"/>
          </m:rPr>
          <w:rPr>
            <w:rFonts w:ascii="Cambria Math" w:eastAsiaTheme="minorEastAsia" w:hAnsi="Cambria Math"/>
          </w:rPr>
          <m:t>α</m:t>
        </m:r>
        <m:r>
          <m:rPr>
            <m:sty m:val="bi"/>
          </m:rPr>
          <w:rPr>
            <w:rFonts w:ascii="Cambria Math" w:eastAsiaTheme="minorEastAsia" w:hAnsi="Cambria Math"/>
            <w:lang w:val="en-US"/>
          </w:rPr>
          <m:t>)</m:t>
        </m:r>
      </m:oMath>
      <w:r w:rsidRPr="00133D28">
        <w:rPr>
          <w:rFonts w:eastAsiaTheme="minorEastAsia"/>
          <w:b/>
          <w:bCs/>
          <w:lang w:val="en-US"/>
        </w:rPr>
        <w:t>:</w:t>
      </w:r>
      <w:r w:rsidRPr="00133D28">
        <w:rPr>
          <w:rFonts w:eastAsiaTheme="minorEastAsia"/>
          <w:lang w:val="en-US"/>
        </w:rPr>
        <w:t xml:space="preserve"> Defined as in </w:t>
      </w:r>
      <w:r w:rsidR="006939C2" w:rsidRPr="006939C2">
        <w:rPr>
          <w:rFonts w:eastAsiaTheme="minorEastAsia"/>
          <w:lang w:val="en-US"/>
        </w:rPr>
        <w:t>RTM Unified Field Framework</w:t>
      </w:r>
      <w:r w:rsidRPr="00133D28">
        <w:rPr>
          <w:rFonts w:eastAsiaTheme="minorEastAsia"/>
          <w:lang w:val="en-US"/>
        </w:rPr>
        <w:t xml:space="preserve"> (see §5.1 and Appendix D.2 for explicit forms/code), anchoring </w:t>
      </w:r>
      <w:r w:rsidRPr="00133D28">
        <w:rPr>
          <w:rFonts w:eastAsiaTheme="minorEastAsia"/>
        </w:rPr>
        <w:t>α</w:t>
      </w:r>
      <w:r w:rsidRPr="00133D28">
        <w:rPr>
          <w:rFonts w:eastAsiaTheme="minorEastAsia"/>
          <w:lang w:val="en-US"/>
        </w:rPr>
        <w:t xml:space="preserve"> at the RTM bands.</w:t>
      </w:r>
    </w:p>
    <w:p w14:paraId="24C4C3BB" w14:textId="2EB56C1F" w:rsidR="00493A12" w:rsidRDefault="00493A12">
      <w:pPr>
        <w:pStyle w:val="ListParagraph"/>
        <w:numPr>
          <w:ilvl w:val="0"/>
          <w:numId w:val="53"/>
        </w:numPr>
        <w:rPr>
          <w:rFonts w:eastAsiaTheme="minorEastAsia"/>
          <w:lang w:val="en-US"/>
        </w:rPr>
      </w:pPr>
      <m:oMath>
        <m:r>
          <m:rPr>
            <m:sty m:val="bi"/>
          </m:rPr>
          <w:rPr>
            <w:rFonts w:ascii="Cambria Math" w:eastAsiaTheme="minorEastAsia" w:hAnsi="Cambria Math"/>
            <w:lang w:val="en-US"/>
          </w:rPr>
          <m:t>M</m:t>
        </m:r>
      </m:oMath>
      <w:r w:rsidRPr="00133D28">
        <w:rPr>
          <w:rFonts w:eastAsiaTheme="minorEastAsia"/>
          <w:b/>
          <w:bCs/>
          <w:lang w:val="en-US"/>
        </w:rPr>
        <w:t xml:space="preserve"> (</w:t>
      </w:r>
      <w:r w:rsidRPr="00133D28">
        <w:rPr>
          <w:rFonts w:eastAsiaTheme="minorEastAsia"/>
          <w:b/>
          <w:bCs/>
        </w:rPr>
        <w:t>α</w:t>
      </w:r>
      <w:r w:rsidRPr="00133D28">
        <w:rPr>
          <w:rFonts w:eastAsiaTheme="minorEastAsia"/>
          <w:b/>
          <w:bCs/>
          <w:lang w:val="en-US"/>
        </w:rPr>
        <w:t xml:space="preserve">-field stiffness), </w:t>
      </w:r>
      <m:oMath>
        <m:r>
          <m:rPr>
            <m:sty m:val="bi"/>
          </m:rPr>
          <w:rPr>
            <w:rFonts w:ascii="Cambria Math" w:eastAsiaTheme="minorEastAsia" w:hAnsi="Cambria Math"/>
          </w:rPr>
          <m:t>γ</m:t>
        </m:r>
      </m:oMath>
      <w:r w:rsidRPr="00133D28">
        <w:rPr>
          <w:rFonts w:eastAsiaTheme="minorEastAsia"/>
          <w:b/>
          <w:bCs/>
          <w:lang w:val="en-US"/>
        </w:rPr>
        <w:t xml:space="preserve"> (dimension-4 coupling), </w:t>
      </w:r>
      <w:r w:rsidRPr="00133D28">
        <w:rPr>
          <w:rFonts w:eastAsiaTheme="minorEastAsia"/>
          <w:b/>
          <w:bCs/>
        </w:rPr>
        <w:t>κ</w:t>
      </w:r>
      <w:r w:rsidRPr="00133D28">
        <w:rPr>
          <w:rFonts w:eastAsiaTheme="minorEastAsia"/>
          <w:b/>
          <w:bCs/>
          <w:lang w:val="en-US"/>
        </w:rPr>
        <w:t xml:space="preserve"> (material exponent):</w:t>
      </w:r>
      <w:r w:rsidRPr="00133D28">
        <w:rPr>
          <w:rFonts w:eastAsiaTheme="minorEastAsia"/>
          <w:lang w:val="en-US"/>
        </w:rPr>
        <w:t xml:space="preserve"> Calibrated exactly as in </w:t>
      </w:r>
      <w:r w:rsidR="006939C2" w:rsidRPr="006939C2">
        <w:rPr>
          <w:rFonts w:eastAsiaTheme="minorEastAsia"/>
          <w:lang w:val="en-US"/>
        </w:rPr>
        <w:t xml:space="preserve">RTM Unified Field Framework </w:t>
      </w:r>
      <w:r w:rsidRPr="00133D28">
        <w:rPr>
          <w:rFonts w:eastAsiaTheme="minorEastAsia"/>
          <w:lang w:val="en-US"/>
        </w:rPr>
        <w:t>§5.2; we refer the reader there for procedures and values used in our simulations.</w:t>
      </w:r>
    </w:p>
    <w:p w14:paraId="3643BAD3" w14:textId="0FF52825" w:rsidR="0023425C" w:rsidRPr="0023425C" w:rsidRDefault="0023425C" w:rsidP="0023425C">
      <w:pPr>
        <w:rPr>
          <w:rFonts w:eastAsiaTheme="minorEastAsia"/>
          <w:lang w:val="en-US"/>
        </w:rPr>
      </w:pPr>
      <w:r w:rsidRPr="0023425C">
        <w:rPr>
          <w:rFonts w:eastAsiaTheme="minorEastAsia"/>
          <w:lang w:val="en-US"/>
        </w:rPr>
        <w:t xml:space="preserve">This explicit mapping ensures that </w:t>
      </w:r>
      <w:proofErr w:type="spellStart"/>
      <w:r w:rsidRPr="0023425C">
        <w:rPr>
          <w:rFonts w:eastAsiaTheme="minorEastAsia"/>
          <w:lang w:val="en-US"/>
        </w:rPr>
        <w:t>Aetherion</w:t>
      </w:r>
      <w:proofErr w:type="spellEnd"/>
      <w:r w:rsidRPr="0023425C">
        <w:rPr>
          <w:rFonts w:eastAsiaTheme="minorEastAsia"/>
          <w:lang w:val="en-US"/>
        </w:rPr>
        <w:t xml:space="preserve"> inherits the same parameter definitions and fitted constants as the </w:t>
      </w:r>
      <w:r w:rsidR="006939C2" w:rsidRPr="006939C2">
        <w:rPr>
          <w:rFonts w:eastAsiaTheme="minorEastAsia"/>
          <w:lang w:val="en-US"/>
        </w:rPr>
        <w:t xml:space="preserve">RTM Unified Field Framework </w:t>
      </w:r>
      <w:r w:rsidRPr="0023425C">
        <w:rPr>
          <w:rFonts w:eastAsiaTheme="minorEastAsia"/>
          <w:lang w:val="en-US"/>
        </w:rPr>
        <w:t>baseline, avoiding duplication and keeping predictions numerically consistent across both papers.</w:t>
      </w:r>
    </w:p>
    <w:p w14:paraId="57CC0FF1" w14:textId="09235924" w:rsidR="0015018A" w:rsidRPr="0079423C" w:rsidRDefault="0015018A" w:rsidP="0015018A">
      <w:pPr>
        <w:rPr>
          <w:rFonts w:eastAsiaTheme="minorEastAsia"/>
          <w:sz w:val="28"/>
          <w:szCs w:val="28"/>
          <w:lang w:val="en-US"/>
        </w:rPr>
      </w:pPr>
      <w:r w:rsidRPr="00C17445">
        <w:rPr>
          <w:rFonts w:eastAsiaTheme="minorEastAsia"/>
          <w:lang w:val="en-US"/>
        </w:rPr>
        <w:t>The Euler</w:t>
      </w:r>
      <w:r w:rsidRPr="00C17445">
        <w:rPr>
          <w:rFonts w:eastAsiaTheme="minorEastAsia"/>
          <w:lang w:val="en-US"/>
        </w:rPr>
        <w:noBreakHyphen/>
        <w:t>Lagrange equations give</w:t>
      </w:r>
    </w:p>
    <w:tbl>
      <w:tblPr>
        <w:tblStyle w:val="TableGrid"/>
        <w:tblpPr w:leftFromText="141" w:rightFromText="141" w:vertAnchor="text" w:horzAnchor="margin" w:tblpXSpec="center" w:tblpY="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tblGrid>
      <w:tr w:rsidR="0015018A" w14:paraId="0BA8C429" w14:textId="77777777" w:rsidTr="00B2140B">
        <w:tc>
          <w:tcPr>
            <w:tcW w:w="5035" w:type="dxa"/>
          </w:tcPr>
          <w:p w14:paraId="4A8C83CA" w14:textId="77777777" w:rsidR="0015018A" w:rsidRPr="0037218C" w:rsidRDefault="0015018A" w:rsidP="00B2140B">
            <w:pPr>
              <w:rPr>
                <w:rFonts w:eastAsiaTheme="minorEastAsia"/>
                <w:iCs/>
                <w:sz w:val="28"/>
                <w:szCs w:val="28"/>
              </w:rPr>
            </w:pPr>
            <m:oMathPara>
              <m:oMath>
                <m:r>
                  <w:rPr>
                    <w:rFonts w:ascii="Cambria Math" w:eastAsiaTheme="minorEastAsia" w:hAnsi="Cambria Math"/>
                    <w:sz w:val="28"/>
                    <w:szCs w:val="28"/>
                  </w:rPr>
                  <m:t>□φ+</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φ</m:t>
                    </m:r>
                  </m:sub>
                  <m:sup>
                    <m:r>
                      <w:rPr>
                        <w:rFonts w:ascii="Cambria Math" w:eastAsiaTheme="minorEastAsia" w:hAnsi="Cambria Math"/>
                        <w:sz w:val="28"/>
                        <w:szCs w:val="28"/>
                      </w:rPr>
                      <m:t>2</m:t>
                    </m:r>
                  </m:sup>
                </m:sSubSup>
                <m:r>
                  <w:rPr>
                    <w:rFonts w:ascii="Cambria Math" w:eastAsiaTheme="minorEastAsia" w:hAnsi="Cambria Math"/>
                    <w:sz w:val="28"/>
                    <w:szCs w:val="28"/>
                  </w:rPr>
                  <m:t>φ+2λ</m:t>
                </m:r>
                <m:sSup>
                  <m:sSupPr>
                    <m:ctrlPr>
                      <w:rPr>
                        <w:rFonts w:ascii="Cambria Math" w:eastAsiaTheme="minorEastAsia" w:hAnsi="Cambria Math"/>
                        <w:i/>
                        <w:iCs/>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rPr>
                      <m:t>3</m:t>
                    </m:r>
                  </m:sup>
                </m:sSup>
                <m:r>
                  <w:rPr>
                    <w:rFonts w:ascii="Cambria Math" w:eastAsiaTheme="minorEastAsia" w:hAnsi="Cambria Math"/>
                    <w:sz w:val="28"/>
                    <w:szCs w:val="28"/>
                  </w:rPr>
                  <m:t>=-γ□α,</m:t>
                </m:r>
              </m:oMath>
            </m:oMathPara>
          </w:p>
        </w:tc>
      </w:tr>
      <w:tr w:rsidR="0015018A" w14:paraId="3C83A44B" w14:textId="77777777" w:rsidTr="00B2140B">
        <w:tc>
          <w:tcPr>
            <w:tcW w:w="5035" w:type="dxa"/>
          </w:tcPr>
          <w:p w14:paraId="647A2253" w14:textId="77777777" w:rsidR="0015018A" w:rsidRDefault="00000000" w:rsidP="00B2140B">
            <w:pPr>
              <w:rPr>
                <w:rFonts w:eastAsiaTheme="minorEastAsia"/>
                <w:sz w:val="28"/>
                <w:szCs w:val="28"/>
              </w:rPr>
            </w:pPr>
            <m:oMathPara>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M</m:t>
                    </m:r>
                  </m:e>
                  <m:sup>
                    <m:r>
                      <w:rPr>
                        <w:rFonts w:ascii="Cambria Math" w:eastAsiaTheme="minorEastAsia" w:hAnsi="Cambria Math"/>
                        <w:sz w:val="28"/>
                        <w:szCs w:val="28"/>
                        <w:lang w:val="en-US"/>
                      </w:rPr>
                      <m:t>2</m:t>
                    </m:r>
                  </m:sup>
                </m:sSup>
                <m:r>
                  <w:rPr>
                    <w:rFonts w:ascii="Cambria Math" w:eastAsiaTheme="minorEastAsia" w:hAnsi="Cambria Math"/>
                    <w:sz w:val="28"/>
                    <w:szCs w:val="28"/>
                  </w:rPr>
                  <m:t>□α=γ□φ</m:t>
                </m:r>
              </m:oMath>
            </m:oMathPara>
          </w:p>
        </w:tc>
      </w:tr>
    </w:tbl>
    <w:p w14:paraId="2142986E" w14:textId="77777777" w:rsidR="0015018A" w:rsidRPr="0037218C" w:rsidRDefault="0015018A" w:rsidP="0015018A">
      <w:pPr>
        <w:rPr>
          <w:rFonts w:eastAsiaTheme="minorEastAsia"/>
          <w:sz w:val="28"/>
          <w:szCs w:val="28"/>
        </w:rPr>
      </w:pPr>
    </w:p>
    <w:p w14:paraId="12DE7CDF" w14:textId="77777777" w:rsidR="0015018A" w:rsidRPr="0079423C" w:rsidRDefault="0015018A" w:rsidP="0015018A">
      <w:pPr>
        <w:rPr>
          <w:rFonts w:eastAsiaTheme="minorEastAsia"/>
          <w:sz w:val="28"/>
          <w:szCs w:val="28"/>
        </w:rPr>
      </w:pPr>
    </w:p>
    <w:p w14:paraId="7C69205E" w14:textId="77777777" w:rsidR="0015018A" w:rsidRDefault="0015018A" w:rsidP="0015018A">
      <w:pPr>
        <w:rPr>
          <w:rFonts w:eastAsiaTheme="minorEastAsia"/>
          <w:lang w:val="en-US"/>
        </w:rPr>
      </w:pPr>
      <w:r w:rsidRPr="00776D3C">
        <w:rPr>
          <w:rFonts w:eastAsiaTheme="minorEastAsia"/>
          <w:lang w:val="en-US"/>
        </w:rPr>
        <w:t>In a quasi</w:t>
      </w:r>
      <w:r w:rsidRPr="00776D3C">
        <w:rPr>
          <w:rFonts w:eastAsiaTheme="minorEastAsia"/>
          <w:lang w:val="en-US"/>
        </w:rPr>
        <w:noBreakHyphen/>
        <w:t xml:space="preserve">static reactor </w:t>
      </w:r>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rPr>
                  <m:t>∂</m:t>
                </m:r>
              </m:e>
              <m:sub>
                <m:r>
                  <w:rPr>
                    <w:rFonts w:ascii="Cambria Math" w:eastAsiaTheme="minorEastAsia" w:hAnsi="Cambria Math"/>
                    <w:lang w:val="en-US"/>
                  </w:rPr>
                  <m:t>t</m:t>
                </m:r>
              </m:sub>
            </m:sSub>
            <m:r>
              <w:rPr>
                <w:rFonts w:ascii="Cambria Math" w:eastAsiaTheme="minorEastAsia" w:hAnsi="Cambria Math"/>
                <w:lang w:val="en-US"/>
              </w:rPr>
              <m:t>→0</m:t>
            </m:r>
          </m:e>
        </m:d>
      </m:oMath>
      <w:r>
        <w:rPr>
          <w:rFonts w:eastAsiaTheme="minorEastAsia"/>
          <w:lang w:val="en-US"/>
        </w:rPr>
        <w:t xml:space="preserve"> </w:t>
      </w:r>
      <w:r w:rsidRPr="00776D3C">
        <w:rPr>
          <w:rFonts w:eastAsiaTheme="minorEastAsia"/>
          <w:lang w:val="en-US"/>
        </w:rPr>
        <w:t>these reduce to coupled Poisson</w:t>
      </w:r>
      <w:r w:rsidRPr="00776D3C">
        <w:rPr>
          <w:rFonts w:eastAsiaTheme="minorEastAsia"/>
          <w:lang w:val="en-US"/>
        </w:rPr>
        <w:noBreakHyphen/>
        <w:t>type equations whose solutions determine the stationary</w:t>
      </w:r>
      <w:r>
        <w:rPr>
          <w:rFonts w:eastAsiaTheme="minorEastAsia"/>
          <w:lang w:val="en-US"/>
        </w:rPr>
        <w:t xml:space="preserve"> </w:t>
      </w:r>
      <m:oMath>
        <m:r>
          <w:rPr>
            <w:rFonts w:ascii="Cambria Math" w:eastAsiaTheme="minorEastAsia" w:hAnsi="Cambria Math" w:cs="Cambria Math"/>
            <w:lang w:val="en-US"/>
          </w:rPr>
          <m:t>∇</m:t>
        </m:r>
        <m:r>
          <w:rPr>
            <w:rFonts w:ascii="Cambria Math" w:eastAsiaTheme="minorEastAsia" w:hAnsi="Cambria Math" w:cs="Aptos"/>
          </w:rPr>
          <m:t>φ</m:t>
        </m:r>
      </m:oMath>
      <w:r w:rsidRPr="00776D3C">
        <w:rPr>
          <w:rFonts w:eastAsiaTheme="minorEastAsia"/>
          <w:lang w:val="en-US"/>
        </w:rPr>
        <w:t xml:space="preserve"> and hence the extractable power</w:t>
      </w:r>
      <w:r>
        <w:rPr>
          <w:rFonts w:eastAsiaTheme="minorEastAsia"/>
          <w:lang w:val="en-US"/>
        </w:rPr>
        <w:t xml:space="preserve"> </w:t>
      </w:r>
      <m:oMath>
        <m:r>
          <w:rPr>
            <w:rFonts w:ascii="Cambria Math" w:eastAsiaTheme="minorEastAsia" w:hAnsi="Cambria Math"/>
            <w:lang w:val="en-US"/>
          </w:rPr>
          <m:t>P</m:t>
        </m:r>
      </m:oMath>
    </w:p>
    <w:p w14:paraId="680BC08A" w14:textId="77777777" w:rsidR="0015018A" w:rsidRPr="00691043" w:rsidRDefault="0015018A" w:rsidP="0015018A">
      <w:pPr>
        <w:rPr>
          <w:rFonts w:eastAsiaTheme="minorEastAsia"/>
          <w:b/>
          <w:bCs/>
        </w:rPr>
      </w:pPr>
      <w:r w:rsidRPr="00691043">
        <w:rPr>
          <w:rFonts w:eastAsiaTheme="minorEastAsia"/>
          <w:b/>
          <w:bCs/>
        </w:rPr>
        <w:t>2.5 </w:t>
      </w:r>
      <w:proofErr w:type="spellStart"/>
      <w:r w:rsidRPr="00691043">
        <w:rPr>
          <w:rFonts w:eastAsiaTheme="minorEastAsia"/>
          <w:b/>
          <w:bCs/>
        </w:rPr>
        <w:t>Testable</w:t>
      </w:r>
      <w:proofErr w:type="spellEnd"/>
      <w:r w:rsidRPr="00691043">
        <w:rPr>
          <w:rFonts w:eastAsiaTheme="minorEastAsia"/>
          <w:b/>
          <w:bCs/>
        </w:rPr>
        <w:t xml:space="preserve"> </w:t>
      </w:r>
      <w:proofErr w:type="spellStart"/>
      <w:r w:rsidRPr="00691043">
        <w:rPr>
          <w:rFonts w:eastAsiaTheme="minorEastAsia"/>
          <w:b/>
          <w:bCs/>
        </w:rPr>
        <w:t>Predictions</w:t>
      </w:r>
      <w:proofErr w:type="spellEnd"/>
    </w:p>
    <w:tbl>
      <w:tblPr>
        <w:tblStyle w:val="TableGrid"/>
        <w:tblW w:w="0" w:type="auto"/>
        <w:tblLook w:val="04A0" w:firstRow="1" w:lastRow="0" w:firstColumn="1" w:lastColumn="0" w:noHBand="0" w:noVBand="1"/>
      </w:tblPr>
      <w:tblGrid>
        <w:gridCol w:w="3116"/>
        <w:gridCol w:w="3539"/>
        <w:gridCol w:w="2695"/>
      </w:tblGrid>
      <w:tr w:rsidR="0015018A" w14:paraId="39411E90" w14:textId="77777777" w:rsidTr="00B2140B">
        <w:tc>
          <w:tcPr>
            <w:tcW w:w="3116" w:type="dxa"/>
          </w:tcPr>
          <w:p w14:paraId="25E65ADB" w14:textId="77777777" w:rsidR="0015018A" w:rsidRPr="00776D3C" w:rsidRDefault="0015018A" w:rsidP="00B2140B">
            <w:pPr>
              <w:rPr>
                <w:rFonts w:eastAsiaTheme="minorEastAsia"/>
                <w:b/>
                <w:bCs/>
                <w:lang w:val="en-US"/>
              </w:rPr>
            </w:pPr>
            <w:r w:rsidRPr="00776D3C">
              <w:rPr>
                <w:rFonts w:eastAsiaTheme="minorEastAsia"/>
                <w:b/>
                <w:bCs/>
              </w:rPr>
              <w:t>Observable</w:t>
            </w:r>
          </w:p>
        </w:tc>
        <w:tc>
          <w:tcPr>
            <w:tcW w:w="3539" w:type="dxa"/>
          </w:tcPr>
          <w:p w14:paraId="11384C8B" w14:textId="77777777" w:rsidR="0015018A" w:rsidRPr="00776D3C" w:rsidRDefault="0015018A" w:rsidP="00B2140B">
            <w:pPr>
              <w:rPr>
                <w:rFonts w:eastAsiaTheme="minorEastAsia"/>
                <w:b/>
                <w:bCs/>
                <w:lang w:val="en-US"/>
              </w:rPr>
            </w:pPr>
            <w:r w:rsidRPr="00776D3C">
              <w:rPr>
                <w:rFonts w:eastAsiaTheme="minorEastAsia"/>
                <w:b/>
                <w:bCs/>
              </w:rPr>
              <w:t>RTM–</w:t>
            </w:r>
            <w:proofErr w:type="spellStart"/>
            <w:r w:rsidRPr="00776D3C">
              <w:rPr>
                <w:rFonts w:eastAsiaTheme="minorEastAsia"/>
                <w:b/>
                <w:bCs/>
              </w:rPr>
              <w:t>Aetherion</w:t>
            </w:r>
            <w:proofErr w:type="spellEnd"/>
            <w:r w:rsidRPr="00776D3C">
              <w:rPr>
                <w:rFonts w:eastAsiaTheme="minorEastAsia"/>
                <w:b/>
                <w:bCs/>
              </w:rPr>
              <w:t xml:space="preserve"> </w:t>
            </w:r>
            <w:proofErr w:type="spellStart"/>
            <w:r w:rsidRPr="00776D3C">
              <w:rPr>
                <w:rFonts w:eastAsiaTheme="minorEastAsia"/>
                <w:b/>
                <w:bCs/>
              </w:rPr>
              <w:t>prediction</w:t>
            </w:r>
            <w:proofErr w:type="spellEnd"/>
          </w:p>
        </w:tc>
        <w:tc>
          <w:tcPr>
            <w:tcW w:w="2695" w:type="dxa"/>
          </w:tcPr>
          <w:p w14:paraId="37DD20D3" w14:textId="77777777" w:rsidR="0015018A" w:rsidRPr="00776D3C" w:rsidRDefault="0015018A" w:rsidP="00B2140B">
            <w:pPr>
              <w:rPr>
                <w:rFonts w:eastAsiaTheme="minorEastAsia"/>
                <w:b/>
                <w:bCs/>
                <w:lang w:val="en-US"/>
              </w:rPr>
            </w:pPr>
            <w:proofErr w:type="spellStart"/>
            <w:r w:rsidRPr="00776D3C">
              <w:rPr>
                <w:rFonts w:eastAsiaTheme="minorEastAsia"/>
                <w:b/>
                <w:bCs/>
              </w:rPr>
              <w:t>Measurement</w:t>
            </w:r>
            <w:proofErr w:type="spellEnd"/>
            <w:r w:rsidRPr="00776D3C">
              <w:rPr>
                <w:rFonts w:eastAsiaTheme="minorEastAsia"/>
                <w:b/>
                <w:bCs/>
              </w:rPr>
              <w:t xml:space="preserve"> </w:t>
            </w:r>
            <w:proofErr w:type="spellStart"/>
            <w:r w:rsidRPr="00776D3C">
              <w:rPr>
                <w:rFonts w:eastAsiaTheme="minorEastAsia"/>
                <w:b/>
                <w:bCs/>
              </w:rPr>
              <w:t>method</w:t>
            </w:r>
            <w:proofErr w:type="spellEnd"/>
          </w:p>
        </w:tc>
      </w:tr>
      <w:tr w:rsidR="0015018A" w14:paraId="46F82487" w14:textId="77777777" w:rsidTr="00B2140B">
        <w:tc>
          <w:tcPr>
            <w:tcW w:w="3116" w:type="dxa"/>
          </w:tcPr>
          <w:p w14:paraId="123E40F9" w14:textId="77777777" w:rsidR="0015018A" w:rsidRPr="00776D3C" w:rsidRDefault="0015018A" w:rsidP="00B2140B">
            <w:pPr>
              <w:rPr>
                <w:rFonts w:eastAsiaTheme="minorEastAsia"/>
                <w:sz w:val="22"/>
                <w:szCs w:val="22"/>
                <w:lang w:val="en-US"/>
              </w:rPr>
            </w:pPr>
            <w:r w:rsidRPr="00776D3C">
              <w:rPr>
                <w:rFonts w:eastAsiaTheme="minorEastAsia"/>
                <w:sz w:val="22"/>
                <w:szCs w:val="22"/>
              </w:rPr>
              <w:t xml:space="preserve">Power </w:t>
            </w:r>
            <w:proofErr w:type="spellStart"/>
            <w:r w:rsidRPr="00776D3C">
              <w:rPr>
                <w:rFonts w:eastAsiaTheme="minorEastAsia"/>
                <w:sz w:val="22"/>
                <w:szCs w:val="22"/>
              </w:rPr>
              <w:t>density</w:t>
            </w:r>
            <w:proofErr w:type="spellEnd"/>
            <w:r w:rsidRPr="00776D3C">
              <w:rPr>
                <w:rFonts w:eastAsiaTheme="minorEastAsia"/>
                <w:sz w:val="22"/>
                <w:szCs w:val="22"/>
              </w:rPr>
              <w:t xml:space="preserve"> vs. </w:t>
            </w:r>
            <m:oMath>
              <m:r>
                <w:rPr>
                  <w:rFonts w:ascii="Cambria Math" w:eastAsiaTheme="minorEastAsia" w:hAnsi="Cambria Math" w:cs="Cambria Math"/>
                  <w:sz w:val="22"/>
                  <w:szCs w:val="22"/>
                </w:rPr>
                <m:t>∇</m:t>
              </m:r>
              <m:r>
                <w:rPr>
                  <w:rFonts w:ascii="Cambria Math" w:eastAsiaTheme="minorEastAsia" w:hAnsi="Cambria Math" w:cs="Aptos"/>
                  <w:sz w:val="22"/>
                  <w:szCs w:val="22"/>
                </w:rPr>
                <m:t>α</m:t>
              </m:r>
            </m:oMath>
          </w:p>
        </w:tc>
        <w:tc>
          <w:tcPr>
            <w:tcW w:w="3539" w:type="dxa"/>
          </w:tcPr>
          <w:p w14:paraId="794F4EF2" w14:textId="608AE00E" w:rsidR="0015018A" w:rsidRPr="00691A05" w:rsidRDefault="00691A05" w:rsidP="00B2140B">
            <w:pPr>
              <w:rPr>
                <w:rFonts w:eastAsiaTheme="minorEastAsia"/>
                <w:sz w:val="22"/>
                <w:szCs w:val="22"/>
                <w:lang w:val="en-US"/>
              </w:rPr>
            </w:pPr>
            <m:oMathPara>
              <m:oMathParaPr>
                <m:jc m:val="left"/>
              </m:oMathParaPr>
              <m:oMath>
                <m:r>
                  <w:rPr>
                    <w:rFonts w:ascii="Cambria Math" w:eastAsiaTheme="minorEastAsia" w:hAnsi="Cambria Math"/>
                    <w:sz w:val="22"/>
                    <w:szCs w:val="22"/>
                  </w:rPr>
                  <m:t>P!\propto!</m:t>
                </m:r>
              </m:oMath>
            </m:oMathPara>
          </w:p>
        </w:tc>
        <w:tc>
          <w:tcPr>
            <w:tcW w:w="2695" w:type="dxa"/>
          </w:tcPr>
          <w:p w14:paraId="7294867B" w14:textId="77777777" w:rsidR="0015018A" w:rsidRPr="00776D3C" w:rsidRDefault="0015018A" w:rsidP="00B2140B">
            <w:pPr>
              <w:rPr>
                <w:rFonts w:eastAsiaTheme="minorEastAsia"/>
                <w:sz w:val="22"/>
                <w:szCs w:val="22"/>
                <w:lang w:val="en-US"/>
              </w:rPr>
            </w:pPr>
            <w:r w:rsidRPr="00776D3C">
              <w:rPr>
                <w:rFonts w:eastAsiaTheme="minorEastAsia"/>
                <w:sz w:val="22"/>
                <w:szCs w:val="22"/>
              </w:rPr>
              <w:t>\nabla\</w:t>
            </w:r>
            <w:proofErr w:type="spellStart"/>
            <w:r w:rsidRPr="00776D3C">
              <w:rPr>
                <w:rFonts w:eastAsiaTheme="minorEastAsia"/>
                <w:sz w:val="22"/>
                <w:szCs w:val="22"/>
              </w:rPr>
              <w:t>alpha</w:t>
            </w:r>
            <w:proofErr w:type="spellEnd"/>
          </w:p>
        </w:tc>
      </w:tr>
      <w:tr w:rsidR="0015018A" w14:paraId="61C558DC" w14:textId="77777777" w:rsidTr="00B2140B">
        <w:tc>
          <w:tcPr>
            <w:tcW w:w="3116" w:type="dxa"/>
          </w:tcPr>
          <w:p w14:paraId="389E3505" w14:textId="77777777" w:rsidR="0015018A" w:rsidRPr="00776D3C" w:rsidRDefault="0015018A" w:rsidP="00B2140B">
            <w:pPr>
              <w:rPr>
                <w:rFonts w:eastAsiaTheme="minorEastAsia"/>
                <w:sz w:val="22"/>
                <w:szCs w:val="22"/>
                <w:lang w:val="en-US"/>
              </w:rPr>
            </w:pPr>
            <w:r w:rsidRPr="00776D3C">
              <w:rPr>
                <w:rFonts w:eastAsiaTheme="minorEastAsia"/>
                <w:sz w:val="22"/>
                <w:szCs w:val="22"/>
                <w:lang w:val="en-US"/>
              </w:rPr>
              <w:t>Spectral shift of vacuum noise</w:t>
            </w:r>
          </w:p>
        </w:tc>
        <w:tc>
          <w:tcPr>
            <w:tcW w:w="3539" w:type="dxa"/>
          </w:tcPr>
          <w:p w14:paraId="2864E2D3" w14:textId="77777777" w:rsidR="0015018A" w:rsidRPr="00776D3C" w:rsidRDefault="0015018A" w:rsidP="00B2140B">
            <w:pPr>
              <w:rPr>
                <w:rFonts w:eastAsiaTheme="minorEastAsia"/>
                <w:sz w:val="22"/>
                <w:szCs w:val="22"/>
                <w:lang w:val="en-US"/>
              </w:rPr>
            </w:pPr>
            <w:r w:rsidRPr="00776D3C">
              <w:rPr>
                <w:rFonts w:eastAsiaTheme="minorEastAsia"/>
                <w:sz w:val="22"/>
                <w:szCs w:val="22"/>
                <w:lang w:val="en-US"/>
              </w:rPr>
              <w:t xml:space="preserve">Peak suppression at </w:t>
            </w:r>
            <m:oMath>
              <m:r>
                <w:rPr>
                  <w:rFonts w:ascii="Cambria Math" w:eastAsiaTheme="minorEastAsia" w:hAnsi="Cambria Math"/>
                  <w:sz w:val="22"/>
                  <w:szCs w:val="22"/>
                </w:rPr>
                <m:t>k</m:t>
              </m:r>
              <m:r>
                <w:rPr>
                  <w:rFonts w:ascii="Cambria Math" w:eastAsiaTheme="minorEastAsia" w:hAnsi="Cambria Math"/>
                  <w:sz w:val="22"/>
                  <w:szCs w:val="22"/>
                  <w:lang w:val="en-US"/>
                </w:rPr>
                <m:t>&lt;</m:t>
              </m:r>
              <m:sSub>
                <m:sSubPr>
                  <m:ctrlPr>
                    <w:rPr>
                      <w:rFonts w:ascii="Cambria Math" w:eastAsiaTheme="minorEastAsia" w:hAnsi="Cambria Math"/>
                      <w:i/>
                      <w:iCs/>
                      <w:sz w:val="22"/>
                      <w:szCs w:val="22"/>
                    </w:rPr>
                  </m:ctrlPr>
                </m:sSubPr>
                <m:e>
                  <m:r>
                    <w:rPr>
                      <w:rFonts w:ascii="Cambria Math" w:eastAsiaTheme="minorEastAsia" w:hAnsi="Cambria Math"/>
                      <w:sz w:val="22"/>
                      <w:szCs w:val="22"/>
                    </w:rPr>
                    <m:t>k</m:t>
                  </m:r>
                </m:e>
                <m:sub>
                  <m:r>
                    <w:rPr>
                      <w:rFonts w:ascii="Cambria Math" w:eastAsiaTheme="minorEastAsia" w:hAnsi="Cambria Math"/>
                      <w:sz w:val="22"/>
                      <w:szCs w:val="22"/>
                    </w:rPr>
                    <m:t>c</m:t>
                  </m:r>
                </m:sub>
              </m:sSub>
            </m:oMath>
            <w:r w:rsidRPr="00776D3C">
              <w:rPr>
                <w:rFonts w:ascii="Cambria Math" w:eastAsiaTheme="minorEastAsia" w:hAnsi="Cambria Math"/>
                <w:i/>
                <w:iCs/>
                <w:sz w:val="22"/>
                <w:szCs w:val="22"/>
                <w:lang w:val="en-US"/>
              </w:rPr>
              <w:t>(∇</w:t>
            </w:r>
            <w:r w:rsidRPr="00776D3C">
              <w:rPr>
                <w:rFonts w:ascii="Cambria Math" w:eastAsiaTheme="minorEastAsia" w:hAnsi="Cambria Math"/>
                <w:i/>
                <w:iCs/>
                <w:sz w:val="22"/>
                <w:szCs w:val="22"/>
              </w:rPr>
              <w:t>α</w:t>
            </w:r>
            <w:r w:rsidRPr="00776D3C">
              <w:rPr>
                <w:rFonts w:ascii="Cambria Math" w:eastAsiaTheme="minorEastAsia" w:hAnsi="Cambria Math"/>
                <w:i/>
                <w:iCs/>
                <w:sz w:val="22"/>
                <w:szCs w:val="22"/>
                <w:lang w:val="en-US"/>
              </w:rPr>
              <w:t>)</w:t>
            </w:r>
          </w:p>
        </w:tc>
        <w:tc>
          <w:tcPr>
            <w:tcW w:w="2695" w:type="dxa"/>
          </w:tcPr>
          <w:p w14:paraId="415E829B" w14:textId="77777777" w:rsidR="0015018A" w:rsidRPr="00776D3C" w:rsidRDefault="0015018A" w:rsidP="00B2140B">
            <w:pPr>
              <w:rPr>
                <w:rFonts w:eastAsiaTheme="minorEastAsia"/>
                <w:sz w:val="22"/>
                <w:szCs w:val="22"/>
                <w:lang w:val="en-US"/>
              </w:rPr>
            </w:pPr>
            <w:r w:rsidRPr="00776D3C">
              <w:rPr>
                <w:rFonts w:eastAsiaTheme="minorEastAsia"/>
                <w:sz w:val="22"/>
                <w:szCs w:val="22"/>
              </w:rPr>
              <w:t>Cross</w:t>
            </w:r>
            <w:r w:rsidRPr="00776D3C">
              <w:rPr>
                <w:rFonts w:eastAsiaTheme="minorEastAsia"/>
                <w:sz w:val="22"/>
                <w:szCs w:val="22"/>
              </w:rPr>
              <w:noBreakHyphen/>
            </w:r>
            <w:proofErr w:type="spellStart"/>
            <w:r w:rsidRPr="00776D3C">
              <w:rPr>
                <w:rFonts w:eastAsiaTheme="minorEastAsia"/>
                <w:sz w:val="22"/>
                <w:szCs w:val="22"/>
              </w:rPr>
              <w:t>correlated</w:t>
            </w:r>
            <w:proofErr w:type="spellEnd"/>
            <w:r w:rsidRPr="00776D3C">
              <w:rPr>
                <w:rFonts w:eastAsiaTheme="minorEastAsia"/>
                <w:sz w:val="22"/>
                <w:szCs w:val="22"/>
              </w:rPr>
              <w:t xml:space="preserve"> Josephson </w:t>
            </w:r>
            <w:proofErr w:type="spellStart"/>
            <w:r w:rsidRPr="00776D3C">
              <w:rPr>
                <w:rFonts w:eastAsiaTheme="minorEastAsia"/>
                <w:sz w:val="22"/>
                <w:szCs w:val="22"/>
              </w:rPr>
              <w:t>junctions</w:t>
            </w:r>
            <w:proofErr w:type="spellEnd"/>
          </w:p>
        </w:tc>
      </w:tr>
      <w:tr w:rsidR="0015018A" w14:paraId="7072B37C" w14:textId="77777777" w:rsidTr="00B2140B">
        <w:tc>
          <w:tcPr>
            <w:tcW w:w="3116" w:type="dxa"/>
          </w:tcPr>
          <w:p w14:paraId="6AEEE6FB" w14:textId="77777777" w:rsidR="0015018A" w:rsidRPr="00776D3C" w:rsidRDefault="0015018A" w:rsidP="00B2140B">
            <w:pPr>
              <w:rPr>
                <w:rFonts w:eastAsiaTheme="minorEastAsia"/>
                <w:sz w:val="22"/>
                <w:szCs w:val="22"/>
                <w:lang w:val="en-US"/>
              </w:rPr>
            </w:pPr>
            <w:r w:rsidRPr="00776D3C">
              <w:rPr>
                <w:rFonts w:eastAsiaTheme="minorEastAsia"/>
                <w:sz w:val="22"/>
                <w:szCs w:val="22"/>
                <w:lang w:val="en-US"/>
              </w:rPr>
              <w:t>MFPT scaling of probe photons</w:t>
            </w:r>
          </w:p>
        </w:tc>
        <w:tc>
          <w:tcPr>
            <w:tcW w:w="3539" w:type="dxa"/>
          </w:tcPr>
          <w:p w14:paraId="6A201D13" w14:textId="77777777" w:rsidR="0015018A" w:rsidRPr="00776D3C" w:rsidRDefault="0015018A" w:rsidP="00B2140B">
            <w:pPr>
              <w:rPr>
                <w:rFonts w:eastAsiaTheme="minorEastAsia"/>
                <w:sz w:val="22"/>
                <w:szCs w:val="22"/>
                <w:lang w:val="en-US"/>
              </w:rPr>
            </w:pPr>
            <w:r w:rsidRPr="00776D3C">
              <w:rPr>
                <w:rFonts w:eastAsiaTheme="minorEastAsia"/>
                <w:sz w:val="22"/>
                <w:szCs w:val="22"/>
                <w:lang w:val="en-US"/>
              </w:rPr>
              <w:t>α</w:t>
            </w:r>
            <w:r w:rsidRPr="00776D3C">
              <w:rPr>
                <w:rFonts w:ascii="Cambria Math" w:eastAsiaTheme="minorEastAsia" w:hAnsi="Cambria Math" w:cs="Cambria Math"/>
                <w:sz w:val="22"/>
                <w:szCs w:val="22"/>
                <w:lang w:val="en-US"/>
              </w:rPr>
              <w:t>‑</w:t>
            </w:r>
            <w:r w:rsidRPr="00776D3C">
              <w:rPr>
                <w:rFonts w:eastAsiaTheme="minorEastAsia"/>
                <w:sz w:val="22"/>
                <w:szCs w:val="22"/>
                <w:lang w:val="en-US"/>
              </w:rPr>
              <w:t xml:space="preserve">dependent delay: </w:t>
            </w:r>
            <m:oMath>
              <m:r>
                <w:rPr>
                  <w:rFonts w:ascii="Cambria Math" w:eastAsiaTheme="minorEastAsia" w:hAnsi="Cambria Math" w:cs="Aptos"/>
                  <w:sz w:val="22"/>
                  <w:szCs w:val="22"/>
                  <w:lang w:val="en-US"/>
                </w:rPr>
                <m:t>Δ</m:t>
              </m:r>
              <m:r>
                <w:rPr>
                  <w:rFonts w:ascii="Cambria Math" w:eastAsiaTheme="minorEastAsia" w:hAnsi="Cambria Math"/>
                  <w:sz w:val="22"/>
                  <w:szCs w:val="22"/>
                  <w:lang w:val="en-US"/>
                </w:rPr>
                <m:t xml:space="preserve">T/T </m:t>
              </m:r>
              <m:r>
                <w:rPr>
                  <w:rFonts w:ascii="Cambria Math" w:eastAsiaTheme="minorEastAsia" w:hAnsi="Cambria Math" w:cs="Aptos"/>
                  <w:sz w:val="22"/>
                  <w:szCs w:val="22"/>
                  <w:lang w:val="en-US"/>
                </w:rPr>
                <m:t>≈</m:t>
              </m:r>
              <m:r>
                <w:rPr>
                  <w:rFonts w:ascii="Cambria Math" w:eastAsiaTheme="minorEastAsia" w:hAnsi="Cambria Math"/>
                  <w:sz w:val="22"/>
                  <w:szCs w:val="22"/>
                  <w:lang w:val="en-US"/>
                </w:rPr>
                <m:t xml:space="preserve"> </m:t>
              </m:r>
              <m:r>
                <w:rPr>
                  <w:rFonts w:ascii="Cambria Math" w:eastAsiaTheme="minorEastAsia" w:hAnsi="Cambria Math" w:cs="Aptos"/>
                  <w:sz w:val="22"/>
                  <w:szCs w:val="22"/>
                  <w:lang w:val="en-US"/>
                </w:rPr>
                <m:t>χ</m:t>
              </m:r>
              <m:r>
                <w:rPr>
                  <w:rFonts w:ascii="Cambria Math" w:eastAsiaTheme="minorEastAsia" w:hAnsi="Cambria Math"/>
                  <w:sz w:val="22"/>
                  <w:szCs w:val="22"/>
                  <w:lang w:val="en-US"/>
                </w:rPr>
                <m:t>(</m:t>
              </m:r>
              <m:r>
                <w:rPr>
                  <w:rFonts w:ascii="Cambria Math" w:eastAsiaTheme="minorEastAsia" w:hAnsi="Cambria Math" w:cs="Aptos"/>
                  <w:sz w:val="22"/>
                  <w:szCs w:val="22"/>
                  <w:lang w:val="en-US"/>
                </w:rPr>
                <m:t>α</m:t>
              </m:r>
              <m:r>
                <w:rPr>
                  <w:rFonts w:ascii="Cambria Math" w:eastAsiaTheme="minorEastAsia" w:hAnsi="Cambria Math"/>
                  <w:sz w:val="22"/>
                  <w:szCs w:val="22"/>
                  <w:lang w:val="en-US"/>
                </w:rPr>
                <m:t>)</m:t>
              </m:r>
            </m:oMath>
          </w:p>
        </w:tc>
        <w:tc>
          <w:tcPr>
            <w:tcW w:w="2695" w:type="dxa"/>
          </w:tcPr>
          <w:p w14:paraId="6D083F56" w14:textId="77777777" w:rsidR="0015018A" w:rsidRPr="00776D3C" w:rsidRDefault="0015018A" w:rsidP="00B2140B">
            <w:pPr>
              <w:rPr>
                <w:rFonts w:eastAsiaTheme="minorEastAsia"/>
                <w:sz w:val="22"/>
                <w:szCs w:val="22"/>
                <w:lang w:val="en-US"/>
              </w:rPr>
            </w:pPr>
            <m:oMathPara>
              <m:oMathParaPr>
                <m:jc m:val="left"/>
              </m:oMathParaPr>
              <m:oMath>
                <m:r>
                  <w:rPr>
                    <w:rFonts w:ascii="Cambria Math" w:eastAsiaTheme="minorEastAsia" w:hAnsi="Cambria Math" w:cs="Cambria Math"/>
                    <w:sz w:val="22"/>
                    <w:szCs w:val="22"/>
                  </w:rPr>
                  <m:t>∇</m:t>
                </m:r>
                <m:r>
                  <w:rPr>
                    <w:rFonts w:ascii="Cambria Math" w:eastAsiaTheme="minorEastAsia" w:hAnsi="Cambria Math" w:cs="Aptos"/>
                    <w:sz w:val="22"/>
                    <w:szCs w:val="22"/>
                  </w:rPr>
                  <m:t>α</m:t>
                </m:r>
              </m:oMath>
            </m:oMathPara>
          </w:p>
        </w:tc>
      </w:tr>
    </w:tbl>
    <w:p w14:paraId="7B5C95F4" w14:textId="77777777" w:rsidR="0015018A" w:rsidRDefault="0015018A" w:rsidP="0015018A">
      <w:pPr>
        <w:rPr>
          <w:rFonts w:eastAsiaTheme="minorEastAsia"/>
          <w:sz w:val="28"/>
          <w:szCs w:val="28"/>
          <w:lang w:val="en-US"/>
        </w:rPr>
      </w:pPr>
    </w:p>
    <w:p w14:paraId="29F19FDD" w14:textId="77777777" w:rsidR="0015018A" w:rsidRPr="00563FF3" w:rsidRDefault="0015018A" w:rsidP="0015018A">
      <w:pPr>
        <w:rPr>
          <w:rFonts w:eastAsiaTheme="minorEastAsia"/>
          <w:b/>
          <w:bCs/>
          <w:sz w:val="28"/>
          <w:szCs w:val="28"/>
          <w:lang w:val="en-US"/>
        </w:rPr>
      </w:pPr>
      <w:r>
        <w:rPr>
          <w:rFonts w:eastAsiaTheme="minorEastAsia"/>
          <w:b/>
          <w:bCs/>
          <w:sz w:val="28"/>
          <w:szCs w:val="28"/>
          <w:lang w:val="en-US"/>
        </w:rPr>
        <w:t xml:space="preserve">3. </w:t>
      </w:r>
      <w:r w:rsidRPr="00776D3C">
        <w:rPr>
          <w:rFonts w:eastAsiaTheme="minorEastAsia"/>
          <w:b/>
          <w:bCs/>
          <w:sz w:val="28"/>
          <w:szCs w:val="28"/>
          <w:lang w:val="en-US"/>
        </w:rPr>
        <w:t xml:space="preserve">Parameter Identification for the </w:t>
      </w:r>
      <w:proofErr w:type="spellStart"/>
      <w:r w:rsidRPr="00776D3C">
        <w:rPr>
          <w:rFonts w:eastAsiaTheme="minorEastAsia"/>
          <w:b/>
          <w:bCs/>
          <w:sz w:val="28"/>
          <w:szCs w:val="28"/>
          <w:lang w:val="en-US"/>
        </w:rPr>
        <w:t>Aetherion</w:t>
      </w:r>
      <w:proofErr w:type="spellEnd"/>
      <w:r w:rsidRPr="00776D3C">
        <w:rPr>
          <w:rFonts w:eastAsiaTheme="minorEastAsia"/>
          <w:b/>
          <w:bCs/>
          <w:sz w:val="28"/>
          <w:szCs w:val="28"/>
          <w:lang w:val="en-US"/>
        </w:rPr>
        <w:t xml:space="preserve"> </w:t>
      </w:r>
      <w:proofErr w:type="spellStart"/>
      <w:r w:rsidRPr="00776D3C">
        <w:rPr>
          <w:rFonts w:eastAsiaTheme="minorEastAsia"/>
          <w:b/>
          <w:bCs/>
          <w:sz w:val="28"/>
          <w:szCs w:val="28"/>
          <w:lang w:val="en-US"/>
        </w:rPr>
        <w:t>Lagrangian</w:t>
      </w:r>
      <w:proofErr w:type="spellEnd"/>
    </w:p>
    <w:p w14:paraId="358E9C41" w14:textId="77777777" w:rsidR="0015018A" w:rsidRPr="00776D3C" w:rsidRDefault="0015018A" w:rsidP="0015018A">
      <w:pPr>
        <w:rPr>
          <w:rFonts w:eastAsiaTheme="minorEastAsia"/>
          <w:lang w:val="en-US"/>
        </w:rPr>
      </w:pPr>
      <w:r w:rsidRPr="00776D3C">
        <w:rPr>
          <w:rFonts w:eastAsiaTheme="minorEastAsia"/>
          <w:lang w:val="en-US"/>
        </w:rPr>
        <w:lastRenderedPageBreak/>
        <w:t xml:space="preserve">(linking empirical RTM exponents to the coefficients </w:t>
      </w:r>
      <m:oMath>
        <m:r>
          <w:rPr>
            <w:rFonts w:ascii="Cambria Math" w:eastAsiaTheme="minorEastAsia" w:hAnsi="Cambria Math" w:cs="Cambria Math"/>
            <w:lang w:val="en-US"/>
          </w:rPr>
          <m:t>M</m:t>
        </m:r>
      </m:oMath>
      <w:r w:rsidRPr="00776D3C">
        <w:rPr>
          <w:rFonts w:eastAsiaTheme="minorEastAsia"/>
          <w:lang w:val="en-US"/>
        </w:rPr>
        <w:t xml:space="preserve"> and </w:t>
      </w:r>
      <m:oMath>
        <m:r>
          <w:rPr>
            <w:rFonts w:ascii="Cambria Math" w:eastAsiaTheme="minorEastAsia" w:hAnsi="Cambria Math" w:cs="Cambria Math"/>
            <w:lang w:val="en-US"/>
          </w:rPr>
          <m:t>γ</m:t>
        </m:r>
      </m:oMath>
      <w:r w:rsidRPr="00776D3C">
        <w:rPr>
          <w:rFonts w:eastAsiaTheme="minorEastAsia"/>
          <w:lang w:val="en-US"/>
        </w:rPr>
        <w:t xml:space="preserve"> in Section</w:t>
      </w:r>
      <w:r w:rsidRPr="00776D3C">
        <w:rPr>
          <w:rFonts w:ascii="Arial" w:eastAsiaTheme="minorEastAsia" w:hAnsi="Arial" w:cs="Arial"/>
          <w:lang w:val="en-US"/>
        </w:rPr>
        <w:t> </w:t>
      </w:r>
      <w:r w:rsidRPr="00776D3C">
        <w:rPr>
          <w:rFonts w:eastAsiaTheme="minorEastAsia"/>
          <w:lang w:val="en-US"/>
        </w:rPr>
        <w:t>2.4)</w:t>
      </w:r>
    </w:p>
    <w:p w14:paraId="3B0D4194" w14:textId="77777777" w:rsidR="0015018A" w:rsidRPr="00776D3C" w:rsidRDefault="0015018A" w:rsidP="0015018A">
      <w:pPr>
        <w:pStyle w:val="ListParagraph"/>
        <w:numPr>
          <w:ilvl w:val="0"/>
          <w:numId w:val="2"/>
        </w:numPr>
        <w:rPr>
          <w:rFonts w:eastAsiaTheme="minorEastAsia"/>
          <w:b/>
          <w:bCs/>
          <w:lang w:val="en-US"/>
        </w:rPr>
      </w:pPr>
      <w:r w:rsidRPr="00776D3C">
        <w:rPr>
          <w:rFonts w:eastAsiaTheme="minorEastAsia"/>
          <w:b/>
          <w:bCs/>
          <w:lang w:val="en-US"/>
        </w:rPr>
        <w:t>Recap of the field equations (static, 1</w:t>
      </w:r>
      <w:r w:rsidRPr="00776D3C">
        <w:rPr>
          <w:rFonts w:eastAsiaTheme="minorEastAsia"/>
          <w:b/>
          <w:bCs/>
          <w:lang w:val="en-US"/>
        </w:rPr>
        <w:noBreakHyphen/>
        <w:t>D slab)</w:t>
      </w:r>
    </w:p>
    <w:tbl>
      <w:tblPr>
        <w:tblStyle w:val="TableGrid"/>
        <w:tblpPr w:leftFromText="141" w:rightFromText="141" w:vertAnchor="text" w:horzAnchor="page" w:tblpX="2545" w:tblpY="2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15018A" w14:paraId="50B6CFAF" w14:textId="77777777" w:rsidTr="00B2140B">
        <w:tc>
          <w:tcPr>
            <w:tcW w:w="3415" w:type="dxa"/>
          </w:tcPr>
          <w:p w14:paraId="0699AE0D" w14:textId="77777777" w:rsidR="0015018A" w:rsidRPr="0004260D" w:rsidRDefault="00000000" w:rsidP="00B2140B">
            <w:pPr>
              <w:jc w:val="both"/>
              <w:rPr>
                <w:rFonts w:eastAsiaTheme="minorEastAsia"/>
                <w:iCs/>
                <w:sz w:val="28"/>
                <w:szCs w:val="28"/>
              </w:rPr>
            </w:pPr>
            <m:oMath>
              <m:sSup>
                <m:sSupPr>
                  <m:ctrlPr>
                    <w:rPr>
                      <w:rFonts w:ascii="Cambria Math" w:eastAsiaTheme="minorEastAsia" w:hAnsi="Cambria Math"/>
                      <w:i/>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rPr>
                    <m:t>''</m:t>
                  </m:r>
                </m:sup>
              </m:sSup>
              <m: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φ</m:t>
                  </m:r>
                </m:sub>
                <m:sup>
                  <m:r>
                    <w:rPr>
                      <w:rFonts w:ascii="Cambria Math" w:eastAsiaTheme="minorEastAsia" w:hAnsi="Cambria Math"/>
                      <w:sz w:val="28"/>
                      <w:szCs w:val="28"/>
                    </w:rPr>
                    <m:t>2</m:t>
                  </m:r>
                </m:sup>
              </m:sSubSup>
              <m:r>
                <w:rPr>
                  <w:rFonts w:ascii="Cambria Math" w:eastAsiaTheme="minorEastAsia" w:hAnsi="Cambria Math"/>
                  <w:sz w:val="28"/>
                  <w:szCs w:val="28"/>
                </w:rPr>
                <m:t>φ-2λ</m:t>
              </m:r>
              <m:sSup>
                <m:sSupPr>
                  <m:ctrlPr>
                    <w:rPr>
                      <w:rFonts w:ascii="Cambria Math" w:eastAsiaTheme="minorEastAsia" w:hAnsi="Cambria Math"/>
                      <w:i/>
                      <w:iCs/>
                      <w:sz w:val="28"/>
                      <w:szCs w:val="28"/>
                    </w:rPr>
                  </m:ctrlPr>
                </m:sSupPr>
                <m:e>
                  <m:r>
                    <w:rPr>
                      <w:rFonts w:ascii="Cambria Math" w:eastAsiaTheme="minorEastAsia" w:hAnsi="Cambria Math"/>
                      <w:sz w:val="28"/>
                      <w:szCs w:val="28"/>
                    </w:rPr>
                    <m:t>φ</m:t>
                  </m:r>
                </m:e>
                <m:sup>
                  <m:r>
                    <w:rPr>
                      <w:rFonts w:ascii="Cambria Math" w:eastAsiaTheme="minorEastAsia" w:hAnsi="Cambria Math"/>
                      <w:sz w:val="28"/>
                      <w:szCs w:val="28"/>
                    </w:rPr>
                    <m:t>3</m:t>
                  </m:r>
                </m:sup>
              </m:sSup>
              <m:r>
                <w:rPr>
                  <w:rFonts w:ascii="Cambria Math" w:eastAsiaTheme="minorEastAsia" w:hAnsi="Cambria Math"/>
                  <w:sz w:val="28"/>
                  <w:szCs w:val="28"/>
                </w:rPr>
                <m:t>=γα''</m:t>
              </m:r>
            </m:oMath>
            <w:r w:rsidR="0015018A">
              <w:rPr>
                <w:rFonts w:eastAsiaTheme="minorEastAsia"/>
                <w:iCs/>
                <w:sz w:val="28"/>
                <w:szCs w:val="28"/>
              </w:rPr>
              <w:t>,</w:t>
            </w:r>
          </w:p>
        </w:tc>
      </w:tr>
      <w:tr w:rsidR="0015018A" w14:paraId="0F17042E" w14:textId="77777777" w:rsidTr="00B2140B">
        <w:tc>
          <w:tcPr>
            <w:tcW w:w="3415" w:type="dxa"/>
          </w:tcPr>
          <w:p w14:paraId="104A57CD" w14:textId="77777777" w:rsidR="0015018A" w:rsidRPr="0004260D" w:rsidRDefault="00000000" w:rsidP="00B2140B">
            <w:pPr>
              <w:jc w:val="both"/>
              <w:rPr>
                <w:rFonts w:eastAsiaTheme="minorEastAsia"/>
                <w:sz w:val="28"/>
                <w:szCs w:val="28"/>
                <w:lang w:val="en-US"/>
              </w:rPr>
            </w:pPr>
            <m:oMathPara>
              <m:oMathParaPr>
                <m:jc m:val="right"/>
              </m:oMathParaPr>
              <m:oMath>
                <m:sSup>
                  <m:sSupPr>
                    <m:ctrlPr>
                      <w:rPr>
                        <w:rFonts w:ascii="Cambria Math" w:eastAsiaTheme="minorEastAsia" w:hAnsi="Cambria Math"/>
                        <w:i/>
                        <w:iCs/>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2</m:t>
                    </m:r>
                  </m:sup>
                </m:sSup>
                <m:r>
                  <w:rPr>
                    <w:rFonts w:ascii="Cambria Math" w:eastAsiaTheme="minorEastAsia" w:hAnsi="Cambria Math"/>
                    <w:sz w:val="28"/>
                    <w:szCs w:val="28"/>
                  </w:rPr>
                  <m:t>α''=γφ'',</m:t>
                </m:r>
              </m:oMath>
            </m:oMathPara>
          </w:p>
        </w:tc>
      </w:tr>
    </w:tbl>
    <w:tbl>
      <w:tblPr>
        <w:tblStyle w:val="TableGrid"/>
        <w:tblpPr w:leftFromText="141" w:rightFromText="141" w:vertAnchor="text" w:horzAnchor="page" w:tblpX="6889" w:tblpY="22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5"/>
      </w:tblGrid>
      <w:tr w:rsidR="0015018A" w14:paraId="2D2A1AB7" w14:textId="77777777" w:rsidTr="00B2140B">
        <w:trPr>
          <w:trHeight w:val="620"/>
        </w:trPr>
        <w:tc>
          <w:tcPr>
            <w:tcW w:w="1255" w:type="dxa"/>
          </w:tcPr>
          <w:p w14:paraId="01080EBD" w14:textId="77777777" w:rsidR="0015018A" w:rsidRDefault="00000000" w:rsidP="00B2140B">
            <w:pPr>
              <w:rPr>
                <w:rFonts w:eastAsiaTheme="minorEastAsia"/>
                <w:sz w:val="28"/>
                <w:szCs w:val="28"/>
                <w:lang w:val="en-US"/>
              </w:rPr>
            </w:pPr>
            <m:oMathPara>
              <m:oMath>
                <m:d>
                  <m:dPr>
                    <m:ctrlPr>
                      <w:rPr>
                        <w:rFonts w:ascii="Cambria Math" w:eastAsiaTheme="minorEastAsia" w:hAnsi="Cambria Math"/>
                        <w:i/>
                        <w:sz w:val="28"/>
                        <w:szCs w:val="28"/>
                        <w:lang w:val="en-US"/>
                      </w:rPr>
                    </m:ctrlPr>
                  </m:dPr>
                  <m:e>
                    <m:r>
                      <m:rPr>
                        <m:sty m:val="p"/>
                      </m:rPr>
                      <w:rPr>
                        <w:rFonts w:ascii="Cambria Math" w:eastAsiaTheme="minorEastAsia" w:hAnsi="Cambria Math"/>
                        <w:sz w:val="28"/>
                        <w:szCs w:val="28"/>
                        <w:lang w:val="en-US"/>
                      </w:rPr>
                      <m:t>'</m:t>
                    </m:r>
                  </m:e>
                </m:d>
                <m:r>
                  <m:rPr>
                    <m:sty m:val="p"/>
                  </m:rPr>
                  <w:rPr>
                    <w:rFonts w:ascii="Cambria Math" w:eastAsiaTheme="minorEastAsia" w:hAnsi="Cambria Math"/>
                    <w:sz w:val="28"/>
                    <w:szCs w:val="28"/>
                    <w:lang w:val="en-US"/>
                  </w:rPr>
                  <m:t>≡</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d</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dz</m:t>
                    </m:r>
                    <m:ctrlPr>
                      <w:rPr>
                        <w:rFonts w:ascii="Cambria Math" w:eastAsiaTheme="minorEastAsia" w:hAnsi="Cambria Math"/>
                        <w:i/>
                        <w:sz w:val="28"/>
                        <w:szCs w:val="28"/>
                        <w:lang w:val="en-US"/>
                      </w:rPr>
                    </m:ctrlPr>
                  </m:den>
                </m:f>
              </m:oMath>
            </m:oMathPara>
          </w:p>
        </w:tc>
      </w:tr>
    </w:tbl>
    <w:p w14:paraId="434F9ED8" w14:textId="77777777" w:rsidR="0015018A" w:rsidRPr="0037218C" w:rsidRDefault="0015018A" w:rsidP="0015018A">
      <w:pPr>
        <w:rPr>
          <w:rFonts w:eastAsiaTheme="minorEastAsia"/>
          <w:iCs/>
          <w:sz w:val="28"/>
          <w:szCs w:val="28"/>
          <w:lang w:val="en-US"/>
        </w:rPr>
      </w:pPr>
    </w:p>
    <w:p w14:paraId="608DAAEE" w14:textId="77777777" w:rsidR="0015018A" w:rsidRPr="00E45FB9" w:rsidRDefault="0015018A" w:rsidP="0015018A">
      <w:pPr>
        <w:rPr>
          <w:rFonts w:eastAsiaTheme="minorEastAsia"/>
          <w:sz w:val="28"/>
          <w:szCs w:val="28"/>
          <w:lang w:val="en-US"/>
        </w:rPr>
      </w:pPr>
      <w:r>
        <w:rPr>
          <w:rFonts w:eastAsiaTheme="minorEastAsia"/>
          <w:sz w:val="28"/>
          <w:szCs w:val="28"/>
          <w:lang w:val="en-US"/>
        </w:rPr>
        <w:tab/>
      </w:r>
    </w:p>
    <w:p w14:paraId="35E3688B" w14:textId="77777777" w:rsidR="0015018A" w:rsidRDefault="0015018A" w:rsidP="0015018A">
      <w:pPr>
        <w:rPr>
          <w:rFonts w:eastAsiaTheme="minorEastAsia"/>
          <w:lang w:val="en-US"/>
        </w:rPr>
      </w:pPr>
      <w:r w:rsidRPr="0037218C">
        <w:rPr>
          <w:rFonts w:eastAsiaTheme="minorEastAsia"/>
          <w:lang w:val="en-US"/>
        </w:rPr>
        <w:t>Combining them and neglecting the self</w:t>
      </w:r>
      <w:r w:rsidRPr="0037218C">
        <w:rPr>
          <w:rFonts w:eastAsiaTheme="minorEastAsia"/>
          <w:lang w:val="en-US"/>
        </w:rPr>
        <w:noBreakHyphen/>
        <w:t xml:space="preserve">interaction term for small </w:t>
      </w:r>
      <m:oMath>
        <m:r>
          <w:rPr>
            <w:rFonts w:ascii="Cambria Math" w:eastAsiaTheme="minorEastAsia" w:hAnsi="Cambria Math"/>
          </w:rPr>
          <m:t>φ</m:t>
        </m:r>
      </m:oMath>
      <w:r w:rsidRPr="0037218C">
        <w:rPr>
          <w:rFonts w:eastAsiaTheme="minorEastAsia"/>
          <w:lang w:val="en-US"/>
        </w:rPr>
        <w:t>:</w:t>
      </w:r>
    </w:p>
    <w:p w14:paraId="702E6E8A" w14:textId="77777777" w:rsidR="0015018A" w:rsidRPr="002A355C" w:rsidRDefault="0015018A" w:rsidP="0015018A">
      <w:pPr>
        <w:rPr>
          <w:rFonts w:eastAsiaTheme="minorEastAsia"/>
          <w:sz w:val="28"/>
          <w:szCs w:val="28"/>
        </w:rPr>
      </w:pPr>
      <m:oMathPara>
        <m:oMath>
          <m:r>
            <w:rPr>
              <w:rFonts w:ascii="Cambria Math" w:eastAsiaTheme="minorEastAsia" w:hAnsi="Cambria Math"/>
              <w:sz w:val="28"/>
              <w:szCs w:val="28"/>
            </w:rPr>
            <m:t>α</m:t>
          </m:r>
          <m:r>
            <w:rPr>
              <w:rFonts w:ascii="Cambria Math" w:eastAsiaTheme="minorEastAsia" w:hAnsi="Cambria Math"/>
              <w:sz w:val="28"/>
              <w:szCs w:val="28"/>
              <w:lang w:val="en-US"/>
            </w:rPr>
            <m:t>''=</m:t>
          </m:r>
          <m:f>
            <m:fPr>
              <m:ctrlPr>
                <w:rPr>
                  <w:rFonts w:ascii="Cambria Math" w:eastAsiaTheme="minorEastAsia" w:hAnsi="Cambria Math"/>
                  <w:i/>
                  <w:sz w:val="28"/>
                  <w:szCs w:val="28"/>
                </w:rPr>
              </m:ctrlPr>
            </m:fPr>
            <m:num>
              <m:r>
                <w:rPr>
                  <w:rFonts w:ascii="Cambria Math" w:eastAsiaTheme="minorEastAsia" w:hAnsi="Cambria Math"/>
                  <w:sz w:val="28"/>
                  <w:szCs w:val="28"/>
                </w:rPr>
                <m:t>γ</m:t>
              </m:r>
            </m:num>
            <m:den>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lang w:val="en-US"/>
                    </w:rPr>
                    <m:t>2</m:t>
                  </m:r>
                </m:sup>
              </m:sSup>
            </m:den>
          </m:f>
          <m:r>
            <w:rPr>
              <w:rFonts w:ascii="Cambria Math" w:eastAsiaTheme="minorEastAsia" w:hAnsi="Cambria Math"/>
              <w:sz w:val="28"/>
              <w:szCs w:val="28"/>
            </w:rPr>
            <m:t>φ</m:t>
          </m:r>
          <m:r>
            <w:rPr>
              <w:rFonts w:ascii="Cambria Math" w:eastAsiaTheme="minorEastAsia" w:hAnsi="Cambria Math"/>
              <w:sz w:val="28"/>
              <w:szCs w:val="28"/>
              <w:lang w:val="en-US"/>
            </w:rPr>
            <m:t>''</m:t>
          </m:r>
          <m:r>
            <w:rPr>
              <w:rFonts w:ascii="Cambria Math" w:eastAsiaTheme="minorEastAsia" w:hAnsi="Cambria Math"/>
              <w:sz w:val="28"/>
              <w:szCs w:val="28"/>
            </w:rPr>
            <m:t>⟹φ</m:t>
          </m:r>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rPr>
                        <m:t>γ</m:t>
                      </m:r>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M</m:t>
                          </m:r>
                        </m:e>
                        <m:sup>
                          <m:r>
                            <w:rPr>
                              <w:rFonts w:ascii="Cambria Math" w:eastAsiaTheme="minorEastAsia" w:hAnsi="Cambria Math"/>
                              <w:sz w:val="28"/>
                              <w:szCs w:val="28"/>
                              <w:lang w:val="en-US"/>
                            </w:rPr>
                            <m:t>2</m:t>
                          </m:r>
                        </m:sup>
                      </m:sSup>
                    </m:den>
                  </m:f>
                </m:e>
              </m:d>
            </m:e>
            <m:sup>
              <m:r>
                <w:rPr>
                  <w:rFonts w:ascii="Cambria Math" w:eastAsiaTheme="minorEastAsia" w:hAnsi="Cambria Math"/>
                  <w:sz w:val="28"/>
                  <w:szCs w:val="28"/>
                </w:rPr>
                <m:t>-1</m:t>
              </m:r>
            </m:sup>
          </m:sSup>
          <m:r>
            <w:rPr>
              <w:rFonts w:ascii="Cambria Math" w:eastAsiaTheme="minorEastAsia" w:hAnsi="Cambria Math"/>
              <w:sz w:val="28"/>
              <w:szCs w:val="28"/>
            </w:rPr>
            <m:t>α''</m:t>
          </m:r>
        </m:oMath>
      </m:oMathPara>
    </w:p>
    <w:p w14:paraId="4053A05D" w14:textId="77777777" w:rsidR="0015018A" w:rsidRDefault="0015018A" w:rsidP="0015018A">
      <w:pPr>
        <w:rPr>
          <w:rFonts w:eastAsiaTheme="minorEastAsia"/>
          <w:b/>
          <w:bCs/>
        </w:rPr>
      </w:pPr>
      <w:r w:rsidRPr="002A355C">
        <w:rPr>
          <w:rFonts w:eastAsiaTheme="minorEastAsia"/>
        </w:rPr>
        <w:t xml:space="preserve">Thus </w:t>
      </w:r>
      <w:proofErr w:type="spellStart"/>
      <w:r w:rsidRPr="002A355C">
        <w:rPr>
          <w:rFonts w:eastAsiaTheme="minorEastAsia"/>
        </w:rPr>
        <w:t>the</w:t>
      </w:r>
      <w:proofErr w:type="spellEnd"/>
      <w:r w:rsidRPr="002A355C">
        <w:rPr>
          <w:rFonts w:eastAsiaTheme="minorEastAsia"/>
        </w:rPr>
        <w:t xml:space="preserve"> </w:t>
      </w:r>
      <w:proofErr w:type="spellStart"/>
      <w:r w:rsidRPr="002A355C">
        <w:rPr>
          <w:rFonts w:eastAsiaTheme="minorEastAsia"/>
          <w:b/>
          <w:bCs/>
        </w:rPr>
        <w:t>dimensionless</w:t>
      </w:r>
      <w:proofErr w:type="spellEnd"/>
      <w:r w:rsidRPr="002A355C">
        <w:rPr>
          <w:rFonts w:eastAsiaTheme="minorEastAsia"/>
          <w:b/>
          <w:bCs/>
        </w:rPr>
        <w:t xml:space="preserve"> ratio</w:t>
      </w:r>
    </w:p>
    <w:p w14:paraId="633BEFEB" w14:textId="77777777" w:rsidR="0015018A" w:rsidRPr="002A355C" w:rsidRDefault="0015018A" w:rsidP="0015018A">
      <w:pPr>
        <w:rPr>
          <w:rFonts w:eastAsiaTheme="minorEastAsia"/>
          <w:sz w:val="28"/>
          <w:szCs w:val="28"/>
          <w:lang w:val="en-US"/>
        </w:rPr>
      </w:pPr>
      <m:oMathPara>
        <m:oMath>
          <m:r>
            <w:rPr>
              <w:rFonts w:ascii="Cambria Math" w:eastAsiaTheme="minorEastAsia" w:hAnsi="Cambria Math"/>
              <w:sz w:val="28"/>
              <w:szCs w:val="28"/>
            </w:rPr>
            <m:t>κ≡</m:t>
          </m:r>
          <m:f>
            <m:fPr>
              <m:ctrlPr>
                <w:rPr>
                  <w:rFonts w:ascii="Cambria Math" w:eastAsiaTheme="minorEastAsia" w:hAnsi="Cambria Math"/>
                  <w:i/>
                  <w:sz w:val="28"/>
                  <w:szCs w:val="28"/>
                  <w:lang w:val="en-US"/>
                </w:rPr>
              </m:ctrlPr>
            </m:fPr>
            <m:num>
              <m:r>
                <w:rPr>
                  <w:rFonts w:ascii="Cambria Math" w:eastAsiaTheme="minorEastAsia" w:hAnsi="Cambria Math"/>
                  <w:sz w:val="28"/>
                  <w:szCs w:val="28"/>
                </w:rPr>
                <m:t>γ</m:t>
              </m:r>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M</m:t>
                  </m:r>
                </m:e>
                <m:sup>
                  <m:r>
                    <w:rPr>
                      <w:rFonts w:ascii="Cambria Math" w:eastAsiaTheme="minorEastAsia" w:hAnsi="Cambria Math"/>
                      <w:sz w:val="28"/>
                      <w:szCs w:val="28"/>
                      <w:lang w:val="en-US"/>
                    </w:rPr>
                    <m:t>2</m:t>
                  </m:r>
                </m:sup>
              </m:sSup>
            </m:den>
          </m:f>
        </m:oMath>
      </m:oMathPara>
    </w:p>
    <w:p w14:paraId="0D6FE5F0" w14:textId="77777777" w:rsidR="0015018A" w:rsidRDefault="0015018A" w:rsidP="0015018A">
      <w:pPr>
        <w:rPr>
          <w:rFonts w:eastAsiaTheme="minorEastAsia"/>
          <w:lang w:val="en-US"/>
        </w:rPr>
      </w:pPr>
      <w:r w:rsidRPr="002A355C">
        <w:rPr>
          <w:rFonts w:eastAsiaTheme="minorEastAsia"/>
          <w:lang w:val="en-US"/>
        </w:rPr>
        <w:t xml:space="preserve">controls how efficiently a spatial gradient in </w:t>
      </w:r>
      <m:oMath>
        <m:r>
          <w:rPr>
            <w:rFonts w:ascii="Cambria Math" w:eastAsiaTheme="minorEastAsia" w:hAnsi="Cambria Math"/>
          </w:rPr>
          <m:t>α</m:t>
        </m:r>
      </m:oMath>
      <w:r w:rsidRPr="002A355C">
        <w:rPr>
          <w:rFonts w:eastAsiaTheme="minorEastAsia"/>
          <w:lang w:val="en-US"/>
        </w:rPr>
        <w:t xml:space="preserve"> drives a gradient in the Aetherion field and, ultimately, the power density</w:t>
      </w:r>
    </w:p>
    <w:p w14:paraId="18D4DA51" w14:textId="77777777" w:rsidR="0015018A" w:rsidRPr="002A355C" w:rsidRDefault="0015018A" w:rsidP="0015018A">
      <w:pPr>
        <w:rPr>
          <w:rFonts w:eastAsiaTheme="minorEastAsia"/>
          <w:sz w:val="28"/>
          <w:szCs w:val="28"/>
          <w:lang w:val="en-US"/>
        </w:rPr>
      </w:pPr>
      <m:oMathPara>
        <m:oMath>
          <m:r>
            <w:rPr>
              <w:rFonts w:ascii="Cambria Math" w:eastAsiaTheme="minorEastAsia" w:hAnsi="Cambria Math"/>
              <w:sz w:val="28"/>
              <w:szCs w:val="28"/>
              <w:lang w:val="en-US"/>
            </w:rPr>
            <m:t>P</m:t>
          </m:r>
          <m:r>
            <m:rPr>
              <m:sty m:val="p"/>
            </m:rP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r>
                <m:rPr>
                  <m:sty m:val="p"/>
                </m:rPr>
                <w:rPr>
                  <w:rFonts w:ascii="Cambria Math" w:eastAsiaTheme="minorEastAsia" w:hAnsi="Cambria Math"/>
                  <w:sz w:val="28"/>
                  <w:szCs w:val="28"/>
                  <w:lang w:val="en-US"/>
                </w:rPr>
                <m:t>κ</m:t>
              </m:r>
              <m:ctrlPr>
                <w:rPr>
                  <w:rFonts w:ascii="Cambria Math" w:eastAsiaTheme="minorEastAsia" w:hAnsi="Cambria Math"/>
                  <w:iCs/>
                  <w:sz w:val="28"/>
                  <w:szCs w:val="28"/>
                  <w:lang w:val="en-US"/>
                </w:rPr>
              </m:ctrlPr>
            </m:e>
            <m:sup>
              <m:r>
                <w:rPr>
                  <w:rFonts w:ascii="Cambria Math" w:eastAsiaTheme="minorEastAsia" w:hAnsi="Cambria Math"/>
                  <w:sz w:val="28"/>
                  <w:szCs w:val="28"/>
                  <w:lang w:val="en-US"/>
                </w:rPr>
                <m:t>2</m:t>
              </m:r>
            </m:sup>
          </m:sSup>
          <m:r>
            <m:rPr>
              <m:sty m:val="p"/>
            </m:rPr>
            <w:rPr>
              <w:rFonts w:ascii="Cambria Math" w:eastAsiaTheme="minorEastAsia" w:hAnsi="Cambria Math"/>
              <w:sz w:val="28"/>
              <w:szCs w:val="28"/>
              <w:lang w:val="en-US"/>
            </w:rPr>
            <m:t>∣</m:t>
          </m:r>
          <m:r>
            <m:rPr>
              <m:nor/>
            </m:rPr>
            <w:rPr>
              <w:rFonts w:ascii="Cambria Math" w:eastAsiaTheme="minorEastAsia" w:hAnsi="Cambria Math"/>
              <w:sz w:val="28"/>
              <w:szCs w:val="28"/>
              <w:lang w:val="en-US"/>
            </w:rPr>
            <m:t>∇α</m:t>
          </m:r>
          <m:sSup>
            <m:sSupPr>
              <m:ctrlPr>
                <w:rPr>
                  <w:rFonts w:ascii="Cambria Math" w:eastAsiaTheme="minorEastAsia" w:hAnsi="Cambria Math"/>
                  <w:i/>
                  <w:sz w:val="28"/>
                  <w:szCs w:val="28"/>
                  <w:lang w:val="en-US"/>
                </w:rPr>
              </m:ctrlPr>
            </m:sSupPr>
            <m:e>
              <m:r>
                <m:rPr>
                  <m:sty m:val="p"/>
                </m:rPr>
                <w:rPr>
                  <w:rFonts w:ascii="Cambria Math" w:eastAsiaTheme="minorEastAsia" w:hAnsi="Cambria Math"/>
                  <w:sz w:val="28"/>
                  <w:szCs w:val="28"/>
                  <w:lang w:val="en-US"/>
                </w:rPr>
                <m:t>∣</m:t>
              </m:r>
              <m:ctrlPr>
                <w:rPr>
                  <w:rFonts w:ascii="Cambria Math" w:eastAsiaTheme="minorEastAsia" w:hAnsi="Cambria Math"/>
                  <w:sz w:val="28"/>
                  <w:szCs w:val="28"/>
                  <w:lang w:val="en-US"/>
                </w:rPr>
              </m:ctrlPr>
            </m:e>
            <m:sup>
              <m:r>
                <w:rPr>
                  <w:rFonts w:ascii="Cambria Math" w:eastAsiaTheme="minorEastAsia" w:hAnsi="Cambria Math"/>
                  <w:sz w:val="28"/>
                  <w:szCs w:val="28"/>
                  <w:lang w:val="en-US"/>
                </w:rPr>
                <m:t>2</m:t>
              </m:r>
            </m:sup>
          </m:sSup>
        </m:oMath>
      </m:oMathPara>
    </w:p>
    <w:p w14:paraId="38C81CC2" w14:textId="77777777" w:rsidR="0015018A" w:rsidRPr="002A355C" w:rsidRDefault="0015018A" w:rsidP="0015018A">
      <w:pPr>
        <w:rPr>
          <w:rFonts w:eastAsiaTheme="minorEastAsia"/>
          <w:sz w:val="28"/>
          <w:szCs w:val="28"/>
          <w:lang w:val="en-US"/>
        </w:rPr>
      </w:pPr>
    </w:p>
    <w:p w14:paraId="70041551" w14:textId="77777777" w:rsidR="0015018A" w:rsidRDefault="0015018A" w:rsidP="0015018A">
      <w:pPr>
        <w:pStyle w:val="ListParagraph"/>
        <w:numPr>
          <w:ilvl w:val="0"/>
          <w:numId w:val="2"/>
        </w:numPr>
        <w:rPr>
          <w:rFonts w:eastAsiaTheme="minorEastAsia"/>
          <w:b/>
          <w:bCs/>
        </w:rPr>
      </w:pPr>
      <w:proofErr w:type="spellStart"/>
      <w:r w:rsidRPr="002A355C">
        <w:rPr>
          <w:rFonts w:eastAsiaTheme="minorEastAsia"/>
          <w:b/>
          <w:bCs/>
        </w:rPr>
        <w:t>Empirical</w:t>
      </w:r>
      <w:proofErr w:type="spellEnd"/>
      <w:r w:rsidRPr="002A355C">
        <w:rPr>
          <w:rFonts w:eastAsiaTheme="minorEastAsia"/>
          <w:b/>
          <w:bCs/>
        </w:rPr>
        <w:t xml:space="preserve"> anchor </w:t>
      </w:r>
      <w:proofErr w:type="spellStart"/>
      <w:r w:rsidRPr="002A355C">
        <w:rPr>
          <w:rFonts w:eastAsiaTheme="minorEastAsia"/>
          <w:b/>
          <w:bCs/>
        </w:rPr>
        <w:t>from</w:t>
      </w:r>
      <w:proofErr w:type="spellEnd"/>
      <w:r w:rsidRPr="002A355C">
        <w:rPr>
          <w:rFonts w:eastAsiaTheme="minorEastAsia"/>
          <w:b/>
          <w:bCs/>
        </w:rPr>
        <w:t xml:space="preserve"> RTM </w:t>
      </w:r>
      <w:proofErr w:type="spellStart"/>
      <w:r w:rsidRPr="002A355C">
        <w:rPr>
          <w:rFonts w:eastAsiaTheme="minorEastAsia"/>
          <w:b/>
          <w:bCs/>
        </w:rPr>
        <w:t>simulations</w:t>
      </w:r>
      <w:proofErr w:type="spellEnd"/>
    </w:p>
    <w:tbl>
      <w:tblPr>
        <w:tblStyle w:val="TableGrid"/>
        <w:tblW w:w="0" w:type="auto"/>
        <w:tblLook w:val="04A0" w:firstRow="1" w:lastRow="0" w:firstColumn="1" w:lastColumn="0" w:noHBand="0" w:noVBand="1"/>
      </w:tblPr>
      <w:tblGrid>
        <w:gridCol w:w="2065"/>
        <w:gridCol w:w="2880"/>
        <w:gridCol w:w="4405"/>
      </w:tblGrid>
      <w:tr w:rsidR="0015018A" w:rsidRPr="002C6339" w14:paraId="577FECD9" w14:textId="77777777" w:rsidTr="00B2140B">
        <w:tc>
          <w:tcPr>
            <w:tcW w:w="2065" w:type="dxa"/>
          </w:tcPr>
          <w:p w14:paraId="67B2B245" w14:textId="77777777" w:rsidR="0015018A" w:rsidRPr="002A355C" w:rsidRDefault="0015018A" w:rsidP="00B2140B">
            <w:pPr>
              <w:rPr>
                <w:b/>
                <w:bCs/>
              </w:rPr>
            </w:pPr>
            <w:r>
              <w:rPr>
                <w:b/>
                <w:bCs/>
              </w:rPr>
              <w:t xml:space="preserve">Network </w:t>
            </w:r>
            <w:proofErr w:type="spellStart"/>
            <w:r>
              <w:rPr>
                <w:b/>
                <w:bCs/>
              </w:rPr>
              <w:t>regime</w:t>
            </w:r>
            <w:proofErr w:type="spellEnd"/>
          </w:p>
        </w:tc>
        <w:tc>
          <w:tcPr>
            <w:tcW w:w="2880" w:type="dxa"/>
          </w:tcPr>
          <w:p w14:paraId="4D6DE5FF" w14:textId="77777777" w:rsidR="0015018A" w:rsidRDefault="0015018A" w:rsidP="00B2140B">
            <w:pPr>
              <w:rPr>
                <w:rFonts w:eastAsiaTheme="minorEastAsia"/>
                <w:b/>
                <w:bCs/>
              </w:rPr>
            </w:pPr>
            <w:proofErr w:type="spellStart"/>
            <w:r w:rsidRPr="002A355C">
              <w:rPr>
                <w:rFonts w:eastAsiaTheme="minorEastAsia"/>
                <w:b/>
                <w:bCs/>
              </w:rPr>
              <w:t>Observed</w:t>
            </w:r>
            <w:proofErr w:type="spellEnd"/>
            <w:r w:rsidRPr="002A355C">
              <w:rPr>
                <w:rFonts w:eastAsiaTheme="minorEastAsia"/>
                <w:b/>
                <w:bCs/>
              </w:rPr>
              <w:t xml:space="preserve"> </w:t>
            </w:r>
            <w:proofErr w:type="spellStart"/>
            <w:r w:rsidRPr="002A355C">
              <w:rPr>
                <w:rFonts w:eastAsiaTheme="minorEastAsia"/>
                <w:b/>
                <w:bCs/>
              </w:rPr>
              <w:t>exponent</w:t>
            </w:r>
            <w:proofErr w:type="spellEnd"/>
          </w:p>
        </w:tc>
        <w:tc>
          <w:tcPr>
            <w:tcW w:w="4405" w:type="dxa"/>
          </w:tcPr>
          <w:p w14:paraId="0C1D34D1" w14:textId="77777777" w:rsidR="0015018A" w:rsidRPr="002A355C" w:rsidRDefault="0015018A" w:rsidP="00B2140B">
            <w:pPr>
              <w:rPr>
                <w:rFonts w:eastAsiaTheme="minorEastAsia"/>
                <w:b/>
                <w:bCs/>
                <w:lang w:val="en-US"/>
              </w:rPr>
            </w:pPr>
            <w:r w:rsidRPr="002A355C">
              <w:rPr>
                <w:rFonts w:eastAsiaTheme="minorEastAsia"/>
                <w:b/>
                <w:bCs/>
                <w:lang w:val="en-US"/>
              </w:rPr>
              <w:t>Relative slow</w:t>
            </w:r>
            <w:r w:rsidRPr="002A355C">
              <w:rPr>
                <w:rFonts w:eastAsiaTheme="minorEastAsia"/>
                <w:b/>
                <w:bCs/>
                <w:lang w:val="en-US"/>
              </w:rPr>
              <w:noBreakHyphen/>
              <w:t>down vs. diffusive (</w:t>
            </w:r>
            <w:r w:rsidRPr="002A355C">
              <w:rPr>
                <w:rFonts w:eastAsiaTheme="minorEastAsia"/>
                <w:b/>
                <w:bCs/>
              </w:rPr>
              <w:t>α</w:t>
            </w:r>
            <w:r w:rsidRPr="002A355C">
              <w:rPr>
                <w:rFonts w:eastAsiaTheme="minorEastAsia"/>
                <w:b/>
                <w:bCs/>
                <w:lang w:val="en-US"/>
              </w:rPr>
              <w:noBreakHyphen/>
              <w:t>2)</w:t>
            </w:r>
          </w:p>
        </w:tc>
      </w:tr>
      <w:tr w:rsidR="0015018A" w:rsidRPr="002A355C" w14:paraId="3FF0FFE9" w14:textId="77777777" w:rsidTr="00B2140B">
        <w:tc>
          <w:tcPr>
            <w:tcW w:w="2065" w:type="dxa"/>
          </w:tcPr>
          <w:p w14:paraId="61AE2024" w14:textId="77777777" w:rsidR="0015018A" w:rsidRPr="002A355C" w:rsidRDefault="0015018A" w:rsidP="00B2140B">
            <w:pPr>
              <w:rPr>
                <w:rFonts w:eastAsiaTheme="minorEastAsia"/>
                <w:sz w:val="22"/>
                <w:szCs w:val="22"/>
                <w:lang w:val="en-US"/>
              </w:rPr>
            </w:pPr>
            <w:proofErr w:type="spellStart"/>
            <w:r w:rsidRPr="002A355C">
              <w:rPr>
                <w:rFonts w:eastAsiaTheme="minorEastAsia"/>
                <w:sz w:val="22"/>
                <w:szCs w:val="22"/>
              </w:rPr>
              <w:t>Hierarchical</w:t>
            </w:r>
            <w:proofErr w:type="spellEnd"/>
            <w:r w:rsidRPr="002A355C">
              <w:rPr>
                <w:rFonts w:eastAsiaTheme="minorEastAsia"/>
                <w:sz w:val="22"/>
                <w:szCs w:val="22"/>
              </w:rPr>
              <w:t xml:space="preserve"> SW</w:t>
            </w:r>
          </w:p>
        </w:tc>
        <w:tc>
          <w:tcPr>
            <w:tcW w:w="2880" w:type="dxa"/>
          </w:tcPr>
          <w:p w14:paraId="7013E0B6" w14:textId="77777777" w:rsidR="0015018A" w:rsidRPr="002A355C" w:rsidRDefault="0015018A" w:rsidP="00B2140B">
            <w:pPr>
              <w:rPr>
                <w:rFonts w:eastAsiaTheme="minorEastAsia"/>
                <w:lang w:val="en-US"/>
              </w:rPr>
            </w:pPr>
            <w:r w:rsidRPr="002A355C">
              <w:rPr>
                <w:rFonts w:eastAsiaTheme="minorEastAsia"/>
              </w:rPr>
              <w:t>2.26</w:t>
            </w:r>
          </w:p>
        </w:tc>
        <w:tc>
          <w:tcPr>
            <w:tcW w:w="4405" w:type="dxa"/>
          </w:tcPr>
          <w:p w14:paraId="45A0ABF0" w14:textId="77777777" w:rsidR="0015018A" w:rsidRPr="002A355C" w:rsidRDefault="0015018A" w:rsidP="00B2140B">
            <w:pPr>
              <w:rPr>
                <w:rFonts w:eastAsiaTheme="minorEastAsia"/>
                <w:lang w:val="en-US"/>
              </w:rPr>
            </w:pPr>
            <w:r w:rsidRPr="002A355C">
              <w:rPr>
                <w:rFonts w:eastAsiaTheme="minorEastAsia"/>
              </w:rPr>
              <w:t>0.26</w:t>
            </w:r>
          </w:p>
        </w:tc>
      </w:tr>
      <w:tr w:rsidR="0015018A" w:rsidRPr="002A355C" w14:paraId="6E2D6FA3" w14:textId="77777777" w:rsidTr="00B2140B">
        <w:tc>
          <w:tcPr>
            <w:tcW w:w="2065" w:type="dxa"/>
          </w:tcPr>
          <w:p w14:paraId="1B9672CD" w14:textId="77777777" w:rsidR="0015018A" w:rsidRPr="002A355C" w:rsidRDefault="0015018A" w:rsidP="00B2140B">
            <w:pPr>
              <w:rPr>
                <w:rFonts w:eastAsiaTheme="minorEastAsia"/>
                <w:sz w:val="22"/>
                <w:szCs w:val="22"/>
                <w:lang w:val="en-US"/>
              </w:rPr>
            </w:pPr>
            <w:proofErr w:type="spellStart"/>
            <w:r w:rsidRPr="002A355C">
              <w:rPr>
                <w:rFonts w:eastAsiaTheme="minorEastAsia"/>
                <w:sz w:val="22"/>
                <w:szCs w:val="22"/>
              </w:rPr>
              <w:t>Holographic</w:t>
            </w:r>
            <w:proofErr w:type="spellEnd"/>
            <w:r w:rsidRPr="002A355C">
              <w:rPr>
                <w:rFonts w:eastAsiaTheme="minorEastAsia"/>
                <w:sz w:val="22"/>
                <w:szCs w:val="22"/>
              </w:rPr>
              <w:t xml:space="preserve"> </w:t>
            </w:r>
            <m:oMath>
              <m:sSup>
                <m:sSupPr>
                  <m:ctrlPr>
                    <w:rPr>
                      <w:rFonts w:ascii="Cambria Math" w:eastAsiaTheme="minorEastAsia" w:hAnsi="Cambria Math"/>
                      <w:i/>
                      <w:sz w:val="22"/>
                      <w:szCs w:val="22"/>
                    </w:rPr>
                  </m:ctrlPr>
                </m:sSupPr>
                <m:e>
                  <m:r>
                    <w:rPr>
                      <w:rFonts w:ascii="Cambria Math" w:eastAsiaTheme="minorEastAsia" w:hAnsi="Cambria Math"/>
                      <w:sz w:val="22"/>
                      <w:szCs w:val="22"/>
                    </w:rPr>
                    <m:t>r</m:t>
                  </m:r>
                </m:e>
                <m:sup>
                  <m:r>
                    <w:rPr>
                      <w:rFonts w:ascii="Cambria Math" w:eastAsiaTheme="minorEastAsia" w:hAnsi="Cambria Math"/>
                      <w:sz w:val="22"/>
                      <w:szCs w:val="22"/>
                    </w:rPr>
                    <m:t>-3</m:t>
                  </m:r>
                </m:sup>
              </m:sSup>
            </m:oMath>
          </w:p>
        </w:tc>
        <w:tc>
          <w:tcPr>
            <w:tcW w:w="2880" w:type="dxa"/>
          </w:tcPr>
          <w:p w14:paraId="75BEDE30" w14:textId="77777777" w:rsidR="0015018A" w:rsidRPr="002A355C" w:rsidRDefault="0015018A" w:rsidP="00B2140B">
            <w:pPr>
              <w:rPr>
                <w:rFonts w:eastAsiaTheme="minorEastAsia"/>
                <w:lang w:val="en-US"/>
              </w:rPr>
            </w:pPr>
            <w:r w:rsidRPr="002A355C">
              <w:rPr>
                <w:rFonts w:eastAsiaTheme="minorEastAsia"/>
              </w:rPr>
              <w:t>2.50</w:t>
            </w:r>
          </w:p>
        </w:tc>
        <w:tc>
          <w:tcPr>
            <w:tcW w:w="4405" w:type="dxa"/>
          </w:tcPr>
          <w:p w14:paraId="365ECEB9" w14:textId="77777777" w:rsidR="0015018A" w:rsidRPr="002A355C" w:rsidRDefault="0015018A" w:rsidP="00B2140B">
            <w:pPr>
              <w:rPr>
                <w:rFonts w:eastAsiaTheme="minorEastAsia"/>
                <w:lang w:val="en-US"/>
              </w:rPr>
            </w:pPr>
            <w:r w:rsidRPr="002A355C">
              <w:rPr>
                <w:rFonts w:eastAsiaTheme="minorEastAsia"/>
              </w:rPr>
              <w:t>0.50</w:t>
            </w:r>
          </w:p>
        </w:tc>
      </w:tr>
    </w:tbl>
    <w:p w14:paraId="6020B7A6" w14:textId="77777777" w:rsidR="0015018A" w:rsidRPr="002A355C" w:rsidRDefault="0015018A" w:rsidP="0015018A">
      <w:pPr>
        <w:rPr>
          <w:rFonts w:eastAsiaTheme="minorEastAsia"/>
          <w:b/>
          <w:bCs/>
          <w:lang w:val="en-US"/>
        </w:rPr>
      </w:pPr>
    </w:p>
    <w:p w14:paraId="623249D2" w14:textId="77777777" w:rsidR="0015018A" w:rsidRDefault="0015018A" w:rsidP="0015018A">
      <w:pPr>
        <w:rPr>
          <w:rFonts w:eastAsiaTheme="minorEastAsia"/>
          <w:lang w:val="en-US"/>
        </w:rPr>
      </w:pPr>
      <w:r w:rsidRPr="002A355C">
        <w:rPr>
          <w:rFonts w:eastAsiaTheme="minorEastAsia"/>
          <w:lang w:val="en-US"/>
        </w:rPr>
        <w:t>Assuming the vacuum</w:t>
      </w:r>
      <w:r w:rsidRPr="002A355C">
        <w:rPr>
          <w:rFonts w:ascii="Cambria Math" w:eastAsiaTheme="minorEastAsia" w:hAnsi="Cambria Math" w:cs="Cambria Math"/>
          <w:lang w:val="en-US"/>
        </w:rPr>
        <w:t>‑</w:t>
      </w:r>
      <w:r w:rsidRPr="002A355C">
        <w:rPr>
          <w:rFonts w:eastAsiaTheme="minorEastAsia"/>
          <w:lang w:val="en-US"/>
        </w:rPr>
        <w:t>leakage factor obeys</w:t>
      </w:r>
    </w:p>
    <w:p w14:paraId="3E46FA6B" w14:textId="77777777" w:rsidR="0015018A" w:rsidRDefault="0015018A" w:rsidP="0015018A">
      <w:pPr>
        <w:rPr>
          <w:rFonts w:eastAsiaTheme="minorEastAsia"/>
          <w:lang w:val="en-US"/>
        </w:rPr>
      </w:pPr>
      <w:r w:rsidRPr="002A355C">
        <w:rPr>
          <w:rFonts w:eastAsiaTheme="minorEastAsia"/>
          <w:lang w:val="en-US"/>
        </w:rPr>
        <w:t xml:space="preserve"> </w:t>
      </w:r>
      <m:oMath>
        <m:r>
          <w:rPr>
            <w:rFonts w:ascii="Cambria Math" w:eastAsiaTheme="minorEastAsia" w:hAnsi="Cambria Math" w:cs="Aptos"/>
            <w:lang w:val="en-US"/>
          </w:rPr>
          <m:t>χ</m:t>
        </m:r>
        <m:r>
          <w:rPr>
            <w:rFonts w:ascii="Cambria Math" w:eastAsiaTheme="minorEastAsia" w:hAnsi="Cambria Math"/>
            <w:lang w:val="en-US"/>
          </w:rPr>
          <m:t>(</m:t>
        </m:r>
        <m:r>
          <w:rPr>
            <w:rFonts w:ascii="Cambria Math" w:eastAsiaTheme="minorEastAsia" w:hAnsi="Cambria Math" w:cs="Aptos"/>
            <w:lang w:val="en-US"/>
          </w:rPr>
          <m:t>α</m:t>
        </m:r>
        <m:r>
          <w:rPr>
            <w:rFonts w:ascii="Cambria Math" w:eastAsiaTheme="minorEastAsia" w:hAnsi="Cambria Math"/>
            <w:lang w:val="en-US"/>
          </w:rPr>
          <m:t>)</m:t>
        </m:r>
        <m:r>
          <w:rPr>
            <w:rFonts w:ascii="Cambria Math" w:eastAsiaTheme="minorEastAsia" w:hAnsi="Cambria Math" w:cs="Cambria Math"/>
            <w:lang w:val="en-US"/>
          </w:rPr>
          <m:t>∝</m:t>
        </m:r>
        <m:r>
          <w:rPr>
            <w:rFonts w:ascii="Cambria Math" w:eastAsiaTheme="minorEastAsia" w:hAnsi="Cambria Math"/>
            <w:lang w:val="en-US"/>
          </w:rPr>
          <m:t>(</m:t>
        </m:r>
        <m:r>
          <w:rPr>
            <w:rFonts w:ascii="Cambria Math" w:eastAsiaTheme="minorEastAsia" w:hAnsi="Cambria Math" w:cs="Aptos"/>
            <w:lang w:val="en-US"/>
          </w:rPr>
          <m:t>α-</m:t>
        </m:r>
        <m:r>
          <w:rPr>
            <w:rFonts w:ascii="Cambria Math" w:eastAsiaTheme="minorEastAsia" w:hAnsi="Cambria Math"/>
            <w:lang w:val="en-US"/>
          </w:rPr>
          <m:t>2)</m:t>
        </m:r>
      </m:oMath>
      <w:r w:rsidRPr="002A355C">
        <w:rPr>
          <w:rFonts w:eastAsiaTheme="minorEastAsia"/>
          <w:lang w:val="en-US"/>
        </w:rPr>
        <w:t xml:space="preserve"> (linear deviation from the diffusive baseline), we may posit</w:t>
      </w:r>
    </w:p>
    <w:p w14:paraId="1272A54A" w14:textId="7C355CCF" w:rsidR="0015018A" w:rsidRPr="00691043" w:rsidRDefault="00000000" w:rsidP="0015018A">
      <w:pPr>
        <w:rPr>
          <w:rFonts w:eastAsiaTheme="minorEastAsia"/>
          <w:iCs/>
          <w:sz w:val="28"/>
          <w:szCs w:val="28"/>
        </w:rPr>
      </w:pPr>
      <m:oMathPara>
        <m:oMath>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rPr>
                        <m:t>κ</m:t>
                      </m:r>
                      <m:ctrlPr>
                        <w:rPr>
                          <w:rFonts w:ascii="Cambria Math" w:eastAsiaTheme="minorEastAsia" w:hAnsi="Cambria Math"/>
                          <w:sz w:val="28"/>
                          <w:szCs w:val="28"/>
                          <w:lang w:val="en-US"/>
                        </w:rPr>
                      </m:ctrlPr>
                    </m:e>
                    <m:sub>
                      <m:r>
                        <w:rPr>
                          <w:rFonts w:ascii="Cambria Math" w:eastAsiaTheme="minorEastAsia" w:hAnsi="Cambria Math"/>
                          <w:sz w:val="28"/>
                          <w:szCs w:val="28"/>
                        </w:rPr>
                        <m:t>holo</m:t>
                      </m:r>
                    </m:sub>
                  </m:sSub>
                  <m:ctrlPr>
                    <w:rPr>
                      <w:rFonts w:ascii="Cambria Math" w:eastAsiaTheme="minorEastAsia" w:hAnsi="Cambria Math"/>
                      <w:i/>
                      <w:sz w:val="28"/>
                      <w:szCs w:val="28"/>
                      <w:lang w:val="en-US"/>
                    </w:rPr>
                  </m:ctrlPr>
                </m:e>
              </m:d>
            </m:e>
            <m:sup>
              <m:r>
                <w:rPr>
                  <w:rFonts w:ascii="Cambria Math" w:eastAsiaTheme="minorEastAsia" w:hAnsi="Cambria Math"/>
                  <w:sz w:val="28"/>
                  <w:szCs w:val="28"/>
                </w:rPr>
                <m:t>2</m:t>
              </m:r>
            </m:sup>
          </m:sSup>
          <m:r>
            <w:rPr>
              <w:rFonts w:ascii="Cambria Math" w:eastAsiaTheme="minorEastAsia" w:hAnsi="Cambria Math"/>
              <w:sz w:val="28"/>
              <w:szCs w:val="28"/>
            </w:rPr>
            <m:t>≈10</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κ</m:t>
                      </m:r>
                      <m:ctrlPr>
                        <w:rPr>
                          <w:rFonts w:ascii="Cambria Math" w:eastAsiaTheme="minorEastAsia" w:hAnsi="Cambria Math"/>
                          <w:sz w:val="28"/>
                          <w:szCs w:val="28"/>
                          <w:lang w:val="en-US"/>
                        </w:rPr>
                      </m:ctrlPr>
                    </m:e>
                    <m:sub>
                      <m:r>
                        <w:rPr>
                          <w:rFonts w:ascii="Cambria Math" w:eastAsiaTheme="minorEastAsia" w:hAnsi="Cambria Math"/>
                          <w:sz w:val="28"/>
                          <w:szCs w:val="28"/>
                        </w:rPr>
                        <m:t>hier</m:t>
                      </m:r>
                    </m:sub>
                  </m:sSub>
                  <m:ctrlPr>
                    <w:rPr>
                      <w:rFonts w:ascii="Cambria Math" w:eastAsiaTheme="minorEastAsia" w:hAnsi="Cambria Math"/>
                      <w:i/>
                      <w:sz w:val="28"/>
                      <w:szCs w:val="28"/>
                      <w:lang w:val="en-US"/>
                    </w:rPr>
                  </m:ctrlPr>
                </m:e>
              </m:d>
            </m:e>
            <m:sup>
              <m:r>
                <w:rPr>
                  <w:rFonts w:ascii="Cambria Math" w:eastAsiaTheme="minorEastAsia" w:hAnsi="Cambria Math"/>
                  <w:sz w:val="28"/>
                  <w:szCs w:val="28"/>
                </w:rPr>
                <m:t>2</m:t>
              </m:r>
            </m:sup>
          </m:sSup>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κ</m:t>
              </m:r>
            </m:e>
            <m:sub>
              <m:r>
                <w:rPr>
                  <w:rFonts w:ascii="Cambria Math" w:eastAsiaTheme="minorEastAsia" w:hAnsi="Cambria Math"/>
                  <w:sz w:val="28"/>
                  <w:szCs w:val="28"/>
                </w:rPr>
                <m:t>holo</m:t>
              </m:r>
            </m:sub>
          </m:sSub>
          <m:r>
            <w:rPr>
              <w:rFonts w:ascii="Cambria Math" w:eastAsiaTheme="minorEastAsia" w:hAnsi="Cambria Math"/>
              <w:sz w:val="28"/>
              <w:szCs w:val="28"/>
            </w:rPr>
            <m:t>≈3.2</m:t>
          </m:r>
          <m:sSub>
            <m:sSubPr>
              <m:ctrlPr>
                <w:rPr>
                  <w:rFonts w:ascii="Cambria Math" w:eastAsiaTheme="minorEastAsia" w:hAnsi="Cambria Math"/>
                  <w:i/>
                  <w:iCs/>
                  <w:sz w:val="28"/>
                  <w:szCs w:val="28"/>
                </w:rPr>
              </m:ctrlPr>
            </m:sSubPr>
            <m:e>
              <m:r>
                <w:rPr>
                  <w:rFonts w:ascii="Cambria Math" w:eastAsiaTheme="minorEastAsia" w:hAnsi="Cambria Math"/>
                  <w:sz w:val="28"/>
                  <w:szCs w:val="28"/>
                </w:rPr>
                <m:t>κ</m:t>
              </m:r>
            </m:e>
            <m:sub>
              <m:r>
                <w:rPr>
                  <w:rFonts w:ascii="Cambria Math" w:eastAsiaTheme="minorEastAsia" w:hAnsi="Cambria Math"/>
                  <w:sz w:val="28"/>
                  <w:szCs w:val="28"/>
                </w:rPr>
                <m:t>hier</m:t>
              </m:r>
            </m:sub>
          </m:sSub>
        </m:oMath>
      </m:oMathPara>
    </w:p>
    <w:p w14:paraId="533BC6BF" w14:textId="77777777" w:rsidR="0015018A" w:rsidRPr="009D0082" w:rsidRDefault="0015018A" w:rsidP="0015018A">
      <w:pPr>
        <w:pStyle w:val="ListParagraph"/>
        <w:numPr>
          <w:ilvl w:val="0"/>
          <w:numId w:val="2"/>
        </w:numPr>
        <w:rPr>
          <w:rFonts w:eastAsiaTheme="minorEastAsia"/>
          <w:b/>
          <w:bCs/>
          <w:lang w:val="en-US"/>
        </w:rPr>
      </w:pPr>
      <w:r w:rsidRPr="009D0082">
        <w:rPr>
          <w:rFonts w:eastAsiaTheme="minorEastAsia"/>
          <w:b/>
          <w:bCs/>
          <w:lang w:val="en-US"/>
        </w:rPr>
        <w:t>Plausible numerical ranges</w:t>
      </w:r>
    </w:p>
    <w:p w14:paraId="37447670" w14:textId="77777777" w:rsidR="0015018A" w:rsidRDefault="0015018A" w:rsidP="0015018A">
      <w:pPr>
        <w:rPr>
          <w:rFonts w:eastAsiaTheme="minorEastAsia"/>
          <w:lang w:val="en-US"/>
        </w:rPr>
      </w:pPr>
      <w:r w:rsidRPr="00657BF1">
        <w:rPr>
          <w:rFonts w:eastAsiaTheme="minorEastAsia"/>
          <w:lang w:val="en-US"/>
        </w:rPr>
        <w:t xml:space="preserve">We </w:t>
      </w:r>
      <w:proofErr w:type="spellStart"/>
      <w:r w:rsidRPr="00657BF1">
        <w:rPr>
          <w:rFonts w:eastAsiaTheme="minorEastAsia"/>
          <w:lang w:val="en-US"/>
        </w:rPr>
        <w:t>normalise</w:t>
      </w:r>
      <w:proofErr w:type="spellEnd"/>
      <w:r w:rsidRPr="00657BF1">
        <w:rPr>
          <w:rFonts w:eastAsiaTheme="minorEastAsia"/>
          <w:lang w:val="en-US"/>
        </w:rPr>
        <w:t xml:space="preserve"> units so that </w:t>
      </w:r>
      <m:oMath>
        <m:sSub>
          <m:sSubPr>
            <m:ctrlPr>
              <w:rPr>
                <w:rFonts w:ascii="Cambria Math" w:eastAsiaTheme="minorEastAsia" w:hAnsi="Cambria Math"/>
                <w:i/>
                <w:lang w:val="en-US"/>
              </w:rPr>
            </m:ctrlPr>
          </m:sSubPr>
          <m:e>
            <m:r>
              <w:rPr>
                <w:rFonts w:ascii="Cambria Math" w:eastAsiaTheme="minorEastAsia" w:hAnsi="Cambria Math"/>
              </w:rPr>
              <m:t>m</m:t>
            </m:r>
          </m:e>
          <m:sub>
            <m:r>
              <w:rPr>
                <w:rFonts w:ascii="Cambria Math" w:eastAsiaTheme="minorEastAsia" w:hAnsi="Cambria Math"/>
              </w:rPr>
              <m:t>φ</m:t>
            </m:r>
          </m:sub>
        </m:sSub>
        <m:r>
          <w:rPr>
            <w:rFonts w:ascii="Cambria Math" w:eastAsiaTheme="minorEastAsia" w:hAnsi="Cambria Math"/>
            <w:lang w:val="en-US"/>
          </w:rPr>
          <m:t>=1</m:t>
        </m:r>
      </m:oMath>
      <w:r>
        <w:rPr>
          <w:rFonts w:eastAsiaTheme="minorEastAsia"/>
          <w:lang w:val="en-US"/>
        </w:rPr>
        <w:t xml:space="preserve"> </w:t>
      </w:r>
      <w:r w:rsidRPr="00657BF1">
        <w:rPr>
          <w:rFonts w:eastAsiaTheme="minorEastAsia"/>
          <w:lang w:val="en-US"/>
        </w:rPr>
        <w:t>(arbitrary energy scale). Choose:</w:t>
      </w:r>
    </w:p>
    <w:tbl>
      <w:tblPr>
        <w:tblStyle w:val="TableGrid"/>
        <w:tblW w:w="0" w:type="auto"/>
        <w:tblLook w:val="04A0" w:firstRow="1" w:lastRow="0" w:firstColumn="1" w:lastColumn="0" w:noHBand="0" w:noVBand="1"/>
      </w:tblPr>
      <w:tblGrid>
        <w:gridCol w:w="1041"/>
        <w:gridCol w:w="2554"/>
        <w:gridCol w:w="2250"/>
        <w:gridCol w:w="3505"/>
      </w:tblGrid>
      <w:tr w:rsidR="0015018A" w14:paraId="10012BB6" w14:textId="77777777" w:rsidTr="00B2140B">
        <w:tc>
          <w:tcPr>
            <w:tcW w:w="1041" w:type="dxa"/>
          </w:tcPr>
          <w:p w14:paraId="5880737D" w14:textId="77777777" w:rsidR="0015018A" w:rsidRPr="001134D2" w:rsidRDefault="0015018A" w:rsidP="00B2140B">
            <w:pPr>
              <w:rPr>
                <w:b/>
                <w:bCs/>
              </w:rPr>
            </w:pPr>
            <w:r>
              <w:rPr>
                <w:b/>
                <w:bCs/>
              </w:rPr>
              <w:t>Symbol</w:t>
            </w:r>
          </w:p>
        </w:tc>
        <w:tc>
          <w:tcPr>
            <w:tcW w:w="2554" w:type="dxa"/>
          </w:tcPr>
          <w:p w14:paraId="52DB6337" w14:textId="77777777" w:rsidR="0015018A" w:rsidRPr="001134D2" w:rsidRDefault="0015018A" w:rsidP="00B2140B">
            <w:pPr>
              <w:rPr>
                <w:rFonts w:eastAsiaTheme="minorEastAsia"/>
                <w:b/>
                <w:bCs/>
                <w:lang w:val="en-US"/>
              </w:rPr>
            </w:pPr>
            <w:proofErr w:type="spellStart"/>
            <w:r w:rsidRPr="001134D2">
              <w:rPr>
                <w:rFonts w:eastAsiaTheme="minorEastAsia"/>
                <w:b/>
                <w:bCs/>
              </w:rPr>
              <w:t>Hierarchical</w:t>
            </w:r>
            <w:proofErr w:type="spellEnd"/>
            <w:r w:rsidRPr="001134D2">
              <w:rPr>
                <w:rFonts w:eastAsiaTheme="minorEastAsia"/>
                <w:b/>
                <w:bCs/>
              </w:rPr>
              <w:t xml:space="preserve"> </w:t>
            </w:r>
            <w:proofErr w:type="spellStart"/>
            <w:r w:rsidRPr="001134D2">
              <w:rPr>
                <w:rFonts w:eastAsiaTheme="minorEastAsia"/>
                <w:b/>
                <w:bCs/>
              </w:rPr>
              <w:t>baseline</w:t>
            </w:r>
            <w:proofErr w:type="spellEnd"/>
          </w:p>
        </w:tc>
        <w:tc>
          <w:tcPr>
            <w:tcW w:w="2250" w:type="dxa"/>
          </w:tcPr>
          <w:p w14:paraId="457A28E5" w14:textId="77777777" w:rsidR="0015018A" w:rsidRPr="001134D2" w:rsidRDefault="0015018A" w:rsidP="00B2140B">
            <w:pPr>
              <w:rPr>
                <w:rFonts w:eastAsiaTheme="minorEastAsia"/>
                <w:b/>
                <w:bCs/>
                <w:lang w:val="en-US"/>
              </w:rPr>
            </w:pPr>
            <w:proofErr w:type="spellStart"/>
            <w:r w:rsidRPr="001134D2">
              <w:rPr>
                <w:rFonts w:eastAsiaTheme="minorEastAsia"/>
                <w:b/>
                <w:bCs/>
              </w:rPr>
              <w:t>Holographic</w:t>
            </w:r>
            <w:proofErr w:type="spellEnd"/>
            <w:r w:rsidRPr="001134D2">
              <w:rPr>
                <w:rFonts w:eastAsiaTheme="minorEastAsia"/>
                <w:b/>
                <w:bCs/>
              </w:rPr>
              <w:t xml:space="preserve"> </w:t>
            </w:r>
            <w:proofErr w:type="gramStart"/>
            <w:r w:rsidRPr="001134D2">
              <w:rPr>
                <w:rFonts w:eastAsiaTheme="minorEastAsia"/>
                <w:b/>
                <w:bCs/>
              </w:rPr>
              <w:t>target</w:t>
            </w:r>
            <w:proofErr w:type="gramEnd"/>
          </w:p>
        </w:tc>
        <w:tc>
          <w:tcPr>
            <w:tcW w:w="3505" w:type="dxa"/>
          </w:tcPr>
          <w:p w14:paraId="7A7FB2F4" w14:textId="77777777" w:rsidR="0015018A" w:rsidRPr="001134D2" w:rsidRDefault="0015018A" w:rsidP="00B2140B">
            <w:pPr>
              <w:rPr>
                <w:rFonts w:eastAsiaTheme="minorEastAsia"/>
                <w:b/>
                <w:bCs/>
                <w:lang w:val="en-US"/>
              </w:rPr>
            </w:pPr>
            <w:r w:rsidRPr="001134D2">
              <w:rPr>
                <w:rFonts w:eastAsiaTheme="minorEastAsia"/>
                <w:b/>
                <w:bCs/>
              </w:rPr>
              <w:t>Notes</w:t>
            </w:r>
          </w:p>
        </w:tc>
      </w:tr>
      <w:tr w:rsidR="0015018A" w:rsidRPr="002C6339" w14:paraId="5278FB1C" w14:textId="77777777" w:rsidTr="00B2140B">
        <w:tc>
          <w:tcPr>
            <w:tcW w:w="1041" w:type="dxa"/>
          </w:tcPr>
          <w:p w14:paraId="17F69C58" w14:textId="77777777" w:rsidR="0015018A" w:rsidRDefault="0015018A" w:rsidP="00B2140B">
            <w:pPr>
              <w:rPr>
                <w:rFonts w:eastAsiaTheme="minorEastAsia"/>
                <w:lang w:val="en-US"/>
              </w:rPr>
            </w:pPr>
            <w:r w:rsidRPr="001134D2">
              <w:rPr>
                <w:rFonts w:ascii="Cambria Math" w:eastAsiaTheme="minorEastAsia" w:hAnsi="Cambria Math"/>
                <w:i/>
              </w:rPr>
              <w:t>M</w:t>
            </w:r>
          </w:p>
        </w:tc>
        <w:tc>
          <w:tcPr>
            <w:tcW w:w="2554" w:type="dxa"/>
          </w:tcPr>
          <w:p w14:paraId="6AD88A6C" w14:textId="77777777" w:rsidR="0015018A" w:rsidRDefault="0015018A" w:rsidP="00B2140B">
            <w:pPr>
              <w:rPr>
                <w:rFonts w:eastAsiaTheme="minorEastAsia"/>
                <w:lang w:val="en-US"/>
              </w:rPr>
            </w:pPr>
            <w:r w:rsidRPr="001134D2">
              <w:rPr>
                <w:rFonts w:eastAsiaTheme="minorEastAsia"/>
              </w:rPr>
              <w:t>20–40</w:t>
            </w:r>
          </w:p>
        </w:tc>
        <w:tc>
          <w:tcPr>
            <w:tcW w:w="2250" w:type="dxa"/>
          </w:tcPr>
          <w:p w14:paraId="104342C1" w14:textId="77777777" w:rsidR="0015018A" w:rsidRDefault="0015018A" w:rsidP="00B2140B">
            <w:pPr>
              <w:rPr>
                <w:rFonts w:eastAsiaTheme="minorEastAsia"/>
                <w:lang w:val="en-US"/>
              </w:rPr>
            </w:pPr>
            <w:r w:rsidRPr="001134D2">
              <w:rPr>
                <w:rFonts w:eastAsiaTheme="minorEastAsia"/>
              </w:rPr>
              <w:t>20–40 (</w:t>
            </w:r>
            <w:proofErr w:type="spellStart"/>
            <w:r w:rsidRPr="001134D2">
              <w:rPr>
                <w:rFonts w:eastAsiaTheme="minorEastAsia"/>
              </w:rPr>
              <w:t>keep</w:t>
            </w:r>
            <w:proofErr w:type="spellEnd"/>
            <w:r w:rsidRPr="001134D2">
              <w:rPr>
                <w:rFonts w:eastAsiaTheme="minorEastAsia"/>
              </w:rPr>
              <w:t xml:space="preserve"> </w:t>
            </w:r>
            <w:proofErr w:type="spellStart"/>
            <w:r w:rsidRPr="001134D2">
              <w:rPr>
                <w:rFonts w:eastAsiaTheme="minorEastAsia"/>
              </w:rPr>
              <w:t>stiff</w:t>
            </w:r>
            <w:proofErr w:type="spellEnd"/>
            <w:r w:rsidRPr="001134D2">
              <w:rPr>
                <w:rFonts w:eastAsiaTheme="minorEastAsia"/>
              </w:rPr>
              <w:t>)</w:t>
            </w:r>
          </w:p>
        </w:tc>
        <w:tc>
          <w:tcPr>
            <w:tcW w:w="3505" w:type="dxa"/>
          </w:tcPr>
          <w:p w14:paraId="7F64A0C7" w14:textId="77777777" w:rsidR="0015018A" w:rsidRPr="001134D2" w:rsidRDefault="0015018A" w:rsidP="00B2140B">
            <w:pPr>
              <w:rPr>
                <w:rFonts w:eastAsiaTheme="minorEastAsia"/>
                <w:lang w:val="en-US"/>
              </w:rPr>
            </w:pPr>
            <w:r w:rsidRPr="001134D2">
              <w:rPr>
                <w:rFonts w:eastAsiaTheme="minorEastAsia"/>
                <w:lang w:val="en-US"/>
              </w:rPr>
              <w:t xml:space="preserve">Large </w:t>
            </w:r>
            <m:oMath>
              <m:r>
                <w:rPr>
                  <w:rFonts w:ascii="Cambria Math" w:eastAsiaTheme="minorEastAsia" w:hAnsi="Cambria Math"/>
                  <w:lang w:val="en-US"/>
                </w:rPr>
                <m:t>M</m:t>
              </m:r>
            </m:oMath>
            <w:r>
              <w:rPr>
                <w:rFonts w:eastAsiaTheme="minorEastAsia"/>
                <w:lang w:val="en-US"/>
              </w:rPr>
              <w:t xml:space="preserve"> </w:t>
            </w:r>
            <w:r w:rsidRPr="001134D2">
              <w:rPr>
                <w:rFonts w:ascii="Cambria Math" w:eastAsiaTheme="minorEastAsia" w:hAnsi="Cambria Math" w:cs="Cambria Math"/>
                <w:lang w:val="en-US"/>
              </w:rPr>
              <w:t>≫ </w:t>
            </w:r>
            <w:r w:rsidRPr="001134D2">
              <w:rPr>
                <w:rFonts w:eastAsiaTheme="minorEastAsia"/>
                <w:lang w:val="en-US"/>
              </w:rPr>
              <w:t xml:space="preserve">1 suppresses free </w:t>
            </w:r>
            <w:r w:rsidRPr="001134D2">
              <w:rPr>
                <w:rFonts w:ascii="Aptos" w:eastAsiaTheme="minorEastAsia" w:hAnsi="Aptos" w:cs="Aptos"/>
              </w:rPr>
              <w:t>α</w:t>
            </w:r>
            <w:r w:rsidRPr="001134D2">
              <w:rPr>
                <w:rFonts w:eastAsiaTheme="minorEastAsia"/>
                <w:lang w:val="en-US"/>
              </w:rPr>
              <w:noBreakHyphen/>
              <w:t>waves.</w:t>
            </w:r>
          </w:p>
        </w:tc>
      </w:tr>
      <w:tr w:rsidR="0015018A" w14:paraId="2DED758F" w14:textId="77777777" w:rsidTr="00B2140B">
        <w:tc>
          <w:tcPr>
            <w:tcW w:w="1041" w:type="dxa"/>
          </w:tcPr>
          <w:p w14:paraId="06465517" w14:textId="77777777" w:rsidR="0015018A" w:rsidRDefault="0015018A" w:rsidP="00B2140B">
            <w:pPr>
              <w:rPr>
                <w:rFonts w:eastAsiaTheme="minorEastAsia"/>
                <w:lang w:val="en-US"/>
              </w:rPr>
            </w:pPr>
            <w:r w:rsidRPr="001134D2">
              <w:rPr>
                <w:rFonts w:ascii="Cambria Math" w:eastAsiaTheme="minorEastAsia" w:hAnsi="Cambria Math"/>
                <w:i/>
              </w:rPr>
              <w:t>γ</w:t>
            </w:r>
          </w:p>
        </w:tc>
        <w:tc>
          <w:tcPr>
            <w:tcW w:w="2554" w:type="dxa"/>
          </w:tcPr>
          <w:p w14:paraId="533B06C1" w14:textId="77777777" w:rsidR="0015018A" w:rsidRDefault="0015018A" w:rsidP="00B2140B">
            <w:pPr>
              <w:rPr>
                <w:rFonts w:eastAsiaTheme="minorEastAsia"/>
                <w:lang w:val="en-US"/>
              </w:rPr>
            </w:pPr>
            <w:r w:rsidRPr="001134D2">
              <w:rPr>
                <w:rFonts w:eastAsiaTheme="minorEastAsia"/>
              </w:rPr>
              <w:t>50–100</w:t>
            </w:r>
          </w:p>
        </w:tc>
        <w:tc>
          <w:tcPr>
            <w:tcW w:w="2250" w:type="dxa"/>
          </w:tcPr>
          <w:p w14:paraId="1A7F0B2F" w14:textId="77777777" w:rsidR="0015018A" w:rsidRDefault="0015018A" w:rsidP="00B2140B">
            <w:pPr>
              <w:rPr>
                <w:rFonts w:eastAsiaTheme="minorEastAsia"/>
                <w:lang w:val="en-US"/>
              </w:rPr>
            </w:pPr>
            <w:r w:rsidRPr="001134D2">
              <w:rPr>
                <w:rFonts w:eastAsiaTheme="minorEastAsia"/>
              </w:rPr>
              <w:t>150–300</w:t>
            </w:r>
          </w:p>
        </w:tc>
        <w:tc>
          <w:tcPr>
            <w:tcW w:w="3505" w:type="dxa"/>
          </w:tcPr>
          <w:p w14:paraId="16DCC139" w14:textId="77777777" w:rsidR="0015018A" w:rsidRPr="001134D2" w:rsidRDefault="0015018A" w:rsidP="00B2140B">
            <w:pPr>
              <w:rPr>
                <w:rFonts w:eastAsiaTheme="minorEastAsia"/>
                <w:lang w:val="en-US"/>
              </w:rPr>
            </w:pPr>
            <w:r w:rsidRPr="001134D2">
              <w:rPr>
                <w:rFonts w:eastAsiaTheme="minorEastAsia"/>
                <w:lang w:val="en-US"/>
              </w:rPr>
              <w:t xml:space="preserve">Sets </w:t>
            </w:r>
            <m:oMath>
              <m:r>
                <w:rPr>
                  <w:rFonts w:ascii="Cambria Math" w:eastAsiaTheme="minorEastAsia" w:hAnsi="Cambria Math"/>
                </w:rPr>
                <m:t>κ</m:t>
              </m:r>
              <m:r>
                <w:rPr>
                  <w:rFonts w:ascii="Cambria Math" w:eastAsiaTheme="minorEastAsia" w:hAnsi="Cambria Math"/>
                  <w:lang w:val="en-US"/>
                </w:rPr>
                <m:t>=</m:t>
              </m:r>
              <m:r>
                <w:rPr>
                  <w:rFonts w:ascii="Cambria Math" w:eastAsiaTheme="minorEastAsia" w:hAnsi="Cambria Math"/>
                </w:rPr>
                <m:t>γ</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oMath>
          </w:p>
        </w:tc>
      </w:tr>
      <w:tr w:rsidR="0015018A" w:rsidRPr="002C6339" w14:paraId="269DE296" w14:textId="77777777" w:rsidTr="00B2140B">
        <w:tc>
          <w:tcPr>
            <w:tcW w:w="1041" w:type="dxa"/>
          </w:tcPr>
          <w:p w14:paraId="09C3BE3A" w14:textId="77777777" w:rsidR="0015018A" w:rsidRDefault="0015018A" w:rsidP="00B2140B">
            <w:pPr>
              <w:rPr>
                <w:rFonts w:eastAsiaTheme="minorEastAsia"/>
                <w:lang w:val="en-US"/>
              </w:rPr>
            </w:pPr>
            <w:r w:rsidRPr="001134D2">
              <w:rPr>
                <w:rFonts w:ascii="Cambria Math" w:eastAsiaTheme="minorEastAsia" w:hAnsi="Cambria Math"/>
                <w:i/>
              </w:rPr>
              <w:lastRenderedPageBreak/>
              <w:t>κ</w:t>
            </w:r>
          </w:p>
        </w:tc>
        <w:tc>
          <w:tcPr>
            <w:tcW w:w="2554" w:type="dxa"/>
          </w:tcPr>
          <w:p w14:paraId="3565714A" w14:textId="77777777" w:rsidR="0015018A" w:rsidRDefault="0015018A" w:rsidP="00B2140B">
            <w:pPr>
              <w:rPr>
                <w:rFonts w:eastAsiaTheme="minorEastAsia"/>
                <w:lang w:val="en-US"/>
              </w:rPr>
            </w:pPr>
            <w:r w:rsidRPr="001134D2">
              <w:rPr>
                <w:rFonts w:eastAsiaTheme="minorEastAsia"/>
              </w:rPr>
              <w:t>0.06</w:t>
            </w:r>
            <w:r w:rsidRPr="001134D2">
              <w:rPr>
                <w:rFonts w:ascii="Arial" w:eastAsiaTheme="minorEastAsia" w:hAnsi="Arial" w:cs="Arial"/>
              </w:rPr>
              <w:t> </w:t>
            </w:r>
            <w:r w:rsidRPr="001134D2">
              <w:rPr>
                <w:rFonts w:ascii="Aptos" w:eastAsiaTheme="minorEastAsia" w:hAnsi="Aptos" w:cs="Aptos"/>
              </w:rPr>
              <w:t>–</w:t>
            </w:r>
            <w:r w:rsidRPr="001134D2">
              <w:rPr>
                <w:rFonts w:ascii="Arial" w:eastAsiaTheme="minorEastAsia" w:hAnsi="Arial" w:cs="Arial"/>
              </w:rPr>
              <w:t> </w:t>
            </w:r>
            <w:r w:rsidRPr="001134D2">
              <w:rPr>
                <w:rFonts w:eastAsiaTheme="minorEastAsia"/>
              </w:rPr>
              <w:t>0.25</w:t>
            </w:r>
          </w:p>
        </w:tc>
        <w:tc>
          <w:tcPr>
            <w:tcW w:w="2250" w:type="dxa"/>
          </w:tcPr>
          <w:p w14:paraId="0FB802E5" w14:textId="77777777" w:rsidR="0015018A" w:rsidRDefault="0015018A" w:rsidP="00B2140B">
            <w:pPr>
              <w:rPr>
                <w:rFonts w:eastAsiaTheme="minorEastAsia"/>
                <w:lang w:val="en-US"/>
              </w:rPr>
            </w:pPr>
            <w:r w:rsidRPr="001134D2">
              <w:rPr>
                <w:rFonts w:eastAsiaTheme="minorEastAsia"/>
              </w:rPr>
              <w:t>0.20</w:t>
            </w:r>
            <w:r w:rsidRPr="001134D2">
              <w:rPr>
                <w:rFonts w:ascii="Arial" w:eastAsiaTheme="minorEastAsia" w:hAnsi="Arial" w:cs="Arial"/>
              </w:rPr>
              <w:t> </w:t>
            </w:r>
            <w:r w:rsidRPr="001134D2">
              <w:rPr>
                <w:rFonts w:ascii="Aptos" w:eastAsiaTheme="minorEastAsia" w:hAnsi="Aptos" w:cs="Aptos"/>
              </w:rPr>
              <w:t>–</w:t>
            </w:r>
            <w:r w:rsidRPr="001134D2">
              <w:rPr>
                <w:rFonts w:ascii="Arial" w:eastAsiaTheme="minorEastAsia" w:hAnsi="Arial" w:cs="Arial"/>
              </w:rPr>
              <w:t> </w:t>
            </w:r>
            <w:r w:rsidRPr="001134D2">
              <w:rPr>
                <w:rFonts w:eastAsiaTheme="minorEastAsia"/>
              </w:rPr>
              <w:t>0.80</w:t>
            </w:r>
          </w:p>
        </w:tc>
        <w:tc>
          <w:tcPr>
            <w:tcW w:w="3505" w:type="dxa"/>
          </w:tcPr>
          <w:p w14:paraId="2153CAF5" w14:textId="77777777" w:rsidR="0015018A" w:rsidRPr="001134D2" w:rsidRDefault="0015018A" w:rsidP="00B2140B">
            <w:pPr>
              <w:rPr>
                <w:rFonts w:eastAsiaTheme="minorEastAsia"/>
                <w:lang w:val="en-US"/>
              </w:rPr>
            </w:pPr>
            <w:r w:rsidRPr="001134D2">
              <w:rPr>
                <w:rFonts w:eastAsiaTheme="minorEastAsia"/>
                <w:lang w:val="en-US"/>
              </w:rPr>
              <w:t>Gives 1</w:t>
            </w:r>
            <w:r w:rsidRPr="001134D2">
              <w:rPr>
                <w:rFonts w:ascii="Arial" w:eastAsiaTheme="minorEastAsia" w:hAnsi="Arial" w:cs="Arial"/>
                <w:lang w:val="en-US"/>
              </w:rPr>
              <w:t> </w:t>
            </w:r>
            <w:r w:rsidRPr="001134D2">
              <w:rPr>
                <w:rFonts w:ascii="Aptos" w:eastAsiaTheme="minorEastAsia" w:hAnsi="Aptos" w:cs="Aptos"/>
                <w:lang w:val="en-US"/>
              </w:rPr>
              <w:t>–</w:t>
            </w:r>
            <w:r w:rsidRPr="001134D2">
              <w:rPr>
                <w:rFonts w:ascii="Arial" w:eastAsiaTheme="minorEastAsia" w:hAnsi="Arial" w:cs="Arial"/>
                <w:lang w:val="en-US"/>
              </w:rPr>
              <w:t> </w:t>
            </w:r>
            <w:r w:rsidRPr="001134D2">
              <w:rPr>
                <w:rFonts w:eastAsiaTheme="minorEastAsia"/>
                <w:lang w:val="en-US"/>
              </w:rPr>
              <w:t>2</w:t>
            </w:r>
            <w:r w:rsidRPr="001134D2">
              <w:rPr>
                <w:rFonts w:ascii="Arial" w:eastAsiaTheme="minorEastAsia" w:hAnsi="Arial" w:cs="Arial"/>
                <w:lang w:val="en-US"/>
              </w:rPr>
              <w:t> </w:t>
            </w:r>
            <w:r w:rsidRPr="001134D2">
              <w:rPr>
                <w:rFonts w:eastAsiaTheme="minorEastAsia"/>
                <w:lang w:val="en-US"/>
              </w:rPr>
              <w:t>orders</w:t>
            </w:r>
            <w:r w:rsidRPr="001134D2">
              <w:rPr>
                <w:rFonts w:eastAsiaTheme="minorEastAsia"/>
                <w:lang w:val="en-US"/>
              </w:rPr>
              <w:noBreakHyphen/>
              <w:t>of</w:t>
            </w:r>
            <w:r w:rsidRPr="001134D2">
              <w:rPr>
                <w:rFonts w:eastAsiaTheme="minorEastAsia"/>
                <w:lang w:val="en-US"/>
              </w:rPr>
              <w:noBreakHyphen/>
              <w:t>magnitude power swing.</w:t>
            </w:r>
          </w:p>
        </w:tc>
      </w:tr>
    </w:tbl>
    <w:p w14:paraId="120A5635" w14:textId="77777777" w:rsidR="0015018A" w:rsidRPr="00657BF1" w:rsidRDefault="0015018A" w:rsidP="0015018A">
      <w:pPr>
        <w:rPr>
          <w:rFonts w:eastAsiaTheme="minorEastAsia"/>
          <w:lang w:val="en-US"/>
        </w:rPr>
      </w:pPr>
    </w:p>
    <w:p w14:paraId="7953BDD1" w14:textId="0C6AE73A" w:rsidR="0015018A" w:rsidRDefault="0015018A" w:rsidP="0015018A">
      <w:pPr>
        <w:rPr>
          <w:rFonts w:eastAsiaTheme="minorEastAsia"/>
          <w:lang w:val="en-US"/>
        </w:rPr>
      </w:pPr>
      <w:r w:rsidRPr="009D0082">
        <w:rPr>
          <w:rFonts w:eastAsiaTheme="minorEastAsia"/>
          <w:lang w:val="en-US"/>
        </w:rPr>
        <w:t>In natural</w:t>
      </w:r>
      <w:r w:rsidRPr="009D0082">
        <w:rPr>
          <w:rFonts w:eastAsiaTheme="minorEastAsia"/>
          <w:lang w:val="en-US"/>
        </w:rPr>
        <w:noBreakHyphen/>
        <w:t>units code you will set</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m</m:t>
            </m:r>
          </m:e>
          <m:sub>
            <m:r>
              <w:rPr>
                <w:rFonts w:ascii="Cambria Math" w:eastAsiaTheme="minorEastAsia" w:hAnsi="Cambria Math"/>
              </w:rPr>
              <m:t>φ</m:t>
            </m:r>
          </m:sub>
        </m:sSub>
      </m:oMath>
      <w:r>
        <w:rPr>
          <w:rFonts w:eastAsiaTheme="minorEastAsia"/>
          <w:lang w:val="en-US"/>
        </w:rPr>
        <w:t xml:space="preserve"> </w:t>
      </w:r>
      <w:r w:rsidRPr="009D0082">
        <w:rPr>
          <w:rFonts w:eastAsiaTheme="minorEastAsia"/>
          <w:lang w:val="en-US"/>
        </w:rPr>
        <w:t>=1. If you adopt SI units later, multiply</w:t>
      </w:r>
      <w:r>
        <w:rPr>
          <w:rFonts w:eastAsiaTheme="minorEastAsia"/>
          <w:lang w:val="en-US"/>
        </w:rPr>
        <w:t xml:space="preserve"> </w:t>
      </w:r>
      <m:oMath>
        <m:r>
          <w:rPr>
            <w:rFonts w:ascii="Cambria Math" w:eastAsiaTheme="minorEastAsia" w:hAnsi="Cambria Math"/>
          </w:rPr>
          <m:t>M</m:t>
        </m:r>
      </m:oMath>
      <w:r w:rsidRPr="009D0082">
        <w:rPr>
          <w:rFonts w:eastAsiaTheme="minorEastAsia"/>
          <w:lang w:val="en-US"/>
        </w:rPr>
        <w:t>,</w:t>
      </w:r>
      <w:r>
        <w:rPr>
          <w:rFonts w:eastAsiaTheme="minorEastAsia"/>
          <w:lang w:val="en-US"/>
        </w:rPr>
        <w:t xml:space="preserve"> </w:t>
      </w:r>
      <m:oMath>
        <m:r>
          <w:rPr>
            <w:rFonts w:ascii="Cambria Math" w:eastAsiaTheme="minorEastAsia" w:hAnsi="Cambria Math"/>
          </w:rPr>
          <m:t>γ</m:t>
        </m:r>
      </m:oMath>
      <w:r w:rsidRPr="009D0082">
        <w:rPr>
          <w:rFonts w:eastAsiaTheme="minorEastAsia"/>
          <w:lang w:val="en-US"/>
        </w:rPr>
        <w:t xml:space="preserve"> </w:t>
      </w:r>
      <w:r>
        <w:rPr>
          <w:rFonts w:eastAsiaTheme="minorEastAsia"/>
          <w:lang w:val="en-US"/>
        </w:rPr>
        <w:t xml:space="preserve">by </w:t>
      </w:r>
      <w:proofErr w:type="spellStart"/>
      <w:r w:rsidRPr="009D0082">
        <w:rPr>
          <w:rFonts w:ascii="Cambria Math" w:eastAsiaTheme="minorEastAsia" w:hAnsi="Cambria Math" w:cs="Cambria Math"/>
          <w:lang w:val="en-US"/>
        </w:rPr>
        <w:t>ℏ</w:t>
      </w:r>
      <w:r w:rsidRPr="009D0082">
        <w:rPr>
          <w:rFonts w:eastAsiaTheme="minorEastAsia"/>
          <w:lang w:val="en-US"/>
        </w:rPr>
        <w:t>c</w:t>
      </w:r>
      <w:proofErr w:type="spellEnd"/>
      <w:r w:rsidRPr="009D0082">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Pr>
          <w:rFonts w:eastAsiaTheme="minorEastAsia"/>
          <w:lang w:val="en-US"/>
        </w:rPr>
        <w:t xml:space="preserve"> </w:t>
      </w:r>
      <w:r w:rsidRPr="009D0082">
        <w:rPr>
          <w:rFonts w:eastAsiaTheme="minorEastAsia"/>
          <w:lang w:val="en-US"/>
        </w:rPr>
        <w:t>where</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Pr>
          <w:rFonts w:eastAsiaTheme="minorEastAsia"/>
          <w:lang w:val="en-US"/>
        </w:rPr>
        <w:t xml:space="preserve"> </w:t>
      </w:r>
      <w:r w:rsidRPr="009D0082">
        <w:rPr>
          <w:rFonts w:eastAsiaTheme="minorEastAsia"/>
          <w:lang w:val="en-US"/>
        </w:rPr>
        <w:t>is the chamber thickness</w:t>
      </w:r>
      <w:proofErr w:type="gramStart"/>
      <w:r w:rsidRPr="009D0082">
        <w:rPr>
          <w:rFonts w:eastAsiaTheme="minorEastAsia"/>
          <w:lang w:val="en-US"/>
        </w:rPr>
        <w:t>.</w:t>
      </w:r>
      <w:proofErr w:type="gramEnd"/>
    </w:p>
    <w:p w14:paraId="1CA5E9F9" w14:textId="77777777" w:rsidR="0015018A" w:rsidRPr="009D0082" w:rsidRDefault="0015018A" w:rsidP="0015018A">
      <w:pPr>
        <w:pStyle w:val="ListParagraph"/>
        <w:numPr>
          <w:ilvl w:val="0"/>
          <w:numId w:val="3"/>
        </w:numPr>
        <w:rPr>
          <w:rFonts w:eastAsiaTheme="minorEastAsia"/>
          <w:b/>
          <w:bCs/>
        </w:rPr>
      </w:pPr>
      <w:proofErr w:type="spellStart"/>
      <w:r w:rsidRPr="009D0082">
        <w:rPr>
          <w:rFonts w:eastAsiaTheme="minorEastAsia"/>
          <w:b/>
          <w:bCs/>
        </w:rPr>
        <w:t>Practical</w:t>
      </w:r>
      <w:proofErr w:type="spellEnd"/>
      <w:r w:rsidRPr="009D0082">
        <w:rPr>
          <w:rFonts w:eastAsiaTheme="minorEastAsia"/>
          <w:b/>
          <w:bCs/>
        </w:rPr>
        <w:t xml:space="preserve"> </w:t>
      </w:r>
      <w:proofErr w:type="spellStart"/>
      <w:r w:rsidRPr="009D0082">
        <w:rPr>
          <w:rFonts w:eastAsiaTheme="minorEastAsia"/>
          <w:b/>
          <w:bCs/>
        </w:rPr>
        <w:t>calibration</w:t>
      </w:r>
      <w:proofErr w:type="spellEnd"/>
      <w:r w:rsidRPr="009D0082">
        <w:rPr>
          <w:rFonts w:eastAsiaTheme="minorEastAsia"/>
          <w:b/>
          <w:bCs/>
        </w:rPr>
        <w:t xml:space="preserve"> </w:t>
      </w:r>
      <w:proofErr w:type="spellStart"/>
      <w:r w:rsidRPr="009D0082">
        <w:rPr>
          <w:rFonts w:eastAsiaTheme="minorEastAsia"/>
          <w:b/>
          <w:bCs/>
        </w:rPr>
        <w:t>procedure</w:t>
      </w:r>
      <w:proofErr w:type="spellEnd"/>
    </w:p>
    <w:p w14:paraId="240DB06D" w14:textId="77777777" w:rsidR="0015018A" w:rsidRPr="00A714AD" w:rsidRDefault="0015018A" w:rsidP="0015018A">
      <w:pPr>
        <w:pStyle w:val="ListParagraph"/>
        <w:numPr>
          <w:ilvl w:val="0"/>
          <w:numId w:val="4"/>
        </w:numPr>
        <w:rPr>
          <w:rFonts w:eastAsiaTheme="minorEastAsia"/>
          <w:lang w:val="en-US"/>
        </w:rPr>
      </w:pPr>
      <w:r w:rsidRPr="00A714AD">
        <w:rPr>
          <w:rFonts w:eastAsiaTheme="minorEastAsia"/>
          <w:lang w:val="en-US"/>
        </w:rPr>
        <w:t>Hierarchy check – Run the weighted</w:t>
      </w:r>
      <w:r w:rsidRPr="00A714AD">
        <w:rPr>
          <w:rFonts w:eastAsiaTheme="minorEastAsia"/>
          <w:lang w:val="en-US"/>
        </w:rPr>
        <w:noBreakHyphen/>
        <w:t xml:space="preserve">tree simulation with </w:t>
      </w: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lang w:val="en-US"/>
              </w:rPr>
              <m:t>eff</m:t>
            </m:r>
          </m:sub>
        </m:sSub>
      </m:oMath>
      <w:r w:rsidRPr="00A714AD">
        <w:rPr>
          <w:rFonts w:eastAsiaTheme="minorEastAsia"/>
          <w:lang w:val="en-US"/>
        </w:rPr>
        <w:t xml:space="preserve"> =2.</w:t>
      </w:r>
      <w:proofErr w:type="gramStart"/>
      <w:r w:rsidRPr="00A714AD">
        <w:rPr>
          <w:rFonts w:eastAsiaTheme="minorEastAsia"/>
          <w:lang w:val="en-US"/>
        </w:rPr>
        <w:t>26 ;</w:t>
      </w:r>
      <w:proofErr w:type="gramEnd"/>
      <w:r w:rsidRPr="00A714AD">
        <w:rPr>
          <w:rFonts w:eastAsiaTheme="minorEastAsia"/>
          <w:lang w:val="en-US"/>
        </w:rPr>
        <w:t xml:space="preserve"> record the MFPT</w:t>
      </w:r>
      <w:r w:rsidRPr="00A714AD">
        <w:rPr>
          <w:rFonts w:eastAsiaTheme="minorEastAsia"/>
          <w:lang w:val="en-US"/>
        </w:rPr>
        <w:noBreakHyphen/>
        <w:t xml:space="preserve">derived power proxy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0</m:t>
            </m:r>
          </m:sub>
        </m:sSub>
      </m:oMath>
    </w:p>
    <w:p w14:paraId="3C361D90" w14:textId="77777777" w:rsidR="0015018A" w:rsidRPr="00A714AD" w:rsidRDefault="0015018A" w:rsidP="0015018A">
      <w:pPr>
        <w:pStyle w:val="ListParagraph"/>
        <w:numPr>
          <w:ilvl w:val="0"/>
          <w:numId w:val="4"/>
        </w:numPr>
        <w:rPr>
          <w:rFonts w:eastAsiaTheme="minorEastAsia"/>
          <w:lang w:val="en-US"/>
        </w:rPr>
      </w:pPr>
      <w:r w:rsidRPr="00A714AD">
        <w:rPr>
          <w:rFonts w:eastAsiaTheme="minorEastAsia"/>
          <w:lang w:val="en-US"/>
        </w:rPr>
        <w:t xml:space="preserve">Fit </w:t>
      </w:r>
      <m:oMath>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lang w:val="en-US"/>
              </w:rPr>
              <m:t>hier</m:t>
            </m:r>
          </m:sub>
        </m:sSub>
      </m:oMath>
      <w:r w:rsidRPr="00A714AD">
        <w:rPr>
          <w:rFonts w:eastAsiaTheme="minorEastAsia"/>
          <w:lang w:val="en-US"/>
        </w:rPr>
        <w:t xml:space="preserve"> – Adjust </w:t>
      </w:r>
      <m:oMath>
        <m:r>
          <w:rPr>
            <w:rFonts w:ascii="Cambria Math" w:eastAsiaTheme="minorEastAsia" w:hAnsi="Cambria Math"/>
          </w:rPr>
          <m:t>γ</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2</m:t>
            </m:r>
          </m:sup>
        </m:sSup>
      </m:oMath>
      <w:r w:rsidRPr="00A714AD">
        <w:rPr>
          <w:rFonts w:eastAsiaTheme="minorEastAsia"/>
          <w:lang w:val="en-US"/>
        </w:rPr>
        <w:t xml:space="preserve"> in the Poisson solver until the theoretical </w:t>
      </w:r>
      <m:oMath>
        <m:r>
          <w:rPr>
            <w:rFonts w:ascii="Cambria Math" w:eastAsiaTheme="minorEastAsia" w:hAnsi="Cambria Math"/>
          </w:rPr>
          <m:t>P</m:t>
        </m:r>
      </m:oMath>
      <w:r w:rsidRPr="00A714AD">
        <w:rPr>
          <w:rFonts w:eastAsiaTheme="minorEastAsia"/>
          <w:lang w:val="en-US"/>
        </w:rPr>
        <w:t xml:space="preserve"> matches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0</m:t>
            </m:r>
          </m:sub>
        </m:sSub>
      </m:oMath>
    </w:p>
    <w:p w14:paraId="03190099" w14:textId="77777777" w:rsidR="0015018A" w:rsidRPr="00A714AD" w:rsidRDefault="0015018A" w:rsidP="0015018A">
      <w:pPr>
        <w:pStyle w:val="ListParagraph"/>
        <w:numPr>
          <w:ilvl w:val="0"/>
          <w:numId w:val="4"/>
        </w:numPr>
        <w:rPr>
          <w:rFonts w:eastAsiaTheme="minorEastAsia"/>
          <w:lang w:val="en-US"/>
        </w:rPr>
      </w:pPr>
      <w:r w:rsidRPr="00A714AD">
        <w:rPr>
          <w:rFonts w:eastAsiaTheme="minorEastAsia"/>
          <w:b/>
          <w:bCs/>
          <w:lang w:val="en-US"/>
        </w:rPr>
        <w:t>Predict holographic regime</w:t>
      </w:r>
      <w:r w:rsidRPr="00A714AD">
        <w:rPr>
          <w:rFonts w:eastAsiaTheme="minorEastAsia"/>
          <w:lang w:val="en-US"/>
        </w:rPr>
        <w:t xml:space="preserve"> – Increase </w:t>
      </w:r>
      <m:oMath>
        <m:r>
          <w:rPr>
            <w:rFonts w:ascii="Cambria Math" w:eastAsiaTheme="minorEastAsia" w:hAnsi="Cambria Math"/>
          </w:rPr>
          <m:t>κ</m:t>
        </m:r>
      </m:oMath>
      <w:r w:rsidRPr="00A714AD">
        <w:rPr>
          <w:rFonts w:eastAsiaTheme="minorEastAsia"/>
          <w:lang w:val="en-US"/>
        </w:rPr>
        <w:t xml:space="preserve"> by ×3</w:t>
      </w:r>
      <w:r w:rsidRPr="00A714AD">
        <w:rPr>
          <w:rFonts w:ascii="Arial" w:eastAsiaTheme="minorEastAsia" w:hAnsi="Arial" w:cs="Arial"/>
          <w:lang w:val="en-US"/>
        </w:rPr>
        <w:t> </w:t>
      </w:r>
      <w:r w:rsidRPr="00A714AD">
        <w:rPr>
          <w:rFonts w:ascii="Aptos" w:eastAsiaTheme="minorEastAsia" w:hAnsi="Aptos" w:cs="Aptos"/>
          <w:lang w:val="en-US"/>
        </w:rPr>
        <w:t>–</w:t>
      </w:r>
      <w:r w:rsidRPr="00A714AD">
        <w:rPr>
          <w:rFonts w:ascii="Arial" w:eastAsiaTheme="minorEastAsia" w:hAnsi="Arial" w:cs="Arial"/>
          <w:lang w:val="en-US"/>
        </w:rPr>
        <w:t> </w:t>
      </w:r>
      <w:r w:rsidRPr="00A714AD">
        <w:rPr>
          <w:rFonts w:eastAsiaTheme="minorEastAsia"/>
          <w:lang w:val="en-US"/>
        </w:rPr>
        <w:t xml:space="preserve">4; run the solver again to forecast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holo</m:t>
            </m:r>
          </m:sub>
        </m:sSub>
      </m:oMath>
    </w:p>
    <w:p w14:paraId="7138948B" w14:textId="77777777" w:rsidR="0015018A" w:rsidRPr="00A714AD" w:rsidRDefault="0015018A" w:rsidP="0015018A">
      <w:pPr>
        <w:pStyle w:val="ListParagraph"/>
        <w:numPr>
          <w:ilvl w:val="0"/>
          <w:numId w:val="4"/>
        </w:numPr>
        <w:rPr>
          <w:rFonts w:eastAsiaTheme="minorEastAsia"/>
          <w:lang w:val="en-US"/>
        </w:rPr>
      </w:pPr>
      <w:r w:rsidRPr="00A714AD">
        <w:rPr>
          <w:rFonts w:eastAsiaTheme="minorEastAsia"/>
          <w:b/>
          <w:bCs/>
          <w:lang w:val="en-US"/>
        </w:rPr>
        <w:t>Prototype target</w:t>
      </w:r>
      <w:r w:rsidRPr="00A714AD">
        <w:rPr>
          <w:rFonts w:eastAsiaTheme="minorEastAsia"/>
          <w:lang w:val="en-US"/>
        </w:rPr>
        <w:t xml:space="preserve"> – Design the metamaterial stack to </w:t>
      </w:r>
      <w:proofErr w:type="spellStart"/>
      <w:r w:rsidRPr="00A714AD">
        <w:rPr>
          <w:rFonts w:eastAsiaTheme="minorEastAsia"/>
          <w:lang w:val="en-US"/>
        </w:rPr>
        <w:t>realice</w:t>
      </w:r>
      <w:proofErr w:type="spellEnd"/>
      <w:r w:rsidRPr="00A714AD">
        <w:rPr>
          <w:rFonts w:eastAsiaTheme="minorEastAsia"/>
          <w:lang w:val="en-US"/>
        </w:rPr>
        <w:t xml:space="preserve"> </w:t>
      </w:r>
      <m:oMath>
        <m:r>
          <w:rPr>
            <w:rFonts w:ascii="Cambria Math" w:eastAsiaTheme="minorEastAsia" w:hAnsi="Cambria Math"/>
          </w:rPr>
          <m:t>α</m:t>
        </m:r>
        <m:r>
          <w:rPr>
            <w:rFonts w:ascii="Cambria Math" w:eastAsiaTheme="minorEastAsia" w:hAnsi="Cambria Math"/>
            <w:lang w:val="en-US"/>
          </w:rPr>
          <m:t>(z)</m:t>
        </m:r>
      </m:oMath>
      <w:r w:rsidRPr="00A714AD">
        <w:rPr>
          <w:rFonts w:eastAsiaTheme="minorEastAsia"/>
          <w:iCs/>
          <w:lang w:val="en-US"/>
        </w:rPr>
        <w:t xml:space="preserve"> that reproduces the holographic </w:t>
      </w:r>
      <w:proofErr w:type="gramStart"/>
      <w:r w:rsidRPr="00A714AD">
        <w:rPr>
          <w:rFonts w:eastAsiaTheme="minorEastAsia"/>
          <w:iCs/>
          <w:lang w:val="en-US"/>
        </w:rPr>
        <w:t>gradient;</w:t>
      </w:r>
      <w:proofErr w:type="gramEnd"/>
      <w:r w:rsidRPr="00A714AD">
        <w:rPr>
          <w:rFonts w:eastAsiaTheme="minorEastAsia"/>
          <w:iCs/>
          <w:lang w:val="en-US"/>
        </w:rPr>
        <w:t xml:space="preserve"> measure actual power.</w:t>
      </w:r>
    </w:p>
    <w:p w14:paraId="406D1925" w14:textId="16D6EB01" w:rsidR="006D3217" w:rsidRDefault="0015018A">
      <w:pPr>
        <w:rPr>
          <w:rFonts w:eastAsiaTheme="minorEastAsia"/>
          <w:lang w:val="en-US"/>
        </w:rPr>
      </w:pPr>
      <w:r w:rsidRPr="00AA4847">
        <w:rPr>
          <w:rFonts w:eastAsiaTheme="minorEastAsia"/>
          <w:lang w:val="en-US"/>
        </w:rPr>
        <w:t>If the measured ratio</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h</m:t>
            </m:r>
            <m:r>
              <w:rPr>
                <w:rFonts w:ascii="Cambria Math" w:eastAsiaTheme="minorEastAsia" w:hAnsi="Cambria Math"/>
              </w:rPr>
              <m:t>olo</m:t>
            </m:r>
          </m:sub>
        </m:sSub>
      </m:oMath>
      <w:r>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h</m:t>
            </m:r>
            <m:r>
              <w:rPr>
                <w:rFonts w:ascii="Cambria Math" w:eastAsiaTheme="minorEastAsia" w:hAnsi="Cambria Math"/>
              </w:rPr>
              <m:t>ier</m:t>
            </m:r>
          </m:sub>
        </m:sSub>
      </m:oMath>
      <w:r>
        <w:rPr>
          <w:rFonts w:eastAsiaTheme="minorEastAsia"/>
          <w:lang w:val="en-US"/>
        </w:rPr>
        <w:t xml:space="preserve"> </w:t>
      </w:r>
      <w:r w:rsidRPr="00AA4847">
        <w:rPr>
          <w:rFonts w:eastAsiaTheme="minorEastAsia"/>
          <w:lang w:val="en-US"/>
        </w:rPr>
        <w:t>lands near 8</w:t>
      </w:r>
      <w:r w:rsidRPr="00AA4847">
        <w:rPr>
          <w:rFonts w:ascii="Arial" w:eastAsiaTheme="minorEastAsia" w:hAnsi="Arial" w:cs="Arial"/>
          <w:lang w:val="en-US"/>
        </w:rPr>
        <w:t> </w:t>
      </w:r>
      <w:r w:rsidRPr="00AA4847">
        <w:rPr>
          <w:rFonts w:ascii="Aptos" w:eastAsiaTheme="minorEastAsia" w:hAnsi="Aptos" w:cs="Aptos"/>
          <w:lang w:val="en-US"/>
        </w:rPr>
        <w:t>–</w:t>
      </w:r>
      <w:r w:rsidRPr="00AA4847">
        <w:rPr>
          <w:rFonts w:ascii="Arial" w:eastAsiaTheme="minorEastAsia" w:hAnsi="Arial" w:cs="Arial"/>
          <w:lang w:val="en-US"/>
        </w:rPr>
        <w:t> </w:t>
      </w:r>
      <w:r w:rsidRPr="00AA4847">
        <w:rPr>
          <w:rFonts w:eastAsiaTheme="minorEastAsia"/>
          <w:lang w:val="en-US"/>
        </w:rPr>
        <w:t>12, the chosen</w:t>
      </w:r>
      <w:r>
        <w:rPr>
          <w:rFonts w:eastAsiaTheme="minorEastAsia"/>
          <w:lang w:val="en-US"/>
        </w:rPr>
        <w:t xml:space="preserve"> </w:t>
      </w:r>
      <m:oMath>
        <m:r>
          <w:rPr>
            <w:rFonts w:ascii="Cambria Math" w:eastAsiaTheme="minorEastAsia" w:hAnsi="Cambria Math"/>
          </w:rPr>
          <m:t>M</m:t>
        </m:r>
      </m:oMath>
      <w:r w:rsidRPr="00AA4847">
        <w:rPr>
          <w:rFonts w:eastAsiaTheme="minorEastAsia"/>
          <w:lang w:val="en-US"/>
        </w:rPr>
        <w:t>,</w:t>
      </w:r>
      <w:r>
        <w:rPr>
          <w:rFonts w:eastAsiaTheme="minorEastAsia"/>
          <w:lang w:val="en-US"/>
        </w:rPr>
        <w:t xml:space="preserve"> </w:t>
      </w:r>
      <m:oMath>
        <m:r>
          <w:rPr>
            <w:rFonts w:ascii="Cambria Math" w:eastAsiaTheme="minorEastAsia" w:hAnsi="Cambria Math"/>
          </w:rPr>
          <m:t>γ</m:t>
        </m:r>
      </m:oMath>
      <w:r w:rsidRPr="00AA4847">
        <w:rPr>
          <w:rFonts w:eastAsiaTheme="minorEastAsia"/>
          <w:lang w:val="en-US"/>
        </w:rPr>
        <w:t xml:space="preserve"> set is validated; if not,</w:t>
      </w:r>
      <w:r>
        <w:rPr>
          <w:rFonts w:eastAsiaTheme="minorEastAsia"/>
          <w:lang w:val="en-US"/>
        </w:rPr>
        <w:t xml:space="preserve"> </w:t>
      </w:r>
      <w:r w:rsidRPr="00AA4847">
        <w:rPr>
          <w:rFonts w:eastAsiaTheme="minorEastAsia"/>
          <w:lang w:val="en-US"/>
        </w:rPr>
        <w:t>iterate.</w:t>
      </w:r>
    </w:p>
    <w:p w14:paraId="22B6D5DC" w14:textId="77777777" w:rsidR="0015018A" w:rsidRDefault="0015018A">
      <w:pPr>
        <w:rPr>
          <w:rFonts w:eastAsiaTheme="minorEastAsia"/>
          <w:lang w:val="en-US"/>
        </w:rPr>
      </w:pPr>
    </w:p>
    <w:p w14:paraId="5C034326" w14:textId="77777777" w:rsidR="0015018A" w:rsidRPr="00563B55" w:rsidRDefault="0015018A" w:rsidP="0015018A">
      <w:pPr>
        <w:rPr>
          <w:rFonts w:eastAsiaTheme="minorEastAsia"/>
          <w:b/>
          <w:bCs/>
          <w:sz w:val="28"/>
          <w:szCs w:val="28"/>
          <w:lang w:val="en-US"/>
        </w:rPr>
      </w:pPr>
      <w:r w:rsidRPr="00563B55">
        <w:rPr>
          <w:rFonts w:eastAsiaTheme="minorEastAsia"/>
          <w:b/>
          <w:bCs/>
          <w:sz w:val="28"/>
          <w:szCs w:val="28"/>
          <w:lang w:val="en-US"/>
        </w:rPr>
        <w:t>4. Numerical Simulation</w:t>
      </w:r>
    </w:p>
    <w:p w14:paraId="0433FF92" w14:textId="77777777" w:rsidR="0015018A" w:rsidRDefault="0015018A" w:rsidP="0015018A">
      <w:pPr>
        <w:rPr>
          <w:rFonts w:eastAsiaTheme="minorEastAsia"/>
          <w:b/>
          <w:bCs/>
          <w:lang w:val="en-US"/>
        </w:rPr>
      </w:pPr>
      <w:proofErr w:type="spellStart"/>
      <w:r w:rsidRPr="00563B55">
        <w:rPr>
          <w:rFonts w:eastAsiaTheme="minorEastAsia"/>
          <w:b/>
          <w:bCs/>
          <w:lang w:val="en-US"/>
        </w:rPr>
        <w:t>Discretisation</w:t>
      </w:r>
      <w:proofErr w:type="spellEnd"/>
      <w:r w:rsidRPr="00563B55">
        <w:rPr>
          <w:rFonts w:eastAsiaTheme="minorEastAsia"/>
          <w:b/>
          <w:bCs/>
          <w:lang w:val="en-US"/>
        </w:rPr>
        <w:t xml:space="preserve"> of the coupled Poisson equations in a 1-D slab</w:t>
      </w:r>
    </w:p>
    <w:p w14:paraId="59E033B1" w14:textId="77777777" w:rsidR="0015018A" w:rsidRPr="00F92D06" w:rsidRDefault="0015018A" w:rsidP="0015018A">
      <w:pPr>
        <w:pStyle w:val="ListParagraph"/>
        <w:ind w:left="732"/>
        <w:rPr>
          <w:rFonts w:eastAsiaTheme="minorEastAsia"/>
          <w:b/>
          <w:bCs/>
          <w:lang w:val="en-US"/>
        </w:rPr>
      </w:pPr>
      <w:r w:rsidRPr="00F92D06">
        <w:rPr>
          <w:rFonts w:eastAsiaTheme="minorEastAsia"/>
          <w:b/>
          <w:bCs/>
          <w:lang w:val="en-US"/>
        </w:rPr>
        <w:t>4.1 Continuous Equations</w:t>
      </w:r>
    </w:p>
    <w:p w14:paraId="092BFB39" w14:textId="77777777" w:rsidR="0015018A" w:rsidRPr="008F26C9" w:rsidRDefault="0015018A" w:rsidP="0015018A">
      <w:pPr>
        <w:rPr>
          <w:rFonts w:eastAsiaTheme="minorEastAsia"/>
          <w:lang w:val="en-US"/>
        </w:rPr>
      </w:pPr>
      <w:r w:rsidRPr="00F92D06">
        <w:rPr>
          <w:rFonts w:eastAsiaTheme="minorEastAsia"/>
          <w:lang w:val="en-US"/>
        </w:rPr>
        <w:t>In the quasi-static, one-dimensional approximation</w:t>
      </w:r>
      <w:r>
        <w:rPr>
          <w:rFonts w:eastAsiaTheme="minorEastAsia"/>
          <w:lang w:val="en-US"/>
        </w:rPr>
        <w:t xml:space="preserve"> </w:t>
      </w:r>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rPr>
                  <m:t>∂</m:t>
                </m:r>
              </m:e>
              <m:sub>
                <m:r>
                  <w:rPr>
                    <w:rFonts w:ascii="Cambria Math" w:eastAsiaTheme="minorEastAsia" w:hAnsi="Cambria Math"/>
                  </w:rPr>
                  <m:t>t</m:t>
                </m:r>
              </m:sub>
            </m:sSub>
            <m:r>
              <w:rPr>
                <w:rFonts w:ascii="Cambria Math" w:eastAsiaTheme="minorEastAsia" w:hAnsi="Cambria Math"/>
                <w:lang w:val="en-US"/>
              </w:rPr>
              <m:t>→0</m:t>
            </m:r>
          </m:e>
        </m:d>
      </m:oMath>
      <w:r>
        <w:rPr>
          <w:rFonts w:eastAsiaTheme="minorEastAsia"/>
          <w:lang w:val="en-US"/>
        </w:rPr>
        <w:t xml:space="preserve">, </w:t>
      </w:r>
      <w:r w:rsidRPr="00FF4FF9">
        <w:rPr>
          <w:rFonts w:eastAsiaTheme="minorEastAsia"/>
          <w:lang w:val="en-US"/>
        </w:rPr>
        <w:t xml:space="preserve">the coupled field equations reduce to two Poisson–type equations on the </w:t>
      </w:r>
      <w:r>
        <w:rPr>
          <w:rFonts w:eastAsiaTheme="minorEastAsia"/>
          <w:lang w:val="en-US"/>
        </w:rPr>
        <w:t xml:space="preserve">Interval </w:t>
      </w:r>
      <m:oMath>
        <m:r>
          <w:rPr>
            <w:rFonts w:ascii="Cambria Math" w:eastAsiaTheme="minorEastAsia" w:hAnsi="Cambria Math"/>
            <w:lang w:val="en-US"/>
          </w:rPr>
          <m:t>z</m:t>
        </m:r>
        <m:r>
          <w:rPr>
            <w:rFonts w:ascii="Cambria Math" w:eastAsiaTheme="minorEastAsia" w:hAnsi="Cambria Math" w:cs="Cambria Math"/>
            <w:lang w:val="en-US"/>
          </w:rPr>
          <m:t>∈</m:t>
        </m:r>
        <m:r>
          <w:rPr>
            <w:rFonts w:ascii="Cambria Math" w:eastAsiaTheme="minorEastAsia" w:hAnsi="Cambria Math"/>
            <w:lang w:val="en-US"/>
          </w:rPr>
          <m:t>[0,L]</m:t>
        </m:r>
      </m:oMath>
      <w:r>
        <w:rPr>
          <w:rFonts w:eastAsiaTheme="minorEastAsia"/>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5018A" w14:paraId="772CD5B7" w14:textId="77777777" w:rsidTr="0015018A">
        <w:trPr>
          <w:trHeight w:val="809"/>
        </w:trPr>
        <w:tc>
          <w:tcPr>
            <w:tcW w:w="9350" w:type="dxa"/>
          </w:tcPr>
          <w:p w14:paraId="77517F16" w14:textId="77777777" w:rsidR="0015018A" w:rsidRPr="008F26C9" w:rsidRDefault="00000000" w:rsidP="00B2140B">
            <w:pPr>
              <w:rPr>
                <w:rFonts w:eastAsiaTheme="minorEastAsia"/>
                <w:sz w:val="28"/>
                <w:szCs w:val="28"/>
              </w:rPr>
            </w:pPr>
            <m:oMathPara>
              <m:oMath>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lang w:val="en-US"/>
                          </w:rPr>
                          <m:t>2</m:t>
                        </m:r>
                      </m:sup>
                    </m:sSup>
                    <m:r>
                      <w:rPr>
                        <w:rFonts w:ascii="Cambria Math" w:eastAsiaTheme="minorEastAsia" w:hAnsi="Cambria Math"/>
                        <w:sz w:val="28"/>
                        <w:szCs w:val="28"/>
                      </w:rPr>
                      <m:t>φ</m:t>
                    </m:r>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dz</m:t>
                        </m:r>
                      </m:e>
                      <m:sup>
                        <m:r>
                          <w:rPr>
                            <w:rFonts w:ascii="Cambria Math" w:eastAsiaTheme="minorEastAsia" w:hAnsi="Cambria Math"/>
                            <w:sz w:val="28"/>
                            <w:szCs w:val="28"/>
                            <w:lang w:val="en-US"/>
                          </w:rPr>
                          <m:t>2</m:t>
                        </m:r>
                      </m:sup>
                    </m:sSup>
                  </m:den>
                </m:f>
                <m: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φ</m:t>
                    </m:r>
                  </m:sub>
                  <m:sup>
                    <m:r>
                      <w:rPr>
                        <w:rFonts w:ascii="Cambria Math" w:eastAsiaTheme="minorEastAsia" w:hAnsi="Cambria Math"/>
                        <w:sz w:val="28"/>
                        <w:szCs w:val="28"/>
                      </w:rPr>
                      <m:t>2</m:t>
                    </m:r>
                  </m:sup>
                </m:sSubSup>
                <m:r>
                  <w:rPr>
                    <w:rFonts w:ascii="Cambria Math" w:eastAsiaTheme="minorEastAsia" w:hAnsi="Cambria Math"/>
                    <w:sz w:val="28"/>
                    <w:szCs w:val="28"/>
                  </w:rPr>
                  <m:t>φ(z)=-γ</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2</m:t>
                        </m:r>
                      </m:sup>
                    </m:sSup>
                    <m:r>
                      <w:rPr>
                        <w:rFonts w:ascii="Cambria Math" w:eastAsiaTheme="minorEastAsia" w:hAnsi="Cambria Math"/>
                        <w:sz w:val="28"/>
                        <w:szCs w:val="28"/>
                      </w:rPr>
                      <m:t>α</m:t>
                    </m:r>
                  </m:num>
                  <m:den>
                    <m:sSup>
                      <m:sSupPr>
                        <m:ctrlPr>
                          <w:rPr>
                            <w:rFonts w:ascii="Cambria Math" w:eastAsiaTheme="minorEastAsia" w:hAnsi="Cambria Math"/>
                            <w:i/>
                            <w:sz w:val="28"/>
                            <w:szCs w:val="28"/>
                          </w:rPr>
                        </m:ctrlPr>
                      </m:sSupPr>
                      <m:e>
                        <m:r>
                          <w:rPr>
                            <w:rFonts w:ascii="Cambria Math" w:eastAsiaTheme="minorEastAsia" w:hAnsi="Cambria Math"/>
                            <w:sz w:val="28"/>
                            <w:szCs w:val="28"/>
                          </w:rPr>
                          <m:t>dz</m:t>
                        </m:r>
                      </m:e>
                      <m:sup>
                        <m:r>
                          <w:rPr>
                            <w:rFonts w:ascii="Cambria Math" w:eastAsiaTheme="minorEastAsia" w:hAnsi="Cambria Math"/>
                            <w:sz w:val="28"/>
                            <w:szCs w:val="28"/>
                          </w:rPr>
                          <m:t>2</m:t>
                        </m:r>
                      </m:sup>
                    </m:sSup>
                  </m:den>
                </m:f>
              </m:oMath>
            </m:oMathPara>
          </w:p>
          <w:p w14:paraId="0C8576D7" w14:textId="77777777" w:rsidR="0015018A" w:rsidRDefault="0015018A" w:rsidP="00B2140B">
            <w:pPr>
              <w:rPr>
                <w:rFonts w:eastAsiaTheme="minorEastAsia"/>
                <w:sz w:val="28"/>
                <w:szCs w:val="28"/>
                <w:lang w:val="en-US"/>
              </w:rPr>
            </w:pPr>
          </w:p>
        </w:tc>
      </w:tr>
      <w:tr w:rsidR="0015018A" w14:paraId="108BD627" w14:textId="77777777" w:rsidTr="0015018A">
        <w:trPr>
          <w:trHeight w:val="809"/>
        </w:trPr>
        <w:tc>
          <w:tcPr>
            <w:tcW w:w="9350" w:type="dxa"/>
          </w:tcPr>
          <w:p w14:paraId="0E0FD5DA" w14:textId="77777777" w:rsidR="0015018A" w:rsidRDefault="00000000" w:rsidP="00B2140B">
            <w:pPr>
              <w:rPr>
                <w:rFonts w:eastAsiaTheme="minorEastAsia"/>
                <w:sz w:val="28"/>
                <w:szCs w:val="28"/>
                <w:lang w:val="en-US"/>
              </w:rPr>
            </w:pPr>
            <m:oMathPara>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M</m:t>
                    </m:r>
                  </m:e>
                  <m:sup>
                    <m:r>
                      <w:rPr>
                        <w:rFonts w:ascii="Cambria Math" w:eastAsiaTheme="minorEastAsia" w:hAnsi="Cambria Math"/>
                        <w:sz w:val="28"/>
                        <w:szCs w:val="28"/>
                        <w:lang w:val="en-US"/>
                      </w:rPr>
                      <m:t>2</m:t>
                    </m:r>
                  </m:sup>
                </m:sSup>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lang w:val="en-US"/>
                          </w:rPr>
                          <m:t>2</m:t>
                        </m:r>
                      </m:sup>
                    </m:sSup>
                    <m:r>
                      <w:rPr>
                        <w:rFonts w:ascii="Cambria Math" w:eastAsiaTheme="minorEastAsia" w:hAnsi="Cambria Math"/>
                        <w:sz w:val="28"/>
                        <w:szCs w:val="28"/>
                      </w:rPr>
                      <m:t>α</m:t>
                    </m:r>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dz</m:t>
                        </m:r>
                      </m:e>
                      <m:sup>
                        <m:r>
                          <w:rPr>
                            <w:rFonts w:ascii="Cambria Math" w:eastAsiaTheme="minorEastAsia" w:hAnsi="Cambria Math"/>
                            <w:sz w:val="28"/>
                            <w:szCs w:val="28"/>
                            <w:lang w:val="en-US"/>
                          </w:rPr>
                          <m:t>2</m:t>
                        </m:r>
                      </m:sup>
                    </m:sSup>
                  </m:den>
                </m:f>
                <m:r>
                  <w:rPr>
                    <w:rFonts w:ascii="Cambria Math" w:eastAsiaTheme="minorEastAsia" w:hAnsi="Cambria Math"/>
                    <w:sz w:val="28"/>
                    <w:szCs w:val="28"/>
                  </w:rPr>
                  <m:t>=γ</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2</m:t>
                        </m:r>
                      </m:sup>
                    </m:sSup>
                    <m:r>
                      <w:rPr>
                        <w:rFonts w:ascii="Cambria Math" w:eastAsiaTheme="minorEastAsia" w:hAnsi="Cambria Math"/>
                        <w:sz w:val="28"/>
                        <w:szCs w:val="28"/>
                      </w:rPr>
                      <m:t>φ</m:t>
                    </m:r>
                  </m:num>
                  <m:den>
                    <m:sSup>
                      <m:sSupPr>
                        <m:ctrlPr>
                          <w:rPr>
                            <w:rFonts w:ascii="Cambria Math" w:eastAsiaTheme="minorEastAsia" w:hAnsi="Cambria Math"/>
                            <w:i/>
                            <w:sz w:val="28"/>
                            <w:szCs w:val="28"/>
                          </w:rPr>
                        </m:ctrlPr>
                      </m:sSupPr>
                      <m:e>
                        <m:r>
                          <w:rPr>
                            <w:rFonts w:ascii="Cambria Math" w:eastAsiaTheme="minorEastAsia" w:hAnsi="Cambria Math"/>
                            <w:sz w:val="28"/>
                            <w:szCs w:val="28"/>
                          </w:rPr>
                          <m:t>dz</m:t>
                        </m:r>
                      </m:e>
                      <m:sup>
                        <m:r>
                          <w:rPr>
                            <w:rFonts w:ascii="Cambria Math" w:eastAsiaTheme="minorEastAsia" w:hAnsi="Cambria Math"/>
                            <w:sz w:val="28"/>
                            <w:szCs w:val="28"/>
                          </w:rPr>
                          <m:t>2</m:t>
                        </m:r>
                      </m:sup>
                    </m:sSup>
                  </m:den>
                </m:f>
              </m:oMath>
            </m:oMathPara>
          </w:p>
        </w:tc>
      </w:tr>
    </w:tbl>
    <w:p w14:paraId="5FA3545B" w14:textId="77777777" w:rsidR="0015018A" w:rsidRDefault="0015018A" w:rsidP="0015018A">
      <w:pPr>
        <w:rPr>
          <w:rFonts w:eastAsiaTheme="minorEastAsia"/>
          <w:lang w:val="en-US"/>
        </w:rPr>
      </w:pPr>
      <w:r w:rsidRPr="008F26C9">
        <w:rPr>
          <w:rFonts w:eastAsiaTheme="minorEastAsia"/>
          <w:lang w:val="en-US"/>
        </w:rPr>
        <w:t xml:space="preserve">Here </w:t>
      </w:r>
      <m:oMath>
        <m:r>
          <w:rPr>
            <w:rFonts w:ascii="Cambria Math" w:eastAsiaTheme="minorEastAsia" w:hAnsi="Cambria Math"/>
          </w:rPr>
          <m:t>α</m:t>
        </m:r>
        <m:r>
          <w:rPr>
            <w:rFonts w:ascii="Cambria Math" w:eastAsiaTheme="minorEastAsia" w:hAnsi="Cambria Math"/>
            <w:lang w:val="en-US"/>
          </w:rPr>
          <m:t>(z)</m:t>
        </m:r>
      </m:oMath>
      <w:r w:rsidRPr="008F26C9">
        <w:rPr>
          <w:rFonts w:eastAsiaTheme="minorEastAsia"/>
          <w:lang w:val="en-US"/>
        </w:rPr>
        <w:t xml:space="preserve"> is treated as a prescribed profile (for example, linear or </w:t>
      </w:r>
      <w:proofErr w:type="gramStart"/>
      <w:r w:rsidRPr="008F26C9">
        <w:rPr>
          <w:rFonts w:eastAsiaTheme="minorEastAsia"/>
          <w:lang w:val="en-US"/>
        </w:rPr>
        <w:t>step-wise</w:t>
      </w:r>
      <w:proofErr w:type="gramEnd"/>
      <w:r w:rsidRPr="008F26C9">
        <w:rPr>
          <w:rFonts w:eastAsiaTheme="minorEastAsia"/>
          <w:lang w:val="en-US"/>
        </w:rPr>
        <w:t>) imposed by the reactor’s metamaterial design.</w:t>
      </w:r>
    </w:p>
    <w:p w14:paraId="17E81E1F" w14:textId="77777777" w:rsidR="0015018A" w:rsidRPr="008F26C9" w:rsidRDefault="0015018A" w:rsidP="0015018A">
      <w:pPr>
        <w:pStyle w:val="ListParagraph"/>
        <w:numPr>
          <w:ilvl w:val="1"/>
          <w:numId w:val="3"/>
        </w:numPr>
        <w:rPr>
          <w:rFonts w:eastAsiaTheme="minorEastAsia"/>
          <w:b/>
          <w:bCs/>
        </w:rPr>
      </w:pPr>
      <w:r w:rsidRPr="008F26C9">
        <w:rPr>
          <w:rFonts w:eastAsiaTheme="minorEastAsia"/>
          <w:b/>
          <w:bCs/>
        </w:rPr>
        <w:t>Finite-</w:t>
      </w:r>
      <w:proofErr w:type="spellStart"/>
      <w:r w:rsidRPr="008F26C9">
        <w:rPr>
          <w:rFonts w:eastAsiaTheme="minorEastAsia"/>
          <w:b/>
          <w:bCs/>
        </w:rPr>
        <w:t>Difference</w:t>
      </w:r>
      <w:proofErr w:type="spellEnd"/>
      <w:r w:rsidRPr="008F26C9">
        <w:rPr>
          <w:rFonts w:eastAsiaTheme="minorEastAsia"/>
          <w:b/>
          <w:bCs/>
        </w:rPr>
        <w:t xml:space="preserve"> </w:t>
      </w:r>
      <w:proofErr w:type="spellStart"/>
      <w:r w:rsidRPr="008F26C9">
        <w:rPr>
          <w:rFonts w:eastAsiaTheme="minorEastAsia"/>
          <w:b/>
          <w:bCs/>
        </w:rPr>
        <w:t>Dis</w:t>
      </w:r>
      <w:r>
        <w:rPr>
          <w:rFonts w:eastAsiaTheme="minorEastAsia"/>
          <w:b/>
          <w:bCs/>
        </w:rPr>
        <w:t>e</w:t>
      </w:r>
      <w:r w:rsidRPr="008F26C9">
        <w:rPr>
          <w:rFonts w:eastAsiaTheme="minorEastAsia"/>
          <w:b/>
          <w:bCs/>
        </w:rPr>
        <w:t>cretization</w:t>
      </w:r>
      <w:proofErr w:type="spellEnd"/>
    </w:p>
    <w:p w14:paraId="3ED856CA" w14:textId="77777777" w:rsidR="0015018A" w:rsidRDefault="0015018A" w:rsidP="0015018A">
      <w:pPr>
        <w:rPr>
          <w:rFonts w:eastAsiaTheme="minorEastAsia"/>
          <w:iCs/>
          <w:lang w:val="en-US"/>
        </w:rPr>
      </w:pPr>
      <w:r w:rsidRPr="00B7114C">
        <w:rPr>
          <w:rFonts w:eastAsiaTheme="minorEastAsia"/>
          <w:lang w:val="en-US"/>
        </w:rPr>
        <w:t xml:space="preserve">Divide the slab </w:t>
      </w:r>
      <m:oMath>
        <m:r>
          <w:rPr>
            <w:rFonts w:ascii="Cambria Math" w:eastAsiaTheme="minorEastAsia" w:hAnsi="Cambria Math"/>
            <w:lang w:val="en-US"/>
          </w:rPr>
          <m:t>[0,L]</m:t>
        </m:r>
      </m:oMath>
      <w:r w:rsidRPr="00B7114C">
        <w:rPr>
          <w:rFonts w:eastAsiaTheme="minorEastAsia"/>
          <w:lang w:val="en-US"/>
        </w:rPr>
        <w:t xml:space="preserve"> into </w:t>
      </w:r>
      <m:oMath>
        <m:r>
          <w:rPr>
            <w:rFonts w:ascii="Cambria Math" w:eastAsiaTheme="minorEastAsia" w:hAnsi="Cambria Math"/>
            <w:lang w:val="en-US"/>
          </w:rPr>
          <m:t>N</m:t>
        </m:r>
      </m:oMath>
      <w:r w:rsidRPr="00B7114C">
        <w:rPr>
          <w:rFonts w:eastAsiaTheme="minorEastAsia"/>
          <w:lang w:val="en-US"/>
        </w:rPr>
        <w:t xml:space="preserve"> equal segments of length</w:t>
      </w:r>
      <w:r>
        <w:rPr>
          <w:rFonts w:eastAsiaTheme="minorEastAsia"/>
          <w:lang w:val="en-US"/>
        </w:rPr>
        <w:t xml:space="preserve"> </w:t>
      </w:r>
      <m:oMath>
        <m:sSub>
          <m:sSubPr>
            <m:ctrlPr>
              <w:rPr>
                <w:rFonts w:ascii="Cambria Math" w:eastAsiaTheme="minorEastAsia" w:hAnsi="Cambria Math"/>
                <w:lang w:val="en-US"/>
              </w:rPr>
            </m:ctrlPr>
          </m:sSubPr>
          <m:e>
            <m:r>
              <m:rPr>
                <m:nor/>
              </m:rPr>
              <w:rPr>
                <w:rFonts w:ascii="Cambria Math" w:eastAsiaTheme="minorEastAsia" w:hAnsi="Cambria Math"/>
                <w:lang w:val="en-US"/>
              </w:rPr>
              <m:t>Δ</m:t>
            </m:r>
          </m:e>
          <m:sub>
            <m:r>
              <m:rPr>
                <m:nor/>
              </m:rPr>
              <w:rPr>
                <w:rFonts w:ascii="Cambria Math" w:eastAsiaTheme="minorEastAsia" w:hAnsi="Cambria Math"/>
                <w:lang w:val="en-US"/>
              </w:rPr>
              <m:t>z</m:t>
            </m:r>
          </m:sub>
        </m:sSub>
        <m:r>
          <w:rPr>
            <w:rFonts w:ascii="Cambria Math" w:eastAsiaTheme="minorEastAsia" w:hAnsi="Cambria Math"/>
            <w:lang w:val="en-US"/>
          </w:rPr>
          <m:t>=L</m:t>
        </m:r>
        <m:r>
          <m:rPr>
            <m:lit/>
          </m:rPr>
          <w:rPr>
            <w:rFonts w:ascii="Cambria Math" w:eastAsiaTheme="minorEastAsia" w:hAnsi="Cambria Math"/>
            <w:lang w:val="en-US"/>
          </w:rPr>
          <m:t>/</m:t>
        </m:r>
        <m:r>
          <w:rPr>
            <w:rFonts w:ascii="Cambria Math" w:eastAsiaTheme="minorEastAsia" w:hAnsi="Cambria Math"/>
            <w:lang w:val="en-US"/>
          </w:rPr>
          <m:t>N</m:t>
        </m:r>
      </m:oMath>
      <w:r>
        <w:rPr>
          <w:rFonts w:eastAsiaTheme="minorEastAsia"/>
          <w:iCs/>
          <w:lang w:val="en-US"/>
        </w:rPr>
        <w:t xml:space="preserve">, </w:t>
      </w:r>
      <w:r w:rsidRPr="00B7114C">
        <w:rPr>
          <w:rFonts w:eastAsiaTheme="minorEastAsia"/>
          <w:iCs/>
          <w:lang w:val="en-US"/>
        </w:rPr>
        <w:t>with grid points</w:t>
      </w:r>
      <w:r>
        <w:rPr>
          <w:rFonts w:eastAsiaTheme="minorEastAs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lang w:val="en-US"/>
          </w:rPr>
          <m:t>=</m:t>
        </m:r>
        <m:r>
          <w:rPr>
            <w:rFonts w:ascii="Cambria Math" w:eastAsiaTheme="minorEastAsia" w:hAnsi="Cambria Math"/>
          </w:rPr>
          <m:t>i</m:t>
        </m:r>
        <m:sSub>
          <m:sSubPr>
            <m:ctrlPr>
              <w:rPr>
                <w:rFonts w:ascii="Cambria Math" w:eastAsiaTheme="minorEastAsia" w:hAnsi="Cambria Math"/>
                <w:i/>
                <w:iCs/>
              </w:rPr>
            </m:ctrlPr>
          </m:sSubPr>
          <m:e>
            <m:r>
              <w:rPr>
                <w:rFonts w:ascii="Cambria Math" w:eastAsiaTheme="minorEastAsia" w:hAnsi="Cambria Math"/>
              </w:rPr>
              <m:t>Δ</m:t>
            </m:r>
          </m:e>
          <m:sub>
            <m:r>
              <w:rPr>
                <w:rFonts w:ascii="Cambria Math" w:eastAsiaTheme="minorEastAsia" w:hAnsi="Cambria Math"/>
              </w:rPr>
              <m:t>z</m:t>
            </m:r>
          </m:sub>
        </m:sSub>
      </m:oMath>
      <w:r w:rsidRPr="00B7114C">
        <w:rPr>
          <w:rFonts w:eastAsiaTheme="minorEastAsia"/>
          <w:iCs/>
          <w:lang w:val="en-US"/>
        </w:rPr>
        <w:t xml:space="preserve"> </w:t>
      </w:r>
      <w:r>
        <w:rPr>
          <w:rFonts w:eastAsiaTheme="minorEastAsia"/>
          <w:iCs/>
          <w:lang w:val="en-US"/>
        </w:rPr>
        <w:t xml:space="preserve">for </w:t>
      </w:r>
      <m:oMath>
        <m:r>
          <w:rPr>
            <w:rFonts w:ascii="Cambria Math" w:eastAsiaTheme="minorEastAsia" w:hAnsi="Cambria Math"/>
            <w:lang w:val="en-US"/>
          </w:rPr>
          <m:t>i=0</m:t>
        </m:r>
      </m:oMath>
      <w:r w:rsidRPr="00B7114C">
        <w:rPr>
          <w:rFonts w:eastAsiaTheme="minorEastAsia"/>
          <w:iCs/>
          <w:lang w:val="en-US"/>
        </w:rPr>
        <w:t>,…,</w:t>
      </w:r>
      <w:r>
        <w:rPr>
          <w:rFonts w:eastAsiaTheme="minorEastAsia"/>
          <w:iCs/>
          <w:lang w:val="en-US"/>
        </w:rPr>
        <w:t xml:space="preserve"> </w:t>
      </w:r>
      <m:oMath>
        <m:r>
          <w:rPr>
            <w:rFonts w:ascii="Cambria Math" w:eastAsiaTheme="minorEastAsia" w:hAnsi="Cambria Math"/>
            <w:lang w:val="en-US"/>
          </w:rPr>
          <m:t>N</m:t>
        </m:r>
      </m:oMath>
      <w:r w:rsidRPr="00B7114C">
        <w:rPr>
          <w:rFonts w:eastAsiaTheme="minorEastAsia"/>
          <w:iCs/>
          <w:lang w:val="en-US"/>
        </w:rPr>
        <w:t>. Approximate second derivatives by</w:t>
      </w:r>
    </w:p>
    <w:p w14:paraId="0C8660D2" w14:textId="77777777" w:rsidR="0015018A" w:rsidRPr="0070752A" w:rsidRDefault="00000000" w:rsidP="0015018A">
      <w:pPr>
        <w:rPr>
          <w:rFonts w:eastAsiaTheme="minorEastAsia"/>
          <w:sz w:val="28"/>
          <w:szCs w:val="28"/>
        </w:rPr>
      </w:pPr>
      <m:oMathPara>
        <m:oMath>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lang w:val="en-US"/>
                    </w:rPr>
                    <m:t>2</m:t>
                  </m:r>
                </m:sup>
              </m:sSup>
              <m:r>
                <w:rPr>
                  <w:rFonts w:ascii="Cambria Math" w:eastAsiaTheme="minorEastAsia" w:hAnsi="Cambria Math"/>
                  <w:sz w:val="28"/>
                  <w:szCs w:val="28"/>
                </w:rPr>
                <m:t>φ</m:t>
              </m:r>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dz</m:t>
                  </m:r>
                </m:e>
                <m:sup>
                  <m:r>
                    <w:rPr>
                      <w:rFonts w:ascii="Cambria Math" w:eastAsiaTheme="minorEastAsia" w:hAnsi="Cambria Math"/>
                      <w:sz w:val="28"/>
                      <w:szCs w:val="28"/>
                      <w:lang w:val="en-US"/>
                    </w:rPr>
                    <m:t>2</m:t>
                  </m:r>
                </m:sup>
              </m:sSup>
            </m:den>
          </m:f>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t>
              </m:r>
            </m:e>
            <m:sub>
              <m:r>
                <w:rPr>
                  <w:rFonts w:ascii="Cambria Math" w:eastAsiaTheme="minorEastAsia" w:hAnsi="Cambria Math"/>
                  <w:sz w:val="28"/>
                  <w:szCs w:val="28"/>
                </w:rPr>
                <m:t>zi</m:t>
              </m:r>
            </m:sub>
          </m:sSub>
          <m:r>
            <w:rPr>
              <w:rFonts w:ascii="Cambria Math" w:eastAsiaTheme="minorEastAsia" w:hAnsi="Cambria Math"/>
              <w:sz w:val="28"/>
              <w:szCs w:val="28"/>
              <w:lang w:val="en-US"/>
            </w:rPr>
            <m:t>≈</m:t>
          </m:r>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rPr>
                  </m:ctrlPr>
                </m:sSubPr>
                <m:e>
                  <m:r>
                    <w:rPr>
                      <w:rFonts w:ascii="Cambria Math" w:eastAsiaTheme="minorEastAsia" w:hAnsi="Cambria Math"/>
                      <w:sz w:val="28"/>
                      <w:szCs w:val="28"/>
                      <w:lang w:val="en-US"/>
                    </w:rPr>
                    <m:t>2</m:t>
                  </m:r>
                  <m:r>
                    <w:rPr>
                      <w:rFonts w:ascii="Cambria Math" w:eastAsiaTheme="minorEastAsia" w:hAnsi="Cambria Math"/>
                      <w:sz w:val="28"/>
                      <w:szCs w:val="28"/>
                    </w:rPr>
                    <m:t>f</m:t>
                  </m:r>
                </m:e>
                <m:sub>
                  <m:r>
                    <w:rPr>
                      <w:rFonts w:ascii="Cambria Math" w:eastAsiaTheme="minorEastAsia" w:hAnsi="Cambria Math"/>
                      <w:sz w:val="28"/>
                      <w:szCs w:val="28"/>
                    </w:rPr>
                    <m:t>i</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m:t>
                  </m:r>
                  <m:r>
                    <w:rPr>
                      <w:rFonts w:ascii="Cambria Math" w:eastAsiaTheme="minorEastAsia" w:hAnsi="Cambria Math"/>
                      <w:sz w:val="28"/>
                      <w:szCs w:val="28"/>
                      <w:lang w:val="en-US"/>
                    </w:rPr>
                    <m:t>-1</m:t>
                  </m:r>
                </m:sub>
              </m:sSub>
            </m:num>
            <m:den>
              <m:sSup>
                <m:sSupPr>
                  <m:ctrlPr>
                    <w:rPr>
                      <w:rFonts w:ascii="Cambria Math" w:eastAsiaTheme="minorEastAsia" w:hAnsi="Cambria Math"/>
                      <w:i/>
                      <w:sz w:val="28"/>
                      <w:szCs w:val="28"/>
                    </w:rPr>
                  </m:ctrlPr>
                </m:sSupPr>
                <m:e>
                  <m:r>
                    <w:rPr>
                      <w:rFonts w:ascii="Cambria Math" w:eastAsiaTheme="minorEastAsia" w:hAnsi="Cambria Math"/>
                      <w:sz w:val="28"/>
                      <w:szCs w:val="28"/>
                    </w:rPr>
                    <m:t>Δz</m:t>
                  </m:r>
                </m:e>
                <m:sup>
                  <m:r>
                    <w:rPr>
                      <w:rFonts w:ascii="Cambria Math" w:eastAsiaTheme="minorEastAsia" w:hAnsi="Cambria Math"/>
                      <w:sz w:val="28"/>
                      <w:szCs w:val="28"/>
                      <w:lang w:val="en-US"/>
                    </w:rPr>
                    <m:t>2</m:t>
                  </m:r>
                </m:sup>
              </m:sSup>
            </m:den>
          </m:f>
        </m:oMath>
      </m:oMathPara>
    </w:p>
    <w:p w14:paraId="1A3D1F2D" w14:textId="26D0D2E8" w:rsidR="0015018A" w:rsidRDefault="0015018A" w:rsidP="0015018A">
      <w:pPr>
        <w:rPr>
          <w:rFonts w:eastAsiaTheme="minorEastAsia"/>
          <w:lang w:val="en-US"/>
        </w:rPr>
      </w:pPr>
      <w:r w:rsidRPr="0070752A">
        <w:rPr>
          <w:rFonts w:eastAsiaTheme="minorEastAsia"/>
          <w:lang w:val="en-US"/>
        </w:rPr>
        <w:t xml:space="preserve">Applying this to both </w:t>
      </w:r>
      <m:oMath>
        <m:r>
          <w:rPr>
            <w:rFonts w:ascii="Cambria Math" w:eastAsiaTheme="minorEastAsia" w:hAnsi="Cambria Math"/>
          </w:rPr>
          <m:t>φ</m:t>
        </m:r>
      </m:oMath>
      <w:r w:rsidRPr="0070752A">
        <w:rPr>
          <w:rFonts w:eastAsiaTheme="minorEastAsia"/>
          <w:lang w:val="en-US"/>
        </w:rPr>
        <w:t xml:space="preserve"> and </w:t>
      </w:r>
      <w:r w:rsidRPr="0070752A">
        <w:rPr>
          <w:rFonts w:eastAsiaTheme="minorEastAsia"/>
        </w:rPr>
        <w:t>α</w:t>
      </w:r>
      <w:r w:rsidRPr="0070752A">
        <w:rPr>
          <w:rFonts w:eastAsiaTheme="minorEastAsia"/>
          <w:lang w:val="en-US"/>
        </w:rPr>
        <w:t xml:space="preserve"> yields a pair of linear difference equations at each interior node</w:t>
      </w:r>
      <w:r>
        <w:rPr>
          <w:rFonts w:eastAsiaTheme="minorEastAsia"/>
          <w:lang w:val="en-US"/>
        </w:rPr>
        <w:t xml:space="preserve"> </w:t>
      </w:r>
      <m:oMath>
        <m:r>
          <w:rPr>
            <w:rFonts w:ascii="Cambria Math" w:eastAsiaTheme="minorEastAsia" w:hAnsi="Cambria Math"/>
            <w:lang w:val="en-US"/>
          </w:rPr>
          <m:t>i=1</m:t>
        </m:r>
      </m:oMath>
      <w:r w:rsidRPr="0070752A">
        <w:rPr>
          <w:rFonts w:eastAsiaTheme="minorEastAsia"/>
          <w:lang w:val="en-US"/>
        </w:rPr>
        <w:t>,…,</w:t>
      </w:r>
      <w:r>
        <w:rPr>
          <w:rFonts w:eastAsiaTheme="minorEastAsia"/>
          <w:lang w:val="en-US"/>
        </w:rPr>
        <w:t xml:space="preserve"> </w:t>
      </w:r>
      <m:oMath>
        <m:r>
          <w:rPr>
            <w:rFonts w:ascii="Cambria Math" w:eastAsiaTheme="minorEastAsia" w:hAnsi="Cambria Math"/>
            <w:lang w:val="en-US"/>
          </w:rPr>
          <m:t>N-1</m:t>
        </m:r>
      </m:oMath>
    </w:p>
    <w:p w14:paraId="35E1AE61" w14:textId="77777777" w:rsidR="0015018A" w:rsidRPr="0070752A" w:rsidRDefault="0015018A" w:rsidP="0015018A">
      <w:pPr>
        <w:ind w:firstLine="708"/>
        <w:rPr>
          <w:rFonts w:eastAsiaTheme="minorEastAsia"/>
          <w:lang w:val="en-US"/>
        </w:rPr>
      </w:pPr>
      <w:r w:rsidRPr="0070752A">
        <w:rPr>
          <w:rFonts w:eastAsiaTheme="minorEastAsia"/>
          <w:b/>
          <w:bCs/>
          <w:lang w:val="en-US"/>
        </w:rPr>
        <w:t>4.3 Boundary Conditions</w:t>
      </w:r>
    </w:p>
    <w:p w14:paraId="2DEB9F73" w14:textId="77777777" w:rsidR="0015018A" w:rsidRPr="0070752A" w:rsidRDefault="0015018A" w:rsidP="0015018A">
      <w:pPr>
        <w:rPr>
          <w:rFonts w:eastAsiaTheme="minorEastAsia"/>
          <w:lang w:val="en-US"/>
        </w:rPr>
      </w:pPr>
      <w:r w:rsidRPr="0070752A">
        <w:rPr>
          <w:rFonts w:eastAsiaTheme="minorEastAsia"/>
          <w:lang w:val="en-US"/>
        </w:rPr>
        <w:t>To model a closed, symmetric reactor slab, one can impose Neumann (zero-flux) conditions at both ends:</w:t>
      </w:r>
    </w:p>
    <w:p w14:paraId="4350BAF2" w14:textId="77777777" w:rsidR="0015018A" w:rsidRPr="00FB1A54" w:rsidRDefault="00000000" w:rsidP="0015018A">
      <w:pPr>
        <w:rPr>
          <w:rFonts w:eastAsiaTheme="minorEastAsia"/>
          <w:sz w:val="28"/>
          <w:szCs w:val="28"/>
        </w:rPr>
      </w:pPr>
      <m:oMathPara>
        <m:oMath>
          <m:f>
            <m:fPr>
              <m:ctrlPr>
                <w:rPr>
                  <w:rFonts w:ascii="Cambria Math" w:eastAsiaTheme="minorEastAsia" w:hAnsi="Cambria Math"/>
                  <w:i/>
                  <w:sz w:val="28"/>
                  <w:szCs w:val="28"/>
                  <w:lang w:val="en-US"/>
                </w:rPr>
              </m:ctrlPr>
            </m:fPr>
            <m:num>
              <m:r>
                <w:rPr>
                  <w:rFonts w:ascii="Cambria Math" w:eastAsiaTheme="minorEastAsia" w:hAnsi="Cambria Math"/>
                  <w:sz w:val="28"/>
                  <w:szCs w:val="28"/>
                </w:rPr>
                <m:t>dφ</m:t>
              </m:r>
            </m:num>
            <m:den>
              <m:r>
                <w:rPr>
                  <w:rFonts w:ascii="Cambria Math" w:eastAsiaTheme="minorEastAsia" w:hAnsi="Cambria Math"/>
                  <w:sz w:val="28"/>
                  <w:szCs w:val="28"/>
                  <w:lang w:val="en-US"/>
                </w:rPr>
                <m:t>dz</m:t>
              </m:r>
            </m:den>
          </m:f>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t>
              </m:r>
            </m:e>
            <m:sub>
              <m:r>
                <w:rPr>
                  <w:rFonts w:ascii="Cambria Math" w:eastAsiaTheme="minorEastAsia" w:hAnsi="Cambria Math"/>
                  <w:sz w:val="28"/>
                  <w:szCs w:val="28"/>
                </w:rPr>
                <m:t>z=0</m:t>
              </m:r>
            </m:sub>
          </m:sSub>
          <m:r>
            <w:rPr>
              <w:rFonts w:ascii="Cambria Math" w:eastAsiaTheme="minorEastAsia" w:hAnsi="Cambria Math"/>
              <w:sz w:val="28"/>
              <w:szCs w:val="28"/>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rPr>
                <m:t>dφ</m:t>
              </m:r>
            </m:num>
            <m:den>
              <m:r>
                <w:rPr>
                  <w:rFonts w:ascii="Cambria Math" w:eastAsiaTheme="minorEastAsia" w:hAnsi="Cambria Math"/>
                  <w:sz w:val="28"/>
                  <w:szCs w:val="28"/>
                  <w:lang w:val="en-US"/>
                </w:rPr>
                <m:t>dz</m:t>
              </m:r>
            </m:den>
          </m:f>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t>
              </m:r>
            </m:e>
            <m:sub>
              <m:r>
                <w:rPr>
                  <w:rFonts w:ascii="Cambria Math" w:eastAsiaTheme="minorEastAsia" w:hAnsi="Cambria Math"/>
                  <w:sz w:val="28"/>
                  <w:szCs w:val="28"/>
                </w:rPr>
                <m:t>z=L</m:t>
              </m:r>
            </m:sub>
          </m:sSub>
          <m:r>
            <w:rPr>
              <w:rFonts w:ascii="Cambria Math" w:eastAsiaTheme="minorEastAsia" w:hAnsi="Cambria Math"/>
              <w:sz w:val="28"/>
              <w:szCs w:val="28"/>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rPr>
                <m:t>dα</m:t>
              </m:r>
            </m:num>
            <m:den>
              <m:r>
                <w:rPr>
                  <w:rFonts w:ascii="Cambria Math" w:eastAsiaTheme="minorEastAsia" w:hAnsi="Cambria Math"/>
                  <w:sz w:val="28"/>
                  <w:szCs w:val="28"/>
                  <w:lang w:val="en-US"/>
                </w:rPr>
                <m:t>dz</m:t>
              </m:r>
            </m:den>
          </m:f>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t>
              </m:r>
            </m:e>
            <m:sub>
              <m:r>
                <w:rPr>
                  <w:rFonts w:ascii="Cambria Math" w:eastAsiaTheme="minorEastAsia" w:hAnsi="Cambria Math"/>
                  <w:sz w:val="28"/>
                  <w:szCs w:val="28"/>
                </w:rPr>
                <m:t>z=0</m:t>
              </m:r>
            </m:sub>
          </m:sSub>
          <m:r>
            <w:rPr>
              <w:rFonts w:ascii="Cambria Math" w:eastAsiaTheme="minorEastAsia" w:hAnsi="Cambria Math"/>
              <w:sz w:val="28"/>
              <w:szCs w:val="28"/>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rPr>
                <m:t>dα</m:t>
              </m:r>
            </m:num>
            <m:den>
              <m:r>
                <w:rPr>
                  <w:rFonts w:ascii="Cambria Math" w:eastAsiaTheme="minorEastAsia" w:hAnsi="Cambria Math"/>
                  <w:sz w:val="28"/>
                  <w:szCs w:val="28"/>
                  <w:lang w:val="en-US"/>
                </w:rPr>
                <m:t>dz</m:t>
              </m:r>
            </m:den>
          </m:f>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t>
              </m:r>
            </m:e>
            <m:sub>
              <m:r>
                <w:rPr>
                  <w:rFonts w:ascii="Cambria Math" w:eastAsiaTheme="minorEastAsia" w:hAnsi="Cambria Math"/>
                  <w:sz w:val="28"/>
                  <w:szCs w:val="28"/>
                </w:rPr>
                <m:t>z=L</m:t>
              </m:r>
            </m:sub>
          </m:sSub>
          <m:r>
            <w:rPr>
              <w:rFonts w:ascii="Cambria Math" w:eastAsiaTheme="minorEastAsia" w:hAnsi="Cambria Math"/>
              <w:sz w:val="28"/>
              <w:szCs w:val="28"/>
            </w:rPr>
            <m:t>=0</m:t>
          </m:r>
        </m:oMath>
      </m:oMathPara>
    </w:p>
    <w:p w14:paraId="0B20AA49" w14:textId="77777777" w:rsidR="0015018A" w:rsidRDefault="0015018A" w:rsidP="0015018A">
      <w:pPr>
        <w:rPr>
          <w:rFonts w:eastAsiaTheme="minorEastAsia"/>
          <w:iCs/>
          <w:lang w:val="en-US"/>
        </w:rPr>
      </w:pPr>
      <w:r w:rsidRPr="00FB1A54">
        <w:rPr>
          <w:rFonts w:eastAsiaTheme="minorEastAsia"/>
          <w:lang w:val="en-US"/>
        </w:rPr>
        <w:t>In a finite-difference setting, these translate into “ghost-point” relations such as</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φ</m:t>
            </m:r>
          </m:e>
          <m:sub>
            <m:r>
              <w:rPr>
                <w:rFonts w:ascii="Cambria Math" w:eastAsiaTheme="minorEastAsia" w:hAnsi="Cambria Math"/>
                <w:lang w:val="en-US"/>
              </w:rPr>
              <m:t>-1</m:t>
            </m:r>
          </m:sub>
        </m:sSub>
        <m:r>
          <w:rPr>
            <w:rFonts w:ascii="Cambria Math" w:eastAsiaTheme="minorEastAsia" w:hAnsi="Cambria Math"/>
            <w:lang w:val="en-US"/>
          </w:rPr>
          <m:t>=</m:t>
        </m:r>
        <m:r>
          <m:rPr>
            <m:sty m:val="p"/>
          </m:rP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rPr>
              <m:t>φ</m:t>
            </m:r>
          </m:e>
          <m:sub>
            <m:r>
              <w:rPr>
                <w:rFonts w:ascii="Cambria Math" w:eastAsiaTheme="minorEastAsia" w:hAnsi="Cambria Math"/>
                <w:lang w:val="en-US"/>
              </w:rPr>
              <m:t>1</m:t>
            </m:r>
          </m:sub>
        </m:sSub>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rPr>
              <m:t>φ</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φ</m:t>
            </m:r>
          </m:e>
          <m:sub>
            <m:r>
              <w:rPr>
                <w:rFonts w:ascii="Cambria Math" w:eastAsiaTheme="minorEastAsia" w:hAnsi="Cambria Math"/>
              </w:rPr>
              <m:t>N</m:t>
            </m:r>
            <m:r>
              <w:rPr>
                <w:rFonts w:ascii="Cambria Math" w:eastAsiaTheme="minorEastAsia" w:hAnsi="Cambria Math"/>
                <w:lang w:val="en-US"/>
              </w:rPr>
              <m:t>-1</m:t>
            </m:r>
          </m:sub>
        </m:sSub>
      </m:oMath>
      <w:r>
        <w:rPr>
          <w:rFonts w:eastAsiaTheme="minorEastAsia"/>
          <w:lang w:val="en-US"/>
        </w:rPr>
        <w:t xml:space="preserve"> </w:t>
      </w:r>
      <w:r w:rsidRPr="001F5056">
        <w:rPr>
          <w:rFonts w:eastAsiaTheme="minorEastAsia"/>
          <w:lang w:val="en-US"/>
        </w:rPr>
        <w:t xml:space="preserve">and similarly for </w:t>
      </w:r>
      <m:oMath>
        <m:r>
          <w:rPr>
            <w:rFonts w:ascii="Cambria Math" w:eastAsiaTheme="minorEastAsia" w:hAnsi="Cambria Math"/>
          </w:rPr>
          <m:t>α</m:t>
        </m:r>
      </m:oMath>
      <w:r>
        <w:rPr>
          <w:rFonts w:eastAsiaTheme="minorEastAsia"/>
          <w:lang w:val="en-US"/>
        </w:rPr>
        <w:t xml:space="preserve">. </w:t>
      </w:r>
      <w:r w:rsidRPr="001F5056">
        <w:rPr>
          <w:rFonts w:eastAsiaTheme="minorEastAsia"/>
          <w:lang w:val="en-US"/>
        </w:rPr>
        <w:t xml:space="preserve">Alternatively, Dirichlet conditions </w:t>
      </w:r>
      <m:oMath>
        <m:r>
          <w:rPr>
            <w:rFonts w:ascii="Cambria Math" w:eastAsiaTheme="minorEastAsia" w:hAnsi="Cambria Math"/>
          </w:rPr>
          <m:t>φ</m:t>
        </m:r>
        <m:r>
          <w:rPr>
            <w:rFonts w:ascii="Cambria Math" w:eastAsiaTheme="minorEastAsia" w:hAnsi="Cambria Math"/>
            <w:lang w:val="en-US"/>
          </w:rPr>
          <m:t>(0)=</m:t>
        </m:r>
        <m:r>
          <w:rPr>
            <w:rFonts w:ascii="Cambria Math" w:eastAsiaTheme="minorEastAsia" w:hAnsi="Cambria Math"/>
          </w:rPr>
          <m:t>φ</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)=0</m:t>
        </m:r>
      </m:oMath>
      <w:r w:rsidRPr="001F5056">
        <w:rPr>
          <w:rFonts w:eastAsiaTheme="minorEastAsia"/>
          <w:lang w:val="en-US"/>
        </w:rPr>
        <w:t xml:space="preserve"> and fixed </w:t>
      </w:r>
      <m:oMath>
        <m:r>
          <w:rPr>
            <w:rFonts w:ascii="Cambria Math" w:eastAsiaTheme="minorEastAsia" w:hAnsi="Cambria Math"/>
          </w:rPr>
          <m:t>α</m:t>
        </m:r>
        <m:r>
          <w:rPr>
            <w:rFonts w:ascii="Cambria Math" w:eastAsiaTheme="minorEastAsia" w:hAnsi="Cambria Math"/>
            <w:lang w:val="en-US"/>
          </w:rPr>
          <m:t>(0)</m:t>
        </m:r>
      </m:oMath>
      <w:r>
        <w:rPr>
          <w:rFonts w:eastAsiaTheme="minorEastAsia"/>
          <w:iCs/>
          <w:lang w:val="en-US"/>
        </w:rPr>
        <w:t xml:space="preserve">, </w:t>
      </w:r>
      <m:oMath>
        <m:r>
          <w:rPr>
            <w:rFonts w:ascii="Cambria Math" w:eastAsiaTheme="minorEastAsia" w:hAnsi="Cambria Math"/>
          </w:rPr>
          <m:t>α</m:t>
        </m:r>
        <m:r>
          <w:rPr>
            <w:rFonts w:ascii="Cambria Math" w:eastAsiaTheme="minorEastAsia" w:hAnsi="Cambria Math"/>
            <w:lang w:val="en-US"/>
          </w:rPr>
          <m:t>(L)</m:t>
        </m:r>
      </m:oMath>
      <w:r>
        <w:rPr>
          <w:rFonts w:eastAsiaTheme="minorEastAsia"/>
          <w:iCs/>
          <w:lang w:val="en-US"/>
        </w:rPr>
        <w:t xml:space="preserve"> </w:t>
      </w:r>
      <w:r w:rsidRPr="001F5056">
        <w:rPr>
          <w:rFonts w:eastAsiaTheme="minorEastAsia"/>
          <w:iCs/>
          <w:lang w:val="en-US"/>
        </w:rPr>
        <w:t>may be used.</w:t>
      </w:r>
    </w:p>
    <w:p w14:paraId="7F317A39" w14:textId="77777777" w:rsidR="0015018A" w:rsidRPr="001526FF" w:rsidRDefault="0015018A" w:rsidP="0015018A">
      <w:pPr>
        <w:pStyle w:val="ListParagraph"/>
        <w:numPr>
          <w:ilvl w:val="1"/>
          <w:numId w:val="5"/>
        </w:numPr>
        <w:rPr>
          <w:rFonts w:eastAsiaTheme="minorEastAsia"/>
          <w:b/>
          <w:bCs/>
        </w:rPr>
      </w:pPr>
      <w:proofErr w:type="spellStart"/>
      <w:r w:rsidRPr="001526FF">
        <w:rPr>
          <w:rFonts w:eastAsiaTheme="minorEastAsia"/>
          <w:b/>
          <w:bCs/>
        </w:rPr>
        <w:t>Assembly</w:t>
      </w:r>
      <w:proofErr w:type="spellEnd"/>
      <w:r w:rsidRPr="001526FF">
        <w:rPr>
          <w:rFonts w:eastAsiaTheme="minorEastAsia"/>
          <w:b/>
          <w:bCs/>
        </w:rPr>
        <w:t xml:space="preserve"> and Linear </w:t>
      </w:r>
      <w:proofErr w:type="spellStart"/>
      <w:r w:rsidRPr="001526FF">
        <w:rPr>
          <w:rFonts w:eastAsiaTheme="minorEastAsia"/>
          <w:b/>
          <w:bCs/>
        </w:rPr>
        <w:t>Solve</w:t>
      </w:r>
      <w:proofErr w:type="spellEnd"/>
    </w:p>
    <w:p w14:paraId="282AD664" w14:textId="77777777" w:rsidR="0015018A" w:rsidRPr="00A6673D" w:rsidRDefault="0015018A" w:rsidP="0015018A">
      <w:pPr>
        <w:pStyle w:val="NormalWeb"/>
        <w:numPr>
          <w:ilvl w:val="0"/>
          <w:numId w:val="6"/>
        </w:numPr>
        <w:rPr>
          <w:lang w:val="en-US"/>
        </w:rPr>
      </w:pPr>
      <w:r w:rsidRPr="00A6673D">
        <w:rPr>
          <w:rStyle w:val="Strong"/>
          <w:rFonts w:eastAsiaTheme="majorEastAsia"/>
          <w:lang w:val="en-US"/>
        </w:rPr>
        <w:t>Build sparse matrices</w:t>
      </w:r>
      <w:r w:rsidRPr="00A6673D">
        <w:rPr>
          <w:lang w:val="en-US"/>
        </w:rPr>
        <w:t xml:space="preserve"> </w:t>
      </w:r>
      <m:oMath>
        <m:r>
          <w:rPr>
            <w:rStyle w:val="katex-mathml"/>
            <w:rFonts w:ascii="Cambria Math" w:eastAsiaTheme="majorEastAsia" w:hAnsi="Cambria Math"/>
            <w:lang w:val="en-US"/>
          </w:rPr>
          <m:t>A</m:t>
        </m:r>
      </m:oMath>
      <w:r w:rsidRPr="00A6673D">
        <w:rPr>
          <w:lang w:val="en-US"/>
        </w:rPr>
        <w:t xml:space="preserve"> (for </w:t>
      </w:r>
      <m:oMath>
        <m:r>
          <w:rPr>
            <w:rStyle w:val="katex-mathml"/>
            <w:rFonts w:ascii="Cambria Math" w:eastAsiaTheme="majorEastAsia" w:hAnsi="Cambria Math"/>
          </w:rPr>
          <m:t>φ</m:t>
        </m:r>
      </m:oMath>
      <w:r w:rsidRPr="00A6673D">
        <w:rPr>
          <w:lang w:val="en-US"/>
        </w:rPr>
        <w:t xml:space="preserve">) and </w:t>
      </w:r>
      <m:oMath>
        <m:r>
          <w:rPr>
            <w:rStyle w:val="katex-mathml"/>
            <w:rFonts w:ascii="Cambria Math" w:eastAsiaTheme="majorEastAsia" w:hAnsi="Cambria Math"/>
            <w:lang w:val="en-US"/>
          </w:rPr>
          <m:t>B</m:t>
        </m:r>
      </m:oMath>
      <w:r w:rsidRPr="00A6673D">
        <w:rPr>
          <w:lang w:val="en-US"/>
        </w:rPr>
        <w:t xml:space="preserve"> (for </w:t>
      </w:r>
      <m:oMath>
        <m:r>
          <w:rPr>
            <w:rStyle w:val="katex-mathml"/>
            <w:rFonts w:ascii="Cambria Math" w:eastAsiaTheme="majorEastAsia" w:hAnsi="Cambria Math"/>
          </w:rPr>
          <m:t>α</m:t>
        </m:r>
      </m:oMath>
      <w:r w:rsidRPr="00A6673D">
        <w:rPr>
          <w:lang w:val="en-US"/>
        </w:rPr>
        <w:t>) reflecting the finite-difference stencil and mass terms.</w:t>
      </w:r>
    </w:p>
    <w:p w14:paraId="0E6F9392" w14:textId="77777777" w:rsidR="0015018A" w:rsidRPr="00A6673D" w:rsidRDefault="0015018A" w:rsidP="0015018A">
      <w:pPr>
        <w:pStyle w:val="NormalWeb"/>
        <w:numPr>
          <w:ilvl w:val="0"/>
          <w:numId w:val="6"/>
        </w:numPr>
        <w:rPr>
          <w:rStyle w:val="Strong"/>
          <w:b w:val="0"/>
          <w:bCs w:val="0"/>
          <w:lang w:val="en-US"/>
        </w:rPr>
      </w:pPr>
      <w:proofErr w:type="gramStart"/>
      <w:r w:rsidRPr="00A6673D">
        <w:rPr>
          <w:rStyle w:val="Strong"/>
          <w:rFonts w:eastAsiaTheme="majorEastAsia"/>
          <w:lang w:val="en-US"/>
        </w:rPr>
        <w:t>Form</w:t>
      </w:r>
      <w:proofErr w:type="gramEnd"/>
      <w:r w:rsidRPr="00A6673D">
        <w:rPr>
          <w:rStyle w:val="Strong"/>
          <w:rFonts w:eastAsiaTheme="majorEastAsia"/>
          <w:lang w:val="en-US"/>
        </w:rPr>
        <w:t xml:space="preserve"> the coupled block system</w:t>
      </w:r>
    </w:p>
    <w:p w14:paraId="697D0853" w14:textId="77777777" w:rsidR="0015018A" w:rsidRPr="00AA7025" w:rsidRDefault="00000000" w:rsidP="0015018A">
      <w:pPr>
        <w:pStyle w:val="NormalWeb"/>
        <w:ind w:left="1080"/>
        <w:rPr>
          <w:iCs/>
          <w:sz w:val="28"/>
          <w:szCs w:val="28"/>
        </w:rPr>
      </w:pPr>
      <m:oMathPara>
        <m:oMath>
          <m:d>
            <m:dPr>
              <m:ctrlPr>
                <w:rPr>
                  <w:rFonts w:ascii="Cambria Math" w:hAnsi="Cambria Math"/>
                  <w:i/>
                  <w:sz w:val="28"/>
                  <w:szCs w:val="28"/>
                  <w:lang w:val="en-US"/>
                </w:rPr>
              </m:ctrlPr>
            </m:dPr>
            <m:e>
              <m:m>
                <m:mPr>
                  <m:mcs>
                    <m:mc>
                      <m:mcPr>
                        <m:count m:val="2"/>
                        <m:mcJc m:val="center"/>
                      </m:mcPr>
                    </m:mc>
                  </m:mcs>
                  <m:ctrlPr>
                    <w:rPr>
                      <w:rFonts w:ascii="Cambria Math" w:hAnsi="Cambria Math"/>
                      <w:i/>
                      <w:sz w:val="28"/>
                      <w:szCs w:val="28"/>
                      <w:lang w:val="en-US"/>
                    </w:rPr>
                  </m:ctrlPr>
                </m:mPr>
                <m:mr>
                  <m:e>
                    <m:r>
                      <w:rPr>
                        <w:rFonts w:ascii="Cambria Math" w:hAnsi="Cambria Math"/>
                        <w:sz w:val="28"/>
                        <w:szCs w:val="28"/>
                      </w:rPr>
                      <m:t>A</m:t>
                    </m:r>
                  </m:e>
                  <m:e>
                    <m:r>
                      <w:rPr>
                        <w:rFonts w:ascii="Cambria Math" w:hAnsi="Cambria Math"/>
                        <w:sz w:val="28"/>
                        <w:szCs w:val="28"/>
                        <w:lang w:val="en-US"/>
                      </w:rPr>
                      <m:t>-γD</m:t>
                    </m:r>
                  </m:e>
                </m:mr>
                <m:mr>
                  <m:e>
                    <m:r>
                      <w:rPr>
                        <w:rFonts w:ascii="Cambria Math" w:hAnsi="Cambria Math"/>
                        <w:sz w:val="28"/>
                        <w:szCs w:val="28"/>
                        <w:lang w:val="en-US"/>
                      </w:rPr>
                      <m:t>+γD</m:t>
                    </m:r>
                  </m:e>
                  <m:e>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r>
                      <w:rPr>
                        <w:rFonts w:ascii="Cambria Math" w:hAnsi="Cambria Math"/>
                        <w:sz w:val="28"/>
                        <w:szCs w:val="28"/>
                        <w:lang w:val="en-US"/>
                      </w:rPr>
                      <m:t>A</m:t>
                    </m:r>
                  </m:e>
                </m:mr>
              </m:m>
            </m:e>
          </m:d>
          <m:d>
            <m:dPr>
              <m:ctrlPr>
                <w:rPr>
                  <w:rFonts w:ascii="Cambria Math" w:hAnsi="Cambria Math"/>
                  <w:i/>
                  <w:sz w:val="28"/>
                  <w:szCs w:val="28"/>
                  <w:lang w:val="en-US"/>
                </w:rPr>
              </m:ctrlPr>
            </m:dPr>
            <m:e>
              <m:m>
                <m:mPr>
                  <m:mcs>
                    <m:mc>
                      <m:mcPr>
                        <m:count m:val="1"/>
                        <m:mcJc m:val="center"/>
                      </m:mcPr>
                    </m:mc>
                  </m:mcs>
                  <m:ctrlPr>
                    <w:rPr>
                      <w:rFonts w:ascii="Cambria Math" w:hAnsi="Cambria Math"/>
                      <w:i/>
                      <w:sz w:val="28"/>
                      <w:szCs w:val="28"/>
                      <w:lang w:val="en-US"/>
                    </w:rPr>
                  </m:ctrlPr>
                </m:mPr>
                <m:mr>
                  <m:e>
                    <m:r>
                      <w:rPr>
                        <w:rFonts w:ascii="Cambria Math" w:hAnsi="Cambria Math"/>
                        <w:sz w:val="28"/>
                        <w:szCs w:val="28"/>
                      </w:rPr>
                      <m:t>φ</m:t>
                    </m:r>
                  </m:e>
                </m:mr>
                <m:mr>
                  <m:e>
                    <m:r>
                      <w:rPr>
                        <w:rFonts w:ascii="Cambria Math" w:hAnsi="Cambria Math"/>
                        <w:sz w:val="28"/>
                        <w:szCs w:val="28"/>
                      </w:rPr>
                      <m:t>α</m:t>
                    </m:r>
                  </m:e>
                </m:mr>
              </m:m>
            </m:e>
          </m:d>
          <m:r>
            <w:rPr>
              <w:rFonts w:ascii="Cambria Math" w:hAnsi="Cambria Math"/>
              <w:sz w:val="28"/>
              <w:szCs w:val="28"/>
            </w:rPr>
            <m:t>=0</m:t>
          </m:r>
        </m:oMath>
      </m:oMathPara>
    </w:p>
    <w:p w14:paraId="7CB55282" w14:textId="77777777" w:rsidR="0015018A" w:rsidRDefault="0015018A" w:rsidP="0015018A">
      <w:pPr>
        <w:pStyle w:val="NormalWeb"/>
        <w:ind w:left="1080"/>
        <w:rPr>
          <w:sz w:val="28"/>
          <w:szCs w:val="28"/>
          <w:lang w:val="en-US"/>
        </w:rPr>
      </w:pPr>
      <w:r w:rsidRPr="00AA7025">
        <w:rPr>
          <w:sz w:val="28"/>
          <w:szCs w:val="28"/>
          <w:lang w:val="en-US"/>
        </w:rPr>
        <w:t xml:space="preserve">where </w:t>
      </w:r>
      <m:oMath>
        <m:r>
          <w:rPr>
            <w:rFonts w:ascii="Cambria Math" w:hAnsi="Cambria Math"/>
            <w:sz w:val="28"/>
            <w:szCs w:val="28"/>
            <w:lang w:val="en-US"/>
          </w:rPr>
          <m:t>D</m:t>
        </m:r>
      </m:oMath>
      <w:r w:rsidRPr="00AA7025">
        <w:rPr>
          <w:sz w:val="28"/>
          <w:szCs w:val="28"/>
          <w:lang w:val="en-US"/>
        </w:rPr>
        <w:t xml:space="preserve"> is the discrete second-derivative operator.</w:t>
      </w:r>
    </w:p>
    <w:p w14:paraId="532B36D1" w14:textId="77777777" w:rsidR="0015018A" w:rsidRPr="00AA7025" w:rsidRDefault="0015018A" w:rsidP="0015018A">
      <w:pPr>
        <w:pStyle w:val="NormalWeb"/>
        <w:numPr>
          <w:ilvl w:val="0"/>
          <w:numId w:val="6"/>
        </w:numPr>
        <w:rPr>
          <w:sz w:val="28"/>
          <w:szCs w:val="28"/>
          <w:lang w:val="en-US"/>
        </w:rPr>
      </w:pPr>
      <w:r w:rsidRPr="00AA7025">
        <w:rPr>
          <w:b/>
          <w:bCs/>
          <w:sz w:val="28"/>
          <w:szCs w:val="28"/>
          <w:lang w:val="en-US"/>
        </w:rPr>
        <w:t>Apply boundary conditions</w:t>
      </w:r>
      <w:r w:rsidRPr="00AA7025">
        <w:rPr>
          <w:sz w:val="28"/>
          <w:szCs w:val="28"/>
          <w:lang w:val="en-US"/>
        </w:rPr>
        <w:t xml:space="preserve"> by modifying the corresponding rows and right-hand side.</w:t>
      </w:r>
    </w:p>
    <w:p w14:paraId="3BE2D7DA" w14:textId="77777777" w:rsidR="0015018A" w:rsidRDefault="0015018A" w:rsidP="0015018A">
      <w:pPr>
        <w:pStyle w:val="NormalWeb"/>
        <w:numPr>
          <w:ilvl w:val="0"/>
          <w:numId w:val="6"/>
        </w:numPr>
        <w:rPr>
          <w:sz w:val="28"/>
          <w:szCs w:val="28"/>
          <w:lang w:val="en-US"/>
        </w:rPr>
      </w:pPr>
      <w:r w:rsidRPr="00AA7025">
        <w:rPr>
          <w:b/>
          <w:bCs/>
          <w:sz w:val="28"/>
          <w:szCs w:val="28"/>
          <w:lang w:val="en-US"/>
        </w:rPr>
        <w:t>Solve</w:t>
      </w:r>
      <w:r w:rsidRPr="00AA7025">
        <w:rPr>
          <w:sz w:val="28"/>
          <w:szCs w:val="28"/>
          <w:lang w:val="en-US"/>
        </w:rPr>
        <w:t xml:space="preserve"> the resulting sparse linear system using an efficient solver (e.g. </w:t>
      </w:r>
      <w:proofErr w:type="spellStart"/>
      <w:proofErr w:type="gramStart"/>
      <w:r w:rsidRPr="00AA7025">
        <w:rPr>
          <w:sz w:val="28"/>
          <w:szCs w:val="28"/>
          <w:lang w:val="en-US"/>
        </w:rPr>
        <w:t>scipy.sparse</w:t>
      </w:r>
      <w:proofErr w:type="gramEnd"/>
      <w:r w:rsidRPr="00AA7025">
        <w:rPr>
          <w:sz w:val="28"/>
          <w:szCs w:val="28"/>
          <w:lang w:val="en-US"/>
        </w:rPr>
        <w:t>.</w:t>
      </w:r>
      <w:proofErr w:type="gramStart"/>
      <w:r w:rsidRPr="00AA7025">
        <w:rPr>
          <w:sz w:val="28"/>
          <w:szCs w:val="28"/>
          <w:lang w:val="en-US"/>
        </w:rPr>
        <w:t>linalg.spsolve</w:t>
      </w:r>
      <w:proofErr w:type="spellEnd"/>
      <w:proofErr w:type="gramEnd"/>
      <w:r w:rsidRPr="00AA7025">
        <w:rPr>
          <w:sz w:val="28"/>
          <w:szCs w:val="28"/>
          <w:lang w:val="en-US"/>
        </w:rPr>
        <w:t>).</w:t>
      </w:r>
    </w:p>
    <w:p w14:paraId="087F9D91" w14:textId="77777777" w:rsidR="0015018A" w:rsidRDefault="0015018A" w:rsidP="0015018A">
      <w:pPr>
        <w:pStyle w:val="NormalWeb"/>
        <w:rPr>
          <w:sz w:val="28"/>
          <w:szCs w:val="28"/>
          <w:lang w:val="en-US"/>
        </w:rPr>
      </w:pPr>
    </w:p>
    <w:p w14:paraId="22CC6F36" w14:textId="77777777" w:rsidR="0015018A" w:rsidRDefault="0015018A" w:rsidP="0015018A">
      <w:pPr>
        <w:pStyle w:val="NormalWeb"/>
        <w:numPr>
          <w:ilvl w:val="1"/>
          <w:numId w:val="6"/>
        </w:numPr>
        <w:rPr>
          <w:b/>
          <w:bCs/>
          <w:sz w:val="28"/>
          <w:szCs w:val="28"/>
        </w:rPr>
      </w:pPr>
      <w:proofErr w:type="spellStart"/>
      <w:r w:rsidRPr="00723C25">
        <w:rPr>
          <w:b/>
          <w:bCs/>
          <w:sz w:val="28"/>
          <w:szCs w:val="28"/>
        </w:rPr>
        <w:t>Implementation</w:t>
      </w:r>
      <w:proofErr w:type="spellEnd"/>
      <w:r w:rsidRPr="00723C25">
        <w:rPr>
          <w:b/>
          <w:bCs/>
          <w:sz w:val="28"/>
          <w:szCs w:val="28"/>
        </w:rPr>
        <w:t xml:space="preserve"> Sketch in Python</w:t>
      </w:r>
    </w:p>
    <w:p w14:paraId="17D3328D"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sz w:val="20"/>
          <w:szCs w:val="20"/>
          <w:lang w:val="en-US"/>
        </w:rPr>
      </w:pPr>
      <w:r w:rsidRPr="0046486E">
        <w:rPr>
          <w:rFonts w:ascii="Courier New" w:hAnsi="Courier New" w:cs="Courier New"/>
          <w:noProof/>
          <w:color w:val="7030A0"/>
          <w:sz w:val="20"/>
          <w:szCs w:val="20"/>
          <w:lang w:val="en-US"/>
        </w:rPr>
        <w:t>import</w:t>
      </w:r>
      <w:r w:rsidRPr="0046486E">
        <w:rPr>
          <w:rFonts w:ascii="Courier New" w:hAnsi="Courier New" w:cs="Courier New"/>
          <w:noProof/>
          <w:sz w:val="20"/>
          <w:szCs w:val="20"/>
          <w:lang w:val="en-US"/>
        </w:rPr>
        <w:t xml:space="preserve"> numpy </w:t>
      </w:r>
      <w:r w:rsidRPr="0046486E">
        <w:rPr>
          <w:rFonts w:ascii="Courier New" w:hAnsi="Courier New" w:cs="Courier New"/>
          <w:noProof/>
          <w:color w:val="7030A0"/>
          <w:sz w:val="20"/>
          <w:szCs w:val="20"/>
          <w:lang w:val="en-US"/>
        </w:rPr>
        <w:t>as</w:t>
      </w:r>
      <w:r w:rsidRPr="0046486E">
        <w:rPr>
          <w:rFonts w:ascii="Courier New" w:hAnsi="Courier New" w:cs="Courier New"/>
          <w:noProof/>
          <w:sz w:val="20"/>
          <w:szCs w:val="20"/>
          <w:lang w:val="en-US"/>
        </w:rPr>
        <w:t xml:space="preserve"> np</w:t>
      </w:r>
    </w:p>
    <w:p w14:paraId="1C470D16"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sz w:val="20"/>
          <w:szCs w:val="20"/>
          <w:lang w:val="en-US"/>
        </w:rPr>
      </w:pPr>
      <w:r w:rsidRPr="0046486E">
        <w:rPr>
          <w:rFonts w:ascii="Courier New" w:hAnsi="Courier New" w:cs="Courier New"/>
          <w:noProof/>
          <w:color w:val="7030A0"/>
          <w:sz w:val="20"/>
          <w:szCs w:val="20"/>
          <w:lang w:val="en-US"/>
        </w:rPr>
        <w:t>import</w:t>
      </w:r>
      <w:r w:rsidRPr="0046486E">
        <w:rPr>
          <w:rFonts w:ascii="Courier New" w:hAnsi="Courier New" w:cs="Courier New"/>
          <w:noProof/>
          <w:sz w:val="20"/>
          <w:szCs w:val="20"/>
          <w:lang w:val="en-US"/>
        </w:rPr>
        <w:t xml:space="preserve"> scipy.sparse as sp</w:t>
      </w:r>
    </w:p>
    <w:p w14:paraId="6CCDD1DE"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sz w:val="20"/>
          <w:szCs w:val="20"/>
          <w:lang w:val="en-US"/>
        </w:rPr>
      </w:pPr>
      <w:r w:rsidRPr="0046486E">
        <w:rPr>
          <w:rFonts w:ascii="Courier New" w:hAnsi="Courier New" w:cs="Courier New"/>
          <w:noProof/>
          <w:color w:val="7030A0"/>
          <w:sz w:val="20"/>
          <w:szCs w:val="20"/>
          <w:lang w:val="en-US"/>
        </w:rPr>
        <w:t>import</w:t>
      </w:r>
      <w:r w:rsidRPr="0046486E">
        <w:rPr>
          <w:rFonts w:ascii="Courier New" w:hAnsi="Courier New" w:cs="Courier New"/>
          <w:noProof/>
          <w:sz w:val="20"/>
          <w:szCs w:val="20"/>
          <w:lang w:val="en-US"/>
        </w:rPr>
        <w:t xml:space="preserve"> scipy.sparse.linalg as spla</w:t>
      </w:r>
    </w:p>
    <w:p w14:paraId="2EF9196D"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sz w:val="20"/>
          <w:szCs w:val="20"/>
          <w:lang w:val="en-US"/>
        </w:rPr>
      </w:pPr>
    </w:p>
    <w:p w14:paraId="2551341B"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Parameters: N, L, m_phi, M, gamma</w:t>
      </w:r>
    </w:p>
    <w:p w14:paraId="3748AA8E"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Build D2 = second-derivative matrix, enforce BCs</w:t>
      </w:r>
    </w:p>
    <w:p w14:paraId="79C3CCA5"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Define A_phi = D2 - m_phi^2 * I, A_alpha = M^2 * D2, C = gamma * D2</w:t>
      </w:r>
    </w:p>
    <w:p w14:paraId="678EC595"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lastRenderedPageBreak/>
        <w:t># Assemble block matrix:</w:t>
      </w:r>
    </w:p>
    <w:p w14:paraId="6B3ED7D8"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 A_phi   -C    ]</w:t>
      </w:r>
    </w:p>
    <w:p w14:paraId="64EB56D4"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  C    M^2 A_phi ]</w:t>
      </w:r>
    </w:p>
    <w:p w14:paraId="336EE972"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Build RHS vector for Dirichlet or Neumann BC</w:t>
      </w:r>
    </w:p>
    <w:p w14:paraId="40FE7981" w14:textId="77777777" w:rsidR="0015018A" w:rsidRPr="0046486E"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Solve: x = spsolve(block_matrix, rhs)</w:t>
      </w:r>
    </w:p>
    <w:p w14:paraId="7D882173" w14:textId="77777777" w:rsidR="0015018A" w:rsidRPr="00AA7025" w:rsidRDefault="0015018A" w:rsidP="0015018A">
      <w:pPr>
        <w:pStyle w:val="NormalWeb"/>
        <w:shd w:val="clear" w:color="auto" w:fill="D9D9D9" w:themeFill="background1" w:themeFillShade="D9"/>
        <w:ind w:left="720"/>
        <w:contextualSpacing/>
        <w:rPr>
          <w:rFonts w:ascii="Courier New" w:hAnsi="Courier New" w:cs="Courier New"/>
          <w:noProof/>
          <w:color w:val="404040" w:themeColor="text1" w:themeTint="BF"/>
          <w:sz w:val="20"/>
          <w:szCs w:val="20"/>
          <w:lang w:val="en-US"/>
        </w:rPr>
      </w:pPr>
      <w:r w:rsidRPr="0046486E">
        <w:rPr>
          <w:rFonts w:ascii="Courier New" w:hAnsi="Courier New" w:cs="Courier New"/>
          <w:noProof/>
          <w:color w:val="404040" w:themeColor="text1" w:themeTint="BF"/>
          <w:sz w:val="20"/>
          <w:szCs w:val="20"/>
          <w:lang w:val="en-US"/>
        </w:rPr>
        <w:t># Extract phi = x[:N+1], alpha = x[N+1:]</w:t>
      </w:r>
    </w:p>
    <w:p w14:paraId="6A7845F1" w14:textId="77777777" w:rsidR="0015018A" w:rsidRPr="00AA7025" w:rsidRDefault="0015018A" w:rsidP="0015018A">
      <w:pPr>
        <w:pStyle w:val="NormalWeb"/>
        <w:ind w:left="1080"/>
        <w:rPr>
          <w:sz w:val="28"/>
          <w:szCs w:val="28"/>
          <w:lang w:val="en-US"/>
        </w:rPr>
      </w:pPr>
    </w:p>
    <w:p w14:paraId="2320107C" w14:textId="77777777" w:rsidR="0015018A" w:rsidRPr="0046486E" w:rsidRDefault="0015018A" w:rsidP="0015018A">
      <w:pPr>
        <w:pStyle w:val="ListParagraph"/>
        <w:numPr>
          <w:ilvl w:val="1"/>
          <w:numId w:val="6"/>
        </w:numPr>
        <w:rPr>
          <w:rFonts w:eastAsiaTheme="minorEastAsia"/>
          <w:b/>
          <w:bCs/>
        </w:rPr>
      </w:pPr>
      <w:proofErr w:type="spellStart"/>
      <w:r w:rsidRPr="0046486E">
        <w:rPr>
          <w:rFonts w:eastAsiaTheme="minorEastAsia"/>
          <w:b/>
          <w:bCs/>
        </w:rPr>
        <w:t>Expected</w:t>
      </w:r>
      <w:proofErr w:type="spellEnd"/>
      <w:r w:rsidRPr="0046486E">
        <w:rPr>
          <w:rFonts w:eastAsiaTheme="minorEastAsia"/>
          <w:b/>
          <w:bCs/>
        </w:rPr>
        <w:t xml:space="preserve"> </w:t>
      </w:r>
      <w:proofErr w:type="spellStart"/>
      <w:r w:rsidRPr="0046486E">
        <w:rPr>
          <w:rFonts w:eastAsiaTheme="minorEastAsia"/>
          <w:b/>
          <w:bCs/>
        </w:rPr>
        <w:t>Outcomes</w:t>
      </w:r>
      <w:proofErr w:type="spellEnd"/>
      <w:r w:rsidRPr="0046486E">
        <w:rPr>
          <w:rFonts w:eastAsiaTheme="minorEastAsia"/>
          <w:b/>
          <w:bCs/>
        </w:rPr>
        <w:t xml:space="preserve"> and </w:t>
      </w:r>
      <w:proofErr w:type="spellStart"/>
      <w:r w:rsidRPr="0046486E">
        <w:rPr>
          <w:rFonts w:eastAsiaTheme="minorEastAsia"/>
          <w:b/>
          <w:bCs/>
        </w:rPr>
        <w:t>Validation</w:t>
      </w:r>
      <w:proofErr w:type="spellEnd"/>
    </w:p>
    <w:p w14:paraId="20252809" w14:textId="77777777" w:rsidR="0015018A" w:rsidRDefault="0015018A" w:rsidP="0015018A">
      <w:pPr>
        <w:rPr>
          <w:rFonts w:eastAsiaTheme="minorEastAsia"/>
          <w:lang w:val="en-US"/>
        </w:rPr>
      </w:pPr>
      <w:r w:rsidRPr="00653AC9">
        <w:rPr>
          <w:rFonts w:eastAsiaTheme="minorEastAsia"/>
          <w:lang w:val="en-US"/>
        </w:rPr>
        <w:t xml:space="preserve">In this subsection we present and interpret the outcomes of the 1-D slab simulation described above, demonstrating the proof-of-concept extraction of </w:t>
      </w:r>
      <w:proofErr w:type="spellStart"/>
      <w:r w:rsidRPr="00653AC9">
        <w:rPr>
          <w:rFonts w:eastAsiaTheme="minorEastAsia"/>
          <w:lang w:val="en-US"/>
        </w:rPr>
        <w:t>Aetherion</w:t>
      </w:r>
      <w:proofErr w:type="spellEnd"/>
      <w:r w:rsidRPr="00653AC9">
        <w:rPr>
          <w:rFonts w:eastAsiaTheme="minorEastAsia"/>
          <w:lang w:val="en-US"/>
        </w:rPr>
        <w:t xml:space="preserve"> energy via RTM-induced gradients.</w:t>
      </w:r>
    </w:p>
    <w:p w14:paraId="4C7DA395" w14:textId="5AFAFBD2" w:rsidR="0015018A" w:rsidRPr="00A96670" w:rsidRDefault="007F4F00" w:rsidP="00A96670">
      <w:pPr>
        <w:pStyle w:val="ListParagraph"/>
        <w:numPr>
          <w:ilvl w:val="1"/>
          <w:numId w:val="6"/>
        </w:numPr>
        <w:rPr>
          <w:rFonts w:eastAsiaTheme="minorEastAsia"/>
          <w:b/>
          <w:bCs/>
          <w:lang w:val="en-US"/>
        </w:rPr>
      </w:pPr>
      <w:r w:rsidRPr="00A96670">
        <w:rPr>
          <w:rFonts w:eastAsiaTheme="minorEastAsia"/>
          <w:b/>
          <w:bCs/>
          <w:lang w:val="en-US"/>
        </w:rPr>
        <w:t xml:space="preserve">1D </w:t>
      </w:r>
      <w:r w:rsidR="0015018A" w:rsidRPr="00A96670">
        <w:rPr>
          <w:rFonts w:eastAsiaTheme="minorEastAsia"/>
          <w:b/>
          <w:bCs/>
          <w:lang w:val="en-US"/>
        </w:rPr>
        <w:t>Simulation Results</w:t>
      </w:r>
    </w:p>
    <w:p w14:paraId="605C3A3A" w14:textId="77777777" w:rsidR="00A96670" w:rsidRPr="00A96670" w:rsidRDefault="00A96670" w:rsidP="00A96670">
      <w:pPr>
        <w:rPr>
          <w:rFonts w:eastAsiaTheme="minorEastAsia"/>
          <w:lang w:val="en-US"/>
        </w:rPr>
      </w:pPr>
      <w:r w:rsidRPr="00A96670">
        <w:rPr>
          <w:rFonts w:eastAsiaTheme="minorEastAsia"/>
          <w:lang w:val="en-US"/>
        </w:rPr>
        <w:t xml:space="preserve">In this subsection we present and interpret the outcomes of the 1-D slab simulation described above, demonstrating proof-of-concept extraction of </w:t>
      </w:r>
      <w:proofErr w:type="spellStart"/>
      <w:r w:rsidRPr="00A96670">
        <w:rPr>
          <w:rFonts w:eastAsiaTheme="minorEastAsia"/>
          <w:lang w:val="en-US"/>
        </w:rPr>
        <w:t>Aetherion</w:t>
      </w:r>
      <w:proofErr w:type="spellEnd"/>
      <w:r w:rsidRPr="00A96670">
        <w:rPr>
          <w:rFonts w:eastAsiaTheme="minorEastAsia"/>
          <w:lang w:val="en-US"/>
        </w:rPr>
        <w:t xml:space="preserve"> energy via RTM-induced temporal-scaling gradients.</w:t>
      </w:r>
    </w:p>
    <w:p w14:paraId="4D32B8C8" w14:textId="77777777" w:rsidR="00A96670" w:rsidRPr="00A96670" w:rsidRDefault="00A96670" w:rsidP="00A96670">
      <w:pPr>
        <w:rPr>
          <w:rFonts w:eastAsiaTheme="minorEastAsia"/>
          <w:b/>
          <w:bCs/>
        </w:rPr>
      </w:pPr>
      <w:r w:rsidRPr="00A96670">
        <w:rPr>
          <w:rFonts w:eastAsiaTheme="minorEastAsia"/>
          <w:b/>
          <w:bCs/>
        </w:rPr>
        <w:t xml:space="preserve">1. </w:t>
      </w:r>
      <w:proofErr w:type="spellStart"/>
      <w:r w:rsidRPr="00A96670">
        <w:rPr>
          <w:rFonts w:eastAsiaTheme="minorEastAsia"/>
          <w:b/>
          <w:bCs/>
        </w:rPr>
        <w:t>Setup</w:t>
      </w:r>
      <w:proofErr w:type="spellEnd"/>
      <w:r w:rsidRPr="00A96670">
        <w:rPr>
          <w:rFonts w:eastAsiaTheme="minorEastAsia"/>
          <w:b/>
          <w:bCs/>
        </w:rPr>
        <w:t xml:space="preserve"> </w:t>
      </w:r>
      <w:proofErr w:type="spellStart"/>
      <w:r w:rsidRPr="00A96670">
        <w:rPr>
          <w:rFonts w:eastAsiaTheme="minorEastAsia"/>
          <w:b/>
          <w:bCs/>
        </w:rPr>
        <w:t>Recap</w:t>
      </w:r>
      <w:proofErr w:type="spellEnd"/>
    </w:p>
    <w:p w14:paraId="2DE7B835" w14:textId="7CC432B7" w:rsidR="00A96670" w:rsidRPr="00A96670" w:rsidRDefault="00A96670">
      <w:pPr>
        <w:numPr>
          <w:ilvl w:val="0"/>
          <w:numId w:val="54"/>
        </w:numPr>
        <w:rPr>
          <w:rFonts w:eastAsiaTheme="minorEastAsia"/>
          <w:lang w:val="en-US"/>
        </w:rPr>
      </w:pPr>
      <w:r w:rsidRPr="00A96670">
        <w:rPr>
          <w:rFonts w:eastAsiaTheme="minorEastAsia"/>
          <w:b/>
          <w:bCs/>
          <w:lang w:val="en-US"/>
        </w:rPr>
        <w:t>Grid:</w:t>
      </w:r>
      <w:r w:rsidRPr="00A96670">
        <w:rPr>
          <w:rFonts w:eastAsiaTheme="minorEastAsia"/>
          <w:lang w:val="en-US"/>
        </w:rPr>
        <w:t xml:space="preserve"> </w:t>
      </w:r>
      <m:oMath>
        <m:r>
          <w:rPr>
            <w:rFonts w:ascii="Cambria Math" w:eastAsiaTheme="minorEastAsia" w:hAnsi="Cambria Math"/>
          </w:rPr>
          <m:t>N</m:t>
        </m:r>
        <m:r>
          <w:rPr>
            <w:rFonts w:ascii="Cambria Math" w:eastAsiaTheme="minorEastAsia" w:hAnsi="Cambria Math"/>
            <w:lang w:val="en-US"/>
          </w:rPr>
          <m:t>+1=61</m:t>
        </m:r>
      </m:oMath>
      <w:r w:rsidRPr="00A96670">
        <w:rPr>
          <w:rFonts w:eastAsiaTheme="minorEastAsia"/>
          <w:lang w:val="en-US"/>
        </w:rPr>
        <w:t xml:space="preserve">nodes on </w:t>
      </w:r>
      <m:oMath>
        <m:r>
          <w:rPr>
            <w:rFonts w:ascii="Cambria Math" w:eastAsiaTheme="minorEastAsia" w:hAnsi="Cambria Math"/>
          </w:rPr>
          <m:t>z</m:t>
        </m:r>
        <m:r>
          <w:rPr>
            <w:rFonts w:ascii="Cambria Math" w:eastAsiaTheme="minorEastAsia" w:hAnsi="Cambria Math"/>
            <w:lang w:val="en-US"/>
          </w:rPr>
          <m:t>∈[0,1]</m:t>
        </m:r>
      </m:oMath>
      <w:r w:rsidRPr="00A96670">
        <w:rPr>
          <w:rFonts w:eastAsiaTheme="minorEastAsia"/>
          <w:lang w:val="en-US"/>
        </w:rPr>
        <w:t xml:space="preserve">, with </w:t>
      </w:r>
      <m:oMath>
        <m:r>
          <m:rPr>
            <m:sty m:val="p"/>
          </m:rPr>
          <w:rPr>
            <w:rFonts w:ascii="Cambria Math" w:eastAsiaTheme="minorEastAsia" w:hAnsi="Cambria Math"/>
          </w:rPr>
          <m:t>Δ</m:t>
        </m:r>
        <m:r>
          <w:rPr>
            <w:rFonts w:ascii="Cambria Math" w:eastAsiaTheme="minorEastAsia" w:hAnsi="Cambria Math"/>
          </w:rPr>
          <m:t>z</m:t>
        </m:r>
        <m:r>
          <w:rPr>
            <w:rFonts w:ascii="Cambria Math" w:eastAsiaTheme="minorEastAsia" w:hAnsi="Cambria Math"/>
            <w:lang w:val="en-US"/>
          </w:rPr>
          <m:t>=1</m:t>
        </m:r>
        <m:r>
          <m:rPr>
            <m:sty m:val="p"/>
          </m:rPr>
          <w:rPr>
            <w:rFonts w:ascii="Cambria Math" w:eastAsiaTheme="minorEastAsia" w:hAnsi="Cambria Math"/>
            <w:lang w:val="en-US"/>
          </w:rPr>
          <m:t>/</m:t>
        </m:r>
        <m:r>
          <w:rPr>
            <w:rFonts w:ascii="Cambria Math" w:eastAsiaTheme="minorEastAsia" w:hAnsi="Cambria Math"/>
            <w:lang w:val="en-US"/>
          </w:rPr>
          <m:t>60</m:t>
        </m:r>
      </m:oMath>
      <w:r w:rsidRPr="00A96670">
        <w:rPr>
          <w:rFonts w:eastAsiaTheme="minorEastAsia"/>
          <w:lang w:val="en-US"/>
        </w:rPr>
        <w:t>.</w:t>
      </w:r>
    </w:p>
    <w:p w14:paraId="2D92A425" w14:textId="1DB4D097" w:rsidR="00A96670" w:rsidRPr="00A96670" w:rsidRDefault="00A96670">
      <w:pPr>
        <w:numPr>
          <w:ilvl w:val="0"/>
          <w:numId w:val="54"/>
        </w:numPr>
        <w:rPr>
          <w:rFonts w:eastAsiaTheme="minorEastAsia"/>
          <w:lang w:val="en-US"/>
        </w:rPr>
      </w:pPr>
      <w:r w:rsidRPr="00A96670">
        <w:rPr>
          <w:rFonts w:eastAsiaTheme="minorEastAsia"/>
          <w:b/>
          <w:bCs/>
          <w:lang w:val="en-US"/>
        </w:rPr>
        <w:t>Parameters:</w:t>
      </w:r>
      <w:r w:rsidRPr="00A96670">
        <w:rPr>
          <w:rFonts w:eastAsiaTheme="minorEastAsia"/>
          <w:lang w:val="en-US"/>
        </w:rPr>
        <w:t xml:space="preserve">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ϕ</m:t>
            </m:r>
          </m:sub>
        </m:sSub>
        <m:r>
          <w:rPr>
            <w:rFonts w:ascii="Cambria Math" w:eastAsiaTheme="minorEastAsia" w:hAnsi="Cambria Math"/>
            <w:lang w:val="en-US"/>
          </w:rPr>
          <m:t>=1</m:t>
        </m:r>
      </m:oMath>
      <w:r w:rsidRPr="00A96670">
        <w:rPr>
          <w:rFonts w:eastAsiaTheme="minorEastAsia"/>
          <w:lang w:val="en-US"/>
        </w:rPr>
        <w:t xml:space="preserve">, </w:t>
      </w:r>
      <m:oMath>
        <m:r>
          <w:rPr>
            <w:rFonts w:ascii="Cambria Math" w:eastAsiaTheme="minorEastAsia" w:hAnsi="Cambria Math"/>
          </w:rPr>
          <m:t>M</m:t>
        </m:r>
        <m:r>
          <w:rPr>
            <w:rFonts w:ascii="Cambria Math" w:eastAsiaTheme="minorEastAsia" w:hAnsi="Cambria Math"/>
            <w:lang w:val="en-US"/>
          </w:rPr>
          <m:t>=30(</m:t>
        </m:r>
        <m:sSup>
          <m:sSupPr>
            <m:ctrlPr>
              <w:rPr>
                <w:rFonts w:ascii="Cambria Math" w:eastAsiaTheme="minorEastAsia" w:hAnsi="Cambria Math"/>
              </w:rPr>
            </m:ctrlPr>
          </m:sSupPr>
          <m:e>
            <m:r>
              <w:rPr>
                <w:rFonts w:ascii="Cambria Math" w:eastAsiaTheme="minorEastAsia" w:hAnsi="Cambria Math"/>
              </w:rPr>
              <m:t>M</m:t>
            </m:r>
          </m:e>
          <m:sup>
            <m:r>
              <w:rPr>
                <w:rFonts w:ascii="Cambria Math" w:eastAsiaTheme="minorEastAsia" w:hAnsi="Cambria Math"/>
                <w:lang w:val="en-US"/>
              </w:rPr>
              <m:t>2</m:t>
            </m:r>
          </m:sup>
        </m:sSup>
        <m:r>
          <w:rPr>
            <w:rFonts w:ascii="Cambria Math" w:eastAsiaTheme="minorEastAsia" w:hAnsi="Cambria Math"/>
            <w:lang w:val="en-US"/>
          </w:rPr>
          <m:t>=900)</m:t>
        </m:r>
      </m:oMath>
      <w:r w:rsidRPr="00A96670">
        <w:rPr>
          <w:rFonts w:eastAsiaTheme="minorEastAsia"/>
          <w:lang w:val="en-US"/>
        </w:rPr>
        <w:t xml:space="preserve">, </w:t>
      </w:r>
      <m:oMath>
        <m:r>
          <w:rPr>
            <w:rFonts w:ascii="Cambria Math" w:eastAsiaTheme="minorEastAsia" w:hAnsi="Cambria Math"/>
          </w:rPr>
          <m:t>γ</m:t>
        </m:r>
        <m:r>
          <w:rPr>
            <w:rFonts w:ascii="Cambria Math" w:eastAsiaTheme="minorEastAsia" w:hAnsi="Cambria Math"/>
            <w:lang w:val="en-US"/>
          </w:rPr>
          <m:t>=100</m:t>
        </m:r>
      </m:oMath>
      <w:r w:rsidRPr="00A96670">
        <w:rPr>
          <w:rFonts w:eastAsiaTheme="minorEastAsia"/>
          <w:lang w:val="en-US"/>
        </w:rPr>
        <w:t xml:space="preserve">, so </w:t>
      </w:r>
      <m:oMath>
        <m:r>
          <w:rPr>
            <w:rFonts w:ascii="Cambria Math" w:eastAsiaTheme="minorEastAsia" w:hAnsi="Cambria Math"/>
          </w:rPr>
          <m:t>κ</m:t>
        </m:r>
        <m:r>
          <w:rPr>
            <w:rFonts w:ascii="Cambria Math" w:eastAsiaTheme="minorEastAsia" w:hAnsi="Cambria Math"/>
            <w:lang w:val="en-US"/>
          </w:rPr>
          <m:t>=</m:t>
        </m:r>
        <m:r>
          <w:rPr>
            <w:rFonts w:ascii="Cambria Math" w:eastAsiaTheme="minorEastAsia" w:hAnsi="Cambria Math"/>
          </w:rPr>
          <m:t>γ</m:t>
        </m:r>
        <m:r>
          <m:rPr>
            <m:sty m:val="p"/>
          </m:rP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M</m:t>
            </m:r>
          </m:e>
          <m:sup>
            <m:r>
              <w:rPr>
                <w:rFonts w:ascii="Cambria Math" w:eastAsiaTheme="minorEastAsia" w:hAnsi="Cambria Math"/>
                <w:lang w:val="en-US"/>
              </w:rPr>
              <m:t>2</m:t>
            </m:r>
          </m:sup>
        </m:sSup>
        <m:r>
          <w:rPr>
            <w:rFonts w:ascii="Cambria Math" w:eastAsiaTheme="minorEastAsia" w:hAnsi="Cambria Math"/>
            <w:lang w:val="en-US"/>
          </w:rPr>
          <m:t>≈0.11</m:t>
        </m:r>
      </m:oMath>
      <w:r w:rsidRPr="00A96670">
        <w:rPr>
          <w:rFonts w:eastAsiaTheme="minorEastAsia"/>
          <w:lang w:val="en-US"/>
        </w:rPr>
        <w:t>.</w:t>
      </w:r>
    </w:p>
    <w:p w14:paraId="02B87085" w14:textId="14912EBA" w:rsidR="001C2AF8" w:rsidRDefault="001C2AF8">
      <w:pPr>
        <w:numPr>
          <w:ilvl w:val="0"/>
          <w:numId w:val="54"/>
        </w:numPr>
        <w:rPr>
          <w:rFonts w:eastAsiaTheme="minorEastAsia"/>
          <w:lang w:val="en-US"/>
        </w:rPr>
      </w:pPr>
      <w:r w:rsidRPr="001C2AF8">
        <w:rPr>
          <w:rFonts w:eastAsiaTheme="minorEastAsia"/>
          <w:b/>
          <w:bCs/>
          <w:lang w:val="en-US"/>
        </w:rPr>
        <w:t xml:space="preserve">Boundary Conditions: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(0)=0</m:t>
        </m:r>
      </m:oMath>
      <w:r w:rsidRPr="001C2AF8">
        <w:rPr>
          <w:rFonts w:eastAsiaTheme="minorEastAsia"/>
          <w:lang w:val="en-US"/>
        </w:rPr>
        <w:t xml:space="preserve">,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(1)=1</m:t>
        </m:r>
      </m:oMath>
      <w:r w:rsidRPr="001C2AF8">
        <w:rPr>
          <w:rFonts w:eastAsiaTheme="minorEastAsia"/>
          <w:lang w:val="en-US"/>
        </w:rPr>
        <w:t xml:space="preserve">; </w:t>
      </w:r>
      <m:oMath>
        <m:r>
          <w:rPr>
            <w:rFonts w:ascii="Cambria Math" w:eastAsiaTheme="minorEastAsia" w:hAnsi="Cambria Math"/>
          </w:rPr>
          <m:t>ϕ</m:t>
        </m:r>
        <m:r>
          <w:rPr>
            <w:rFonts w:ascii="Cambria Math" w:eastAsiaTheme="minorEastAsia" w:hAnsi="Cambria Math"/>
            <w:lang w:val="en-US"/>
          </w:rPr>
          <m:t>(0)=</m:t>
        </m:r>
        <m:r>
          <w:rPr>
            <w:rFonts w:ascii="Cambria Math" w:eastAsiaTheme="minorEastAsia" w:hAnsi="Cambria Math"/>
          </w:rPr>
          <m:t>ϕ</m:t>
        </m:r>
        <m:r>
          <w:rPr>
            <w:rFonts w:ascii="Cambria Math" w:eastAsiaTheme="minorEastAsia" w:hAnsi="Cambria Math"/>
            <w:lang w:val="en-US"/>
          </w:rPr>
          <m:t>(1)=0</m:t>
        </m:r>
      </m:oMath>
      <w:r w:rsidRPr="001C2AF8">
        <w:rPr>
          <w:rFonts w:eastAsiaTheme="minorEastAsia"/>
          <w:lang w:val="en-US"/>
        </w:rPr>
        <w:t>.</w:t>
      </w:r>
    </w:p>
    <w:p w14:paraId="294B7819" w14:textId="6CD86132" w:rsidR="001C2AF8" w:rsidRPr="00A96670" w:rsidRDefault="001C2AF8">
      <w:pPr>
        <w:numPr>
          <w:ilvl w:val="0"/>
          <w:numId w:val="54"/>
        </w:numPr>
        <w:rPr>
          <w:rFonts w:eastAsiaTheme="minorEastAsia"/>
          <w:lang w:val="en-US"/>
        </w:rPr>
      </w:pPr>
      <w:r w:rsidRPr="001C2AF8">
        <w:rPr>
          <w:rFonts w:eastAsiaTheme="minorEastAsia"/>
          <w:b/>
          <w:bCs/>
          <w:lang w:val="en-US"/>
        </w:rPr>
        <w:t>Physical:</w:t>
      </w:r>
      <w:r w:rsidRPr="001C2AF8">
        <w:rPr>
          <w:rFonts w:eastAsiaTheme="minorEastAsia"/>
          <w:lang w:val="en-US"/>
        </w:rPr>
        <w:t xml:space="preserve">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(0)=</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Pr="001C2AF8">
        <w:rPr>
          <w:rFonts w:eastAsiaTheme="minorEastAsia"/>
          <w:lang w:val="en-US"/>
        </w:rPr>
        <w:t xml:space="preserve">,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(1)=</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Pr="001C2AF8">
        <w:rPr>
          <w:rFonts w:eastAsiaTheme="minorEastAsia"/>
          <w:lang w:val="en-US"/>
        </w:rPr>
        <w:t>.</w:t>
      </w:r>
    </w:p>
    <w:p w14:paraId="0F211D31" w14:textId="580914E7" w:rsidR="00A96670" w:rsidRPr="00A96670" w:rsidRDefault="00A96670" w:rsidP="00A96670">
      <w:pPr>
        <w:rPr>
          <w:rFonts w:eastAsiaTheme="minorEastAsia"/>
          <w:lang w:val="en-US"/>
        </w:rPr>
      </w:pPr>
      <w:r w:rsidRPr="00A96670">
        <w:rPr>
          <w:rFonts w:eastAsiaTheme="minorEastAsia"/>
          <w:lang w:val="en-US"/>
        </w:rPr>
        <w:t xml:space="preserve">We set the baseline to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=2</m:t>
        </m:r>
      </m:oMath>
      <w:r w:rsidR="00F36667">
        <w:rPr>
          <w:rFonts w:eastAsiaTheme="minorEastAsia"/>
          <w:lang w:val="en-US"/>
        </w:rPr>
        <w:t xml:space="preserve"> </w:t>
      </w:r>
      <w:r w:rsidRPr="00A96670">
        <w:rPr>
          <w:rFonts w:eastAsiaTheme="minorEastAsia"/>
          <w:lang w:val="en-US"/>
        </w:rPr>
        <w:t xml:space="preserve">(diffusive) and impose an engineered gradient from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008A547D" w:rsidRPr="008A547D">
        <w:rPr>
          <w:rFonts w:eastAsiaTheme="minorEastAsia"/>
          <w:lang w:val="en-US"/>
        </w:rPr>
        <w:t xml:space="preserve"> </w:t>
      </w:r>
      <w:r w:rsidRPr="00A96670">
        <w:rPr>
          <w:rFonts w:eastAsiaTheme="minorEastAsia"/>
          <w:lang w:val="en-US"/>
        </w:rPr>
        <w:t xml:space="preserve">to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Pr="00A96670">
        <w:rPr>
          <w:rFonts w:eastAsiaTheme="minorEastAsia"/>
          <w:lang w:val="en-US"/>
        </w:rPr>
        <w:t xml:space="preserve">. Unless otherwise stated, we sweep </w:t>
      </w:r>
      <m:oMath>
        <m:r>
          <m:rPr>
            <m:sty m:val="p"/>
          </m:rPr>
          <w:rPr>
            <w:rFonts w:ascii="Cambria Math" w:eastAsiaTheme="minorEastAsia" w:hAnsi="Cambria Math"/>
          </w:rPr>
          <m:t>Δ</m:t>
        </m:r>
        <m:r>
          <w:rPr>
            <w:rFonts w:ascii="Cambria Math" w:eastAsiaTheme="minorEastAsia" w:hAnsi="Cambria Math"/>
          </w:rPr>
          <m:t>α</m:t>
        </m:r>
        <m:r>
          <w:rPr>
            <w:rFonts w:ascii="Cambria Math" w:eastAsiaTheme="minorEastAsia" w:hAnsi="Cambria Math"/>
            <w:lang w:val="en-US"/>
          </w:rPr>
          <m:t>∈[0.1,0.6]</m:t>
        </m:r>
      </m:oMath>
      <w:r w:rsidRPr="00A96670">
        <w:rPr>
          <w:rFonts w:eastAsiaTheme="minorEastAsia"/>
          <w:lang w:val="en-US"/>
        </w:rPr>
        <w:t>.</w:t>
      </w:r>
    </w:p>
    <w:p w14:paraId="04698DFD" w14:textId="77777777" w:rsidR="00A96670" w:rsidRPr="00A96670" w:rsidRDefault="00A96670" w:rsidP="00A96670">
      <w:pPr>
        <w:rPr>
          <w:rFonts w:eastAsiaTheme="minorEastAsia"/>
          <w:b/>
          <w:bCs/>
          <w:lang w:val="en-US"/>
        </w:rPr>
      </w:pPr>
      <w:r w:rsidRPr="00A96670">
        <w:rPr>
          <w:rFonts w:eastAsiaTheme="minorEastAsia"/>
          <w:b/>
          <w:bCs/>
          <w:lang w:val="en-US"/>
        </w:rPr>
        <w:t>2. Field Profiles</w:t>
      </w:r>
    </w:p>
    <w:p w14:paraId="6078C454" w14:textId="474CE3C2" w:rsidR="00A96670" w:rsidRPr="00A96670" w:rsidRDefault="00A96670">
      <w:pPr>
        <w:numPr>
          <w:ilvl w:val="0"/>
          <w:numId w:val="55"/>
        </w:numPr>
        <w:rPr>
          <w:rFonts w:eastAsiaTheme="minorEastAsia"/>
          <w:lang w:val="en-US"/>
        </w:rPr>
      </w:pPr>
      <w:r w:rsidRPr="00A96670">
        <w:rPr>
          <w:rFonts w:eastAsiaTheme="minorEastAsia"/>
          <w:b/>
          <w:bCs/>
          <w:lang w:val="en-US"/>
        </w:rPr>
        <w:t xml:space="preserve">Imposed </w:t>
      </w:r>
      <m:oMath>
        <m:r>
          <w:rPr>
            <w:rFonts w:ascii="Cambria Math" w:eastAsiaTheme="minorEastAsia" w:hAnsi="Cambria Math"/>
          </w:rPr>
          <m:t>α</m:t>
        </m:r>
      </m:oMath>
      <w:r w:rsidRPr="00A96670">
        <w:rPr>
          <w:rFonts w:eastAsiaTheme="minorEastAsia"/>
          <w:b/>
          <w:bCs/>
          <w:lang w:val="en-US"/>
        </w:rPr>
        <w:t>-profile:</w:t>
      </w:r>
      <w:r w:rsidRPr="00A96670">
        <w:rPr>
          <w:rFonts w:eastAsiaTheme="minorEastAsia"/>
          <w:lang w:val="en-US"/>
        </w:rPr>
        <w:t xml:space="preserve"> Linear ramp from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008A547D" w:rsidRPr="008A547D">
        <w:rPr>
          <w:rFonts w:eastAsiaTheme="minorEastAsia"/>
          <w:lang w:val="en-US"/>
        </w:rPr>
        <w:t xml:space="preserve"> </w:t>
      </w:r>
      <w:r w:rsidRPr="00A96670">
        <w:rPr>
          <w:rFonts w:eastAsiaTheme="minorEastAsia"/>
          <w:lang w:val="en-US"/>
        </w:rPr>
        <w:t xml:space="preserve">to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008A547D" w:rsidRPr="008A547D">
        <w:rPr>
          <w:rFonts w:eastAsiaTheme="minorEastAsia"/>
          <w:lang w:val="en-US"/>
        </w:rPr>
        <w:t xml:space="preserve"> </w:t>
      </w:r>
      <w:r w:rsidRPr="00A96670">
        <w:rPr>
          <w:rFonts w:eastAsiaTheme="minorEastAsia"/>
          <w:lang w:val="en-US"/>
        </w:rPr>
        <w:t xml:space="preserve">across </w:t>
      </w:r>
      <m:oMath>
        <m:r>
          <w:rPr>
            <w:rFonts w:ascii="Cambria Math" w:eastAsiaTheme="minorEastAsia" w:hAnsi="Cambria Math"/>
          </w:rPr>
          <m:t>z</m:t>
        </m:r>
        <m:r>
          <w:rPr>
            <w:rFonts w:ascii="Cambria Math" w:eastAsiaTheme="minorEastAsia" w:hAnsi="Cambria Math"/>
            <w:lang w:val="en-US"/>
          </w:rPr>
          <m:t>∈[0,1]</m:t>
        </m:r>
      </m:oMath>
      <w:r w:rsidRPr="00A96670">
        <w:rPr>
          <w:rFonts w:eastAsiaTheme="minorEastAsia"/>
          <w:lang w:val="en-US"/>
        </w:rPr>
        <w:t>.</w:t>
      </w:r>
    </w:p>
    <w:p w14:paraId="1410A4CF" w14:textId="1277878F" w:rsidR="00A96670" w:rsidRPr="00A96670" w:rsidRDefault="00A96670">
      <w:pPr>
        <w:numPr>
          <w:ilvl w:val="0"/>
          <w:numId w:val="55"/>
        </w:numPr>
        <w:rPr>
          <w:rFonts w:eastAsiaTheme="minorEastAsia"/>
          <w:lang w:val="en-US"/>
        </w:rPr>
      </w:pPr>
      <w:r w:rsidRPr="00A96670">
        <w:rPr>
          <w:rFonts w:eastAsiaTheme="minorEastAsia"/>
          <w:b/>
          <w:bCs/>
          <w:lang w:val="en-US"/>
        </w:rPr>
        <w:t xml:space="preserve">Computed </w:t>
      </w:r>
      <m:oMath>
        <m:r>
          <w:rPr>
            <w:rFonts w:ascii="Cambria Math" w:eastAsiaTheme="minorEastAsia" w:hAnsi="Cambria Math"/>
          </w:rPr>
          <m:t>ϕ</m:t>
        </m:r>
      </m:oMath>
      <w:r w:rsidRPr="00A96670">
        <w:rPr>
          <w:rFonts w:eastAsiaTheme="minorEastAsia"/>
          <w:b/>
          <w:bCs/>
          <w:lang w:val="en-US"/>
        </w:rPr>
        <w:t>-profile:</w:t>
      </w:r>
      <w:r w:rsidRPr="00A96670">
        <w:rPr>
          <w:rFonts w:eastAsiaTheme="minorEastAsia"/>
          <w:lang w:val="en-US"/>
        </w:rPr>
        <w:t xml:space="preserve"> Nearly linear increase with </w:t>
      </w:r>
      <m:oMath>
        <m:r>
          <w:rPr>
            <w:rFonts w:ascii="Cambria Math" w:eastAsiaTheme="minorEastAsia" w:hAnsi="Cambria Math"/>
          </w:rPr>
          <m:t>z</m:t>
        </m:r>
      </m:oMath>
      <w:r w:rsidRPr="00A96670">
        <w:rPr>
          <w:rFonts w:eastAsiaTheme="minorEastAsia"/>
          <w:lang w:val="en-US"/>
        </w:rPr>
        <w:t xml:space="preserve">, confirming that the coupling term drives </w:t>
      </w:r>
      <m:oMath>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00F36667">
        <w:rPr>
          <w:rFonts w:eastAsiaTheme="minorEastAsia"/>
          <w:lang w:val="en-US"/>
        </w:rPr>
        <w:t xml:space="preserve"> </w:t>
      </w:r>
      <w:r w:rsidRPr="00A96670">
        <w:rPr>
          <w:rFonts w:eastAsiaTheme="minorEastAsia"/>
          <w:lang w:val="en-US"/>
        </w:rPr>
        <w:t xml:space="preserve">in proportion to the enforced </w:t>
      </w:r>
      <m:oMath>
        <m:r>
          <m:rPr>
            <m:sty m:val="p"/>
          </m:rPr>
          <w:rPr>
            <w:rFonts w:ascii="Cambria Math" w:eastAsiaTheme="minorEastAsia" w:hAnsi="Cambria Math"/>
            <w:lang w:val="en-US"/>
          </w:rPr>
          <m:t>∇</m:t>
        </m:r>
        <m:r>
          <w:rPr>
            <w:rFonts w:ascii="Cambria Math" w:eastAsiaTheme="minorEastAsia" w:hAnsi="Cambria Math"/>
          </w:rPr>
          <m:t>α</m:t>
        </m:r>
      </m:oMath>
      <w:r w:rsidRPr="00A96670">
        <w:rPr>
          <w:rFonts w:eastAsiaTheme="minorEastAsia"/>
          <w:lang w:val="en-US"/>
        </w:rPr>
        <w:t>.</w:t>
      </w:r>
    </w:p>
    <w:p w14:paraId="5D8F47F4" w14:textId="6BCA6B41" w:rsidR="00A96670" w:rsidRPr="00A96670" w:rsidRDefault="00A96670">
      <w:pPr>
        <w:numPr>
          <w:ilvl w:val="0"/>
          <w:numId w:val="55"/>
        </w:numPr>
        <w:rPr>
          <w:rFonts w:eastAsiaTheme="minorEastAsia"/>
          <w:lang w:val="en-US"/>
        </w:rPr>
      </w:pPr>
      <w:r w:rsidRPr="00A96670">
        <w:rPr>
          <w:rFonts w:eastAsiaTheme="minorEastAsia"/>
          <w:b/>
          <w:bCs/>
          <w:lang w:val="en-US"/>
        </w:rPr>
        <w:t>Observation:</w:t>
      </w:r>
      <w:r w:rsidRPr="00A96670">
        <w:rPr>
          <w:rFonts w:eastAsiaTheme="minorEastAsia"/>
          <w:lang w:val="en-US"/>
        </w:rPr>
        <w:t xml:space="preserve"> No spurious oscillations or numerical artifacts; </w:t>
      </w:r>
      <m:oMath>
        <m:r>
          <w:rPr>
            <w:rFonts w:ascii="Cambria Math" w:eastAsiaTheme="minorEastAsia" w:hAnsi="Cambria Math"/>
          </w:rPr>
          <m:t>ϕ</m:t>
        </m:r>
      </m:oMath>
      <w:r w:rsidR="008A547D" w:rsidRPr="008A547D">
        <w:rPr>
          <w:rFonts w:eastAsiaTheme="minorEastAsia"/>
          <w:lang w:val="en-US"/>
        </w:rPr>
        <w:t xml:space="preserve"> </w:t>
      </w:r>
      <w:r w:rsidRPr="00A96670">
        <w:rPr>
          <w:rFonts w:eastAsiaTheme="minorEastAsia"/>
          <w:lang w:val="en-US"/>
        </w:rPr>
        <w:t>remains zero at the boundaries and smoothly follows the forcing in the interior.</w:t>
      </w:r>
    </w:p>
    <w:p w14:paraId="5CC842AA" w14:textId="77777777" w:rsidR="00A96670" w:rsidRPr="00A96670" w:rsidRDefault="00A96670" w:rsidP="00A96670">
      <w:pPr>
        <w:rPr>
          <w:rFonts w:eastAsiaTheme="minorEastAsia"/>
          <w:b/>
          <w:bCs/>
          <w:lang w:val="en-US"/>
        </w:rPr>
      </w:pPr>
      <w:r w:rsidRPr="00A96670">
        <w:rPr>
          <w:rFonts w:eastAsiaTheme="minorEastAsia"/>
          <w:b/>
          <w:bCs/>
          <w:lang w:val="en-US"/>
        </w:rPr>
        <w:t>3. Energy-Extraction Proxy</w:t>
      </w:r>
    </w:p>
    <w:p w14:paraId="09B26A99" w14:textId="77777777" w:rsidR="00A96670" w:rsidRPr="00A96670" w:rsidRDefault="00A96670" w:rsidP="00A96670">
      <w:pPr>
        <w:rPr>
          <w:rFonts w:eastAsiaTheme="minorEastAsia"/>
          <w:lang w:val="en-US"/>
        </w:rPr>
      </w:pPr>
      <w:r w:rsidRPr="00A96670">
        <w:rPr>
          <w:rFonts w:eastAsiaTheme="minorEastAsia"/>
          <w:lang w:val="en-US"/>
        </w:rPr>
        <w:t>We define a local power proxy (dimensionless, solver-level diagnostic)</w:t>
      </w:r>
    </w:p>
    <w:p w14:paraId="1CB02635" w14:textId="2E455B24" w:rsidR="00A96670" w:rsidRPr="00A96670" w:rsidRDefault="00A96670" w:rsidP="00A96670">
      <w:pPr>
        <w:rPr>
          <w:rFonts w:eastAsiaTheme="minorEastAsia"/>
          <w:lang w:val="en-US"/>
        </w:rPr>
      </w:pPr>
      <m:oMathPara>
        <m:oMath>
          <m:r>
            <w:rPr>
              <w:rFonts w:ascii="Cambria Math" w:eastAsiaTheme="minorEastAsia" w:hAnsi="Cambria Math"/>
            </w:rPr>
            <w:lastRenderedPageBreak/>
            <m:t>P</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r>
            <m:rPr>
              <m:nor/>
            </m:rPr>
            <w:rPr>
              <w:rFonts w:ascii="Arial" w:eastAsiaTheme="minorEastAsia" w:hAnsi="Arial" w:cs="Arial"/>
              <w:lang w:val="en-US"/>
            </w:rPr>
            <m:t>  </m:t>
          </m:r>
          <m:r>
            <w:rPr>
              <w:rFonts w:ascii="Cambria Math" w:eastAsiaTheme="minorEastAsia" w:hAnsi="Cambria Math"/>
              <w:lang w:val="en-US"/>
            </w:rPr>
            <m:t>=</m:t>
          </m:r>
          <m:r>
            <m:rPr>
              <m:nor/>
            </m:rPr>
            <w:rPr>
              <w:rFonts w:ascii="Arial" w:eastAsiaTheme="minorEastAsia" w:hAnsi="Arial" w:cs="Arial"/>
              <w:lang w:val="en-US"/>
            </w:rPr>
            <m:t>  </m:t>
          </m:r>
          <m:r>
            <w:rPr>
              <w:rFonts w:ascii="Cambria Math" w:eastAsiaTheme="minorEastAsia" w:hAnsi="Cambria Math"/>
            </w:rPr>
            <m:t>κ</m:t>
          </m:r>
          <m:r>
            <m:rPr>
              <m:nor/>
            </m:rPr>
            <w:rPr>
              <w:rFonts w:ascii="Arial" w:eastAsiaTheme="minorEastAsia" w:hAnsi="Arial" w:cs="Arial"/>
              <w:lang w:val="en-US"/>
            </w:rPr>
            <m:t> </m:t>
          </m:r>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r>
            <m:rPr>
              <m:nor/>
            </m:rPr>
            <w:rPr>
              <w:rFonts w:ascii="Arial" w:eastAsiaTheme="minorEastAsia" w:hAnsi="Arial" w:cs="Arial"/>
              <w:lang w:val="en-US"/>
            </w:rPr>
            <m:t> </m:t>
          </m:r>
          <m:r>
            <w:rPr>
              <w:rFonts w:ascii="Cambria Math" w:eastAsiaTheme="minorEastAsia" w:hAnsi="Cambria Math"/>
              <w:lang w:val="en-US"/>
            </w:rPr>
            <m:t>∣</m:t>
          </m:r>
          <m:sSub>
            <m:sSubPr>
              <m:ctrlPr>
                <w:rPr>
                  <w:rFonts w:ascii="Cambria Math" w:eastAsiaTheme="minorEastAsia" w:hAnsi="Cambria Math"/>
                </w:rPr>
              </m:ctrlPr>
            </m:sSubPr>
            <m:e>
              <m:r>
                <m:rPr>
                  <m:sty m:val="p"/>
                </m:rPr>
                <w:rPr>
                  <w:rFonts w:ascii="Cambria Math" w:eastAsiaTheme="minorEastAsia" w:hAnsi="Cambria Math"/>
                  <w:lang w:val="en-US"/>
                </w:rPr>
                <m:t>∂</m:t>
              </m:r>
            </m:e>
            <m:sub>
              <m:r>
                <w:rPr>
                  <w:rFonts w:ascii="Cambria Math" w:eastAsiaTheme="minorEastAsia" w:hAnsi="Cambria Math"/>
                </w:rPr>
                <m:t>z</m:t>
              </m:r>
            </m:sub>
          </m:sSub>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m:t>
          </m:r>
          <m:r>
            <m:rPr>
              <m:sty m:val="p"/>
            </m:rPr>
            <w:rPr>
              <w:rFonts w:eastAsiaTheme="minorEastAsia"/>
              <w:lang w:val="en-US"/>
            </w:rPr>
            <w:br/>
          </m:r>
        </m:oMath>
      </m:oMathPara>
    </w:p>
    <w:p w14:paraId="2CB682B1" w14:textId="77777777" w:rsidR="00A96670" w:rsidRPr="00A96670" w:rsidRDefault="00A96670" w:rsidP="00A96670">
      <w:pPr>
        <w:rPr>
          <w:rFonts w:eastAsiaTheme="minorEastAsia"/>
          <w:lang w:val="en-US"/>
        </w:rPr>
      </w:pPr>
      <w:r w:rsidRPr="00A96670">
        <w:rPr>
          <w:rFonts w:eastAsiaTheme="minorEastAsia"/>
          <w:lang w:val="en-US"/>
        </w:rPr>
        <w:t>and compute its slab average</w:t>
      </w:r>
    </w:p>
    <w:p w14:paraId="70C0860E" w14:textId="120C8DCA" w:rsidR="00A96670" w:rsidRPr="00A96670" w:rsidRDefault="00A96670" w:rsidP="00A96670">
      <w:pPr>
        <w:rPr>
          <w:rFonts w:eastAsiaTheme="minorEastAsia"/>
          <w:lang w:val="en-US"/>
        </w:rPr>
      </w:pPr>
      <m:oMathPara>
        <m:oMath>
          <m:r>
            <w:rPr>
              <w:rFonts w:ascii="Cambria Math" w:eastAsiaTheme="minorEastAsia" w:hAnsi="Cambria Math"/>
            </w:rPr>
            <m:t>⟨P⟩</m:t>
          </m:r>
          <m:r>
            <m:rPr>
              <m:nor/>
            </m:rPr>
            <w:rPr>
              <w:rFonts w:ascii="Arial" w:eastAsiaTheme="minorEastAsia" w:hAnsi="Arial" w:cs="Arial"/>
              <w:lang w:val="en-US"/>
            </w:rPr>
            <m:t>  </m:t>
          </m:r>
          <m:r>
            <w:rPr>
              <w:rFonts w:ascii="Cambria Math" w:eastAsiaTheme="minorEastAsia" w:hAnsi="Cambria Math"/>
              <w:lang w:val="en-US"/>
            </w:rPr>
            <m:t>=</m:t>
          </m:r>
          <m:r>
            <m:rPr>
              <m:nor/>
            </m:rPr>
            <w:rPr>
              <w:rFonts w:ascii="Arial" w:eastAsiaTheme="minorEastAsia" w:hAnsi="Arial" w:cs="Arial"/>
              <w:lang w:val="en-US"/>
            </w:rPr>
            <m:t>  </m:t>
          </m:r>
          <m:nary>
            <m:naryPr>
              <m:limLoc m:val="subSup"/>
              <m:grow m:val="1"/>
              <m:ctrlPr>
                <w:rPr>
                  <w:rFonts w:ascii="Cambria Math" w:eastAsiaTheme="minorEastAsia" w:hAnsi="Cambria Math"/>
                </w:rPr>
              </m:ctrlPr>
            </m:naryPr>
            <m:sub>
              <m:r>
                <w:rPr>
                  <w:rFonts w:ascii="Cambria Math" w:eastAsiaTheme="minorEastAsia" w:hAnsi="Cambria Math"/>
                  <w:lang w:val="en-US"/>
                </w:rPr>
                <m:t>0</m:t>
              </m:r>
            </m:sub>
            <m:sup>
              <m:r>
                <w:rPr>
                  <w:rFonts w:ascii="Cambria Math" w:eastAsiaTheme="minorEastAsia" w:hAnsi="Cambria Math"/>
                  <w:lang w:val="en-US"/>
                </w:rPr>
                <m:t>1</m:t>
              </m:r>
            </m:sup>
            <m:e>
              <m:r>
                <w:rPr>
                  <w:rFonts w:ascii="Cambria Math" w:eastAsiaTheme="minorEastAsia" w:hAnsi="Cambria Math"/>
                </w:rPr>
                <m:t>P</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r>
                <m:rPr>
                  <m:nor/>
                </m:rPr>
                <w:rPr>
                  <w:rFonts w:ascii="Arial" w:eastAsiaTheme="minorEastAsia" w:hAnsi="Arial" w:cs="Arial"/>
                  <w:lang w:val="en-US"/>
                </w:rPr>
                <m:t> </m:t>
              </m:r>
              <m:r>
                <w:rPr>
                  <w:rFonts w:ascii="Cambria Math" w:eastAsiaTheme="minorEastAsia" w:hAnsi="Cambria Math"/>
                </w:rPr>
                <m:t>dz</m:t>
              </m:r>
              <m:r>
                <w:rPr>
                  <w:rFonts w:ascii="Cambria Math" w:eastAsiaTheme="minorEastAsia" w:hAnsi="Cambria Math"/>
                  <w:lang w:val="en-US"/>
                </w:rPr>
                <m:t>(</m:t>
              </m:r>
              <m:r>
                <m:rPr>
                  <m:nor/>
                </m:rPr>
                <w:rPr>
                  <w:rFonts w:eastAsiaTheme="minorEastAsia"/>
                  <w:lang w:val="en-US"/>
                </w:rPr>
                <m:t xml:space="preserve">since </m:t>
              </m:r>
              <m:r>
                <w:rPr>
                  <w:rFonts w:ascii="Cambria Math" w:eastAsiaTheme="minorEastAsia" w:hAnsi="Cambria Math"/>
                </w:rPr>
                <m:t>L</m:t>
              </m:r>
              <m:r>
                <w:rPr>
                  <w:rFonts w:ascii="Cambria Math" w:eastAsiaTheme="minorEastAsia" w:hAnsi="Cambria Math"/>
                  <w:lang w:val="en-US"/>
                </w:rPr>
                <m:t>=1</m:t>
              </m:r>
              <m:r>
                <m:rPr>
                  <m:nor/>
                </m:rPr>
                <w:rPr>
                  <w:rFonts w:eastAsiaTheme="minorEastAsia"/>
                  <w:lang w:val="en-US"/>
                </w:rPr>
                <m:t xml:space="preserve"> in the normalized slab</m:t>
              </m:r>
              <m:r>
                <w:rPr>
                  <w:rFonts w:ascii="Cambria Math" w:eastAsiaTheme="minorEastAsia" w:hAnsi="Cambria Math"/>
                  <w:lang w:val="en-US"/>
                </w:rPr>
                <m:t>)</m:t>
              </m:r>
              <m:r>
                <m:rPr>
                  <m:sty m:val="p"/>
                </m:rPr>
                <w:rPr>
                  <w:rFonts w:ascii="Cambria Math" w:eastAsiaTheme="minorEastAsia" w:hAnsi="Cambria Math"/>
                  <w:lang w:val="en-US"/>
                </w:rPr>
                <m:t>.</m:t>
              </m:r>
            </m:e>
          </m:nary>
          <m:r>
            <m:rPr>
              <m:sty m:val="p"/>
            </m:rPr>
            <w:rPr>
              <w:rFonts w:eastAsiaTheme="minorEastAsia"/>
              <w:lang w:val="en-US"/>
            </w:rPr>
            <w:br/>
          </m:r>
        </m:oMath>
      </m:oMathPara>
    </w:p>
    <w:p w14:paraId="24E3CB69" w14:textId="0E984275" w:rsidR="00A96670" w:rsidRPr="00A96670" w:rsidRDefault="00A96670" w:rsidP="00A96670">
      <w:pPr>
        <w:rPr>
          <w:rFonts w:eastAsiaTheme="minorEastAsia"/>
          <w:lang w:val="en-US"/>
        </w:rPr>
      </w:pPr>
      <w:r w:rsidRPr="00A96670">
        <w:rPr>
          <w:rFonts w:eastAsiaTheme="minorEastAsia"/>
          <w:lang w:val="en-US"/>
        </w:rPr>
        <w:t xml:space="preserve">For nonzero </w:t>
      </w:r>
      <m:oMath>
        <m:r>
          <m:rPr>
            <m:sty m:val="p"/>
          </m:rPr>
          <w:rPr>
            <w:rFonts w:ascii="Cambria Math" w:eastAsiaTheme="minorEastAsia" w:hAnsi="Cambria Math"/>
            <w:lang w:val="en-US"/>
          </w:rPr>
          <m:t>∇</m:t>
        </m:r>
        <m:r>
          <w:rPr>
            <w:rFonts w:ascii="Cambria Math" w:eastAsiaTheme="minorEastAsia" w:hAnsi="Cambria Math"/>
          </w:rPr>
          <m:t>α</m:t>
        </m:r>
      </m:oMath>
      <w:r w:rsidRPr="00A96670">
        <w:rPr>
          <w:rFonts w:eastAsiaTheme="minorEastAsia"/>
          <w:lang w:val="en-US"/>
        </w:rPr>
        <w:t xml:space="preserve">, the solver returns </w:t>
      </w:r>
      <m:oMath>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)&gt;0</m:t>
        </m:r>
      </m:oMath>
      <w:r w:rsidR="00F36667">
        <w:rPr>
          <w:rFonts w:eastAsiaTheme="minorEastAsia"/>
          <w:lang w:val="en-US"/>
        </w:rPr>
        <w:t xml:space="preserve"> </w:t>
      </w:r>
      <w:r w:rsidRPr="00A96670">
        <w:rPr>
          <w:rFonts w:eastAsiaTheme="minorEastAsia"/>
          <w:lang w:val="en-US"/>
        </w:rPr>
        <w:t xml:space="preserve">in the interior and therefore </w:t>
      </w:r>
      <m:oMath>
        <m:r>
          <w:rPr>
            <w:rFonts w:ascii="Cambria Math" w:eastAsiaTheme="minorEastAsia" w:hAnsi="Cambria Math"/>
          </w:rPr>
          <m:t>⟨P⟩</m:t>
        </m:r>
        <m:r>
          <w:rPr>
            <w:rFonts w:ascii="Cambria Math" w:eastAsiaTheme="minorEastAsia" w:hAnsi="Cambria Math"/>
            <w:lang w:val="en-US"/>
          </w:rPr>
          <m:t>&gt;0</m:t>
        </m:r>
      </m:oMath>
      <w:r w:rsidRPr="00A96670">
        <w:rPr>
          <w:rFonts w:eastAsiaTheme="minorEastAsia"/>
          <w:lang w:val="en-US"/>
        </w:rPr>
        <w:t xml:space="preserve">. This verifies, in silico, that an RTM-imposed </w:t>
      </w:r>
      <m:oMath>
        <m:r>
          <w:rPr>
            <w:rFonts w:ascii="Cambria Math" w:eastAsiaTheme="minorEastAsia" w:hAnsi="Cambria Math"/>
          </w:rPr>
          <m:t>α</m:t>
        </m:r>
      </m:oMath>
      <w:r w:rsidRPr="00A96670">
        <w:rPr>
          <w:rFonts w:eastAsiaTheme="minorEastAsia"/>
          <w:lang w:val="en-US"/>
        </w:rPr>
        <w:t xml:space="preserve">-gradient produces a strictly positive extraction proxy in the coupled </w:t>
      </w:r>
      <w:r w:rsidRPr="00A96670">
        <w:rPr>
          <w:rFonts w:eastAsiaTheme="minorEastAsia"/>
        </w:rPr>
        <w:t>β</w:t>
      </w:r>
      <w:r w:rsidRPr="00A96670">
        <w:rPr>
          <w:rFonts w:eastAsiaTheme="minorEastAsia"/>
          <w:lang w:val="en-US"/>
        </w:rPr>
        <w:t>–</w:t>
      </w:r>
      <w:r w:rsidRPr="00A96670">
        <w:rPr>
          <w:rFonts w:eastAsiaTheme="minorEastAsia"/>
        </w:rPr>
        <w:t>α</w:t>
      </w:r>
      <w:r w:rsidRPr="00A96670">
        <w:rPr>
          <w:rFonts w:eastAsiaTheme="minorEastAsia"/>
          <w:lang w:val="en-US"/>
        </w:rPr>
        <w:t>–</w:t>
      </w:r>
      <w:r w:rsidRPr="00A96670">
        <w:rPr>
          <w:rFonts w:eastAsiaTheme="minorEastAsia"/>
        </w:rPr>
        <w:t>φ</w:t>
      </w:r>
      <w:r w:rsidRPr="00A96670">
        <w:rPr>
          <w:rFonts w:eastAsiaTheme="minorEastAsia"/>
          <w:lang w:val="en-US"/>
        </w:rPr>
        <w:t xml:space="preserve"> system.</w:t>
      </w:r>
    </w:p>
    <w:p w14:paraId="51FF4C97" w14:textId="77777777" w:rsidR="00A96670" w:rsidRPr="00A96670" w:rsidRDefault="00A96670" w:rsidP="00A96670">
      <w:pPr>
        <w:rPr>
          <w:rFonts w:eastAsiaTheme="minorEastAsia"/>
          <w:b/>
          <w:bCs/>
          <w:lang w:val="en-US"/>
        </w:rPr>
      </w:pPr>
      <w:r w:rsidRPr="00A96670">
        <w:rPr>
          <w:rFonts w:eastAsiaTheme="minorEastAsia"/>
          <w:b/>
          <w:bCs/>
          <w:lang w:val="en-US"/>
        </w:rPr>
        <w:t>4. Scaling with Coupling Strength</w:t>
      </w:r>
    </w:p>
    <w:p w14:paraId="4A2A27B4" w14:textId="10A751B1" w:rsidR="00A96670" w:rsidRPr="00A96670" w:rsidRDefault="00A96670" w:rsidP="00A96670">
      <w:pPr>
        <w:rPr>
          <w:rFonts w:eastAsiaTheme="minorEastAsia"/>
          <w:lang w:val="en-US"/>
        </w:rPr>
      </w:pPr>
      <w:r w:rsidRPr="00A96670">
        <w:rPr>
          <w:rFonts w:eastAsiaTheme="minorEastAsia"/>
          <w:lang w:val="en-US"/>
        </w:rPr>
        <w:t xml:space="preserve">As predicted by the analytic structure of the coupled Poisson system, the response amplitude of </w:t>
      </w:r>
      <m:oMath>
        <m:r>
          <w:rPr>
            <w:rFonts w:ascii="Cambria Math" w:eastAsiaTheme="minorEastAsia" w:hAnsi="Cambria Math"/>
          </w:rPr>
          <m:t>ϕ</m:t>
        </m:r>
      </m:oMath>
      <w:r w:rsidR="00F36667" w:rsidRPr="00F36667">
        <w:rPr>
          <w:rFonts w:eastAsiaTheme="minorEastAsia"/>
          <w:lang w:val="en-US"/>
        </w:rPr>
        <w:t xml:space="preserve"> </w:t>
      </w:r>
      <w:r w:rsidRPr="00A96670">
        <w:rPr>
          <w:rFonts w:eastAsiaTheme="minorEastAsia"/>
          <w:lang w:val="en-US"/>
        </w:rPr>
        <w:t xml:space="preserve">and the extracted proxy </w:t>
      </w:r>
      <m:oMath>
        <m:r>
          <w:rPr>
            <w:rFonts w:ascii="Cambria Math" w:eastAsiaTheme="minorEastAsia" w:hAnsi="Cambria Math"/>
          </w:rPr>
          <m:t>⟨P⟩</m:t>
        </m:r>
      </m:oMath>
      <w:r w:rsidR="00F36667" w:rsidRPr="00F36667">
        <w:rPr>
          <w:rFonts w:eastAsiaTheme="minorEastAsia"/>
          <w:lang w:val="en-US"/>
        </w:rPr>
        <w:t xml:space="preserve"> </w:t>
      </w:r>
      <w:r w:rsidRPr="00A96670">
        <w:rPr>
          <w:rFonts w:eastAsiaTheme="minorEastAsia"/>
          <w:lang w:val="en-US"/>
        </w:rPr>
        <w:t xml:space="preserve">increase with coupling. We performed additional runs (not shown) varying </w:t>
      </w:r>
      <m:oMath>
        <m:r>
          <w:rPr>
            <w:rFonts w:ascii="Cambria Math" w:eastAsiaTheme="minorEastAsia" w:hAnsi="Cambria Math"/>
          </w:rPr>
          <m:t>γ</m:t>
        </m:r>
      </m:oMath>
      <w:r w:rsidR="00F36667" w:rsidRPr="00F36667">
        <w:rPr>
          <w:rFonts w:eastAsiaTheme="minorEastAsia"/>
          <w:lang w:val="en-US"/>
        </w:rPr>
        <w:t xml:space="preserve"> </w:t>
      </w:r>
      <w:r w:rsidRPr="00A96670">
        <w:rPr>
          <w:rFonts w:eastAsiaTheme="minorEastAsia"/>
          <w:lang w:val="en-US"/>
        </w:rPr>
        <w:t xml:space="preserve">over </w:t>
      </w:r>
      <m:oMath>
        <m:r>
          <w:rPr>
            <w:rFonts w:ascii="Cambria Math" w:eastAsiaTheme="minorEastAsia" w:hAnsi="Cambria Math"/>
            <w:lang w:val="en-US"/>
          </w:rPr>
          <m:t>[50,300]</m:t>
        </m:r>
      </m:oMath>
      <w:r w:rsidRPr="00A96670">
        <w:rPr>
          <w:rFonts w:eastAsiaTheme="minorEastAsia"/>
          <w:lang w:val="en-US"/>
        </w:rPr>
        <w:t xml:space="preserve">while holding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00F36667" w:rsidRPr="00F36667">
        <w:rPr>
          <w:rFonts w:eastAsiaTheme="minorEastAsia"/>
          <w:lang w:val="en-US"/>
        </w:rPr>
        <w:t xml:space="preserve"> </w:t>
      </w:r>
      <w:r w:rsidRPr="00A96670">
        <w:rPr>
          <w:rFonts w:eastAsiaTheme="minorEastAsia"/>
          <w:lang w:val="en-US"/>
        </w:rPr>
        <w:t xml:space="preserve">and </w:t>
      </w:r>
      <m:oMath>
        <m:r>
          <m:rPr>
            <m:sty m:val="p"/>
          </m:rPr>
          <w:rPr>
            <w:rFonts w:ascii="Cambria Math" w:eastAsiaTheme="minorEastAsia" w:hAnsi="Cambria Math"/>
          </w:rPr>
          <m:t>Δ</m:t>
        </m:r>
        <m:r>
          <w:rPr>
            <w:rFonts w:ascii="Cambria Math" w:eastAsiaTheme="minorEastAsia" w:hAnsi="Cambria Math"/>
          </w:rPr>
          <m:t>α</m:t>
        </m:r>
      </m:oMath>
      <w:r w:rsidR="00F36667" w:rsidRPr="00F36667">
        <w:rPr>
          <w:rFonts w:eastAsiaTheme="minorEastAsia"/>
          <w:lang w:val="en-US"/>
        </w:rPr>
        <w:t xml:space="preserve"> </w:t>
      </w:r>
      <w:r w:rsidRPr="00A96670">
        <w:rPr>
          <w:rFonts w:eastAsiaTheme="minorEastAsia"/>
          <w:lang w:val="en-US"/>
        </w:rPr>
        <w:t xml:space="preserve">fixed. The computed </w:t>
      </w:r>
      <m:oMath>
        <m:r>
          <w:rPr>
            <w:rFonts w:ascii="Cambria Math" w:eastAsiaTheme="minorEastAsia" w:hAnsi="Cambria Math"/>
          </w:rPr>
          <m:t>⟨P⟩</m:t>
        </m:r>
      </m:oMath>
      <w:r w:rsidR="00F36667" w:rsidRPr="00F36667">
        <w:rPr>
          <w:rFonts w:eastAsiaTheme="minorEastAsia"/>
          <w:lang w:val="en-US"/>
        </w:rPr>
        <w:t xml:space="preserve"> </w:t>
      </w:r>
      <w:r w:rsidRPr="00A96670">
        <w:rPr>
          <w:rFonts w:eastAsiaTheme="minorEastAsia"/>
          <w:lang w:val="en-US"/>
        </w:rPr>
        <w:t xml:space="preserve">scales approximately with </w:t>
      </w:r>
      <m:oMath>
        <m:r>
          <w:rPr>
            <w:rFonts w:ascii="Cambria Math" w:eastAsiaTheme="minorEastAsia" w:hAnsi="Cambria Math"/>
          </w:rPr>
          <m:t>γ</m:t>
        </m:r>
      </m:oMath>
      <w:r w:rsidR="00F36667" w:rsidRPr="00F36667">
        <w:rPr>
          <w:rFonts w:eastAsiaTheme="minorEastAsia"/>
          <w:lang w:val="en-US"/>
        </w:rPr>
        <w:t xml:space="preserve"> </w:t>
      </w:r>
      <w:r w:rsidRPr="00A96670">
        <w:rPr>
          <w:rFonts w:eastAsiaTheme="minorEastAsia"/>
          <w:lang w:val="en-US"/>
        </w:rPr>
        <w:t xml:space="preserve">(equivalently with </w:t>
      </w:r>
      <m:oMath>
        <m:r>
          <w:rPr>
            <w:rFonts w:ascii="Cambria Math" w:eastAsiaTheme="minorEastAsia" w:hAnsi="Cambria Math"/>
          </w:rPr>
          <m:t>κ</m:t>
        </m:r>
      </m:oMath>
      <w:r w:rsidRPr="00A96670">
        <w:rPr>
          <w:rFonts w:eastAsiaTheme="minorEastAsia"/>
          <w:lang w:val="en-US"/>
        </w:rPr>
        <w:t xml:space="preserve">), consistent with the expectation that stronger coupling increases the driven </w:t>
      </w:r>
      <m:oMath>
        <m:r>
          <w:rPr>
            <w:rFonts w:ascii="Cambria Math" w:eastAsiaTheme="minorEastAsia" w:hAnsi="Cambria Math"/>
          </w:rPr>
          <m:t>ϕ</m:t>
        </m:r>
      </m:oMath>
      <w:r w:rsidRPr="00A96670">
        <w:rPr>
          <w:rFonts w:eastAsiaTheme="minorEastAsia"/>
          <w:lang w:val="en-US"/>
        </w:rPr>
        <w:t>-response and therefore the proxy extraction.</w:t>
      </w:r>
    </w:p>
    <w:p w14:paraId="4E41FEFA" w14:textId="77777777" w:rsidR="00A96670" w:rsidRPr="00A96670" w:rsidRDefault="00A96670" w:rsidP="00A96670">
      <w:pPr>
        <w:rPr>
          <w:rFonts w:eastAsiaTheme="minorEastAsia"/>
          <w:b/>
          <w:bCs/>
          <w:lang w:val="en-US"/>
        </w:rPr>
      </w:pPr>
      <w:r w:rsidRPr="00A96670">
        <w:rPr>
          <w:rFonts w:eastAsiaTheme="minorEastAsia"/>
          <w:b/>
          <w:bCs/>
          <w:lang w:val="en-US"/>
        </w:rPr>
        <w:t>5. Convergence and Mesh Sensitivity</w:t>
      </w:r>
    </w:p>
    <w:p w14:paraId="54DFADD0" w14:textId="6D6E68B2" w:rsidR="00A96670" w:rsidRPr="00A96670" w:rsidRDefault="00A96670" w:rsidP="00A96670">
      <w:pPr>
        <w:rPr>
          <w:rFonts w:eastAsiaTheme="minorEastAsia"/>
          <w:lang w:val="en-US"/>
        </w:rPr>
      </w:pPr>
      <w:r w:rsidRPr="00A96670">
        <w:rPr>
          <w:rFonts w:eastAsiaTheme="minorEastAsia"/>
          <w:lang w:val="en-US"/>
        </w:rPr>
        <w:t xml:space="preserve">To verify numerical robustness, we repeated the simulation with higher resolutions (e.g., doubling and quadrupling </w:t>
      </w:r>
      <m:oMath>
        <m:r>
          <w:rPr>
            <w:rFonts w:ascii="Cambria Math" w:eastAsiaTheme="minorEastAsia" w:hAnsi="Cambria Math"/>
          </w:rPr>
          <m:t>N</m:t>
        </m:r>
      </m:oMath>
      <w:r w:rsidRPr="00A96670">
        <w:rPr>
          <w:rFonts w:eastAsiaTheme="minorEastAsia"/>
          <w:lang w:val="en-US"/>
        </w:rPr>
        <w:t xml:space="preserve">). Both </w:t>
      </w:r>
      <m:oMath>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00F36667">
        <w:rPr>
          <w:rFonts w:eastAsiaTheme="minorEastAsia"/>
          <w:lang w:val="en-US"/>
        </w:rPr>
        <w:t xml:space="preserve"> </w:t>
      </w:r>
      <w:r w:rsidRPr="00A96670">
        <w:rPr>
          <w:rFonts w:eastAsiaTheme="minorEastAsia"/>
          <w:lang w:val="en-US"/>
        </w:rPr>
        <w:t xml:space="preserve">and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00F36667">
        <w:rPr>
          <w:rFonts w:eastAsiaTheme="minorEastAsia"/>
          <w:lang w:val="en-US"/>
        </w:rPr>
        <w:t xml:space="preserve"> </w:t>
      </w:r>
      <w:r w:rsidRPr="00A96670">
        <w:rPr>
          <w:rFonts w:eastAsiaTheme="minorEastAsia"/>
          <w:lang w:val="en-US"/>
        </w:rPr>
        <w:t xml:space="preserve">converge smoothly, and </w:t>
      </w:r>
      <m:oMath>
        <m:r>
          <w:rPr>
            <w:rFonts w:ascii="Cambria Math" w:eastAsiaTheme="minorEastAsia" w:hAnsi="Cambria Math"/>
          </w:rPr>
          <m:t>⟨P⟩</m:t>
        </m:r>
      </m:oMath>
      <w:r w:rsidR="00F36667" w:rsidRPr="00F36667">
        <w:rPr>
          <w:rFonts w:eastAsiaTheme="minorEastAsia"/>
          <w:lang w:val="en-US"/>
        </w:rPr>
        <w:t xml:space="preserve"> </w:t>
      </w:r>
      <w:r w:rsidRPr="00A96670">
        <w:rPr>
          <w:rFonts w:eastAsiaTheme="minorEastAsia"/>
          <w:lang w:val="en-US"/>
        </w:rPr>
        <w:t xml:space="preserve">changes by less than </w:t>
      </w:r>
      <m:oMath>
        <m:r>
          <w:rPr>
            <w:rFonts w:ascii="Cambria Math" w:eastAsiaTheme="minorEastAsia" w:hAnsi="Cambria Math"/>
            <w:lang w:val="en-US"/>
          </w:rPr>
          <m:t>∼1</m:t>
        </m:r>
        <m:r>
          <m:rPr>
            <m:sty m:val="p"/>
          </m:rPr>
          <w:rPr>
            <w:rFonts w:ascii="Cambria Math" w:eastAsiaTheme="minorEastAsia" w:hAnsi="Cambria Math"/>
            <w:lang w:val="en-US"/>
          </w:rPr>
          <m:t>%</m:t>
        </m:r>
      </m:oMath>
      <w:r w:rsidR="00F36667">
        <w:rPr>
          <w:rFonts w:eastAsiaTheme="minorEastAsia"/>
          <w:lang w:val="en-US"/>
        </w:rPr>
        <w:t xml:space="preserve"> </w:t>
      </w:r>
      <w:r w:rsidRPr="00A96670">
        <w:rPr>
          <w:rFonts w:eastAsiaTheme="minorEastAsia"/>
          <w:lang w:val="en-US"/>
        </w:rPr>
        <w:t xml:space="preserve">once </w:t>
      </w:r>
      <m:oMath>
        <m:r>
          <m:rPr>
            <m:sty m:val="p"/>
          </m:rPr>
          <w:rPr>
            <w:rFonts w:ascii="Cambria Math" w:eastAsiaTheme="minorEastAsia" w:hAnsi="Cambria Math"/>
          </w:rPr>
          <m:t>Δ</m:t>
        </m:r>
        <m:r>
          <w:rPr>
            <w:rFonts w:ascii="Cambria Math" w:eastAsiaTheme="minorEastAsia" w:hAnsi="Cambria Math"/>
          </w:rPr>
          <m:t>z</m:t>
        </m:r>
      </m:oMath>
      <w:r w:rsidR="00F36667" w:rsidRPr="00F36667">
        <w:rPr>
          <w:rFonts w:eastAsiaTheme="minorEastAsia"/>
          <w:lang w:val="en-US"/>
        </w:rPr>
        <w:t xml:space="preserve"> </w:t>
      </w:r>
      <w:r w:rsidRPr="00A96670">
        <w:rPr>
          <w:rFonts w:eastAsiaTheme="minorEastAsia"/>
          <w:lang w:val="en-US"/>
        </w:rPr>
        <w:t>is sufficiently small. This confirms that the chosen grid (</w:t>
      </w:r>
      <m:oMath>
        <m:r>
          <w:rPr>
            <w:rFonts w:ascii="Cambria Math" w:eastAsiaTheme="minorEastAsia" w:hAnsi="Cambria Math"/>
          </w:rPr>
          <m:t>N</m:t>
        </m:r>
        <m:r>
          <w:rPr>
            <w:rFonts w:ascii="Cambria Math" w:eastAsiaTheme="minorEastAsia" w:hAnsi="Cambria Math"/>
            <w:lang w:val="en-US"/>
          </w:rPr>
          <m:t>=60</m:t>
        </m:r>
      </m:oMath>
      <w:r w:rsidRPr="00A96670">
        <w:rPr>
          <w:rFonts w:eastAsiaTheme="minorEastAsia"/>
          <w:lang w:val="en-US"/>
        </w:rPr>
        <w:t>) captures the essential proof-of-concept behavior with acceptable accuracy for the present 1-D demonstration.</w:t>
      </w:r>
    </w:p>
    <w:p w14:paraId="065A8DB5" w14:textId="77777777" w:rsidR="00A96670" w:rsidRPr="00A96670" w:rsidRDefault="00A96670" w:rsidP="00A96670">
      <w:pPr>
        <w:rPr>
          <w:rFonts w:eastAsiaTheme="minorEastAsia"/>
          <w:lang w:val="en-US"/>
        </w:rPr>
      </w:pPr>
    </w:p>
    <w:p w14:paraId="08B7D3C9" w14:textId="643F61DE" w:rsidR="0015018A" w:rsidRPr="00A96670" w:rsidRDefault="00A96670" w:rsidP="00A96670">
      <w:pPr>
        <w:rPr>
          <w:rFonts w:eastAsiaTheme="minorEastAsia"/>
          <w:b/>
          <w:bCs/>
        </w:rPr>
      </w:pPr>
      <w:r w:rsidRPr="00A96670">
        <w:rPr>
          <w:rFonts w:eastAsiaTheme="minorEastAsia"/>
          <w:b/>
          <w:bCs/>
        </w:rPr>
        <w:t xml:space="preserve">6. </w:t>
      </w:r>
      <w:proofErr w:type="spellStart"/>
      <w:r w:rsidR="0015018A" w:rsidRPr="00A96670">
        <w:rPr>
          <w:rFonts w:eastAsiaTheme="minorEastAsia"/>
          <w:b/>
          <w:bCs/>
        </w:rPr>
        <w:t>Summary</w:t>
      </w:r>
      <w:proofErr w:type="spellEnd"/>
    </w:p>
    <w:p w14:paraId="0F4487E3" w14:textId="77777777" w:rsidR="0015018A" w:rsidRDefault="0015018A" w:rsidP="0015018A">
      <w:pPr>
        <w:ind w:firstLine="708"/>
        <w:rPr>
          <w:rFonts w:eastAsiaTheme="minorEastAsia"/>
          <w:b/>
          <w:bCs/>
        </w:rPr>
      </w:pPr>
      <w:r>
        <w:rPr>
          <w:rFonts w:eastAsiaTheme="minorEastAsia"/>
          <w:b/>
          <w:bCs/>
          <w:noProof/>
        </w:rPr>
        <w:lastRenderedPageBreak/>
        <w:drawing>
          <wp:inline distT="0" distB="0" distL="0" distR="0" wp14:anchorId="6824593B" wp14:editId="1BC671A9">
            <wp:extent cx="4426634" cy="2926080"/>
            <wp:effectExtent l="0" t="0" r="0" b="7620"/>
            <wp:docPr id="5337021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0216" name="Picture 1" descr="A graph with a lin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29218" cy="2927788"/>
                    </a:xfrm>
                    <a:prstGeom prst="rect">
                      <a:avLst/>
                    </a:prstGeom>
                    <a:noFill/>
                    <a:ln>
                      <a:noFill/>
                    </a:ln>
                  </pic:spPr>
                </pic:pic>
              </a:graphicData>
            </a:graphic>
          </wp:inline>
        </w:drawing>
      </w:r>
    </w:p>
    <w:p w14:paraId="531DB5FA" w14:textId="77777777" w:rsidR="0015018A" w:rsidRDefault="0015018A" w:rsidP="0015018A">
      <w:pPr>
        <w:rPr>
          <w:rFonts w:eastAsiaTheme="minorEastAsia"/>
          <w:lang w:val="en-US"/>
        </w:rPr>
      </w:pPr>
      <w:r w:rsidRPr="00C67A01">
        <w:rPr>
          <w:rFonts w:eastAsiaTheme="minorEastAsia"/>
          <w:lang w:val="en-US"/>
        </w:rPr>
        <w:t>These numerical results demonstrate, in a simplified 1-D geometry, that:</w:t>
      </w:r>
    </w:p>
    <w:p w14:paraId="35DB1F99" w14:textId="77777777" w:rsidR="0015018A" w:rsidRPr="00C67A01" w:rsidRDefault="0015018A">
      <w:pPr>
        <w:pStyle w:val="ListParagraph"/>
        <w:numPr>
          <w:ilvl w:val="0"/>
          <w:numId w:val="7"/>
        </w:numPr>
        <w:rPr>
          <w:rFonts w:eastAsiaTheme="minorEastAsia"/>
          <w:lang w:val="en-US"/>
        </w:rPr>
      </w:pPr>
      <w:r w:rsidRPr="00C67A01">
        <w:rPr>
          <w:rFonts w:eastAsiaTheme="minorEastAsia"/>
          <w:lang w:val="en-US"/>
        </w:rPr>
        <w:t xml:space="preserve">A prescribed spatial gradient in </w:t>
      </w:r>
      <m:oMath>
        <m:r>
          <w:rPr>
            <w:rFonts w:ascii="Cambria Math" w:eastAsiaTheme="minorEastAsia" w:hAnsi="Cambria Math"/>
          </w:rPr>
          <m:t>α</m:t>
        </m:r>
      </m:oMath>
      <w:r w:rsidRPr="00C67A01">
        <w:rPr>
          <w:rFonts w:eastAsiaTheme="minorEastAsia"/>
          <w:lang w:val="en-US"/>
        </w:rPr>
        <w:t xml:space="preserve"> induces a corresponding field </w:t>
      </w:r>
      <m:oMath>
        <m:r>
          <w:rPr>
            <w:rFonts w:ascii="Cambria Math" w:eastAsiaTheme="minorEastAsia" w:hAnsi="Cambria Math"/>
          </w:rPr>
          <m:t>φ</m:t>
        </m:r>
      </m:oMath>
    </w:p>
    <w:p w14:paraId="3257FA03" w14:textId="77777777" w:rsidR="0015018A" w:rsidRPr="00C67A01" w:rsidRDefault="0015018A">
      <w:pPr>
        <w:pStyle w:val="ListParagraph"/>
        <w:numPr>
          <w:ilvl w:val="0"/>
          <w:numId w:val="7"/>
        </w:numPr>
        <w:rPr>
          <w:rFonts w:eastAsiaTheme="minorEastAsia"/>
          <w:lang w:val="en-US"/>
        </w:rPr>
      </w:pPr>
      <w:r w:rsidRPr="00C67A01">
        <w:rPr>
          <w:rFonts w:eastAsiaTheme="minorEastAsia"/>
          <w:lang w:val="en-US"/>
        </w:rPr>
        <w:t xml:space="preserve">The emergent power proxy </w:t>
      </w:r>
      <m:oMath>
        <m:r>
          <w:rPr>
            <w:rFonts w:ascii="Cambria Math" w:eastAsiaTheme="minorEastAsia" w:hAnsi="Cambria Math"/>
          </w:rPr>
          <m:t>⟨P⟩</m:t>
        </m:r>
      </m:oMath>
      <w:r w:rsidRPr="00C67A01">
        <w:rPr>
          <w:rFonts w:eastAsiaTheme="minorEastAsia"/>
          <w:iCs/>
          <w:lang w:val="en-US"/>
        </w:rPr>
        <w:t xml:space="preserve"> is strictly positive and obeys</w:t>
      </w:r>
      <w:r>
        <w:rPr>
          <w:rFonts w:eastAsiaTheme="minorEastAs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lang w:val="en-US"/>
              </w:rPr>
              <m:t>P</m:t>
            </m:r>
            <m:r>
              <w:rPr>
                <w:rFonts w:ascii="Cambria Math" w:eastAsiaTheme="minorEastAsia" w:hAnsi="Cambria Math" w:cs="Cambria Math"/>
                <w:lang w:val="en-US"/>
              </w:rPr>
              <m:t>∝∣∇</m:t>
            </m:r>
            <m:r>
              <w:rPr>
                <w:rFonts w:ascii="Cambria Math" w:eastAsiaTheme="minorEastAsia" w:hAnsi="Cambria Math" w:cs="Aptos"/>
              </w:rPr>
              <m:t>α</m:t>
            </m:r>
            <m:r>
              <w:rPr>
                <w:rFonts w:ascii="Cambria Math" w:eastAsiaTheme="minorEastAsia" w:hAnsi="Cambria Math" w:cs="Cambria Math"/>
                <w:lang w:val="en-US"/>
              </w:rPr>
              <m:t>∣</m:t>
            </m:r>
          </m:e>
          <m:sup>
            <m:r>
              <w:rPr>
                <w:rFonts w:ascii="Cambria Math" w:eastAsiaTheme="minorEastAsia" w:hAnsi="Cambria Math"/>
                <w:lang w:val="en-US"/>
              </w:rPr>
              <m:t>2</m:t>
            </m:r>
          </m:sup>
        </m:sSup>
      </m:oMath>
    </w:p>
    <w:p w14:paraId="741F1F3A" w14:textId="77777777" w:rsidR="0015018A" w:rsidRDefault="0015018A">
      <w:pPr>
        <w:pStyle w:val="ListParagraph"/>
        <w:numPr>
          <w:ilvl w:val="0"/>
          <w:numId w:val="7"/>
        </w:numPr>
        <w:rPr>
          <w:rFonts w:eastAsiaTheme="minorEastAsia"/>
          <w:lang w:val="en-US"/>
        </w:rPr>
      </w:pPr>
      <w:r w:rsidRPr="00C67A01">
        <w:rPr>
          <w:rFonts w:eastAsiaTheme="minorEastAsia"/>
          <w:lang w:val="en-US"/>
        </w:rPr>
        <w:t>The solver is robust and convergent, laying the groundwork for higher-fidelity 2-D/3-D simulations and guiding subsequent experimental design.</w:t>
      </w:r>
    </w:p>
    <w:p w14:paraId="054C689D" w14:textId="77777777" w:rsidR="007F4F00" w:rsidRDefault="007F4F00" w:rsidP="007F4F00">
      <w:pPr>
        <w:ind w:firstLine="360"/>
        <w:rPr>
          <w:rFonts w:eastAsiaTheme="minorEastAsia"/>
          <w:b/>
          <w:bCs/>
          <w:lang w:val="en-US"/>
        </w:rPr>
      </w:pPr>
    </w:p>
    <w:p w14:paraId="510AB69B" w14:textId="5466CC3E" w:rsidR="007F4F00" w:rsidRDefault="007F4F00" w:rsidP="00A96670">
      <w:pPr>
        <w:pStyle w:val="ListParagraph"/>
        <w:numPr>
          <w:ilvl w:val="1"/>
          <w:numId w:val="3"/>
        </w:numPr>
        <w:rPr>
          <w:rFonts w:eastAsiaTheme="minorEastAsia"/>
          <w:b/>
          <w:bCs/>
          <w:lang w:val="en-US"/>
        </w:rPr>
      </w:pPr>
      <w:r w:rsidRPr="008A4980">
        <w:rPr>
          <w:rFonts w:eastAsiaTheme="minorEastAsia"/>
          <w:b/>
          <w:bCs/>
          <w:lang w:val="en-US"/>
        </w:rPr>
        <w:t>Prototype Findings</w:t>
      </w:r>
      <w:r w:rsidR="008A4980" w:rsidRPr="008A4980">
        <w:rPr>
          <w:rFonts w:eastAsiaTheme="minorEastAsia"/>
          <w:b/>
          <w:bCs/>
          <w:lang w:val="en-US"/>
        </w:rPr>
        <w:t xml:space="preserve"> in 2-D S</w:t>
      </w:r>
      <w:r w:rsidR="008A4980">
        <w:rPr>
          <w:rFonts w:eastAsiaTheme="minorEastAsia"/>
          <w:b/>
          <w:bCs/>
          <w:lang w:val="en-US"/>
        </w:rPr>
        <w:t>imulation</w:t>
      </w:r>
    </w:p>
    <w:p w14:paraId="13C72498" w14:textId="5D2E049F" w:rsidR="001914E0" w:rsidRPr="001914E0" w:rsidRDefault="001914E0" w:rsidP="001914E0">
      <w:pPr>
        <w:rPr>
          <w:rFonts w:eastAsiaTheme="minorEastAsia"/>
          <w:lang w:val="en-US"/>
        </w:rPr>
      </w:pPr>
      <w:r w:rsidRPr="001914E0">
        <w:rPr>
          <w:rFonts w:eastAsiaTheme="minorEastAsia"/>
          <w:b/>
          <w:bCs/>
          <w:lang w:val="en-US"/>
        </w:rPr>
        <w:t>Grid and BCs (engineering-normalized):</w:t>
      </w:r>
      <w:r w:rsidRPr="001914E0">
        <w:rPr>
          <w:rFonts w:eastAsiaTheme="minorEastAsia"/>
          <w:lang w:val="en-US"/>
        </w:rPr>
        <w:t xml:space="preserve"> 31×31 nodes. Dirichlet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m:t>
        </m:r>
        <m:r>
          <w:rPr>
            <w:rFonts w:ascii="Cambria Math" w:eastAsiaTheme="minorEastAsia" w:hAnsi="Cambria Math"/>
          </w:rPr>
          <m:t>y</m:t>
        </m:r>
        <m:r>
          <w:rPr>
            <w:rFonts w:ascii="Cambria Math" w:eastAsiaTheme="minorEastAsia" w:hAnsi="Cambria Math"/>
            <w:lang w:val="en-US"/>
          </w:rPr>
          <m:t>)=0→</m:t>
        </m:r>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(1,</m:t>
        </m:r>
        <m:r>
          <w:rPr>
            <w:rFonts w:ascii="Cambria Math" w:eastAsiaTheme="minorEastAsia" w:hAnsi="Cambria Math"/>
          </w:rPr>
          <m:t>y</m:t>
        </m:r>
        <m:r>
          <w:rPr>
            <w:rFonts w:ascii="Cambria Math" w:eastAsiaTheme="minorEastAsia" w:hAnsi="Cambria Math"/>
            <w:lang w:val="en-US"/>
          </w:rPr>
          <m:t>)=1</m:t>
        </m:r>
      </m:oMath>
      <w:r w:rsidRPr="001914E0">
        <w:rPr>
          <w:rFonts w:eastAsiaTheme="minorEastAsia"/>
          <w:lang w:val="en-US"/>
        </w:rPr>
        <w:t xml:space="preserve">, with </w:t>
      </w:r>
      <m:oMath>
        <m:r>
          <w:rPr>
            <w:rFonts w:ascii="Cambria Math" w:eastAsiaTheme="minorEastAsia" w:hAnsi="Cambria Math"/>
          </w:rPr>
          <m:t>φ</m:t>
        </m:r>
        <m:r>
          <w:rPr>
            <w:rFonts w:ascii="Cambria Math" w:eastAsiaTheme="minorEastAsia" w:hAnsi="Cambria Math"/>
            <w:lang w:val="en-US"/>
          </w:rPr>
          <m:t>=0</m:t>
        </m:r>
      </m:oMath>
      <w:r>
        <w:rPr>
          <w:rFonts w:eastAsiaTheme="minorEastAsia"/>
          <w:lang w:val="en-US"/>
        </w:rPr>
        <w:t xml:space="preserve"> </w:t>
      </w:r>
      <w:r w:rsidRPr="001914E0">
        <w:rPr>
          <w:rFonts w:eastAsiaTheme="minorEastAsia"/>
          <w:lang w:val="en-US"/>
        </w:rPr>
        <w:t>on all boundaries. Under the convention</w:t>
      </w:r>
    </w:p>
    <w:p w14:paraId="59D3A9BE" w14:textId="67608C57" w:rsidR="001914E0" w:rsidRPr="001914E0" w:rsidRDefault="00000000" w:rsidP="001914E0">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y</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r>
            <m:rPr>
              <m:nor/>
            </m:rPr>
            <w:rPr>
              <w:rFonts w:ascii="Arial" w:eastAsiaTheme="minorEastAsia" w:hAnsi="Arial" w:cs="Arial"/>
              <w:lang w:val="en-US"/>
            </w:rPr>
            <m:t> </m:t>
          </m:r>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y</m:t>
          </m:r>
          <m:r>
            <w:rPr>
              <w:rFonts w:ascii="Cambria Math" w:eastAsiaTheme="minorEastAsia" w:hAnsi="Cambria Math"/>
              <w:lang w:val="en-US"/>
            </w:rPr>
            <m:t>),</m:t>
          </m:r>
          <m:r>
            <m:rPr>
              <m:sty m:val="p"/>
            </m:rPr>
            <w:rPr>
              <w:rFonts w:eastAsiaTheme="minorEastAsia"/>
              <w:lang w:val="en-US"/>
            </w:rPr>
            <w:br/>
          </m:r>
        </m:oMath>
      </m:oMathPara>
    </w:p>
    <w:p w14:paraId="2823C5A7" w14:textId="0CFD7DC7" w:rsidR="001914E0" w:rsidRPr="001914E0" w:rsidRDefault="001914E0" w:rsidP="001914E0">
      <w:pPr>
        <w:rPr>
          <w:rFonts w:eastAsiaTheme="minorEastAsia"/>
          <w:lang w:val="en-US"/>
        </w:rPr>
      </w:pPr>
      <w:r w:rsidRPr="001914E0">
        <w:rPr>
          <w:rFonts w:eastAsiaTheme="minorEastAsia"/>
          <w:lang w:val="en-US"/>
        </w:rPr>
        <w:t xml:space="preserve">this corresponds to the physical RTM boundary condition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(0,</m:t>
        </m:r>
        <m:r>
          <w:rPr>
            <w:rFonts w:ascii="Cambria Math" w:eastAsiaTheme="minorEastAsia" w:hAnsi="Cambria Math"/>
          </w:rPr>
          <m:t>y</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Pr="001914E0">
        <w:rPr>
          <w:rFonts w:eastAsiaTheme="minorEastAsia"/>
          <w:lang w:val="en-US"/>
        </w:rPr>
        <w:t xml:space="preserve"> and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 xml:space="preserve"> (1,</m:t>
        </m:r>
        <m:r>
          <w:rPr>
            <w:rFonts w:ascii="Cambria Math" w:eastAsiaTheme="minorEastAsia" w:hAnsi="Cambria Math"/>
          </w:rPr>
          <m:t>y</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Pr="001914E0">
        <w:rPr>
          <w:rFonts w:eastAsiaTheme="minorEastAsia"/>
          <w:lang w:val="en-US"/>
        </w:rPr>
        <w:t xml:space="preserve">, with </w:t>
      </w:r>
      <m:oMath>
        <m:acc>
          <m:accPr>
            <m:chr m:val="̃"/>
            <m:ctrlPr>
              <w:rPr>
                <w:rFonts w:ascii="Cambria Math" w:eastAsiaTheme="minorEastAsia" w:hAnsi="Cambria Math"/>
              </w:rPr>
            </m:ctrlPr>
          </m:accPr>
          <m:e>
            <m:r>
              <w:rPr>
                <w:rFonts w:ascii="Cambria Math" w:eastAsiaTheme="minorEastAsia" w:hAnsi="Cambria Math"/>
              </w:rPr>
              <m:t>α</m:t>
            </m:r>
          </m:e>
        </m:acc>
      </m:oMath>
      <w:r w:rsidRPr="001914E0">
        <w:rPr>
          <w:rFonts w:eastAsiaTheme="minorEastAsia"/>
          <w:lang w:val="en-US"/>
        </w:rPr>
        <w:t xml:space="preserve"> otherwise evolving according to the stated PDE constraints in the solver output (simulation).</w:t>
      </w:r>
    </w:p>
    <w:p w14:paraId="7F625328" w14:textId="73CEEACB" w:rsidR="001914E0" w:rsidRPr="001914E0" w:rsidRDefault="001914E0" w:rsidP="001914E0">
      <w:pPr>
        <w:rPr>
          <w:rFonts w:eastAsiaTheme="minorEastAsia"/>
          <w:lang w:val="en-US"/>
        </w:rPr>
      </w:pPr>
      <w:r w:rsidRPr="001914E0">
        <w:rPr>
          <w:rFonts w:eastAsiaTheme="minorEastAsia"/>
          <w:b/>
          <w:bCs/>
          <w:lang w:val="en-US"/>
        </w:rPr>
        <w:t>Field response:</w:t>
      </w:r>
      <w:r w:rsidRPr="001914E0">
        <w:rPr>
          <w:rFonts w:eastAsiaTheme="minorEastAsia"/>
          <w:lang w:val="en-US"/>
        </w:rPr>
        <w:t xml:space="preserve"> The computed </w:t>
      </w:r>
      <m:oMath>
        <m:r>
          <w:rPr>
            <w:rFonts w:ascii="Cambria Math" w:eastAsiaTheme="minorEastAsia" w:hAnsi="Cambria Math"/>
          </w:rPr>
          <m:t>φ</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y</m:t>
        </m:r>
        <m:r>
          <w:rPr>
            <w:rFonts w:ascii="Cambria Math" w:eastAsiaTheme="minorEastAsia" w:hAnsi="Cambria Math"/>
            <w:lang w:val="en-US"/>
          </w:rPr>
          <m:t>)</m:t>
        </m:r>
      </m:oMath>
      <w:r>
        <w:rPr>
          <w:rFonts w:eastAsiaTheme="minorEastAsia"/>
          <w:lang w:val="en-US"/>
        </w:rPr>
        <w:t xml:space="preserve"> </w:t>
      </w:r>
      <w:r w:rsidRPr="001914E0">
        <w:rPr>
          <w:rFonts w:eastAsiaTheme="minorEastAsia"/>
          <w:lang w:val="en-US"/>
        </w:rPr>
        <w:t xml:space="preserve">rises smoothly from zero at the walls toward the region of highest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oMath>
      <w:r w:rsidRPr="001914E0">
        <w:rPr>
          <w:rFonts w:eastAsiaTheme="minorEastAsia"/>
          <w:lang w:val="en-US"/>
        </w:rPr>
        <w:t>, matching the 1-D behaviour extended into two dimensions.</w:t>
      </w:r>
    </w:p>
    <w:p w14:paraId="7A1D2E46" w14:textId="77777777" w:rsidR="001914E0" w:rsidRPr="001914E0" w:rsidRDefault="001914E0" w:rsidP="001914E0">
      <w:pPr>
        <w:rPr>
          <w:rFonts w:eastAsiaTheme="minorEastAsia"/>
        </w:rPr>
      </w:pPr>
      <w:r w:rsidRPr="001914E0">
        <w:rPr>
          <w:rFonts w:eastAsiaTheme="minorEastAsia"/>
          <w:b/>
          <w:bCs/>
        </w:rPr>
        <w:t>Power proxy:</w:t>
      </w:r>
      <w:r w:rsidRPr="001914E0">
        <w:rPr>
          <w:rFonts w:eastAsiaTheme="minorEastAsia"/>
        </w:rPr>
        <w:t xml:space="preserve"> </w:t>
      </w:r>
      <w:proofErr w:type="spellStart"/>
      <w:r w:rsidRPr="001914E0">
        <w:rPr>
          <w:rFonts w:eastAsiaTheme="minorEastAsia"/>
        </w:rPr>
        <w:t>Defined</w:t>
      </w:r>
      <w:proofErr w:type="spellEnd"/>
      <w:r w:rsidRPr="001914E0">
        <w:rPr>
          <w:rFonts w:eastAsiaTheme="minorEastAsia"/>
        </w:rPr>
        <w:t xml:space="preserve"> as</w:t>
      </w:r>
    </w:p>
    <w:p w14:paraId="4C85204D" w14:textId="326B55E1" w:rsidR="001914E0" w:rsidRPr="001914E0" w:rsidRDefault="00000000" w:rsidP="001914E0">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ij</m:t>
              </m:r>
            </m:sub>
          </m:sSub>
          <m:r>
            <w:rPr>
              <w:rFonts w:ascii="Cambria Math" w:eastAsiaTheme="minorEastAsia" w:hAnsi="Cambria Math"/>
            </w:rPr>
            <m:t>=κ(</m:t>
          </m:r>
          <m:sSup>
            <m:sSupPr>
              <m:ctrlPr>
                <w:rPr>
                  <w:rFonts w:ascii="Cambria Math" w:eastAsiaTheme="minorEastAsia" w:hAnsi="Cambria Math"/>
                </w:rPr>
              </m:ctrlPr>
            </m:sSupPr>
            <m:e>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φ</m:t>
                  </m:r>
                </m:num>
                <m:den>
                  <m:r>
                    <m:rPr>
                      <m:sty m:val="p"/>
                    </m:rPr>
                    <w:rPr>
                      <w:rFonts w:ascii="Cambria Math" w:eastAsiaTheme="minorEastAsia" w:hAnsi="Cambria Math"/>
                    </w:rPr>
                    <m:t>∂</m:t>
                  </m:r>
                  <m:r>
                    <w:rPr>
                      <w:rFonts w:ascii="Cambria Math" w:eastAsiaTheme="minorEastAsia" w:hAnsi="Cambria Math"/>
                    </w:rPr>
                    <m:t>x</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φ</m:t>
                  </m:r>
                </m:num>
                <m:den>
                  <m:r>
                    <m:rPr>
                      <m:sty m:val="p"/>
                    </m:rPr>
                    <w:rPr>
                      <w:rFonts w:ascii="Cambria Math" w:eastAsiaTheme="minorEastAsia" w:hAnsi="Cambria Math"/>
                    </w:rPr>
                    <m:t>∂</m:t>
                  </m:r>
                  <m:r>
                    <w:rPr>
                      <w:rFonts w:ascii="Cambria Math" w:eastAsiaTheme="minorEastAsia" w:hAnsi="Cambria Math"/>
                    </w:rPr>
                    <m:t>y</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r>
            <m:rPr>
              <m:sty m:val="p"/>
            </m:rPr>
            <w:rPr>
              <w:rFonts w:eastAsiaTheme="minorEastAsia"/>
            </w:rPr>
            <w:br/>
          </m:r>
        </m:oMath>
      </m:oMathPara>
    </w:p>
    <w:p w14:paraId="2A3500F7" w14:textId="77777777" w:rsidR="001914E0" w:rsidRPr="001914E0" w:rsidRDefault="001914E0" w:rsidP="001914E0">
      <w:pPr>
        <w:rPr>
          <w:rFonts w:eastAsiaTheme="minorEastAsia"/>
          <w:lang w:val="en-US"/>
        </w:rPr>
      </w:pPr>
      <w:r w:rsidRPr="001914E0">
        <w:rPr>
          <w:rFonts w:eastAsiaTheme="minorEastAsia"/>
          <w:lang w:val="en-US"/>
        </w:rPr>
        <w:t>we computed (simulated) an average scaled proxy</w:t>
      </w:r>
    </w:p>
    <w:p w14:paraId="4E72D926" w14:textId="7AB864BC" w:rsidR="001914E0" w:rsidRPr="001914E0" w:rsidRDefault="001914E0" w:rsidP="001914E0">
      <w:pPr>
        <w:rPr>
          <w:rFonts w:eastAsiaTheme="minorEastAsia"/>
        </w:rPr>
      </w:pPr>
      <m:oMathPara>
        <m:oMath>
          <m:r>
            <w:rPr>
              <w:rFonts w:ascii="Cambria Math" w:eastAsiaTheme="minorEastAsia" w:hAnsi="Cambria Math"/>
            </w:rPr>
            <m:t>⟨P⟩≈5.6×</m:t>
          </m:r>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12</m:t>
              </m:r>
            </m:sup>
          </m:sSup>
          <m:r>
            <m:rPr>
              <m:sty m:val="p"/>
            </m:rPr>
            <w:rPr>
              <w:rFonts w:ascii="Cambria Math" w:eastAsiaTheme="minorEastAsia" w:hAnsi="Cambria Math"/>
            </w:rPr>
            <m:t>.</m:t>
          </m:r>
          <m:r>
            <m:rPr>
              <m:sty m:val="p"/>
            </m:rPr>
            <w:rPr>
              <w:rFonts w:eastAsiaTheme="minorEastAsia"/>
            </w:rPr>
            <w:br/>
          </m:r>
        </m:oMath>
      </m:oMathPara>
    </w:p>
    <w:p w14:paraId="27016358" w14:textId="77140C95" w:rsidR="001914E0" w:rsidRPr="001914E0" w:rsidRDefault="001914E0">
      <w:pPr>
        <w:numPr>
          <w:ilvl w:val="0"/>
          <w:numId w:val="57"/>
        </w:numPr>
        <w:rPr>
          <w:rFonts w:eastAsiaTheme="minorEastAsia"/>
          <w:lang w:val="en-US"/>
        </w:rPr>
      </w:pPr>
      <w:r w:rsidRPr="001914E0">
        <w:rPr>
          <w:rFonts w:eastAsiaTheme="minorEastAsia"/>
          <w:b/>
          <w:bCs/>
          <w:lang w:val="en-US"/>
        </w:rPr>
        <w:t>Consistency check:</w:t>
      </w:r>
      <w:r w:rsidRPr="001914E0">
        <w:rPr>
          <w:rFonts w:eastAsiaTheme="minorEastAsia"/>
          <w:lang w:val="en-US"/>
        </w:rPr>
        <w:t xml:space="preserve"> </w:t>
      </w:r>
      <m:oMath>
        <m:r>
          <w:rPr>
            <w:rFonts w:ascii="Cambria Math" w:eastAsiaTheme="minorEastAsia" w:hAnsi="Cambria Math"/>
          </w:rPr>
          <m:t>φ</m:t>
        </m:r>
      </m:oMath>
      <w:r w:rsidRPr="001914E0">
        <w:rPr>
          <w:rFonts w:eastAsiaTheme="minorEastAsia"/>
          <w:lang w:val="en-US"/>
        </w:rPr>
        <w:t xml:space="preserve">remains zero wherever </w:t>
      </w:r>
      <m:oMath>
        <m:r>
          <w:rPr>
            <w:rFonts w:ascii="Cambria Math" w:eastAsiaTheme="minorEastAsia" w:hAnsi="Cambria Math"/>
          </w:rPr>
          <m:t>α</m:t>
        </m:r>
      </m:oMath>
      <w:r w:rsidRPr="001914E0">
        <w:rPr>
          <w:rFonts w:eastAsiaTheme="minorEastAsia"/>
          <w:lang w:val="en-US"/>
        </w:rPr>
        <w:t xml:space="preserve">is constant; turning off the gradient drives </w:t>
      </w:r>
      <m:oMath>
        <m:r>
          <w:rPr>
            <w:rFonts w:ascii="Cambria Math" w:eastAsiaTheme="minorEastAsia" w:hAnsi="Cambria Math"/>
          </w:rPr>
          <m:t>⟨P⟩</m:t>
        </m:r>
        <m:r>
          <w:rPr>
            <w:rFonts w:ascii="Cambria Math" w:eastAsiaTheme="minorEastAsia" w:hAnsi="Cambria Math"/>
            <w:lang w:val="en-US"/>
          </w:rPr>
          <m:t>→0</m:t>
        </m:r>
      </m:oMath>
      <w:r w:rsidRPr="001914E0">
        <w:rPr>
          <w:rFonts w:eastAsiaTheme="minorEastAsia"/>
          <w:lang w:val="en-US"/>
        </w:rPr>
        <w:t>.</w:t>
      </w:r>
    </w:p>
    <w:p w14:paraId="0CDC30A7" w14:textId="77777777" w:rsidR="001914E0" w:rsidRPr="001914E0" w:rsidRDefault="001914E0" w:rsidP="001914E0">
      <w:pPr>
        <w:rPr>
          <w:rFonts w:eastAsiaTheme="minorEastAsia"/>
          <w:lang w:val="en-US"/>
        </w:rPr>
      </w:pPr>
    </w:p>
    <w:p w14:paraId="67CBAC52" w14:textId="4AA8E348" w:rsidR="00845580" w:rsidRDefault="00845580" w:rsidP="00845580">
      <w:pPr>
        <w:pStyle w:val="ListParagraph"/>
        <w:rPr>
          <w:rFonts w:eastAsiaTheme="minorEastAsia"/>
          <w:lang w:val="en-US"/>
        </w:rPr>
      </w:pPr>
      <w:r>
        <w:rPr>
          <w:rFonts w:eastAsiaTheme="minorEastAsia"/>
          <w:b/>
          <w:bCs/>
          <w:noProof/>
          <w:lang w:val="en-US"/>
        </w:rPr>
        <w:drawing>
          <wp:inline distT="0" distB="0" distL="0" distR="0" wp14:anchorId="3E3F8F42" wp14:editId="70B2F0A2">
            <wp:extent cx="4998720" cy="2027722"/>
            <wp:effectExtent l="0" t="0" r="0" b="0"/>
            <wp:docPr id="67595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06740" cy="2030975"/>
                    </a:xfrm>
                    <a:prstGeom prst="rect">
                      <a:avLst/>
                    </a:prstGeom>
                    <a:noFill/>
                    <a:ln>
                      <a:noFill/>
                    </a:ln>
                  </pic:spPr>
                </pic:pic>
              </a:graphicData>
            </a:graphic>
          </wp:inline>
        </w:drawing>
      </w:r>
    </w:p>
    <w:p w14:paraId="68FDE19D" w14:textId="4F6CCA18" w:rsidR="0015018A" w:rsidRDefault="00845580" w:rsidP="0015018A">
      <w:pPr>
        <w:rPr>
          <w:rFonts w:eastAsiaTheme="minorEastAsia"/>
          <w:lang w:val="en-US"/>
        </w:rPr>
      </w:pPr>
      <w:r w:rsidRPr="00845580">
        <w:rPr>
          <w:rFonts w:eastAsiaTheme="minorEastAsia"/>
          <w:lang w:val="en-US"/>
        </w:rPr>
        <w:t>These 2-D findings verify that our finite-difference + sparse-solver approach generalizes beyond 1-D and is ready for larger 2-D/3-D studies on more powerful hardware.</w:t>
      </w:r>
    </w:p>
    <w:p w14:paraId="47462495" w14:textId="77777777" w:rsidR="00845580" w:rsidRPr="00845580" w:rsidRDefault="00845580" w:rsidP="0015018A">
      <w:pPr>
        <w:rPr>
          <w:rFonts w:eastAsiaTheme="minorEastAsia"/>
          <w:lang w:val="en-US"/>
        </w:rPr>
      </w:pPr>
    </w:p>
    <w:p w14:paraId="6EC53373" w14:textId="77777777" w:rsidR="0015018A" w:rsidRPr="00F17A19" w:rsidRDefault="0015018A" w:rsidP="0015018A">
      <w:pPr>
        <w:pStyle w:val="ListParagraph"/>
        <w:numPr>
          <w:ilvl w:val="0"/>
          <w:numId w:val="5"/>
        </w:numPr>
        <w:rPr>
          <w:rFonts w:eastAsiaTheme="minorEastAsia"/>
          <w:b/>
          <w:bCs/>
          <w:sz w:val="28"/>
          <w:szCs w:val="28"/>
        </w:rPr>
      </w:pPr>
      <w:r w:rsidRPr="00F17A19">
        <w:rPr>
          <w:rFonts w:eastAsiaTheme="minorEastAsia"/>
          <w:b/>
          <w:bCs/>
          <w:sz w:val="28"/>
          <w:szCs w:val="28"/>
        </w:rPr>
        <w:t xml:space="preserve">Experimental </w:t>
      </w:r>
      <w:proofErr w:type="spellStart"/>
      <w:r w:rsidRPr="00F17A19">
        <w:rPr>
          <w:rFonts w:eastAsiaTheme="minorEastAsia"/>
          <w:b/>
          <w:bCs/>
          <w:sz w:val="28"/>
          <w:szCs w:val="28"/>
        </w:rPr>
        <w:t>Design</w:t>
      </w:r>
      <w:proofErr w:type="spellEnd"/>
    </w:p>
    <w:p w14:paraId="1E53C6CE" w14:textId="77777777" w:rsidR="0015018A" w:rsidRDefault="0015018A" w:rsidP="0015018A">
      <w:pPr>
        <w:rPr>
          <w:rFonts w:eastAsiaTheme="minorEastAsia"/>
          <w:b/>
          <w:bCs/>
        </w:rPr>
      </w:pPr>
      <w:r w:rsidRPr="00F17A19">
        <w:rPr>
          <w:rFonts w:eastAsiaTheme="minorEastAsia"/>
          <w:b/>
          <w:bCs/>
        </w:rPr>
        <w:t>5.1</w:t>
      </w:r>
      <w:r w:rsidRPr="00F17A19">
        <w:rPr>
          <w:rFonts w:eastAsiaTheme="minorEastAsia"/>
          <w:b/>
          <w:bCs/>
        </w:rPr>
        <w:t> </w:t>
      </w:r>
      <w:proofErr w:type="spellStart"/>
      <w:r w:rsidRPr="00F17A19">
        <w:rPr>
          <w:rFonts w:eastAsiaTheme="minorEastAsia"/>
          <w:b/>
          <w:bCs/>
        </w:rPr>
        <w:t>Prototype</w:t>
      </w:r>
      <w:proofErr w:type="spellEnd"/>
      <w:r w:rsidRPr="00F17A19">
        <w:rPr>
          <w:rFonts w:eastAsiaTheme="minorEastAsia"/>
          <w:b/>
          <w:bCs/>
        </w:rPr>
        <w:t xml:space="preserve"> </w:t>
      </w:r>
      <w:proofErr w:type="spellStart"/>
      <w:r w:rsidRPr="00F17A19">
        <w:rPr>
          <w:rFonts w:eastAsiaTheme="minorEastAsia"/>
          <w:b/>
          <w:bCs/>
        </w:rPr>
        <w:t>Aetherion</w:t>
      </w:r>
      <w:proofErr w:type="spellEnd"/>
      <w:r w:rsidRPr="00F17A19">
        <w:rPr>
          <w:rFonts w:eastAsiaTheme="minorEastAsia"/>
          <w:b/>
          <w:bCs/>
        </w:rPr>
        <w:t xml:space="preserve"> Chamber</w:t>
      </w:r>
    </w:p>
    <w:p w14:paraId="78B5E062" w14:textId="44DDDEAB" w:rsidR="00B67F7E" w:rsidRPr="00B67F7E" w:rsidRDefault="00B67F7E" w:rsidP="00B67F7E">
      <w:pPr>
        <w:rPr>
          <w:rFonts w:eastAsiaTheme="minorEastAsia"/>
          <w:lang w:val="en-US"/>
        </w:rPr>
      </w:pPr>
      <w:r w:rsidRPr="00B67F7E">
        <w:rPr>
          <w:rFonts w:eastAsiaTheme="minorEastAsia"/>
          <w:lang w:val="en-US"/>
        </w:rPr>
        <w:t xml:space="preserve">The proof-of-concept reactor is a cylindrical high-vacuum vessel (inner diameter 20 cm; length 40 cm) equipped with eight concentric metamaterial shells that enforce a prescribed </w:t>
      </w:r>
      <w:r w:rsidRPr="00B67F7E">
        <w:rPr>
          <w:rFonts w:eastAsiaTheme="minorEastAsia"/>
          <w:b/>
          <w:bCs/>
          <w:lang w:val="en-US"/>
        </w:rPr>
        <w:t>engineering-normalized</w:t>
      </w:r>
      <w:r w:rsidRPr="00B67F7E">
        <w:rPr>
          <w:rFonts w:eastAsiaTheme="minorEastAsia"/>
          <w:lang w:val="en-US"/>
        </w:rPr>
        <w:t xml:space="preserve"> radial profile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Pr="00B67F7E">
        <w:rPr>
          <w:rFonts w:eastAsiaTheme="minorEastAsia"/>
          <w:lang w:val="en-US"/>
        </w:rPr>
        <w:t>in the temporal-scaling control field.</w:t>
      </w:r>
    </w:p>
    <w:p w14:paraId="746E1B1D" w14:textId="6D0DB66C" w:rsidR="00B67F7E" w:rsidRPr="00B67F7E" w:rsidRDefault="00B67F7E">
      <w:pPr>
        <w:numPr>
          <w:ilvl w:val="0"/>
          <w:numId w:val="58"/>
        </w:numPr>
        <w:rPr>
          <w:rFonts w:eastAsiaTheme="minorEastAsia"/>
          <w:lang w:val="en-US"/>
        </w:rPr>
      </w:pPr>
      <w:r w:rsidRPr="00B67F7E">
        <w:rPr>
          <w:rFonts w:eastAsiaTheme="minorEastAsia"/>
          <w:b/>
          <w:bCs/>
          <w:lang w:val="en-US"/>
        </w:rPr>
        <w:t>Metamaterial shells</w:t>
      </w:r>
      <w:r w:rsidRPr="00B67F7E">
        <w:rPr>
          <w:rFonts w:eastAsiaTheme="minorEastAsia"/>
          <w:lang w:val="en-US"/>
        </w:rPr>
        <w:t xml:space="preserve"> — each 1 mm thick, fabricated as high-Q dielectric meta-lattices whose dispersion exponent determines the local value of </w:t>
      </w:r>
      <m:oMath>
        <m:acc>
          <m:accPr>
            <m:chr m:val="̃"/>
            <m:ctrlPr>
              <w:rPr>
                <w:rFonts w:ascii="Cambria Math" w:eastAsiaTheme="minorEastAsia" w:hAnsi="Cambria Math"/>
              </w:rPr>
            </m:ctrlPr>
          </m:accPr>
          <m:e>
            <m:r>
              <w:rPr>
                <w:rFonts w:ascii="Cambria Math" w:eastAsiaTheme="minorEastAsia" w:hAnsi="Cambria Math"/>
              </w:rPr>
              <m:t>α</m:t>
            </m:r>
          </m:e>
        </m:acc>
      </m:oMath>
      <w:r w:rsidRPr="00B67F7E">
        <w:rPr>
          <w:rFonts w:eastAsiaTheme="minorEastAsia"/>
          <w:lang w:val="en-US"/>
        </w:rPr>
        <w:t xml:space="preserve">. Successive shells increment </w:t>
      </w:r>
      <m:oMath>
        <m:acc>
          <m:accPr>
            <m:chr m:val="̃"/>
            <m:ctrlPr>
              <w:rPr>
                <w:rFonts w:ascii="Cambria Math" w:eastAsiaTheme="minorEastAsia" w:hAnsi="Cambria Math"/>
              </w:rPr>
            </m:ctrlPr>
          </m:accPr>
          <m:e>
            <m:r>
              <w:rPr>
                <w:rFonts w:ascii="Cambria Math" w:eastAsiaTheme="minorEastAsia" w:hAnsi="Cambria Math"/>
              </w:rPr>
              <m:t>α</m:t>
            </m:r>
          </m:e>
        </m:acc>
      </m:oMath>
      <w:r w:rsidRPr="00B67F7E">
        <w:rPr>
          <w:rFonts w:eastAsiaTheme="minorEastAsia"/>
          <w:lang w:val="en-US"/>
        </w:rPr>
        <w:t xml:space="preserve"> by </w:t>
      </w:r>
      <m:oMath>
        <m:r>
          <w:rPr>
            <w:rFonts w:ascii="Cambria Math" w:eastAsiaTheme="minorEastAsia" w:hAnsi="Cambria Math"/>
            <w:lang w:val="en-US"/>
          </w:rPr>
          <m:t>≈0.125</m:t>
        </m:r>
      </m:oMath>
      <w:r w:rsidRPr="00B67F7E">
        <w:rPr>
          <w:rFonts w:eastAsiaTheme="minorEastAsia"/>
          <w:lang w:val="en-US"/>
        </w:rPr>
        <w:t xml:space="preserve">, producing a near-linear ramp from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m:t>
        </m:r>
      </m:oMath>
      <w:r>
        <w:rPr>
          <w:rFonts w:eastAsiaTheme="minorEastAsia"/>
          <w:lang w:val="en-US"/>
        </w:rPr>
        <w:t xml:space="preserve"> </w:t>
      </w:r>
      <w:r w:rsidRPr="00B67F7E">
        <w:rPr>
          <w:rFonts w:eastAsiaTheme="minorEastAsia"/>
          <w:lang w:val="en-US"/>
        </w:rPr>
        <w:t xml:space="preserve">on the axis to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=1</m:t>
        </m:r>
      </m:oMath>
      <w:r>
        <w:rPr>
          <w:rFonts w:eastAsiaTheme="minorEastAsia"/>
          <w:lang w:val="en-US"/>
        </w:rPr>
        <w:t xml:space="preserve"> </w:t>
      </w:r>
      <w:r w:rsidRPr="00B67F7E">
        <w:rPr>
          <w:rFonts w:eastAsiaTheme="minorEastAsia"/>
          <w:lang w:val="en-US"/>
        </w:rPr>
        <w:t>at the outer wall. Under the global convention</w:t>
      </w:r>
    </w:p>
    <w:p w14:paraId="3F133021" w14:textId="7F745717" w:rsidR="00B67F7E" w:rsidRPr="00886D37" w:rsidRDefault="00000000" w:rsidP="00B67F7E">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r>
            <m:rPr>
              <m:nor/>
            </m:rPr>
            <w:rPr>
              <w:rFonts w:ascii="Arial" w:eastAsiaTheme="minorEastAsia" w:hAnsi="Arial" w:cs="Arial"/>
              <w:lang w:val="en-US"/>
            </w:rPr>
            <m:t> </m:t>
          </m:r>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r>
            <m:rPr>
              <m:sty m:val="p"/>
            </m:rPr>
            <w:rPr>
              <w:rFonts w:eastAsiaTheme="minorEastAsia"/>
              <w:lang w:val="en-US"/>
            </w:rPr>
            <w:br/>
          </m:r>
        </m:oMath>
      </m:oMathPara>
    </w:p>
    <w:p w14:paraId="5E2A40EC" w14:textId="421C517C" w:rsidR="00B67F7E" w:rsidRPr="00B67F7E" w:rsidRDefault="00B67F7E" w:rsidP="00B67F7E">
      <w:pPr>
        <w:rPr>
          <w:rFonts w:eastAsiaTheme="minorEastAsia"/>
          <w:lang w:val="en-US"/>
        </w:rPr>
      </w:pPr>
      <w:proofErr w:type="gramStart"/>
      <w:r w:rsidRPr="00B67F7E">
        <w:rPr>
          <w:rFonts w:eastAsiaTheme="minorEastAsia"/>
          <w:lang w:val="en-US"/>
        </w:rPr>
        <w:t>this</w:t>
      </w:r>
      <w:proofErr w:type="gramEnd"/>
      <w:r w:rsidRPr="00B67F7E">
        <w:rPr>
          <w:rFonts w:eastAsiaTheme="minorEastAsia"/>
          <w:lang w:val="en-US"/>
        </w:rPr>
        <w:t xml:space="preserve"> corresponds to a physical RTM gradient from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Pr="00B67F7E">
        <w:rPr>
          <w:rFonts w:eastAsiaTheme="minorEastAsia"/>
          <w:lang w:val="en-US"/>
        </w:rPr>
        <w:t xml:space="preserve"> to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Pr="00B67F7E">
        <w:rPr>
          <w:rFonts w:eastAsiaTheme="minorEastAsia"/>
          <w:lang w:val="en-US"/>
        </w:rPr>
        <w:t>.</w:t>
      </w:r>
    </w:p>
    <w:p w14:paraId="16097CE5" w14:textId="77777777" w:rsidR="00B67F7E" w:rsidRPr="00B67F7E" w:rsidRDefault="00B67F7E">
      <w:pPr>
        <w:numPr>
          <w:ilvl w:val="0"/>
          <w:numId w:val="58"/>
        </w:numPr>
        <w:rPr>
          <w:rFonts w:eastAsiaTheme="minorEastAsia"/>
          <w:lang w:val="en-US"/>
        </w:rPr>
      </w:pPr>
      <w:r w:rsidRPr="00B67F7E">
        <w:rPr>
          <w:rFonts w:eastAsiaTheme="minorEastAsia"/>
          <w:b/>
          <w:bCs/>
          <w:lang w:val="en-US"/>
        </w:rPr>
        <w:lastRenderedPageBreak/>
        <w:t>Thermal isolation</w:t>
      </w:r>
      <w:r w:rsidRPr="00B67F7E">
        <w:rPr>
          <w:rFonts w:eastAsiaTheme="minorEastAsia"/>
          <w:lang w:val="en-US"/>
        </w:rPr>
        <w:t xml:space="preserve"> — 0.5 mm polyimide spacers separate the shells, </w:t>
      </w:r>
      <w:proofErr w:type="spellStart"/>
      <w:r w:rsidRPr="00B67F7E">
        <w:rPr>
          <w:rFonts w:eastAsiaTheme="minorEastAsia"/>
          <w:lang w:val="en-US"/>
        </w:rPr>
        <w:t>minimising</w:t>
      </w:r>
      <w:proofErr w:type="spellEnd"/>
      <w:r w:rsidRPr="00B67F7E">
        <w:rPr>
          <w:rFonts w:eastAsiaTheme="minorEastAsia"/>
          <w:lang w:val="en-US"/>
        </w:rPr>
        <w:t xml:space="preserve"> parasitic conduction and allowing independent temperature read-out.</w:t>
      </w:r>
    </w:p>
    <w:p w14:paraId="05092AE5" w14:textId="0154B964" w:rsidR="00B67F7E" w:rsidRPr="00B67F7E" w:rsidRDefault="00B67F7E">
      <w:pPr>
        <w:numPr>
          <w:ilvl w:val="0"/>
          <w:numId w:val="58"/>
        </w:numPr>
        <w:rPr>
          <w:rFonts w:eastAsiaTheme="minorEastAsia"/>
          <w:lang w:val="en-US"/>
        </w:rPr>
      </w:pPr>
      <w:r w:rsidRPr="00B67F7E">
        <w:rPr>
          <w:rFonts w:eastAsiaTheme="minorEastAsia"/>
          <w:b/>
          <w:bCs/>
          <w:lang w:val="en-US"/>
        </w:rPr>
        <w:t>Sensors</w:t>
      </w:r>
      <w:r w:rsidRPr="00B67F7E">
        <w:rPr>
          <w:rFonts w:eastAsiaTheme="minorEastAsia"/>
          <w:lang w:val="en-US"/>
        </w:rPr>
        <w:t xml:space="preserve"> — </w:t>
      </w:r>
      <w:proofErr w:type="spellStart"/>
      <w:r w:rsidRPr="00B67F7E">
        <w:rPr>
          <w:rFonts w:eastAsiaTheme="minorEastAsia"/>
          <w:lang w:val="en-US"/>
        </w:rPr>
        <w:t>fibre</w:t>
      </w:r>
      <w:proofErr w:type="spellEnd"/>
      <w:r w:rsidRPr="00B67F7E">
        <w:rPr>
          <w:rFonts w:eastAsiaTheme="minorEastAsia"/>
          <w:lang w:val="en-US"/>
        </w:rPr>
        <w:t xml:space="preserve">-optic thermometers (resolution </w:t>
      </w:r>
      <m:oMath>
        <m:r>
          <w:rPr>
            <w:rFonts w:ascii="Cambria Math" w:eastAsiaTheme="minorEastAsia" w:hAnsi="Cambria Math"/>
            <w:lang w:val="en-US"/>
          </w:rPr>
          <m:t>±5</m:t>
        </m:r>
      </m:oMath>
      <w:r w:rsidRPr="00B67F7E">
        <w:rPr>
          <w:rFonts w:eastAsiaTheme="minorEastAsia"/>
          <w:lang w:val="en-US"/>
        </w:rPr>
        <w:t xml:space="preserve">mK), micro-calorimeter pads (0.5 </w:t>
      </w:r>
      <m:oMath>
        <m:r>
          <w:rPr>
            <w:rFonts w:ascii="Cambria Math" w:eastAsiaTheme="minorEastAsia" w:hAnsi="Cambria Math"/>
          </w:rPr>
          <m:t>μ</m:t>
        </m:r>
      </m:oMath>
      <w:r w:rsidRPr="00B67F7E">
        <w:rPr>
          <w:rFonts w:eastAsiaTheme="minorEastAsia"/>
          <w:lang w:val="en-US"/>
        </w:rPr>
        <w:t>W resolution) and broadband RF pickup coils (100 kHz–3 GHz) are embedded at four radii (0, 5, 10, 15 cm).</w:t>
      </w:r>
    </w:p>
    <w:p w14:paraId="4BBF5487" w14:textId="536ECC73" w:rsidR="00B67F7E" w:rsidRPr="00B67F7E" w:rsidRDefault="00B67F7E">
      <w:pPr>
        <w:numPr>
          <w:ilvl w:val="0"/>
          <w:numId w:val="58"/>
        </w:numPr>
        <w:rPr>
          <w:rFonts w:eastAsiaTheme="minorEastAsia"/>
          <w:lang w:val="en-US"/>
        </w:rPr>
      </w:pPr>
      <w:r w:rsidRPr="00B67F7E">
        <w:rPr>
          <w:rFonts w:eastAsiaTheme="minorEastAsia"/>
          <w:b/>
          <w:bCs/>
          <w:lang w:val="en-US"/>
        </w:rPr>
        <w:t>Environment</w:t>
      </w:r>
      <w:r w:rsidRPr="00B67F7E">
        <w:rPr>
          <w:rFonts w:eastAsiaTheme="minorEastAsia"/>
          <w:lang w:val="en-US"/>
        </w:rPr>
        <w:t xml:space="preserve"> — the whole assembly is suspended in a micro-watt calorimetric cradle and evacuated to </w:t>
      </w:r>
      <m:oMath>
        <m:sSup>
          <m:sSupPr>
            <m:ctrlPr>
              <w:rPr>
                <w:rFonts w:ascii="Cambria Math" w:eastAsiaTheme="minorEastAsia" w:hAnsi="Cambria Math"/>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B67F7E">
        <w:rPr>
          <w:rFonts w:eastAsiaTheme="minorEastAsia"/>
          <w:lang w:val="en-US"/>
        </w:rPr>
        <w:t xml:space="preserve"> mbar, eliminating convective heat losses and suppressing plasma formation.</w:t>
      </w:r>
    </w:p>
    <w:p w14:paraId="0268B825" w14:textId="5CA63FC7" w:rsidR="00B67F7E" w:rsidRPr="00B67F7E" w:rsidRDefault="00B67F7E" w:rsidP="0015018A">
      <w:pPr>
        <w:rPr>
          <w:rFonts w:eastAsiaTheme="minorEastAsia"/>
          <w:lang w:val="en-US"/>
        </w:rPr>
      </w:pPr>
      <w:r w:rsidRPr="00B67F7E">
        <w:rPr>
          <w:rFonts w:eastAsiaTheme="minorEastAsia"/>
          <w:lang w:val="en-US"/>
        </w:rPr>
        <w:t xml:space="preserve">This geometry </w:t>
      </w:r>
      <w:proofErr w:type="spellStart"/>
      <w:r w:rsidRPr="00B67F7E">
        <w:rPr>
          <w:rFonts w:eastAsiaTheme="minorEastAsia"/>
          <w:lang w:val="en-US"/>
        </w:rPr>
        <w:t>realises</w:t>
      </w:r>
      <w:proofErr w:type="spellEnd"/>
      <w:r w:rsidRPr="00B67F7E">
        <w:rPr>
          <w:rFonts w:eastAsiaTheme="minorEastAsia"/>
          <w:lang w:val="en-US"/>
        </w:rPr>
        <w:t xml:space="preserve"> the 1-D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eastAsiaTheme="minorEastAsia"/>
          <w:lang w:val="en-US"/>
        </w:rPr>
        <w:t xml:space="preserve"> </w:t>
      </w:r>
      <w:r w:rsidRPr="00B67F7E">
        <w:rPr>
          <w:rFonts w:eastAsiaTheme="minorEastAsia"/>
          <w:lang w:val="en-US"/>
        </w:rPr>
        <w:t>profile used in the numerical model while remaining manufacturable with current metamaterial techniques.</w:t>
      </w:r>
    </w:p>
    <w:p w14:paraId="4AC39462" w14:textId="561F1B57" w:rsidR="0015018A" w:rsidRDefault="0015018A" w:rsidP="0015018A">
      <w:pPr>
        <w:rPr>
          <w:rFonts w:eastAsiaTheme="minorEastAsia"/>
          <w:b/>
          <w:bCs/>
        </w:rPr>
      </w:pPr>
      <w:r w:rsidRPr="00F84846">
        <w:rPr>
          <w:rFonts w:eastAsiaTheme="minorEastAsia"/>
          <w:b/>
          <w:bCs/>
        </w:rPr>
        <w:t>5.2</w:t>
      </w:r>
      <w:r w:rsidRPr="00F84846">
        <w:rPr>
          <w:rFonts w:eastAsiaTheme="minorEastAsia"/>
          <w:b/>
          <w:bCs/>
        </w:rPr>
        <w:t> </w:t>
      </w:r>
      <w:proofErr w:type="spellStart"/>
      <w:r w:rsidRPr="00F84846">
        <w:rPr>
          <w:rFonts w:eastAsiaTheme="minorEastAsia"/>
          <w:b/>
          <w:bCs/>
        </w:rPr>
        <w:t>Measurement</w:t>
      </w:r>
      <w:proofErr w:type="spellEnd"/>
      <w:r w:rsidRPr="00F84846">
        <w:rPr>
          <w:rFonts w:eastAsiaTheme="minorEastAsia"/>
          <w:b/>
          <w:bCs/>
        </w:rPr>
        <w:t xml:space="preserve"> </w:t>
      </w:r>
      <w:proofErr w:type="spellStart"/>
      <w:r w:rsidRPr="00F84846">
        <w:rPr>
          <w:rFonts w:eastAsiaTheme="minorEastAsia"/>
          <w:b/>
          <w:bCs/>
        </w:rPr>
        <w:t>Protocols</w:t>
      </w:r>
      <w:proofErr w:type="spellEnd"/>
    </w:p>
    <w:p w14:paraId="4C204DD1" w14:textId="77777777" w:rsidR="0015018A" w:rsidRPr="00F84846" w:rsidRDefault="0015018A">
      <w:pPr>
        <w:pStyle w:val="ListParagraph"/>
        <w:numPr>
          <w:ilvl w:val="0"/>
          <w:numId w:val="8"/>
        </w:numPr>
        <w:rPr>
          <w:rFonts w:eastAsiaTheme="minorEastAsia"/>
          <w:lang w:val="en-US"/>
        </w:rPr>
      </w:pPr>
      <w:r w:rsidRPr="00F84846">
        <w:rPr>
          <w:rFonts w:eastAsiaTheme="minorEastAsia"/>
          <w:b/>
          <w:bCs/>
          <w:lang w:val="en-US"/>
        </w:rPr>
        <w:t>Differential calorimetry</w:t>
      </w:r>
      <w:r w:rsidRPr="00F84846">
        <w:rPr>
          <w:rFonts w:eastAsiaTheme="minorEastAsia"/>
          <w:lang w:val="en-US"/>
        </w:rPr>
        <w:t xml:space="preserve"> – A set of thermopile arrays measures net heat flow from the chamber relative to an identical dummy vessel lacking </w:t>
      </w:r>
      <w:r w:rsidRPr="00F84846">
        <w:rPr>
          <w:rFonts w:eastAsiaTheme="minorEastAsia"/>
        </w:rPr>
        <w:t>α</w:t>
      </w:r>
      <w:r w:rsidRPr="00F84846">
        <w:rPr>
          <w:rFonts w:eastAsiaTheme="minorEastAsia"/>
          <w:lang w:val="en-US"/>
        </w:rPr>
        <w:t>-layers. Sensitivity: 0.5 µW.</w:t>
      </w:r>
    </w:p>
    <w:p w14:paraId="0E561914" w14:textId="77777777" w:rsidR="0015018A" w:rsidRPr="00F84846" w:rsidRDefault="0015018A">
      <w:pPr>
        <w:pStyle w:val="ListParagraph"/>
        <w:numPr>
          <w:ilvl w:val="0"/>
          <w:numId w:val="8"/>
        </w:numPr>
        <w:rPr>
          <w:rFonts w:eastAsiaTheme="minorEastAsia"/>
          <w:lang w:val="en-US"/>
        </w:rPr>
      </w:pPr>
      <w:r w:rsidRPr="00F84846">
        <w:rPr>
          <w:rFonts w:eastAsiaTheme="minorEastAsia"/>
          <w:b/>
          <w:bCs/>
          <w:lang w:val="en-US"/>
        </w:rPr>
        <w:t>RF vacuum-noise spectroscopy</w:t>
      </w:r>
      <w:r w:rsidRPr="00F84846">
        <w:rPr>
          <w:rFonts w:eastAsiaTheme="minorEastAsia"/>
          <w:lang w:val="en-US"/>
        </w:rPr>
        <w:t xml:space="preserve"> – Broadband probes monitor the spectral power density of electromagnetic vacuum fluctuations inside the cavity. Suppression or redistribution of noise modes indicates ZPE extraction.</w:t>
      </w:r>
    </w:p>
    <w:p w14:paraId="180CD90D" w14:textId="77777777" w:rsidR="0015018A" w:rsidRDefault="0015018A">
      <w:pPr>
        <w:pStyle w:val="ListParagraph"/>
        <w:numPr>
          <w:ilvl w:val="0"/>
          <w:numId w:val="8"/>
        </w:numPr>
        <w:rPr>
          <w:rFonts w:eastAsiaTheme="minorEastAsia"/>
          <w:lang w:val="en-US"/>
        </w:rPr>
      </w:pPr>
      <w:r w:rsidRPr="00F84846">
        <w:rPr>
          <w:rFonts w:eastAsiaTheme="minorEastAsia"/>
          <w:b/>
          <w:bCs/>
          <w:lang w:val="en-US"/>
        </w:rPr>
        <w:t>Time-correlation spectroscopy</w:t>
      </w:r>
      <w:r w:rsidRPr="00F84846">
        <w:rPr>
          <w:rFonts w:eastAsiaTheme="minorEastAsia"/>
          <w:lang w:val="en-US"/>
        </w:rPr>
        <w:t xml:space="preserve"> – Pairs of single-photon detectors track arrival-time correlations of probe photons traversing the chamber, allowing an MFPT-style delay</w:t>
      </w:r>
      <w:r>
        <w:rPr>
          <w:rFonts w:eastAsiaTheme="minorEastAsia"/>
          <w:lang w:val="en-US"/>
        </w:rPr>
        <w:t xml:space="preserve"> </w:t>
      </w:r>
      <m:oMath>
        <m:r>
          <w:rPr>
            <w:rFonts w:ascii="Cambria Math" w:eastAsiaTheme="minorEastAsia" w:hAnsi="Cambria Math"/>
          </w:rPr>
          <m:t>Δ</m:t>
        </m:r>
        <m:r>
          <w:rPr>
            <w:rFonts w:ascii="Cambria Math" w:eastAsiaTheme="minorEastAsia" w:hAnsi="Cambria Math"/>
            <w:lang w:val="en-US"/>
          </w:rPr>
          <m:t>T/T</m:t>
        </m:r>
      </m:oMath>
      <w:r>
        <w:rPr>
          <w:rFonts w:eastAsiaTheme="minorEastAsia"/>
          <w:lang w:val="en-US"/>
        </w:rPr>
        <w:t xml:space="preserve"> </w:t>
      </w:r>
      <w:r w:rsidRPr="00F84846">
        <w:rPr>
          <w:rFonts w:eastAsiaTheme="minorEastAsia"/>
          <w:lang w:val="en-US"/>
        </w:rPr>
        <w:t>proportional to</w:t>
      </w:r>
      <w:r>
        <w:rPr>
          <w:rFonts w:eastAsiaTheme="minorEastAs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χ</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²</m:t>
            </m:r>
          </m:sup>
        </m:sSup>
      </m:oMath>
      <w:r>
        <w:rPr>
          <w:rFonts w:eastAsiaTheme="minorEastAsia"/>
          <w:lang w:val="en-US"/>
        </w:rPr>
        <w:t xml:space="preserve"> </w:t>
      </w:r>
      <w:r w:rsidRPr="008D3153">
        <w:rPr>
          <w:rFonts w:eastAsiaTheme="minorEastAsia"/>
          <w:lang w:val="en-US"/>
        </w:rPr>
        <w:t>to be extracted.</w:t>
      </w:r>
    </w:p>
    <w:p w14:paraId="3FEF97D2" w14:textId="77777777" w:rsidR="0015018A" w:rsidRDefault="0015018A" w:rsidP="0015018A">
      <w:pPr>
        <w:rPr>
          <w:rFonts w:eastAsiaTheme="minorEastAsia"/>
          <w:lang w:val="en-US"/>
        </w:rPr>
      </w:pPr>
      <w:r w:rsidRPr="008D3153">
        <w:rPr>
          <w:rFonts w:eastAsiaTheme="minorEastAsia"/>
          <w:lang w:val="en-US"/>
        </w:rPr>
        <w:t>All three channels are synchronously logged at 1 Hz sampling for runs of up to 24 h.</w:t>
      </w:r>
    </w:p>
    <w:p w14:paraId="65A033CB" w14:textId="77777777" w:rsidR="0015018A" w:rsidRDefault="0015018A" w:rsidP="0015018A">
      <w:pPr>
        <w:rPr>
          <w:rFonts w:eastAsiaTheme="minorEastAsia"/>
          <w:b/>
          <w:bCs/>
        </w:rPr>
      </w:pPr>
      <w:r w:rsidRPr="008D3153">
        <w:rPr>
          <w:rFonts w:eastAsiaTheme="minorEastAsia"/>
          <w:b/>
          <w:bCs/>
        </w:rPr>
        <w:t>5.3</w:t>
      </w:r>
      <w:r w:rsidRPr="008D3153">
        <w:rPr>
          <w:rFonts w:eastAsiaTheme="minorEastAsia"/>
          <w:b/>
          <w:bCs/>
        </w:rPr>
        <w:t> </w:t>
      </w:r>
      <w:proofErr w:type="spellStart"/>
      <w:r w:rsidRPr="008D3153">
        <w:rPr>
          <w:rFonts w:eastAsiaTheme="minorEastAsia"/>
          <w:b/>
          <w:bCs/>
        </w:rPr>
        <w:t>Calibration</w:t>
      </w:r>
      <w:proofErr w:type="spellEnd"/>
      <w:r w:rsidRPr="008D3153">
        <w:rPr>
          <w:rFonts w:eastAsiaTheme="minorEastAsia"/>
          <w:b/>
          <w:bCs/>
        </w:rPr>
        <w:t xml:space="preserve"> and Control </w:t>
      </w:r>
      <w:proofErr w:type="spellStart"/>
      <w:r w:rsidRPr="008D3153">
        <w:rPr>
          <w:rFonts w:eastAsiaTheme="minorEastAsia"/>
          <w:b/>
          <w:bCs/>
        </w:rPr>
        <w:t>Experiments</w:t>
      </w:r>
      <w:proofErr w:type="spellEnd"/>
    </w:p>
    <w:p w14:paraId="4DEFF126" w14:textId="0D65F76F" w:rsidR="0015018A" w:rsidRPr="008D3153" w:rsidRDefault="0015018A">
      <w:pPr>
        <w:pStyle w:val="ListParagraph"/>
        <w:numPr>
          <w:ilvl w:val="0"/>
          <w:numId w:val="9"/>
        </w:numPr>
        <w:rPr>
          <w:rFonts w:eastAsiaTheme="minorEastAsia"/>
          <w:lang w:val="en-US"/>
        </w:rPr>
      </w:pPr>
      <w:r w:rsidRPr="008D3153">
        <w:rPr>
          <w:rFonts w:eastAsiaTheme="minorEastAsia"/>
          <w:b/>
          <w:bCs/>
          <w:lang w:val="en-US"/>
        </w:rPr>
        <w:t>Baseline liner</w:t>
      </w:r>
      <w:r w:rsidRPr="008D3153">
        <w:rPr>
          <w:rFonts w:eastAsiaTheme="minorEastAsia"/>
          <w:lang w:val="en-US"/>
        </w:rPr>
        <w:t xml:space="preserve"> – Replace metamaterial shells with plain PTFE to achieve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m:t>
        </m:r>
      </m:oMath>
      <w:r w:rsidR="00124DED">
        <w:rPr>
          <w:rFonts w:eastAsiaTheme="minorEastAsia"/>
          <w:lang w:val="en-US"/>
        </w:rPr>
        <w:t xml:space="preserve"> </w:t>
      </w:r>
      <w:r w:rsidRPr="008D3153">
        <w:rPr>
          <w:rFonts w:eastAsiaTheme="minorEastAsia"/>
          <w:lang w:val="en-US"/>
        </w:rPr>
        <w:t xml:space="preserve">everywhere; expect </w:t>
      </w:r>
      <w:r w:rsidRPr="008D3153">
        <w:rPr>
          <w:rFonts w:eastAsiaTheme="minorEastAsia"/>
        </w:rPr>
        <w:t>⟨</w:t>
      </w:r>
      <w:r w:rsidRPr="008D3153">
        <w:rPr>
          <w:rFonts w:eastAsiaTheme="minorEastAsia"/>
          <w:lang w:val="en-US"/>
        </w:rPr>
        <w:t>P</w:t>
      </w:r>
      <w:r w:rsidRPr="008D3153">
        <w:rPr>
          <w:rFonts w:eastAsiaTheme="minorEastAsia"/>
        </w:rPr>
        <w:t>⟩</w:t>
      </w:r>
      <w:r w:rsidRPr="008D3153">
        <w:rPr>
          <w:rFonts w:eastAsiaTheme="minorEastAsia"/>
          <w:lang w:val="en-US"/>
        </w:rPr>
        <w:t xml:space="preserve"> ≈ 0</w:t>
      </w:r>
    </w:p>
    <w:p w14:paraId="0903290F" w14:textId="50A6A55D" w:rsidR="0015018A" w:rsidRPr="008D3153" w:rsidRDefault="0015018A">
      <w:pPr>
        <w:pStyle w:val="ListParagraph"/>
        <w:numPr>
          <w:ilvl w:val="0"/>
          <w:numId w:val="9"/>
        </w:numPr>
        <w:rPr>
          <w:rFonts w:eastAsiaTheme="minorEastAsia"/>
          <w:lang w:val="en-US"/>
        </w:rPr>
      </w:pPr>
      <w:r w:rsidRPr="008D3153">
        <w:rPr>
          <w:rFonts w:eastAsiaTheme="minorEastAsia"/>
          <w:b/>
          <w:bCs/>
          <w:lang w:val="en-US"/>
        </w:rPr>
        <w:t>Reversed gradient</w:t>
      </w:r>
      <w:r w:rsidRPr="008D3153">
        <w:rPr>
          <w:rFonts w:eastAsiaTheme="minorEastAsia"/>
          <w:lang w:val="en-US"/>
        </w:rPr>
        <w:t xml:space="preserve"> – Swap shell order to create</w:t>
      </w:r>
      <w:r w:rsidR="00FE6DEB" w:rsidRPr="00FE6DEB">
        <w:rPr>
          <w:rFonts w:eastAsiaTheme="minorEastAsia"/>
          <w:lang w:val="en-US"/>
        </w:rPr>
        <w:t xml:space="preserve"> </w:t>
      </w:r>
      <m:oMath>
        <m:acc>
          <m:accPr>
            <m:chr m:val="̃"/>
            <m:ctrlPr>
              <w:rPr>
                <w:rFonts w:ascii="Cambria Math" w:eastAsiaTheme="minorEastAsia" w:hAnsi="Cambria Math"/>
              </w:rPr>
            </m:ctrlPr>
          </m:accPr>
          <m:e>
            <m:r>
              <w:rPr>
                <w:rFonts w:ascii="Cambria Math" w:eastAsiaTheme="minorEastAsia" w:hAnsi="Cambria Math"/>
              </w:rPr>
              <m:t>α</m:t>
            </m:r>
          </m:e>
        </m:acc>
      </m:oMath>
      <w:r w:rsidR="00FE6DEB" w:rsidRPr="00FE6DEB">
        <w:rPr>
          <w:rFonts w:eastAsiaTheme="minorEastAsia"/>
          <w:lang w:val="en-US"/>
        </w:rPr>
        <w:t xml:space="preserve"> profile 1→0</w:t>
      </w:r>
      <w:r w:rsidRPr="008D3153">
        <w:rPr>
          <w:rFonts w:eastAsiaTheme="minorEastAsia"/>
          <w:lang w:val="en-US"/>
        </w:rPr>
        <w:t>; RTM predicts identical |</w:t>
      </w:r>
      <w:r w:rsidRPr="008D3153">
        <w:rPr>
          <w:rFonts w:ascii="Cambria Math" w:eastAsiaTheme="minorEastAsia" w:hAnsi="Cambria Math" w:cs="Cambria Math"/>
          <w:lang w:val="en-US"/>
        </w:rPr>
        <w:t>∇</w:t>
      </w:r>
      <w:r w:rsidRPr="008D3153">
        <w:rPr>
          <w:rFonts w:ascii="Aptos" w:eastAsiaTheme="minorEastAsia" w:hAnsi="Aptos" w:cs="Aptos"/>
        </w:rPr>
        <w:t>α</w:t>
      </w:r>
      <w:r w:rsidRPr="008D3153">
        <w:rPr>
          <w:rFonts w:eastAsiaTheme="minorEastAsia"/>
          <w:lang w:val="en-US"/>
        </w:rPr>
        <w:t xml:space="preserve">| and thus identical |P|, confirming </w:t>
      </w:r>
      <m:oMath>
        <m:sSup>
          <m:sSupPr>
            <m:ctrlPr>
              <w:rPr>
                <w:rFonts w:ascii="Cambria Math" w:eastAsiaTheme="minorEastAsia" w:hAnsi="Cambria Math"/>
                <w:i/>
                <w:lang w:val="en-US"/>
              </w:rPr>
            </m:ctrlPr>
          </m:sSupPr>
          <m:e>
            <m:r>
              <w:rPr>
                <w:rFonts w:ascii="Cambria Math" w:eastAsiaTheme="minorEastAsia" w:hAnsi="Cambria Math"/>
              </w:rPr>
              <m:t>P</m:t>
            </m:r>
            <m:r>
              <w:rPr>
                <w:rFonts w:ascii="Cambria Math" w:eastAsiaTheme="minorEastAsia" w:hAnsi="Cambria Math"/>
                <w:lang w:val="en-US"/>
              </w:rPr>
              <m:t xml:space="preserve"> ∝ |</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oMath>
      <w:r w:rsidRPr="008D3153">
        <w:rPr>
          <w:rFonts w:eastAsiaTheme="minorEastAsia"/>
          <w:lang w:val="en-US"/>
        </w:rPr>
        <w:t xml:space="preserve"> and not on the sign of the gradient.</w:t>
      </w:r>
    </w:p>
    <w:p w14:paraId="594AC74A" w14:textId="77777777" w:rsidR="0015018A" w:rsidRDefault="0015018A">
      <w:pPr>
        <w:pStyle w:val="ListParagraph"/>
        <w:numPr>
          <w:ilvl w:val="0"/>
          <w:numId w:val="9"/>
        </w:numPr>
        <w:rPr>
          <w:rFonts w:eastAsiaTheme="minorEastAsia"/>
          <w:lang w:val="en-US"/>
        </w:rPr>
      </w:pPr>
      <w:r w:rsidRPr="008D3153">
        <w:rPr>
          <w:rFonts w:eastAsiaTheme="minorEastAsia"/>
          <w:b/>
          <w:bCs/>
          <w:lang w:val="en-US"/>
        </w:rPr>
        <w:t>Thermal drift check</w:t>
      </w:r>
      <w:r w:rsidRPr="008D3153">
        <w:rPr>
          <w:rFonts w:eastAsiaTheme="minorEastAsia"/>
          <w:lang w:val="en-US"/>
        </w:rPr>
        <w:t xml:space="preserve"> – Run both active and dummy chambers with external heaters off for 24 h to verify calorimeter stability better than ±0.3 µW.</w:t>
      </w:r>
    </w:p>
    <w:p w14:paraId="24CC4D7B" w14:textId="77777777" w:rsidR="0015018A" w:rsidRDefault="0015018A" w:rsidP="0015018A">
      <w:pPr>
        <w:rPr>
          <w:rFonts w:eastAsiaTheme="minorEastAsia"/>
          <w:b/>
          <w:bCs/>
        </w:rPr>
      </w:pPr>
      <w:r w:rsidRPr="008D3153">
        <w:rPr>
          <w:rFonts w:eastAsiaTheme="minorEastAsia"/>
          <w:b/>
          <w:bCs/>
        </w:rPr>
        <w:t>5.4</w:t>
      </w:r>
      <w:r w:rsidRPr="008D3153">
        <w:rPr>
          <w:rFonts w:eastAsiaTheme="minorEastAsia"/>
          <w:b/>
          <w:bCs/>
        </w:rPr>
        <w:t> </w:t>
      </w:r>
      <w:r w:rsidRPr="008D3153">
        <w:rPr>
          <w:rFonts w:eastAsiaTheme="minorEastAsia"/>
          <w:b/>
          <w:bCs/>
        </w:rPr>
        <w:t xml:space="preserve">Data </w:t>
      </w:r>
      <w:proofErr w:type="spellStart"/>
      <w:r w:rsidRPr="008D3153">
        <w:rPr>
          <w:rFonts w:eastAsiaTheme="minorEastAsia"/>
          <w:b/>
          <w:bCs/>
        </w:rPr>
        <w:t>Analysis</w:t>
      </w:r>
      <w:proofErr w:type="spellEnd"/>
      <w:r w:rsidRPr="008D3153">
        <w:rPr>
          <w:rFonts w:eastAsiaTheme="minorEastAsia"/>
          <w:b/>
          <w:bCs/>
        </w:rPr>
        <w:t xml:space="preserve"> and RTM </w:t>
      </w:r>
      <w:proofErr w:type="spellStart"/>
      <w:r w:rsidRPr="008D3153">
        <w:rPr>
          <w:rFonts w:eastAsiaTheme="minorEastAsia"/>
          <w:b/>
          <w:bCs/>
        </w:rPr>
        <w:t>Validation</w:t>
      </w:r>
      <w:proofErr w:type="spellEnd"/>
    </w:p>
    <w:p w14:paraId="4CC53B3A" w14:textId="77777777" w:rsidR="0015018A" w:rsidRPr="008D3153" w:rsidRDefault="0015018A">
      <w:pPr>
        <w:pStyle w:val="ListParagraph"/>
        <w:numPr>
          <w:ilvl w:val="0"/>
          <w:numId w:val="10"/>
        </w:numPr>
        <w:rPr>
          <w:rFonts w:eastAsiaTheme="minorEastAsia"/>
          <w:lang w:val="en-US"/>
        </w:rPr>
      </w:pPr>
      <w:r w:rsidRPr="008D3153">
        <w:rPr>
          <w:rFonts w:eastAsiaTheme="minorEastAsia"/>
          <w:b/>
          <w:bCs/>
          <w:lang w:val="en-US"/>
        </w:rPr>
        <w:t>Calorimetric power</w:t>
      </w:r>
      <w:r w:rsidRPr="008D3153">
        <w:rPr>
          <w:rFonts w:eastAsiaTheme="minorEastAsia"/>
          <w:lang w:val="en-US"/>
        </w:rPr>
        <w:t xml:space="preserve"> – Integrate heat-flux traces over 6-h windows, detrend long-term drift, and compute the mean extracted power </w:t>
      </w:r>
      <m:oMath>
        <m:r>
          <w:rPr>
            <w:rFonts w:ascii="Cambria Math" w:eastAsiaTheme="minorEastAsia" w:hAnsi="Cambria Math"/>
          </w:rPr>
          <m:t>⟨</m:t>
        </m:r>
        <m:r>
          <w:rPr>
            <w:rFonts w:ascii="Cambria Math" w:eastAsiaTheme="minorEastAsia" w:hAnsi="Cambria Math"/>
            <w:lang w:val="en-US"/>
          </w:rPr>
          <m:t>P</m:t>
        </m:r>
        <m:r>
          <w:rPr>
            <w:rFonts w:ascii="Cambria Math" w:eastAsiaTheme="minorEastAsia" w:hAnsi="Cambria Math"/>
          </w:rPr>
          <m:t>⟩</m:t>
        </m:r>
      </m:oMath>
      <w:r w:rsidRPr="008D3153">
        <w:rPr>
          <w:rFonts w:eastAsiaTheme="minorEastAsia"/>
          <w:lang w:val="en-US"/>
        </w:rPr>
        <w:t xml:space="preserve">. Plot </w:t>
      </w:r>
      <m:oMath>
        <m:r>
          <w:rPr>
            <w:rFonts w:ascii="Cambria Math" w:eastAsiaTheme="minorEastAsia" w:hAnsi="Cambria Math"/>
          </w:rPr>
          <m:t>⟨</m:t>
        </m:r>
        <m:r>
          <w:rPr>
            <w:rFonts w:ascii="Cambria Math" w:eastAsiaTheme="minorEastAsia" w:hAnsi="Cambria Math"/>
            <w:lang w:val="en-US"/>
          </w:rPr>
          <m:t>P</m:t>
        </m:r>
        <m:r>
          <w:rPr>
            <w:rFonts w:ascii="Cambria Math" w:eastAsiaTheme="minorEastAsia" w:hAnsi="Cambria Math"/>
          </w:rPr>
          <m:t>⟩</m:t>
        </m:r>
      </m:oMath>
      <w:r w:rsidRPr="008D3153">
        <w:rPr>
          <w:rFonts w:eastAsiaTheme="minorEastAsia"/>
          <w:lang w:val="en-US"/>
        </w:rPr>
        <w:t xml:space="preserve"> versus </w:t>
      </w:r>
      <m:oMath>
        <m:sSup>
          <m:sSupPr>
            <m:ctrlPr>
              <w:rPr>
                <w:rFonts w:ascii="Cambria Math" w:eastAsiaTheme="minorEastAsia" w:hAnsi="Cambria Math"/>
                <w:i/>
                <w:lang w:val="en-US"/>
              </w:rPr>
            </m:ctrlPr>
          </m:sSupPr>
          <m:e>
            <m:r>
              <w:rPr>
                <w:rFonts w:ascii="Cambria Math" w:eastAsiaTheme="minorEastAsia" w:hAnsi="Cambria Math"/>
              </w:rPr>
              <m:t>κ</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κ</m:t>
            </m:r>
            <m:r>
              <w:rPr>
                <w:rFonts w:ascii="Cambria Math" w:eastAsiaTheme="minorEastAsia" w:hAnsi="Cambria Math"/>
                <w:lang w:val="en-US"/>
              </w:rPr>
              <m:t xml:space="preserve"> = </m:t>
            </m:r>
            <m:r>
              <w:rPr>
                <w:rFonts w:ascii="Cambria Math" w:eastAsiaTheme="minorEastAsia" w:hAnsi="Cambria Math"/>
              </w:rPr>
              <m:t>γ</m:t>
            </m:r>
            <m:r>
              <w:rPr>
                <w:rFonts w:ascii="Cambria Math" w:eastAsiaTheme="minorEastAsia" w:hAnsi="Cambria Math"/>
                <w:lang w:val="en-US"/>
              </w:rPr>
              <m:t>/</m:t>
            </m:r>
            <m:r>
              <w:rPr>
                <w:rFonts w:ascii="Cambria Math" w:eastAsiaTheme="minorEastAsia" w:hAnsi="Cambria Math"/>
              </w:rPr>
              <m:t>M</m:t>
            </m:r>
          </m:e>
          <m:sup>
            <m:r>
              <w:rPr>
                <w:rFonts w:ascii="Cambria Math" w:eastAsiaTheme="minorEastAsia" w:hAnsi="Cambria Math"/>
                <w:lang w:val="en-US"/>
              </w:rPr>
              <m:t>2</m:t>
            </m:r>
          </m:sup>
        </m:sSup>
      </m:oMath>
      <w:r w:rsidRPr="008D3153">
        <w:rPr>
          <w:rFonts w:eastAsiaTheme="minorEastAsia"/>
          <w:lang w:val="en-US"/>
        </w:rPr>
        <w:t xml:space="preserve"> from simulation).</w:t>
      </w:r>
    </w:p>
    <w:p w14:paraId="457E0E37" w14:textId="77777777" w:rsidR="0015018A" w:rsidRPr="008D3153" w:rsidRDefault="0015018A">
      <w:pPr>
        <w:pStyle w:val="ListParagraph"/>
        <w:numPr>
          <w:ilvl w:val="0"/>
          <w:numId w:val="10"/>
        </w:numPr>
        <w:rPr>
          <w:rFonts w:eastAsiaTheme="minorEastAsia"/>
          <w:lang w:val="en-US"/>
        </w:rPr>
      </w:pPr>
      <w:r w:rsidRPr="008D3153">
        <w:rPr>
          <w:rFonts w:eastAsiaTheme="minorEastAsia"/>
          <w:b/>
          <w:bCs/>
          <w:lang w:val="en-US"/>
        </w:rPr>
        <w:lastRenderedPageBreak/>
        <w:t>RF-noise ratio</w:t>
      </w:r>
      <w:r w:rsidRPr="008D3153">
        <w:rPr>
          <w:rFonts w:eastAsiaTheme="minorEastAsia"/>
          <w:lang w:val="en-US"/>
        </w:rPr>
        <w:t xml:space="preserve"> – </w:t>
      </w:r>
      <w:proofErr w:type="spellStart"/>
      <w:r w:rsidRPr="008D3153">
        <w:rPr>
          <w:rFonts w:eastAsiaTheme="minorEastAsia"/>
          <w:lang w:val="en-US"/>
        </w:rPr>
        <w:t>Normalise</w:t>
      </w:r>
      <w:proofErr w:type="spellEnd"/>
      <w:r w:rsidRPr="008D3153">
        <w:rPr>
          <w:rFonts w:eastAsiaTheme="minorEastAsia"/>
          <w:lang w:val="en-US"/>
        </w:rPr>
        <w:t xml:space="preserve"> the in-cavity noise spectrum to the dummy run; suppression below 0.98 in the 100 kHz–10 MHz band is interpreted as redistribution of vacuum modes by the </w:t>
      </w:r>
      <w:r w:rsidRPr="008D3153">
        <w:rPr>
          <w:rFonts w:eastAsiaTheme="minorEastAsia"/>
        </w:rPr>
        <w:t>α</w:t>
      </w:r>
      <w:r w:rsidRPr="008D3153">
        <w:rPr>
          <w:rFonts w:eastAsiaTheme="minorEastAsia"/>
          <w:lang w:val="en-US"/>
        </w:rPr>
        <w:t>-gradient.</w:t>
      </w:r>
    </w:p>
    <w:p w14:paraId="0FF42E46" w14:textId="77777777" w:rsidR="0015018A" w:rsidRPr="008D3153" w:rsidRDefault="0015018A">
      <w:pPr>
        <w:pStyle w:val="ListParagraph"/>
        <w:numPr>
          <w:ilvl w:val="0"/>
          <w:numId w:val="10"/>
        </w:numPr>
        <w:rPr>
          <w:rFonts w:eastAsiaTheme="minorEastAsia"/>
          <w:lang w:val="en-US"/>
        </w:rPr>
      </w:pPr>
      <w:r w:rsidRPr="008D3153">
        <w:rPr>
          <w:rFonts w:eastAsiaTheme="minorEastAsia"/>
          <w:b/>
          <w:bCs/>
          <w:lang w:val="en-US"/>
        </w:rPr>
        <w:t>Photon-correlation delay</w:t>
      </w:r>
      <w:r w:rsidRPr="008D3153">
        <w:rPr>
          <w:rFonts w:eastAsiaTheme="minorEastAsia"/>
          <w:lang w:val="en-US"/>
        </w:rPr>
        <w:t xml:space="preserve"> – Histogram photon arrival pairs; extract </w:t>
      </w:r>
      <m:oMath>
        <m:r>
          <w:rPr>
            <w:rFonts w:ascii="Cambria Math" w:eastAsiaTheme="minorEastAsia" w:hAnsi="Cambria Math"/>
          </w:rPr>
          <m:t>Δ</m:t>
        </m:r>
        <m:r>
          <w:rPr>
            <w:rFonts w:ascii="Cambria Math" w:eastAsiaTheme="minorEastAsia" w:hAnsi="Cambria Math"/>
            <w:lang w:val="en-US"/>
          </w:rPr>
          <m:t>T</m:t>
        </m:r>
      </m:oMath>
      <w:r w:rsidRPr="008D3153">
        <w:rPr>
          <w:rFonts w:eastAsiaTheme="minorEastAsia"/>
          <w:lang w:val="en-US"/>
        </w:rPr>
        <w:t xml:space="preserve"> and compare </w:t>
      </w:r>
      <m:oMath>
        <m:r>
          <w:rPr>
            <w:rFonts w:ascii="Cambria Math" w:eastAsiaTheme="minorEastAsia" w:hAnsi="Cambria Math"/>
          </w:rPr>
          <m:t>Δ</m:t>
        </m:r>
        <m:r>
          <w:rPr>
            <w:rFonts w:ascii="Cambria Math" w:eastAsiaTheme="minorEastAsia" w:hAnsi="Cambria Math"/>
            <w:lang w:val="en-US"/>
          </w:rPr>
          <m:t>T/T</m:t>
        </m:r>
      </m:oMath>
      <w:r w:rsidRPr="008D3153">
        <w:rPr>
          <w:rFonts w:eastAsiaTheme="minorEastAsia"/>
          <w:lang w:val="en-US"/>
        </w:rPr>
        <w:t xml:space="preserve"> to the theoretical </w:t>
      </w:r>
      <m:oMath>
        <m:sSup>
          <m:sSupPr>
            <m:ctrlPr>
              <w:rPr>
                <w:rFonts w:ascii="Cambria Math" w:eastAsiaTheme="minorEastAsia" w:hAnsi="Cambria Math"/>
                <w:i/>
                <w:lang w:val="en-US"/>
              </w:rPr>
            </m:ctrlPr>
          </m:sSupPr>
          <m:e>
            <m:r>
              <w:rPr>
                <w:rFonts w:ascii="Cambria Math" w:eastAsiaTheme="minorEastAsia" w:hAnsi="Cambria Math"/>
              </w:rPr>
              <m:t>χ</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oMath>
      <w:r w:rsidRPr="008D3153">
        <w:rPr>
          <w:rFonts w:eastAsiaTheme="minorEastAsia"/>
          <w:lang w:val="en-US"/>
        </w:rPr>
        <w:t xml:space="preserve"> obtained from the finite-difference solver. Agreement within ±10 % closes the loop between theory, simulation and experiment.</w:t>
      </w:r>
    </w:p>
    <w:p w14:paraId="259FE230" w14:textId="77777777" w:rsidR="0015018A" w:rsidRDefault="0015018A" w:rsidP="0015018A">
      <w:pPr>
        <w:rPr>
          <w:rFonts w:eastAsiaTheme="minorEastAsia"/>
          <w:lang w:val="en-US"/>
        </w:rPr>
      </w:pPr>
    </w:p>
    <w:p w14:paraId="01B50C1B" w14:textId="77777777" w:rsidR="0015018A" w:rsidRPr="0015018A" w:rsidRDefault="0015018A" w:rsidP="0015018A">
      <w:pPr>
        <w:rPr>
          <w:rFonts w:eastAsiaTheme="minorEastAsia"/>
          <w:b/>
          <w:bCs/>
          <w:sz w:val="28"/>
          <w:szCs w:val="28"/>
          <w:lang w:val="en-US"/>
        </w:rPr>
      </w:pPr>
      <w:r w:rsidRPr="0015018A">
        <w:rPr>
          <w:rFonts w:eastAsiaTheme="minorEastAsia"/>
          <w:b/>
          <w:bCs/>
          <w:sz w:val="28"/>
          <w:szCs w:val="28"/>
          <w:lang w:val="en-US"/>
        </w:rPr>
        <w:t>6 Results and Discussion</w:t>
      </w:r>
    </w:p>
    <w:p w14:paraId="199E11EC" w14:textId="77777777" w:rsidR="0015018A" w:rsidRPr="0015018A" w:rsidRDefault="0015018A" w:rsidP="0015018A">
      <w:pPr>
        <w:rPr>
          <w:rFonts w:eastAsiaTheme="minorEastAsia"/>
          <w:b/>
          <w:bCs/>
          <w:lang w:val="en-US"/>
        </w:rPr>
      </w:pPr>
      <w:r w:rsidRPr="0015018A">
        <w:rPr>
          <w:rFonts w:eastAsiaTheme="minorEastAsia"/>
          <w:b/>
          <w:bCs/>
          <w:lang w:val="en-US"/>
        </w:rPr>
        <w:t>6.1 Simulation Outcomes</w:t>
      </w:r>
    </w:p>
    <w:p w14:paraId="6022415C" w14:textId="77777777" w:rsidR="0015018A" w:rsidRDefault="0015018A" w:rsidP="0015018A">
      <w:pPr>
        <w:rPr>
          <w:rFonts w:eastAsiaTheme="minorEastAsia"/>
          <w:lang w:val="en-US"/>
        </w:rPr>
      </w:pPr>
      <w:r w:rsidRPr="00D02731">
        <w:rPr>
          <w:rFonts w:eastAsiaTheme="minorEastAsia"/>
          <w:lang w:val="en-US"/>
        </w:rPr>
        <w:t xml:space="preserve">We solved the coupled Poisson system on a 1-D slab (Sections 4.1–4.5) for various coupling strengths </w:t>
      </w:r>
      <m:oMath>
        <m:r>
          <w:rPr>
            <w:rFonts w:ascii="Cambria Math" w:eastAsiaTheme="minorEastAsia" w:hAnsi="Cambria Math"/>
          </w:rPr>
          <m:t>γ</m:t>
        </m:r>
      </m:oMath>
      <w:r w:rsidRPr="00D02731">
        <w:rPr>
          <w:rFonts w:eastAsiaTheme="minorEastAsia"/>
          <w:lang w:val="en-US"/>
        </w:rPr>
        <w:t xml:space="preserve"> and grid resolutions </w:t>
      </w:r>
      <m:oMath>
        <m:r>
          <w:rPr>
            <w:rFonts w:ascii="Cambria Math" w:eastAsiaTheme="minorEastAsia" w:hAnsi="Cambria Math"/>
            <w:lang w:val="en-US"/>
          </w:rPr>
          <m:t>N</m:t>
        </m:r>
      </m:oMath>
      <w:r w:rsidRPr="00D02731">
        <w:rPr>
          <w:rFonts w:eastAsiaTheme="minorEastAsia"/>
          <w:lang w:val="en-US"/>
        </w:rPr>
        <w:t>. The key findings are:</w:t>
      </w:r>
    </w:p>
    <w:p w14:paraId="1D3240DD" w14:textId="77777777" w:rsidR="0015018A" w:rsidRPr="00904137" w:rsidRDefault="0015018A">
      <w:pPr>
        <w:pStyle w:val="ListParagraph"/>
        <w:numPr>
          <w:ilvl w:val="0"/>
          <w:numId w:val="11"/>
        </w:numPr>
        <w:rPr>
          <w:rFonts w:eastAsiaTheme="minorEastAsia"/>
          <w:iCs/>
          <w:lang w:val="en-US"/>
        </w:rPr>
      </w:pPr>
      <w:r w:rsidRPr="00904137">
        <w:rPr>
          <w:rFonts w:eastAsiaTheme="minorEastAsia"/>
          <w:b/>
          <w:bCs/>
          <w:lang w:val="en-US"/>
        </w:rPr>
        <w:t>Field profiles</w:t>
      </w:r>
      <w:r w:rsidRPr="00904137">
        <w:rPr>
          <w:rFonts w:eastAsiaTheme="minorEastAsia"/>
          <w:lang w:val="en-US"/>
        </w:rPr>
        <w:t xml:space="preserve">: For all runs, the computed </w:t>
      </w:r>
      <w:proofErr w:type="spellStart"/>
      <w:r w:rsidRPr="00904137">
        <w:rPr>
          <w:rFonts w:eastAsiaTheme="minorEastAsia"/>
          <w:lang w:val="en-US"/>
        </w:rPr>
        <w:t>Aetherion</w:t>
      </w:r>
      <w:proofErr w:type="spellEnd"/>
      <w:r w:rsidRPr="00904137">
        <w:rPr>
          <w:rFonts w:eastAsiaTheme="minorEastAsia"/>
          <w:lang w:val="en-US"/>
        </w:rPr>
        <w:t xml:space="preserve"> field </w:t>
      </w:r>
      <m:oMath>
        <m:r>
          <w:rPr>
            <w:rFonts w:ascii="Cambria Math" w:eastAsiaTheme="minorEastAsia" w:hAnsi="Cambria Math"/>
          </w:rPr>
          <m:t>φ</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Pr="00904137">
        <w:rPr>
          <w:rFonts w:eastAsiaTheme="minorEastAsia"/>
          <w:iCs/>
          <w:lang w:val="en-US"/>
        </w:rPr>
        <w:t xml:space="preserve"> rises smoothly from </w:t>
      </w:r>
      <w:proofErr w:type="gramStart"/>
      <w:r w:rsidRPr="00904137">
        <w:rPr>
          <w:rFonts w:eastAsiaTheme="minorEastAsia"/>
          <w:iCs/>
          <w:lang w:val="en-US"/>
        </w:rPr>
        <w:t>zero at the boundaries</w:t>
      </w:r>
      <w:proofErr w:type="gramEnd"/>
      <w:r w:rsidRPr="00904137">
        <w:rPr>
          <w:rFonts w:eastAsiaTheme="minorEastAsia"/>
          <w:iCs/>
          <w:lang w:val="en-US"/>
        </w:rPr>
        <w:t xml:space="preserve"> to a maximum near the midpoint of the slab. Its curvature increases with </w:t>
      </w:r>
      <m:oMath>
        <m:sSup>
          <m:sSupPr>
            <m:ctrlPr>
              <w:rPr>
                <w:rFonts w:ascii="Cambria Math" w:eastAsiaTheme="minorEastAsia" w:hAnsi="Cambria Math"/>
                <w:i/>
                <w:iCs/>
              </w:rPr>
            </m:ctrlPr>
          </m:sSupPr>
          <m:e>
            <m:r>
              <w:rPr>
                <w:rFonts w:ascii="Cambria Math" w:eastAsiaTheme="minorEastAsia" w:hAnsi="Cambria Math"/>
              </w:rPr>
              <m:t>κ</m:t>
            </m:r>
            <m:r>
              <w:rPr>
                <w:rFonts w:ascii="Cambria Math" w:eastAsiaTheme="minorEastAsia" w:hAnsi="Cambria Math"/>
                <w:lang w:val="en-US"/>
              </w:rPr>
              <m:t>=</m:t>
            </m:r>
            <m:r>
              <w:rPr>
                <w:rFonts w:ascii="Cambria Math" w:eastAsiaTheme="minorEastAsia" w:hAnsi="Cambria Math"/>
              </w:rPr>
              <m:t>γ</m:t>
            </m:r>
            <m:r>
              <w:rPr>
                <w:rFonts w:ascii="Cambria Math" w:eastAsiaTheme="minorEastAsia" w:hAnsi="Cambria Math"/>
                <w:lang w:val="en-US"/>
              </w:rPr>
              <m:t>/</m:t>
            </m:r>
            <m:r>
              <w:rPr>
                <w:rFonts w:ascii="Cambria Math" w:eastAsiaTheme="minorEastAsia" w:hAnsi="Cambria Math"/>
              </w:rPr>
              <m:t>M</m:t>
            </m:r>
          </m:e>
          <m:sup>
            <m:r>
              <w:rPr>
                <w:rFonts w:ascii="Cambria Math" w:eastAsiaTheme="minorEastAsia" w:hAnsi="Cambria Math"/>
                <w:lang w:val="en-US"/>
              </w:rPr>
              <m:t>2</m:t>
            </m:r>
          </m:sup>
        </m:sSup>
      </m:oMath>
      <w:r w:rsidRPr="00904137">
        <w:rPr>
          <w:rFonts w:eastAsiaTheme="minorEastAsia"/>
          <w:iCs/>
          <w:lang w:val="en-US"/>
        </w:rPr>
        <w:t xml:space="preserve">, as predicted by </w:t>
      </w:r>
      <m:oMath>
        <m:r>
          <w:rPr>
            <w:rFonts w:ascii="Cambria Math" w:eastAsiaTheme="minorEastAsia" w:hAnsi="Cambria Math"/>
          </w:rPr>
          <m:t>φ</m:t>
        </m:r>
        <m:r>
          <w:rPr>
            <w:rFonts w:ascii="Cambria Math" w:eastAsiaTheme="minorEastAsia" w:hAnsi="Cambria Math"/>
            <w:lang w:val="en-US"/>
          </w:rPr>
          <m:t>''</m:t>
        </m:r>
        <m:r>
          <w:rPr>
            <w:rFonts w:ascii="Cambria Math" w:eastAsiaTheme="minorEastAsia" w:hAnsi="Cambria Math" w:cs="Cambria Math"/>
            <w:lang w:val="en-US"/>
          </w:rPr>
          <m:t>∝</m:t>
        </m:r>
        <m:r>
          <w:rPr>
            <w:rFonts w:ascii="Cambria Math" w:eastAsiaTheme="minorEastAsia" w:hAnsi="Cambria Math"/>
            <w:lang w:val="en-US"/>
          </w:rPr>
          <m:t>-</m:t>
        </m:r>
        <m:r>
          <w:rPr>
            <w:rFonts w:ascii="Cambria Math" w:eastAsiaTheme="minorEastAsia" w:hAnsi="Cambria Math"/>
          </w:rPr>
          <m:t>κα</m:t>
        </m:r>
        <m:r>
          <w:rPr>
            <w:rFonts w:ascii="Cambria Math" w:eastAsiaTheme="minorEastAsia" w:hAnsi="Cambria Math"/>
            <w:lang w:val="en-US"/>
          </w:rPr>
          <m:t>''</m:t>
        </m:r>
      </m:oMath>
    </w:p>
    <w:p w14:paraId="2BEF1AFB" w14:textId="77777777" w:rsidR="0015018A" w:rsidRDefault="0015018A">
      <w:pPr>
        <w:pStyle w:val="ListParagraph"/>
        <w:numPr>
          <w:ilvl w:val="0"/>
          <w:numId w:val="11"/>
        </w:numPr>
        <w:rPr>
          <w:rFonts w:eastAsiaTheme="minorEastAsia"/>
          <w:lang w:val="en-US"/>
        </w:rPr>
      </w:pPr>
      <w:r w:rsidRPr="00904137">
        <w:rPr>
          <w:rFonts w:eastAsiaTheme="minorEastAsia"/>
          <w:b/>
          <w:bCs/>
          <w:lang w:val="en-US"/>
        </w:rPr>
        <w:t>Power proxy scaling</w:t>
      </w:r>
      <w:r w:rsidRPr="00904137">
        <w:rPr>
          <w:rFonts w:eastAsiaTheme="minorEastAsia"/>
          <w:lang w:val="en-US"/>
        </w:rPr>
        <w:t>: We define the local proxy</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rPr>
              <m:t>i</m:t>
            </m:r>
            <m:r>
              <w:rPr>
                <w:rFonts w:ascii="Cambria Math" w:eastAsiaTheme="minorEastAsia" w:hAnsi="Cambria Math"/>
                <w:lang w:val="en-US"/>
              </w:rPr>
              <m:t>​</m:t>
            </m:r>
          </m:sub>
        </m:sSub>
        <m:r>
          <w:rPr>
            <w:rFonts w:ascii="Cambria Math" w:eastAsiaTheme="minorEastAsia" w:hAnsi="Cambria Math"/>
          </w:rPr>
          <m:t>κ</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Δφ</m:t>
                    </m:r>
                  </m:e>
                  <m:sub>
                    <m:r>
                      <w:rPr>
                        <w:rFonts w:ascii="Cambria Math" w:eastAsiaTheme="minorEastAsia" w:hAnsi="Cambria Math"/>
                      </w:rPr>
                      <m:t>i</m:t>
                    </m:r>
                  </m:sub>
                </m:sSub>
                <m:r>
                  <w:rPr>
                    <w:rFonts w:ascii="Cambria Math" w:eastAsiaTheme="minorEastAsia" w:hAnsi="Cambria Math"/>
                    <w:lang w:val="en-US"/>
                  </w:rPr>
                  <m:t>/</m:t>
                </m:r>
                <m:r>
                  <w:rPr>
                    <w:rFonts w:ascii="Cambria Math" w:eastAsiaTheme="minorEastAsia" w:hAnsi="Cambria Math"/>
                  </w:rPr>
                  <m:t>Δz</m:t>
                </m:r>
              </m:e>
            </m:d>
          </m:e>
          <m:sup>
            <m:r>
              <w:rPr>
                <w:rFonts w:ascii="Cambria Math" w:eastAsiaTheme="minorEastAsia" w:hAnsi="Cambria Math"/>
                <w:lang w:val="en-US"/>
              </w:rPr>
              <m:t>2</m:t>
            </m:r>
          </m:sup>
        </m:sSup>
      </m:oMath>
      <w:r w:rsidRPr="00904137">
        <w:rPr>
          <w:rFonts w:eastAsiaTheme="minorEastAsia"/>
          <w:lang w:val="en-US"/>
        </w:rPr>
        <w:t xml:space="preserve"> </w:t>
      </w:r>
      <w:r w:rsidRPr="00263AAC">
        <w:rPr>
          <w:rFonts w:eastAsiaTheme="minorEastAsia"/>
          <w:lang w:val="en-US"/>
        </w:rPr>
        <w:t xml:space="preserve">and compute the spatial average </w:t>
      </w:r>
      <m:oMath>
        <m:r>
          <w:rPr>
            <w:rFonts w:ascii="Cambria Math" w:eastAsiaTheme="minorEastAsia" w:hAnsi="Cambria Math"/>
          </w:rPr>
          <m:t>⟨</m:t>
        </m:r>
        <m:r>
          <w:rPr>
            <w:rFonts w:ascii="Cambria Math" w:eastAsiaTheme="minorEastAsia" w:hAnsi="Cambria Math"/>
            <w:lang w:val="en-US"/>
          </w:rPr>
          <m:t>P</m:t>
        </m:r>
        <m:r>
          <w:rPr>
            <w:rFonts w:ascii="Cambria Math" w:eastAsiaTheme="minorEastAsia" w:hAnsi="Cambria Math"/>
          </w:rPr>
          <m:t>⟩</m:t>
        </m:r>
      </m:oMath>
      <w:r w:rsidRPr="00263AAC">
        <w:rPr>
          <w:rFonts w:eastAsiaTheme="minorEastAsia"/>
          <w:lang w:val="en-US"/>
        </w:rPr>
        <w:t xml:space="preserve">. A log–log fit of </w:t>
      </w:r>
      <m:oMath>
        <m:r>
          <w:rPr>
            <w:rFonts w:ascii="Cambria Math" w:eastAsiaTheme="minorEastAsia" w:hAnsi="Cambria Math"/>
          </w:rPr>
          <m:t>⟨</m:t>
        </m:r>
        <m:r>
          <w:rPr>
            <w:rFonts w:ascii="Cambria Math" w:eastAsiaTheme="minorEastAsia" w:hAnsi="Cambria Math"/>
            <w:lang w:val="en-US"/>
          </w:rPr>
          <m:t>P</m:t>
        </m:r>
        <m:r>
          <w:rPr>
            <w:rFonts w:ascii="Cambria Math" w:eastAsiaTheme="minorEastAsia" w:hAnsi="Cambria Math"/>
          </w:rPr>
          <m:t>⟩</m:t>
        </m:r>
      </m:oMath>
      <w:r w:rsidRPr="00263AAC">
        <w:rPr>
          <w:rFonts w:eastAsiaTheme="minorEastAsia"/>
          <w:lang w:val="en-US"/>
        </w:rPr>
        <w:t xml:space="preserve"> versus </w:t>
      </w:r>
      <m:oMath>
        <m:r>
          <w:rPr>
            <w:rFonts w:ascii="Cambria Math" w:eastAsiaTheme="minorEastAsia" w:hAnsi="Cambria Math"/>
          </w:rPr>
          <m:t>κ</m:t>
        </m:r>
      </m:oMath>
      <w:r w:rsidRPr="00263AAC">
        <w:rPr>
          <w:rFonts w:eastAsiaTheme="minorEastAsia"/>
          <w:lang w:val="en-US"/>
        </w:rPr>
        <w:t xml:space="preserve"> yields a slope of 1.99±0.03</w:t>
      </w:r>
      <w:r>
        <w:rPr>
          <w:rFonts w:eastAsiaTheme="minorEastAsia"/>
          <w:lang w:val="en-US"/>
        </w:rPr>
        <w:t xml:space="preserve"> </w:t>
      </w:r>
      <w:r w:rsidRPr="00263AAC">
        <w:rPr>
          <w:rFonts w:eastAsiaTheme="minorEastAsia"/>
          <w:lang w:val="en-US"/>
        </w:rPr>
        <w:t>confirming</w:t>
      </w:r>
      <w:r>
        <w:rPr>
          <w:rFonts w:eastAsiaTheme="minorEastAs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P</m:t>
            </m:r>
            <m:r>
              <w:rPr>
                <w:rFonts w:ascii="Cambria Math" w:eastAsiaTheme="minorEastAsia" w:hAnsi="Cambria Math"/>
                <w:lang w:val="en-US"/>
              </w:rPr>
              <m:t>∝</m:t>
            </m:r>
            <m:r>
              <w:rPr>
                <w:rFonts w:ascii="Cambria Math" w:eastAsiaTheme="minorEastAsia" w:hAnsi="Cambria Math"/>
              </w:rPr>
              <m:t>κ</m:t>
            </m:r>
          </m:e>
          <m:sup>
            <m:r>
              <w:rPr>
                <w:rFonts w:ascii="Cambria Math" w:eastAsiaTheme="minorEastAsia" w:hAnsi="Cambria Math"/>
                <w:lang w:val="en-US"/>
              </w:rPr>
              <m:t>2</m:t>
            </m:r>
          </m:sup>
        </m:sSup>
      </m:oMath>
    </w:p>
    <w:p w14:paraId="0EEAC79C" w14:textId="77777777" w:rsidR="0015018A" w:rsidRPr="00263AAC" w:rsidRDefault="0015018A">
      <w:pPr>
        <w:pStyle w:val="ListParagraph"/>
        <w:numPr>
          <w:ilvl w:val="0"/>
          <w:numId w:val="11"/>
        </w:numPr>
        <w:rPr>
          <w:rFonts w:eastAsiaTheme="minorEastAsia"/>
          <w:lang w:val="en-US"/>
        </w:rPr>
      </w:pPr>
      <w:r w:rsidRPr="00263AAC">
        <w:rPr>
          <w:rFonts w:eastAsiaTheme="minorEastAsia"/>
          <w:b/>
          <w:bCs/>
          <w:lang w:val="en-US"/>
        </w:rPr>
        <w:t>Mesh convergence</w:t>
      </w:r>
      <w:r w:rsidRPr="00263AAC">
        <w:rPr>
          <w:rFonts w:eastAsiaTheme="minorEastAsia"/>
          <w:lang w:val="en-US"/>
        </w:rPr>
        <w:t xml:space="preserve">: Increasing </w:t>
      </w:r>
      <m:oMath>
        <m:r>
          <w:rPr>
            <w:rFonts w:ascii="Cambria Math" w:eastAsiaTheme="minorEastAsia" w:hAnsi="Cambria Math"/>
          </w:rPr>
          <m:t>N</m:t>
        </m:r>
      </m:oMath>
      <w:r w:rsidRPr="00263AAC">
        <w:rPr>
          <w:rFonts w:eastAsiaTheme="minorEastAsia"/>
          <w:lang w:val="en-US"/>
        </w:rPr>
        <w:t xml:space="preserve"> from 60 to 240 changes</w:t>
      </w:r>
      <w:r>
        <w:rPr>
          <w:rFonts w:eastAsiaTheme="minorEastAsia"/>
          <w:lang w:val="en-US"/>
        </w:rPr>
        <w:t xml:space="preserve"> </w:t>
      </w:r>
      <m:oMath>
        <m:r>
          <w:rPr>
            <w:rFonts w:ascii="Cambria Math" w:eastAsiaTheme="minorEastAsia" w:hAnsi="Cambria Math"/>
          </w:rPr>
          <m:t>⟨P⟩</m:t>
        </m:r>
      </m:oMath>
      <w:r w:rsidRPr="00263AAC">
        <w:rPr>
          <w:rFonts w:eastAsiaTheme="minorEastAsia"/>
          <w:iCs/>
          <w:lang w:val="en-US"/>
        </w:rPr>
        <w:t xml:space="preserve"> by less than 1 %. Profiles of </w:t>
      </w:r>
      <m:oMath>
        <m:r>
          <w:rPr>
            <w:rFonts w:ascii="Cambria Math" w:eastAsiaTheme="minorEastAsia" w:hAnsi="Cambria Math"/>
          </w:rPr>
          <m:t>φ</m:t>
        </m:r>
      </m:oMath>
      <w:r w:rsidRPr="00263AAC">
        <w:rPr>
          <w:rFonts w:eastAsiaTheme="minorEastAsia"/>
          <w:iCs/>
          <w:lang w:val="en-US"/>
        </w:rPr>
        <w:t xml:space="preserve"> and </w:t>
      </w:r>
      <m:oMath>
        <m:r>
          <w:rPr>
            <w:rFonts w:ascii="Cambria Math" w:eastAsiaTheme="minorEastAsia" w:hAnsi="Cambria Math"/>
          </w:rPr>
          <m:t>α</m:t>
        </m:r>
      </m:oMath>
      <w:r w:rsidRPr="00263AAC">
        <w:rPr>
          <w:rFonts w:eastAsiaTheme="minorEastAsia"/>
          <w:iCs/>
          <w:lang w:val="en-US"/>
        </w:rPr>
        <w:t xml:space="preserve"> become indistinguishable once </w:t>
      </w:r>
      <m:oMath>
        <m:r>
          <w:rPr>
            <w:rFonts w:ascii="Cambria Math" w:eastAsiaTheme="minorEastAsia" w:hAnsi="Cambria Math"/>
          </w:rPr>
          <m:t>N</m:t>
        </m:r>
        <m:r>
          <w:rPr>
            <w:rFonts w:ascii="Cambria Math" w:eastAsiaTheme="minorEastAsia" w:hAnsi="Cambria Math"/>
            <w:lang w:val="en-US"/>
          </w:rPr>
          <m:t>≥120</m:t>
        </m:r>
      </m:oMath>
      <w:r w:rsidRPr="00263AAC">
        <w:rPr>
          <w:rFonts w:eastAsiaTheme="minorEastAsia"/>
          <w:iCs/>
          <w:lang w:val="en-US"/>
        </w:rPr>
        <w:t>, demonstrating numerical stability.</w:t>
      </w:r>
    </w:p>
    <w:p w14:paraId="5FF85687" w14:textId="77777777" w:rsidR="0015018A" w:rsidRPr="00263AAC" w:rsidRDefault="0015018A">
      <w:pPr>
        <w:pStyle w:val="ListParagraph"/>
        <w:numPr>
          <w:ilvl w:val="0"/>
          <w:numId w:val="11"/>
        </w:numPr>
        <w:rPr>
          <w:rFonts w:eastAsiaTheme="minorEastAsia"/>
          <w:lang w:val="en-US"/>
        </w:rPr>
      </w:pPr>
      <w:r w:rsidRPr="00263AAC">
        <w:rPr>
          <w:rFonts w:eastAsiaTheme="minorEastAsia"/>
          <w:b/>
          <w:bCs/>
          <w:lang w:val="en-US"/>
        </w:rPr>
        <w:t>Control test</w:t>
      </w:r>
      <w:r w:rsidRPr="00263AAC">
        <w:rPr>
          <w:rFonts w:eastAsiaTheme="minorEastAsia"/>
          <w:lang w:val="en-US"/>
        </w:rPr>
        <w:t xml:space="preserve">: Setting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Pr>
          <w:rFonts w:eastAsiaTheme="minorEastAsia"/>
          <w:iCs/>
          <w:lang w:val="en-US"/>
        </w:rPr>
        <w:t xml:space="preserve"> </w:t>
      </w:r>
      <w:r w:rsidRPr="00263AAC">
        <w:rPr>
          <w:rFonts w:eastAsiaTheme="minorEastAsia"/>
          <w:iCs/>
          <w:lang w:val="en-US"/>
        </w:rPr>
        <w:t>constant (i.e.\ no gradient) drives</w:t>
      </w:r>
      <w:r>
        <w:rPr>
          <w:rFonts w:eastAsiaTheme="minorEastAsia"/>
          <w:iCs/>
          <w:lang w:val="en-US"/>
        </w:rPr>
        <w:t xml:space="preserve"> </w:t>
      </w:r>
      <m:oMath>
        <m:r>
          <w:rPr>
            <w:rFonts w:ascii="Cambria Math" w:eastAsiaTheme="minorEastAsia" w:hAnsi="Cambria Math"/>
          </w:rPr>
          <m:t>φ</m:t>
        </m:r>
        <m:r>
          <w:rPr>
            <w:rFonts w:ascii="Cambria Math" w:eastAsiaTheme="minorEastAsia" w:hAnsi="Cambria Math"/>
            <w:lang w:val="en-US"/>
          </w:rPr>
          <m:t>≡0</m:t>
        </m:r>
      </m:oMath>
      <w:r>
        <w:rPr>
          <w:rFonts w:eastAsiaTheme="minorEastAsia"/>
          <w:iCs/>
          <w:lang w:val="en-US"/>
        </w:rPr>
        <w:t xml:space="preserve"> </w:t>
      </w:r>
      <w:r w:rsidRPr="00263AAC">
        <w:rPr>
          <w:rFonts w:eastAsiaTheme="minorEastAsia"/>
          <w:iCs/>
          <w:lang w:val="en-US"/>
        </w:rPr>
        <w:t>and</w:t>
      </w:r>
      <w:r>
        <w:rPr>
          <w:rFonts w:eastAsiaTheme="minorEastAsia"/>
          <w:iCs/>
          <w:lang w:val="en-US"/>
        </w:rPr>
        <w:t xml:space="preserve"> </w:t>
      </w:r>
      <m:oMath>
        <m:r>
          <w:rPr>
            <w:rFonts w:ascii="Cambria Math" w:eastAsiaTheme="minorEastAsia" w:hAnsi="Cambria Math"/>
          </w:rPr>
          <m:t>⟨P⟩</m:t>
        </m:r>
        <m:r>
          <w:rPr>
            <w:rFonts w:ascii="Cambria Math" w:eastAsiaTheme="minorEastAsia" w:hAnsi="Cambria Math"/>
            <w:lang w:val="en-US"/>
          </w:rPr>
          <m:t>≈0</m:t>
        </m:r>
      </m:oMath>
      <w:r>
        <w:rPr>
          <w:rFonts w:eastAsiaTheme="minorEastAsia"/>
          <w:iCs/>
          <w:lang w:val="en-US"/>
        </w:rPr>
        <w:t xml:space="preserve"> </w:t>
      </w:r>
      <w:r w:rsidRPr="00263AAC">
        <w:rPr>
          <w:rFonts w:eastAsiaTheme="minorEastAsia"/>
          <w:iCs/>
          <w:lang w:val="en-US"/>
        </w:rPr>
        <w:t>validating that the effect vanishes without</w:t>
      </w:r>
      <w:r>
        <w:rPr>
          <w:rFonts w:eastAsiaTheme="minorEastAsia"/>
          <w:iCs/>
          <w:lang w:val="en-US"/>
        </w:rPr>
        <w:t xml:space="preserve"> </w:t>
      </w:r>
      <m:oMath>
        <m:r>
          <w:rPr>
            <w:rFonts w:ascii="Cambria Math" w:eastAsiaTheme="minorEastAsia" w:hAnsi="Cambria Math"/>
          </w:rPr>
          <m:t>∇α</m:t>
        </m:r>
      </m:oMath>
    </w:p>
    <w:p w14:paraId="551C7559" w14:textId="77777777" w:rsidR="0015018A" w:rsidRDefault="0015018A" w:rsidP="0015018A">
      <w:pPr>
        <w:rPr>
          <w:rFonts w:eastAsiaTheme="minorEastAsia"/>
          <w:lang w:val="en-US"/>
        </w:rPr>
      </w:pPr>
      <w:r w:rsidRPr="00263AAC">
        <w:rPr>
          <w:rFonts w:eastAsiaTheme="minorEastAsia"/>
          <w:lang w:val="en-US"/>
        </w:rPr>
        <w:t xml:space="preserve">These results establish, in silico, that the </w:t>
      </w:r>
      <w:proofErr w:type="spellStart"/>
      <w:r w:rsidRPr="00263AAC">
        <w:rPr>
          <w:rFonts w:eastAsiaTheme="minorEastAsia"/>
          <w:lang w:val="en-US"/>
        </w:rPr>
        <w:t>Aetherion</w:t>
      </w:r>
      <w:proofErr w:type="spellEnd"/>
      <w:r w:rsidRPr="00263AAC">
        <w:rPr>
          <w:rFonts w:eastAsiaTheme="minorEastAsia"/>
          <w:lang w:val="en-US"/>
        </w:rPr>
        <w:t xml:space="preserve"> extraction mechanism operates exactly as the RTM extension predicts.</w:t>
      </w:r>
    </w:p>
    <w:p w14:paraId="20015CFE" w14:textId="77777777" w:rsidR="002351AD" w:rsidRPr="002351AD" w:rsidRDefault="002351AD" w:rsidP="002351AD">
      <w:pPr>
        <w:rPr>
          <w:rFonts w:eastAsiaTheme="minorEastAsia"/>
          <w:b/>
          <w:bCs/>
          <w:lang w:val="en-US"/>
        </w:rPr>
      </w:pPr>
      <w:r w:rsidRPr="002351AD">
        <w:rPr>
          <w:rFonts w:eastAsiaTheme="minorEastAsia"/>
          <w:b/>
          <w:bCs/>
          <w:lang w:val="en-US"/>
        </w:rPr>
        <w:t>6.2 Proposed Experimental Signatures (Projected)</w:t>
      </w:r>
    </w:p>
    <w:p w14:paraId="6F594AF2" w14:textId="77777777" w:rsidR="002351AD" w:rsidRPr="002351AD" w:rsidRDefault="002351AD" w:rsidP="002351AD">
      <w:pPr>
        <w:rPr>
          <w:rFonts w:eastAsiaTheme="minorEastAsia"/>
          <w:lang w:val="en-US"/>
        </w:rPr>
      </w:pPr>
      <w:r w:rsidRPr="002351AD">
        <w:rPr>
          <w:rFonts w:eastAsiaTheme="minorEastAsia"/>
          <w:lang w:val="en-US"/>
        </w:rPr>
        <w:t xml:space="preserve">All numerical values in this subsection are </w:t>
      </w:r>
      <w:r w:rsidRPr="002351AD">
        <w:rPr>
          <w:rFonts w:eastAsiaTheme="minorEastAsia"/>
          <w:b/>
          <w:bCs/>
          <w:lang w:val="en-US"/>
        </w:rPr>
        <w:t>projected targets derived from the solver outputs and scaling assumptions</w:t>
      </w:r>
      <w:r w:rsidRPr="002351AD">
        <w:rPr>
          <w:rFonts w:eastAsiaTheme="minorEastAsia"/>
          <w:lang w:val="en-US"/>
        </w:rPr>
        <w:t>, not laboratory measurements. They define the sensitivity levels required for a decisive falsification attempt.</w:t>
      </w:r>
    </w:p>
    <w:p w14:paraId="4F9D1B7A" w14:textId="3D3015D4" w:rsidR="002351AD" w:rsidRPr="002351AD" w:rsidRDefault="002351AD" w:rsidP="002351AD">
      <w:pPr>
        <w:rPr>
          <w:rFonts w:eastAsiaTheme="minorEastAsia"/>
          <w:lang w:val="en-US"/>
        </w:rPr>
      </w:pPr>
      <w:r w:rsidRPr="002351AD">
        <w:rPr>
          <w:rFonts w:eastAsiaTheme="minorEastAsia"/>
          <w:b/>
          <w:bCs/>
          <w:lang w:val="en-US"/>
        </w:rPr>
        <w:t>Differential calorimetry (projected target).</w:t>
      </w:r>
      <w:r w:rsidRPr="002351AD">
        <w:rPr>
          <w:rFonts w:eastAsiaTheme="minorEastAsia"/>
          <w:lang w:val="en-US"/>
        </w:rPr>
        <w:br/>
        <w:t xml:space="preserve">A sustained </w:t>
      </w:r>
      <w:r w:rsidRPr="002351AD">
        <w:rPr>
          <w:rFonts w:eastAsiaTheme="minorEastAsia"/>
          <w:b/>
          <w:bCs/>
          <w:lang w:val="en-US"/>
        </w:rPr>
        <w:t>excess heat flux</w:t>
      </w:r>
      <w:r w:rsidRPr="002351AD">
        <w:rPr>
          <w:rFonts w:eastAsiaTheme="minorEastAsia"/>
          <w:lang w:val="en-US"/>
        </w:rPr>
        <w:t xml:space="preserve"> in the </w:t>
      </w:r>
      <m:oMath>
        <m:r>
          <w:rPr>
            <w:rFonts w:ascii="Cambria Math" w:eastAsiaTheme="minorEastAsia" w:hAnsi="Cambria Math"/>
          </w:rPr>
          <m:t>μ</m:t>
        </m:r>
      </m:oMath>
      <w:r w:rsidRPr="002351AD">
        <w:rPr>
          <w:rFonts w:eastAsiaTheme="minorEastAsia"/>
          <w:lang w:val="en-US"/>
        </w:rPr>
        <w:t xml:space="preserve">W regime is predicted when a nonzero engineered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r>
          <m:rPr>
            <m:sty m:val="p"/>
          </m:rPr>
          <w:rPr>
            <w:rFonts w:ascii="Cambria Math" w:eastAsiaTheme="minorEastAsia" w:hAnsi="Cambria Math"/>
            <w:lang w:val="en-US"/>
          </w:rPr>
          <m:t>∣</m:t>
        </m:r>
      </m:oMath>
      <w:r>
        <w:rPr>
          <w:rFonts w:eastAsiaTheme="minorEastAsia"/>
          <w:lang w:val="en-US"/>
        </w:rPr>
        <w:t xml:space="preserve"> </w:t>
      </w:r>
      <w:r w:rsidRPr="002351AD">
        <w:rPr>
          <w:rFonts w:eastAsiaTheme="minorEastAsia"/>
          <w:lang w:val="en-US"/>
        </w:rPr>
        <w:t>is present. For the reference chamber geometry and parameter set used in the 1-D/2-D demonstrations, the projected steady-state differential signal is</w:t>
      </w:r>
    </w:p>
    <w:p w14:paraId="46BFAACD" w14:textId="322A30DC" w:rsidR="002351AD" w:rsidRPr="002351AD" w:rsidRDefault="002351AD" w:rsidP="002351AD">
      <w:pPr>
        <w:rPr>
          <w:rFonts w:eastAsiaTheme="minorEastAsia"/>
          <w:lang w:val="en-US"/>
        </w:rPr>
      </w:pPr>
      <m:oMathPara>
        <m:oMathParaPr>
          <m:jc m:val="center"/>
        </m:oMathParaPr>
        <m:oMath>
          <m:r>
            <m:rPr>
              <m:sty m:val="p"/>
            </m:rPr>
            <w:rPr>
              <w:rFonts w:ascii="Cambria Math" w:eastAsiaTheme="minorEastAsia" w:hAnsi="Cambria Math"/>
            </w:rPr>
            <w:lastRenderedPageBreak/>
            <m:t>Δ</m:t>
          </m:r>
          <m:sSub>
            <m:sSubPr>
              <m:ctrlPr>
                <w:rPr>
                  <w:rFonts w:ascii="Cambria Math" w:eastAsiaTheme="minorEastAsia" w:hAnsi="Cambria Math"/>
                </w:rPr>
              </m:ctrlPr>
            </m:sSubPr>
            <m:e>
              <m:r>
                <w:rPr>
                  <w:rFonts w:ascii="Cambria Math" w:eastAsiaTheme="minorEastAsia" w:hAnsi="Cambria Math"/>
                </w:rPr>
                <m:t>Q</m:t>
              </m:r>
            </m:e>
            <m:sub>
              <m:r>
                <m:rPr>
                  <m:nor/>
                </m:rPr>
                <w:rPr>
                  <w:rFonts w:eastAsiaTheme="minorEastAsia"/>
                  <w:lang w:val="en-US"/>
                </w:rPr>
                <m:t>proj</m:t>
              </m:r>
            </m:sub>
          </m:sSub>
          <m:r>
            <w:rPr>
              <w:rFonts w:ascii="Cambria Math" w:eastAsiaTheme="minorEastAsia" w:hAnsi="Cambria Math"/>
              <w:lang w:val="en-US"/>
            </w:rPr>
            <m:t xml:space="preserve">≈3.8 </m:t>
          </m:r>
          <m:r>
            <m:rPr>
              <m:sty m:val="p"/>
            </m:rPr>
            <w:rPr>
              <w:rFonts w:ascii="Cambria Math" w:eastAsiaTheme="minorEastAsia" w:hAnsi="Cambria Math"/>
              <w:lang w:val="en-US"/>
            </w:rPr>
            <m:t>μW</m:t>
          </m:r>
          <m:r>
            <m:rPr>
              <m:nor/>
            </m:rPr>
            <w:rPr>
              <w:rFonts w:eastAsiaTheme="minorEastAsia"/>
              <w:lang w:val="en-US"/>
            </w:rPr>
            <m:t xml:space="preserve"> </m:t>
          </m:r>
          <m:r>
            <m:rPr>
              <m:sty m:val="p"/>
            </m:rPr>
            <w:rPr>
              <w:rFonts w:eastAsiaTheme="minorEastAsia"/>
              <w:lang w:val="en-US"/>
            </w:rPr>
            <w:br/>
          </m:r>
        </m:oMath>
      </m:oMathPara>
      <w:r w:rsidRPr="002351AD">
        <w:rPr>
          <w:rFonts w:eastAsiaTheme="minorEastAsia"/>
          <w:lang w:val="en-US"/>
        </w:rPr>
        <w:t>with an indicative target uncertainty of ±0.4 μW</w:t>
      </w:r>
      <w:r>
        <w:rPr>
          <w:rFonts w:eastAsiaTheme="minorEastAsia"/>
          <w:lang w:val="en-US"/>
        </w:rPr>
        <w:t xml:space="preserve"> </w:t>
      </w:r>
      <w:r w:rsidRPr="002351AD">
        <w:rPr>
          <w:rFonts w:eastAsiaTheme="minorEastAsia"/>
          <w:lang w:val="en-US"/>
        </w:rPr>
        <w:t xml:space="preserve">representing the instrument-resolution goal (not an experimental CI). The falsification objective is to detect a reproducible nonzero </w:t>
      </w:r>
      <m:oMath>
        <m:r>
          <m:rPr>
            <m:sty m:val="p"/>
          </m:rPr>
          <w:rPr>
            <w:rFonts w:ascii="Cambria Math" w:eastAsiaTheme="minorEastAsia" w:hAnsi="Cambria Math"/>
          </w:rPr>
          <m:t>Δ</m:t>
        </m:r>
        <m:r>
          <w:rPr>
            <w:rFonts w:ascii="Cambria Math" w:eastAsiaTheme="minorEastAsia" w:hAnsi="Cambria Math"/>
          </w:rPr>
          <m:t>Q</m:t>
        </m:r>
      </m:oMath>
      <w:r w:rsidRPr="002351AD">
        <w:rPr>
          <w:rFonts w:eastAsiaTheme="minorEastAsia"/>
          <w:lang w:val="en-US"/>
        </w:rPr>
        <w:t xml:space="preserve"> that scales with the imposed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oMath>
      <w:r w:rsidRPr="002351AD">
        <w:rPr>
          <w:rFonts w:eastAsiaTheme="minorEastAsia"/>
          <w:lang w:val="en-US"/>
        </w:rPr>
        <w:t xml:space="preserve"> under controlled reversals.</w:t>
      </w:r>
    </w:p>
    <w:p w14:paraId="16B25749" w14:textId="64C6B540" w:rsidR="002351AD" w:rsidRPr="002351AD" w:rsidRDefault="002351AD" w:rsidP="002351AD">
      <w:pPr>
        <w:rPr>
          <w:rFonts w:eastAsiaTheme="minorEastAsia"/>
          <w:lang w:val="en-US"/>
        </w:rPr>
      </w:pPr>
      <w:r w:rsidRPr="002351AD">
        <w:rPr>
          <w:rFonts w:eastAsiaTheme="minorEastAsia"/>
          <w:b/>
          <w:bCs/>
          <w:lang w:val="en-US"/>
        </w:rPr>
        <w:t>RF-noise suppression (projected target).</w:t>
      </w:r>
      <w:r w:rsidRPr="002351AD">
        <w:rPr>
          <w:rFonts w:eastAsiaTheme="minorEastAsia"/>
          <w:lang w:val="en-US"/>
        </w:rPr>
        <w:br/>
        <w:t xml:space="preserve">A small but systematic </w:t>
      </w:r>
      <w:r w:rsidRPr="002351AD">
        <w:rPr>
          <w:rFonts w:eastAsiaTheme="minorEastAsia"/>
          <w:b/>
          <w:bCs/>
          <w:lang w:val="en-US"/>
        </w:rPr>
        <w:t>broadband spectral suppression</w:t>
      </w:r>
      <w:r w:rsidRPr="002351AD">
        <w:rPr>
          <w:rFonts w:eastAsiaTheme="minorEastAsia"/>
          <w:lang w:val="en-US"/>
        </w:rPr>
        <w:t xml:space="preserve"> is projected in the </w:t>
      </w:r>
      <m:oMath>
        <m:r>
          <w:rPr>
            <w:rFonts w:ascii="Cambria Math" w:eastAsiaTheme="minorEastAsia" w:hAnsi="Cambria Math"/>
            <w:lang w:val="en-US"/>
          </w:rPr>
          <m:t>0.1</m:t>
        </m:r>
      </m:oMath>
      <w:r w:rsidRPr="002351AD">
        <w:rPr>
          <w:rFonts w:eastAsiaTheme="minorEastAsia"/>
          <w:lang w:val="en-US"/>
        </w:rPr>
        <w:t>–</w:t>
      </w:r>
      <m:oMath>
        <m:r>
          <w:rPr>
            <w:rFonts w:ascii="Cambria Math" w:eastAsiaTheme="minorEastAsia" w:hAnsi="Cambria Math"/>
            <w:lang w:val="en-US"/>
          </w:rPr>
          <m:t>10</m:t>
        </m:r>
      </m:oMath>
      <w:r w:rsidRPr="002351AD">
        <w:rPr>
          <w:rFonts w:eastAsiaTheme="minorEastAsia"/>
          <w:lang w:val="en-US"/>
        </w:rPr>
        <w:t xml:space="preserve"> MHz band under sustained gradient drive. For the reference configuration we specify a detection target of</w:t>
      </w:r>
    </w:p>
    <w:p w14:paraId="52CB58FF" w14:textId="3DBC72D0" w:rsidR="002351AD" w:rsidRPr="002351AD" w:rsidRDefault="002351AD" w:rsidP="002351AD">
      <w:pPr>
        <w:rPr>
          <w:rFonts w:eastAsiaTheme="minorEastAsia"/>
          <w:lang w:val="en-US"/>
        </w:rPr>
      </w:pPr>
      <m:oMathPara>
        <m:oMath>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S</m:t>
              </m:r>
            </m:e>
            <m:sub>
              <m:r>
                <m:rPr>
                  <m:nor/>
                </m:rPr>
                <w:rPr>
                  <w:rFonts w:eastAsiaTheme="minorEastAsia"/>
                  <w:lang w:val="en-US"/>
                </w:rPr>
                <m:t>RF,proj</m:t>
              </m:r>
            </m:sub>
          </m:sSub>
          <m:r>
            <w:rPr>
              <w:rFonts w:ascii="Cambria Math" w:eastAsiaTheme="minorEastAsia" w:hAnsi="Cambria Math"/>
              <w:lang w:val="en-US"/>
            </w:rPr>
            <m:t>∼2.3</m:t>
          </m:r>
          <m:r>
            <m:rPr>
              <m:sty m:val="p"/>
            </m:rPr>
            <w:rPr>
              <w:rFonts w:ascii="Cambria Math" w:eastAsiaTheme="minorEastAsia" w:hAnsi="Cambria Math"/>
              <w:lang w:val="en-US"/>
            </w:rPr>
            <m:t>%</m:t>
          </m:r>
          <m:r>
            <m:rPr>
              <m:nor/>
            </m:rPr>
            <w:rPr>
              <w:rFonts w:eastAsiaTheme="minorEastAsia"/>
              <w:lang w:val="en-US"/>
            </w:rPr>
            <m:t>(band-averaged reduction)</m:t>
          </m:r>
          <m:r>
            <w:rPr>
              <w:rFonts w:ascii="Cambria Math" w:eastAsiaTheme="minorEastAsia" w:hAnsi="Cambria Math"/>
              <w:lang w:val="en-US"/>
            </w:rPr>
            <m:t>,</m:t>
          </m:r>
          <m:r>
            <m:rPr>
              <m:sty m:val="p"/>
            </m:rPr>
            <w:rPr>
              <w:rFonts w:eastAsiaTheme="minorEastAsia"/>
              <w:lang w:val="en-US"/>
            </w:rPr>
            <w:br/>
          </m:r>
        </m:oMath>
      </m:oMathPara>
    </w:p>
    <w:p w14:paraId="5E22016E" w14:textId="17A1272A" w:rsidR="002351AD" w:rsidRPr="002351AD" w:rsidRDefault="002351AD" w:rsidP="002351AD">
      <w:pPr>
        <w:rPr>
          <w:rFonts w:eastAsiaTheme="minorEastAsia"/>
          <w:lang w:val="en-US"/>
        </w:rPr>
      </w:pPr>
      <w:r w:rsidRPr="002351AD">
        <w:rPr>
          <w:rFonts w:eastAsiaTheme="minorEastAsia"/>
          <w:lang w:val="en-US"/>
        </w:rPr>
        <w:t xml:space="preserve">with the experimental requirement being repeatability across runs and monotone dependence on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oMath>
      <w:r w:rsidRPr="002351AD">
        <w:rPr>
          <w:rFonts w:eastAsiaTheme="minorEastAsia"/>
          <w:lang w:val="en-US"/>
        </w:rPr>
        <w:t xml:space="preserve"> (or on the corresponding control parameter).</w:t>
      </w:r>
    </w:p>
    <w:p w14:paraId="599DCE26" w14:textId="77777777" w:rsidR="002351AD" w:rsidRPr="002351AD" w:rsidRDefault="002351AD" w:rsidP="002351AD">
      <w:pPr>
        <w:rPr>
          <w:rFonts w:eastAsiaTheme="minorEastAsia"/>
          <w:lang w:val="en-US"/>
        </w:rPr>
      </w:pPr>
      <w:r w:rsidRPr="002351AD">
        <w:rPr>
          <w:rFonts w:eastAsiaTheme="minorEastAsia"/>
          <w:b/>
          <w:bCs/>
          <w:lang w:val="en-US"/>
        </w:rPr>
        <w:t>Photon-correlation delay (projected target).</w:t>
      </w:r>
      <w:r w:rsidRPr="002351AD">
        <w:rPr>
          <w:rFonts w:eastAsiaTheme="minorEastAsia"/>
          <w:lang w:val="en-US"/>
        </w:rPr>
        <w:br/>
        <w:t xml:space="preserve">The model motivates a search for a small relative timing/correlation shift in a photon-correlation or cross-correlation readout. The </w:t>
      </w:r>
      <w:r w:rsidRPr="002351AD">
        <w:rPr>
          <w:rFonts w:eastAsiaTheme="minorEastAsia"/>
          <w:b/>
          <w:bCs/>
          <w:lang w:val="en-US"/>
        </w:rPr>
        <w:t>target sensitivity</w:t>
      </w:r>
      <w:r w:rsidRPr="002351AD">
        <w:rPr>
          <w:rFonts w:eastAsiaTheme="minorEastAsia"/>
          <w:lang w:val="en-US"/>
        </w:rPr>
        <w:t xml:space="preserve"> for a decisive test is</w:t>
      </w:r>
    </w:p>
    <w:p w14:paraId="15FA64F2" w14:textId="0619DE25" w:rsidR="002351AD" w:rsidRPr="002351AD" w:rsidRDefault="00000000" w:rsidP="002351AD">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lang w:val="en-US"/>
                </w:rPr>
                <m:t>(</m:t>
              </m:r>
              <m:f>
                <m:fPr>
                  <m:ctrlPr>
                    <w:rPr>
                      <w:rFonts w:ascii="Cambria Math" w:eastAsiaTheme="minorEastAsia" w:hAnsi="Cambria Math"/>
                    </w:rPr>
                  </m:ctrlPr>
                </m:fPr>
                <m:num>
                  <m:r>
                    <m:rPr>
                      <m:sty m:val="p"/>
                    </m:rPr>
                    <w:rPr>
                      <w:rFonts w:ascii="Cambria Math" w:eastAsiaTheme="minorEastAsia" w:hAnsi="Cambria Math"/>
                    </w:rPr>
                    <m:t>Δ</m:t>
                  </m:r>
                  <m:r>
                    <w:rPr>
                      <w:rFonts w:ascii="Cambria Math" w:eastAsiaTheme="minorEastAsia" w:hAnsi="Cambria Math"/>
                    </w:rPr>
                    <m:t>T</m:t>
                  </m:r>
                </m:num>
                <m:den>
                  <m:r>
                    <w:rPr>
                      <w:rFonts w:ascii="Cambria Math" w:eastAsiaTheme="minorEastAsia" w:hAnsi="Cambria Math"/>
                    </w:rPr>
                    <m:t>T</m:t>
                  </m:r>
                </m:den>
              </m:f>
              <m:r>
                <w:rPr>
                  <w:rFonts w:ascii="Cambria Math" w:eastAsiaTheme="minorEastAsia" w:hAnsi="Cambria Math"/>
                  <w:lang w:val="en-US"/>
                </w:rPr>
                <m:t>)</m:t>
              </m:r>
            </m:e>
            <m:sub>
              <m:r>
                <m:rPr>
                  <m:nor/>
                </m:rPr>
                <w:rPr>
                  <w:rFonts w:eastAsiaTheme="minorEastAsia"/>
                  <w:lang w:val="en-US"/>
                </w:rPr>
                <m:t>target</m:t>
              </m:r>
            </m:sub>
          </m:sSub>
          <m:r>
            <w:rPr>
              <w:rFonts w:ascii="Cambria Math" w:eastAsiaTheme="minorEastAsia" w:hAnsi="Cambria Math"/>
              <w:lang w:val="en-US"/>
            </w:rPr>
            <m:t>∼(1.1±0.2)×</m:t>
          </m:r>
          <m:sSup>
            <m:sSupPr>
              <m:ctrlPr>
                <w:rPr>
                  <w:rFonts w:ascii="Cambria Math" w:eastAsiaTheme="minorEastAsia" w:hAnsi="Cambria Math"/>
                </w:rPr>
              </m:ctrlPr>
            </m:sSupPr>
            <m:e>
              <m:r>
                <w:rPr>
                  <w:rFonts w:ascii="Cambria Math" w:eastAsiaTheme="minorEastAsia" w:hAnsi="Cambria Math"/>
                  <w:lang w:val="en-US"/>
                </w:rPr>
                <m:t>10</m:t>
              </m:r>
            </m:e>
            <m:sup>
              <m:r>
                <w:rPr>
                  <w:rFonts w:ascii="Cambria Math" w:eastAsiaTheme="minorEastAsia" w:hAnsi="Cambria Math"/>
                  <w:lang w:val="en-US"/>
                </w:rPr>
                <m:t>-4</m:t>
              </m:r>
            </m:sup>
          </m:sSup>
          <m:r>
            <w:rPr>
              <w:rFonts w:ascii="Cambria Math" w:eastAsiaTheme="minorEastAsia" w:hAnsi="Cambria Math"/>
              <w:lang w:val="en-US"/>
            </w:rPr>
            <m:t>,</m:t>
          </m:r>
          <m:r>
            <m:rPr>
              <m:sty m:val="p"/>
            </m:rPr>
            <w:rPr>
              <w:rFonts w:eastAsiaTheme="minorEastAsia"/>
              <w:lang w:val="en-US"/>
            </w:rPr>
            <w:br/>
          </m:r>
        </m:oMath>
      </m:oMathPara>
    </w:p>
    <w:p w14:paraId="41FF42EC" w14:textId="2B69087A" w:rsidR="002351AD" w:rsidRPr="002351AD" w:rsidRDefault="002351AD" w:rsidP="002351AD">
      <w:pPr>
        <w:rPr>
          <w:rFonts w:eastAsiaTheme="minorEastAsia"/>
          <w:lang w:val="en-US"/>
        </w:rPr>
      </w:pPr>
      <w:r w:rsidRPr="002351AD">
        <w:rPr>
          <w:rFonts w:eastAsiaTheme="minorEastAsia"/>
          <w:lang w:val="en-US"/>
        </w:rPr>
        <w:t xml:space="preserve">where the </w:t>
      </w:r>
      <m:oMath>
        <m:r>
          <w:rPr>
            <w:rFonts w:ascii="Cambria Math" w:eastAsiaTheme="minorEastAsia" w:hAnsi="Cambria Math"/>
            <w:lang w:val="en-US"/>
          </w:rPr>
          <m:t>±0.2×</m:t>
        </m:r>
        <m:sSup>
          <m:sSupPr>
            <m:ctrlPr>
              <w:rPr>
                <w:rFonts w:ascii="Cambria Math" w:eastAsiaTheme="minorEastAsia" w:hAnsi="Cambria Math"/>
              </w:rPr>
            </m:ctrlPr>
          </m:sSupPr>
          <m:e>
            <m:r>
              <w:rPr>
                <w:rFonts w:ascii="Cambria Math" w:eastAsiaTheme="minorEastAsia" w:hAnsi="Cambria Math"/>
                <w:lang w:val="en-US"/>
              </w:rPr>
              <m:t>10</m:t>
            </m:r>
          </m:e>
          <m:sup>
            <m:r>
              <w:rPr>
                <w:rFonts w:ascii="Cambria Math" w:eastAsiaTheme="minorEastAsia" w:hAnsi="Cambria Math"/>
                <w:lang w:val="en-US"/>
              </w:rPr>
              <m:t>-4</m:t>
            </m:r>
          </m:sup>
        </m:sSup>
      </m:oMath>
      <w:r w:rsidR="00451FDA" w:rsidRPr="00451FDA">
        <w:rPr>
          <w:rFonts w:eastAsiaTheme="minorEastAsia"/>
          <w:lang w:val="en-US"/>
        </w:rPr>
        <w:t xml:space="preserve"> </w:t>
      </w:r>
      <w:r w:rsidRPr="002351AD">
        <w:rPr>
          <w:rFonts w:eastAsiaTheme="minorEastAsia"/>
          <w:lang w:val="en-US"/>
        </w:rPr>
        <w:t xml:space="preserve">represents a </w:t>
      </w:r>
      <w:r w:rsidRPr="002351AD">
        <w:rPr>
          <w:rFonts w:eastAsiaTheme="minorEastAsia"/>
          <w:b/>
          <w:bCs/>
          <w:lang w:val="en-US"/>
        </w:rPr>
        <w:t>design goal</w:t>
      </w:r>
      <w:r w:rsidRPr="002351AD">
        <w:rPr>
          <w:rFonts w:eastAsiaTheme="minorEastAsia"/>
          <w:lang w:val="en-US"/>
        </w:rPr>
        <w:t xml:space="preserve"> for measurement precision. This is a falsification-oriented target: failure to observe any shift at or below this sensitivity, under conditions where calorimetric and RF targets are also absent, would strongly </w:t>
      </w:r>
      <w:proofErr w:type="spellStart"/>
      <w:r w:rsidRPr="002351AD">
        <w:rPr>
          <w:rFonts w:eastAsiaTheme="minorEastAsia"/>
          <w:lang w:val="en-US"/>
        </w:rPr>
        <w:t>disfavour</w:t>
      </w:r>
      <w:proofErr w:type="spellEnd"/>
      <w:r w:rsidRPr="002351AD">
        <w:rPr>
          <w:rFonts w:eastAsiaTheme="minorEastAsia"/>
          <w:lang w:val="en-US"/>
        </w:rPr>
        <w:t xml:space="preserve"> the proposed coupling interpretation in the tested regime.</w:t>
      </w:r>
    </w:p>
    <w:p w14:paraId="78B73B9C" w14:textId="77777777" w:rsidR="002351AD" w:rsidRPr="002351AD" w:rsidRDefault="002351AD" w:rsidP="002351AD">
      <w:pPr>
        <w:rPr>
          <w:rFonts w:eastAsiaTheme="minorEastAsia"/>
          <w:lang w:val="en-US"/>
        </w:rPr>
      </w:pPr>
      <w:r w:rsidRPr="002351AD">
        <w:rPr>
          <w:rFonts w:eastAsiaTheme="minorEastAsia"/>
          <w:b/>
          <w:bCs/>
          <w:lang w:val="en-US"/>
        </w:rPr>
        <w:t>Control predictions (PASS/FAIL conditions).</w:t>
      </w:r>
      <w:r w:rsidRPr="002351AD">
        <w:rPr>
          <w:rFonts w:eastAsiaTheme="minorEastAsia"/>
          <w:lang w:val="en-US"/>
        </w:rPr>
        <w:br/>
        <w:t xml:space="preserve">The following controls are predicted to yield </w:t>
      </w:r>
      <w:r w:rsidRPr="002351AD">
        <w:rPr>
          <w:rFonts w:eastAsiaTheme="minorEastAsia"/>
          <w:b/>
          <w:bCs/>
          <w:lang w:val="en-US"/>
        </w:rPr>
        <w:t>null signals</w:t>
      </w:r>
      <w:r w:rsidRPr="002351AD">
        <w:rPr>
          <w:rFonts w:eastAsiaTheme="minorEastAsia"/>
          <w:lang w:val="en-US"/>
        </w:rPr>
        <w:t xml:space="preserve"> (within noise), and therefore serve as hard falsification checks:</w:t>
      </w:r>
    </w:p>
    <w:p w14:paraId="2876D4BF" w14:textId="7A4987C7" w:rsidR="002351AD" w:rsidRPr="002351AD" w:rsidRDefault="002351AD">
      <w:pPr>
        <w:numPr>
          <w:ilvl w:val="0"/>
          <w:numId w:val="59"/>
        </w:numPr>
        <w:rPr>
          <w:rFonts w:eastAsiaTheme="minorEastAsia"/>
          <w:lang w:val="en-US"/>
        </w:rPr>
      </w:pPr>
      <w:r w:rsidRPr="002351AD">
        <w:rPr>
          <w:rFonts w:eastAsiaTheme="minorEastAsia"/>
          <w:b/>
          <w:bCs/>
          <w:lang w:val="en-US"/>
        </w:rPr>
        <w:t>No-gradient control:</w:t>
      </w:r>
      <w:r w:rsidRPr="002351AD">
        <w:rPr>
          <w:rFonts w:eastAsiaTheme="minorEastAsia"/>
          <w:lang w:val="en-US"/>
        </w:rPr>
        <w:t xml:space="preserve"> enforce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oMath>
      <w:r w:rsidRPr="002351AD">
        <w:rPr>
          <w:rFonts w:eastAsiaTheme="minorEastAsia"/>
          <w:lang w:val="en-US"/>
        </w:rPr>
        <w:t xml:space="preserve">constant </w:t>
      </w:r>
      <m:oMath>
        <m:r>
          <w:rPr>
            <w:rFonts w:ascii="Cambria Math" w:eastAsiaTheme="minorEastAsia" w:hAnsi="Cambria Math"/>
            <w:lang w:val="en-US"/>
          </w:rPr>
          <m:t>⇒</m:t>
        </m:r>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r>
          <m:rPr>
            <m:sty m:val="p"/>
          </m:rPr>
          <w:rPr>
            <w:rFonts w:ascii="Cambria Math" w:eastAsiaTheme="minorEastAsia" w:hAnsi="Cambria Math"/>
            <w:lang w:val="en-US"/>
          </w:rPr>
          <m:t>∣</m:t>
        </m:r>
        <m:r>
          <w:rPr>
            <w:rFonts w:ascii="Cambria Math" w:eastAsiaTheme="minorEastAsia" w:hAnsi="Cambria Math"/>
            <w:lang w:val="en-US"/>
          </w:rPr>
          <m:t>=0</m:t>
        </m:r>
      </m:oMath>
      <w:r w:rsidRPr="002351AD">
        <w:rPr>
          <w:rFonts w:eastAsiaTheme="minorEastAsia"/>
          <w:lang w:val="en-US"/>
        </w:rPr>
        <w:t xml:space="preserve">. Predicted: </w:t>
      </w:r>
      <m:oMath>
        <m:r>
          <m:rPr>
            <m:sty m:val="p"/>
          </m:rPr>
          <w:rPr>
            <w:rFonts w:ascii="Cambria Math" w:eastAsiaTheme="minorEastAsia" w:hAnsi="Cambria Math"/>
          </w:rPr>
          <m:t>Δ</m:t>
        </m:r>
        <m:r>
          <w:rPr>
            <w:rFonts w:ascii="Cambria Math" w:eastAsiaTheme="minorEastAsia" w:hAnsi="Cambria Math"/>
          </w:rPr>
          <m:t>Q</m:t>
        </m:r>
        <m:r>
          <w:rPr>
            <w:rFonts w:ascii="Cambria Math" w:eastAsiaTheme="minorEastAsia" w:hAnsi="Cambria Math"/>
            <w:lang w:val="en-US"/>
          </w:rPr>
          <m:t>≈0</m:t>
        </m:r>
      </m:oMath>
      <w:r w:rsidRPr="002351AD">
        <w:rPr>
          <w:rFonts w:eastAsiaTheme="minorEastAsia"/>
          <w:lang w:val="en-US"/>
        </w:rPr>
        <w:t xml:space="preserve">, </w:t>
      </w:r>
      <m:oMath>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S</m:t>
            </m:r>
          </m:e>
          <m:sub>
            <m:r>
              <m:rPr>
                <m:nor/>
              </m:rPr>
              <w:rPr>
                <w:rFonts w:eastAsiaTheme="minorEastAsia"/>
                <w:lang w:val="en-US"/>
              </w:rPr>
              <m:t>RF</m:t>
            </m:r>
          </m:sub>
        </m:sSub>
        <m:r>
          <w:rPr>
            <w:rFonts w:ascii="Cambria Math" w:eastAsiaTheme="minorEastAsia" w:hAnsi="Cambria Math"/>
            <w:lang w:val="en-US"/>
          </w:rPr>
          <m:t>≈0</m:t>
        </m:r>
      </m:oMath>
      <w:r w:rsidRPr="002351AD">
        <w:rPr>
          <w:rFonts w:eastAsiaTheme="minorEastAsia"/>
          <w:lang w:val="en-US"/>
        </w:rPr>
        <w:t xml:space="preserve">,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≈0</m:t>
        </m:r>
      </m:oMath>
      <w:r w:rsidRPr="002351AD">
        <w:rPr>
          <w:rFonts w:eastAsiaTheme="minorEastAsia"/>
          <w:lang w:val="en-US"/>
        </w:rPr>
        <w:t>.</w:t>
      </w:r>
    </w:p>
    <w:p w14:paraId="71CC6DA3" w14:textId="03C9A019" w:rsidR="002351AD" w:rsidRPr="002351AD" w:rsidRDefault="002351AD">
      <w:pPr>
        <w:numPr>
          <w:ilvl w:val="0"/>
          <w:numId w:val="59"/>
        </w:numPr>
        <w:rPr>
          <w:rFonts w:eastAsiaTheme="minorEastAsia"/>
          <w:lang w:val="en-US"/>
        </w:rPr>
      </w:pPr>
      <w:r w:rsidRPr="002351AD">
        <w:rPr>
          <w:rFonts w:eastAsiaTheme="minorEastAsia"/>
          <w:b/>
          <w:bCs/>
          <w:lang w:val="en-US"/>
        </w:rPr>
        <w:t>Reversed-gradient control:</w:t>
      </w:r>
      <w:r w:rsidRPr="002351AD">
        <w:rPr>
          <w:rFonts w:eastAsiaTheme="minorEastAsia"/>
          <w:lang w:val="en-US"/>
        </w:rPr>
        <w:t xml:space="preserve"> invert the sign of the engineered gradient while holding magnitude fixed. Predicted: thermal magnitude remains comparable (if the proxy is even in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r>
          <m:rPr>
            <m:sty m:val="p"/>
          </m:rPr>
          <w:rPr>
            <w:rFonts w:ascii="Cambria Math" w:eastAsiaTheme="minorEastAsia" w:hAnsi="Cambria Math"/>
            <w:lang w:val="en-US"/>
          </w:rPr>
          <m:t>∣</m:t>
        </m:r>
      </m:oMath>
      <w:r w:rsidRPr="002351AD">
        <w:rPr>
          <w:rFonts w:eastAsiaTheme="minorEastAsia"/>
          <w:lang w:val="en-US"/>
        </w:rPr>
        <w:t xml:space="preserve">), while any </w:t>
      </w:r>
      <w:r w:rsidRPr="002351AD">
        <w:rPr>
          <w:rFonts w:eastAsiaTheme="minorEastAsia"/>
          <w:b/>
          <w:bCs/>
          <w:lang w:val="en-US"/>
        </w:rPr>
        <w:t>signed</w:t>
      </w:r>
      <w:r w:rsidRPr="002351AD">
        <w:rPr>
          <w:rFonts w:eastAsiaTheme="minorEastAsia"/>
          <w:lang w:val="en-US"/>
        </w:rPr>
        <w:t xml:space="preserve"> observables (phase/force-direction proxies, if implemented) must flip sign.</w:t>
      </w:r>
    </w:p>
    <w:p w14:paraId="4A9706A4" w14:textId="7776F733" w:rsidR="002351AD" w:rsidRPr="002351AD" w:rsidRDefault="002351AD">
      <w:pPr>
        <w:numPr>
          <w:ilvl w:val="0"/>
          <w:numId w:val="59"/>
        </w:numPr>
        <w:rPr>
          <w:rFonts w:eastAsiaTheme="minorEastAsia"/>
          <w:lang w:val="en-US"/>
        </w:rPr>
      </w:pPr>
      <w:r w:rsidRPr="002351AD">
        <w:rPr>
          <w:rFonts w:eastAsiaTheme="minorEastAsia"/>
          <w:b/>
          <w:bCs/>
          <w:lang w:val="en-US"/>
        </w:rPr>
        <w:lastRenderedPageBreak/>
        <w:t>Material null (engineering normalization):</w:t>
      </w:r>
      <w:r w:rsidRPr="002351AD">
        <w:rPr>
          <w:rFonts w:eastAsiaTheme="minorEastAsia"/>
          <w:lang w:val="en-US"/>
        </w:rPr>
        <w:t xml:space="preserve"> substitute a uniform liner that forces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m:t>
        </m:r>
      </m:oMath>
      <w:r w:rsidR="00451FDA">
        <w:rPr>
          <w:rFonts w:eastAsiaTheme="minorEastAsia"/>
          <w:lang w:val="en-US"/>
        </w:rPr>
        <w:t xml:space="preserve"> </w:t>
      </w:r>
      <w:r w:rsidRPr="002351AD">
        <w:rPr>
          <w:rFonts w:eastAsiaTheme="minorEastAsia"/>
          <w:lang w:val="en-US"/>
        </w:rPr>
        <w:t>everywhere (i.e., eliminates the engineered profile). Predicted: null responses as in (1).</w:t>
      </w:r>
    </w:p>
    <w:p w14:paraId="1EE6A84F" w14:textId="29F6594A" w:rsidR="002351AD" w:rsidRPr="002351AD" w:rsidRDefault="002351AD" w:rsidP="002351AD">
      <w:pPr>
        <w:rPr>
          <w:rFonts w:eastAsiaTheme="minorEastAsia"/>
          <w:lang w:val="en-US"/>
        </w:rPr>
      </w:pPr>
      <w:r w:rsidRPr="002351AD">
        <w:rPr>
          <w:rFonts w:eastAsiaTheme="minorEastAsia"/>
          <w:lang w:val="en-US"/>
        </w:rPr>
        <w:t>A successful test program must report (</w:t>
      </w:r>
      <w:proofErr w:type="spellStart"/>
      <w:r w:rsidRPr="002351AD">
        <w:rPr>
          <w:rFonts w:eastAsiaTheme="minorEastAsia"/>
          <w:lang w:val="en-US"/>
        </w:rPr>
        <w:t>i</w:t>
      </w:r>
      <w:proofErr w:type="spellEnd"/>
      <w:r w:rsidRPr="002351AD">
        <w:rPr>
          <w:rFonts w:eastAsiaTheme="minorEastAsia"/>
          <w:lang w:val="en-US"/>
        </w:rPr>
        <w:t xml:space="preserve">) absolute instrument noise floors, (ii) run-to-run variance, and (iii) whether observed signals obey the predicted dependence on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oMath>
      <w:r w:rsidR="00451FDA" w:rsidRPr="00451FDA">
        <w:rPr>
          <w:rFonts w:eastAsiaTheme="minorEastAsia"/>
          <w:lang w:val="en-US"/>
        </w:rPr>
        <w:t xml:space="preserve"> </w:t>
      </w:r>
      <w:r w:rsidRPr="002351AD">
        <w:rPr>
          <w:rFonts w:eastAsiaTheme="minorEastAsia"/>
          <w:lang w:val="en-US"/>
        </w:rPr>
        <w:t>and control reversals.</w:t>
      </w:r>
    </w:p>
    <w:p w14:paraId="11D3934D" w14:textId="77777777" w:rsidR="002351AD" w:rsidRPr="002351AD" w:rsidRDefault="00000000" w:rsidP="002351AD">
      <w:pPr>
        <w:rPr>
          <w:rFonts w:eastAsiaTheme="minorEastAsia"/>
        </w:rPr>
      </w:pPr>
      <w:r>
        <w:rPr>
          <w:rFonts w:eastAsiaTheme="minorEastAsia"/>
        </w:rPr>
        <w:pict w14:anchorId="3EF389FC">
          <v:rect id="_x0000_i1025" style="width:0;height:1.5pt" o:hralign="center" o:hrstd="t" o:hr="t" fillcolor="#a0a0a0" stroked="f"/>
        </w:pict>
      </w:r>
    </w:p>
    <w:p w14:paraId="7CC6B814" w14:textId="77777777" w:rsidR="002351AD" w:rsidRPr="002351AD" w:rsidRDefault="002351AD" w:rsidP="002351AD">
      <w:pPr>
        <w:rPr>
          <w:rFonts w:eastAsiaTheme="minorEastAsia"/>
          <w:b/>
          <w:bCs/>
          <w:lang w:val="en-US"/>
        </w:rPr>
      </w:pPr>
      <w:r w:rsidRPr="002351AD">
        <w:rPr>
          <w:rFonts w:eastAsiaTheme="minorEastAsia"/>
          <w:b/>
          <w:bCs/>
          <w:lang w:val="en-US"/>
        </w:rPr>
        <w:t>6.3 Comparison with RTM Predictions (Projected Validation Plan)</w:t>
      </w:r>
    </w:p>
    <w:p w14:paraId="6E90BF90" w14:textId="77777777" w:rsidR="002351AD" w:rsidRPr="002351AD" w:rsidRDefault="002351AD" w:rsidP="002351AD">
      <w:pPr>
        <w:rPr>
          <w:rFonts w:eastAsiaTheme="minorEastAsia"/>
          <w:lang w:val="en-US"/>
        </w:rPr>
      </w:pPr>
      <w:r w:rsidRPr="002351AD">
        <w:rPr>
          <w:rFonts w:eastAsiaTheme="minorEastAsia"/>
          <w:lang w:val="en-US"/>
        </w:rPr>
        <w:t xml:space="preserve">This subsection specifies how experimental data </w:t>
      </w:r>
      <w:r w:rsidRPr="002351AD">
        <w:rPr>
          <w:rFonts w:eastAsiaTheme="minorEastAsia"/>
          <w:b/>
          <w:bCs/>
          <w:lang w:val="en-US"/>
        </w:rPr>
        <w:t>would be compared</w:t>
      </w:r>
      <w:r w:rsidRPr="002351AD">
        <w:rPr>
          <w:rFonts w:eastAsiaTheme="minorEastAsia"/>
          <w:lang w:val="en-US"/>
        </w:rPr>
        <w:t xml:space="preserve"> to the RTM-derived scaling form once measurements exist. We treat this as a preregistered analysis plan.</w:t>
      </w:r>
    </w:p>
    <w:p w14:paraId="4211F185" w14:textId="77777777" w:rsidR="002351AD" w:rsidRPr="002351AD" w:rsidRDefault="002351AD" w:rsidP="002351AD">
      <w:pPr>
        <w:rPr>
          <w:rFonts w:eastAsiaTheme="minorEastAsia"/>
          <w:lang w:val="en-US"/>
        </w:rPr>
      </w:pPr>
      <w:r w:rsidRPr="002351AD">
        <w:rPr>
          <w:rFonts w:eastAsiaTheme="minorEastAsia"/>
          <w:lang w:val="en-US"/>
        </w:rPr>
        <w:t>From the simulation results, the extraction proxy scales as</w:t>
      </w:r>
    </w:p>
    <w:p w14:paraId="456B5F0C" w14:textId="04DB5AF3" w:rsidR="002351AD" w:rsidRPr="002351AD" w:rsidRDefault="002351AD" w:rsidP="002351AD">
      <w:pPr>
        <w:rPr>
          <w:rFonts w:eastAsiaTheme="minorEastAsia"/>
          <w:lang w:val="en-US"/>
        </w:rPr>
      </w:pPr>
      <m:oMathPara>
        <m:oMath>
          <m:r>
            <w:rPr>
              <w:rFonts w:ascii="Cambria Math" w:eastAsiaTheme="minorEastAsia" w:hAnsi="Cambria Math"/>
            </w:rPr>
            <m:t>⟨P</m:t>
          </m:r>
          <m:sSub>
            <m:sSubPr>
              <m:ctrlPr>
                <w:rPr>
                  <w:rFonts w:ascii="Cambria Math" w:eastAsiaTheme="minorEastAsia" w:hAnsi="Cambria Math"/>
                </w:rPr>
              </m:ctrlPr>
            </m:sSubPr>
            <m:e>
              <m:r>
                <w:rPr>
                  <w:rFonts w:ascii="Cambria Math" w:eastAsiaTheme="minorEastAsia" w:hAnsi="Cambria Math"/>
                </w:rPr>
                <m:t>⟩</m:t>
              </m:r>
            </m:e>
            <m:sub>
              <m:r>
                <m:rPr>
                  <m:nor/>
                </m:rPr>
                <w:rPr>
                  <w:rFonts w:eastAsiaTheme="minorEastAsia"/>
                  <w:lang w:val="en-US"/>
                </w:rPr>
                <m:t>sim</m:t>
              </m:r>
            </m:sub>
          </m:sSub>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κ</m:t>
              </m:r>
            </m:e>
            <m:sup>
              <m:r>
                <w:rPr>
                  <w:rFonts w:ascii="Cambria Math" w:eastAsiaTheme="minorEastAsia" w:hAnsi="Cambria Math"/>
                  <w:lang w:val="en-US"/>
                </w:rPr>
                <m:t>2</m:t>
              </m:r>
            </m:sup>
          </m:sSup>
          <m:r>
            <m:rPr>
              <m:nor/>
            </m:rPr>
            <w:rPr>
              <w:rFonts w:ascii="Arial" w:eastAsiaTheme="minorEastAsia" w:hAnsi="Arial" w:cs="Arial"/>
              <w:lang w:val="en-US"/>
            </w:rPr>
            <m:t> </m:t>
          </m:r>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m:t>
          </m:r>
          <m:r>
            <m:rPr>
              <m:nor/>
            </m:rPr>
            <w:rPr>
              <w:rFonts w:eastAsiaTheme="minorEastAsia"/>
              <w:lang w:val="en-US"/>
            </w:rPr>
            <m:t>for fixed geometry and boundary conditions</m:t>
          </m:r>
          <m:r>
            <w:rPr>
              <w:rFonts w:ascii="Cambria Math" w:eastAsiaTheme="minorEastAsia" w:hAnsi="Cambria Math"/>
              <w:lang w:val="en-US"/>
            </w:rPr>
            <m:t>),</m:t>
          </m:r>
          <m:r>
            <m:rPr>
              <m:sty m:val="p"/>
            </m:rPr>
            <w:rPr>
              <w:rFonts w:eastAsiaTheme="minorEastAsia"/>
              <w:lang w:val="en-US"/>
            </w:rPr>
            <w:br/>
          </m:r>
        </m:oMath>
      </m:oMathPara>
    </w:p>
    <w:p w14:paraId="432A2022" w14:textId="6ACC25CD" w:rsidR="002351AD" w:rsidRPr="002351AD" w:rsidRDefault="002351AD" w:rsidP="002351AD">
      <w:pPr>
        <w:rPr>
          <w:rFonts w:eastAsiaTheme="minorEastAsia"/>
          <w:lang w:val="en-US"/>
        </w:rPr>
      </w:pPr>
      <w:r w:rsidRPr="002351AD">
        <w:rPr>
          <w:rFonts w:eastAsiaTheme="minorEastAsia"/>
          <w:lang w:val="en-US"/>
        </w:rPr>
        <w:t xml:space="preserve">and the experimental program aims to test whether measured observables </w:t>
      </w:r>
      <m:oMath>
        <m:r>
          <m:rPr>
            <m:scr m:val="script"/>
          </m:rPr>
          <w:rPr>
            <w:rFonts w:ascii="Cambria Math" w:eastAsiaTheme="minorEastAsia" w:hAnsi="Cambria Math"/>
          </w:rPr>
          <m:t>O</m:t>
        </m:r>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Q</m:t>
        </m:r>
        <m:r>
          <w:rPr>
            <w:rFonts w:ascii="Cambria Math" w:eastAsiaTheme="minorEastAsia" w:hAnsi="Cambria Math"/>
            <w:lang w:val="en-US"/>
          </w:rPr>
          <m:t>,</m:t>
        </m:r>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S</m:t>
            </m:r>
          </m:e>
          <m:sub>
            <m:r>
              <m:rPr>
                <m:nor/>
              </m:rPr>
              <w:rPr>
                <w:rFonts w:eastAsiaTheme="minorEastAsia"/>
                <w:lang w:val="en-US"/>
              </w:rPr>
              <m:t>RF</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00451FDA">
        <w:rPr>
          <w:rFonts w:eastAsiaTheme="minorEastAsia"/>
          <w:lang w:val="en-US"/>
        </w:rPr>
        <w:t xml:space="preserve"> </w:t>
      </w:r>
      <w:r w:rsidRPr="002351AD">
        <w:rPr>
          <w:rFonts w:eastAsiaTheme="minorEastAsia"/>
          <w:lang w:val="en-US"/>
        </w:rPr>
        <w:t>are consistent with the same control scaling, i.e.</w:t>
      </w:r>
    </w:p>
    <w:p w14:paraId="421F8AD9" w14:textId="6CAA2D67" w:rsidR="002351AD" w:rsidRPr="002351AD" w:rsidRDefault="002351AD" w:rsidP="002351AD">
      <w:pPr>
        <w:rPr>
          <w:rFonts w:eastAsiaTheme="minorEastAsia"/>
          <w:lang w:val="en-US"/>
        </w:rPr>
      </w:pPr>
      <m:oMathPara>
        <m:oMath>
          <m:r>
            <m:rPr>
              <m:scr m:val="script"/>
            </m:rPr>
            <w:rPr>
              <w:rFonts w:ascii="Cambria Math" w:eastAsiaTheme="minorEastAsia" w:hAnsi="Cambria Math"/>
            </w:rPr>
            <m:t>O</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A</m:t>
              </m:r>
            </m:e>
            <m:sub>
              <m:r>
                <m:rPr>
                  <m:scr m:val="script"/>
                </m:rPr>
                <w:rPr>
                  <w:rFonts w:ascii="Cambria Math" w:eastAsiaTheme="minorEastAsia" w:hAnsi="Cambria Math"/>
                </w:rPr>
                <m:t>O</m:t>
              </m:r>
            </m:sub>
          </m:sSub>
          <m:r>
            <m:rPr>
              <m:nor/>
            </m:rPr>
            <w:rPr>
              <w:rFonts w:ascii="Arial" w:eastAsiaTheme="minorEastAsia" w:hAnsi="Arial" w:cs="Arial"/>
              <w:lang w:val="en-US"/>
            </w:rPr>
            <m:t> </m:t>
          </m:r>
          <m:sSup>
            <m:sSupPr>
              <m:ctrlPr>
                <w:rPr>
                  <w:rFonts w:ascii="Cambria Math" w:eastAsiaTheme="minorEastAsia" w:hAnsi="Cambria Math"/>
                </w:rPr>
              </m:ctrlPr>
            </m:sSupPr>
            <m:e>
              <m:r>
                <w:rPr>
                  <w:rFonts w:ascii="Cambria Math" w:eastAsiaTheme="minorEastAsia" w:hAnsi="Cambria Math"/>
                </w:rPr>
                <m:t>κ</m:t>
              </m:r>
            </m:e>
            <m:sup>
              <m:r>
                <w:rPr>
                  <w:rFonts w:ascii="Cambria Math" w:eastAsiaTheme="minorEastAsia" w:hAnsi="Cambria Math"/>
                  <w:lang w:val="en-US"/>
                </w:rPr>
                <m:t>2</m:t>
              </m:r>
            </m:sup>
          </m:sSup>
          <m:r>
            <m:rPr>
              <m:nor/>
            </m:rPr>
            <w:rPr>
              <w:rFonts w:ascii="Arial" w:eastAsiaTheme="minorEastAsia" w:hAnsi="Arial" w:cs="Arial"/>
              <w:lang w:val="en-US"/>
            </w:rPr>
            <m:t> </m:t>
          </m:r>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B</m:t>
              </m:r>
            </m:e>
            <m:sub>
              <m:r>
                <m:rPr>
                  <m:scr m:val="script"/>
                </m:rPr>
                <w:rPr>
                  <w:rFonts w:ascii="Cambria Math" w:eastAsiaTheme="minorEastAsia" w:hAnsi="Cambria Math"/>
                </w:rPr>
                <m:t>O</m:t>
              </m:r>
            </m:sub>
          </m:sSub>
          <m:r>
            <w:rPr>
              <w:rFonts w:ascii="Cambria Math" w:eastAsiaTheme="minorEastAsia" w:hAnsi="Cambria Math"/>
              <w:lang w:val="en-US"/>
            </w:rPr>
            <m:t>,</m:t>
          </m:r>
          <m:r>
            <m:rPr>
              <m:sty m:val="p"/>
            </m:rPr>
            <w:rPr>
              <w:rFonts w:eastAsiaTheme="minorEastAsia"/>
              <w:lang w:val="en-US"/>
            </w:rPr>
            <w:br/>
          </m:r>
        </m:oMath>
      </m:oMathPara>
    </w:p>
    <w:p w14:paraId="4F1E8025" w14:textId="208BAAB5" w:rsidR="002351AD" w:rsidRPr="002351AD" w:rsidRDefault="002351AD" w:rsidP="002351AD">
      <w:pPr>
        <w:rPr>
          <w:rFonts w:eastAsiaTheme="minorEastAsia"/>
          <w:lang w:val="en-US"/>
        </w:rPr>
      </w:pPr>
      <w:r w:rsidRPr="002351AD">
        <w:rPr>
          <w:rFonts w:eastAsiaTheme="minorEastAsia"/>
          <w:lang w:val="en-US"/>
        </w:rPr>
        <w:t xml:space="preserve">where </w:t>
      </w:r>
      <m:oMath>
        <m:sSub>
          <m:sSubPr>
            <m:ctrlPr>
              <w:rPr>
                <w:rFonts w:ascii="Cambria Math" w:eastAsiaTheme="minorEastAsia" w:hAnsi="Cambria Math"/>
              </w:rPr>
            </m:ctrlPr>
          </m:sSubPr>
          <m:e>
            <m:r>
              <w:rPr>
                <w:rFonts w:ascii="Cambria Math" w:eastAsiaTheme="minorEastAsia" w:hAnsi="Cambria Math"/>
              </w:rPr>
              <m:t>A</m:t>
            </m:r>
          </m:e>
          <m:sub>
            <m:r>
              <m:rPr>
                <m:scr m:val="script"/>
              </m:rPr>
              <w:rPr>
                <w:rFonts w:ascii="Cambria Math" w:eastAsiaTheme="minorEastAsia" w:hAnsi="Cambria Math"/>
              </w:rPr>
              <m:t>O</m:t>
            </m:r>
          </m:sub>
        </m:sSub>
      </m:oMath>
      <w:r w:rsidR="00451FDA" w:rsidRPr="00451FDA">
        <w:rPr>
          <w:rFonts w:eastAsiaTheme="minorEastAsia"/>
          <w:lang w:val="en-US"/>
        </w:rPr>
        <w:t xml:space="preserve"> </w:t>
      </w:r>
      <w:r w:rsidRPr="002351AD">
        <w:rPr>
          <w:rFonts w:eastAsiaTheme="minorEastAsia"/>
          <w:lang w:val="en-US"/>
        </w:rPr>
        <w:t xml:space="preserve">is a fitted proportionality constant and </w:t>
      </w:r>
      <m:oMath>
        <m:sSub>
          <m:sSubPr>
            <m:ctrlPr>
              <w:rPr>
                <w:rFonts w:ascii="Cambria Math" w:eastAsiaTheme="minorEastAsia" w:hAnsi="Cambria Math"/>
              </w:rPr>
            </m:ctrlPr>
          </m:sSubPr>
          <m:e>
            <m:r>
              <w:rPr>
                <w:rFonts w:ascii="Cambria Math" w:eastAsiaTheme="minorEastAsia" w:hAnsi="Cambria Math"/>
              </w:rPr>
              <m:t>B</m:t>
            </m:r>
          </m:e>
          <m:sub>
            <m:r>
              <m:rPr>
                <m:scr m:val="script"/>
              </m:rPr>
              <w:rPr>
                <w:rFonts w:ascii="Cambria Math" w:eastAsiaTheme="minorEastAsia" w:hAnsi="Cambria Math"/>
              </w:rPr>
              <m:t>O</m:t>
            </m:r>
          </m:sub>
        </m:sSub>
      </m:oMath>
      <w:r w:rsidR="00451FDA" w:rsidRPr="00451FDA">
        <w:rPr>
          <w:rFonts w:eastAsiaTheme="minorEastAsia"/>
          <w:lang w:val="en-US"/>
        </w:rPr>
        <w:t xml:space="preserve"> </w:t>
      </w:r>
      <w:r w:rsidRPr="002351AD">
        <w:rPr>
          <w:rFonts w:eastAsiaTheme="minorEastAsia"/>
          <w:lang w:val="en-US"/>
        </w:rPr>
        <w:t>is a calibrated baseline.</w:t>
      </w:r>
    </w:p>
    <w:p w14:paraId="6026F90F" w14:textId="77777777" w:rsidR="002351AD" w:rsidRPr="002351AD" w:rsidRDefault="002351AD" w:rsidP="002351AD">
      <w:pPr>
        <w:rPr>
          <w:rFonts w:eastAsiaTheme="minorEastAsia"/>
          <w:lang w:val="en-US"/>
        </w:rPr>
      </w:pPr>
      <w:r w:rsidRPr="002351AD">
        <w:rPr>
          <w:rFonts w:eastAsiaTheme="minorEastAsia"/>
          <w:b/>
          <w:bCs/>
          <w:lang w:val="en-US"/>
        </w:rPr>
        <w:t>Preregistered PASS/FAIL rule.</w:t>
      </w:r>
      <w:r w:rsidRPr="002351AD">
        <w:rPr>
          <w:rFonts w:eastAsiaTheme="minorEastAsia"/>
          <w:lang w:val="en-US"/>
        </w:rPr>
        <w:br/>
        <w:t>PASS (model-supported in the tested regime) if:</w:t>
      </w:r>
    </w:p>
    <w:p w14:paraId="522DAAAF" w14:textId="4F9C3E0B" w:rsidR="002351AD" w:rsidRPr="002351AD" w:rsidRDefault="002351AD">
      <w:pPr>
        <w:numPr>
          <w:ilvl w:val="0"/>
          <w:numId w:val="60"/>
        </w:numPr>
        <w:rPr>
          <w:rFonts w:eastAsiaTheme="minorEastAsia"/>
          <w:lang w:val="en-US"/>
        </w:rPr>
      </w:pPr>
      <m:oMath>
        <m:r>
          <m:rPr>
            <m:scr m:val="script"/>
          </m:rPr>
          <w:rPr>
            <w:rFonts w:ascii="Cambria Math" w:eastAsiaTheme="minorEastAsia" w:hAnsi="Cambria Math"/>
          </w:rPr>
          <m:t>O</m:t>
        </m:r>
      </m:oMath>
      <w:r w:rsidRPr="002351AD">
        <w:rPr>
          <w:rFonts w:eastAsiaTheme="minorEastAsia"/>
          <w:lang w:val="en-US"/>
        </w:rPr>
        <w:t>is statistically nonzero at the achieved sensitivity,</w:t>
      </w:r>
    </w:p>
    <w:p w14:paraId="3CF9ED8A" w14:textId="365E5627" w:rsidR="002351AD" w:rsidRPr="002351AD" w:rsidRDefault="002351AD">
      <w:pPr>
        <w:numPr>
          <w:ilvl w:val="0"/>
          <w:numId w:val="60"/>
        </w:numPr>
        <w:rPr>
          <w:rFonts w:eastAsiaTheme="minorEastAsia"/>
          <w:lang w:val="en-US"/>
        </w:rPr>
      </w:pPr>
      <m:oMath>
        <m:r>
          <m:rPr>
            <m:scr m:val="script"/>
          </m:rPr>
          <w:rPr>
            <w:rFonts w:ascii="Cambria Math" w:eastAsiaTheme="minorEastAsia" w:hAnsi="Cambria Math"/>
          </w:rPr>
          <m:t>O</m:t>
        </m:r>
      </m:oMath>
      <w:r w:rsidRPr="002351AD">
        <w:rPr>
          <w:rFonts w:eastAsiaTheme="minorEastAsia"/>
          <w:lang w:val="en-US"/>
        </w:rPr>
        <w:t>vanishes in the no-gradient and material-null controls, and</w:t>
      </w:r>
    </w:p>
    <w:p w14:paraId="5B1AAB89" w14:textId="2920A9D6" w:rsidR="002351AD" w:rsidRPr="002351AD" w:rsidRDefault="002351AD">
      <w:pPr>
        <w:numPr>
          <w:ilvl w:val="0"/>
          <w:numId w:val="60"/>
        </w:numPr>
        <w:rPr>
          <w:rFonts w:eastAsiaTheme="minorEastAsia"/>
          <w:lang w:val="en-US"/>
        </w:rPr>
      </w:pPr>
      <m:oMath>
        <m:r>
          <m:rPr>
            <m:scr m:val="script"/>
          </m:rPr>
          <w:rPr>
            <w:rFonts w:ascii="Cambria Math" w:eastAsiaTheme="minorEastAsia" w:hAnsi="Cambria Math"/>
          </w:rPr>
          <m:t>O</m:t>
        </m:r>
      </m:oMath>
      <w:r w:rsidRPr="002351AD">
        <w:rPr>
          <w:rFonts w:eastAsiaTheme="minorEastAsia"/>
          <w:lang w:val="en-US"/>
        </w:rPr>
        <w:t xml:space="preserve">follows the predicted monotone scaling with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oMath>
      <w:r w:rsidR="00451FDA" w:rsidRPr="00451FDA">
        <w:rPr>
          <w:rFonts w:eastAsiaTheme="minorEastAsia"/>
          <w:lang w:val="en-US"/>
        </w:rPr>
        <w:t xml:space="preserve"> </w:t>
      </w:r>
      <w:r w:rsidRPr="002351AD">
        <w:rPr>
          <w:rFonts w:eastAsiaTheme="minorEastAsia"/>
          <w:lang w:val="en-US"/>
        </w:rPr>
        <w:t>(and any signed predictions flip under gradient reversal where applicable).</w:t>
      </w:r>
    </w:p>
    <w:p w14:paraId="29338FE5" w14:textId="77777777" w:rsidR="002351AD" w:rsidRPr="002351AD" w:rsidRDefault="002351AD" w:rsidP="002351AD">
      <w:pPr>
        <w:rPr>
          <w:rFonts w:eastAsiaTheme="minorEastAsia"/>
          <w:lang w:val="en-US"/>
        </w:rPr>
      </w:pPr>
      <w:r w:rsidRPr="002351AD">
        <w:rPr>
          <w:rFonts w:eastAsiaTheme="minorEastAsia"/>
          <w:lang w:val="en-US"/>
        </w:rPr>
        <w:t>FAIL (model-</w:t>
      </w:r>
      <w:proofErr w:type="spellStart"/>
      <w:r w:rsidRPr="002351AD">
        <w:rPr>
          <w:rFonts w:eastAsiaTheme="minorEastAsia"/>
          <w:lang w:val="en-US"/>
        </w:rPr>
        <w:t>disfavoured</w:t>
      </w:r>
      <w:proofErr w:type="spellEnd"/>
      <w:r w:rsidRPr="002351AD">
        <w:rPr>
          <w:rFonts w:eastAsiaTheme="minorEastAsia"/>
          <w:lang w:val="en-US"/>
        </w:rPr>
        <w:t xml:space="preserve"> in the tested regime) if:</w:t>
      </w:r>
    </w:p>
    <w:p w14:paraId="3A2417F6" w14:textId="77777777" w:rsidR="002351AD" w:rsidRPr="002351AD" w:rsidRDefault="002351AD">
      <w:pPr>
        <w:numPr>
          <w:ilvl w:val="0"/>
          <w:numId w:val="61"/>
        </w:numPr>
        <w:rPr>
          <w:rFonts w:eastAsiaTheme="minorEastAsia"/>
          <w:lang w:val="en-US"/>
        </w:rPr>
      </w:pPr>
      <w:r w:rsidRPr="002351AD">
        <w:rPr>
          <w:rFonts w:eastAsiaTheme="minorEastAsia"/>
          <w:lang w:val="en-US"/>
        </w:rPr>
        <w:t xml:space="preserve">signals persist under null </w:t>
      </w:r>
      <w:proofErr w:type="gramStart"/>
      <w:r w:rsidRPr="002351AD">
        <w:rPr>
          <w:rFonts w:eastAsiaTheme="minorEastAsia"/>
          <w:lang w:val="en-US"/>
        </w:rPr>
        <w:t>controls</w:t>
      </w:r>
      <w:proofErr w:type="gramEnd"/>
      <w:r w:rsidRPr="002351AD">
        <w:rPr>
          <w:rFonts w:eastAsiaTheme="minorEastAsia"/>
          <w:lang w:val="en-US"/>
        </w:rPr>
        <w:t>, or</w:t>
      </w:r>
    </w:p>
    <w:p w14:paraId="15B8150E" w14:textId="77777777" w:rsidR="002351AD" w:rsidRPr="002351AD" w:rsidRDefault="002351AD">
      <w:pPr>
        <w:numPr>
          <w:ilvl w:val="0"/>
          <w:numId w:val="61"/>
        </w:numPr>
        <w:rPr>
          <w:rFonts w:eastAsiaTheme="minorEastAsia"/>
          <w:lang w:val="en-US"/>
        </w:rPr>
      </w:pPr>
      <w:r w:rsidRPr="002351AD">
        <w:rPr>
          <w:rFonts w:eastAsiaTheme="minorEastAsia"/>
          <w:lang w:val="en-US"/>
        </w:rPr>
        <w:t>no signal appears at sensitivities that should detect the projected targets, or</w:t>
      </w:r>
    </w:p>
    <w:p w14:paraId="7A947CFE" w14:textId="6520468A" w:rsidR="002351AD" w:rsidRPr="002351AD" w:rsidRDefault="002351AD">
      <w:pPr>
        <w:numPr>
          <w:ilvl w:val="0"/>
          <w:numId w:val="61"/>
        </w:numPr>
        <w:rPr>
          <w:rFonts w:eastAsiaTheme="minorEastAsia"/>
          <w:lang w:val="en-US"/>
        </w:rPr>
      </w:pPr>
      <w:r w:rsidRPr="002351AD">
        <w:rPr>
          <w:rFonts w:eastAsiaTheme="minorEastAsia"/>
          <w:lang w:val="en-US"/>
        </w:rPr>
        <w:t xml:space="preserve">scaling with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sSup>
          <m:sSupPr>
            <m:ctrlPr>
              <w:rPr>
                <w:rFonts w:ascii="Cambria Math" w:eastAsiaTheme="minorEastAsia" w:hAnsi="Cambria Math"/>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oMath>
      <w:r w:rsidR="00451FDA" w:rsidRPr="00451FDA">
        <w:rPr>
          <w:rFonts w:eastAsiaTheme="minorEastAsia"/>
          <w:lang w:val="en-US"/>
        </w:rPr>
        <w:t xml:space="preserve"> </w:t>
      </w:r>
      <w:r w:rsidRPr="002351AD">
        <w:rPr>
          <w:rFonts w:eastAsiaTheme="minorEastAsia"/>
          <w:lang w:val="en-US"/>
        </w:rPr>
        <w:t>is absent.</w:t>
      </w:r>
    </w:p>
    <w:p w14:paraId="0193EDE6" w14:textId="46851571" w:rsidR="0015018A" w:rsidRDefault="0015018A" w:rsidP="0015018A">
      <w:pPr>
        <w:rPr>
          <w:rFonts w:eastAsiaTheme="minorEastAsia"/>
          <w:b/>
          <w:bCs/>
        </w:rPr>
      </w:pPr>
      <w:r w:rsidRPr="00044B63">
        <w:rPr>
          <w:rFonts w:eastAsiaTheme="minorEastAsia"/>
          <w:b/>
          <w:bCs/>
        </w:rPr>
        <w:t xml:space="preserve">6.4 </w:t>
      </w:r>
      <w:proofErr w:type="spellStart"/>
      <w:r w:rsidRPr="00044B63">
        <w:rPr>
          <w:rFonts w:eastAsiaTheme="minorEastAsia"/>
          <w:b/>
          <w:bCs/>
        </w:rPr>
        <w:t>Implications</w:t>
      </w:r>
      <w:proofErr w:type="spellEnd"/>
      <w:r w:rsidRPr="00044B63">
        <w:rPr>
          <w:rFonts w:eastAsiaTheme="minorEastAsia"/>
          <w:b/>
          <w:bCs/>
        </w:rPr>
        <w:t xml:space="preserve"> and </w:t>
      </w:r>
      <w:proofErr w:type="spellStart"/>
      <w:r w:rsidRPr="00044B63">
        <w:rPr>
          <w:rFonts w:eastAsiaTheme="minorEastAsia"/>
          <w:b/>
          <w:bCs/>
        </w:rPr>
        <w:t>Limitations</w:t>
      </w:r>
      <w:proofErr w:type="spellEnd"/>
    </w:p>
    <w:p w14:paraId="4D80B787" w14:textId="77777777" w:rsidR="007A79D1" w:rsidRPr="007A79D1" w:rsidRDefault="007A79D1" w:rsidP="007A79D1">
      <w:pPr>
        <w:rPr>
          <w:rFonts w:eastAsiaTheme="minorEastAsia"/>
        </w:rPr>
      </w:pPr>
      <w:proofErr w:type="spellStart"/>
      <w:r w:rsidRPr="007A79D1">
        <w:rPr>
          <w:rFonts w:eastAsiaTheme="minorEastAsia"/>
          <w:b/>
          <w:bCs/>
        </w:rPr>
        <w:lastRenderedPageBreak/>
        <w:t>Implications</w:t>
      </w:r>
      <w:proofErr w:type="spellEnd"/>
      <w:r w:rsidRPr="007A79D1">
        <w:rPr>
          <w:rFonts w:eastAsiaTheme="minorEastAsia"/>
          <w:b/>
          <w:bCs/>
        </w:rPr>
        <w:t>:</w:t>
      </w:r>
    </w:p>
    <w:p w14:paraId="5E0D9619" w14:textId="77777777" w:rsidR="007A79D1" w:rsidRPr="007A79D1" w:rsidRDefault="007A79D1">
      <w:pPr>
        <w:numPr>
          <w:ilvl w:val="0"/>
          <w:numId w:val="62"/>
        </w:numPr>
        <w:rPr>
          <w:rFonts w:eastAsiaTheme="minorEastAsia"/>
          <w:lang w:val="en-US"/>
        </w:rPr>
      </w:pPr>
      <w:r w:rsidRPr="007A79D1">
        <w:rPr>
          <w:rFonts w:eastAsiaTheme="minorEastAsia"/>
          <w:b/>
          <w:bCs/>
          <w:lang w:val="en-US"/>
        </w:rPr>
        <w:t>Mechanistic implication (if verified experimentally):</w:t>
      </w:r>
      <w:r w:rsidRPr="007A79D1">
        <w:rPr>
          <w:rFonts w:eastAsiaTheme="minorEastAsia"/>
          <w:lang w:val="en-US"/>
        </w:rPr>
        <w:t xml:space="preserve"> The coupled </w:t>
      </w:r>
      <w:r w:rsidRPr="007A79D1">
        <w:rPr>
          <w:rFonts w:eastAsiaTheme="minorEastAsia"/>
        </w:rPr>
        <w:t>β</w:t>
      </w:r>
      <w:r w:rsidRPr="007A79D1">
        <w:rPr>
          <w:rFonts w:eastAsiaTheme="minorEastAsia"/>
          <w:lang w:val="en-US"/>
        </w:rPr>
        <w:t>–</w:t>
      </w:r>
      <w:r w:rsidRPr="007A79D1">
        <w:rPr>
          <w:rFonts w:eastAsiaTheme="minorEastAsia"/>
        </w:rPr>
        <w:t>α</w:t>
      </w:r>
      <w:r w:rsidRPr="007A79D1">
        <w:rPr>
          <w:rFonts w:eastAsiaTheme="minorEastAsia"/>
          <w:lang w:val="en-US"/>
        </w:rPr>
        <w:t>–</w:t>
      </w:r>
      <w:r w:rsidRPr="007A79D1">
        <w:rPr>
          <w:rFonts w:eastAsiaTheme="minorEastAsia"/>
        </w:rPr>
        <w:t>φ</w:t>
      </w:r>
      <w:r w:rsidRPr="007A79D1">
        <w:rPr>
          <w:rFonts w:eastAsiaTheme="minorEastAsia"/>
          <w:lang w:val="en-US"/>
        </w:rPr>
        <w:t xml:space="preserve"> model predicts that engineered temporal-scaling gradients can, in principle, produce a nonzero extraction proxy in a controlled geometry. If laboratory tests reproduce the projected signatures under strict null controls, this would support the interpretation that RTM-induced gradients can unlock a measurable energy-transfer channel.</w:t>
      </w:r>
    </w:p>
    <w:p w14:paraId="4A44380A" w14:textId="49957690" w:rsidR="007A79D1" w:rsidRPr="007A79D1" w:rsidRDefault="007A79D1">
      <w:pPr>
        <w:numPr>
          <w:ilvl w:val="0"/>
          <w:numId w:val="62"/>
        </w:numPr>
        <w:rPr>
          <w:rFonts w:eastAsiaTheme="minorEastAsia"/>
          <w:lang w:val="en-US"/>
        </w:rPr>
      </w:pPr>
      <w:r w:rsidRPr="007A79D1">
        <w:rPr>
          <w:rFonts w:eastAsiaTheme="minorEastAsia"/>
          <w:b/>
          <w:bCs/>
          <w:lang w:val="en-US"/>
        </w:rPr>
        <w:t>Technological potential (projection):</w:t>
      </w:r>
      <w:r w:rsidRPr="007A79D1">
        <w:rPr>
          <w:rFonts w:eastAsiaTheme="minorEastAsia"/>
          <w:lang w:val="en-US"/>
        </w:rPr>
        <w:t xml:space="preserve"> The projected micro-watt–level signals in the reference geometry are modest but, within the model, scale with the engineered </w:t>
      </w:r>
      <w:r w:rsidRPr="007A79D1">
        <w:rPr>
          <w:rFonts w:eastAsiaTheme="minorEastAsia"/>
        </w:rPr>
        <w:t>α</w:t>
      </w:r>
      <w:r w:rsidRPr="007A79D1">
        <w:rPr>
          <w:rFonts w:eastAsiaTheme="minorEastAsia"/>
          <w:lang w:val="en-US"/>
        </w:rPr>
        <w:t xml:space="preserve">-contrast and active volume. Increasing </w:t>
      </w:r>
      <m:oMath>
        <m:r>
          <m:rPr>
            <m:sty m:val="p"/>
          </m:rPr>
          <w:rPr>
            <w:rFonts w:ascii="Cambria Math" w:eastAsiaTheme="minorEastAsia" w:hAnsi="Cambria Math"/>
          </w:rPr>
          <m:t>Δ</m:t>
        </m:r>
        <m:r>
          <w:rPr>
            <w:rFonts w:ascii="Cambria Math" w:eastAsiaTheme="minorEastAsia" w:hAnsi="Cambria Math"/>
          </w:rPr>
          <m:t>α</m:t>
        </m:r>
      </m:oMath>
      <w:r w:rsidRPr="007A79D1">
        <w:rPr>
          <w:rFonts w:eastAsiaTheme="minorEastAsia"/>
          <w:lang w:val="en-US"/>
        </w:rPr>
        <w:t>, enlarging the gradient region, or extending interaction length are therefore expected to increase the observable response, subject to material and stability constraints.</w:t>
      </w:r>
    </w:p>
    <w:p w14:paraId="3626B43F" w14:textId="77777777" w:rsidR="007A79D1" w:rsidRPr="007A79D1" w:rsidRDefault="007A79D1">
      <w:pPr>
        <w:numPr>
          <w:ilvl w:val="0"/>
          <w:numId w:val="62"/>
        </w:numPr>
        <w:rPr>
          <w:rFonts w:eastAsiaTheme="minorEastAsia"/>
          <w:lang w:val="en-US"/>
        </w:rPr>
      </w:pPr>
      <w:r w:rsidRPr="007A79D1">
        <w:rPr>
          <w:rFonts w:eastAsiaTheme="minorEastAsia"/>
          <w:b/>
          <w:bCs/>
          <w:lang w:val="en-US"/>
        </w:rPr>
        <w:t>Cross-modal corroboration (test requirement):</w:t>
      </w:r>
      <w:r w:rsidRPr="007A79D1">
        <w:rPr>
          <w:rFonts w:eastAsiaTheme="minorEastAsia"/>
          <w:lang w:val="en-US"/>
        </w:rPr>
        <w:t xml:space="preserve"> A decisive validation attempt should seek consistent responses across multiple readouts (thermal, electromagnetic, optical) while also demonstrating null behavior under </w:t>
      </w:r>
      <w:proofErr w:type="gramStart"/>
      <w:r w:rsidRPr="007A79D1">
        <w:rPr>
          <w:rFonts w:eastAsiaTheme="minorEastAsia"/>
          <w:lang w:val="en-US"/>
        </w:rPr>
        <w:t>no</w:t>
      </w:r>
      <w:proofErr w:type="gramEnd"/>
      <w:r w:rsidRPr="007A79D1">
        <w:rPr>
          <w:rFonts w:eastAsiaTheme="minorEastAsia"/>
          <w:lang w:val="en-US"/>
        </w:rPr>
        <w:t>-gradient and material-null controls. Agreement across modalities would reduce the likelihood that any apparent signal is a single-instrument artefact, but only if each channel independently meets its own calibration and noise-floor requirements.</w:t>
      </w:r>
    </w:p>
    <w:p w14:paraId="05DD9BD9" w14:textId="77777777" w:rsidR="007A79D1" w:rsidRPr="007A79D1" w:rsidRDefault="007A79D1" w:rsidP="007A79D1">
      <w:pPr>
        <w:rPr>
          <w:rFonts w:eastAsiaTheme="minorEastAsia"/>
        </w:rPr>
      </w:pPr>
      <w:proofErr w:type="spellStart"/>
      <w:r w:rsidRPr="007A79D1">
        <w:rPr>
          <w:rFonts w:eastAsiaTheme="minorEastAsia"/>
          <w:b/>
          <w:bCs/>
        </w:rPr>
        <w:t>Limitations</w:t>
      </w:r>
      <w:proofErr w:type="spellEnd"/>
      <w:r w:rsidRPr="007A79D1">
        <w:rPr>
          <w:rFonts w:eastAsiaTheme="minorEastAsia"/>
          <w:b/>
          <w:bCs/>
        </w:rPr>
        <w:t>:</w:t>
      </w:r>
    </w:p>
    <w:p w14:paraId="21B087D6" w14:textId="6DCE555A" w:rsidR="007A79D1" w:rsidRPr="007A79D1" w:rsidRDefault="007A79D1">
      <w:pPr>
        <w:numPr>
          <w:ilvl w:val="0"/>
          <w:numId w:val="63"/>
        </w:numPr>
        <w:rPr>
          <w:rFonts w:eastAsiaTheme="minorEastAsia"/>
          <w:lang w:val="en-US"/>
        </w:rPr>
      </w:pPr>
      <w:r w:rsidRPr="007A79D1">
        <w:rPr>
          <w:rFonts w:eastAsiaTheme="minorEastAsia"/>
          <w:b/>
          <w:bCs/>
          <w:lang w:val="en-US"/>
        </w:rPr>
        <w:t>Scale and sensitivity:</w:t>
      </w:r>
      <w:r w:rsidRPr="007A79D1">
        <w:rPr>
          <w:rFonts w:eastAsiaTheme="minorEastAsia"/>
          <w:lang w:val="en-US"/>
        </w:rPr>
        <w:t xml:space="preserve"> In the current reference design, projected outputs lie in the </w:t>
      </w:r>
      <m:oMath>
        <m:r>
          <w:rPr>
            <w:rFonts w:ascii="Cambria Math" w:eastAsiaTheme="minorEastAsia" w:hAnsi="Cambria Math"/>
          </w:rPr>
          <m:t>μ</m:t>
        </m:r>
      </m:oMath>
      <w:r w:rsidRPr="007A79D1">
        <w:rPr>
          <w:rFonts w:eastAsiaTheme="minorEastAsia"/>
          <w:lang w:val="en-US"/>
        </w:rPr>
        <w:t xml:space="preserve">W regime, implying that conclusive falsification or support requires micro-calorimetry with stable baselines and well-characterized drift. The absence of a signal at the required sensitivity would constrain the coupling strength and/or the achievable effective </w:t>
      </w:r>
      <m:oMath>
        <m:r>
          <m:rPr>
            <m:sty m:val="p"/>
          </m:rPr>
          <w:rPr>
            <w:rFonts w:ascii="Cambria Math" w:eastAsiaTheme="minorEastAsia" w:hAnsi="Cambria Math"/>
            <w:lang w:val="en-US"/>
          </w:rPr>
          <m:t>∣∇</m:t>
        </m:r>
        <m:acc>
          <m:accPr>
            <m:chr m:val="̃"/>
            <m:ctrlPr>
              <w:rPr>
                <w:rFonts w:ascii="Cambria Math" w:eastAsiaTheme="minorEastAsia" w:hAnsi="Cambria Math"/>
              </w:rPr>
            </m:ctrlPr>
          </m:accPr>
          <m:e>
            <m:r>
              <w:rPr>
                <w:rFonts w:ascii="Cambria Math" w:eastAsiaTheme="minorEastAsia" w:hAnsi="Cambria Math"/>
              </w:rPr>
              <m:t>α</m:t>
            </m:r>
          </m:e>
        </m:acc>
        <m:r>
          <m:rPr>
            <m:sty m:val="p"/>
          </m:rPr>
          <w:rPr>
            <w:rFonts w:ascii="Cambria Math" w:eastAsiaTheme="minorEastAsia" w:hAnsi="Cambria Math"/>
            <w:lang w:val="en-US"/>
          </w:rPr>
          <m:t>∣</m:t>
        </m:r>
      </m:oMath>
      <w:r w:rsidR="00EC024A">
        <w:rPr>
          <w:rFonts w:eastAsiaTheme="minorEastAsia"/>
          <w:lang w:val="en-US"/>
        </w:rPr>
        <w:t xml:space="preserve"> </w:t>
      </w:r>
      <w:r w:rsidRPr="007A79D1">
        <w:rPr>
          <w:rFonts w:eastAsiaTheme="minorEastAsia"/>
          <w:lang w:val="en-US"/>
        </w:rPr>
        <w:t>in real materials.</w:t>
      </w:r>
    </w:p>
    <w:p w14:paraId="0C57D278" w14:textId="7124D8E9" w:rsidR="007A79D1" w:rsidRPr="007A79D1" w:rsidRDefault="007A79D1">
      <w:pPr>
        <w:numPr>
          <w:ilvl w:val="0"/>
          <w:numId w:val="63"/>
        </w:numPr>
        <w:rPr>
          <w:rFonts w:eastAsiaTheme="minorEastAsia"/>
          <w:lang w:val="en-US"/>
        </w:rPr>
      </w:pPr>
      <w:r w:rsidRPr="007A79D1">
        <w:rPr>
          <w:rFonts w:eastAsiaTheme="minorEastAsia"/>
          <w:b/>
          <w:bCs/>
          <w:lang w:val="en-US"/>
        </w:rPr>
        <w:t xml:space="preserve">Material realization of </w:t>
      </w:r>
      <w:r w:rsidRPr="007A79D1">
        <w:rPr>
          <w:rFonts w:eastAsiaTheme="minorEastAsia"/>
          <w:b/>
          <w:bCs/>
        </w:rPr>
        <w:t>α</w:t>
      </w:r>
      <w:r w:rsidRPr="007A79D1">
        <w:rPr>
          <w:rFonts w:eastAsiaTheme="minorEastAsia"/>
          <w:b/>
          <w:bCs/>
          <w:lang w:val="en-US"/>
        </w:rPr>
        <w:t>-layers:</w:t>
      </w:r>
      <w:r w:rsidRPr="007A79D1">
        <w:rPr>
          <w:rFonts w:eastAsiaTheme="minorEastAsia"/>
          <w:lang w:val="en-US"/>
        </w:rPr>
        <w:t xml:space="preserve"> The dielectric meta-lattices are an engineering approximation to an idealized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EC024A">
        <w:rPr>
          <w:rFonts w:eastAsiaTheme="minorEastAsia"/>
          <w:lang w:val="en-US"/>
        </w:rPr>
        <w:t xml:space="preserve"> </w:t>
      </w:r>
      <w:r w:rsidRPr="007A79D1">
        <w:rPr>
          <w:rFonts w:eastAsiaTheme="minorEastAsia"/>
          <w:lang w:val="en-US"/>
        </w:rPr>
        <w:t xml:space="preserve">profile. Fabrication imperfections, dispersion non-idealities, and thermal gradients can distort the realized profile, effectively reducing </w:t>
      </w:r>
      <m:oMath>
        <m:r>
          <m:rPr>
            <m:sty m:val="p"/>
          </m:rPr>
          <w:rPr>
            <w:rFonts w:ascii="Cambria Math" w:eastAsiaTheme="minorEastAsia" w:hAnsi="Cambria Math"/>
          </w:rPr>
          <m:t>Δ</m:t>
        </m:r>
        <m:r>
          <w:rPr>
            <w:rFonts w:ascii="Cambria Math" w:eastAsiaTheme="minorEastAsia" w:hAnsi="Cambria Math"/>
          </w:rPr>
          <m:t>α</m:t>
        </m:r>
      </m:oMath>
      <w:r w:rsidR="00EC024A" w:rsidRPr="00EC024A">
        <w:rPr>
          <w:rFonts w:eastAsiaTheme="minorEastAsia"/>
          <w:lang w:val="en-US"/>
        </w:rPr>
        <w:t xml:space="preserve"> </w:t>
      </w:r>
      <w:r w:rsidRPr="007A79D1">
        <w:rPr>
          <w:rFonts w:eastAsiaTheme="minorEastAsia"/>
          <w:lang w:val="en-US"/>
        </w:rPr>
        <w:t xml:space="preserve">or introducing uncontrolled spatial structure. Any experimental campaign must therefore measure or infer the realized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EC024A">
        <w:rPr>
          <w:rFonts w:eastAsiaTheme="minorEastAsia"/>
          <w:lang w:val="en-US"/>
        </w:rPr>
        <w:t xml:space="preserve"> </w:t>
      </w:r>
      <w:r w:rsidRPr="007A79D1">
        <w:rPr>
          <w:rFonts w:eastAsiaTheme="minorEastAsia"/>
          <w:lang w:val="en-US"/>
        </w:rPr>
        <w:t>(or a proxy for it) and propagate this uncertainty into the predicted signal bands.</w:t>
      </w:r>
    </w:p>
    <w:p w14:paraId="62981E81" w14:textId="148E8370" w:rsidR="007A79D1" w:rsidRPr="007A79D1" w:rsidRDefault="007A79D1">
      <w:pPr>
        <w:numPr>
          <w:ilvl w:val="0"/>
          <w:numId w:val="63"/>
        </w:numPr>
        <w:rPr>
          <w:rFonts w:eastAsiaTheme="minorEastAsia"/>
          <w:lang w:val="en-US"/>
        </w:rPr>
      </w:pPr>
      <w:r w:rsidRPr="007A79D1">
        <w:rPr>
          <w:rFonts w:eastAsiaTheme="minorEastAsia"/>
          <w:b/>
          <w:bCs/>
          <w:lang w:val="en-US"/>
        </w:rPr>
        <w:t>Long-term stability and drift:</w:t>
      </w:r>
      <w:r w:rsidRPr="007A79D1">
        <w:rPr>
          <w:rFonts w:eastAsiaTheme="minorEastAsia"/>
          <w:lang w:val="en-US"/>
        </w:rPr>
        <w:t xml:space="preserve"> Micro-watt–level targets place stringent demands on thermal isolation and electronic stability. Baseline drift in “dummy” or no-gradient runs sets the practical detection floor and must be quantified via extended-duration null tests. Improved thermal isolation, sensor calibration, and repeated reversals of </w:t>
      </w:r>
      <w:r w:rsidRPr="007A79D1">
        <w:rPr>
          <w:rFonts w:eastAsiaTheme="minorEastAsia"/>
          <w:lang w:val="en-US"/>
        </w:rPr>
        <w:lastRenderedPageBreak/>
        <w:t>the engineered gradient are required to separate genuine gradient-dependent behavior from slow instrumental drift.</w:t>
      </w:r>
    </w:p>
    <w:p w14:paraId="1092A748" w14:textId="07FBD146" w:rsidR="0015018A" w:rsidRPr="00EF038D" w:rsidRDefault="0015018A" w:rsidP="0015018A">
      <w:pPr>
        <w:rPr>
          <w:rFonts w:eastAsiaTheme="minorEastAsia"/>
          <w:b/>
          <w:bCs/>
          <w:lang w:val="en-US"/>
        </w:rPr>
      </w:pPr>
      <w:r w:rsidRPr="00EF038D">
        <w:rPr>
          <w:rFonts w:eastAsiaTheme="minorEastAsia"/>
          <w:b/>
          <w:bCs/>
          <w:lang w:val="en-US"/>
        </w:rPr>
        <w:t>6.5 Future Directions</w:t>
      </w:r>
    </w:p>
    <w:p w14:paraId="65284135" w14:textId="77777777" w:rsidR="0015018A" w:rsidRDefault="0015018A" w:rsidP="0015018A">
      <w:pPr>
        <w:rPr>
          <w:rFonts w:eastAsiaTheme="minorEastAsia"/>
          <w:lang w:val="en-US"/>
        </w:rPr>
      </w:pPr>
      <w:r w:rsidRPr="002B7000">
        <w:rPr>
          <w:rFonts w:eastAsiaTheme="minorEastAsia"/>
          <w:lang w:val="en-US"/>
        </w:rPr>
        <w:t>Building on these results, the next steps are:</w:t>
      </w:r>
    </w:p>
    <w:p w14:paraId="545A761B" w14:textId="77777777" w:rsidR="0015018A" w:rsidRPr="00D619A4" w:rsidRDefault="0015018A">
      <w:pPr>
        <w:pStyle w:val="ListParagraph"/>
        <w:numPr>
          <w:ilvl w:val="0"/>
          <w:numId w:val="12"/>
        </w:numPr>
        <w:rPr>
          <w:rFonts w:eastAsiaTheme="minorEastAsia"/>
          <w:lang w:val="en-US"/>
        </w:rPr>
      </w:pPr>
      <w:r w:rsidRPr="00D619A4">
        <w:rPr>
          <w:rFonts w:eastAsiaTheme="minorEastAsia"/>
          <w:b/>
          <w:bCs/>
          <w:lang w:val="en-US"/>
        </w:rPr>
        <w:t>2-D/3-D simulations:</w:t>
      </w:r>
      <w:r w:rsidRPr="00D619A4">
        <w:rPr>
          <w:rFonts w:eastAsiaTheme="minorEastAsia"/>
          <w:lang w:val="en-US"/>
        </w:rPr>
        <w:t xml:space="preserve"> Extend the numerical model to higher dimensions and non-linear </w:t>
      </w:r>
      <w:r w:rsidRPr="00D619A4">
        <w:rPr>
          <w:rFonts w:eastAsiaTheme="minorEastAsia"/>
        </w:rPr>
        <w:t>α</w:t>
      </w:r>
      <w:r w:rsidRPr="00D619A4">
        <w:rPr>
          <w:rFonts w:eastAsiaTheme="minorEastAsia"/>
          <w:lang w:val="en-US"/>
        </w:rPr>
        <w:t>-profiles (e.g.\ Gaussian, step-function) to guide advanced chamber designs.</w:t>
      </w:r>
    </w:p>
    <w:p w14:paraId="2D71BA35" w14:textId="77777777" w:rsidR="0015018A" w:rsidRPr="00D619A4" w:rsidRDefault="0015018A">
      <w:pPr>
        <w:pStyle w:val="ListParagraph"/>
        <w:numPr>
          <w:ilvl w:val="0"/>
          <w:numId w:val="12"/>
        </w:numPr>
        <w:rPr>
          <w:rFonts w:eastAsiaTheme="minorEastAsia"/>
          <w:lang w:val="en-US"/>
        </w:rPr>
      </w:pPr>
      <w:r w:rsidRPr="00D619A4">
        <w:rPr>
          <w:rFonts w:eastAsiaTheme="minorEastAsia"/>
          <w:b/>
          <w:bCs/>
          <w:lang w:val="en-US"/>
        </w:rPr>
        <w:t>Material optimization:</w:t>
      </w:r>
      <w:r w:rsidRPr="00D619A4">
        <w:rPr>
          <w:rFonts w:eastAsiaTheme="minorEastAsia"/>
          <w:lang w:val="en-US"/>
        </w:rPr>
        <w:t xml:space="preserve"> Develop metamaterials with sharper </w:t>
      </w:r>
      <w:r w:rsidRPr="00D619A4">
        <w:rPr>
          <w:rFonts w:eastAsiaTheme="minorEastAsia"/>
        </w:rPr>
        <w:t>α</w:t>
      </w:r>
      <w:r w:rsidRPr="00D619A4">
        <w:rPr>
          <w:rFonts w:eastAsiaTheme="minorEastAsia"/>
          <w:lang w:val="en-US"/>
        </w:rPr>
        <w:t xml:space="preserve">-contrast and lower loss to amplify </w:t>
      </w:r>
      <m:oMath>
        <m:r>
          <w:rPr>
            <w:rFonts w:ascii="Cambria Math" w:eastAsiaTheme="minorEastAsia" w:hAnsi="Cambria Math" w:cs="Cambria Math"/>
            <w:lang w:val="en-US"/>
          </w:rPr>
          <m:t>∇</m:t>
        </m:r>
        <m:r>
          <w:rPr>
            <w:rFonts w:ascii="Cambria Math" w:eastAsiaTheme="minorEastAsia" w:hAnsi="Cambria Math" w:cs="Aptos"/>
          </w:rPr>
          <m:t>α</m:t>
        </m:r>
      </m:oMath>
    </w:p>
    <w:p w14:paraId="7F015945" w14:textId="77777777" w:rsidR="0015018A" w:rsidRDefault="0015018A">
      <w:pPr>
        <w:pStyle w:val="ListParagraph"/>
        <w:numPr>
          <w:ilvl w:val="0"/>
          <w:numId w:val="12"/>
        </w:numPr>
        <w:rPr>
          <w:rFonts w:eastAsiaTheme="minorEastAsia"/>
          <w:lang w:val="en-US"/>
        </w:rPr>
      </w:pPr>
      <w:r w:rsidRPr="00D619A4">
        <w:rPr>
          <w:rFonts w:eastAsiaTheme="minorEastAsia"/>
          <w:b/>
          <w:bCs/>
          <w:lang w:val="en-US"/>
        </w:rPr>
        <w:t>Prototype scaling:</w:t>
      </w:r>
      <w:r w:rsidRPr="00D619A4">
        <w:rPr>
          <w:rFonts w:eastAsiaTheme="minorEastAsia"/>
          <w:lang w:val="en-US"/>
        </w:rPr>
        <w:t xml:space="preserve"> Fabricate a larger volume reactor</w:t>
      </w:r>
      <w:r>
        <w:rPr>
          <w:rFonts w:eastAsiaTheme="minorEastAsia"/>
          <w:lang w:val="en-US"/>
        </w:rPr>
        <w:t xml:space="preserve"> </w:t>
      </w:r>
      <m:oMath>
        <m:d>
          <m:dPr>
            <m:ctrlPr>
              <w:rPr>
                <w:rFonts w:ascii="Cambria Math" w:eastAsiaTheme="minorEastAsia" w:hAnsi="Cambria Math"/>
                <w:i/>
                <w:lang w:val="en-US"/>
              </w:rPr>
            </m:ctrlPr>
          </m:dPr>
          <m:e>
            <m:r>
              <w:rPr>
                <w:rFonts w:ascii="Cambria Math" w:eastAsiaTheme="minorEastAsia" w:hAnsi="Cambria Math"/>
                <w:lang w:val="en-US"/>
              </w:rPr>
              <m:t xml:space="preserve">≥0.1 </m:t>
            </m:r>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³</m:t>
                </m:r>
              </m:sup>
            </m:sSup>
          </m:e>
        </m:d>
      </m:oMath>
      <w:r>
        <w:rPr>
          <w:rFonts w:eastAsiaTheme="minorEastAsia"/>
          <w:lang w:val="en-US"/>
        </w:rPr>
        <w:t xml:space="preserve"> </w:t>
      </w:r>
      <w:r w:rsidRPr="00D619A4">
        <w:rPr>
          <w:rFonts w:eastAsiaTheme="minorEastAsia"/>
          <w:lang w:val="en-US"/>
        </w:rPr>
        <w:t>and test power outputs in the milliwatt to watt regime.</w:t>
      </w:r>
    </w:p>
    <w:p w14:paraId="71CA99FC" w14:textId="77777777" w:rsidR="0015018A" w:rsidRPr="00D619A4" w:rsidRDefault="0015018A">
      <w:pPr>
        <w:pStyle w:val="NormalWeb"/>
        <w:numPr>
          <w:ilvl w:val="0"/>
          <w:numId w:val="12"/>
        </w:numPr>
        <w:rPr>
          <w:lang w:val="en-US"/>
        </w:rPr>
      </w:pPr>
      <w:r w:rsidRPr="00D619A4">
        <w:rPr>
          <w:rStyle w:val="Strong"/>
          <w:rFonts w:eastAsiaTheme="majorEastAsia"/>
          <w:lang w:val="en-US"/>
        </w:rPr>
        <w:t>Advanced measurements:</w:t>
      </w:r>
      <w:r w:rsidRPr="00D619A4">
        <w:rPr>
          <w:lang w:val="en-US"/>
        </w:rPr>
        <w:t xml:space="preserve"> Incorporate superconducting RF cavities and quantum-limited amplifiers to push sensitivity to nano- and pico-watts.</w:t>
      </w:r>
    </w:p>
    <w:p w14:paraId="0482445F" w14:textId="77777777" w:rsidR="0015018A" w:rsidRPr="00D619A4" w:rsidRDefault="0015018A">
      <w:pPr>
        <w:pStyle w:val="NormalWeb"/>
        <w:numPr>
          <w:ilvl w:val="0"/>
          <w:numId w:val="12"/>
        </w:numPr>
        <w:rPr>
          <w:lang w:val="en-US"/>
        </w:rPr>
      </w:pPr>
      <w:r w:rsidRPr="00D619A4">
        <w:rPr>
          <w:rStyle w:val="Strong"/>
          <w:rFonts w:eastAsiaTheme="majorEastAsia"/>
          <w:lang w:val="en-US"/>
        </w:rPr>
        <w:t>Propulsion demonstrator:</w:t>
      </w:r>
      <w:r w:rsidRPr="00D619A4">
        <w:rPr>
          <w:lang w:val="en-US"/>
        </w:rPr>
        <w:t xml:space="preserve"> Design a small-scale </w:t>
      </w:r>
      <w:proofErr w:type="spellStart"/>
      <w:r w:rsidRPr="00D619A4">
        <w:rPr>
          <w:lang w:val="en-US"/>
        </w:rPr>
        <w:t>Aetherion</w:t>
      </w:r>
      <w:proofErr w:type="spellEnd"/>
      <w:r w:rsidRPr="00D619A4">
        <w:rPr>
          <w:lang w:val="en-US"/>
        </w:rPr>
        <w:t xml:space="preserve"> thruster array to validate directional force generation via spatial </w:t>
      </w:r>
      <w:r>
        <w:t>α</w:t>
      </w:r>
      <w:r w:rsidRPr="00D619A4">
        <w:rPr>
          <w:lang w:val="en-US"/>
        </w:rPr>
        <w:t>-modulation.</w:t>
      </w:r>
    </w:p>
    <w:p w14:paraId="1485B2AD" w14:textId="77777777" w:rsidR="0015018A" w:rsidRDefault="0015018A" w:rsidP="0015018A">
      <w:pPr>
        <w:pStyle w:val="NormalWeb"/>
        <w:rPr>
          <w:lang w:val="en-US"/>
        </w:rPr>
      </w:pPr>
      <w:r w:rsidRPr="00D619A4">
        <w:rPr>
          <w:lang w:val="en-US"/>
        </w:rPr>
        <w:t xml:space="preserve">Together, these avenues will transition </w:t>
      </w:r>
      <w:proofErr w:type="spellStart"/>
      <w:r w:rsidRPr="00D619A4">
        <w:rPr>
          <w:lang w:val="en-US"/>
        </w:rPr>
        <w:t>Aetherion</w:t>
      </w:r>
      <w:proofErr w:type="spellEnd"/>
      <w:r w:rsidRPr="00D619A4">
        <w:rPr>
          <w:lang w:val="en-US"/>
        </w:rPr>
        <w:t xml:space="preserve"> from laboratory prototype to practical technology, cementing RTM’s role in a new era of vacuum-energy devices.</w:t>
      </w:r>
    </w:p>
    <w:p w14:paraId="4A9158A2" w14:textId="77777777" w:rsidR="00691043" w:rsidRDefault="00691043" w:rsidP="00691043">
      <w:pPr>
        <w:pStyle w:val="NormalWeb"/>
        <w:rPr>
          <w:b/>
          <w:bCs/>
          <w:sz w:val="28"/>
          <w:szCs w:val="28"/>
          <w:lang w:val="en-US"/>
        </w:rPr>
      </w:pPr>
    </w:p>
    <w:p w14:paraId="06965918" w14:textId="62BB3D98" w:rsidR="00691043" w:rsidRDefault="00691043" w:rsidP="00691043">
      <w:pPr>
        <w:pStyle w:val="NormalWeb"/>
        <w:rPr>
          <w:b/>
          <w:bCs/>
          <w:sz w:val="28"/>
          <w:szCs w:val="28"/>
          <w:lang w:val="en-US"/>
        </w:rPr>
      </w:pPr>
      <w:r w:rsidRPr="00691043">
        <w:rPr>
          <w:b/>
          <w:bCs/>
          <w:sz w:val="28"/>
          <w:szCs w:val="28"/>
          <w:lang w:val="en-US"/>
        </w:rPr>
        <w:t>7 Conclusions &amp; Outlook</w:t>
      </w:r>
    </w:p>
    <w:p w14:paraId="3CCDBADA" w14:textId="459C0FC1" w:rsidR="00691043" w:rsidRDefault="00691043" w:rsidP="00691043">
      <w:pPr>
        <w:pStyle w:val="NormalWeb"/>
        <w:rPr>
          <w:lang w:val="en-US"/>
        </w:rPr>
      </w:pPr>
      <w:r w:rsidRPr="00691043">
        <w:rPr>
          <w:lang w:val="en-US"/>
        </w:rPr>
        <w:t xml:space="preserve">In this work we have </w:t>
      </w:r>
      <w:r w:rsidR="00EE50F3" w:rsidRPr="00FF533B">
        <w:rPr>
          <w:lang w:val="en-US"/>
        </w:rPr>
        <w:t xml:space="preserve">formulated and validated </w:t>
      </w:r>
      <w:r w:rsidR="00EE50F3" w:rsidRPr="00FF533B">
        <w:rPr>
          <w:i/>
          <w:iCs/>
          <w:lang w:val="en-US"/>
        </w:rPr>
        <w:t>in silico</w:t>
      </w:r>
      <w:r w:rsidR="00EE50F3" w:rsidRPr="00FF533B">
        <w:rPr>
          <w:lang w:val="en-US"/>
        </w:rPr>
        <w:t xml:space="preserve"> / numerically</w:t>
      </w:r>
      <w:r w:rsidR="00EE50F3">
        <w:rPr>
          <w:lang w:val="en-US"/>
        </w:rPr>
        <w:t xml:space="preserve"> </w:t>
      </w:r>
      <w:r w:rsidRPr="00691043">
        <w:rPr>
          <w:lang w:val="en-US"/>
        </w:rPr>
        <w:t xml:space="preserve">the </w:t>
      </w:r>
      <w:proofErr w:type="spellStart"/>
      <w:r w:rsidRPr="004D6BC9">
        <w:rPr>
          <w:b/>
          <w:bCs/>
          <w:lang w:val="en-US"/>
        </w:rPr>
        <w:t>Aetherion</w:t>
      </w:r>
      <w:proofErr w:type="spellEnd"/>
      <w:r w:rsidRPr="004D6BC9">
        <w:rPr>
          <w:b/>
          <w:bCs/>
          <w:lang w:val="en-US"/>
        </w:rPr>
        <w:t xml:space="preserve"> concept</w:t>
      </w:r>
      <w:r w:rsidRPr="00691043">
        <w:rPr>
          <w:lang w:val="en-US"/>
        </w:rPr>
        <w:t>—a quantum-confined scalar field</w:t>
      </w:r>
      <w:r>
        <w:rPr>
          <w:lang w:val="en-US"/>
        </w:rPr>
        <w:t xml:space="preserve"> </w:t>
      </w:r>
      <m:oMath>
        <m:r>
          <w:rPr>
            <w:rFonts w:ascii="Cambria Math" w:hAnsi="Cambria Math"/>
          </w:rPr>
          <m:t>φ</m:t>
        </m:r>
      </m:oMath>
      <w:r w:rsidR="004D6BC9" w:rsidRPr="004D6BC9">
        <w:rPr>
          <w:lang w:val="en-US"/>
        </w:rPr>
        <w:t xml:space="preserve"> that couples to spatial gradients in the RTM temporal-scaling exponent </w:t>
      </w:r>
      <m:oMath>
        <m:r>
          <w:rPr>
            <w:rFonts w:ascii="Cambria Math" w:hAnsi="Cambria Math"/>
          </w:rPr>
          <m:t>α</m:t>
        </m:r>
      </m:oMath>
      <w:r w:rsidR="004D6BC9" w:rsidRPr="004D6BC9">
        <w:rPr>
          <w:lang w:val="en-US"/>
        </w:rPr>
        <w:t>—as a practical mechanism for extracting vacuum energy. Our main achievements include:</w:t>
      </w:r>
    </w:p>
    <w:p w14:paraId="6FDFC7DC" w14:textId="77777777" w:rsidR="00AC2905" w:rsidRDefault="004D65B4">
      <w:pPr>
        <w:pStyle w:val="NormalWeb"/>
        <w:numPr>
          <w:ilvl w:val="0"/>
          <w:numId w:val="13"/>
        </w:numPr>
        <w:rPr>
          <w:b/>
          <w:bCs/>
          <w:lang w:val="en-US"/>
        </w:rPr>
      </w:pPr>
      <w:proofErr w:type="spellStart"/>
      <w:r w:rsidRPr="004D65B4">
        <w:rPr>
          <w:b/>
          <w:bCs/>
        </w:rPr>
        <w:t>Theoretical</w:t>
      </w:r>
      <w:proofErr w:type="spellEnd"/>
      <w:r w:rsidRPr="004D65B4">
        <w:rPr>
          <w:b/>
          <w:bCs/>
        </w:rPr>
        <w:t xml:space="preserve"> </w:t>
      </w:r>
      <w:proofErr w:type="spellStart"/>
      <w:r w:rsidRPr="004D65B4">
        <w:rPr>
          <w:b/>
          <w:bCs/>
        </w:rPr>
        <w:t>formulation</w:t>
      </w:r>
      <w:proofErr w:type="spellEnd"/>
    </w:p>
    <w:p w14:paraId="794B1E4E" w14:textId="52035BDD" w:rsidR="004D6BC9" w:rsidRPr="00AC2905" w:rsidRDefault="00AC2905" w:rsidP="00AC2905">
      <w:pPr>
        <w:pStyle w:val="NormalWeb"/>
        <w:rPr>
          <w:b/>
          <w:bCs/>
          <w:lang w:val="en-US"/>
        </w:rPr>
      </w:pPr>
      <w:r w:rsidRPr="00AC2905">
        <w:rPr>
          <w:lang w:val="en-US"/>
        </w:rPr>
        <w:t xml:space="preserve">• </w:t>
      </w:r>
      <w:r w:rsidR="00157413" w:rsidRPr="00AC2905">
        <w:rPr>
          <w:lang w:val="en-US"/>
        </w:rPr>
        <w:t xml:space="preserve">We derived an effective </w:t>
      </w:r>
      <w:proofErr w:type="spellStart"/>
      <w:r w:rsidR="00157413" w:rsidRPr="00AC2905">
        <w:rPr>
          <w:lang w:val="en-US"/>
        </w:rPr>
        <w:t>Lagrangian</w:t>
      </w:r>
      <w:proofErr w:type="spellEnd"/>
      <w:r w:rsidR="00157413" w:rsidRPr="00AC2905">
        <w:rPr>
          <w:lang w:val="en-US"/>
        </w:rPr>
        <w:t xml:space="preserve"> in which </w:t>
      </w:r>
      <m:oMath>
        <m:r>
          <w:rPr>
            <w:rFonts w:ascii="Cambria Math" w:hAnsi="Cambria Math"/>
          </w:rPr>
          <m:t>φ</m:t>
        </m:r>
      </m:oMath>
      <w:r w:rsidR="00157413" w:rsidRPr="00AC2905">
        <w:rPr>
          <w:lang w:val="en-US"/>
        </w:rPr>
        <w:t xml:space="preserve"> </w:t>
      </w:r>
      <w:r w:rsidR="004D65B4" w:rsidRPr="00AC2905">
        <w:rPr>
          <w:lang w:val="en-US"/>
        </w:rPr>
        <w:t xml:space="preserve">and </w:t>
      </w:r>
      <m:oMath>
        <m:r>
          <w:rPr>
            <w:rFonts w:ascii="Cambria Math" w:hAnsi="Cambria Math"/>
          </w:rPr>
          <m:t>α</m:t>
        </m:r>
      </m:oMath>
      <w:r w:rsidR="004D65B4" w:rsidRPr="00AC2905">
        <w:rPr>
          <w:lang w:val="en-US"/>
        </w:rPr>
        <w:t xml:space="preserve"> satisfy coupled Poisson–type equations under quasi-static conditions.</w:t>
      </w:r>
    </w:p>
    <w:p w14:paraId="7F24D114" w14:textId="65E81B0E" w:rsidR="004D65B4" w:rsidRPr="004D65B4" w:rsidRDefault="00AC2905" w:rsidP="00AC2905">
      <w:pPr>
        <w:pStyle w:val="NormalWeb"/>
        <w:rPr>
          <w:lang w:val="en-US"/>
        </w:rPr>
      </w:pPr>
      <w:r w:rsidRPr="00AC2905">
        <w:rPr>
          <w:lang w:val="en-US"/>
        </w:rPr>
        <w:t>•</w:t>
      </w:r>
      <w:r>
        <w:rPr>
          <w:lang w:val="en-US"/>
        </w:rPr>
        <w:t xml:space="preserve"> </w:t>
      </w:r>
      <w:r w:rsidR="004D65B4" w:rsidRPr="004D65B4">
        <w:rPr>
          <w:lang w:val="en-US"/>
        </w:rPr>
        <w:t>We identified the key dimensionless coupling</w:t>
      </w:r>
      <w:r w:rsidR="004D65B4">
        <w:rPr>
          <w:lang w:val="en-US"/>
        </w:rPr>
        <w:t xml:space="preserve"> </w:t>
      </w:r>
      <m:oMath>
        <m:sSup>
          <m:sSupPr>
            <m:ctrlPr>
              <w:rPr>
                <w:rFonts w:ascii="Cambria Math" w:hAnsi="Cambria Math"/>
                <w:i/>
                <w:lang w:val="en-US"/>
              </w:rPr>
            </m:ctrlPr>
          </m:sSupPr>
          <m:e>
            <m:r>
              <w:rPr>
                <w:rFonts w:ascii="Cambria Math" w:hAnsi="Cambria Math"/>
              </w:rPr>
              <m:t>κ</m:t>
            </m:r>
            <m:r>
              <w:rPr>
                <w:rFonts w:ascii="Cambria Math" w:hAnsi="Cambria Math"/>
                <w:lang w:val="en-US"/>
              </w:rPr>
              <m:t>=</m:t>
            </m:r>
            <m:r>
              <w:rPr>
                <w:rFonts w:ascii="Cambria Math" w:hAnsi="Cambria Math"/>
              </w:rPr>
              <m:t>γ</m:t>
            </m:r>
            <m:r>
              <w:rPr>
                <w:rFonts w:ascii="Cambria Math" w:hAnsi="Cambria Math"/>
                <w:lang w:val="en-US"/>
              </w:rPr>
              <m:t>/</m:t>
            </m:r>
            <m:r>
              <w:rPr>
                <w:rFonts w:ascii="Cambria Math" w:hAnsi="Cambria Math"/>
              </w:rPr>
              <m:t>M</m:t>
            </m:r>
          </m:e>
          <m:sup>
            <m:r>
              <w:rPr>
                <w:rFonts w:ascii="Cambria Math" w:hAnsi="Cambria Math"/>
                <w:lang w:val="en-US"/>
              </w:rPr>
              <m:t>2</m:t>
            </m:r>
          </m:sup>
        </m:sSup>
      </m:oMath>
      <w:r w:rsidR="004D65B4">
        <w:rPr>
          <w:lang w:val="en-US"/>
        </w:rPr>
        <w:t xml:space="preserve"> </w:t>
      </w:r>
      <w:r w:rsidR="004D65B4" w:rsidRPr="004D65B4">
        <w:rPr>
          <w:lang w:val="en-US"/>
        </w:rPr>
        <w:t>and showed analytically that the extractable power density scales as</w:t>
      </w:r>
      <w:r w:rsidR="004D65B4">
        <w:rPr>
          <w:lang w:val="en-US"/>
        </w:rPr>
        <w:t xml:space="preserve"> </w:t>
      </w:r>
      <m:oMath>
        <m:sSup>
          <m:sSupPr>
            <m:ctrlPr>
              <w:rPr>
                <w:rFonts w:ascii="Cambria Math" w:hAnsi="Cambria Math"/>
                <w:i/>
                <w:lang w:val="en-US"/>
              </w:rPr>
            </m:ctrlPr>
          </m:sSupPr>
          <m:e>
            <m:r>
              <w:rPr>
                <w:rFonts w:ascii="Cambria Math" w:hAnsi="Cambria Math"/>
              </w:rPr>
              <m:t>P</m:t>
            </m:r>
            <m:r>
              <w:rPr>
                <w:rFonts w:ascii="Cambria Math" w:hAnsi="Cambria Math"/>
                <w:lang w:val="en-US"/>
              </w:rPr>
              <m:t>∝</m:t>
            </m:r>
            <m:r>
              <w:rPr>
                <w:rFonts w:ascii="Cambria Math" w:hAnsi="Cambria Math"/>
              </w:rPr>
              <m:t>κ</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m:t>
            </m:r>
            <m:r>
              <w:rPr>
                <w:rFonts w:ascii="Cambria Math" w:hAnsi="Cambria Math"/>
              </w:rPr>
              <m:t>∇α</m:t>
            </m:r>
            <m:r>
              <w:rPr>
                <w:rFonts w:ascii="Cambria Math" w:hAnsi="Cambria Math"/>
                <w:lang w:val="en-US"/>
              </w:rPr>
              <m:t>∣</m:t>
            </m:r>
          </m:e>
          <m:sup>
            <m:r>
              <w:rPr>
                <w:rFonts w:ascii="Cambria Math" w:hAnsi="Cambria Math"/>
                <w:lang w:val="en-US"/>
              </w:rPr>
              <m:t>2</m:t>
            </m:r>
          </m:sup>
        </m:sSup>
      </m:oMath>
    </w:p>
    <w:p w14:paraId="7C2D3388" w14:textId="3F324FB7" w:rsidR="004D65B4" w:rsidRDefault="004D65B4">
      <w:pPr>
        <w:pStyle w:val="NormalWeb"/>
        <w:numPr>
          <w:ilvl w:val="0"/>
          <w:numId w:val="13"/>
        </w:numPr>
        <w:rPr>
          <w:b/>
          <w:bCs/>
          <w:lang w:val="en-US"/>
        </w:rPr>
      </w:pPr>
      <w:r w:rsidRPr="004D65B4">
        <w:rPr>
          <w:b/>
          <w:bCs/>
          <w:lang w:val="en-US"/>
        </w:rPr>
        <w:t>Proof-of-concept simulation</w:t>
      </w:r>
    </w:p>
    <w:p w14:paraId="08A9AA33" w14:textId="1462C5E6" w:rsidR="004D65B4" w:rsidRPr="004D65B4" w:rsidRDefault="00AC2905" w:rsidP="00AC2905">
      <w:pPr>
        <w:pStyle w:val="NormalWeb"/>
        <w:rPr>
          <w:lang w:val="en-US"/>
        </w:rPr>
      </w:pPr>
      <w:r w:rsidRPr="00AC2905">
        <w:rPr>
          <w:lang w:val="en-US"/>
        </w:rPr>
        <w:t>•</w:t>
      </w:r>
      <w:r>
        <w:rPr>
          <w:lang w:val="en-US"/>
        </w:rPr>
        <w:t xml:space="preserve"> </w:t>
      </w:r>
      <w:r w:rsidR="004D65B4" w:rsidRPr="004D65B4">
        <w:rPr>
          <w:lang w:val="en-US"/>
        </w:rPr>
        <w:t>A robust 1-D finite-difference solver confirmed that a linear</w:t>
      </w:r>
      <w:r w:rsidR="004D65B4">
        <w:rPr>
          <w:lang w:val="en-US"/>
        </w:rPr>
        <w:t xml:space="preserve"> </w:t>
      </w:r>
      <m:oMath>
        <m:r>
          <w:rPr>
            <w:rFonts w:ascii="Cambria Math" w:hAnsi="Cambria Math"/>
            <w:lang w:val="en-US"/>
          </w:rPr>
          <m:t>α(z)</m:t>
        </m:r>
      </m:oMath>
      <w:r w:rsidR="004D65B4">
        <w:rPr>
          <w:lang w:val="en-US"/>
        </w:rPr>
        <w:t xml:space="preserve"> </w:t>
      </w:r>
      <w:r w:rsidR="004D65B4" w:rsidRPr="004D65B4">
        <w:rPr>
          <w:lang w:val="en-US"/>
        </w:rPr>
        <w:t>ramp drives</w:t>
      </w:r>
      <w:r w:rsidR="004D65B4">
        <w:rPr>
          <w:lang w:val="en-US"/>
        </w:rPr>
        <w:t xml:space="preserve"> </w:t>
      </w:r>
      <m:oMath>
        <m:r>
          <w:rPr>
            <w:rFonts w:ascii="Cambria Math" w:hAnsi="Cambria Math"/>
          </w:rPr>
          <m:t>φ</m:t>
        </m:r>
        <m:r>
          <w:rPr>
            <w:rFonts w:ascii="Cambria Math" w:hAnsi="Cambria Math"/>
            <w:lang w:val="en-US"/>
          </w:rPr>
          <m:t>(</m:t>
        </m:r>
        <m:r>
          <w:rPr>
            <w:rFonts w:ascii="Cambria Math" w:hAnsi="Cambria Math"/>
          </w:rPr>
          <m:t>z</m:t>
        </m:r>
        <m:r>
          <w:rPr>
            <w:rFonts w:ascii="Cambria Math" w:hAnsi="Cambria Math"/>
            <w:lang w:val="en-US"/>
          </w:rPr>
          <m:t>)</m:t>
        </m:r>
      </m:oMath>
      <w:r w:rsidR="004D65B4">
        <w:rPr>
          <w:iCs/>
          <w:lang w:val="en-US"/>
        </w:rPr>
        <w:t xml:space="preserve"> </w:t>
      </w:r>
      <w:r w:rsidR="004D65B4" w:rsidRPr="004D65B4">
        <w:rPr>
          <w:iCs/>
          <w:lang w:val="en-US"/>
        </w:rPr>
        <w:t>and yields a nonzero “power proxy”</w:t>
      </w:r>
      <w:r w:rsidR="004D65B4">
        <w:rPr>
          <w:iCs/>
          <w:lang w:val="en-US"/>
        </w:rPr>
        <w:t xml:space="preserve"> </w:t>
      </w:r>
      <m:oMath>
        <m:r>
          <w:rPr>
            <w:rFonts w:ascii="Cambria Math" w:hAnsi="Cambria Math" w:cs="Cambria Math"/>
          </w:rPr>
          <m:t>⟨</m:t>
        </m:r>
        <m:r>
          <w:rPr>
            <w:rFonts w:ascii="Cambria Math" w:hAnsi="Cambria Math"/>
            <w:lang w:val="en-US"/>
          </w:rPr>
          <m:t>P</m:t>
        </m:r>
        <m:r>
          <w:rPr>
            <w:rFonts w:ascii="Cambria Math" w:hAnsi="Cambria Math" w:cs="Cambria Math"/>
          </w:rPr>
          <m:t>⟩</m:t>
        </m:r>
      </m:oMath>
    </w:p>
    <w:p w14:paraId="430960A4" w14:textId="2C4ECBEB" w:rsidR="004D65B4" w:rsidRPr="004D65B4" w:rsidRDefault="00AC2905" w:rsidP="00AC2905">
      <w:pPr>
        <w:pStyle w:val="NormalWeb"/>
        <w:rPr>
          <w:lang w:val="en-US"/>
        </w:rPr>
      </w:pPr>
      <w:r w:rsidRPr="00AC2905">
        <w:rPr>
          <w:lang w:val="en-US"/>
        </w:rPr>
        <w:lastRenderedPageBreak/>
        <w:t>•</w:t>
      </w:r>
      <w:r>
        <w:rPr>
          <w:lang w:val="en-US"/>
        </w:rPr>
        <w:t xml:space="preserve"> </w:t>
      </w:r>
      <w:r w:rsidR="004D65B4" w:rsidRPr="004D65B4">
        <w:rPr>
          <w:lang w:val="en-US"/>
        </w:rPr>
        <w:t xml:space="preserve">A tiny 2-D demo (31×31 grid) verified the same behavior in planar geometries, demonstrating our </w:t>
      </w:r>
      <w:proofErr w:type="spellStart"/>
      <w:r w:rsidR="004D65B4" w:rsidRPr="004D65B4">
        <w:rPr>
          <w:lang w:val="en-US"/>
        </w:rPr>
        <w:t>discretisation</w:t>
      </w:r>
      <w:proofErr w:type="spellEnd"/>
      <w:r w:rsidR="004D65B4" w:rsidRPr="004D65B4">
        <w:rPr>
          <w:lang w:val="en-US"/>
        </w:rPr>
        <w:t xml:space="preserve"> logic and sparse-solver approach.</w:t>
      </w:r>
    </w:p>
    <w:p w14:paraId="303FF014" w14:textId="09602C7A" w:rsidR="004D65B4" w:rsidRDefault="004D65B4">
      <w:pPr>
        <w:pStyle w:val="NormalWeb"/>
        <w:numPr>
          <w:ilvl w:val="0"/>
          <w:numId w:val="13"/>
        </w:numPr>
        <w:rPr>
          <w:b/>
          <w:bCs/>
          <w:lang w:val="en-US"/>
        </w:rPr>
      </w:pPr>
      <w:r w:rsidRPr="004D65B4">
        <w:rPr>
          <w:b/>
          <w:bCs/>
          <w:lang w:val="en-US"/>
        </w:rPr>
        <w:t>Prototype experimental design</w:t>
      </w:r>
    </w:p>
    <w:p w14:paraId="3D893631" w14:textId="41CA270C" w:rsidR="004D65B4" w:rsidRDefault="00AC2905" w:rsidP="00AC2905">
      <w:pPr>
        <w:pStyle w:val="NormalWeb"/>
        <w:rPr>
          <w:lang w:val="en-US"/>
        </w:rPr>
      </w:pPr>
      <w:r w:rsidRPr="00AC2905">
        <w:rPr>
          <w:lang w:val="en-US"/>
        </w:rPr>
        <w:t>•</w:t>
      </w:r>
      <w:r>
        <w:rPr>
          <w:lang w:val="en-US"/>
        </w:rPr>
        <w:t xml:space="preserve"> </w:t>
      </w:r>
      <w:r w:rsidR="004D65B4" w:rsidRPr="004D65B4">
        <w:rPr>
          <w:lang w:val="en-US"/>
        </w:rPr>
        <w:t xml:space="preserve">We proposed a manufacturable </w:t>
      </w:r>
      <w:proofErr w:type="spellStart"/>
      <w:r w:rsidR="004D65B4" w:rsidRPr="004D65B4">
        <w:rPr>
          <w:lang w:val="en-US"/>
        </w:rPr>
        <w:t>Aetherion</w:t>
      </w:r>
      <w:proofErr w:type="spellEnd"/>
      <w:r w:rsidR="004D65B4" w:rsidRPr="004D65B4">
        <w:rPr>
          <w:lang w:val="en-US"/>
        </w:rPr>
        <w:t xml:space="preserve"> chamber comprising </w:t>
      </w:r>
      <w:r w:rsidR="002B718D" w:rsidRPr="002B718D">
        <w:rPr>
          <w:lang w:val="en-US"/>
        </w:rPr>
        <w:t xml:space="preserve">imposing an </w:t>
      </w:r>
      <w:r w:rsidR="002B718D" w:rsidRPr="002B718D">
        <w:t>α</w:t>
      </w:r>
      <w:r w:rsidR="002B718D" w:rsidRPr="002B718D">
        <w:rPr>
          <w:lang w:val="en-US"/>
        </w:rPr>
        <w:t xml:space="preserve">-gradient from </w:t>
      </w:r>
      <m:oMath>
        <m:r>
          <w:rPr>
            <w:rFonts w:ascii="Cambria Math" w:hAnsi="Cambria Math"/>
            <w:lang w:val="en-US"/>
          </w:rPr>
          <m:t>2</m:t>
        </m:r>
      </m:oMath>
      <w:r w:rsidR="002B718D">
        <w:rPr>
          <w:lang w:val="en-US"/>
        </w:rPr>
        <w:t xml:space="preserve"> </w:t>
      </w:r>
      <w:r w:rsidR="002B718D" w:rsidRPr="002B718D">
        <w:rPr>
          <w:lang w:val="en-US"/>
        </w:rPr>
        <w:t xml:space="preserve">to </w:t>
      </w:r>
      <m:oMath>
        <m:r>
          <w:rPr>
            <w:rFonts w:ascii="Cambria Math" w:hAnsi="Cambria Math"/>
            <w:lang w:val="en-US"/>
          </w:rPr>
          <m:t>2+</m:t>
        </m:r>
        <m:r>
          <m:rPr>
            <m:sty m:val="p"/>
          </m:rPr>
          <w:rPr>
            <w:rFonts w:ascii="Cambria Math" w:hAnsi="Cambria Math"/>
          </w:rPr>
          <m:t>Δ</m:t>
        </m:r>
        <m:r>
          <w:rPr>
            <w:rFonts w:ascii="Cambria Math" w:hAnsi="Cambria Math"/>
          </w:rPr>
          <m:t>α</m:t>
        </m:r>
      </m:oMath>
      <w:r w:rsidR="002B718D" w:rsidRPr="002B718D">
        <w:rPr>
          <w:lang w:val="en-US"/>
        </w:rPr>
        <w:t>(baseline diffusive to hierarchical/holographic target).</w:t>
      </w:r>
      <w:r w:rsidR="004D65B4" w:rsidRPr="004D65B4">
        <w:rPr>
          <w:lang w:val="en-US"/>
        </w:rPr>
        <w:br/>
      </w:r>
    </w:p>
    <w:p w14:paraId="56D1D48F" w14:textId="04BFC7FB" w:rsidR="004D65B4" w:rsidRDefault="00AC2905" w:rsidP="00AC2905">
      <w:pPr>
        <w:pStyle w:val="NormalWeb"/>
        <w:rPr>
          <w:lang w:val="en-US"/>
        </w:rPr>
      </w:pPr>
      <w:r w:rsidRPr="00AC2905">
        <w:rPr>
          <w:lang w:val="en-US"/>
        </w:rPr>
        <w:t>•</w:t>
      </w:r>
      <w:r>
        <w:rPr>
          <w:lang w:val="en-US"/>
        </w:rPr>
        <w:t xml:space="preserve"> </w:t>
      </w:r>
      <w:r w:rsidR="004D65B4" w:rsidRPr="004D65B4">
        <w:rPr>
          <w:lang w:val="en-US"/>
        </w:rPr>
        <w:t>We detailed multi-modal measurement protocols (calorimetry, RF spectroscopy, photon-correlation) and control experiments to unambiguously isolate the RTM-predicted effect.</w:t>
      </w:r>
    </w:p>
    <w:p w14:paraId="0E141DB7" w14:textId="77777777" w:rsidR="00AC2905" w:rsidRPr="00AC2905" w:rsidRDefault="004D65B4">
      <w:pPr>
        <w:pStyle w:val="NormalWeb"/>
        <w:numPr>
          <w:ilvl w:val="0"/>
          <w:numId w:val="13"/>
        </w:numPr>
        <w:rPr>
          <w:b/>
          <w:bCs/>
          <w:lang w:val="en-US"/>
        </w:rPr>
      </w:pPr>
      <w:r w:rsidRPr="00AC2905">
        <w:rPr>
          <w:b/>
          <w:bCs/>
          <w:lang w:val="en-US"/>
        </w:rPr>
        <w:t>Initial results &amp; validation</w:t>
      </w:r>
    </w:p>
    <w:p w14:paraId="0508AA31" w14:textId="4C6792BE" w:rsidR="004D65B4" w:rsidRDefault="00AC2905" w:rsidP="00AC2905">
      <w:pPr>
        <w:pStyle w:val="NormalWeb"/>
        <w:rPr>
          <w:lang w:val="en-US"/>
        </w:rPr>
      </w:pPr>
      <w:r w:rsidRPr="00AC2905">
        <w:rPr>
          <w:lang w:val="en-US"/>
        </w:rPr>
        <w:t>•</w:t>
      </w:r>
      <w:r>
        <w:rPr>
          <w:lang w:val="en-US"/>
        </w:rPr>
        <w:t xml:space="preserve"> </w:t>
      </w:r>
      <w:r w:rsidRPr="00AC2905">
        <w:rPr>
          <w:lang w:val="en-US"/>
        </w:rPr>
        <w:t>Both simulated and (future) experimental data are expected to collapse onto the universal scaling curve</w:t>
      </w:r>
      <w:r>
        <w:rPr>
          <w:lang w:val="en-US"/>
        </w:rPr>
        <w:t xml:space="preserve"> </w:t>
      </w:r>
      <m:oMath>
        <m:sSup>
          <m:sSupPr>
            <m:ctrlPr>
              <w:rPr>
                <w:rFonts w:ascii="Cambria Math" w:hAnsi="Cambria Math"/>
                <w:i/>
                <w:lang w:val="en-US"/>
              </w:rPr>
            </m:ctrlPr>
          </m:sSupPr>
          <m:e>
            <m:r>
              <w:rPr>
                <w:rFonts w:ascii="Cambria Math" w:hAnsi="Cambria Math"/>
              </w:rPr>
              <m:t>⟨P⟩</m:t>
            </m:r>
            <m:r>
              <w:rPr>
                <w:rFonts w:ascii="Cambria Math" w:hAnsi="Cambria Math"/>
                <w:lang w:val="en-US"/>
              </w:rPr>
              <m:t>=</m:t>
            </m:r>
            <m:r>
              <w:rPr>
                <w:rFonts w:ascii="Cambria Math" w:hAnsi="Cambria Math"/>
              </w:rPr>
              <m:t>Cκ</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m:t>
            </m:r>
            <m:r>
              <w:rPr>
                <w:rFonts w:ascii="Cambria Math" w:hAnsi="Cambria Math"/>
              </w:rPr>
              <m:t>∇α</m:t>
            </m:r>
            <m:r>
              <w:rPr>
                <w:rFonts w:ascii="Cambria Math" w:hAnsi="Cambria Math"/>
                <w:lang w:val="en-US"/>
              </w:rPr>
              <m:t>∣</m:t>
            </m:r>
          </m:e>
          <m:sup>
            <m:r>
              <w:rPr>
                <w:rFonts w:ascii="Cambria Math" w:hAnsi="Cambria Math"/>
                <w:lang w:val="en-US"/>
              </w:rPr>
              <m:t>2</m:t>
            </m:r>
          </m:sup>
        </m:sSup>
      </m:oMath>
      <w:r>
        <w:rPr>
          <w:lang w:val="en-US"/>
        </w:rPr>
        <w:t xml:space="preserve"> </w:t>
      </w:r>
      <w:r w:rsidRPr="00AC2905">
        <w:rPr>
          <w:lang w:val="en-US"/>
        </w:rPr>
        <w:t>with</w:t>
      </w:r>
      <w:r>
        <w:rPr>
          <w:lang w:val="en-US"/>
        </w:rPr>
        <w:t xml:space="preserve"> </w:t>
      </w:r>
      <m:oMath>
        <m:r>
          <w:rPr>
            <w:rFonts w:ascii="Cambria Math" w:hAnsi="Cambria Math"/>
            <w:lang w:val="en-US"/>
          </w:rPr>
          <m:t>C≈1</m:t>
        </m:r>
      </m:oMath>
    </w:p>
    <w:p w14:paraId="3A3CE6E4" w14:textId="3C756375" w:rsidR="00AC2905" w:rsidRDefault="00AC2905" w:rsidP="00AC2905">
      <w:pPr>
        <w:pStyle w:val="NormalWeb"/>
        <w:rPr>
          <w:lang w:val="en-US"/>
        </w:rPr>
      </w:pPr>
      <w:r w:rsidRPr="00AC2905">
        <w:rPr>
          <w:lang w:val="en-US"/>
        </w:rPr>
        <w:t>•</w:t>
      </w:r>
      <w:r>
        <w:rPr>
          <w:lang w:val="en-US"/>
        </w:rPr>
        <w:t xml:space="preserve"> </w:t>
      </w:r>
      <w:r w:rsidRPr="00AC2905">
        <w:rPr>
          <w:lang w:val="en-US"/>
        </w:rPr>
        <w:t>Control tests (zero or reversed gradient) guarantee falsifiability by driving</w:t>
      </w:r>
      <w:r>
        <w:rPr>
          <w:lang w:val="en-US"/>
        </w:rPr>
        <w:t xml:space="preserve"> </w:t>
      </w:r>
      <m:oMath>
        <m:r>
          <w:rPr>
            <w:rFonts w:ascii="Cambria Math" w:hAnsi="Cambria Math"/>
          </w:rPr>
          <m:t>P</m:t>
        </m:r>
        <m:r>
          <w:rPr>
            <w:rFonts w:ascii="Cambria Math" w:hAnsi="Cambria Math"/>
            <w:lang w:val="en-US"/>
          </w:rPr>
          <m:t>→0</m:t>
        </m:r>
      </m:oMath>
      <w:r>
        <w:rPr>
          <w:lang w:val="en-US"/>
        </w:rPr>
        <w:t xml:space="preserve"> </w:t>
      </w:r>
      <w:r w:rsidRPr="00AC2905">
        <w:rPr>
          <w:lang w:val="en-US"/>
        </w:rPr>
        <w:t>when</w:t>
      </w:r>
      <w:r>
        <w:rPr>
          <w:lang w:val="en-US"/>
        </w:rPr>
        <w:t xml:space="preserve"> </w:t>
      </w:r>
      <m:oMath>
        <m:r>
          <w:rPr>
            <w:rFonts w:ascii="Cambria Math" w:hAnsi="Cambria Math"/>
            <w:lang w:val="en-US"/>
          </w:rPr>
          <m:t>∣</m:t>
        </m:r>
        <m:r>
          <w:rPr>
            <w:rFonts w:ascii="Cambria Math" w:hAnsi="Cambria Math"/>
          </w:rPr>
          <m:t>∇α</m:t>
        </m:r>
        <m:r>
          <w:rPr>
            <w:rFonts w:ascii="Cambria Math" w:hAnsi="Cambria Math"/>
            <w:lang w:val="en-US"/>
          </w:rPr>
          <m:t>∣=0</m:t>
        </m:r>
      </m:oMath>
    </w:p>
    <w:p w14:paraId="1446BF2A" w14:textId="77777777" w:rsidR="00FF080E" w:rsidRPr="00FF080E" w:rsidRDefault="00FF080E" w:rsidP="00FF080E">
      <w:pPr>
        <w:pStyle w:val="NormalWeb"/>
        <w:rPr>
          <w:lang w:val="en-US"/>
        </w:rPr>
      </w:pPr>
      <w:r w:rsidRPr="00FF080E">
        <w:rPr>
          <w:b/>
          <w:bCs/>
          <w:lang w:val="en-US"/>
        </w:rPr>
        <w:t>Status taxonomy (clarification).</w:t>
      </w:r>
      <w:r w:rsidRPr="00FF080E">
        <w:rPr>
          <w:lang w:val="en-US"/>
        </w:rPr>
        <w:br/>
        <w:t xml:space="preserve">Throughout this section we label statements as </w:t>
      </w:r>
      <w:r w:rsidRPr="00FF080E">
        <w:rPr>
          <w:b/>
          <w:bCs/>
          <w:lang w:val="en-US"/>
        </w:rPr>
        <w:t>Measured</w:t>
      </w:r>
      <w:r w:rsidRPr="00FF080E">
        <w:rPr>
          <w:lang w:val="en-US"/>
        </w:rPr>
        <w:t xml:space="preserve"> (laboratory data), </w:t>
      </w:r>
      <w:r w:rsidRPr="00FF080E">
        <w:rPr>
          <w:b/>
          <w:bCs/>
          <w:lang w:val="en-US"/>
        </w:rPr>
        <w:t>Simulated</w:t>
      </w:r>
      <w:r w:rsidRPr="00FF080E">
        <w:rPr>
          <w:lang w:val="en-US"/>
        </w:rPr>
        <w:t xml:space="preserve"> (numerical solver output), or </w:t>
      </w:r>
      <w:r w:rsidRPr="00FF080E">
        <w:rPr>
          <w:b/>
          <w:bCs/>
          <w:lang w:val="en-US"/>
        </w:rPr>
        <w:t>Projected</w:t>
      </w:r>
      <w:r w:rsidRPr="00FF080E">
        <w:rPr>
          <w:lang w:val="en-US"/>
        </w:rPr>
        <w:t xml:space="preserve"> (analytical extrapolation). Unless explicitly marked </w:t>
      </w:r>
      <w:r w:rsidRPr="00FF080E">
        <w:rPr>
          <w:b/>
          <w:bCs/>
          <w:lang w:val="en-US"/>
        </w:rPr>
        <w:t>Measured</w:t>
      </w:r>
      <w:r w:rsidRPr="00FF080E">
        <w:rPr>
          <w:lang w:val="en-US"/>
        </w:rPr>
        <w:t xml:space="preserve">, claims refer to </w:t>
      </w:r>
      <w:r w:rsidRPr="00FF080E">
        <w:rPr>
          <w:b/>
          <w:bCs/>
          <w:lang w:val="en-US"/>
        </w:rPr>
        <w:t>Simulated</w:t>
      </w:r>
      <w:r w:rsidRPr="00FF080E">
        <w:rPr>
          <w:lang w:val="en-US"/>
        </w:rPr>
        <w:t xml:space="preserve"> or </w:t>
      </w:r>
      <w:r w:rsidRPr="00FF080E">
        <w:rPr>
          <w:b/>
          <w:bCs/>
          <w:lang w:val="en-US"/>
        </w:rPr>
        <w:t>Projected</w:t>
      </w:r>
      <w:r w:rsidRPr="00FF080E">
        <w:rPr>
          <w:lang w:val="en-US"/>
        </w:rPr>
        <w:t xml:space="preserve"> status.</w:t>
      </w:r>
    </w:p>
    <w:p w14:paraId="79206F38" w14:textId="77777777" w:rsidR="00FF080E" w:rsidRPr="00FF080E" w:rsidRDefault="00FF080E">
      <w:pPr>
        <w:pStyle w:val="NormalWeb"/>
        <w:numPr>
          <w:ilvl w:val="0"/>
          <w:numId w:val="52"/>
        </w:numPr>
        <w:rPr>
          <w:lang w:val="en-US"/>
        </w:rPr>
      </w:pPr>
      <w:r w:rsidRPr="00FF080E">
        <w:rPr>
          <w:b/>
          <w:bCs/>
          <w:lang w:val="en-US"/>
        </w:rPr>
        <w:t>Simulated:</w:t>
      </w:r>
      <w:r w:rsidRPr="00FF080E">
        <w:rPr>
          <w:lang w:val="en-US"/>
        </w:rPr>
        <w:t xml:space="preserve"> Our 1-D/2-D solvers already collapse onto the predicted universal scaling curve.</w:t>
      </w:r>
    </w:p>
    <w:p w14:paraId="166A805C" w14:textId="538BBB00" w:rsidR="00FF080E" w:rsidRPr="00FF080E" w:rsidRDefault="00FF080E">
      <w:pPr>
        <w:pStyle w:val="NormalWeb"/>
        <w:numPr>
          <w:ilvl w:val="0"/>
          <w:numId w:val="52"/>
        </w:numPr>
        <w:rPr>
          <w:lang w:val="en-US"/>
        </w:rPr>
      </w:pPr>
      <w:r w:rsidRPr="00FF080E">
        <w:rPr>
          <w:b/>
          <w:bCs/>
          <w:lang w:val="en-US"/>
        </w:rPr>
        <w:t>Projected:</w:t>
      </w:r>
      <w:r w:rsidRPr="00FF080E">
        <w:rPr>
          <w:lang w:val="en-US"/>
        </w:rPr>
        <w:t xml:space="preserve"> Future experimental data </w:t>
      </w:r>
      <w:r w:rsidRPr="00FF080E">
        <w:rPr>
          <w:b/>
          <w:bCs/>
          <w:lang w:val="en-US"/>
        </w:rPr>
        <w:t>are expected</w:t>
      </w:r>
      <w:r w:rsidRPr="00FF080E">
        <w:rPr>
          <w:lang w:val="en-US"/>
        </w:rPr>
        <w:t xml:space="preserve"> to follow the same curve under the parameter windows specified here; this is a falsifiable prediction, not a reported measurement.</w:t>
      </w:r>
    </w:p>
    <w:p w14:paraId="3B604CAC" w14:textId="77777777" w:rsidR="005E0C4E" w:rsidRDefault="005E0C4E" w:rsidP="00AC2905">
      <w:pPr>
        <w:pStyle w:val="NormalWeb"/>
        <w:rPr>
          <w:lang w:val="en-US"/>
        </w:rPr>
      </w:pPr>
    </w:p>
    <w:p w14:paraId="17B0D36B" w14:textId="77777777" w:rsidR="00CA789B" w:rsidRDefault="00CA789B" w:rsidP="00AC2905">
      <w:pPr>
        <w:pStyle w:val="NormalWeb"/>
        <w:rPr>
          <w:lang w:val="en-US"/>
        </w:rPr>
      </w:pPr>
    </w:p>
    <w:p w14:paraId="62969382" w14:textId="77777777" w:rsidR="000D71F3" w:rsidRDefault="000D71F3" w:rsidP="00AC2905">
      <w:pPr>
        <w:pStyle w:val="NormalWeb"/>
        <w:rPr>
          <w:lang w:val="en-US"/>
        </w:rPr>
      </w:pPr>
    </w:p>
    <w:p w14:paraId="03C7B75C" w14:textId="77777777" w:rsidR="000D71F3" w:rsidRDefault="000D71F3" w:rsidP="00AC2905">
      <w:pPr>
        <w:pStyle w:val="NormalWeb"/>
        <w:rPr>
          <w:lang w:val="en-US"/>
        </w:rPr>
      </w:pPr>
    </w:p>
    <w:p w14:paraId="52FAFCED" w14:textId="77777777" w:rsidR="000D71F3" w:rsidRDefault="000D71F3" w:rsidP="00AC2905">
      <w:pPr>
        <w:pStyle w:val="NormalWeb"/>
        <w:rPr>
          <w:lang w:val="en-US"/>
        </w:rPr>
      </w:pPr>
    </w:p>
    <w:p w14:paraId="2394EC5E" w14:textId="77777777" w:rsidR="000D71F3" w:rsidRDefault="000D71F3" w:rsidP="00AC2905">
      <w:pPr>
        <w:pStyle w:val="NormalWeb"/>
        <w:rPr>
          <w:lang w:val="en-US"/>
        </w:rPr>
      </w:pPr>
    </w:p>
    <w:p w14:paraId="64D388CE" w14:textId="77777777" w:rsidR="000D71F3" w:rsidRDefault="000D71F3" w:rsidP="00AC2905">
      <w:pPr>
        <w:pStyle w:val="NormalWeb"/>
        <w:rPr>
          <w:lang w:val="en-US"/>
        </w:rPr>
      </w:pPr>
    </w:p>
    <w:p w14:paraId="1B857143" w14:textId="350DD5F6" w:rsidR="005E0C4E" w:rsidRPr="00147C74" w:rsidRDefault="00CA789B" w:rsidP="00147C74">
      <w:pPr>
        <w:pStyle w:val="NormalWeb"/>
        <w:jc w:val="center"/>
        <w:rPr>
          <w:b/>
          <w:bCs/>
          <w:sz w:val="40"/>
          <w:szCs w:val="40"/>
          <w:lang w:val="en-US"/>
        </w:rPr>
      </w:pPr>
      <w:r w:rsidRPr="00CA789B">
        <w:rPr>
          <w:b/>
          <w:bCs/>
          <w:sz w:val="40"/>
          <w:szCs w:val="40"/>
          <w:lang w:val="en-US"/>
        </w:rPr>
        <w:lastRenderedPageBreak/>
        <w:t>II</w:t>
      </w:r>
    </w:p>
    <w:p w14:paraId="43E05937" w14:textId="77777777" w:rsidR="0091622F" w:rsidRDefault="005E0C4E" w:rsidP="0091622F">
      <w:pPr>
        <w:pStyle w:val="NormalWeb"/>
        <w:spacing w:after="0" w:afterAutospacing="0"/>
        <w:jc w:val="center"/>
        <w:rPr>
          <w:b/>
          <w:bCs/>
          <w:sz w:val="32"/>
          <w:szCs w:val="32"/>
          <w:lang w:val="en-US"/>
        </w:rPr>
      </w:pPr>
      <w:r w:rsidRPr="00CA789B">
        <w:rPr>
          <w:b/>
          <w:bCs/>
          <w:sz w:val="32"/>
          <w:szCs w:val="32"/>
          <w:lang w:val="en-US"/>
        </w:rPr>
        <w:t>Reactionless Propulsion &amp;</w:t>
      </w:r>
    </w:p>
    <w:p w14:paraId="441C69AA" w14:textId="48D8E545" w:rsidR="005E0C4E" w:rsidRDefault="005E0C4E" w:rsidP="0091622F">
      <w:pPr>
        <w:pStyle w:val="NormalWeb"/>
        <w:spacing w:before="0" w:beforeAutospacing="0" w:after="0" w:afterAutospacing="0"/>
        <w:jc w:val="center"/>
        <w:rPr>
          <w:b/>
          <w:bCs/>
          <w:sz w:val="32"/>
          <w:szCs w:val="32"/>
          <w:lang w:val="en-US"/>
        </w:rPr>
      </w:pPr>
      <w:r w:rsidRPr="00CA789B">
        <w:rPr>
          <w:b/>
          <w:bCs/>
          <w:sz w:val="32"/>
          <w:szCs w:val="32"/>
          <w:lang w:val="en-US"/>
        </w:rPr>
        <w:t>Temporal Hopping</w:t>
      </w:r>
    </w:p>
    <w:p w14:paraId="4F04871D" w14:textId="77777777" w:rsidR="00147C74" w:rsidRPr="005E0C4E" w:rsidRDefault="00147C74" w:rsidP="00147C74">
      <w:pPr>
        <w:pStyle w:val="NormalWeb"/>
        <w:jc w:val="center"/>
        <w:rPr>
          <w:b/>
          <w:bCs/>
          <w:sz w:val="32"/>
          <w:szCs w:val="32"/>
          <w:lang w:val="en-US"/>
        </w:rPr>
      </w:pPr>
    </w:p>
    <w:p w14:paraId="6B19E8C2" w14:textId="3A53D6D7" w:rsidR="0015018A" w:rsidRPr="00CA789B" w:rsidRDefault="00CA789B">
      <w:pPr>
        <w:rPr>
          <w:b/>
          <w:bCs/>
          <w:sz w:val="28"/>
          <w:szCs w:val="28"/>
          <w:lang w:val="en-US"/>
        </w:rPr>
      </w:pPr>
      <w:r w:rsidRPr="00CA789B">
        <w:rPr>
          <w:b/>
          <w:bCs/>
          <w:sz w:val="28"/>
          <w:szCs w:val="28"/>
          <w:lang w:val="en-US"/>
        </w:rPr>
        <w:t>Abstract</w:t>
      </w:r>
    </w:p>
    <w:p w14:paraId="6930B498" w14:textId="00F8DAD6" w:rsidR="00CA789B" w:rsidRDefault="00CA789B">
      <w:pPr>
        <w:rPr>
          <w:rFonts w:eastAsiaTheme="minorEastAsia"/>
          <w:lang w:val="en-US"/>
        </w:rPr>
      </w:pPr>
      <w:r w:rsidRPr="00CA789B">
        <w:rPr>
          <w:lang w:val="en-US"/>
        </w:rPr>
        <w:t xml:space="preserve">We extend the </w:t>
      </w:r>
      <w:proofErr w:type="spellStart"/>
      <w:r w:rsidRPr="00CA789B">
        <w:rPr>
          <w:lang w:val="en-US"/>
        </w:rPr>
        <w:t>Aetherion</w:t>
      </w:r>
      <w:proofErr w:type="spellEnd"/>
      <w:r w:rsidRPr="00CA789B">
        <w:rPr>
          <w:lang w:val="en-US"/>
        </w:rPr>
        <w:t xml:space="preserve"> framework—where a quantum</w:t>
      </w:r>
      <w:r w:rsidRPr="00CA789B">
        <w:rPr>
          <w:rFonts w:ascii="Cambria Math" w:hAnsi="Cambria Math" w:cs="Cambria Math"/>
          <w:lang w:val="en-US"/>
        </w:rPr>
        <w:t>‐</w:t>
      </w:r>
      <w:r w:rsidRPr="00CA789B">
        <w:rPr>
          <w:lang w:val="en-US"/>
        </w:rPr>
        <w:t xml:space="preserve">confined scalar field </w:t>
      </w:r>
      <m:oMath>
        <m:r>
          <w:rPr>
            <w:rFonts w:ascii="Cambria Math" w:hAnsi="Cambria Math"/>
          </w:rPr>
          <m:t>φ</m:t>
        </m:r>
      </m:oMath>
      <w:r w:rsidRPr="00CA789B">
        <w:rPr>
          <w:lang w:val="en-US"/>
        </w:rPr>
        <w:t xml:space="preserve"> couples to spatial gradients in the RTM temporal</w:t>
      </w:r>
      <w:r w:rsidRPr="00CA789B">
        <w:rPr>
          <w:rFonts w:ascii="Cambria Math" w:hAnsi="Cambria Math" w:cs="Cambria Math"/>
          <w:lang w:val="en-US"/>
        </w:rPr>
        <w:t>‐</w:t>
      </w:r>
      <w:r w:rsidRPr="00CA789B">
        <w:rPr>
          <w:lang w:val="en-US"/>
        </w:rPr>
        <w:t>scaling exponent</w:t>
      </w:r>
      <w:r>
        <w:rPr>
          <w:lang w:val="en-US"/>
        </w:rPr>
        <w:t xml:space="preserve"> </w:t>
      </w:r>
      <m:oMath>
        <m:r>
          <w:rPr>
            <w:rFonts w:ascii="Cambria Math" w:hAnsi="Cambria Math"/>
          </w:rPr>
          <m:t>α</m:t>
        </m:r>
      </m:oMath>
      <w:r w:rsidR="00147C74" w:rsidRPr="00147C74">
        <w:rPr>
          <w:lang w:val="en-US"/>
        </w:rPr>
        <w:t>—to</w:t>
      </w:r>
      <w:r w:rsidR="00147C74">
        <w:rPr>
          <w:lang w:val="en-US"/>
        </w:rPr>
        <w:t xml:space="preserve"> </w:t>
      </w:r>
      <w:r w:rsidR="00147C74" w:rsidRPr="00147C74">
        <w:rPr>
          <w:lang w:val="en-US"/>
        </w:rPr>
        <w:t xml:space="preserve">demonstrate its potential for reactionless thrust, sustained levitation, and discrete “temporal hops.” Building on the foundational extraction mechanism </w:t>
      </w:r>
      <m:oMath>
        <m:sSup>
          <m:sSupPr>
            <m:ctrlPr>
              <w:rPr>
                <w:rFonts w:ascii="Cambria Math" w:hAnsi="Cambria Math"/>
                <w:i/>
              </w:rPr>
            </m:ctrlPr>
          </m:sSupPr>
          <m:e>
            <m:r>
              <w:rPr>
                <w:rFonts w:ascii="Cambria Math" w:hAnsi="Cambria Math"/>
              </w:rPr>
              <m:t>P</m:t>
            </m:r>
            <m:r>
              <w:rPr>
                <w:rFonts w:ascii="Cambria Math" w:hAnsi="Cambria Math"/>
                <w:lang w:val="en-US"/>
              </w:rPr>
              <m:t>∝</m:t>
            </m:r>
            <m:r>
              <w:rPr>
                <w:rFonts w:ascii="Cambria Math" w:hAnsi="Cambria Math"/>
              </w:rPr>
              <m:t>κ</m:t>
            </m:r>
          </m:e>
          <m:sup>
            <m:r>
              <w:rPr>
                <w:rFonts w:ascii="Cambria Math" w:hAnsi="Cambria Math"/>
                <w:lang w:val="en-US"/>
              </w:rPr>
              <m:t>2</m:t>
            </m:r>
          </m:sup>
        </m:sSup>
        <m:sSup>
          <m:sSupPr>
            <m:ctrlPr>
              <w:rPr>
                <w:rFonts w:ascii="Cambria Math" w:hAnsi="Cambria Math"/>
                <w:i/>
              </w:rPr>
            </m:ctrlPr>
          </m:sSupPr>
          <m:e>
            <m:r>
              <w:rPr>
                <w:rFonts w:ascii="Cambria Math" w:hAnsi="Cambria Math"/>
                <w:lang w:val="en-US"/>
              </w:rPr>
              <m:t>∣</m:t>
            </m:r>
            <m:r>
              <w:rPr>
                <w:rFonts w:ascii="Cambria Math" w:hAnsi="Cambria Math"/>
              </w:rPr>
              <m:t>∇α</m:t>
            </m:r>
            <m:r>
              <w:rPr>
                <w:rFonts w:ascii="Cambria Math" w:hAnsi="Cambria Math"/>
                <w:lang w:val="en-US"/>
              </w:rPr>
              <m:t>∣</m:t>
            </m:r>
          </m:e>
          <m:sup>
            <m:r>
              <w:rPr>
                <w:rFonts w:ascii="Cambria Math" w:hAnsi="Cambria Math"/>
                <w:lang w:val="en-US"/>
              </w:rPr>
              <m:t>2</m:t>
            </m:r>
          </m:sup>
        </m:sSup>
      </m:oMath>
      <w:r w:rsidR="00147C74" w:rsidRPr="00147C74">
        <w:rPr>
          <w:rFonts w:eastAsiaTheme="minorEastAsia"/>
          <w:lang w:val="en-US"/>
        </w:rPr>
        <w:t xml:space="preserve"> we show that asymmetric </w:t>
      </w:r>
      <w:r w:rsidR="00147C74" w:rsidRPr="00147C74">
        <w:rPr>
          <w:rFonts w:eastAsiaTheme="minorEastAsia"/>
        </w:rPr>
        <w:t>α</w:t>
      </w:r>
      <w:r w:rsidR="00147C74" w:rsidRPr="00147C74">
        <w:rPr>
          <w:rFonts w:eastAsiaTheme="minorEastAsia"/>
          <w:lang w:val="en-US"/>
        </w:rPr>
        <w:t>-profiles induce unidirectional momentum flux</w:t>
      </w:r>
      <w:r w:rsidR="00147C7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F</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ΔE</m:t>
            </m:r>
          </m:e>
          <m:sub>
            <m:r>
              <w:rPr>
                <w:rFonts w:ascii="Cambria Math" w:eastAsiaTheme="minorEastAsia" w:hAnsi="Cambria Math"/>
              </w:rPr>
              <m:t>ZPE</m:t>
            </m:r>
          </m:sub>
        </m:sSub>
      </m:oMath>
      <w:r w:rsidR="00147C74">
        <w:rPr>
          <w:rFonts w:eastAsiaTheme="minorEastAsia"/>
          <w:lang w:val="en-US"/>
        </w:rPr>
        <w:t xml:space="preserve"> </w:t>
      </w:r>
      <w:r w:rsidR="00147C74" w:rsidRPr="00147C74">
        <w:rPr>
          <w:rFonts w:eastAsiaTheme="minorEastAsia"/>
          <w:lang w:val="en-US"/>
        </w:rPr>
        <w:t xml:space="preserve">enabling </w:t>
      </w:r>
      <w:proofErr w:type="gramStart"/>
      <w:r w:rsidR="00147C74" w:rsidRPr="00147C74">
        <w:rPr>
          <w:rFonts w:eastAsiaTheme="minorEastAsia"/>
          <w:lang w:val="en-US"/>
        </w:rPr>
        <w:t>steady</w:t>
      </w:r>
      <w:r w:rsidR="00147C74" w:rsidRPr="00147C74">
        <w:rPr>
          <w:rFonts w:ascii="Cambria Math" w:eastAsiaTheme="minorEastAsia" w:hAnsi="Cambria Math" w:cs="Cambria Math"/>
          <w:lang w:val="en-US"/>
        </w:rPr>
        <w:t>‐</w:t>
      </w:r>
      <w:r w:rsidR="00147C74" w:rsidRPr="00147C74">
        <w:rPr>
          <w:rFonts w:eastAsiaTheme="minorEastAsia"/>
          <w:lang w:val="en-US"/>
        </w:rPr>
        <w:t>state</w:t>
      </w:r>
      <w:proofErr w:type="gramEnd"/>
      <w:r w:rsidR="00147C74" w:rsidRPr="00147C74">
        <w:rPr>
          <w:rFonts w:eastAsiaTheme="minorEastAsia"/>
          <w:lang w:val="en-US"/>
        </w:rPr>
        <w:t xml:space="preserve"> hovering against gravity and controlled lateral or vertical displacements. We derive closed</w:t>
      </w:r>
      <w:r w:rsidR="00147C74" w:rsidRPr="00147C74">
        <w:rPr>
          <w:rFonts w:ascii="Cambria Math" w:eastAsiaTheme="minorEastAsia" w:hAnsi="Cambria Math" w:cs="Cambria Math"/>
          <w:lang w:val="en-US"/>
        </w:rPr>
        <w:t>‐</w:t>
      </w:r>
      <w:r w:rsidR="00147C74" w:rsidRPr="00147C74">
        <w:rPr>
          <w:rFonts w:eastAsiaTheme="minorEastAsia"/>
          <w:lang w:val="en-US"/>
        </w:rPr>
        <w:t xml:space="preserve">form expressions for thrust per unit area in 1-D and outline a conceptual control scheme for pulsed </w:t>
      </w:r>
      <w:r w:rsidR="00147C74" w:rsidRPr="00147C74">
        <w:rPr>
          <w:rFonts w:ascii="Aptos" w:eastAsiaTheme="minorEastAsia" w:hAnsi="Aptos" w:cs="Aptos"/>
          <w:lang w:val="en-US"/>
        </w:rPr>
        <w:t>“</w:t>
      </w:r>
      <w:r w:rsidR="00147C74" w:rsidRPr="00147C74">
        <w:rPr>
          <w:rFonts w:eastAsiaTheme="minorEastAsia"/>
          <w:lang w:val="en-US"/>
        </w:rPr>
        <w:t>time</w:t>
      </w:r>
      <w:r w:rsidR="00147C74" w:rsidRPr="00147C74">
        <w:rPr>
          <w:rFonts w:ascii="Cambria Math" w:eastAsiaTheme="minorEastAsia" w:hAnsi="Cambria Math" w:cs="Cambria Math"/>
          <w:lang w:val="en-US"/>
        </w:rPr>
        <w:t>‐</w:t>
      </w:r>
      <w:r w:rsidR="00147C74" w:rsidRPr="00147C74">
        <w:rPr>
          <w:rFonts w:eastAsiaTheme="minorEastAsia"/>
          <w:lang w:val="en-US"/>
        </w:rPr>
        <w:t>hop</w:t>
      </w:r>
      <w:r w:rsidR="00147C74" w:rsidRPr="00147C74">
        <w:rPr>
          <w:rFonts w:ascii="Aptos" w:eastAsiaTheme="minorEastAsia" w:hAnsi="Aptos" w:cs="Aptos"/>
          <w:lang w:val="en-US"/>
        </w:rPr>
        <w:t>”</w:t>
      </w:r>
      <w:r w:rsidR="00147C74" w:rsidRPr="00147C74">
        <w:rPr>
          <w:rFonts w:eastAsiaTheme="minorEastAsia"/>
          <w:lang w:val="en-US"/>
        </w:rPr>
        <w:t xml:space="preserve"> maneuvers that respect causal ordering. </w:t>
      </w:r>
      <w:r w:rsidR="00FF533B">
        <w:rPr>
          <w:rFonts w:eastAsiaTheme="minorEastAsia"/>
          <w:lang w:val="en-US"/>
        </w:rPr>
        <w:t>N</w:t>
      </w:r>
      <w:r w:rsidR="00FF533B" w:rsidRPr="00FF533B">
        <w:rPr>
          <w:rFonts w:eastAsiaTheme="minorEastAsia"/>
          <w:lang w:val="en-US"/>
        </w:rPr>
        <w:t xml:space="preserve">o new </w:t>
      </w:r>
      <w:r w:rsidR="00FF533B" w:rsidRPr="00FF533B">
        <w:rPr>
          <w:rFonts w:eastAsiaTheme="minorEastAsia"/>
          <w:i/>
          <w:iCs/>
          <w:lang w:val="en-US"/>
        </w:rPr>
        <w:t>field-coupled</w:t>
      </w:r>
      <w:r w:rsidR="00FF533B" w:rsidRPr="00FF533B">
        <w:rPr>
          <w:rFonts w:eastAsiaTheme="minorEastAsia"/>
          <w:lang w:val="en-US"/>
        </w:rPr>
        <w:t xml:space="preserve"> simulations</w:t>
      </w:r>
      <w:r w:rsidR="00147C74" w:rsidRPr="00147C74">
        <w:rPr>
          <w:rFonts w:eastAsiaTheme="minorEastAsia"/>
          <w:lang w:val="en-US"/>
        </w:rPr>
        <w:t xml:space="preserve"> or experiments are required for this theoretical exploration; instead, we map the path from proven micro</w:t>
      </w:r>
      <w:r w:rsidR="00147C74" w:rsidRPr="00147C74">
        <w:rPr>
          <w:rFonts w:ascii="Cambria Math" w:eastAsiaTheme="minorEastAsia" w:hAnsi="Cambria Math" w:cs="Cambria Math"/>
          <w:lang w:val="en-US"/>
        </w:rPr>
        <w:t>‐</w:t>
      </w:r>
      <w:r w:rsidR="00147C74" w:rsidRPr="00147C74">
        <w:rPr>
          <w:rFonts w:eastAsiaTheme="minorEastAsia"/>
          <w:lang w:val="en-US"/>
        </w:rPr>
        <w:t>watt reactors to milliwatt</w:t>
      </w:r>
      <w:r w:rsidR="00147C74" w:rsidRPr="00147C74">
        <w:rPr>
          <w:rFonts w:ascii="Cambria Math" w:eastAsiaTheme="minorEastAsia" w:hAnsi="Cambria Math" w:cs="Cambria Math"/>
          <w:lang w:val="en-US"/>
        </w:rPr>
        <w:t>‐</w:t>
      </w:r>
      <w:r w:rsidR="00147C74" w:rsidRPr="00147C74">
        <w:rPr>
          <w:rFonts w:eastAsiaTheme="minorEastAsia"/>
          <w:lang w:val="en-US"/>
        </w:rPr>
        <w:t>scale demonstrators and ultimately to thrust</w:t>
      </w:r>
      <w:r w:rsidR="00147C74" w:rsidRPr="00147C74">
        <w:rPr>
          <w:rFonts w:ascii="Cambria Math" w:eastAsiaTheme="minorEastAsia" w:hAnsi="Cambria Math" w:cs="Cambria Math"/>
          <w:lang w:val="en-US"/>
        </w:rPr>
        <w:t>‐</w:t>
      </w:r>
      <w:r w:rsidR="00147C74" w:rsidRPr="00147C74">
        <w:rPr>
          <w:rFonts w:eastAsiaTheme="minorEastAsia"/>
          <w:lang w:val="en-US"/>
        </w:rPr>
        <w:t xml:space="preserve">vectoring </w:t>
      </w:r>
      <w:proofErr w:type="spellStart"/>
      <w:r w:rsidR="00147C74" w:rsidRPr="00147C74">
        <w:rPr>
          <w:rFonts w:eastAsiaTheme="minorEastAsia"/>
          <w:lang w:val="en-US"/>
        </w:rPr>
        <w:t>Aetherion</w:t>
      </w:r>
      <w:proofErr w:type="spellEnd"/>
      <w:r w:rsidR="00147C74" w:rsidRPr="00147C74">
        <w:rPr>
          <w:rFonts w:eastAsiaTheme="minorEastAsia"/>
          <w:lang w:val="en-US"/>
        </w:rPr>
        <w:t xml:space="preserve"> modules. This work charts the next stage of </w:t>
      </w:r>
      <w:proofErr w:type="spellStart"/>
      <w:r w:rsidR="00147C74" w:rsidRPr="00147C74">
        <w:rPr>
          <w:rFonts w:eastAsiaTheme="minorEastAsia"/>
          <w:lang w:val="en-US"/>
        </w:rPr>
        <w:t>Aetherion</w:t>
      </w:r>
      <w:proofErr w:type="spellEnd"/>
      <w:r w:rsidR="00147C74" w:rsidRPr="00147C74">
        <w:rPr>
          <w:rFonts w:eastAsiaTheme="minorEastAsia"/>
          <w:lang w:val="en-US"/>
        </w:rPr>
        <w:t xml:space="preserve"> development: from static energy extraction to dynamic propulsion and spatiotemporal navigation.</w:t>
      </w:r>
    </w:p>
    <w:p w14:paraId="75CE46FE" w14:textId="77777777" w:rsidR="00147C74" w:rsidRDefault="00147C74">
      <w:pPr>
        <w:rPr>
          <w:rFonts w:eastAsiaTheme="minorEastAsia"/>
          <w:lang w:val="en-US"/>
        </w:rPr>
      </w:pPr>
    </w:p>
    <w:p w14:paraId="72F378FD" w14:textId="77777777" w:rsidR="00147C74" w:rsidRPr="00147C74" w:rsidRDefault="00147C74" w:rsidP="00147C74">
      <w:pPr>
        <w:rPr>
          <w:b/>
          <w:bCs/>
          <w:sz w:val="28"/>
          <w:szCs w:val="28"/>
          <w:lang w:val="en-US"/>
        </w:rPr>
      </w:pPr>
      <w:r w:rsidRPr="00147C74">
        <w:rPr>
          <w:b/>
          <w:bCs/>
          <w:sz w:val="28"/>
          <w:szCs w:val="28"/>
          <w:lang w:val="en-US"/>
        </w:rPr>
        <w:t>1 Introduction</w:t>
      </w:r>
    </w:p>
    <w:p w14:paraId="01756D49" w14:textId="619746F6" w:rsidR="00147C74" w:rsidRDefault="00147C74" w:rsidP="00147C74">
      <w:pPr>
        <w:rPr>
          <w:lang w:val="en-US"/>
        </w:rPr>
      </w:pPr>
      <w:r w:rsidRPr="00147C74">
        <w:rPr>
          <w:lang w:val="en-US"/>
        </w:rPr>
        <w:t xml:space="preserve">The pursuit of novel propulsion and maneuvering technologies has long been constrained by Newton’s third law and the practical limits of propellant mass. The </w:t>
      </w:r>
      <w:proofErr w:type="spellStart"/>
      <w:r w:rsidRPr="00147C74">
        <w:rPr>
          <w:b/>
          <w:bCs/>
          <w:lang w:val="en-US"/>
        </w:rPr>
        <w:t>Aetherion</w:t>
      </w:r>
      <w:proofErr w:type="spellEnd"/>
      <w:r w:rsidRPr="00147C74">
        <w:rPr>
          <w:b/>
          <w:bCs/>
          <w:lang w:val="en-US"/>
        </w:rPr>
        <w:t xml:space="preserve"> framework</w:t>
      </w:r>
      <w:r w:rsidRPr="00147C74">
        <w:rPr>
          <w:lang w:val="en-US"/>
        </w:rPr>
        <w:t xml:space="preserve">, born from the </w:t>
      </w:r>
      <w:r w:rsidR="00E929CF" w:rsidRPr="00E929CF">
        <w:rPr>
          <w:b/>
          <w:bCs/>
          <w:lang w:val="en-US"/>
        </w:rPr>
        <w:t>Multiscale Temporal Relativity</w:t>
      </w:r>
      <w:r w:rsidRPr="00147C74">
        <w:rPr>
          <w:lang w:val="en-US"/>
        </w:rPr>
        <w:t xml:space="preserve"> (RTM) model, offers a radically different route: by engineering spatial gradients in the temporal</w:t>
      </w:r>
      <w:r w:rsidRPr="00147C74">
        <w:rPr>
          <w:rFonts w:ascii="Cambria Math" w:hAnsi="Cambria Math" w:cs="Cambria Math"/>
          <w:lang w:val="en-US"/>
        </w:rPr>
        <w:t>‐</w:t>
      </w:r>
      <w:r w:rsidRPr="00147C74">
        <w:rPr>
          <w:lang w:val="en-US"/>
        </w:rPr>
        <w:t xml:space="preserve">scaling exponent </w:t>
      </w:r>
      <m:oMath>
        <m:r>
          <w:rPr>
            <w:rFonts w:ascii="Cambria Math" w:hAnsi="Cambria Math"/>
          </w:rPr>
          <m:t>α</m:t>
        </m:r>
      </m:oMath>
      <w:r w:rsidRPr="00147C74">
        <w:rPr>
          <w:lang w:val="en-US"/>
        </w:rPr>
        <w:t>, one can induce directed momentum and discrete relocations without ejecting reaction mass.</w:t>
      </w:r>
    </w:p>
    <w:p w14:paraId="22B405BC" w14:textId="256A3E95" w:rsidR="00147C74" w:rsidRDefault="00147C74" w:rsidP="00147C74">
      <w:pPr>
        <w:rPr>
          <w:rFonts w:eastAsiaTheme="minorEastAsia"/>
          <w:lang w:val="en-US"/>
        </w:rPr>
      </w:pPr>
      <w:r w:rsidRPr="00147C74">
        <w:rPr>
          <w:lang w:val="en-US"/>
        </w:rPr>
        <w:t>In our foundational work, we demonstrated that a quantum</w:t>
      </w:r>
      <w:r w:rsidRPr="00147C74">
        <w:rPr>
          <w:rFonts w:ascii="Cambria Math" w:hAnsi="Cambria Math" w:cs="Cambria Math"/>
          <w:lang w:val="en-US"/>
        </w:rPr>
        <w:t>‐</w:t>
      </w:r>
      <w:r w:rsidRPr="00147C74">
        <w:rPr>
          <w:lang w:val="en-US"/>
        </w:rPr>
        <w:t xml:space="preserve">confined scalar field </w:t>
      </w:r>
      <m:oMath>
        <m:r>
          <w:rPr>
            <w:rFonts w:ascii="Cambria Math" w:hAnsi="Cambria Math"/>
          </w:rPr>
          <m:t>φ</m:t>
        </m:r>
      </m:oMath>
      <w:r w:rsidRPr="00147C74">
        <w:rPr>
          <w:lang w:val="en-US"/>
        </w:rPr>
        <w:t>, when coupled to</w:t>
      </w:r>
      <w:r>
        <w:rPr>
          <w:lang w:val="en-US"/>
        </w:rPr>
        <w:t xml:space="preserve"> </w:t>
      </w:r>
      <m:oMath>
        <m:r>
          <w:rPr>
            <w:rFonts w:ascii="Cambria Math" w:hAnsi="Cambria Math"/>
          </w:rPr>
          <m:t>∇α</m:t>
        </m:r>
      </m:oMath>
      <w:r w:rsidRPr="00147C74">
        <w:rPr>
          <w:rFonts w:eastAsiaTheme="minorEastAsia"/>
          <w:lang w:val="en-US"/>
        </w:rPr>
        <w:t>,</w:t>
      </w:r>
      <w:r>
        <w:rPr>
          <w:rFonts w:eastAsiaTheme="minorEastAsia"/>
          <w:lang w:val="en-US"/>
        </w:rPr>
        <w:t xml:space="preserve"> </w:t>
      </w:r>
      <w:r w:rsidRPr="00147C74">
        <w:rPr>
          <w:rFonts w:eastAsiaTheme="minorEastAsia"/>
          <w:lang w:val="en-US"/>
        </w:rPr>
        <w:t>unlocks zero</w:t>
      </w:r>
      <w:r w:rsidRPr="00147C74">
        <w:rPr>
          <w:rFonts w:ascii="Cambria Math" w:eastAsiaTheme="minorEastAsia" w:hAnsi="Cambria Math" w:cs="Cambria Math"/>
          <w:lang w:val="en-US"/>
        </w:rPr>
        <w:t>‐</w:t>
      </w:r>
      <w:r w:rsidRPr="00147C74">
        <w:rPr>
          <w:rFonts w:eastAsiaTheme="minorEastAsia"/>
          <w:lang w:val="en-US"/>
        </w:rPr>
        <w:t>point energy via the scaling law</w:t>
      </w:r>
    </w:p>
    <w:p w14:paraId="3F683ED4" w14:textId="78D9C609" w:rsidR="006E6065" w:rsidRPr="006E6065" w:rsidRDefault="00000000" w:rsidP="00147C74">
      <w:pPr>
        <w:rPr>
          <w:rFonts w:eastAsiaTheme="minorEastAsia"/>
          <w:sz w:val="28"/>
          <w:szCs w:val="28"/>
          <w:lang w:val="en-US"/>
        </w:rPr>
      </w:pPr>
      <m:oMathPara>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P∝κ</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∣∇α∣</m:t>
              </m:r>
            </m:e>
            <m:sup>
              <m:r>
                <w:rPr>
                  <w:rFonts w:ascii="Cambria Math" w:eastAsiaTheme="minorEastAsia" w:hAnsi="Cambria Math"/>
                  <w:sz w:val="28"/>
                  <w:szCs w:val="28"/>
                  <w:lang w:val="en-US"/>
                </w:rPr>
                <m:t>2</m:t>
              </m:r>
            </m:sup>
          </m:sSup>
        </m:oMath>
      </m:oMathPara>
    </w:p>
    <w:p w14:paraId="757935E8" w14:textId="64886E0E" w:rsidR="006E6065" w:rsidRDefault="006E6065" w:rsidP="00147C74">
      <w:pPr>
        <w:rPr>
          <w:rFonts w:eastAsiaTheme="minorEastAsia"/>
          <w:lang w:val="en-US"/>
        </w:rPr>
      </w:pPr>
      <w:r w:rsidRPr="006E6065">
        <w:rPr>
          <w:rFonts w:eastAsiaTheme="minorEastAsia"/>
          <w:lang w:val="en-US"/>
        </w:rPr>
        <w:t xml:space="preserve">with </w:t>
      </w:r>
      <m:oMath>
        <m:sSup>
          <m:sSupPr>
            <m:ctrlPr>
              <w:rPr>
                <w:rFonts w:ascii="Cambria Math" w:eastAsiaTheme="minorEastAsia" w:hAnsi="Cambria Math"/>
                <w:i/>
              </w:rPr>
            </m:ctrlPr>
          </m:sSupPr>
          <m:e>
            <m:r>
              <w:rPr>
                <w:rFonts w:ascii="Cambria Math" w:eastAsiaTheme="minorEastAsia" w:hAnsi="Cambria Math"/>
              </w:rPr>
              <m:t>κ</m:t>
            </m:r>
            <m:r>
              <w:rPr>
                <w:rFonts w:ascii="Cambria Math" w:eastAsiaTheme="minorEastAsia" w:hAnsi="Cambria Math"/>
                <w:lang w:val="en-US"/>
              </w:rPr>
              <m:t>=</m:t>
            </m:r>
            <m:r>
              <w:rPr>
                <w:rFonts w:ascii="Cambria Math" w:eastAsiaTheme="minorEastAsia" w:hAnsi="Cambria Math"/>
              </w:rPr>
              <m:t>γ</m:t>
            </m:r>
            <m:r>
              <w:rPr>
                <w:rFonts w:ascii="Cambria Math" w:eastAsiaTheme="minorEastAsia" w:hAnsi="Cambria Math"/>
                <w:lang w:val="en-US"/>
              </w:rPr>
              <m:t>/</m:t>
            </m:r>
            <m:r>
              <w:rPr>
                <w:rFonts w:ascii="Cambria Math" w:eastAsiaTheme="minorEastAsia" w:hAnsi="Cambria Math"/>
              </w:rPr>
              <m:t>M</m:t>
            </m:r>
          </m:e>
          <m:sup>
            <m:r>
              <w:rPr>
                <w:rFonts w:ascii="Cambria Math" w:eastAsiaTheme="minorEastAsia" w:hAnsi="Cambria Math"/>
                <w:lang w:val="en-US"/>
              </w:rPr>
              <m:t>2</m:t>
            </m:r>
          </m:sup>
        </m:sSup>
      </m:oMath>
      <w:r w:rsidRPr="006E6065">
        <w:rPr>
          <w:rFonts w:eastAsiaTheme="minorEastAsia"/>
          <w:lang w:val="en-US"/>
        </w:rPr>
        <w:t xml:space="preserve"> Here, we extend that mechanism to </w:t>
      </w:r>
      <w:r w:rsidRPr="006E6065">
        <w:rPr>
          <w:rFonts w:eastAsiaTheme="minorEastAsia"/>
          <w:b/>
          <w:bCs/>
          <w:lang w:val="en-US"/>
        </w:rPr>
        <w:t>propulsion</w:t>
      </w:r>
      <w:r w:rsidRPr="006E6065">
        <w:rPr>
          <w:rFonts w:eastAsiaTheme="minorEastAsia"/>
          <w:lang w:val="en-US"/>
        </w:rPr>
        <w:t xml:space="preserve">, </w:t>
      </w:r>
      <w:r w:rsidRPr="006E6065">
        <w:rPr>
          <w:rFonts w:eastAsiaTheme="minorEastAsia"/>
          <w:b/>
          <w:bCs/>
          <w:lang w:val="en-US"/>
        </w:rPr>
        <w:t>levitation</w:t>
      </w:r>
      <w:r w:rsidRPr="006E6065">
        <w:rPr>
          <w:rFonts w:eastAsiaTheme="minorEastAsia"/>
          <w:lang w:val="en-US"/>
        </w:rPr>
        <w:t xml:space="preserve">, and </w:t>
      </w:r>
      <w:r w:rsidRPr="006E6065">
        <w:rPr>
          <w:rFonts w:eastAsiaTheme="minorEastAsia"/>
          <w:b/>
          <w:bCs/>
          <w:lang w:val="en-US"/>
        </w:rPr>
        <w:t>“temporal hopping.”</w:t>
      </w:r>
      <w:r w:rsidRPr="006E6065">
        <w:rPr>
          <w:rFonts w:eastAsiaTheme="minorEastAsia"/>
          <w:lang w:val="en-US"/>
        </w:rPr>
        <w:t xml:space="preserve"> We show how asymmetric </w:t>
      </w:r>
      <w:r w:rsidRPr="006E6065">
        <w:rPr>
          <w:rFonts w:eastAsiaTheme="minorEastAsia"/>
        </w:rPr>
        <w:t>α</w:t>
      </w:r>
      <w:r w:rsidRPr="006E6065">
        <w:rPr>
          <w:rFonts w:eastAsiaTheme="minorEastAsia"/>
          <w:lang w:val="en-US"/>
        </w:rPr>
        <w:t>-profiles generate a unidirectional energy–momentum flux</w:t>
      </w:r>
    </w:p>
    <w:p w14:paraId="6F19BB8D" w14:textId="19F3E4D7" w:rsidR="006E6065" w:rsidRPr="006E6065" w:rsidRDefault="00000000" w:rsidP="00147C74">
      <w:pPr>
        <w:rPr>
          <w:rFonts w:eastAsiaTheme="minorEastAs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F∝∣∇α∣ΔE</m:t>
              </m:r>
            </m:e>
            <m:sub>
              <m:r>
                <w:rPr>
                  <w:rFonts w:ascii="Cambria Math" w:eastAsiaTheme="minorEastAsia" w:hAnsi="Cambria Math"/>
                  <w:sz w:val="28"/>
                  <w:szCs w:val="28"/>
                </w:rPr>
                <m:t>ZPE​</m:t>
              </m:r>
            </m:sub>
          </m:sSub>
        </m:oMath>
      </m:oMathPara>
    </w:p>
    <w:p w14:paraId="517BA492" w14:textId="77777777" w:rsidR="006E6065" w:rsidRPr="006E6065" w:rsidRDefault="006E6065" w:rsidP="006E6065">
      <w:pPr>
        <w:rPr>
          <w:rFonts w:eastAsiaTheme="minorEastAsia"/>
          <w:lang w:val="en-US"/>
        </w:rPr>
      </w:pPr>
      <w:r w:rsidRPr="006E6065">
        <w:rPr>
          <w:rFonts w:eastAsiaTheme="minorEastAsia"/>
          <w:lang w:val="en-US"/>
        </w:rPr>
        <w:t>capable of counteracting gravity or producing lateral thrust. By sequencing pulsed or time</w:t>
      </w:r>
      <w:r w:rsidRPr="006E6065">
        <w:rPr>
          <w:rFonts w:ascii="Cambria Math" w:eastAsiaTheme="minorEastAsia" w:hAnsi="Cambria Math" w:cs="Cambria Math"/>
          <w:lang w:val="en-US"/>
        </w:rPr>
        <w:t>‐</w:t>
      </w:r>
      <w:r w:rsidRPr="006E6065">
        <w:rPr>
          <w:rFonts w:eastAsiaTheme="minorEastAsia"/>
          <w:lang w:val="en-US"/>
        </w:rPr>
        <w:t xml:space="preserve">modulated gradients, discrete </w:t>
      </w:r>
      <w:r w:rsidRPr="006E6065">
        <w:rPr>
          <w:rFonts w:ascii="Aptos" w:eastAsiaTheme="minorEastAsia" w:hAnsi="Aptos" w:cs="Aptos"/>
          <w:lang w:val="en-US"/>
        </w:rPr>
        <w:t>“</w:t>
      </w:r>
      <w:r w:rsidRPr="006E6065">
        <w:rPr>
          <w:rFonts w:eastAsiaTheme="minorEastAsia"/>
          <w:lang w:val="en-US"/>
        </w:rPr>
        <w:t>jumps</w:t>
      </w:r>
      <w:r w:rsidRPr="006E6065">
        <w:rPr>
          <w:rFonts w:ascii="Aptos" w:eastAsiaTheme="minorEastAsia" w:hAnsi="Aptos" w:cs="Aptos"/>
          <w:lang w:val="en-US"/>
        </w:rPr>
        <w:t>”—</w:t>
      </w:r>
      <w:r w:rsidRPr="006E6065">
        <w:rPr>
          <w:rFonts w:eastAsiaTheme="minorEastAsia"/>
          <w:lang w:val="en-US"/>
        </w:rPr>
        <w:t>rapid, controlled displacements in physical space</w:t>
      </w:r>
      <w:r w:rsidRPr="006E6065">
        <w:rPr>
          <w:rFonts w:ascii="Aptos" w:eastAsiaTheme="minorEastAsia" w:hAnsi="Aptos" w:cs="Aptos"/>
          <w:lang w:val="en-US"/>
        </w:rPr>
        <w:t>—</w:t>
      </w:r>
      <w:r w:rsidRPr="006E6065">
        <w:rPr>
          <w:rFonts w:eastAsiaTheme="minorEastAsia"/>
          <w:lang w:val="en-US"/>
        </w:rPr>
        <w:t>become possible, all while preserving causal order and energy conservation.</w:t>
      </w:r>
    </w:p>
    <w:p w14:paraId="0F6562E3" w14:textId="77777777" w:rsidR="006E6065" w:rsidRPr="006E6065" w:rsidRDefault="006E6065" w:rsidP="006E6065">
      <w:pPr>
        <w:rPr>
          <w:rFonts w:eastAsiaTheme="minorEastAsia"/>
          <w:lang w:val="en-US"/>
        </w:rPr>
      </w:pPr>
      <w:r w:rsidRPr="006E6065">
        <w:rPr>
          <w:rFonts w:eastAsiaTheme="minorEastAsia"/>
          <w:lang w:val="en-US"/>
        </w:rPr>
        <w:t xml:space="preserve">This paper requires no new numerical simulations or laboratory experiments; rather, we build directly on the proven </w:t>
      </w:r>
      <w:proofErr w:type="spellStart"/>
      <w:r w:rsidRPr="006E6065">
        <w:rPr>
          <w:rFonts w:eastAsiaTheme="minorEastAsia"/>
          <w:lang w:val="en-US"/>
        </w:rPr>
        <w:t>Aetherion</w:t>
      </w:r>
      <w:proofErr w:type="spellEnd"/>
      <w:r w:rsidRPr="006E6065">
        <w:rPr>
          <w:rFonts w:eastAsiaTheme="minorEastAsia"/>
          <w:lang w:val="en-US"/>
        </w:rPr>
        <w:t xml:space="preserve"> extraction principle. In Section 2 we derive closed</w:t>
      </w:r>
      <w:r w:rsidRPr="006E6065">
        <w:rPr>
          <w:rFonts w:ascii="Cambria Math" w:eastAsiaTheme="minorEastAsia" w:hAnsi="Cambria Math" w:cs="Cambria Math"/>
          <w:lang w:val="en-US"/>
        </w:rPr>
        <w:t>‐</w:t>
      </w:r>
      <w:r w:rsidRPr="006E6065">
        <w:rPr>
          <w:rFonts w:eastAsiaTheme="minorEastAsia"/>
          <w:lang w:val="en-US"/>
        </w:rPr>
        <w:t>form expressions for thrust per unit area in one and two dimensions. Section 3 presents control schemes for continuous hovering and pulsed time hops, including stability analyses. Section 4 examines the energy budget and extrapolates from micro</w:t>
      </w:r>
      <w:r w:rsidRPr="006E6065">
        <w:rPr>
          <w:rFonts w:ascii="Cambria Math" w:eastAsiaTheme="minorEastAsia" w:hAnsi="Cambria Math" w:cs="Cambria Math"/>
          <w:lang w:val="en-US"/>
        </w:rPr>
        <w:t>‐</w:t>
      </w:r>
      <w:r w:rsidRPr="006E6065">
        <w:rPr>
          <w:rFonts w:eastAsiaTheme="minorEastAsia"/>
          <w:lang w:val="en-US"/>
        </w:rPr>
        <w:t>watt</w:t>
      </w:r>
      <w:r w:rsidRPr="006E6065">
        <w:rPr>
          <w:rFonts w:ascii="Cambria Math" w:eastAsiaTheme="minorEastAsia" w:hAnsi="Cambria Math" w:cs="Cambria Math"/>
          <w:lang w:val="en-US"/>
        </w:rPr>
        <w:t>‐</w:t>
      </w:r>
      <w:r w:rsidRPr="006E6065">
        <w:rPr>
          <w:rFonts w:eastAsiaTheme="minorEastAsia"/>
          <w:lang w:val="en-US"/>
        </w:rPr>
        <w:t>scale reactors to milliwatt</w:t>
      </w:r>
      <w:r w:rsidRPr="006E6065">
        <w:rPr>
          <w:rFonts w:ascii="Cambria Math" w:eastAsiaTheme="minorEastAsia" w:hAnsi="Cambria Math" w:cs="Cambria Math"/>
          <w:lang w:val="en-US"/>
        </w:rPr>
        <w:t>‐</w:t>
      </w:r>
      <w:r w:rsidRPr="006E6065">
        <w:rPr>
          <w:rFonts w:eastAsiaTheme="minorEastAsia"/>
          <w:lang w:val="en-US"/>
        </w:rPr>
        <w:t>scale demonstrators. Finally, Section 5 outlines a roadmap toward small</w:t>
      </w:r>
      <w:r w:rsidRPr="006E6065">
        <w:rPr>
          <w:rFonts w:ascii="Cambria Math" w:eastAsiaTheme="minorEastAsia" w:hAnsi="Cambria Math" w:cs="Cambria Math"/>
          <w:lang w:val="en-US"/>
        </w:rPr>
        <w:t>‐</w:t>
      </w:r>
      <w:r w:rsidRPr="006E6065">
        <w:rPr>
          <w:rFonts w:eastAsiaTheme="minorEastAsia"/>
          <w:lang w:val="en-US"/>
        </w:rPr>
        <w:t>scale thruster prototypes, setting the stage for a new class of reactionless, time</w:t>
      </w:r>
      <w:r w:rsidRPr="006E6065">
        <w:rPr>
          <w:rFonts w:ascii="Cambria Math" w:eastAsiaTheme="minorEastAsia" w:hAnsi="Cambria Math" w:cs="Cambria Math"/>
          <w:lang w:val="en-US"/>
        </w:rPr>
        <w:t>‐</w:t>
      </w:r>
      <w:r w:rsidRPr="006E6065">
        <w:rPr>
          <w:rFonts w:eastAsiaTheme="minorEastAsia"/>
          <w:lang w:val="en-US"/>
        </w:rPr>
        <w:t>engineered flight.</w:t>
      </w:r>
    </w:p>
    <w:p w14:paraId="44DC8C85" w14:textId="77777777" w:rsidR="006E6065" w:rsidRDefault="006E6065" w:rsidP="006E6065">
      <w:pPr>
        <w:rPr>
          <w:rFonts w:eastAsiaTheme="minorEastAsia"/>
          <w:lang w:val="en-US"/>
        </w:rPr>
      </w:pPr>
    </w:p>
    <w:p w14:paraId="64831835" w14:textId="77777777" w:rsidR="006E6065" w:rsidRPr="006E6065" w:rsidRDefault="006E6065" w:rsidP="006E6065">
      <w:pPr>
        <w:rPr>
          <w:rFonts w:eastAsiaTheme="minorEastAsia"/>
          <w:b/>
          <w:bCs/>
          <w:sz w:val="28"/>
          <w:szCs w:val="28"/>
          <w:lang w:val="en-US"/>
        </w:rPr>
      </w:pPr>
      <w:r w:rsidRPr="006E6065">
        <w:rPr>
          <w:rFonts w:eastAsiaTheme="minorEastAsia"/>
          <w:b/>
          <w:bCs/>
          <w:sz w:val="28"/>
          <w:szCs w:val="28"/>
          <w:lang w:val="en-US"/>
        </w:rPr>
        <w:t>2 Mechanism of Thrust</w:t>
      </w:r>
    </w:p>
    <w:p w14:paraId="1444A39D" w14:textId="0BE1AA63" w:rsidR="006E6065" w:rsidRDefault="006E6065" w:rsidP="006E6065">
      <w:pPr>
        <w:rPr>
          <w:rFonts w:eastAsiaTheme="minorEastAsia"/>
          <w:lang w:val="en-US"/>
        </w:rPr>
      </w:pPr>
      <w:r w:rsidRPr="006E6065">
        <w:rPr>
          <w:rFonts w:eastAsiaTheme="minorEastAsia"/>
          <w:lang w:val="en-US"/>
        </w:rPr>
        <w:t xml:space="preserve">In the </w:t>
      </w:r>
      <w:proofErr w:type="spellStart"/>
      <w:r w:rsidRPr="006E6065">
        <w:rPr>
          <w:rFonts w:eastAsiaTheme="minorEastAsia"/>
          <w:lang w:val="en-US"/>
        </w:rPr>
        <w:t>Aetherion</w:t>
      </w:r>
      <w:proofErr w:type="spellEnd"/>
      <w:r w:rsidRPr="006E6065">
        <w:rPr>
          <w:rFonts w:eastAsiaTheme="minorEastAsia"/>
          <w:lang w:val="en-US"/>
        </w:rPr>
        <w:t xml:space="preserve"> framework, a spatial gradient in the temporal</w:t>
      </w:r>
      <w:r w:rsidRPr="006E6065">
        <w:rPr>
          <w:rFonts w:ascii="Cambria Math" w:eastAsiaTheme="minorEastAsia" w:hAnsi="Cambria Math" w:cs="Cambria Math"/>
          <w:lang w:val="en-US"/>
        </w:rPr>
        <w:t>‐</w:t>
      </w:r>
      <w:r w:rsidRPr="006E6065">
        <w:rPr>
          <w:rFonts w:eastAsiaTheme="minorEastAsia"/>
          <w:lang w:val="en-US"/>
        </w:rPr>
        <w:t xml:space="preserve">scaling exponent </w:t>
      </w:r>
      <m:oMath>
        <m:r>
          <w:rPr>
            <w:rFonts w:ascii="Cambria Math" w:eastAsiaTheme="minorEastAsia" w:hAnsi="Cambria Math"/>
          </w:rPr>
          <m:t>α</m:t>
        </m:r>
        <m:r>
          <w:rPr>
            <w:rFonts w:ascii="Cambria Math" w:eastAsiaTheme="minorEastAsia" w:hAnsi="Cambria Math"/>
            <w:lang w:val="en-US"/>
          </w:rPr>
          <m:t xml:space="preserve"> </m:t>
        </m:r>
      </m:oMath>
      <w:r w:rsidRPr="006E6065">
        <w:rPr>
          <w:rFonts w:eastAsiaTheme="minorEastAsia"/>
          <w:lang w:val="en-US"/>
        </w:rPr>
        <w:t>not only unlocks vacuum energy but also imparts a net momentum flux—i.e. thrust—directed along</w:t>
      </w:r>
      <w:r>
        <w:rPr>
          <w:rFonts w:eastAsiaTheme="minorEastAsia"/>
          <w:lang w:val="en-US"/>
        </w:rPr>
        <w:t xml:space="preserve"> </w:t>
      </w:r>
      <m:oMath>
        <m:r>
          <w:rPr>
            <w:rFonts w:ascii="Cambria Math" w:eastAsiaTheme="minorEastAsia" w:hAnsi="Cambria Math"/>
          </w:rPr>
          <m:t>∇α</m:t>
        </m:r>
      </m:oMath>
      <w:r w:rsidRPr="006E6065">
        <w:rPr>
          <w:rFonts w:eastAsiaTheme="minorEastAsia"/>
          <w:lang w:val="en-US"/>
        </w:rPr>
        <w:t xml:space="preserve"> </w:t>
      </w:r>
      <w:r w:rsidR="00CF24A0">
        <w:rPr>
          <w:rFonts w:eastAsiaTheme="minorEastAsia"/>
          <w:lang w:val="en-US"/>
        </w:rPr>
        <w:t>.</w:t>
      </w:r>
      <w:r w:rsidRPr="006E6065">
        <w:rPr>
          <w:rFonts w:eastAsiaTheme="minorEastAsia"/>
          <w:lang w:val="en-US"/>
        </w:rPr>
        <w:t>We outline below how this force arises and derive its leading</w:t>
      </w:r>
      <w:r w:rsidRPr="006E6065">
        <w:rPr>
          <w:rFonts w:ascii="Cambria Math" w:eastAsiaTheme="minorEastAsia" w:hAnsi="Cambria Math" w:cs="Cambria Math"/>
          <w:lang w:val="en-US"/>
        </w:rPr>
        <w:t>‐</w:t>
      </w:r>
      <w:r w:rsidRPr="006E6065">
        <w:rPr>
          <w:rFonts w:eastAsiaTheme="minorEastAsia"/>
          <w:lang w:val="en-US"/>
        </w:rPr>
        <w:t>order scaling.</w:t>
      </w:r>
    </w:p>
    <w:p w14:paraId="043B038B" w14:textId="336B20C1" w:rsidR="00972EC0" w:rsidRDefault="000B4FB4" w:rsidP="006E6065">
      <w:pPr>
        <w:rPr>
          <w:rFonts w:eastAsiaTheme="minorEastAsia"/>
          <w:b/>
          <w:bCs/>
          <w:lang w:val="en-US"/>
        </w:rPr>
      </w:pPr>
      <w:r w:rsidRPr="00B55890">
        <w:rPr>
          <w:rFonts w:eastAsiaTheme="minorEastAsia"/>
          <w:b/>
          <w:bCs/>
          <w:lang w:val="en-US"/>
        </w:rPr>
        <w:t xml:space="preserve">2.1 </w:t>
      </w:r>
      <w:r w:rsidR="00972EC0" w:rsidRPr="00972EC0">
        <w:rPr>
          <w:rFonts w:eastAsiaTheme="minorEastAsia"/>
          <w:b/>
          <w:bCs/>
          <w:lang w:val="en-US"/>
        </w:rPr>
        <w:t>Static Thrust from α-Gradients</w:t>
      </w:r>
    </w:p>
    <w:p w14:paraId="2CDAD79D" w14:textId="774A9B76" w:rsidR="006E6065" w:rsidRPr="00B55890" w:rsidRDefault="000B4FB4" w:rsidP="006E6065">
      <w:pPr>
        <w:rPr>
          <w:rFonts w:eastAsiaTheme="minorEastAsia"/>
          <w:b/>
          <w:bCs/>
          <w:lang w:val="en-US"/>
        </w:rPr>
      </w:pPr>
      <w:r w:rsidRPr="00B55890">
        <w:rPr>
          <w:rFonts w:eastAsiaTheme="minorEastAsia"/>
          <w:b/>
          <w:bCs/>
          <w:lang w:val="en-US"/>
        </w:rPr>
        <w:t xml:space="preserve">Energy–Momentum Flux from </w:t>
      </w:r>
      <w:r w:rsidRPr="00B55890">
        <w:rPr>
          <w:rFonts w:ascii="Cambria Math" w:eastAsiaTheme="minorEastAsia" w:hAnsi="Cambria Math" w:cs="Cambria Math"/>
          <w:b/>
          <w:bCs/>
          <w:lang w:val="en-US"/>
        </w:rPr>
        <w:t>∇</w:t>
      </w:r>
      <w:r w:rsidRPr="000B4FB4">
        <w:rPr>
          <w:rFonts w:ascii="Aptos" w:eastAsiaTheme="minorEastAsia" w:hAnsi="Aptos" w:cs="Aptos"/>
          <w:b/>
          <w:bCs/>
        </w:rPr>
        <w:t>α</w:t>
      </w:r>
    </w:p>
    <w:p w14:paraId="477E85ED" w14:textId="459B8BCD" w:rsidR="000B4FB4" w:rsidRDefault="000B4FB4" w:rsidP="006E6065">
      <w:pPr>
        <w:rPr>
          <w:rFonts w:eastAsiaTheme="minorEastAsia"/>
          <w:lang w:val="en-US"/>
        </w:rPr>
      </w:pPr>
      <w:r w:rsidRPr="000B4FB4">
        <w:rPr>
          <w:rFonts w:eastAsiaTheme="minorEastAsia"/>
          <w:lang w:val="en-US"/>
        </w:rPr>
        <w:t xml:space="preserve">When a region of </w:t>
      </w:r>
      <w:proofErr w:type="spellStart"/>
      <w:r w:rsidRPr="000B4FB4">
        <w:rPr>
          <w:rFonts w:eastAsiaTheme="minorEastAsia"/>
          <w:lang w:val="en-US"/>
        </w:rPr>
        <w:t>volumen</w:t>
      </w:r>
      <w:proofErr w:type="spellEnd"/>
      <w:r w:rsidRPr="000B4FB4">
        <w:rPr>
          <w:rFonts w:eastAsiaTheme="minorEastAsia"/>
          <w:lang w:val="en-US"/>
        </w:rPr>
        <w:t xml:space="preserve"> </w:t>
      </w:r>
      <m:oMath>
        <m:r>
          <w:rPr>
            <w:rFonts w:ascii="Cambria Math" w:eastAsiaTheme="minorEastAsia" w:hAnsi="Cambria Math"/>
          </w:rPr>
          <m:t>V</m:t>
        </m:r>
      </m:oMath>
      <w:r w:rsidRPr="000B4FB4">
        <w:rPr>
          <w:rFonts w:eastAsiaTheme="minorEastAsia"/>
          <w:lang w:val="en-US"/>
        </w:rPr>
        <w:t xml:space="preserve"> experiences a small change</w:t>
      </w:r>
      <w:r>
        <w:rPr>
          <w:rFonts w:eastAsiaTheme="minorEastAsia"/>
          <w:lang w:val="en-US"/>
        </w:rPr>
        <w:t xml:space="preserve"> </w:t>
      </w:r>
      <m:oMath>
        <m:r>
          <w:rPr>
            <w:rFonts w:ascii="Cambria Math" w:eastAsiaTheme="minorEastAsia" w:hAnsi="Cambria Math"/>
          </w:rPr>
          <m:t>δε</m:t>
        </m:r>
      </m:oMath>
      <w:r w:rsidRPr="000B4FB4">
        <w:rPr>
          <w:rFonts w:eastAsiaTheme="minorEastAsia"/>
          <w:lang w:val="en-US"/>
        </w:rPr>
        <w:t xml:space="preserve"> in accessible zero</w:t>
      </w:r>
      <w:r w:rsidRPr="000B4FB4">
        <w:rPr>
          <w:rFonts w:ascii="Cambria Math" w:eastAsiaTheme="minorEastAsia" w:hAnsi="Cambria Math" w:cs="Cambria Math"/>
          <w:lang w:val="en-US"/>
        </w:rPr>
        <w:t>‐</w:t>
      </w:r>
      <w:r w:rsidRPr="000B4FB4">
        <w:rPr>
          <w:rFonts w:eastAsiaTheme="minorEastAsia"/>
          <w:lang w:val="en-US"/>
        </w:rPr>
        <w:t>point energy density (from Section 2.1 of the main paper),</w:t>
      </w:r>
    </w:p>
    <w:p w14:paraId="6BF97CD0" w14:textId="3497C336" w:rsidR="000B4FB4" w:rsidRPr="000B4FB4" w:rsidRDefault="00000000" w:rsidP="006E6065">
      <w:pPr>
        <w:rPr>
          <w:rFonts w:eastAsiaTheme="minorEastAsia"/>
          <w:sz w:val="28"/>
          <w:szCs w:val="28"/>
          <w:lang w:val="en-US"/>
        </w:rPr>
      </w:pPr>
      <m:oMathPara>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δε=χ(α)​∣∇α∣</m:t>
              </m:r>
            </m:e>
            <m:sup>
              <m:r>
                <w:rPr>
                  <w:rFonts w:ascii="Cambria Math" w:eastAsiaTheme="minorEastAsia" w:hAnsi="Cambria Math"/>
                  <w:sz w:val="28"/>
                  <w:szCs w:val="28"/>
                </w:rPr>
                <m:t>​2</m:t>
              </m:r>
            </m:sup>
          </m:sSup>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ε</m:t>
              </m:r>
            </m:e>
            <m:sub>
              <m:r>
                <w:rPr>
                  <w:rFonts w:ascii="Cambria Math" w:eastAsiaTheme="minorEastAsia" w:hAnsi="Cambria Math"/>
                  <w:sz w:val="28"/>
                  <w:szCs w:val="28"/>
                </w:rPr>
                <m:t>ZPE</m:t>
              </m:r>
            </m:sub>
          </m:sSub>
        </m:oMath>
      </m:oMathPara>
    </w:p>
    <w:p w14:paraId="4453D24D" w14:textId="3D2A19C1" w:rsidR="000B4FB4" w:rsidRDefault="000B4FB4" w:rsidP="006E6065">
      <w:pPr>
        <w:rPr>
          <w:rFonts w:eastAsiaTheme="minorEastAsia"/>
          <w:lang w:val="en-US"/>
        </w:rPr>
      </w:pPr>
      <w:r w:rsidRPr="000B4FB4">
        <w:rPr>
          <w:rFonts w:eastAsiaTheme="minorEastAsia"/>
          <w:lang w:val="en-US"/>
        </w:rPr>
        <w:t>that energy can be converted into directed flux. By continuity, the resulting Poynting</w:t>
      </w:r>
      <w:r w:rsidRPr="000B4FB4">
        <w:rPr>
          <w:rFonts w:ascii="Cambria Math" w:eastAsiaTheme="minorEastAsia" w:hAnsi="Cambria Math" w:cs="Cambria Math"/>
          <w:lang w:val="en-US"/>
        </w:rPr>
        <w:t>‐</w:t>
      </w:r>
      <w:r w:rsidRPr="000B4FB4">
        <w:rPr>
          <w:rFonts w:eastAsiaTheme="minorEastAsia"/>
          <w:lang w:val="en-US"/>
        </w:rPr>
        <w:t>like vector</w:t>
      </w:r>
    </w:p>
    <w:p w14:paraId="00E5FDB9" w14:textId="07A3511E" w:rsidR="000B4FB4" w:rsidRPr="003B477F" w:rsidRDefault="000B4FB4" w:rsidP="006E6065">
      <w:pPr>
        <w:rPr>
          <w:rFonts w:eastAsiaTheme="minorEastAsia"/>
          <w:iCs/>
          <w:sz w:val="28"/>
          <w:szCs w:val="28"/>
        </w:rPr>
      </w:pPr>
      <m:oMathPara>
        <m:oMath>
          <m:r>
            <m:rPr>
              <m:sty m:val="bi"/>
            </m:rPr>
            <w:rPr>
              <w:rFonts w:ascii="Cambria Math" w:eastAsiaTheme="minorEastAsia" w:hAnsi="Cambria Math"/>
              <w:sz w:val="28"/>
              <w:szCs w:val="28"/>
            </w:rPr>
            <m:t>S</m:t>
          </m:r>
          <m:r>
            <w:rPr>
              <w:rFonts w:ascii="Cambria Math" w:eastAsiaTheme="minorEastAsia" w:hAnsi="Cambria Math"/>
              <w:sz w:val="28"/>
              <w:szCs w:val="28"/>
            </w:rPr>
            <m:t>≡</m:t>
          </m:r>
          <m:f>
            <m:fPr>
              <m:ctrlPr>
                <w:rPr>
                  <w:rFonts w:ascii="Cambria Math" w:eastAsiaTheme="minorEastAsia" w:hAnsi="Cambria Math"/>
                  <w:i/>
                  <w:iCs/>
                  <w:sz w:val="28"/>
                  <w:szCs w:val="28"/>
                </w:rPr>
              </m:ctrlPr>
            </m:fPr>
            <m:num>
              <m:r>
                <w:rPr>
                  <w:rFonts w:ascii="Cambria Math" w:eastAsiaTheme="minorEastAsia" w:hAnsi="Cambria Math"/>
                  <w:sz w:val="28"/>
                  <w:szCs w:val="28"/>
                </w:rPr>
                <m:t>∂T</m:t>
              </m:r>
            </m:num>
            <m:den>
              <m:r>
                <w:rPr>
                  <w:rFonts w:ascii="Cambria Math" w:eastAsiaTheme="minorEastAsia" w:hAnsi="Cambria Math"/>
                  <w:sz w:val="28"/>
                  <w:szCs w:val="28"/>
                </w:rPr>
                <m:t>∂α</m:t>
              </m:r>
            </m:den>
          </m:f>
          <m:r>
            <w:rPr>
              <w:rFonts w:ascii="Cambria Math" w:eastAsiaTheme="minorEastAsia" w:hAnsi="Cambria Math"/>
              <w:sz w:val="28"/>
              <w:szCs w:val="28"/>
            </w:rPr>
            <m:t>∇α∝κ∇α</m:t>
          </m:r>
        </m:oMath>
      </m:oMathPara>
    </w:p>
    <w:p w14:paraId="2A22088C" w14:textId="481153C0" w:rsidR="003B477F" w:rsidRDefault="00CF24A0" w:rsidP="006E6065">
      <w:pPr>
        <w:rPr>
          <w:rFonts w:eastAsiaTheme="minorEastAsia"/>
          <w:lang w:val="en-US"/>
        </w:rPr>
      </w:pPr>
      <w:r w:rsidRPr="00CF24A0">
        <w:rPr>
          <w:rFonts w:eastAsiaTheme="minorEastAsia"/>
          <w:lang w:val="en-US"/>
        </w:rPr>
        <w:t>carries both power and momentum along</w:t>
      </w:r>
      <w:r>
        <w:rPr>
          <w:rFonts w:eastAsiaTheme="minorEastAsia"/>
          <w:lang w:val="en-US"/>
        </w:rPr>
        <w:t xml:space="preserve"> </w:t>
      </w:r>
      <m:oMath>
        <m:r>
          <w:rPr>
            <w:rFonts w:ascii="Cambria Math" w:eastAsiaTheme="minorEastAsia" w:hAnsi="Cambria Math"/>
          </w:rPr>
          <m:t>∇α</m:t>
        </m:r>
      </m:oMath>
      <w:r w:rsidRPr="00CF24A0">
        <w:rPr>
          <w:rFonts w:eastAsiaTheme="minorEastAsia"/>
          <w:lang w:val="en-US"/>
        </w:rPr>
        <w:t>.</w:t>
      </w:r>
      <w:r>
        <w:rPr>
          <w:rFonts w:eastAsiaTheme="minorEastAsia"/>
          <w:lang w:val="en-US"/>
        </w:rPr>
        <w:t xml:space="preserve"> </w:t>
      </w:r>
      <w:r w:rsidRPr="00CF24A0">
        <w:rPr>
          <w:rFonts w:eastAsiaTheme="minorEastAsia"/>
          <w:lang w:val="en-US"/>
        </w:rPr>
        <w:t xml:space="preserve">Here </w:t>
      </w:r>
      <m:oMath>
        <m:sSup>
          <m:sSupPr>
            <m:ctrlPr>
              <w:rPr>
                <w:rFonts w:ascii="Cambria Math" w:eastAsiaTheme="minorEastAsia" w:hAnsi="Cambria Math"/>
                <w:i/>
              </w:rPr>
            </m:ctrlPr>
          </m:sSupPr>
          <m:e>
            <m:r>
              <w:rPr>
                <w:rFonts w:ascii="Cambria Math" w:eastAsiaTheme="minorEastAsia" w:hAnsi="Cambria Math"/>
              </w:rPr>
              <m:t>κ</m:t>
            </m:r>
            <m:r>
              <w:rPr>
                <w:rFonts w:ascii="Cambria Math" w:eastAsiaTheme="minorEastAsia" w:hAnsi="Cambria Math"/>
                <w:lang w:val="en-US"/>
              </w:rPr>
              <m:t>=</m:t>
            </m:r>
            <m:r>
              <w:rPr>
                <w:rFonts w:ascii="Cambria Math" w:eastAsiaTheme="minorEastAsia" w:hAnsi="Cambria Math"/>
              </w:rPr>
              <m:t>γ</m:t>
            </m:r>
            <m:r>
              <w:rPr>
                <w:rFonts w:ascii="Cambria Math" w:eastAsiaTheme="minorEastAsia" w:hAnsi="Cambria Math"/>
                <w:lang w:val="en-US"/>
              </w:rPr>
              <m:t>/</m:t>
            </m:r>
            <m:r>
              <w:rPr>
                <w:rFonts w:ascii="Cambria Math" w:eastAsiaTheme="minorEastAsia" w:hAnsi="Cambria Math"/>
              </w:rPr>
              <m:t>M</m:t>
            </m:r>
          </m:e>
          <m:sup>
            <m:r>
              <w:rPr>
                <w:rFonts w:ascii="Cambria Math" w:eastAsiaTheme="minorEastAsia" w:hAnsi="Cambria Math"/>
                <w:lang w:val="en-US"/>
              </w:rPr>
              <m:t>2</m:t>
            </m:r>
          </m:sup>
        </m:sSup>
      </m:oMath>
      <w:r w:rsidRPr="00CF24A0">
        <w:rPr>
          <w:rFonts w:eastAsiaTheme="minorEastAsia"/>
          <w:lang w:val="en-US"/>
        </w:rPr>
        <w:t xml:space="preserve"> encapsulates the field–gradient coupling.</w:t>
      </w:r>
    </w:p>
    <w:p w14:paraId="181577E1" w14:textId="30010E60" w:rsidR="00CF24A0" w:rsidRPr="00B55890" w:rsidRDefault="00CF24A0" w:rsidP="006E6065">
      <w:pPr>
        <w:rPr>
          <w:rFonts w:eastAsiaTheme="minorEastAsia"/>
          <w:b/>
          <w:bCs/>
          <w:lang w:val="en-US"/>
        </w:rPr>
      </w:pPr>
      <w:r w:rsidRPr="00B55890">
        <w:rPr>
          <w:rFonts w:eastAsiaTheme="minorEastAsia"/>
          <w:b/>
          <w:bCs/>
          <w:lang w:val="en-US"/>
        </w:rPr>
        <w:t>Force per Unit Area</w:t>
      </w:r>
    </w:p>
    <w:p w14:paraId="1C4ABEEF" w14:textId="2CD615B5" w:rsidR="00CF24A0" w:rsidRDefault="00CF24A0" w:rsidP="006E6065">
      <w:pPr>
        <w:rPr>
          <w:rFonts w:eastAsiaTheme="minorEastAsia"/>
          <w:lang w:val="en-US"/>
        </w:rPr>
      </w:pPr>
      <w:r w:rsidRPr="00CF24A0">
        <w:rPr>
          <w:rFonts w:eastAsiaTheme="minorEastAsia"/>
          <w:lang w:val="en-US"/>
        </w:rPr>
        <w:lastRenderedPageBreak/>
        <w:t xml:space="preserve">The net thrust </w:t>
      </w:r>
      <m:oMath>
        <m:r>
          <w:rPr>
            <w:rFonts w:ascii="Cambria Math" w:eastAsiaTheme="minorEastAsia" w:hAnsi="Cambria Math"/>
          </w:rPr>
          <m:t>F</m:t>
        </m:r>
      </m:oMath>
      <w:r w:rsidRPr="00CF24A0">
        <w:rPr>
          <w:rFonts w:eastAsiaTheme="minorEastAsia"/>
          <w:lang w:val="en-US"/>
        </w:rPr>
        <w:t xml:space="preserve"> on a surface of </w:t>
      </w:r>
      <w:proofErr w:type="spellStart"/>
      <w:r>
        <w:rPr>
          <w:rFonts w:eastAsiaTheme="minorEastAsia"/>
          <w:lang w:val="en-US"/>
        </w:rPr>
        <w:t>área</w:t>
      </w:r>
      <w:proofErr w:type="spellEnd"/>
      <w:r>
        <w:rPr>
          <w:rFonts w:eastAsiaTheme="minorEastAsia"/>
          <w:lang w:val="en-US"/>
        </w:rPr>
        <w:t xml:space="preserve"> </w:t>
      </w:r>
      <m:oMath>
        <m:r>
          <w:rPr>
            <w:rFonts w:ascii="Cambria Math" w:eastAsiaTheme="minorEastAsia" w:hAnsi="Cambria Math"/>
          </w:rPr>
          <m:t>A</m:t>
        </m:r>
      </m:oMath>
      <w:r w:rsidRPr="00CF24A0">
        <w:rPr>
          <w:rFonts w:eastAsiaTheme="minorEastAsia"/>
          <w:lang w:val="en-US"/>
        </w:rPr>
        <w:t xml:space="preserve"> arises from the momentum carried by this energy flux. By equating power to force times velocity</w:t>
      </w:r>
      <w:r>
        <w:rPr>
          <w:rFonts w:eastAsiaTheme="minorEastAsia"/>
          <w:lang w:val="en-US"/>
        </w:rPr>
        <w:t xml:space="preserve"> (</w:t>
      </w:r>
      <m:oMath>
        <m:r>
          <w:rPr>
            <w:rFonts w:ascii="Cambria Math" w:eastAsiaTheme="minorEastAsia" w:hAnsi="Cambria Math"/>
            <w:lang w:val="en-US"/>
          </w:rPr>
          <m:t>P=Fc</m:t>
        </m:r>
      </m:oMath>
      <w:r>
        <w:rPr>
          <w:rFonts w:eastAsiaTheme="minorEastAsia"/>
          <w:lang w:val="en-US"/>
        </w:rPr>
        <w:t xml:space="preserve"> </w:t>
      </w:r>
      <w:r w:rsidRPr="00CF24A0">
        <w:rPr>
          <w:rFonts w:eastAsiaTheme="minorEastAsia"/>
          <w:lang w:val="en-US"/>
        </w:rPr>
        <w:t>since the vacuum modes propagate at speed</w:t>
      </w:r>
      <w:r>
        <w:rPr>
          <w:rFonts w:eastAsiaTheme="minorEastAsia"/>
          <w:lang w:val="en-US"/>
        </w:rPr>
        <w:t xml:space="preserve"> </w:t>
      </w:r>
      <m:oMath>
        <m:r>
          <w:rPr>
            <w:rFonts w:ascii="Cambria Math" w:eastAsiaTheme="minorEastAsia" w:hAnsi="Cambria Math"/>
            <w:lang w:val="en-US"/>
          </w:rPr>
          <m:t>c</m:t>
        </m:r>
      </m:oMath>
      <w:r>
        <w:rPr>
          <w:rFonts w:eastAsiaTheme="minorEastAsia"/>
          <w:lang w:val="en-US"/>
        </w:rPr>
        <w:t>)</w:t>
      </w:r>
    </w:p>
    <w:p w14:paraId="50E3B12C" w14:textId="74991606" w:rsidR="00CF24A0" w:rsidRPr="005A328A" w:rsidRDefault="005A328A" w:rsidP="006E6065">
      <w:pPr>
        <w:rPr>
          <w:rFonts w:eastAsiaTheme="minorEastAsia"/>
          <w:iCs/>
          <w:sz w:val="28"/>
          <w:szCs w:val="28"/>
        </w:rPr>
      </w:pPr>
      <m:oMathPara>
        <m:oMath>
          <m:r>
            <w:rPr>
              <w:rFonts w:ascii="Cambria Math" w:eastAsiaTheme="minorEastAsia" w:hAnsi="Cambria Math"/>
              <w:sz w:val="28"/>
              <w:szCs w:val="28"/>
            </w:rPr>
            <m:t>F=</m:t>
          </m:r>
          <m:f>
            <m:fPr>
              <m:ctrlPr>
                <w:rPr>
                  <w:rFonts w:ascii="Cambria Math" w:eastAsiaTheme="minorEastAsia" w:hAnsi="Cambria Math"/>
                  <w:i/>
                  <w:iCs/>
                  <w:sz w:val="28"/>
                  <w:szCs w:val="28"/>
                </w:rPr>
              </m:ctrlPr>
            </m:fPr>
            <m:num>
              <m:r>
                <w:rPr>
                  <w:rFonts w:ascii="Cambria Math" w:eastAsiaTheme="minorEastAsia" w:hAnsi="Cambria Math"/>
                  <w:sz w:val="28"/>
                  <w:szCs w:val="28"/>
                </w:rPr>
                <m:t>P</m:t>
              </m:r>
            </m:num>
            <m:den>
              <m:r>
                <w:rPr>
                  <w:rFonts w:ascii="Cambria Math" w:eastAsiaTheme="minorEastAsia" w:hAnsi="Cambria Math"/>
                  <w:sz w:val="28"/>
                  <w:szCs w:val="28"/>
                </w:rPr>
                <m:t>c</m:t>
              </m:r>
            </m:den>
          </m:f>
          <m:r>
            <w:rPr>
              <w:rFonts w:ascii="Cambria Math" w:eastAsiaTheme="minorEastAsia" w:hAnsi="Cambria Math"/>
              <w:sz w:val="28"/>
              <w:szCs w:val="28"/>
            </w:rPr>
            <m:t>∝</m:t>
          </m:r>
          <m:f>
            <m:fPr>
              <m:ctrlPr>
                <w:rPr>
                  <w:rFonts w:ascii="Cambria Math" w:eastAsiaTheme="minorEastAsia" w:hAnsi="Cambria Math"/>
                  <w:i/>
                  <w:iCs/>
                  <w:sz w:val="28"/>
                  <w:szCs w:val="28"/>
                </w:rPr>
              </m:ctrlPr>
            </m:fPr>
            <m:num>
              <m:sSup>
                <m:sSupPr>
                  <m:ctrlPr>
                    <w:rPr>
                      <w:rFonts w:ascii="Cambria Math" w:eastAsiaTheme="minorEastAsia" w:hAnsi="Cambria Math"/>
                      <w:i/>
                      <w:iCs/>
                      <w:sz w:val="28"/>
                      <w:szCs w:val="28"/>
                    </w:rPr>
                  </m:ctrlPr>
                </m:sSupPr>
                <m:e>
                  <m:r>
                    <w:rPr>
                      <w:rFonts w:ascii="Cambria Math" w:eastAsiaTheme="minorEastAsia" w:hAnsi="Cambria Math"/>
                      <w:sz w:val="28"/>
                      <w:szCs w:val="28"/>
                    </w:rPr>
                    <m:t>κ</m:t>
                  </m:r>
                </m:e>
                <m:sup>
                  <m:r>
                    <w:rPr>
                      <w:rFonts w:ascii="Cambria Math" w:eastAsiaTheme="minorEastAsia" w:hAnsi="Cambria Math"/>
                      <w:sz w:val="28"/>
                      <w:szCs w:val="28"/>
                    </w:rPr>
                    <m:t>2</m:t>
                  </m:r>
                </m:sup>
              </m:sSup>
              <m:sSup>
                <m:sSupPr>
                  <m:ctrlPr>
                    <w:rPr>
                      <w:rFonts w:ascii="Cambria Math" w:eastAsiaTheme="minorEastAsia" w:hAnsi="Cambria Math"/>
                      <w:i/>
                      <w:iCs/>
                      <w:sz w:val="28"/>
                      <w:szCs w:val="28"/>
                    </w:rPr>
                  </m:ctrlPr>
                </m:sSupPr>
                <m:e>
                  <m:r>
                    <w:rPr>
                      <w:rFonts w:ascii="Cambria Math" w:eastAsiaTheme="minorEastAsia" w:hAnsi="Cambria Math"/>
                      <w:sz w:val="28"/>
                      <w:szCs w:val="28"/>
                    </w:rPr>
                    <m:t>∣∇α∣</m:t>
                  </m:r>
                </m:e>
                <m:sup>
                  <m:r>
                    <w:rPr>
                      <w:rFonts w:ascii="Cambria Math" w:eastAsiaTheme="minorEastAsia" w:hAnsi="Cambria Math"/>
                      <w:sz w:val="28"/>
                      <w:szCs w:val="28"/>
                    </w:rPr>
                    <m:t>2</m:t>
                  </m:r>
                </m:sup>
              </m:sSup>
              <m:r>
                <w:rPr>
                  <w:rFonts w:ascii="Cambria Math" w:eastAsiaTheme="minorEastAsia" w:hAnsi="Cambria Math"/>
                  <w:sz w:val="28"/>
                  <w:szCs w:val="28"/>
                </w:rPr>
                <m:t>A</m:t>
              </m:r>
            </m:num>
            <m:den>
              <m:r>
                <w:rPr>
                  <w:rFonts w:ascii="Cambria Math" w:eastAsiaTheme="minorEastAsia" w:hAnsi="Cambria Math"/>
                  <w:sz w:val="28"/>
                  <w:szCs w:val="28"/>
                </w:rPr>
                <m:t>c</m:t>
              </m:r>
            </m:den>
          </m:f>
          <m:r>
            <w:rPr>
              <w:rFonts w:ascii="Cambria Math" w:eastAsiaTheme="minorEastAsia" w:hAnsi="Cambria Math"/>
              <w:sz w:val="28"/>
              <w:szCs w:val="28"/>
            </w:rPr>
            <m:t>⟹</m:t>
          </m:r>
          <m:f>
            <m:fPr>
              <m:ctrlPr>
                <w:rPr>
                  <w:rFonts w:ascii="Cambria Math" w:eastAsiaTheme="minorEastAsia" w:hAnsi="Cambria Math"/>
                  <w:i/>
                  <w:iCs/>
                  <w:sz w:val="28"/>
                  <w:szCs w:val="28"/>
                </w:rPr>
              </m:ctrlPr>
            </m:fPr>
            <m:num>
              <m:r>
                <w:rPr>
                  <w:rFonts w:ascii="Cambria Math" w:eastAsiaTheme="minorEastAsia" w:hAnsi="Cambria Math"/>
                  <w:sz w:val="28"/>
                  <w:szCs w:val="28"/>
                </w:rPr>
                <m:t>F</m:t>
              </m:r>
            </m:num>
            <m:den>
              <m:r>
                <w:rPr>
                  <w:rFonts w:ascii="Cambria Math" w:eastAsiaTheme="minorEastAsia" w:hAnsi="Cambria Math"/>
                  <w:sz w:val="28"/>
                  <w:szCs w:val="28"/>
                </w:rPr>
                <m:t>A</m:t>
              </m:r>
            </m:den>
          </m:f>
          <m:r>
            <w:rPr>
              <w:rFonts w:ascii="Cambria Math" w:eastAsiaTheme="minorEastAsia" w:hAnsi="Cambria Math"/>
              <w:sz w:val="28"/>
              <w:szCs w:val="28"/>
            </w:rPr>
            <m:t>∝∣∇α∣</m:t>
          </m:r>
          <m:sSub>
            <m:sSubPr>
              <m:ctrlPr>
                <w:rPr>
                  <w:rFonts w:ascii="Cambria Math" w:eastAsiaTheme="minorEastAsia" w:hAnsi="Cambria Math"/>
                  <w:i/>
                  <w:iCs/>
                  <w:sz w:val="28"/>
                  <w:szCs w:val="28"/>
                </w:rPr>
              </m:ctrlPr>
            </m:sSubPr>
            <m:e>
              <m:r>
                <w:rPr>
                  <w:rFonts w:ascii="Cambria Math" w:eastAsiaTheme="minorEastAsia" w:hAnsi="Cambria Math"/>
                  <w:sz w:val="28"/>
                  <w:szCs w:val="28"/>
                </w:rPr>
                <m:t>ΔE</m:t>
              </m:r>
            </m:e>
            <m:sub>
              <m:r>
                <w:rPr>
                  <w:rFonts w:ascii="Cambria Math" w:eastAsiaTheme="minorEastAsia" w:hAnsi="Cambria Math"/>
                  <w:sz w:val="28"/>
                  <w:szCs w:val="28"/>
                </w:rPr>
                <m:t>ZPE</m:t>
              </m:r>
            </m:sub>
          </m:sSub>
        </m:oMath>
      </m:oMathPara>
    </w:p>
    <w:p w14:paraId="668F7CA2" w14:textId="4A1AB8B7" w:rsidR="005A328A" w:rsidRDefault="005A328A" w:rsidP="006E6065">
      <w:pPr>
        <w:rPr>
          <w:rFonts w:eastAsiaTheme="minorEastAsia"/>
          <w:iCs/>
          <w:lang w:val="en-US"/>
        </w:rPr>
      </w:pPr>
      <w:r w:rsidRPr="005A328A">
        <w:rPr>
          <w:rFonts w:eastAsiaTheme="minorEastAsia"/>
          <w:lang w:val="en-US"/>
        </w:rPr>
        <w:t>where we have absorbed one factor of</w:t>
      </w:r>
      <w:r>
        <w:rPr>
          <w:rFonts w:eastAsiaTheme="minorEastAsia"/>
          <w:lang w:val="en-US"/>
        </w:rPr>
        <w:t xml:space="preserve"> </w:t>
      </w:r>
      <m:oMath>
        <m:r>
          <w:rPr>
            <w:rFonts w:ascii="Cambria Math" w:eastAsiaTheme="minorEastAsia" w:hAnsi="Cambria Math"/>
          </w:rPr>
          <m:t>κ</m:t>
        </m:r>
      </m:oMath>
      <w:r w:rsidRPr="003C766B">
        <w:rPr>
          <w:rFonts w:eastAsiaTheme="minorEastAsia"/>
          <w:iCs/>
          <w:lang w:val="en-US"/>
        </w:rPr>
        <w:t xml:space="preserve"> </w:t>
      </w:r>
      <w:r w:rsidR="003C766B" w:rsidRPr="003C766B">
        <w:rPr>
          <w:rFonts w:eastAsiaTheme="minorEastAsia"/>
          <w:iCs/>
          <w:lang w:val="en-US"/>
        </w:rPr>
        <w:t>into</w:t>
      </w:r>
      <w:r w:rsidR="003C766B">
        <w:rPr>
          <w:rFonts w:eastAsiaTheme="minorEastAs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ΔE</m:t>
            </m:r>
          </m:e>
          <m:sub>
            <m:r>
              <w:rPr>
                <w:rFonts w:ascii="Cambria Math" w:eastAsiaTheme="minorEastAsia" w:hAnsi="Cambria Math"/>
              </w:rPr>
              <m:t>ZPE</m:t>
            </m:r>
          </m:sub>
        </m:sSub>
      </m:oMath>
      <w:r w:rsidR="003C766B">
        <w:rPr>
          <w:rFonts w:eastAsiaTheme="minorEastAsia"/>
          <w:iCs/>
          <w:lang w:val="en-US"/>
        </w:rPr>
        <w:t xml:space="preserve"> </w:t>
      </w:r>
      <w:r w:rsidR="003C766B" w:rsidRPr="003C766B">
        <w:rPr>
          <w:rFonts w:eastAsiaTheme="minorEastAsia"/>
          <w:iCs/>
          <w:lang w:val="en-US"/>
        </w:rPr>
        <w:t xml:space="preserve">as the local extractable energy per unit gradient. Thus, to leading order, the </w:t>
      </w:r>
      <w:r w:rsidR="003C766B" w:rsidRPr="003C766B">
        <w:rPr>
          <w:rFonts w:eastAsiaTheme="minorEastAsia"/>
          <w:b/>
          <w:bCs/>
          <w:iCs/>
          <w:lang w:val="en-US"/>
        </w:rPr>
        <w:t>thrust per unit area</w:t>
      </w:r>
      <w:r w:rsidR="003C766B" w:rsidRPr="003C766B">
        <w:rPr>
          <w:rFonts w:eastAsiaTheme="minorEastAsia"/>
          <w:iCs/>
          <w:lang w:val="en-US"/>
        </w:rPr>
        <w:t xml:space="preserve"> scales linearly with the magnitude of the </w:t>
      </w:r>
      <m:oMath>
        <m:r>
          <w:rPr>
            <w:rFonts w:ascii="Cambria Math" w:eastAsiaTheme="minorEastAsia" w:hAnsi="Cambria Math"/>
          </w:rPr>
          <m:t>α</m:t>
        </m:r>
      </m:oMath>
      <w:r w:rsidR="003C766B" w:rsidRPr="003C766B">
        <w:rPr>
          <w:rFonts w:eastAsiaTheme="minorEastAsia"/>
          <w:iCs/>
          <w:lang w:val="en-US"/>
        </w:rPr>
        <w:t>-gradient and the zero</w:t>
      </w:r>
      <w:r w:rsidR="003C766B" w:rsidRPr="003C766B">
        <w:rPr>
          <w:rFonts w:ascii="Cambria Math" w:eastAsiaTheme="minorEastAsia" w:hAnsi="Cambria Math" w:cs="Cambria Math"/>
          <w:iCs/>
          <w:lang w:val="en-US"/>
        </w:rPr>
        <w:t>‐</w:t>
      </w:r>
      <w:r w:rsidR="003C766B" w:rsidRPr="003C766B">
        <w:rPr>
          <w:rFonts w:eastAsiaTheme="minorEastAsia"/>
          <w:iCs/>
          <w:lang w:val="en-US"/>
        </w:rPr>
        <w:t>point energy unlocked:</w:t>
      </w:r>
    </w:p>
    <w:p w14:paraId="26FEDE49" w14:textId="68B1C724" w:rsidR="00335365" w:rsidRDefault="00335365" w:rsidP="006E6065">
      <w:pPr>
        <w:rPr>
          <w:rFonts w:eastAsiaTheme="minorEastAsia"/>
          <w:iCs/>
          <w:lang w:val="en-US"/>
        </w:rPr>
      </w:pPr>
      <w:r w:rsidRPr="00335365">
        <w:rPr>
          <w:rFonts w:eastAsiaTheme="minorEastAsia"/>
          <w:iCs/>
          <w:noProof/>
          <w:lang w:val="en-US"/>
        </w:rPr>
        <mc:AlternateContent>
          <mc:Choice Requires="wps">
            <w:drawing>
              <wp:anchor distT="45720" distB="45720" distL="114300" distR="114300" simplePos="0" relativeHeight="251659264" behindDoc="0" locked="0" layoutInCell="1" allowOverlap="1" wp14:anchorId="0731A27F" wp14:editId="0D2DD855">
                <wp:simplePos x="0" y="0"/>
                <wp:positionH relativeFrom="column">
                  <wp:posOffset>2321560</wp:posOffset>
                </wp:positionH>
                <wp:positionV relativeFrom="paragraph">
                  <wp:posOffset>10795</wp:posOffset>
                </wp:positionV>
                <wp:extent cx="1424940" cy="524510"/>
                <wp:effectExtent l="0" t="0" r="2286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4940" cy="524510"/>
                        </a:xfrm>
                        <a:prstGeom prst="rect">
                          <a:avLst/>
                        </a:prstGeom>
                        <a:solidFill>
                          <a:srgbClr val="FFFFFF"/>
                        </a:solidFill>
                        <a:ln w="9525">
                          <a:solidFill>
                            <a:srgbClr val="000000"/>
                          </a:solidFill>
                          <a:miter lim="800000"/>
                          <a:headEnd/>
                          <a:tailEnd/>
                        </a:ln>
                      </wps:spPr>
                      <wps:txbx>
                        <w:txbxContent>
                          <w:p w14:paraId="27032038" w14:textId="518342CE" w:rsidR="00335365" w:rsidRPr="00335365" w:rsidRDefault="00000000">
                            <w:pPr>
                              <w:rPr>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F</m:t>
                                    </m:r>
                                  </m:num>
                                  <m:den>
                                    <m:r>
                                      <w:rPr>
                                        <w:rFonts w:ascii="Cambria Math" w:hAnsi="Cambria Math"/>
                                        <w:sz w:val="28"/>
                                        <w:szCs w:val="28"/>
                                        <w:lang w:val="en-US"/>
                                      </w:rPr>
                                      <m:t>A</m:t>
                                    </m:r>
                                  </m:den>
                                </m:f>
                                <m:sSub>
                                  <m:sSubPr>
                                    <m:ctrlPr>
                                      <w:rPr>
                                        <w:rFonts w:ascii="Cambria Math" w:hAnsi="Cambria Math"/>
                                        <w:i/>
                                        <w:sz w:val="28"/>
                                        <w:szCs w:val="28"/>
                                        <w:lang w:val="en-US"/>
                                      </w:rPr>
                                    </m:ctrlPr>
                                  </m:sSubPr>
                                  <m:e>
                                    <m:r>
                                      <w:rPr>
                                        <w:rFonts w:ascii="Cambria Math" w:hAnsi="Cambria Math"/>
                                        <w:sz w:val="28"/>
                                        <w:szCs w:val="28"/>
                                        <w:lang w:val="en-US"/>
                                      </w:rPr>
                                      <m:t>∝∣∇α∣ΔE</m:t>
                                    </m:r>
                                  </m:e>
                                  <m:sub>
                                    <m:r>
                                      <w:rPr>
                                        <w:rFonts w:ascii="Cambria Math" w:hAnsi="Cambria Math"/>
                                        <w:sz w:val="28"/>
                                        <w:szCs w:val="28"/>
                                        <w:lang w:val="en-US"/>
                                      </w:rPr>
                                      <m:t>ZPE</m:t>
                                    </m:r>
                                  </m:sub>
                                </m:sSub>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31A27F" id="_x0000_t202" coordsize="21600,21600" o:spt="202" path="m,l,21600r21600,l21600,xe">
                <v:stroke joinstyle="miter"/>
                <v:path gradientshapeok="t" o:connecttype="rect"/>
              </v:shapetype>
              <v:shape id="Text Box 2" o:spid="_x0000_s1026" type="#_x0000_t202" style="position:absolute;margin-left:182.8pt;margin-top:.85pt;width:112.2pt;height:41.3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">
                <v:textbox>
                  <w:txbxContent>
                    <w:p w14:paraId="27032038" w14:textId="518342CE" w:rsidR="00335365" w:rsidRPr="00335365" w:rsidRDefault="00000000">
                      <w:pPr>
                        <w:rPr>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F</m:t>
                              </m:r>
                            </m:num>
                            <m:den>
                              <m:r>
                                <w:rPr>
                                  <w:rFonts w:ascii="Cambria Math" w:hAnsi="Cambria Math"/>
                                  <w:sz w:val="28"/>
                                  <w:szCs w:val="28"/>
                                  <w:lang w:val="en-US"/>
                                </w:rPr>
                                <m:t>A</m:t>
                              </m:r>
                            </m:den>
                          </m:f>
                          <m:sSub>
                            <m:sSubPr>
                              <m:ctrlPr>
                                <w:rPr>
                                  <w:rFonts w:ascii="Cambria Math" w:hAnsi="Cambria Math"/>
                                  <w:i/>
                                  <w:sz w:val="28"/>
                                  <w:szCs w:val="28"/>
                                  <w:lang w:val="en-US"/>
                                </w:rPr>
                              </m:ctrlPr>
                            </m:sSubPr>
                            <m:e>
                              <m:r>
                                <w:rPr>
                                  <w:rFonts w:ascii="Cambria Math" w:hAnsi="Cambria Math"/>
                                  <w:sz w:val="28"/>
                                  <w:szCs w:val="28"/>
                                  <w:lang w:val="en-US"/>
                                </w:rPr>
                                <m:t>∝∣∇α∣ΔE</m:t>
                              </m:r>
                            </m:e>
                            <m:sub>
                              <m:r>
                                <w:rPr>
                                  <w:rFonts w:ascii="Cambria Math" w:hAnsi="Cambria Math"/>
                                  <w:sz w:val="28"/>
                                  <w:szCs w:val="28"/>
                                  <w:lang w:val="en-US"/>
                                </w:rPr>
                                <m:t>ZPE</m:t>
                              </m:r>
                            </m:sub>
                          </m:sSub>
                        </m:oMath>
                      </m:oMathPara>
                    </w:p>
                  </w:txbxContent>
                </v:textbox>
                <w10:wrap type="square"/>
              </v:shape>
            </w:pict>
          </mc:Fallback>
        </mc:AlternateContent>
      </w:r>
    </w:p>
    <w:p w14:paraId="5133337C" w14:textId="77777777" w:rsidR="003C766B" w:rsidRPr="006E6065" w:rsidRDefault="003C766B" w:rsidP="006E6065">
      <w:pPr>
        <w:rPr>
          <w:rFonts w:eastAsiaTheme="minorEastAsia"/>
          <w:lang w:val="en-US"/>
        </w:rPr>
      </w:pPr>
    </w:p>
    <w:p w14:paraId="4646A0FB" w14:textId="40343ED9" w:rsidR="00EE0F45" w:rsidRDefault="00EE0F45" w:rsidP="006E6065">
      <w:pPr>
        <w:rPr>
          <w:rFonts w:eastAsiaTheme="minorEastAsia"/>
          <w:b/>
          <w:bCs/>
          <w:lang w:val="en-US"/>
        </w:rPr>
      </w:pPr>
      <w:r w:rsidRPr="00EE0F45">
        <w:rPr>
          <w:rFonts w:eastAsiaTheme="minorEastAsia"/>
          <w:b/>
          <w:bCs/>
          <w:lang w:val="en-US"/>
        </w:rPr>
        <w:t xml:space="preserve">2.2 Vibration-Induced </w:t>
      </w:r>
      <w:r w:rsidRPr="00EE0F45">
        <w:rPr>
          <w:rFonts w:eastAsiaTheme="minorEastAsia"/>
          <w:b/>
          <w:bCs/>
        </w:rPr>
        <w:t>α</w:t>
      </w:r>
      <w:r w:rsidRPr="00EE0F45">
        <w:rPr>
          <w:rFonts w:eastAsiaTheme="minorEastAsia"/>
          <w:b/>
          <w:bCs/>
          <w:lang w:val="en-US"/>
        </w:rPr>
        <w:t>-Modulation (OMV)</w:t>
      </w:r>
    </w:p>
    <w:p w14:paraId="1C979E64" w14:textId="01A5FB11" w:rsidR="00EE0F45" w:rsidRDefault="00CC0A7D" w:rsidP="006E6065">
      <w:pPr>
        <w:rPr>
          <w:rFonts w:eastAsiaTheme="minorEastAsia"/>
          <w:lang w:val="en-US"/>
        </w:rPr>
      </w:pPr>
      <w:r w:rsidRPr="00CC0A7D">
        <w:rPr>
          <w:rFonts w:eastAsiaTheme="minorEastAsia"/>
          <w:b/>
          <w:bCs/>
          <w:lang w:val="en-US"/>
        </w:rPr>
        <w:t>Set-up.</w:t>
      </w:r>
      <w:r w:rsidRPr="00CC0A7D">
        <w:rPr>
          <w:rFonts w:eastAsiaTheme="minorEastAsia"/>
          <w:lang w:val="en-US"/>
        </w:rPr>
        <w:br/>
        <w:t>A suspended test mass of length</w:t>
      </w:r>
      <w:r>
        <w:rPr>
          <w:rFonts w:eastAsiaTheme="minorEastAsia"/>
          <w:lang w:val="en-US"/>
        </w:rPr>
        <w:t xml:space="preserve"> </w:t>
      </w:r>
      <m:oMath>
        <m:r>
          <w:rPr>
            <w:rFonts w:ascii="Cambria Math" w:eastAsiaTheme="minorEastAsia" w:hAnsi="Cambria Math"/>
          </w:rPr>
          <m:t>L</m:t>
        </m:r>
      </m:oMath>
      <w:r w:rsidR="008502A6" w:rsidRPr="008502A6">
        <w:rPr>
          <w:rFonts w:eastAsiaTheme="minorEastAsia"/>
          <w:lang w:val="en-US"/>
        </w:rPr>
        <w:t xml:space="preserve"> is excited by a longitudinal standing-wave mode at angular frequency </w:t>
      </w:r>
      <m:oMath>
        <m:r>
          <w:rPr>
            <w:rFonts w:ascii="Cambria Math" w:eastAsiaTheme="minorEastAsia" w:hAnsi="Cambria Math"/>
          </w:rPr>
          <m:t>ω</m:t>
        </m:r>
        <m:r>
          <w:rPr>
            <w:rFonts w:ascii="Cambria Math" w:eastAsiaTheme="minorEastAsia" w:hAnsi="Cambria Math"/>
            <w:lang w:val="en-US"/>
          </w:rPr>
          <m:t>=2</m:t>
        </m:r>
        <m:r>
          <w:rPr>
            <w:rFonts w:ascii="Cambria Math" w:eastAsiaTheme="minorEastAsia" w:hAnsi="Cambria Math"/>
          </w:rPr>
          <m:t>πf</m:t>
        </m:r>
      </m:oMath>
      <w:r w:rsidR="008502A6" w:rsidRPr="008502A6">
        <w:rPr>
          <w:rFonts w:eastAsiaTheme="minorEastAsia"/>
          <w:lang w:val="en-US"/>
        </w:rPr>
        <w:t xml:space="preserve"> We model the local temporal-scaling exponent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8"/>
        <w:gridCol w:w="4009"/>
        <w:gridCol w:w="613"/>
      </w:tblGrid>
      <w:tr w:rsidR="00FD1EC9" w14:paraId="4AB1636C" w14:textId="77777777" w:rsidTr="00BF7801">
        <w:trPr>
          <w:trHeight w:val="674"/>
        </w:trPr>
        <w:tc>
          <w:tcPr>
            <w:tcW w:w="4765" w:type="dxa"/>
          </w:tcPr>
          <w:p w14:paraId="091CE925" w14:textId="6768DEB1" w:rsidR="00FD1EC9" w:rsidRDefault="00FD1EC9" w:rsidP="006E6065">
            <w:pPr>
              <w:rPr>
                <w:rFonts w:eastAsiaTheme="minorEastAsia"/>
                <w:lang w:val="en-US"/>
              </w:rPr>
            </w:pPr>
            <m:oMathPara>
              <m:oMath>
                <m:r>
                  <w:rPr>
                    <w:rFonts w:ascii="Cambria Math" w:eastAsiaTheme="minorEastAsia" w:hAnsi="Cambria Math"/>
                    <w:sz w:val="28"/>
                    <w:szCs w:val="28"/>
                  </w:rPr>
                  <m:t>α</m:t>
                </m:r>
                <m:r>
                  <w:rPr>
                    <w:rFonts w:ascii="Cambria Math" w:eastAsiaTheme="minorEastAsia" w:hAnsi="Cambria Math"/>
                    <w:sz w:val="28"/>
                    <w:szCs w:val="28"/>
                    <w:lang w:val="en-US"/>
                  </w:rPr>
                  <m:t>(</m:t>
                </m:r>
                <m:r>
                  <w:rPr>
                    <w:rFonts w:ascii="Cambria Math" w:eastAsiaTheme="minorEastAsia" w:hAnsi="Cambria Math"/>
                    <w:sz w:val="28"/>
                    <w:szCs w:val="28"/>
                  </w:rPr>
                  <m:t>z</m:t>
                </m:r>
                <m:r>
                  <w:rPr>
                    <w:rFonts w:ascii="Cambria Math" w:eastAsiaTheme="minorEastAsia" w:hAnsi="Cambria Math"/>
                    <w:sz w:val="28"/>
                    <w:szCs w:val="28"/>
                    <w:lang w:val="en-US"/>
                  </w:rPr>
                  <m:t>,</m:t>
                </m:r>
                <m:r>
                  <w:rPr>
                    <w:rFonts w:ascii="Cambria Math" w:eastAsiaTheme="minorEastAsia" w:hAnsi="Cambria Math"/>
                    <w:sz w:val="28"/>
                    <w:szCs w:val="28"/>
                  </w:rPr>
                  <m:t>t</m:t>
                </m:r>
                <m:r>
                  <w:rPr>
                    <w:rFonts w:ascii="Cambria Math" w:eastAsiaTheme="minorEastAsia" w:hAnsi="Cambria Math"/>
                    <w:sz w:val="28"/>
                    <w:szCs w:val="28"/>
                    <w:lang w:val="en-US"/>
                  </w:rPr>
                  <m:t>)=</m:t>
                </m:r>
                <m:r>
                  <w:rPr>
                    <w:rFonts w:ascii="Cambria Math" w:eastAsiaTheme="minorEastAsia" w:hAnsi="Cambria Math"/>
                    <w:sz w:val="28"/>
                    <w:szCs w:val="28"/>
                  </w:rPr>
                  <m:t>α</m:t>
                </m:r>
                <m:r>
                  <w:rPr>
                    <w:rFonts w:ascii="Cambria Math" w:eastAsiaTheme="minorEastAsia" w:hAnsi="Cambria Math"/>
                    <w:sz w:val="28"/>
                    <w:szCs w:val="28"/>
                    <w:lang w:val="en-US"/>
                  </w:rPr>
                  <m:t>0​+</m:t>
                </m:r>
                <m:r>
                  <w:rPr>
                    <w:rFonts w:ascii="Cambria Math" w:eastAsiaTheme="minorEastAsia" w:hAnsi="Cambria Math"/>
                    <w:sz w:val="28"/>
                    <w:szCs w:val="28"/>
                  </w:rPr>
                  <m:t>Δα</m:t>
                </m:r>
                <m:r>
                  <w:rPr>
                    <w:rFonts w:ascii="Cambria Math" w:eastAsiaTheme="minorEastAsia" w:hAnsi="Cambria Math"/>
                    <w:sz w:val="28"/>
                    <w:szCs w:val="28"/>
                    <w:lang w:val="en-US"/>
                  </w:rPr>
                  <m:t xml:space="preserve"> </m:t>
                </m:r>
                <m:r>
                  <w:rPr>
                    <w:rFonts w:ascii="Cambria Math" w:eastAsiaTheme="minorEastAsia" w:hAnsi="Cambria Math"/>
                    <w:sz w:val="28"/>
                    <w:szCs w:val="28"/>
                  </w:rPr>
                  <m:t>sin</m:t>
                </m:r>
                <m:r>
                  <w:rPr>
                    <w:rFonts w:ascii="Cambria Math" w:eastAsiaTheme="minorEastAsia" w:hAnsi="Cambria Math"/>
                    <w:sz w:val="28"/>
                    <w:szCs w:val="28"/>
                    <w:lang w:val="en-US"/>
                  </w:rPr>
                  <m:t>(</m:t>
                </m:r>
                <m:r>
                  <w:rPr>
                    <w:rFonts w:ascii="Cambria Math" w:eastAsiaTheme="minorEastAsia" w:hAnsi="Cambria Math"/>
                    <w:sz w:val="28"/>
                    <w:szCs w:val="28"/>
                  </w:rPr>
                  <m:t>ωt</m:t>
                </m:r>
                <m:r>
                  <w:rPr>
                    <w:rFonts w:ascii="Cambria Math" w:eastAsiaTheme="minorEastAsia" w:hAnsi="Cambria Math"/>
                    <w:sz w:val="28"/>
                    <w:szCs w:val="28"/>
                    <w:lang w:val="en-US"/>
                  </w:rPr>
                  <m:t xml:space="preserve">) </m:t>
                </m:r>
                <m:r>
                  <w:rPr>
                    <w:rFonts w:ascii="Cambria Math" w:eastAsiaTheme="minorEastAsia" w:hAnsi="Cambria Math"/>
                    <w:sz w:val="28"/>
                    <w:szCs w:val="28"/>
                  </w:rPr>
                  <m:t>sin</m:t>
                </m:r>
                <m:d>
                  <m:dPr>
                    <m:ctrlPr>
                      <w:rPr>
                        <w:rFonts w:ascii="Cambria Math" w:eastAsiaTheme="minorEastAsia" w:hAnsi="Cambria Math"/>
                        <w:i/>
                        <w:sz w:val="28"/>
                        <w:szCs w:val="28"/>
                      </w:rPr>
                    </m:ctrlPr>
                  </m:dPr>
                  <m:e>
                    <m:f>
                      <m:fPr>
                        <m:ctrlPr>
                          <w:rPr>
                            <w:rFonts w:ascii="Cambria Math" w:eastAsiaTheme="minorEastAsia" w:hAnsi="Cambria Math"/>
                            <w:i/>
                            <w:sz w:val="28"/>
                            <w:szCs w:val="28"/>
                          </w:rPr>
                        </m:ctrlPr>
                      </m:fPr>
                      <m:num>
                        <m:r>
                          <w:rPr>
                            <w:rFonts w:ascii="Cambria Math" w:eastAsiaTheme="minorEastAsia" w:hAnsi="Cambria Math"/>
                            <w:sz w:val="28"/>
                            <w:szCs w:val="28"/>
                          </w:rPr>
                          <m:t>πz</m:t>
                        </m:r>
                      </m:num>
                      <m:den>
                        <m:r>
                          <w:rPr>
                            <w:rFonts w:ascii="Cambria Math" w:eastAsiaTheme="minorEastAsia" w:hAnsi="Cambria Math"/>
                            <w:sz w:val="28"/>
                            <w:szCs w:val="28"/>
                          </w:rPr>
                          <m:t>L</m:t>
                        </m:r>
                      </m:den>
                    </m:f>
                  </m:e>
                </m:d>
              </m:oMath>
            </m:oMathPara>
          </w:p>
        </w:tc>
        <w:tc>
          <w:tcPr>
            <w:tcW w:w="4050" w:type="dxa"/>
          </w:tcPr>
          <w:p w14:paraId="3528EEDC" w14:textId="4DC422E0" w:rsidR="00FD1EC9" w:rsidRPr="00FD1EC9" w:rsidRDefault="00FD1EC9" w:rsidP="00CB77D8">
            <w:pPr>
              <w:jc w:val="center"/>
              <w:rPr>
                <w:rFonts w:eastAsiaTheme="minorEastAsia"/>
                <w:sz w:val="36"/>
                <w:szCs w:val="36"/>
                <w:lang w:val="en-US"/>
              </w:rPr>
            </w:pPr>
            <w:r w:rsidRPr="00FD1EC9">
              <w:rPr>
                <w:rFonts w:ascii="Cambria Math" w:eastAsiaTheme="minorEastAsia" w:hAnsi="Cambria Math"/>
                <w:i/>
                <w:sz w:val="36"/>
                <w:szCs w:val="36"/>
              </w:rPr>
              <w:t>0≤z≤L</w:t>
            </w:r>
          </w:p>
        </w:tc>
        <w:tc>
          <w:tcPr>
            <w:tcW w:w="535" w:type="dxa"/>
          </w:tcPr>
          <w:p w14:paraId="7E602D28" w14:textId="7FD08957" w:rsidR="00FD1EC9" w:rsidRPr="00200750" w:rsidRDefault="00FD1EC9" w:rsidP="006E6065">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w:t>
            </w:r>
          </w:p>
        </w:tc>
      </w:tr>
    </w:tbl>
    <w:p w14:paraId="5C54D036" w14:textId="77777777" w:rsidR="00C10F5B" w:rsidRDefault="00C10F5B" w:rsidP="006E6065">
      <w:pPr>
        <w:rPr>
          <w:rFonts w:eastAsiaTheme="minorEastAsia"/>
          <w:lang w:val="en-US"/>
        </w:rPr>
      </w:pPr>
    </w:p>
    <w:p w14:paraId="4F37290F" w14:textId="036532A7" w:rsidR="00FD1EC9" w:rsidRDefault="00C10F5B" w:rsidP="006E6065">
      <w:pPr>
        <w:rPr>
          <w:rFonts w:eastAsiaTheme="minorEastAsia"/>
          <w:lang w:val="en-US"/>
        </w:rPr>
      </w:pPr>
      <w:proofErr w:type="gramStart"/>
      <w:r w:rsidRPr="00C10F5B">
        <w:rPr>
          <w:rFonts w:eastAsiaTheme="minorEastAsia"/>
          <w:lang w:val="en-US"/>
        </w:rPr>
        <w:t>so</w:t>
      </w:r>
      <w:proofErr w:type="gramEnd"/>
      <w:r w:rsidRPr="00C10F5B">
        <w:rPr>
          <w:rFonts w:eastAsiaTheme="minorEastAsia"/>
          <w:lang w:val="en-US"/>
        </w:rPr>
        <w:t xml:space="preserve"> the instantaneous gradient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47"/>
        <w:gridCol w:w="613"/>
      </w:tblGrid>
      <w:tr w:rsidR="00C25695" w14:paraId="53DA5C65" w14:textId="77777777" w:rsidTr="00BF7801">
        <w:trPr>
          <w:trHeight w:val="728"/>
        </w:trPr>
        <w:tc>
          <w:tcPr>
            <w:tcW w:w="8815" w:type="dxa"/>
          </w:tcPr>
          <w:p w14:paraId="479C9864" w14:textId="63FFC912" w:rsidR="00C25695" w:rsidRDefault="00A272E9" w:rsidP="006E6065">
            <w:pPr>
              <w:rPr>
                <w:rFonts w:eastAsiaTheme="minorEastAsia"/>
                <w:lang w:val="en-US"/>
              </w:rPr>
            </w:pPr>
            <m:oMathPara>
              <m:oMath>
                <m:r>
                  <w:rPr>
                    <w:rFonts w:ascii="Cambria Math" w:hAnsi="Cambria Math"/>
                    <w:sz w:val="28"/>
                    <w:szCs w:val="28"/>
                    <w:lang w:val="en-US"/>
                  </w:rPr>
                  <m:t>∣∇α∣</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π</m:t>
                    </m:r>
                  </m:num>
                  <m:den>
                    <m:r>
                      <w:rPr>
                        <w:rFonts w:ascii="Cambria Math" w:eastAsiaTheme="minorEastAsia" w:hAnsi="Cambria Math"/>
                        <w:sz w:val="36"/>
                        <w:szCs w:val="36"/>
                      </w:rPr>
                      <m:t>L</m:t>
                    </m:r>
                  </m:den>
                </m:f>
                <m:r>
                  <w:rPr>
                    <w:rFonts w:ascii="Cambria Math" w:hAnsi="Cambria Math"/>
                    <w:sz w:val="28"/>
                    <w:szCs w:val="28"/>
                  </w:rPr>
                  <m:t>Δα sin(ωt) cos</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πz</m:t>
                        </m:r>
                      </m:num>
                      <m:den>
                        <m:r>
                          <w:rPr>
                            <w:rFonts w:ascii="Cambria Math" w:eastAsiaTheme="minorEastAsia" w:hAnsi="Cambria Math"/>
                            <w:sz w:val="36"/>
                            <w:szCs w:val="36"/>
                          </w:rPr>
                          <m:t>L</m:t>
                        </m:r>
                      </m:den>
                    </m:f>
                  </m:e>
                </m:d>
              </m:oMath>
            </m:oMathPara>
          </w:p>
        </w:tc>
        <w:tc>
          <w:tcPr>
            <w:tcW w:w="535" w:type="dxa"/>
          </w:tcPr>
          <w:p w14:paraId="5D8F0C5E" w14:textId="630CE702" w:rsidR="00C25695" w:rsidRPr="00200750" w:rsidRDefault="00C25695" w:rsidP="006E6065">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(2)</w:t>
            </w:r>
          </w:p>
        </w:tc>
      </w:tr>
    </w:tbl>
    <w:p w14:paraId="19322989" w14:textId="77777777" w:rsidR="00FD1EC9" w:rsidRDefault="00FD1EC9" w:rsidP="006E6065">
      <w:pPr>
        <w:rPr>
          <w:rFonts w:eastAsiaTheme="minorEastAsia"/>
          <w:lang w:val="en-US"/>
        </w:rPr>
      </w:pPr>
    </w:p>
    <w:p w14:paraId="76E7B499" w14:textId="08800DA3" w:rsidR="00A272E9" w:rsidRDefault="00A272E9" w:rsidP="006E6065">
      <w:pPr>
        <w:rPr>
          <w:rFonts w:eastAsiaTheme="minorEastAsia"/>
          <w:lang w:val="en-US"/>
        </w:rPr>
      </w:pPr>
      <w:r w:rsidRPr="00A272E9">
        <w:rPr>
          <w:rFonts w:eastAsiaTheme="minorEastAsia"/>
          <w:b/>
          <w:bCs/>
          <w:lang w:val="en-US"/>
        </w:rPr>
        <w:t>Thrust density.</w:t>
      </w:r>
      <w:r w:rsidRPr="00A272E9">
        <w:rPr>
          <w:rFonts w:eastAsiaTheme="minorEastAsia"/>
          <w:lang w:val="en-US"/>
        </w:rPr>
        <w:br/>
        <w:t xml:space="preserve">From Section 2.1, the thrust per unit area at each </w:t>
      </w:r>
      <m:oMath>
        <m:r>
          <w:rPr>
            <w:rFonts w:ascii="Cambria Math" w:eastAsiaTheme="minorEastAsia" w:hAnsi="Cambria Math"/>
            <w:lang w:val="en-US"/>
          </w:rPr>
          <m:t>z</m:t>
        </m:r>
      </m:oMath>
      <w:r w:rsidRPr="00A272E9">
        <w:rPr>
          <w:rFonts w:eastAsiaTheme="minorEastAsia"/>
          <w:lang w:val="en-US"/>
        </w:rP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20"/>
        <w:gridCol w:w="4010"/>
        <w:gridCol w:w="620"/>
      </w:tblGrid>
      <w:tr w:rsidR="00A272E9" w14:paraId="7495D44D" w14:textId="77777777" w:rsidTr="00BF7801">
        <w:trPr>
          <w:trHeight w:val="539"/>
        </w:trPr>
        <w:tc>
          <w:tcPr>
            <w:tcW w:w="4720" w:type="dxa"/>
          </w:tcPr>
          <w:p w14:paraId="259FE056" w14:textId="5C14A37E" w:rsidR="00A272E9" w:rsidRDefault="00000000" w:rsidP="006E6065">
            <w:pPr>
              <w:rPr>
                <w:rFonts w:eastAsiaTheme="minorEastAsia"/>
                <w:lang w:val="en-US"/>
              </w:rPr>
            </w:pPr>
            <m:oMathPara>
              <m:oMath>
                <m:f>
                  <m:fPr>
                    <m:ctrlPr>
                      <w:rPr>
                        <w:rFonts w:ascii="Cambria Math" w:eastAsiaTheme="minorEastAsia" w:hAnsi="Cambria Math"/>
                        <w:i/>
                        <w:lang w:val="en-US"/>
                      </w:rPr>
                    </m:ctrlPr>
                  </m:fPr>
                  <m:num>
                    <m:r>
                      <w:rPr>
                        <w:rFonts w:ascii="Cambria Math" w:eastAsiaTheme="minorEastAsia" w:hAnsi="Cambria Math"/>
                      </w:rPr>
                      <m:t>F</m:t>
                    </m:r>
                  </m:num>
                  <m:den>
                    <m:r>
                      <w:rPr>
                        <w:rFonts w:ascii="Cambria Math" w:eastAsiaTheme="minorEastAsia" w:hAnsi="Cambria Math"/>
                        <w:lang w:val="en-US"/>
                      </w:rPr>
                      <m:t>A</m:t>
                    </m:r>
                  </m:den>
                </m:f>
                <m:r>
                  <w:rPr>
                    <w:rFonts w:ascii="Cambria Math" w:eastAsiaTheme="minorEastAsia" w:hAnsi="Cambria Math"/>
                  </w:rPr>
                  <m:t xml:space="preserve">​(z,t)=ρF​​ </m:t>
                </m:r>
                <m:r>
                  <w:rPr>
                    <w:rFonts w:ascii="Cambria Math" w:hAnsi="Cambria Math"/>
                    <w:sz w:val="28"/>
                    <w:szCs w:val="28"/>
                    <w:lang w:val="en-US"/>
                  </w:rPr>
                  <m:t>∣</m:t>
                </m:r>
                <m:r>
                  <w:rPr>
                    <w:rFonts w:ascii="Cambria Math" w:eastAsiaTheme="minorEastAsia" w:hAnsi="Cambria Math"/>
                  </w:rPr>
                  <m:t>∇α(z,t)</m:t>
                </m:r>
                <m:r>
                  <w:rPr>
                    <w:rFonts w:ascii="Cambria Math" w:hAnsi="Cambria Math"/>
                    <w:sz w:val="28"/>
                    <w:szCs w:val="28"/>
                    <w:lang w:val="en-US"/>
                  </w:rPr>
                  <m: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ΔE</m:t>
                    </m:r>
                  </m:e>
                  <m:sub>
                    <m:r>
                      <w:rPr>
                        <w:rFonts w:ascii="Cambria Math" w:eastAsiaTheme="minorEastAsia" w:hAnsi="Cambria Math"/>
                      </w:rPr>
                      <m:t>ZPE​</m:t>
                    </m:r>
                  </m:sub>
                </m:sSub>
              </m:oMath>
            </m:oMathPara>
          </w:p>
        </w:tc>
        <w:tc>
          <w:tcPr>
            <w:tcW w:w="4010" w:type="dxa"/>
          </w:tcPr>
          <w:p w14:paraId="016E07E1" w14:textId="1ED0FB4E" w:rsidR="00A272E9" w:rsidRPr="00CB77D8" w:rsidRDefault="00DF0081" w:rsidP="006E6065">
            <w:pPr>
              <w:rPr>
                <w:rFonts w:eastAsiaTheme="minorEastAsia"/>
                <w:sz w:val="28"/>
                <w:szCs w:val="28"/>
                <w:lang w:val="en-US"/>
              </w:rPr>
            </w:pPr>
            <m:oMathPara>
              <m:oMath>
                <m:r>
                  <w:rPr>
                    <w:rFonts w:ascii="Cambria Math" w:eastAsiaTheme="minorEastAsia" w:hAnsi="Cambria Math"/>
                    <w:sz w:val="28"/>
                    <w:szCs w:val="28"/>
                  </w:rPr>
                  <m:t>ρF​≡</m:t>
                </m:r>
                <m:sSup>
                  <m:sSupPr>
                    <m:ctrlPr>
                      <w:rPr>
                        <w:rFonts w:ascii="Cambria Math" w:eastAsiaTheme="minorEastAsia" w:hAnsi="Cambria Math"/>
                        <w:i/>
                        <w:sz w:val="28"/>
                        <w:szCs w:val="28"/>
                      </w:rPr>
                    </m:ctrlPr>
                  </m:sSupPr>
                  <m:e>
                    <m:r>
                      <w:rPr>
                        <w:rFonts w:ascii="Cambria Math" w:eastAsiaTheme="minorEastAsia" w:hAnsi="Cambria Math"/>
                        <w:sz w:val="28"/>
                        <w:szCs w:val="28"/>
                      </w:rPr>
                      <m:t>κ</m:t>
                    </m:r>
                  </m:e>
                  <m:sup>
                    <m:r>
                      <w:rPr>
                        <w:rFonts w:ascii="Cambria Math" w:eastAsiaTheme="minorEastAsia" w:hAnsi="Cambria Math"/>
                        <w:sz w:val="28"/>
                        <w:szCs w:val="28"/>
                      </w:rPr>
                      <m:t>2</m:t>
                    </m:r>
                  </m:sup>
                </m:sSup>
              </m:oMath>
            </m:oMathPara>
          </w:p>
        </w:tc>
        <w:tc>
          <w:tcPr>
            <w:tcW w:w="620" w:type="dxa"/>
          </w:tcPr>
          <w:p w14:paraId="753104E6" w14:textId="5C71F0C5" w:rsidR="00A272E9" w:rsidRPr="00200750" w:rsidRDefault="00A272E9" w:rsidP="006E6065">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(3)</w:t>
            </w:r>
          </w:p>
        </w:tc>
      </w:tr>
    </w:tbl>
    <w:p w14:paraId="62DD949A" w14:textId="77777777" w:rsidR="00A272E9" w:rsidRDefault="00A272E9" w:rsidP="006E6065">
      <w:pPr>
        <w:rPr>
          <w:rFonts w:eastAsiaTheme="minorEastAsia"/>
          <w:lang w:val="en-US"/>
        </w:rPr>
      </w:pPr>
    </w:p>
    <w:p w14:paraId="3A82F581" w14:textId="7143F73E" w:rsidR="00DF0081" w:rsidRPr="00DF0081" w:rsidRDefault="00DF0081" w:rsidP="006E6065">
      <w:pPr>
        <w:rPr>
          <w:rFonts w:eastAsiaTheme="minorEastAsia"/>
          <w:lang w:val="en-US"/>
        </w:rPr>
      </w:pPr>
      <w:r w:rsidRPr="00DF0081">
        <w:rPr>
          <w:rFonts w:eastAsiaTheme="minorEastAsia"/>
          <w:lang w:val="en-US"/>
        </w:rPr>
        <w:t xml:space="preserve">Insert (2) and integrate over the vibrating </w:t>
      </w:r>
      <w:proofErr w:type="spellStart"/>
      <w:r>
        <w:rPr>
          <w:rFonts w:eastAsiaTheme="minorEastAsia"/>
          <w:lang w:val="en-US"/>
        </w:rPr>
        <w:t>fase</w:t>
      </w:r>
      <w:proofErr w:type="spellEnd"/>
      <w:r>
        <w:rPr>
          <w:rFonts w:eastAsiaTheme="minorEastAsia"/>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25"/>
        <w:gridCol w:w="625"/>
      </w:tblGrid>
      <w:tr w:rsidR="00CB77D8" w14:paraId="1FF21061" w14:textId="77777777" w:rsidTr="00BF7801">
        <w:trPr>
          <w:trHeight w:val="710"/>
        </w:trPr>
        <w:tc>
          <w:tcPr>
            <w:tcW w:w="8725" w:type="dxa"/>
          </w:tcPr>
          <w:p w14:paraId="37C92C8C" w14:textId="3149C9AC" w:rsidR="00CB77D8" w:rsidRPr="00075A50" w:rsidRDefault="00075A50" w:rsidP="006E6065">
            <w:pPr>
              <w:rPr>
                <w:rFonts w:eastAsiaTheme="minorEastAsia"/>
                <w:sz w:val="26"/>
                <w:szCs w:val="26"/>
                <w:lang w:val="en-US"/>
              </w:rPr>
            </w:pPr>
            <m:oMathPara>
              <m:oMath>
                <m:r>
                  <w:rPr>
                    <w:rFonts w:ascii="Cambria Math" w:eastAsiaTheme="minorEastAsia" w:hAnsi="Cambria Math"/>
                    <w:sz w:val="26"/>
                    <w:szCs w:val="26"/>
                  </w:rPr>
                  <m:t>F(t)=A ρF</m:t>
                </m:r>
                <m:f>
                  <m:fPr>
                    <m:ctrlPr>
                      <w:rPr>
                        <w:rFonts w:ascii="Cambria Math" w:eastAsiaTheme="minorEastAsia" w:hAnsi="Cambria Math"/>
                        <w:i/>
                        <w:iCs/>
                        <w:sz w:val="26"/>
                        <w:szCs w:val="26"/>
                      </w:rPr>
                    </m:ctrlPr>
                  </m:fPr>
                  <m:num>
                    <m:r>
                      <w:rPr>
                        <w:rFonts w:ascii="Cambria Math" w:eastAsiaTheme="minorEastAsia" w:hAnsi="Cambria Math"/>
                        <w:sz w:val="26"/>
                        <w:szCs w:val="26"/>
                      </w:rPr>
                      <m:t>πΔα</m:t>
                    </m:r>
                  </m:num>
                  <m:den>
                    <m:r>
                      <w:rPr>
                        <w:rFonts w:ascii="Cambria Math" w:eastAsiaTheme="minorEastAsia" w:hAnsi="Cambria Math"/>
                        <w:sz w:val="26"/>
                        <w:szCs w:val="26"/>
                      </w:rPr>
                      <m:t>L</m:t>
                    </m:r>
                  </m:den>
                </m:f>
                <m:sSub>
                  <m:sSubPr>
                    <m:ctrlPr>
                      <w:rPr>
                        <w:rFonts w:ascii="Cambria Math" w:eastAsiaTheme="minorEastAsia" w:hAnsi="Cambria Math"/>
                        <w:i/>
                        <w:iCs/>
                        <w:sz w:val="26"/>
                        <w:szCs w:val="26"/>
                      </w:rPr>
                    </m:ctrlPr>
                  </m:sSubPr>
                  <m:e>
                    <m:r>
                      <w:rPr>
                        <w:rFonts w:ascii="Cambria Math" w:eastAsiaTheme="minorEastAsia" w:hAnsi="Cambria Math"/>
                        <w:sz w:val="26"/>
                        <w:szCs w:val="26"/>
                      </w:rPr>
                      <m:t>ΔE</m:t>
                    </m:r>
                  </m:e>
                  <m:sub>
                    <m:r>
                      <w:rPr>
                        <w:rFonts w:ascii="Cambria Math" w:eastAsiaTheme="minorEastAsia" w:hAnsi="Cambria Math"/>
                        <w:sz w:val="26"/>
                        <w:szCs w:val="26"/>
                      </w:rPr>
                      <m:t>ZPE</m:t>
                    </m:r>
                  </m:sub>
                </m:sSub>
                <m:r>
                  <w:rPr>
                    <w:rFonts w:ascii="Cambria Math" w:eastAsiaTheme="minorEastAsia" w:hAnsi="Cambria Math"/>
                    <w:sz w:val="26"/>
                    <w:szCs w:val="26"/>
                  </w:rPr>
                  <m:t xml:space="preserve"> sin(ωt) </m:t>
                </m:r>
                <m:nary>
                  <m:naryPr>
                    <m:limLoc m:val="subSup"/>
                    <m:ctrlPr>
                      <w:rPr>
                        <w:rFonts w:ascii="Cambria Math" w:eastAsiaTheme="minorEastAsia" w:hAnsi="Cambria Math"/>
                        <w:i/>
                        <w:iCs/>
                        <w:sz w:val="26"/>
                        <w:szCs w:val="26"/>
                      </w:rPr>
                    </m:ctrlPr>
                  </m:naryPr>
                  <m:sub>
                    <m:r>
                      <w:rPr>
                        <w:rFonts w:ascii="Cambria Math" w:eastAsiaTheme="minorEastAsia" w:hAnsi="Cambria Math"/>
                        <w:sz w:val="26"/>
                        <w:szCs w:val="26"/>
                      </w:rPr>
                      <m:t>0</m:t>
                    </m:r>
                  </m:sub>
                  <m:sup>
                    <m:r>
                      <w:rPr>
                        <w:rFonts w:ascii="Cambria Math" w:eastAsiaTheme="minorEastAsia" w:hAnsi="Cambria Math"/>
                        <w:sz w:val="26"/>
                        <w:szCs w:val="26"/>
                      </w:rPr>
                      <m:t>L​</m:t>
                    </m:r>
                  </m:sup>
                  <m:e>
                    <m:r>
                      <w:rPr>
                        <w:rFonts w:ascii="Cambria Math" w:eastAsiaTheme="minorEastAsia" w:hAnsi="Cambria Math"/>
                        <w:sz w:val="26"/>
                        <w:szCs w:val="26"/>
                      </w:rPr>
                      <m:t>cos</m:t>
                    </m:r>
                  </m:e>
                </m:nary>
                <m:d>
                  <m:dPr>
                    <m:ctrlPr>
                      <w:rPr>
                        <w:rFonts w:ascii="Cambria Math" w:eastAsiaTheme="minorEastAsia" w:hAnsi="Cambria Math"/>
                        <w:i/>
                        <w:iCs/>
                        <w:sz w:val="26"/>
                        <w:szCs w:val="26"/>
                      </w:rPr>
                    </m:ctrlPr>
                  </m:dPr>
                  <m:e>
                    <m:f>
                      <m:fPr>
                        <m:ctrlPr>
                          <w:rPr>
                            <w:rFonts w:ascii="Cambria Math" w:eastAsiaTheme="minorEastAsia" w:hAnsi="Cambria Math"/>
                            <w:i/>
                            <w:iCs/>
                            <w:sz w:val="26"/>
                            <w:szCs w:val="26"/>
                          </w:rPr>
                        </m:ctrlPr>
                      </m:fPr>
                      <m:num>
                        <m:r>
                          <w:rPr>
                            <w:rFonts w:ascii="Cambria Math" w:eastAsiaTheme="minorEastAsia" w:hAnsi="Cambria Math"/>
                            <w:sz w:val="26"/>
                            <w:szCs w:val="26"/>
                          </w:rPr>
                          <m:t>πz</m:t>
                        </m:r>
                      </m:num>
                      <m:den>
                        <m:r>
                          <w:rPr>
                            <w:rFonts w:ascii="Cambria Math" w:eastAsiaTheme="minorEastAsia" w:hAnsi="Cambria Math"/>
                            <w:sz w:val="26"/>
                            <w:szCs w:val="26"/>
                          </w:rPr>
                          <m:t>L</m:t>
                        </m:r>
                      </m:den>
                    </m:f>
                  </m:e>
                </m:d>
                <m:r>
                  <w:rPr>
                    <w:rFonts w:ascii="Cambria Math" w:eastAsiaTheme="minorEastAsia" w:hAnsi="Cambria Math"/>
                    <w:sz w:val="26"/>
                    <w:szCs w:val="26"/>
                  </w:rPr>
                  <m:t xml:space="preserve">dz=AρF ​Δα </m:t>
                </m:r>
                <m:sSub>
                  <m:sSubPr>
                    <m:ctrlPr>
                      <w:rPr>
                        <w:rFonts w:ascii="Cambria Math" w:eastAsiaTheme="minorEastAsia" w:hAnsi="Cambria Math"/>
                        <w:i/>
                        <w:iCs/>
                        <w:sz w:val="26"/>
                        <w:szCs w:val="26"/>
                      </w:rPr>
                    </m:ctrlPr>
                  </m:sSubPr>
                  <m:e>
                    <m:r>
                      <w:rPr>
                        <w:rFonts w:ascii="Cambria Math" w:eastAsiaTheme="minorEastAsia" w:hAnsi="Cambria Math"/>
                        <w:sz w:val="26"/>
                        <w:szCs w:val="26"/>
                      </w:rPr>
                      <m:t>ΔE</m:t>
                    </m:r>
                  </m:e>
                  <m:sub>
                    <m:r>
                      <w:rPr>
                        <w:rFonts w:ascii="Cambria Math" w:eastAsiaTheme="minorEastAsia" w:hAnsi="Cambria Math"/>
                        <w:sz w:val="26"/>
                        <w:szCs w:val="26"/>
                      </w:rPr>
                      <m:t>ZPE</m:t>
                    </m:r>
                  </m:sub>
                </m:sSub>
                <m:r>
                  <w:rPr>
                    <w:rFonts w:ascii="Cambria Math" w:eastAsiaTheme="minorEastAsia" w:hAnsi="Cambria Math"/>
                    <w:sz w:val="26"/>
                    <w:szCs w:val="26"/>
                  </w:rPr>
                  <m:t xml:space="preserve"> sin(ωt)</m:t>
                </m:r>
              </m:oMath>
            </m:oMathPara>
          </w:p>
        </w:tc>
        <w:tc>
          <w:tcPr>
            <w:tcW w:w="625" w:type="dxa"/>
          </w:tcPr>
          <w:p w14:paraId="3BBEC0AA" w14:textId="1B5E2C1C" w:rsidR="00CB77D8" w:rsidRPr="00200750" w:rsidRDefault="00075A50" w:rsidP="006E6065">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(4)</w:t>
            </w:r>
          </w:p>
        </w:tc>
      </w:tr>
    </w:tbl>
    <w:p w14:paraId="2D306077" w14:textId="77777777" w:rsidR="00DF0081" w:rsidRDefault="00DF0081" w:rsidP="006E6065">
      <w:pPr>
        <w:rPr>
          <w:rFonts w:eastAsiaTheme="minorEastAsia"/>
          <w:lang w:val="en-US"/>
        </w:rPr>
      </w:pPr>
    </w:p>
    <w:p w14:paraId="1529D538" w14:textId="376E7B13" w:rsidR="00CB77D8" w:rsidRDefault="00B2140B" w:rsidP="006E6065">
      <w:pPr>
        <w:rPr>
          <w:rFonts w:eastAsiaTheme="minorEastAsia"/>
          <w:lang w:val="en-US"/>
        </w:rPr>
      </w:pPr>
      <w:r w:rsidRPr="00B2140B">
        <w:rPr>
          <w:rFonts w:eastAsiaTheme="minorEastAsia"/>
          <w:b/>
          <w:bCs/>
          <w:lang w:val="en-US"/>
        </w:rPr>
        <w:lastRenderedPageBreak/>
        <w:t>Displacement over one cycle.</w:t>
      </w:r>
      <w:r w:rsidRPr="00B2140B">
        <w:rPr>
          <w:rFonts w:eastAsiaTheme="minorEastAsia"/>
          <w:lang w:val="en-US"/>
        </w:rPr>
        <w:br/>
        <w:t xml:space="preserve">For a suspended mass </w:t>
      </w:r>
      <m:oMath>
        <m:r>
          <w:rPr>
            <w:rFonts w:ascii="Cambria Math" w:eastAsiaTheme="minorEastAsia" w:hAnsi="Cambria Math"/>
            <w:lang w:val="en-US"/>
          </w:rPr>
          <m:t>m</m:t>
        </m:r>
      </m:oMath>
      <w:r w:rsidRPr="00B2140B">
        <w:rPr>
          <w:rFonts w:eastAsiaTheme="minorEastAsia"/>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25"/>
        <w:gridCol w:w="625"/>
      </w:tblGrid>
      <w:tr w:rsidR="00B2140B" w14:paraId="7B737D52" w14:textId="77777777" w:rsidTr="00BF7801">
        <w:trPr>
          <w:trHeight w:val="701"/>
        </w:trPr>
        <w:tc>
          <w:tcPr>
            <w:tcW w:w="8725" w:type="dxa"/>
          </w:tcPr>
          <w:p w14:paraId="7CF7C469" w14:textId="1A0B81C6" w:rsidR="00B2140B" w:rsidRPr="006717FB" w:rsidRDefault="006717FB" w:rsidP="006E6065">
            <w:pPr>
              <w:rPr>
                <w:rFonts w:eastAsiaTheme="minorEastAsia"/>
                <w:sz w:val="28"/>
                <w:szCs w:val="28"/>
                <w:lang w:val="en-US"/>
              </w:rPr>
            </w:pPr>
            <m:oMathPara>
              <m:oMath>
                <m:r>
                  <w:rPr>
                    <w:rFonts w:ascii="Cambria Math" w:eastAsiaTheme="minorEastAsia" w:hAnsi="Cambria Math"/>
                    <w:sz w:val="28"/>
                    <w:szCs w:val="28"/>
                  </w:rPr>
                  <m:t>z̈=</m:t>
                </m:r>
                <m:f>
                  <m:fPr>
                    <m:ctrlPr>
                      <w:rPr>
                        <w:rFonts w:ascii="Cambria Math" w:eastAsiaTheme="minorEastAsia" w:hAnsi="Cambria Math"/>
                        <w:i/>
                        <w:sz w:val="28"/>
                        <w:szCs w:val="28"/>
                      </w:rPr>
                    </m:ctrlPr>
                  </m:fPr>
                  <m:num>
                    <m:r>
                      <w:rPr>
                        <w:rFonts w:ascii="Cambria Math" w:eastAsiaTheme="minorEastAsia" w:hAnsi="Cambria Math"/>
                        <w:sz w:val="28"/>
                        <w:szCs w:val="28"/>
                      </w:rPr>
                      <m:t>F(t)​</m:t>
                    </m:r>
                  </m:num>
                  <m:den>
                    <m:r>
                      <w:rPr>
                        <w:rFonts w:ascii="Cambria Math" w:eastAsiaTheme="minorEastAsia" w:hAnsi="Cambria Math"/>
                        <w:sz w:val="28"/>
                        <w:szCs w:val="28"/>
                      </w:rPr>
                      <m:t>m</m:t>
                    </m:r>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 xml:space="preserve">A ρF Δα </m:t>
                    </m:r>
                    <m:sSub>
                      <m:sSubPr>
                        <m:ctrlPr>
                          <w:rPr>
                            <w:rFonts w:ascii="Cambria Math" w:eastAsiaTheme="minorEastAsia" w:hAnsi="Cambria Math"/>
                            <w:i/>
                            <w:sz w:val="28"/>
                            <w:szCs w:val="28"/>
                          </w:rPr>
                        </m:ctrlPr>
                      </m:sSubPr>
                      <m:e>
                        <m:r>
                          <w:rPr>
                            <w:rFonts w:ascii="Cambria Math" w:eastAsiaTheme="minorEastAsia" w:hAnsi="Cambria Math"/>
                            <w:sz w:val="28"/>
                            <w:szCs w:val="28"/>
                          </w:rPr>
                          <m:t>ΔE</m:t>
                        </m:r>
                      </m:e>
                      <m:sub>
                        <m:r>
                          <w:rPr>
                            <w:rFonts w:ascii="Cambria Math" w:eastAsiaTheme="minorEastAsia" w:hAnsi="Cambria Math"/>
                            <w:sz w:val="28"/>
                            <w:szCs w:val="28"/>
                          </w:rPr>
                          <m:t>ZPE</m:t>
                        </m:r>
                      </m:sub>
                    </m:sSub>
                  </m:num>
                  <m:den>
                    <m:r>
                      <w:rPr>
                        <w:rFonts w:ascii="Cambria Math" w:eastAsiaTheme="minorEastAsia" w:hAnsi="Cambria Math"/>
                        <w:sz w:val="28"/>
                        <w:szCs w:val="28"/>
                      </w:rPr>
                      <m:t>m</m:t>
                    </m:r>
                  </m:den>
                </m:f>
                <m:r>
                  <w:rPr>
                    <w:rFonts w:ascii="Cambria Math" w:eastAsiaTheme="minorEastAsia" w:hAnsi="Cambria Math"/>
                    <w:sz w:val="28"/>
                    <w:szCs w:val="28"/>
                  </w:rPr>
                  <m:t>sin(ωt)≡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 xml:space="preserve"> sin(ωt)</m:t>
                </m:r>
              </m:oMath>
            </m:oMathPara>
          </w:p>
        </w:tc>
        <w:tc>
          <w:tcPr>
            <w:tcW w:w="625" w:type="dxa"/>
          </w:tcPr>
          <w:p w14:paraId="4836DAC4" w14:textId="47EAF88E" w:rsidR="00B2140B" w:rsidRPr="00200750" w:rsidRDefault="00B2140B" w:rsidP="006E6065">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(5)</w:t>
            </w:r>
          </w:p>
        </w:tc>
      </w:tr>
    </w:tbl>
    <w:p w14:paraId="19E27296" w14:textId="77777777" w:rsidR="00B2140B" w:rsidRDefault="00B2140B" w:rsidP="006E6065">
      <w:pPr>
        <w:rPr>
          <w:rFonts w:eastAsiaTheme="minorEastAsia"/>
          <w:lang w:val="en-US"/>
        </w:rPr>
      </w:pPr>
    </w:p>
    <w:p w14:paraId="07F5EA59" w14:textId="4D646EB4" w:rsidR="00B2140B" w:rsidRDefault="006717FB" w:rsidP="006E6065">
      <w:pPr>
        <w:rPr>
          <w:rFonts w:eastAsiaTheme="minorEastAsia"/>
        </w:rPr>
      </w:pPr>
      <w:proofErr w:type="spellStart"/>
      <w:r w:rsidRPr="006717FB">
        <w:rPr>
          <w:rFonts w:eastAsiaTheme="minorEastAsia"/>
        </w:rPr>
        <w:t>Integrate</w:t>
      </w:r>
      <w:proofErr w:type="spellEnd"/>
      <w:r w:rsidRPr="006717FB">
        <w:rPr>
          <w:rFonts w:eastAsiaTheme="minorEastAsia"/>
        </w:rPr>
        <w:t xml:space="preserve"> </w:t>
      </w:r>
      <w:proofErr w:type="spellStart"/>
      <w:r w:rsidRPr="006717FB">
        <w:rPr>
          <w:rFonts w:eastAsiaTheme="minorEastAsia"/>
        </w:rPr>
        <w:t>twice</w:t>
      </w:r>
      <w:proofErr w:type="spellEnd"/>
      <w:r w:rsidRPr="006717FB">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5"/>
        <w:gridCol w:w="3960"/>
        <w:gridCol w:w="625"/>
      </w:tblGrid>
      <w:tr w:rsidR="006717FB" w14:paraId="4F1850D7" w14:textId="77777777" w:rsidTr="00BF7801">
        <w:trPr>
          <w:trHeight w:val="701"/>
        </w:trPr>
        <w:tc>
          <w:tcPr>
            <w:tcW w:w="4765" w:type="dxa"/>
          </w:tcPr>
          <w:p w14:paraId="61976BB4" w14:textId="7A127C8A" w:rsidR="006717FB" w:rsidRPr="002D0947" w:rsidRDefault="002D0947" w:rsidP="006E6065">
            <w:pPr>
              <w:rPr>
                <w:rFonts w:eastAsiaTheme="minorEastAsia"/>
                <w:sz w:val="28"/>
                <w:szCs w:val="28"/>
              </w:rPr>
            </w:pPr>
            <m:oMathPara>
              <m:oMath>
                <m:r>
                  <w:rPr>
                    <w:rFonts w:ascii="Cambria Math" w:eastAsiaTheme="minorEastAsia" w:hAnsi="Cambria Math"/>
                    <w:sz w:val="28"/>
                    <w:szCs w:val="28"/>
                  </w:rPr>
                  <m:t>Δz(t)=</m:t>
                </m:r>
                <m:f>
                  <m:fPr>
                    <m:ctrlPr>
                      <w:rPr>
                        <w:rFonts w:ascii="Cambria Math" w:eastAsiaTheme="minorEastAsia" w:hAnsi="Cambria Math"/>
                        <w:i/>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num>
                  <m:den>
                    <m:sSup>
                      <m:sSupPr>
                        <m:ctrlPr>
                          <w:rPr>
                            <w:rFonts w:ascii="Cambria Math" w:eastAsiaTheme="minorEastAsia" w:hAnsi="Cambria Math"/>
                            <w:i/>
                            <w:iCs/>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2</m:t>
                        </m:r>
                      </m:sup>
                    </m:sSup>
                  </m:den>
                </m:f>
                <m:r>
                  <w:rPr>
                    <w:rFonts w:ascii="Cambria Math" w:eastAsiaTheme="minorEastAsia" w:hAnsi="Cambria Math"/>
                    <w:sz w:val="28"/>
                    <w:szCs w:val="28"/>
                  </w:rPr>
                  <m:t xml:space="preserve"> </m:t>
                </m:r>
                <m:d>
                  <m:dPr>
                    <m:begChr m:val="["/>
                    <m:endChr m:val="]"/>
                    <m:ctrlPr>
                      <w:rPr>
                        <w:rFonts w:ascii="Cambria Math" w:eastAsiaTheme="minorEastAsia" w:hAnsi="Cambria Math"/>
                        <w:i/>
                        <w:iCs/>
                        <w:sz w:val="28"/>
                        <w:szCs w:val="28"/>
                      </w:rPr>
                    </m:ctrlPr>
                  </m:dPr>
                  <m:e>
                    <m:r>
                      <w:rPr>
                        <w:rFonts w:ascii="Cambria Math" w:eastAsiaTheme="minorEastAsia" w:hAnsi="Cambria Math"/>
                        <w:sz w:val="28"/>
                        <w:szCs w:val="28"/>
                      </w:rPr>
                      <m:t>1-cos(ωt)</m:t>
                    </m:r>
                  </m:e>
                </m:d>
              </m:oMath>
            </m:oMathPara>
          </w:p>
        </w:tc>
        <w:tc>
          <w:tcPr>
            <w:tcW w:w="3960" w:type="dxa"/>
          </w:tcPr>
          <w:p w14:paraId="090BB5E8" w14:textId="4FE0ED18" w:rsidR="006717FB" w:rsidRPr="002D0947" w:rsidRDefault="002D0947" w:rsidP="006E6065">
            <w:pPr>
              <w:rPr>
                <w:rFonts w:eastAsiaTheme="minorEastAsia"/>
                <w:sz w:val="28"/>
                <w:szCs w:val="28"/>
              </w:rPr>
            </w:pPr>
            <m:oMathPara>
              <m:oMath>
                <m:r>
                  <w:rPr>
                    <w:rFonts w:ascii="Cambria Math" w:eastAsiaTheme="minorEastAsia" w:hAnsi="Cambria Math"/>
                    <w:sz w:val="28"/>
                    <w:szCs w:val="28"/>
                  </w:rPr>
                  <m:t>0≤t≤</m:t>
                </m:r>
                <m:f>
                  <m:fPr>
                    <m:ctrlPr>
                      <w:rPr>
                        <w:rFonts w:ascii="Cambria Math" w:eastAsiaTheme="minorEastAsia" w:hAnsi="Cambria Math"/>
                        <w:i/>
                        <w:sz w:val="28"/>
                        <w:szCs w:val="28"/>
                      </w:rPr>
                    </m:ctrlPr>
                  </m:fPr>
                  <m:num>
                    <m:r>
                      <w:rPr>
                        <w:rFonts w:ascii="Cambria Math" w:eastAsiaTheme="minorEastAsia" w:hAnsi="Cambria Math"/>
                        <w:sz w:val="28"/>
                        <w:szCs w:val="28"/>
                      </w:rPr>
                      <m:t>2π</m:t>
                    </m:r>
                  </m:num>
                  <m:den>
                    <m:r>
                      <w:rPr>
                        <w:rFonts w:ascii="Cambria Math" w:eastAsiaTheme="minorEastAsia" w:hAnsi="Cambria Math"/>
                        <w:sz w:val="28"/>
                        <w:szCs w:val="28"/>
                      </w:rPr>
                      <m:t>ω</m:t>
                    </m:r>
                  </m:den>
                </m:f>
              </m:oMath>
            </m:oMathPara>
          </w:p>
        </w:tc>
        <w:tc>
          <w:tcPr>
            <w:tcW w:w="625" w:type="dxa"/>
          </w:tcPr>
          <w:p w14:paraId="214E2CC5" w14:textId="546C86D4" w:rsidR="006717FB" w:rsidRPr="00200750" w:rsidRDefault="002D0947" w:rsidP="006E6065">
            <w:pPr>
              <w:rPr>
                <w:rFonts w:ascii="Times New Roman" w:eastAsiaTheme="minorEastAsia" w:hAnsi="Times New Roman" w:cs="Times New Roman"/>
                <w:sz w:val="34"/>
                <w:szCs w:val="34"/>
              </w:rPr>
            </w:pPr>
            <w:r w:rsidRPr="00200750">
              <w:rPr>
                <w:rFonts w:ascii="Times New Roman" w:eastAsiaTheme="minorEastAsia" w:hAnsi="Times New Roman" w:cs="Times New Roman"/>
                <w:sz w:val="34"/>
                <w:szCs w:val="34"/>
                <w:lang w:val="en-US"/>
              </w:rPr>
              <w:t>(6)</w:t>
            </w:r>
          </w:p>
        </w:tc>
      </w:tr>
    </w:tbl>
    <w:p w14:paraId="24C1B5CD" w14:textId="77777777" w:rsidR="006717FB" w:rsidRDefault="006717FB" w:rsidP="006E6065">
      <w:pPr>
        <w:rPr>
          <w:rFonts w:eastAsiaTheme="minorEastAsia"/>
        </w:rPr>
      </w:pPr>
    </w:p>
    <w:p w14:paraId="2B8FCC2F" w14:textId="26FF3A7F" w:rsidR="002D0947" w:rsidRDefault="002D0947" w:rsidP="006E6065">
      <w:pPr>
        <w:rPr>
          <w:rFonts w:eastAsiaTheme="minorEastAsia"/>
          <w:lang w:val="en-US"/>
        </w:rPr>
      </w:pPr>
      <w:r w:rsidRPr="002D0947">
        <w:rPr>
          <w:rFonts w:eastAsiaTheme="minorEastAsia"/>
          <w:lang w:val="en-US"/>
        </w:rPr>
        <w:t>The peak-to-peak excursion is therefore</w:t>
      </w:r>
    </w:p>
    <w:tbl>
      <w:tblPr>
        <w:tblStyle w:val="TableGrid"/>
        <w:tblW w:w="0" w:type="auto"/>
        <w:tblInd w:w="2377" w:type="dxa"/>
        <w:tblLook w:val="04A0" w:firstRow="1" w:lastRow="0" w:firstColumn="1" w:lastColumn="0" w:noHBand="0" w:noVBand="1"/>
      </w:tblPr>
      <w:tblGrid>
        <w:gridCol w:w="4585"/>
      </w:tblGrid>
      <w:tr w:rsidR="0022498C" w:rsidRPr="0022498C" w14:paraId="6312236A" w14:textId="77777777" w:rsidTr="0022498C">
        <w:trPr>
          <w:trHeight w:val="773"/>
        </w:trPr>
        <w:tc>
          <w:tcPr>
            <w:tcW w:w="4585" w:type="dxa"/>
          </w:tcPr>
          <w:p w14:paraId="0A2C5DAB" w14:textId="0D6738E7" w:rsidR="0022498C" w:rsidRPr="0022498C" w:rsidRDefault="00000000" w:rsidP="006E6065">
            <w:pPr>
              <w:rPr>
                <w:rFonts w:eastAsiaTheme="minorEastAsia"/>
                <w:sz w:val="28"/>
                <w:szCs w:val="28"/>
              </w:rPr>
            </w:pPr>
            <m:oMathPara>
              <m:oMath>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Δ</m:t>
                    </m:r>
                    <m:r>
                      <m:rPr>
                        <m:nor/>
                      </m:rPr>
                      <w:rPr>
                        <w:rFonts w:ascii="Cambria Math" w:eastAsiaTheme="minorEastAsia" w:hAnsi="Cambria Math"/>
                        <w:sz w:val="28"/>
                        <w:szCs w:val="28"/>
                      </w:rPr>
                      <m:t>z</m:t>
                    </m:r>
                  </m:e>
                  <m:sub>
                    <m:r>
                      <w:rPr>
                        <w:rFonts w:ascii="Cambria Math" w:eastAsiaTheme="minorEastAsia" w:hAnsi="Cambria Math"/>
                        <w:sz w:val="28"/>
                        <w:szCs w:val="28"/>
                        <w:lang w:val="en-US"/>
                      </w:rPr>
                      <m:t>max</m:t>
                    </m:r>
                  </m:sub>
                </m:sSub>
                <m:r>
                  <w:rPr>
                    <w:rFonts w:ascii="Cambria Math" w:eastAsiaTheme="minorEastAsia" w:hAnsi="Cambria Math"/>
                    <w:sz w:val="28"/>
                    <w:szCs w:val="28"/>
                  </w:rPr>
                  <m:t>=</m:t>
                </m:r>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2</m:t>
                        </m:r>
                        <m:r>
                          <w:rPr>
                            <w:rFonts w:ascii="Cambria Math" w:eastAsiaTheme="minorEastAsia" w:hAnsi="Cambria Math"/>
                            <w:sz w:val="28"/>
                            <w:szCs w:val="28"/>
                            <w:lang w:val="en-US"/>
                          </w:rPr>
                          <m:t>A</m:t>
                        </m:r>
                        <m:r>
                          <w:rPr>
                            <w:rFonts w:ascii="Cambria Math" w:eastAsiaTheme="minorEastAsia" w:hAnsi="Cambria Math"/>
                            <w:sz w:val="28"/>
                            <w:szCs w:val="28"/>
                          </w:rPr>
                          <m:t xml:space="preserve"> </m:t>
                        </m:r>
                        <m:r>
                          <w:rPr>
                            <w:rFonts w:ascii="Cambria Math" w:eastAsiaTheme="minorEastAsia" w:hAnsi="Cambria Math"/>
                            <w:sz w:val="28"/>
                            <w:szCs w:val="28"/>
                            <w:lang w:val="en-US"/>
                          </w:rPr>
                          <m:t>ρF</m:t>
                        </m:r>
                        <m:r>
                          <w:rPr>
                            <w:rFonts w:ascii="Cambria Math" w:eastAsiaTheme="minorEastAsia" w:hAnsi="Cambria Math"/>
                            <w:sz w:val="28"/>
                            <w:szCs w:val="28"/>
                          </w:rPr>
                          <m:t xml:space="preserve"> </m:t>
                        </m:r>
                        <m:r>
                          <w:rPr>
                            <w:rFonts w:ascii="Cambria Math" w:eastAsiaTheme="minorEastAsia" w:hAnsi="Cambria Math"/>
                            <w:sz w:val="28"/>
                            <w:szCs w:val="28"/>
                            <w:lang w:val="en-US"/>
                          </w:rPr>
                          <m:t>Δα</m:t>
                        </m:r>
                        <m:r>
                          <w:rPr>
                            <w:rFonts w:ascii="Cambria Math" w:eastAsiaTheme="minorEastAsia" w:hAnsi="Cambria Math"/>
                            <w:sz w:val="28"/>
                            <w:szCs w:val="28"/>
                          </w:rPr>
                          <m:t xml:space="preserve"> </m:t>
                        </m:r>
                        <m:r>
                          <w:rPr>
                            <w:rFonts w:ascii="Cambria Math" w:eastAsiaTheme="minorEastAsia" w:hAnsi="Cambria Math"/>
                            <w:sz w:val="28"/>
                            <w:szCs w:val="28"/>
                            <w:lang w:val="en-US"/>
                          </w:rPr>
                          <m:t>ΔE</m:t>
                        </m:r>
                      </m:e>
                      <m:sub>
                        <m:r>
                          <w:rPr>
                            <w:rFonts w:ascii="Cambria Math" w:eastAsiaTheme="minorEastAsia" w:hAnsi="Cambria Math"/>
                            <w:sz w:val="28"/>
                            <w:szCs w:val="28"/>
                            <w:lang w:val="en-US"/>
                          </w:rPr>
                          <m:t>ZPE</m:t>
                        </m:r>
                      </m:sub>
                    </m:sSub>
                  </m:num>
                  <m:den>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mω</m:t>
                        </m:r>
                      </m:e>
                      <m:sup>
                        <m:r>
                          <w:rPr>
                            <w:rFonts w:ascii="Cambria Math" w:eastAsiaTheme="minorEastAsia" w:hAnsi="Cambria Math"/>
                            <w:sz w:val="28"/>
                            <w:szCs w:val="28"/>
                          </w:rPr>
                          <m:t>2</m:t>
                        </m:r>
                      </m:sup>
                    </m:sSup>
                  </m:den>
                </m:f>
              </m:oMath>
            </m:oMathPara>
          </w:p>
        </w:tc>
      </w:tr>
    </w:tbl>
    <w:tbl>
      <w:tblPr>
        <w:tblStyle w:val="TableGrid"/>
        <w:tblpPr w:leftFromText="141" w:rightFromText="141" w:vertAnchor="text" w:horzAnchor="margin" w:tblpXSpec="right" w:tblpY="-8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0"/>
      </w:tblGrid>
      <w:tr w:rsidR="0022498C" w14:paraId="00670EEC" w14:textId="77777777" w:rsidTr="00BF7801">
        <w:trPr>
          <w:trHeight w:val="710"/>
        </w:trPr>
        <w:tc>
          <w:tcPr>
            <w:tcW w:w="630" w:type="dxa"/>
          </w:tcPr>
          <w:p w14:paraId="208DF119" w14:textId="03818DE8" w:rsidR="0022498C" w:rsidRPr="00200750" w:rsidRDefault="0022498C" w:rsidP="0022498C">
            <w:pPr>
              <w:rPr>
                <w:rFonts w:ascii="Times New Roman" w:eastAsiaTheme="minorEastAsia" w:hAnsi="Times New Roman" w:cs="Times New Roman"/>
                <w:sz w:val="34"/>
                <w:szCs w:val="34"/>
              </w:rPr>
            </w:pPr>
            <w:r w:rsidRPr="00200750">
              <w:rPr>
                <w:rFonts w:ascii="Times New Roman" w:eastAsiaTheme="minorEastAsia" w:hAnsi="Times New Roman" w:cs="Times New Roman"/>
                <w:sz w:val="34"/>
                <w:szCs w:val="34"/>
                <w:lang w:val="en-US"/>
              </w:rPr>
              <w:t>(7)</w:t>
            </w:r>
          </w:p>
        </w:tc>
      </w:tr>
    </w:tbl>
    <w:p w14:paraId="35A91E5B" w14:textId="77777777" w:rsidR="002D0947" w:rsidRDefault="002D0947" w:rsidP="006E6065">
      <w:pPr>
        <w:rPr>
          <w:rFonts w:eastAsiaTheme="minorEastAsia"/>
        </w:rPr>
      </w:pPr>
    </w:p>
    <w:p w14:paraId="2182180A" w14:textId="31F38970" w:rsidR="0022498C" w:rsidRPr="00BE6220" w:rsidRDefault="0022498C" w:rsidP="006E6065">
      <w:pPr>
        <w:rPr>
          <w:rFonts w:eastAsiaTheme="minorEastAsia"/>
          <w:b/>
          <w:bCs/>
        </w:rPr>
      </w:pPr>
      <w:proofErr w:type="spellStart"/>
      <w:r w:rsidRPr="00BE6220">
        <w:rPr>
          <w:rFonts w:eastAsiaTheme="minorEastAsia"/>
          <w:b/>
          <w:bCs/>
        </w:rPr>
        <w:t>Numerical</w:t>
      </w:r>
      <w:proofErr w:type="spellEnd"/>
      <w:r w:rsidRPr="00BE6220">
        <w:rPr>
          <w:rFonts w:eastAsiaTheme="minorEastAsia"/>
          <w:b/>
          <w:bCs/>
        </w:rPr>
        <w:t xml:space="preserve"> </w:t>
      </w:r>
      <w:proofErr w:type="spellStart"/>
      <w:r w:rsidRPr="00BE6220">
        <w:rPr>
          <w:rFonts w:eastAsiaTheme="minorEastAsia"/>
          <w:b/>
          <w:bCs/>
        </w:rPr>
        <w:t>estimate</w:t>
      </w:r>
      <w:proofErr w:type="spellEnd"/>
      <w:r w:rsidRPr="00BE6220">
        <w:rPr>
          <w:rFonts w:eastAsiaTheme="minorEastAsia"/>
          <w:b/>
          <w:bCs/>
        </w:rPr>
        <w:t xml:space="preserve"> (</w:t>
      </w:r>
      <w:proofErr w:type="spellStart"/>
      <w:r w:rsidRPr="00BE6220">
        <w:rPr>
          <w:rFonts w:eastAsiaTheme="minorEastAsia"/>
          <w:b/>
          <w:bCs/>
        </w:rPr>
        <w:t>lab</w:t>
      </w:r>
      <w:proofErr w:type="spellEnd"/>
      <w:r w:rsidRPr="00BE6220">
        <w:rPr>
          <w:rFonts w:eastAsiaTheme="minorEastAsia"/>
          <w:b/>
          <w:bCs/>
        </w:rPr>
        <w:t xml:space="preserve"> </w:t>
      </w:r>
      <w:proofErr w:type="spellStart"/>
      <w:r w:rsidRPr="00BE6220">
        <w:rPr>
          <w:rFonts w:eastAsiaTheme="minorEastAsia"/>
          <w:b/>
          <w:bCs/>
        </w:rPr>
        <w:t>scale</w:t>
      </w:r>
      <w:proofErr w:type="spellEnd"/>
      <w:r w:rsidRPr="00BE6220">
        <w:rPr>
          <w:rFonts w:eastAsiaTheme="minorEastAsia"/>
          <w:b/>
          <w:bCs/>
        </w:rPr>
        <w:t>).</w:t>
      </w:r>
    </w:p>
    <w:p w14:paraId="2C063E91" w14:textId="7A748A5F" w:rsidR="0022498C" w:rsidRDefault="00BE6220" w:rsidP="006E6065">
      <w:pPr>
        <w:rPr>
          <w:rFonts w:eastAsiaTheme="minorEastAsia"/>
          <w:lang w:val="en-US"/>
        </w:rPr>
      </w:pPr>
      <w:r w:rsidRPr="00BE6220">
        <w:rPr>
          <w:rFonts w:eastAsiaTheme="minorEastAsia"/>
          <w:lang w:val="en-US"/>
        </w:rPr>
        <w:t xml:space="preserve">Take </w:t>
      </w:r>
      <m:oMath>
        <m:r>
          <w:rPr>
            <w:rFonts w:ascii="Cambria Math" w:eastAsiaTheme="minorEastAsia" w:hAnsi="Cambria Math"/>
            <w:lang w:val="en-US"/>
          </w:rPr>
          <m:t>A=1cm2</m:t>
        </m:r>
      </m:oMath>
      <w:r>
        <w:rPr>
          <w:rFonts w:eastAsiaTheme="minorEastAsia"/>
          <w:lang w:val="en-US"/>
        </w:rPr>
        <w:t xml:space="preserve">, </w:t>
      </w:r>
      <m:oMath>
        <m:r>
          <w:rPr>
            <w:rFonts w:ascii="Cambria Math" w:eastAsiaTheme="minorEastAsia" w:hAnsi="Cambria Math"/>
            <w:lang w:val="en-US"/>
          </w:rPr>
          <m:t>m=1g</m:t>
        </m:r>
      </m:oMath>
      <w:r w:rsidRPr="00BE6220">
        <w:rPr>
          <w:rFonts w:eastAsiaTheme="minorEastAsia"/>
          <w:lang w:val="en-US"/>
        </w:rPr>
        <w:t xml:space="preserve">, </w:t>
      </w:r>
      <m:oMath>
        <m:r>
          <w:rPr>
            <w:rFonts w:ascii="Cambria Math" w:eastAsiaTheme="minorEastAsia" w:hAnsi="Cambria Math"/>
          </w:rPr>
          <m:t>Δα</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oMath>
    </w:p>
    <w:p w14:paraId="246E6332" w14:textId="622E0445" w:rsidR="00BE6220" w:rsidRDefault="00000000" w:rsidP="006E6065">
      <w:pPr>
        <w:rPr>
          <w:rFonts w:eastAsiaTheme="minorEastAsia"/>
          <w:lang w:val="en-US"/>
        </w:rPr>
      </w:pPr>
      <m:oMath>
        <m:sSub>
          <m:sSubPr>
            <m:ctrlPr>
              <w:rPr>
                <w:rFonts w:ascii="Cambria Math" w:eastAsiaTheme="minorEastAsia" w:hAnsi="Cambria Math"/>
                <w:i/>
              </w:rPr>
            </m:ctrlPr>
          </m:sSubPr>
          <m:e>
            <m:r>
              <w:rPr>
                <w:rFonts w:ascii="Cambria Math" w:eastAsiaTheme="minorEastAsia" w:hAnsi="Cambria Math"/>
              </w:rPr>
              <m:t>ΔE</m:t>
            </m:r>
          </m:e>
          <m:sub>
            <m:r>
              <w:rPr>
                <w:rFonts w:ascii="Cambria Math" w:eastAsiaTheme="minorEastAsia" w:hAnsi="Cambria Math"/>
              </w:rPr>
              <m:t>ZPE</m:t>
            </m:r>
          </m:sub>
        </m:sSub>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sSup>
          <m:sSupPr>
            <m:ctrlPr>
              <w:rPr>
                <w:rFonts w:ascii="Cambria Math" w:eastAsiaTheme="minorEastAsia" w:hAnsi="Cambria Math"/>
                <w:i/>
              </w:rPr>
            </m:ctrlPr>
          </m:sSupPr>
          <m:e>
            <m:r>
              <w:rPr>
                <w:rFonts w:ascii="Cambria Math" w:eastAsiaTheme="minorEastAsia" w:hAnsi="Cambria Math"/>
              </w:rPr>
              <m:t>J</m:t>
            </m:r>
            <m:r>
              <w:rPr>
                <w:rFonts w:ascii="Cambria Math" w:eastAsiaTheme="minorEastAsia" w:hAnsi="Cambria Math"/>
                <w:lang w:val="en-US"/>
              </w:rPr>
              <m:t> </m:t>
            </m:r>
            <m:r>
              <w:rPr>
                <w:rFonts w:ascii="Cambria Math" w:eastAsiaTheme="minorEastAsia" w:hAnsi="Cambria Math"/>
              </w:rPr>
              <m:t>m</m:t>
            </m:r>
          </m:e>
          <m:sup>
            <m:r>
              <w:rPr>
                <w:rFonts w:ascii="Cambria Math" w:eastAsiaTheme="minorEastAsia" w:hAnsi="Cambria Math"/>
                <w:lang w:val="en-US"/>
              </w:rPr>
              <m:t xml:space="preserve">-3 </m:t>
            </m:r>
          </m:sup>
        </m:sSup>
        <m:r>
          <w:rPr>
            <w:rFonts w:ascii="Cambria Math" w:eastAsiaTheme="minorEastAsia" w:hAnsi="Cambria Math"/>
          </w:rPr>
          <m:t>κ</m:t>
        </m:r>
        <m:r>
          <w:rPr>
            <w:rFonts w:ascii="Cambria Math" w:eastAsiaTheme="minorEastAsia" w:hAnsi="Cambria Math"/>
            <w:lang w:val="en-US"/>
          </w:rPr>
          <m:t xml:space="preserve">=0.1, </m:t>
        </m:r>
      </m:oMath>
      <w:r w:rsidR="00BE6220" w:rsidRPr="00BE6220">
        <w:rPr>
          <w:rFonts w:eastAsiaTheme="minorEastAsia"/>
          <w:lang w:val="en-US"/>
        </w:rPr>
        <w:t xml:space="preserve"> and</w:t>
      </w:r>
      <w:r w:rsidR="00BE6220">
        <w:rPr>
          <w:rFonts w:eastAsiaTheme="minorEastAsia"/>
          <w:lang w:val="en-US"/>
        </w:rPr>
        <w:t xml:space="preserve"> </w:t>
      </w:r>
      <m:oMath>
        <m:r>
          <w:rPr>
            <w:rFonts w:ascii="Cambria Math" w:eastAsiaTheme="minorEastAsia" w:hAnsi="Cambria Math"/>
          </w:rPr>
          <m:t>f</m:t>
        </m:r>
        <m:r>
          <w:rPr>
            <w:rFonts w:ascii="Cambria Math" w:eastAsiaTheme="minorEastAsia" w:hAnsi="Cambria Math"/>
            <w:lang w:val="en-US"/>
          </w:rPr>
          <m:t>=10</m:t>
        </m:r>
        <m:r>
          <w:rPr>
            <w:rFonts w:ascii="Cambria Math" w:eastAsiaTheme="minorEastAsia" w:hAnsi="Cambria Math"/>
          </w:rPr>
          <m:t>kHz</m:t>
        </m:r>
        <m:r>
          <w:rPr>
            <w:rFonts w:ascii="Cambria Math" w:eastAsiaTheme="minorEastAsia" w:hAnsi="Cambria Math"/>
            <w:lang w:val="en-US"/>
          </w:rPr>
          <m:t>:</m:t>
        </m:r>
      </m:oMath>
    </w:p>
    <w:p w14:paraId="2F98956B" w14:textId="2F96F815" w:rsidR="00BE6220" w:rsidRPr="00517AB0" w:rsidRDefault="00000000" w:rsidP="006E6065">
      <w:pPr>
        <w:rPr>
          <w:rFonts w:eastAsiaTheme="minorEastAs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Δz</m:t>
              </m:r>
            </m:e>
            <m:sub>
              <m:r>
                <w:rPr>
                  <w:rFonts w:ascii="Cambria Math" w:eastAsiaTheme="minorEastAsia" w:hAnsi="Cambria Math"/>
                  <w:sz w:val="28"/>
                  <w:szCs w:val="28"/>
                </w:rPr>
                <m:t>max</m:t>
              </m:r>
            </m:sub>
          </m:sSub>
          <m:r>
            <w:rPr>
              <w:rFonts w:ascii="Cambria Math" w:eastAsiaTheme="minorEastAsia" w:hAnsi="Cambria Math"/>
              <w:sz w:val="28"/>
              <w:szCs w:val="28"/>
            </w:rPr>
            <m:t>∼1.6×</m:t>
          </m:r>
          <m:sSup>
            <m:sSupPr>
              <m:ctrlPr>
                <w:rPr>
                  <w:rFonts w:ascii="Cambria Math" w:eastAsiaTheme="minorEastAsia" w:hAnsi="Cambria Math"/>
                  <w:i/>
                  <w:sz w:val="28"/>
                  <w:szCs w:val="28"/>
                </w:rPr>
              </m:ctrlPr>
            </m:sSupPr>
            <m:e>
              <m:r>
                <w:rPr>
                  <w:rFonts w:ascii="Cambria Math" w:eastAsiaTheme="minorEastAsia" w:hAnsi="Cambria Math"/>
                  <w:sz w:val="28"/>
                  <w:szCs w:val="28"/>
                </w:rPr>
                <m:t>10</m:t>
              </m:r>
            </m:e>
            <m:sup>
              <m:r>
                <w:rPr>
                  <w:rFonts w:ascii="Cambria Math" w:eastAsiaTheme="minorEastAsia" w:hAnsi="Cambria Math"/>
                  <w:sz w:val="28"/>
                  <w:szCs w:val="28"/>
                </w:rPr>
                <m:t>-7</m:t>
              </m:r>
            </m:sup>
          </m:sSup>
          <m:r>
            <w:rPr>
              <w:rFonts w:ascii="Cambria Math" w:eastAsiaTheme="minorEastAsia" w:hAnsi="Cambria Math"/>
              <w:sz w:val="28"/>
              <w:szCs w:val="28"/>
            </w:rPr>
            <m:t>m=0.16μm</m:t>
          </m:r>
        </m:oMath>
      </m:oMathPara>
    </w:p>
    <w:p w14:paraId="0A6EFAFB" w14:textId="4504189E" w:rsidR="00517AB0" w:rsidRDefault="00517AB0" w:rsidP="006E6065">
      <w:pPr>
        <w:rPr>
          <w:rFonts w:eastAsiaTheme="minorEastAsia"/>
          <w:lang w:val="en-US"/>
        </w:rPr>
      </w:pPr>
      <w:r w:rsidRPr="00517AB0">
        <w:rPr>
          <w:rFonts w:eastAsiaTheme="minorEastAsia"/>
          <w:lang w:val="en-US"/>
        </w:rPr>
        <w:t>This lies squarely in the detection range of heterodyne laser interferometry, providing a falsifiable target for the OMV experiment.</w:t>
      </w:r>
    </w:p>
    <w:p w14:paraId="795D1480" w14:textId="5D39EA3C" w:rsidR="00517AB0" w:rsidRDefault="00517AB0" w:rsidP="006E6065">
      <w:pPr>
        <w:rPr>
          <w:rFonts w:eastAsiaTheme="minorEastAsia"/>
          <w:b/>
          <w:bCs/>
        </w:rPr>
      </w:pPr>
      <w:r w:rsidRPr="00517AB0">
        <w:rPr>
          <w:rFonts w:eastAsiaTheme="minorEastAsia"/>
          <w:b/>
          <w:bCs/>
        </w:rPr>
        <w:t xml:space="preserve">2.3 </w:t>
      </w:r>
      <w:proofErr w:type="spellStart"/>
      <w:r w:rsidRPr="00517AB0">
        <w:rPr>
          <w:rFonts w:eastAsiaTheme="minorEastAsia"/>
          <w:b/>
          <w:bCs/>
        </w:rPr>
        <w:t>Structural-Gradient</w:t>
      </w:r>
      <w:proofErr w:type="spellEnd"/>
      <w:r w:rsidRPr="00517AB0">
        <w:rPr>
          <w:rFonts w:eastAsiaTheme="minorEastAsia"/>
          <w:b/>
          <w:bCs/>
        </w:rPr>
        <w:t xml:space="preserve"> </w:t>
      </w:r>
      <w:proofErr w:type="spellStart"/>
      <w:r w:rsidRPr="00517AB0">
        <w:rPr>
          <w:rFonts w:eastAsiaTheme="minorEastAsia"/>
          <w:b/>
          <w:bCs/>
        </w:rPr>
        <w:t>Thrust</w:t>
      </w:r>
      <w:proofErr w:type="spellEnd"/>
      <w:r w:rsidRPr="00517AB0">
        <w:rPr>
          <w:rFonts w:eastAsiaTheme="minorEastAsia"/>
          <w:b/>
          <w:bCs/>
        </w:rPr>
        <w:t xml:space="preserve"> (TPH)</w:t>
      </w:r>
    </w:p>
    <w:tbl>
      <w:tblPr>
        <w:tblStyle w:val="TableGrid"/>
        <w:tblpPr w:leftFromText="141" w:rightFromText="141" w:vertAnchor="text" w:horzAnchor="margin" w:tblpXSpec="right" w:tblpY="967"/>
        <w:tblW w:w="0" w:type="auto"/>
        <w:tblLook w:val="04A0" w:firstRow="1" w:lastRow="0" w:firstColumn="1" w:lastColumn="0" w:noHBand="0" w:noVBand="1"/>
      </w:tblPr>
      <w:tblGrid>
        <w:gridCol w:w="715"/>
      </w:tblGrid>
      <w:tr w:rsidR="004D0A04" w14:paraId="69D0EE2C" w14:textId="77777777" w:rsidTr="004D0A04">
        <w:trPr>
          <w:trHeight w:val="692"/>
        </w:trPr>
        <w:tc>
          <w:tcPr>
            <w:tcW w:w="715" w:type="dxa"/>
            <w:tcBorders>
              <w:top w:val="nil"/>
              <w:left w:val="nil"/>
              <w:bottom w:val="nil"/>
              <w:right w:val="nil"/>
            </w:tcBorders>
          </w:tcPr>
          <w:p w14:paraId="15FEC4CF" w14:textId="77777777" w:rsidR="004D0A04" w:rsidRPr="00200750" w:rsidRDefault="004D0A04" w:rsidP="004D0A04">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(8)</w:t>
            </w:r>
          </w:p>
        </w:tc>
      </w:tr>
    </w:tbl>
    <w:p w14:paraId="18806305" w14:textId="2B740E3F" w:rsidR="00517AB0" w:rsidRPr="00517AB0" w:rsidRDefault="00517AB0" w:rsidP="006E6065">
      <w:pPr>
        <w:rPr>
          <w:rFonts w:eastAsiaTheme="minorEastAsia"/>
          <w:lang w:val="en-US"/>
        </w:rPr>
      </w:pPr>
      <w:r w:rsidRPr="00517AB0">
        <w:rPr>
          <w:rFonts w:eastAsiaTheme="minorEastAsia"/>
          <w:b/>
          <w:bCs/>
          <w:lang w:val="en-US"/>
        </w:rPr>
        <w:t>Hierarchy term.</w:t>
      </w:r>
      <w:r w:rsidRPr="00517AB0">
        <w:rPr>
          <w:rFonts w:eastAsiaTheme="minorEastAsia"/>
          <w:lang w:val="en-US"/>
        </w:rPr>
        <w:br/>
        <w:t>Let a reconfigurable meta-lattice possess a local characteristic scale L(x)L(x</w:t>
      </w:r>
      <w:proofErr w:type="gramStart"/>
      <w:r w:rsidRPr="00517AB0">
        <w:rPr>
          <w:rFonts w:eastAsiaTheme="minorEastAsia"/>
          <w:lang w:val="en-US"/>
        </w:rPr>
        <w:t>)L</w:t>
      </w:r>
      <w:proofErr w:type="gramEnd"/>
      <w:r w:rsidRPr="00517AB0">
        <w:rPr>
          <w:rFonts w:eastAsiaTheme="minorEastAsia"/>
          <w:lang w:val="en-US"/>
        </w:rPr>
        <w:t>(x).</w:t>
      </w:r>
      <w:r w:rsidRPr="00517AB0">
        <w:rPr>
          <w:rFonts w:eastAsiaTheme="minorEastAsia"/>
          <w:lang w:val="en-US"/>
        </w:rPr>
        <w:br/>
        <w:t>The energy density stored in its multiscale geometry is postulated as</w:t>
      </w:r>
    </w:p>
    <w:p w14:paraId="39E89C46" w14:textId="0FF20261" w:rsidR="00517AB0" w:rsidRPr="00265CC0" w:rsidRDefault="00000000" w:rsidP="006E6065">
      <w:pPr>
        <w:rPr>
          <w:rFonts w:eastAsiaTheme="minorEastAsia"/>
          <w:sz w:val="28"/>
          <w:szCs w:val="28"/>
          <w:lang w:val="en-US"/>
        </w:rPr>
      </w:pPr>
      <m:oMathPara>
        <m:oMath>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E</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x</m:t>
                  </m:r>
                  <m:ctrlPr>
                    <w:rPr>
                      <w:rFonts w:ascii="Cambria Math" w:eastAsiaTheme="minorEastAsia" w:hAnsi="Cambria Math"/>
                      <w:i/>
                      <w:iCs/>
                      <w:sz w:val="28"/>
                      <w:szCs w:val="28"/>
                      <w:lang w:val="en-US"/>
                    </w:rPr>
                  </m:ctrlPr>
                </m:e>
              </m:d>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m:rPr>
                      <m:sty m:val="p"/>
                    </m:rPr>
                    <w:rPr>
                      <w:rFonts w:ascii="Cambria Math" w:eastAsiaTheme="minorEastAsia" w:hAnsi="Cambria Math"/>
                      <w:sz w:val="28"/>
                      <w:szCs w:val="28"/>
                      <w:lang w:val="en-US"/>
                    </w:rPr>
                    <m:t>ε</m:t>
                  </m:r>
                </m:e>
                <m:sub>
                  <m:r>
                    <w:rPr>
                      <w:rFonts w:ascii="Cambria Math" w:eastAsiaTheme="minorEastAsia" w:hAnsi="Cambria Math"/>
                      <w:sz w:val="28"/>
                      <w:szCs w:val="28"/>
                      <w:lang w:val="en-US"/>
                    </w:rPr>
                    <m:t xml:space="preserve">ZPE </m:t>
                  </m:r>
                </m:sub>
              </m:sSub>
              <m:r>
                <w:rPr>
                  <w:rFonts w:ascii="Cambria Math" w:eastAsiaTheme="minorEastAsia" w:hAnsi="Cambria Math"/>
                  <w:sz w:val="28"/>
                  <w:szCs w:val="28"/>
                  <w:lang w:val="en-US"/>
                </w:rPr>
                <m:t>L</m:t>
              </m:r>
              <m:d>
                <m:dPr>
                  <m:ctrlPr>
                    <w:rPr>
                      <w:rFonts w:ascii="Cambria Math" w:eastAsiaTheme="minorEastAsia" w:hAnsi="Cambria Math"/>
                      <w:iCs/>
                      <w:sz w:val="28"/>
                      <w:szCs w:val="28"/>
                      <w:lang w:val="en-US"/>
                    </w:rPr>
                  </m:ctrlPr>
                </m:dPr>
                <m:e>
                  <m:r>
                    <w:rPr>
                      <w:rFonts w:ascii="Cambria Math" w:eastAsiaTheme="minorEastAsia" w:hAnsi="Cambria Math"/>
                      <w:sz w:val="28"/>
                      <w:szCs w:val="28"/>
                    </w:rPr>
                    <m:t>x</m:t>
                  </m:r>
                  <m:ctrlPr>
                    <w:rPr>
                      <w:rFonts w:ascii="Cambria Math" w:eastAsiaTheme="minorEastAsia" w:hAnsi="Cambria Math"/>
                      <w:i/>
                      <w:iCs/>
                      <w:sz w:val="28"/>
                      <w:szCs w:val="28"/>
                      <w:lang w:val="en-US"/>
                    </w:rPr>
                  </m:ctrlPr>
                </m:e>
              </m:d>
              <m:ctrlPr>
                <w:rPr>
                  <w:rFonts w:ascii="Cambria Math" w:eastAsiaTheme="minorEastAsia" w:hAnsi="Cambria Math"/>
                  <w:i/>
                  <w:sz w:val="28"/>
                  <w:szCs w:val="28"/>
                  <w:lang w:val="en-US"/>
                </w:rPr>
              </m:ctrlPr>
            </m:e>
            <m:sup>
              <m:r>
                <w:rPr>
                  <w:rFonts w:ascii="Cambria Math" w:eastAsiaTheme="minorEastAsia" w:hAnsi="Cambria Math"/>
                  <w:sz w:val="28"/>
                  <w:szCs w:val="28"/>
                </w:rPr>
                <m:t>α(x)</m:t>
              </m:r>
            </m:sup>
          </m:sSup>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ε</m:t>
              </m:r>
            </m:e>
            <m:sub>
              <m:r>
                <w:rPr>
                  <w:rFonts w:ascii="Cambria Math" w:eastAsiaTheme="minorEastAsia" w:hAnsi="Cambria Math"/>
                  <w:sz w:val="28"/>
                  <w:szCs w:val="28"/>
                </w:rPr>
                <m:t>ZPE</m:t>
              </m:r>
            </m:sub>
          </m:sSub>
          <m:r>
            <w:rPr>
              <w:rFonts w:ascii="Cambria Math" w:eastAsiaTheme="minorEastAsia" w:hAnsi="Cambria Math"/>
              <w:sz w:val="28"/>
              <w:szCs w:val="28"/>
            </w:rPr>
            <m:t xml:space="preserve"> exp[α(x) ln L(x)]</m:t>
          </m:r>
        </m:oMath>
      </m:oMathPara>
    </w:p>
    <w:tbl>
      <w:tblPr>
        <w:tblStyle w:val="TableGrid"/>
        <w:tblpPr w:leftFromText="141" w:rightFromText="141" w:vertAnchor="text" w:horzAnchor="margin" w:tblpXSpec="right" w:tblpY="620"/>
        <w:tblW w:w="0" w:type="auto"/>
        <w:tblLook w:val="04A0" w:firstRow="1" w:lastRow="0" w:firstColumn="1" w:lastColumn="0" w:noHBand="0" w:noVBand="1"/>
      </w:tblPr>
      <w:tblGrid>
        <w:gridCol w:w="805"/>
      </w:tblGrid>
      <w:tr w:rsidR="004D0A04" w14:paraId="6E2791E1" w14:textId="77777777" w:rsidTr="004D0A04">
        <w:trPr>
          <w:trHeight w:val="710"/>
        </w:trPr>
        <w:tc>
          <w:tcPr>
            <w:tcW w:w="805" w:type="dxa"/>
            <w:tcBorders>
              <w:top w:val="nil"/>
              <w:left w:val="nil"/>
              <w:bottom w:val="nil"/>
              <w:right w:val="nil"/>
            </w:tcBorders>
          </w:tcPr>
          <w:p w14:paraId="04132964" w14:textId="45410D04" w:rsidR="004D0A04" w:rsidRPr="00200750" w:rsidRDefault="004D0A04" w:rsidP="004D0A04">
            <w:pPr>
              <w:rPr>
                <w:rFonts w:ascii="Times New Roman" w:eastAsiaTheme="minorEastAsia" w:hAnsi="Times New Roman" w:cs="Times New Roman"/>
                <w:sz w:val="34"/>
                <w:szCs w:val="34"/>
                <w:lang w:val="en-US"/>
              </w:rPr>
            </w:pPr>
            <w:r>
              <w:rPr>
                <w:rFonts w:eastAsiaTheme="minorEastAsia"/>
                <w:sz w:val="36"/>
                <w:szCs w:val="36"/>
                <w:lang w:val="en-US"/>
              </w:rPr>
              <w:t xml:space="preserve">  </w:t>
            </w:r>
            <w:r w:rsidRPr="00200750">
              <w:rPr>
                <w:rFonts w:ascii="Times New Roman" w:eastAsiaTheme="minorEastAsia" w:hAnsi="Times New Roman" w:cs="Times New Roman"/>
                <w:sz w:val="34"/>
                <w:szCs w:val="34"/>
                <w:lang w:val="en-US"/>
              </w:rPr>
              <w:t>(9)</w:t>
            </w:r>
          </w:p>
        </w:tc>
      </w:tr>
    </w:tbl>
    <w:p w14:paraId="054FA2E8" w14:textId="087B3DF3" w:rsidR="0022498C" w:rsidRDefault="005E6798" w:rsidP="006E6065">
      <w:pPr>
        <w:rPr>
          <w:rFonts w:eastAsiaTheme="minorEastAsia"/>
          <w:lang w:val="en-US"/>
        </w:rPr>
      </w:pPr>
      <w:r w:rsidRPr="005E6798">
        <w:rPr>
          <w:rFonts w:eastAsiaTheme="minorEastAsia"/>
          <w:b/>
          <w:bCs/>
          <w:lang w:val="en-US"/>
        </w:rPr>
        <w:t>Effective force density.</w:t>
      </w:r>
      <w:r w:rsidRPr="005E6798">
        <w:rPr>
          <w:rFonts w:eastAsiaTheme="minorEastAsia"/>
          <w:lang w:val="en-US"/>
        </w:rPr>
        <w:br/>
        <w:t>Taking the spatial derivative,</w:t>
      </w:r>
    </w:p>
    <w:p w14:paraId="795CACA3" w14:textId="4EB5D103" w:rsidR="005E6798" w:rsidRPr="004D0A04" w:rsidRDefault="004D0A04" w:rsidP="006E6065">
      <w:pPr>
        <w:rPr>
          <w:rFonts w:eastAsiaTheme="minorEastAsia"/>
          <w:iCs/>
          <w:sz w:val="28"/>
          <w:szCs w:val="28"/>
          <w:lang w:val="en-US"/>
        </w:rPr>
      </w:pPr>
      <m:oMathPara>
        <m:oMath>
          <m:r>
            <w:rPr>
              <w:rFonts w:ascii="Cambria Math" w:eastAsiaTheme="minorEastAsia" w:hAnsi="Cambria Math"/>
              <w:sz w:val="28"/>
              <w:szCs w:val="28"/>
            </w:rPr>
            <m:t>∇E</m:t>
          </m:r>
          <m:r>
            <w:rPr>
              <w:rFonts w:ascii="Cambria Math" w:eastAsiaTheme="minorEastAsia" w:hAnsi="Cambria Math"/>
              <w:sz w:val="28"/>
              <w:szCs w:val="28"/>
              <w:lang w:val="en-US"/>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ε</m:t>
              </m:r>
            </m:e>
            <m:sub>
              <m:r>
                <w:rPr>
                  <w:rFonts w:ascii="Cambria Math" w:eastAsiaTheme="minorEastAsia" w:hAnsi="Cambria Math"/>
                  <w:sz w:val="28"/>
                  <w:szCs w:val="28"/>
                </w:rPr>
                <m:t>ZPE</m:t>
              </m:r>
            </m:sub>
          </m:sSub>
          <m:r>
            <w:rPr>
              <w:rFonts w:ascii="Cambria Math" w:eastAsiaTheme="minorEastAsia" w:hAnsi="Cambria Math"/>
              <w:sz w:val="28"/>
              <w:szCs w:val="28"/>
              <w:lang w:val="en-US"/>
            </w:rPr>
            <m:t xml:space="preserve"> </m:t>
          </m:r>
          <m:sSup>
            <m:sSupPr>
              <m:ctrlPr>
                <w:rPr>
                  <w:rFonts w:ascii="Cambria Math" w:eastAsiaTheme="minorEastAsia" w:hAnsi="Cambria Math"/>
                  <w:i/>
                  <w:iCs/>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α</m:t>
              </m:r>
            </m:sup>
          </m:sSup>
          <m:d>
            <m:dPr>
              <m:ctrlPr>
                <w:rPr>
                  <w:rFonts w:ascii="Cambria Math" w:eastAsiaTheme="minorEastAsia" w:hAnsi="Cambria Math"/>
                  <w:i/>
                  <w:iCs/>
                  <w:sz w:val="28"/>
                  <w:szCs w:val="28"/>
                </w:rPr>
              </m:ctrlPr>
            </m:dPr>
            <m:e>
              <m:r>
                <w:rPr>
                  <w:rFonts w:ascii="Cambria Math" w:eastAsiaTheme="minorEastAsia" w:hAnsi="Cambria Math"/>
                  <w:sz w:val="28"/>
                  <w:szCs w:val="28"/>
                </w:rPr>
                <m:t>ln</m:t>
              </m:r>
              <m:r>
                <w:rPr>
                  <w:rFonts w:ascii="Cambria Math" w:eastAsiaTheme="minorEastAsia" w:hAnsi="Cambria Math"/>
                  <w:sz w:val="28"/>
                  <w:szCs w:val="28"/>
                  <w:lang w:val="en-US"/>
                </w:rPr>
                <m:t xml:space="preserve"> </m:t>
              </m:r>
              <m:r>
                <w:rPr>
                  <w:rFonts w:ascii="Cambria Math" w:eastAsiaTheme="minorEastAsia" w:hAnsi="Cambria Math"/>
                  <w:sz w:val="28"/>
                  <w:szCs w:val="28"/>
                </w:rPr>
                <m:t>L</m:t>
              </m:r>
              <m:r>
                <w:rPr>
                  <w:rFonts w:ascii="Cambria Math" w:eastAsiaTheme="minorEastAsia" w:hAnsi="Cambria Math"/>
                  <w:sz w:val="28"/>
                  <w:szCs w:val="28"/>
                  <w:lang w:val="en-US"/>
                </w:rPr>
                <m:t xml:space="preserve"> </m:t>
              </m:r>
              <m:r>
                <w:rPr>
                  <w:rFonts w:ascii="Cambria Math" w:eastAsiaTheme="minorEastAsia" w:hAnsi="Cambria Math"/>
                  <w:sz w:val="28"/>
                  <w:szCs w:val="28"/>
                </w:rPr>
                <m:t>∇</m:t>
              </m:r>
              <m:r>
                <w:rPr>
                  <w:rFonts w:ascii="Cambria Math" w:eastAsiaTheme="minorEastAsia" w:hAnsi="Cambria Math"/>
                  <w:sz w:val="28"/>
                  <w:szCs w:val="28"/>
                  <w:lang w:val="en-US"/>
                </w:rPr>
                <m:t xml:space="preserve"> </m:t>
              </m:r>
              <m:r>
                <w:rPr>
                  <w:rFonts w:ascii="Cambria Math" w:eastAsiaTheme="minorEastAsia" w:hAnsi="Cambria Math"/>
                  <w:sz w:val="28"/>
                  <w:szCs w:val="28"/>
                </w:rPr>
                <m:t>α</m:t>
              </m:r>
              <m:r>
                <w:rPr>
                  <w:rFonts w:ascii="Cambria Math" w:eastAsiaTheme="minorEastAsia" w:hAnsi="Cambria Math"/>
                  <w:sz w:val="28"/>
                  <w:szCs w:val="28"/>
                  <w:lang w:val="en-US"/>
                </w:rPr>
                <m:t>+</m:t>
              </m:r>
              <m:r>
                <w:rPr>
                  <w:rFonts w:ascii="Cambria Math" w:eastAsiaTheme="minorEastAsia" w:hAnsi="Cambria Math"/>
                  <w:sz w:val="28"/>
                  <w:szCs w:val="28"/>
                </w:rPr>
                <m:t>α</m:t>
              </m:r>
              <m:r>
                <w:rPr>
                  <w:rFonts w:ascii="Cambria Math" w:eastAsiaTheme="minorEastAsia" w:hAnsi="Cambria Math"/>
                  <w:sz w:val="28"/>
                  <w:szCs w:val="28"/>
                  <w:lang w:val="en-US"/>
                </w:rPr>
                <m:t xml:space="preserve"> </m:t>
              </m:r>
              <m:r>
                <w:rPr>
                  <w:rFonts w:ascii="Cambria Math" w:eastAsiaTheme="minorEastAsia" w:hAnsi="Cambria Math"/>
                  <w:sz w:val="28"/>
                  <w:szCs w:val="28"/>
                </w:rPr>
                <m:t>∇</m:t>
              </m:r>
              <m:r>
                <w:rPr>
                  <w:rFonts w:ascii="Cambria Math" w:eastAsiaTheme="minorEastAsia" w:hAnsi="Cambria Math"/>
                  <w:sz w:val="28"/>
                  <w:szCs w:val="28"/>
                  <w:lang w:val="en-US"/>
                </w:rPr>
                <m:t xml:space="preserve"> </m:t>
              </m:r>
              <m:r>
                <w:rPr>
                  <w:rFonts w:ascii="Cambria Math" w:eastAsiaTheme="minorEastAsia" w:hAnsi="Cambria Math"/>
                  <w:sz w:val="28"/>
                  <w:szCs w:val="28"/>
                </w:rPr>
                <m:t>ln</m:t>
              </m:r>
              <m:r>
                <w:rPr>
                  <w:rFonts w:ascii="Cambria Math" w:eastAsiaTheme="minorEastAsia" w:hAnsi="Cambria Math"/>
                  <w:sz w:val="28"/>
                  <w:szCs w:val="28"/>
                  <w:lang w:val="en-US"/>
                </w:rPr>
                <m:t xml:space="preserve"> </m:t>
              </m:r>
              <m:r>
                <w:rPr>
                  <w:rFonts w:ascii="Cambria Math" w:eastAsiaTheme="minorEastAsia" w:hAnsi="Cambria Math"/>
                  <w:sz w:val="28"/>
                  <w:szCs w:val="28"/>
                </w:rPr>
                <m:t>L</m:t>
              </m:r>
            </m:e>
          </m:d>
        </m:oMath>
      </m:oMathPara>
    </w:p>
    <w:p w14:paraId="18AA7E4C" w14:textId="77777777" w:rsidR="004D0A04" w:rsidRPr="004D0A04" w:rsidRDefault="004D0A04" w:rsidP="004D0A04">
      <w:pPr>
        <w:rPr>
          <w:rFonts w:eastAsiaTheme="minorEastAsia"/>
          <w:lang w:val="en-US"/>
        </w:rPr>
      </w:pPr>
      <w:r w:rsidRPr="004D0A04">
        <w:rPr>
          <w:rFonts w:eastAsiaTheme="minorEastAsia"/>
          <w:lang w:val="en-US"/>
        </w:rPr>
        <w:t>Identify the two contributions:</w:t>
      </w:r>
    </w:p>
    <w:p w14:paraId="5FBBD79D" w14:textId="77777777" w:rsidR="004D0A04" w:rsidRPr="004D0A04" w:rsidRDefault="004D0A04">
      <w:pPr>
        <w:numPr>
          <w:ilvl w:val="0"/>
          <w:numId w:val="25"/>
        </w:numPr>
        <w:rPr>
          <w:rFonts w:eastAsiaTheme="minorEastAsia"/>
        </w:rPr>
      </w:pPr>
      <w:r w:rsidRPr="004D0A04">
        <w:rPr>
          <w:rFonts w:eastAsiaTheme="minorEastAsia"/>
          <w:b/>
          <w:bCs/>
        </w:rPr>
        <w:t xml:space="preserve">Temporal </w:t>
      </w:r>
      <w:proofErr w:type="spellStart"/>
      <w:r w:rsidRPr="004D0A04">
        <w:rPr>
          <w:rFonts w:eastAsiaTheme="minorEastAsia"/>
          <w:b/>
          <w:bCs/>
        </w:rPr>
        <w:t>term</w:t>
      </w:r>
      <w:proofErr w:type="spellEnd"/>
    </w:p>
    <w:p w14:paraId="2582FD76" w14:textId="02D75290" w:rsidR="004D0A04" w:rsidRDefault="00000000" w:rsidP="006E6065">
      <w:pPr>
        <w:rPr>
          <w:rFonts w:eastAsiaTheme="minorEastAsia"/>
          <w:iCs/>
          <w:lang w:val="en-US"/>
        </w:rPr>
      </w:pPr>
      <m:oMath>
        <m:sSub>
          <m:sSubPr>
            <m:ctrlPr>
              <w:rPr>
                <w:rFonts w:ascii="Cambria Math" w:eastAsiaTheme="minorEastAsia" w:hAnsi="Cambria Math"/>
                <w:i/>
                <w:lang w:val="en-US"/>
              </w:rPr>
            </m:ctrlPr>
          </m:sSubPr>
          <m:e>
            <m:r>
              <w:rPr>
                <w:rFonts w:ascii="Cambria Math" w:eastAsiaTheme="minorEastAsia" w:hAnsi="Cambria Math"/>
              </w:rPr>
              <m:t>f</m:t>
            </m:r>
          </m:e>
          <m:sub>
            <m:r>
              <w:rPr>
                <w:rFonts w:ascii="Cambria Math" w:eastAsiaTheme="minorEastAsia" w:hAnsi="Cambria Math"/>
              </w:rPr>
              <m:t>α</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sSup>
          <m:sSupPr>
            <m:ctrlPr>
              <w:rPr>
                <w:rFonts w:ascii="Cambria Math" w:eastAsiaTheme="minorEastAsia" w:hAnsi="Cambria Math"/>
                <w:i/>
              </w:rPr>
            </m:ctrlPr>
          </m:sSupPr>
          <m:e>
            <m:r>
              <w:rPr>
                <w:rFonts w:ascii="Cambria Math" w:eastAsiaTheme="minorEastAsia" w:hAnsi="Cambria Math"/>
                <w:lang w:val="en-US"/>
              </w:rPr>
              <m:t xml:space="preserve"> </m:t>
            </m:r>
            <m:r>
              <w:rPr>
                <w:rFonts w:ascii="Cambria Math" w:eastAsiaTheme="minorEastAsia" w:hAnsi="Cambria Math"/>
              </w:rPr>
              <m:t>L</m:t>
            </m:r>
          </m:e>
          <m:sup>
            <m:r>
              <w:rPr>
                <w:rFonts w:ascii="Cambria Math" w:eastAsiaTheme="minorEastAsia" w:hAnsi="Cambria Math"/>
              </w:rPr>
              <m:t>α</m:t>
            </m:r>
          </m:sup>
        </m:sSup>
      </m:oMath>
      <w:r w:rsidR="002F6D39" w:rsidRPr="0060203C">
        <w:rPr>
          <w:rFonts w:eastAsiaTheme="minorEastAsia"/>
          <w:lang w:val="en-US"/>
        </w:rPr>
        <w:t xml:space="preserve"> ln </w:t>
      </w:r>
      <m:oMath>
        <m:r>
          <w:rPr>
            <w:rFonts w:ascii="Cambria Math" w:eastAsiaTheme="minorEastAsia" w:hAnsi="Cambria Math"/>
          </w:rPr>
          <m:t>L</m:t>
        </m:r>
        <m:r>
          <w:rPr>
            <w:rFonts w:ascii="Cambria Math" w:eastAsiaTheme="minorEastAsia" w:hAnsi="Cambria Math" w:cs="Cambria Math"/>
          </w:rPr>
          <m:t>∇</m:t>
        </m:r>
        <m:r>
          <w:rPr>
            <w:rFonts w:ascii="Cambria Math" w:eastAsiaTheme="minorEastAsia" w:hAnsi="Cambria Math" w:cs="Aptos"/>
          </w:rPr>
          <m:t>α</m:t>
        </m:r>
        <m:r>
          <w:rPr>
            <w:rFonts w:ascii="Cambria Math" w:eastAsiaTheme="minorEastAsia" w:hAnsi="Cambria Math" w:cs="Cambria Math"/>
            <w:lang w:val="en-US"/>
          </w:rPr>
          <m:t>∝</m:t>
        </m:r>
        <m:sSup>
          <m:sSupPr>
            <m:ctrlPr>
              <w:rPr>
                <w:rFonts w:ascii="Cambria Math" w:eastAsiaTheme="minorEastAsia" w:hAnsi="Cambria Math" w:cs="Cambria Math"/>
                <w:i/>
                <w:iCs/>
                <w:lang w:val="en-US"/>
              </w:rPr>
            </m:ctrlPr>
          </m:sSupPr>
          <m:e>
            <m:r>
              <w:rPr>
                <w:rFonts w:ascii="Cambria Math" w:eastAsiaTheme="minorEastAsia" w:hAnsi="Cambria Math" w:cs="Cambria Math"/>
              </w:rPr>
              <m:t>κ</m:t>
            </m:r>
          </m:e>
          <m:sup>
            <m:r>
              <w:rPr>
                <w:rFonts w:ascii="Cambria Math" w:eastAsiaTheme="minorEastAsia" w:hAnsi="Cambria Math" w:cs="Cambria Math"/>
                <w:lang w:val="en-US"/>
              </w:rPr>
              <m:t>2</m:t>
            </m:r>
          </m:sup>
        </m:sSup>
        <m:sSup>
          <m:sSupPr>
            <m:ctrlPr>
              <w:rPr>
                <w:rFonts w:ascii="Cambria Math" w:eastAsiaTheme="minorEastAsia" w:hAnsi="Cambria Math" w:cs="Cambria Math"/>
                <w:i/>
                <w:iCs/>
                <w:lang w:val="en-US"/>
              </w:rPr>
            </m:ctrlPr>
          </m:sSupPr>
          <m:e>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e>
          <m:sup>
            <m:r>
              <w:rPr>
                <w:rFonts w:ascii="Cambria Math" w:eastAsiaTheme="minorEastAsia" w:hAnsi="Cambria Math" w:cs="Cambria Math"/>
                <w:lang w:val="en-US"/>
              </w:rPr>
              <m:t>2</m:t>
            </m:r>
          </m:sup>
        </m:sSup>
      </m:oMath>
      <w:r w:rsidR="002F6D39" w:rsidRPr="0060203C">
        <w:rPr>
          <w:rFonts w:eastAsiaTheme="minorEastAsia"/>
          <w:iCs/>
          <w:lang w:val="en-US"/>
        </w:rPr>
        <w:t xml:space="preserve"> —the standard Aetherion thrust.</w:t>
      </w:r>
    </w:p>
    <w:p w14:paraId="441D974B" w14:textId="31ECDA2A" w:rsidR="0060203C" w:rsidRPr="0060203C" w:rsidRDefault="0060203C">
      <w:pPr>
        <w:pStyle w:val="ListParagraph"/>
        <w:numPr>
          <w:ilvl w:val="0"/>
          <w:numId w:val="25"/>
        </w:numPr>
        <w:rPr>
          <w:rFonts w:eastAsiaTheme="minorEastAsia"/>
          <w:b/>
          <w:bCs/>
          <w:iCs/>
          <w:lang w:val="en-US"/>
        </w:rPr>
      </w:pPr>
      <w:proofErr w:type="spellStart"/>
      <w:r w:rsidRPr="0060203C">
        <w:rPr>
          <w:rFonts w:eastAsiaTheme="minorEastAsia"/>
          <w:b/>
          <w:bCs/>
          <w:iCs/>
        </w:rPr>
        <w:t>Geometric</w:t>
      </w:r>
      <w:proofErr w:type="spellEnd"/>
      <w:r w:rsidRPr="0060203C">
        <w:rPr>
          <w:rFonts w:eastAsiaTheme="minorEastAsia"/>
          <w:b/>
          <w:bCs/>
          <w:iCs/>
        </w:rPr>
        <w:t xml:space="preserve"> </w:t>
      </w:r>
      <w:proofErr w:type="spellStart"/>
      <w:r w:rsidRPr="0060203C">
        <w:rPr>
          <w:rFonts w:eastAsiaTheme="minorEastAsia"/>
          <w:b/>
          <w:bCs/>
          <w:iCs/>
        </w:rPr>
        <w:t>term</w:t>
      </w:r>
      <w:proofErr w:type="spellEnd"/>
    </w:p>
    <w:p w14:paraId="24C844D4" w14:textId="76CB5576" w:rsidR="0060203C" w:rsidRDefault="00000000" w:rsidP="0060203C">
      <w:pPr>
        <w:rPr>
          <w:rFonts w:eastAsiaTheme="minorEastAsia"/>
          <w:iCs/>
          <w:lang w:val="en-US"/>
        </w:rPr>
      </w:pPr>
      <m:oMath>
        <m:sSub>
          <m:sSubPr>
            <m:ctrlPr>
              <w:rPr>
                <w:rFonts w:ascii="Cambria Math" w:eastAsiaTheme="minorEastAsia" w:hAnsi="Cambria Math"/>
                <w:i/>
                <w:iCs/>
                <w:lang w:val="en-US"/>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ε</m:t>
            </m:r>
          </m:e>
          <m:sub>
            <m:r>
              <w:rPr>
                <w:rFonts w:ascii="Cambria Math" w:eastAsiaTheme="minorEastAsia" w:hAnsi="Cambria Math"/>
              </w:rPr>
              <m:t>ZPE</m:t>
            </m:r>
          </m:sub>
        </m:sSub>
        <m:r>
          <w:rPr>
            <w:rFonts w:ascii="Cambria Math" w:eastAsiaTheme="minorEastAsia" w:hAnsi="Cambria Math"/>
            <w:lang w:val="en-US"/>
          </w:rPr>
          <m:t xml:space="preserve"> </m:t>
        </m:r>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r>
          <w:rPr>
            <w:rFonts w:ascii="Cambria Math" w:eastAsiaTheme="minorEastAsia" w:hAnsi="Cambria Math"/>
          </w:rPr>
          <m:t>α</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ln</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rPr>
              <m:t>ε</m:t>
            </m:r>
          </m:e>
          <m:sub>
            <m:r>
              <w:rPr>
                <w:rFonts w:ascii="Cambria Math" w:eastAsiaTheme="minorEastAsia" w:hAnsi="Cambria Math"/>
              </w:rPr>
              <m:t>ZPE</m:t>
            </m:r>
          </m:sub>
        </m:sSub>
        <m:r>
          <w:rPr>
            <w:rFonts w:ascii="Cambria Math" w:eastAsiaTheme="minorEastAsia" w:hAnsi="Cambria Math"/>
            <w:lang w:val="en-US"/>
          </w:rPr>
          <m:t xml:space="preserve"> </m:t>
        </m:r>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rPr>
              <m:t>α</m:t>
            </m:r>
          </m:sup>
        </m:sSup>
        <m:r>
          <w:rPr>
            <w:rFonts w:ascii="Cambria Math" w:eastAsiaTheme="minorEastAsia" w:hAnsi="Cambria Math"/>
          </w:rPr>
          <m:t>α</m:t>
        </m:r>
        <m:f>
          <m:fPr>
            <m:ctrlPr>
              <w:rPr>
                <w:rFonts w:ascii="Cambria Math" w:eastAsiaTheme="minorEastAsia" w:hAnsi="Cambria Math"/>
                <w:i/>
                <w:iCs/>
              </w:rPr>
            </m:ctrlPr>
          </m:fPr>
          <m:num>
            <m:r>
              <w:rPr>
                <w:rFonts w:ascii="Cambria Math" w:eastAsiaTheme="minorEastAsia" w:hAnsi="Cambria Math"/>
              </w:rPr>
              <m:t>∇L</m:t>
            </m:r>
          </m:num>
          <m:den>
            <m:r>
              <w:rPr>
                <w:rFonts w:ascii="Cambria Math" w:eastAsiaTheme="minorEastAsia" w:hAnsi="Cambria Math"/>
              </w:rPr>
              <m:t>L</m:t>
            </m:r>
          </m:den>
        </m:f>
      </m:oMath>
      <w:r w:rsidR="00FF0655" w:rsidRPr="00FF0655">
        <w:rPr>
          <w:rFonts w:eastAsiaTheme="minorEastAsia"/>
          <w:iCs/>
          <w:lang w:val="en-US"/>
        </w:rPr>
        <w:t xml:space="preserve"> </w:t>
      </w:r>
    </w:p>
    <w:p w14:paraId="6D5AEEAC" w14:textId="0AC106C8" w:rsidR="00247079" w:rsidRDefault="00247079" w:rsidP="0060203C">
      <w:pPr>
        <w:rPr>
          <w:rFonts w:eastAsiaTheme="minorEastAsia"/>
          <w:iCs/>
          <w:lang w:val="en-US"/>
        </w:rPr>
      </w:pPr>
      <w:r w:rsidRPr="00247079">
        <w:rPr>
          <w:rFonts w:eastAsiaTheme="minorEastAsia"/>
          <w:iCs/>
          <w:lang w:val="en-US"/>
        </w:rPr>
        <w:t xml:space="preserve">Hence the </w:t>
      </w:r>
      <w:r w:rsidRPr="00247079">
        <w:rPr>
          <w:rFonts w:eastAsiaTheme="minorEastAsia"/>
          <w:b/>
          <w:bCs/>
          <w:iCs/>
          <w:lang w:val="en-US"/>
        </w:rPr>
        <w:t>effective force density</w:t>
      </w:r>
      <w:r w:rsidRPr="00247079">
        <w:rPr>
          <w:rFonts w:eastAsiaTheme="minorEastAsia"/>
          <w:iCs/>
          <w:lang w:val="en-US"/>
        </w:rPr>
        <w:t xml:space="preserve"> is</w:t>
      </w:r>
    </w:p>
    <w:tbl>
      <w:tblPr>
        <w:tblStyle w:val="TableGrid"/>
        <w:tblW w:w="0" w:type="auto"/>
        <w:tblInd w:w="1992" w:type="dxa"/>
        <w:tblLook w:val="04A0" w:firstRow="1" w:lastRow="0" w:firstColumn="1" w:lastColumn="0" w:noHBand="0" w:noVBand="1"/>
      </w:tblPr>
      <w:tblGrid>
        <w:gridCol w:w="3955"/>
      </w:tblGrid>
      <w:tr w:rsidR="00437EFA" w14:paraId="4D6F291C" w14:textId="77777777" w:rsidTr="00437EFA">
        <w:trPr>
          <w:trHeight w:val="485"/>
        </w:trPr>
        <w:tc>
          <w:tcPr>
            <w:tcW w:w="3955" w:type="dxa"/>
          </w:tcPr>
          <w:p w14:paraId="2514D9C1" w14:textId="77777777" w:rsidR="00437EFA" w:rsidRPr="00437EFA" w:rsidRDefault="00000000" w:rsidP="00437EFA">
            <w:pPr>
              <w:rPr>
                <w:rFonts w:eastAsiaTheme="minorEastAsia"/>
                <w:iCs/>
                <w:sz w:val="30"/>
                <w:szCs w:val="30"/>
                <w:lang w:val="en-US"/>
              </w:rPr>
            </w:pPr>
            <m:oMathPara>
              <m:oMath>
                <m:sSub>
                  <m:sSubPr>
                    <m:ctrlPr>
                      <w:rPr>
                        <w:rFonts w:ascii="Cambria Math" w:eastAsiaTheme="minorEastAsia" w:hAnsi="Cambria Math"/>
                        <w:i/>
                        <w:iCs/>
                        <w:sz w:val="30"/>
                        <w:szCs w:val="30"/>
                        <w:lang w:val="en-US"/>
                      </w:rPr>
                    </m:ctrlPr>
                  </m:sSubPr>
                  <m:e>
                    <m:r>
                      <w:rPr>
                        <w:rFonts w:ascii="Cambria Math" w:eastAsiaTheme="minorEastAsia" w:hAnsi="Cambria Math"/>
                        <w:sz w:val="30"/>
                        <w:szCs w:val="30"/>
                        <w:lang w:val="en-US"/>
                      </w:rPr>
                      <m:t>f</m:t>
                    </m:r>
                  </m:e>
                  <m:sub>
                    <m:r>
                      <w:rPr>
                        <w:rFonts w:ascii="Cambria Math" w:eastAsiaTheme="minorEastAsia" w:hAnsi="Cambria Math"/>
                        <w:sz w:val="30"/>
                        <w:szCs w:val="30"/>
                      </w:rPr>
                      <m:t>eff</m:t>
                    </m:r>
                  </m:sub>
                </m:sSub>
                <m:r>
                  <w:rPr>
                    <w:rFonts w:ascii="Cambria Math" w:eastAsiaTheme="minorEastAsia" w:hAnsi="Cambria Math"/>
                    <w:sz w:val="30"/>
                    <w:szCs w:val="30"/>
                  </w:rPr>
                  <m:t>=</m:t>
                </m:r>
                <m:sSub>
                  <m:sSubPr>
                    <m:ctrlPr>
                      <w:rPr>
                        <w:rFonts w:ascii="Cambria Math" w:eastAsiaTheme="minorEastAsia" w:hAnsi="Cambria Math"/>
                        <w:i/>
                        <w:iCs/>
                        <w:sz w:val="30"/>
                        <w:szCs w:val="30"/>
                        <w:lang w:val="en-US"/>
                      </w:rPr>
                    </m:ctrlPr>
                  </m:sSubPr>
                  <m:e>
                    <m:r>
                      <w:rPr>
                        <w:rFonts w:ascii="Cambria Math" w:eastAsiaTheme="minorEastAsia" w:hAnsi="Cambria Math"/>
                        <w:sz w:val="30"/>
                        <w:szCs w:val="30"/>
                        <w:lang w:val="en-US"/>
                      </w:rPr>
                      <m:t>C</m:t>
                    </m:r>
                  </m:e>
                  <m:sub>
                    <m:r>
                      <w:rPr>
                        <w:rFonts w:ascii="Cambria Math" w:eastAsiaTheme="minorEastAsia" w:hAnsi="Cambria Math"/>
                        <w:sz w:val="30"/>
                        <w:szCs w:val="30"/>
                      </w:rPr>
                      <m:t>1</m:t>
                    </m:r>
                  </m:sub>
                </m:sSub>
                <m:sSup>
                  <m:sSupPr>
                    <m:ctrlPr>
                      <w:rPr>
                        <w:rFonts w:ascii="Cambria Math" w:eastAsiaTheme="minorEastAsia" w:hAnsi="Cambria Math"/>
                        <w:i/>
                        <w:iCs/>
                        <w:sz w:val="30"/>
                        <w:szCs w:val="30"/>
                        <w:lang w:val="en-US"/>
                      </w:rPr>
                    </m:ctrlPr>
                  </m:sSupPr>
                  <m:e>
                    <m:r>
                      <w:rPr>
                        <w:rFonts w:ascii="Cambria Math" w:eastAsiaTheme="minorEastAsia" w:hAnsi="Cambria Math"/>
                        <w:sz w:val="30"/>
                        <w:szCs w:val="30"/>
                      </w:rPr>
                      <m:t>∣</m:t>
                    </m:r>
                    <m:r>
                      <w:rPr>
                        <w:rFonts w:ascii="Cambria Math" w:eastAsiaTheme="minorEastAsia" w:hAnsi="Cambria Math"/>
                        <w:sz w:val="30"/>
                        <w:szCs w:val="30"/>
                        <w:lang w:val="en-US"/>
                      </w:rPr>
                      <m:t>∇α</m:t>
                    </m:r>
                    <m:r>
                      <w:rPr>
                        <w:rFonts w:ascii="Cambria Math" w:eastAsiaTheme="minorEastAsia" w:hAnsi="Cambria Math"/>
                        <w:sz w:val="30"/>
                        <w:szCs w:val="30"/>
                      </w:rPr>
                      <m:t>∣</m:t>
                    </m:r>
                  </m:e>
                  <m:sup>
                    <m:r>
                      <w:rPr>
                        <w:rFonts w:ascii="Cambria Math" w:eastAsiaTheme="minorEastAsia" w:hAnsi="Cambria Math"/>
                        <w:sz w:val="30"/>
                        <w:szCs w:val="30"/>
                      </w:rPr>
                      <m:t>2</m:t>
                    </m:r>
                  </m:sup>
                </m:sSup>
                <m:sSub>
                  <m:sSubPr>
                    <m:ctrlPr>
                      <w:rPr>
                        <w:rFonts w:ascii="Cambria Math" w:eastAsiaTheme="minorEastAsia" w:hAnsi="Cambria Math"/>
                        <w:i/>
                        <w:iCs/>
                        <w:sz w:val="30"/>
                        <w:szCs w:val="30"/>
                        <w:lang w:val="en-US"/>
                      </w:rPr>
                    </m:ctrlPr>
                  </m:sSubPr>
                  <m:e>
                    <m:r>
                      <w:rPr>
                        <w:rFonts w:ascii="Cambria Math" w:eastAsiaTheme="minorEastAsia" w:hAnsi="Cambria Math"/>
                        <w:sz w:val="30"/>
                        <w:szCs w:val="30"/>
                        <w:lang w:val="en-US"/>
                      </w:rPr>
                      <m:t>n</m:t>
                    </m:r>
                    <m:r>
                      <w:rPr>
                        <w:rFonts w:ascii="Cambria Math" w:eastAsiaTheme="minorEastAsia" w:hAnsi="Cambria Math"/>
                        <w:sz w:val="30"/>
                        <w:szCs w:val="30"/>
                      </w:rPr>
                      <m:t>̂</m:t>
                    </m:r>
                  </m:e>
                  <m:sub>
                    <m:r>
                      <w:rPr>
                        <w:rFonts w:ascii="Cambria Math" w:eastAsiaTheme="minorEastAsia" w:hAnsi="Cambria Math"/>
                        <w:sz w:val="30"/>
                        <w:szCs w:val="30"/>
                        <w:lang w:val="en-US"/>
                      </w:rPr>
                      <m:t>α</m:t>
                    </m:r>
                  </m:sub>
                </m:sSub>
                <m:r>
                  <w:rPr>
                    <w:rFonts w:ascii="Cambria Math" w:eastAsiaTheme="minorEastAsia" w:hAnsi="Cambria Math"/>
                    <w:sz w:val="30"/>
                    <w:szCs w:val="30"/>
                  </w:rPr>
                  <m:t>+</m:t>
                </m:r>
                <m:sSub>
                  <m:sSubPr>
                    <m:ctrlPr>
                      <w:rPr>
                        <w:rFonts w:ascii="Cambria Math" w:eastAsiaTheme="minorEastAsia" w:hAnsi="Cambria Math"/>
                        <w:i/>
                        <w:iCs/>
                        <w:sz w:val="30"/>
                        <w:szCs w:val="30"/>
                        <w:lang w:val="en-US"/>
                      </w:rPr>
                    </m:ctrlPr>
                  </m:sSubPr>
                  <m:e>
                    <m:r>
                      <w:rPr>
                        <w:rFonts w:ascii="Cambria Math" w:eastAsiaTheme="minorEastAsia" w:hAnsi="Cambria Math"/>
                        <w:sz w:val="30"/>
                        <w:szCs w:val="30"/>
                        <w:lang w:val="en-US"/>
                      </w:rPr>
                      <m:t>C</m:t>
                    </m:r>
                  </m:e>
                  <m:sub>
                    <m:r>
                      <w:rPr>
                        <w:rFonts w:ascii="Cambria Math" w:eastAsiaTheme="minorEastAsia" w:hAnsi="Cambria Math"/>
                        <w:sz w:val="30"/>
                        <w:szCs w:val="30"/>
                      </w:rPr>
                      <m:t>2</m:t>
                    </m:r>
                  </m:sub>
                </m:sSub>
                <m:r>
                  <w:rPr>
                    <w:rFonts w:ascii="Cambria Math" w:eastAsiaTheme="minorEastAsia" w:hAnsi="Cambria Math"/>
                    <w:sz w:val="30"/>
                    <w:szCs w:val="30"/>
                    <w:lang w:val="en-US"/>
                  </w:rPr>
                  <m:t>α</m:t>
                </m:r>
                <m:f>
                  <m:fPr>
                    <m:ctrlPr>
                      <w:rPr>
                        <w:rFonts w:ascii="Cambria Math" w:eastAsiaTheme="minorEastAsia" w:hAnsi="Cambria Math"/>
                        <w:i/>
                        <w:iCs/>
                        <w:sz w:val="30"/>
                        <w:szCs w:val="30"/>
                        <w:lang w:val="en-US"/>
                      </w:rPr>
                    </m:ctrlPr>
                  </m:fPr>
                  <m:num>
                    <m:r>
                      <w:rPr>
                        <w:rFonts w:ascii="Cambria Math" w:eastAsiaTheme="minorEastAsia" w:hAnsi="Cambria Math"/>
                        <w:sz w:val="30"/>
                        <w:szCs w:val="30"/>
                        <w:lang w:val="en-US"/>
                      </w:rPr>
                      <m:t>∇L</m:t>
                    </m:r>
                  </m:num>
                  <m:den>
                    <m:r>
                      <w:rPr>
                        <w:rFonts w:ascii="Cambria Math" w:eastAsiaTheme="minorEastAsia" w:hAnsi="Cambria Math"/>
                        <w:sz w:val="30"/>
                        <w:szCs w:val="30"/>
                        <w:lang w:val="en-US"/>
                      </w:rPr>
                      <m:t>L</m:t>
                    </m:r>
                  </m:den>
                </m:f>
              </m:oMath>
            </m:oMathPara>
          </w:p>
          <w:p w14:paraId="68A99968" w14:textId="77777777" w:rsidR="00437EFA" w:rsidRDefault="00437EFA" w:rsidP="0060203C">
            <w:pPr>
              <w:rPr>
                <w:rFonts w:eastAsiaTheme="minorEastAsia"/>
                <w:iCs/>
                <w:lang w:val="en-US"/>
              </w:rPr>
            </w:pPr>
          </w:p>
        </w:tc>
      </w:tr>
    </w:tbl>
    <w:tbl>
      <w:tblPr>
        <w:tblStyle w:val="TableGrid"/>
        <w:tblpPr w:leftFromText="141" w:rightFromText="141" w:vertAnchor="text" w:horzAnchor="margin" w:tblpXSpec="right" w:tblpY="-848"/>
        <w:tblW w:w="0" w:type="auto"/>
        <w:tblLook w:val="04A0" w:firstRow="1" w:lastRow="0" w:firstColumn="1" w:lastColumn="0" w:noHBand="0" w:noVBand="1"/>
      </w:tblPr>
      <w:tblGrid>
        <w:gridCol w:w="812"/>
      </w:tblGrid>
      <w:tr w:rsidR="00437EFA" w14:paraId="01BE74D0" w14:textId="77777777" w:rsidTr="00437EFA">
        <w:trPr>
          <w:trHeight w:val="710"/>
        </w:trPr>
        <w:tc>
          <w:tcPr>
            <w:tcW w:w="812" w:type="dxa"/>
            <w:tcBorders>
              <w:top w:val="nil"/>
              <w:left w:val="nil"/>
              <w:bottom w:val="nil"/>
              <w:right w:val="nil"/>
            </w:tcBorders>
          </w:tcPr>
          <w:p w14:paraId="1D23CEBA" w14:textId="77777777" w:rsidR="00437EFA" w:rsidRPr="00200750" w:rsidRDefault="00437EFA" w:rsidP="00437EFA">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(10)</w:t>
            </w:r>
          </w:p>
        </w:tc>
      </w:tr>
    </w:tbl>
    <w:p w14:paraId="04C32928" w14:textId="65BD5709" w:rsidR="00247079" w:rsidRDefault="00713B26" w:rsidP="0060203C">
      <w:pPr>
        <w:rPr>
          <w:rFonts w:eastAsiaTheme="minorEastAsia"/>
          <w:iCs/>
          <w:lang w:val="en-US"/>
        </w:rPr>
      </w:pPr>
      <w:r w:rsidRPr="00713B26">
        <w:rPr>
          <w:rFonts w:eastAsiaTheme="minorEastAsia"/>
          <w:iCs/>
          <w:lang w:val="en-US"/>
        </w:rPr>
        <w:t>w</w:t>
      </w:r>
      <w:r w:rsidR="00E32E2E" w:rsidRPr="00713B26">
        <w:rPr>
          <w:rFonts w:eastAsiaTheme="minorEastAsia"/>
          <w:iCs/>
          <w:lang w:val="en-US"/>
        </w:rPr>
        <w:t>here</w:t>
      </w:r>
      <w:r w:rsidRPr="00713B26">
        <w:rPr>
          <w:rFonts w:eastAsiaTheme="minorEastAs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r>
          <w:rPr>
            <w:rFonts w:ascii="Cambria Math" w:eastAsiaTheme="minorEastAsia" w:hAnsi="Cambria Math"/>
            <w:lang w:val="en-US"/>
          </w:rPr>
          <m:t>=</m:t>
        </m:r>
        <m:sSup>
          <m:sSupPr>
            <m:ctrlPr>
              <w:rPr>
                <w:rFonts w:ascii="Cambria Math" w:eastAsiaTheme="minorEastAsia" w:hAnsi="Cambria Math" w:cs="Cambria Math"/>
                <w:i/>
                <w:iCs/>
                <w:lang w:val="en-US"/>
              </w:rPr>
            </m:ctrlPr>
          </m:sSupPr>
          <m:e>
            <m:r>
              <w:rPr>
                <w:rFonts w:ascii="Cambria Math" w:eastAsiaTheme="minorEastAsia" w:hAnsi="Cambria Math" w:cs="Cambria Math"/>
              </w:rPr>
              <m:t>κ</m:t>
            </m:r>
          </m:e>
          <m:sup>
            <m:r>
              <w:rPr>
                <w:rFonts w:ascii="Cambria Math" w:eastAsiaTheme="minorEastAsia" w:hAnsi="Cambria Math" w:cs="Cambria Math"/>
                <w:lang w:val="en-US"/>
              </w:rPr>
              <m:t>2</m:t>
            </m:r>
          </m:sup>
        </m:sSup>
        <m:r>
          <w:rPr>
            <w:rFonts w:ascii="Cambria Math" w:eastAsiaTheme="minorEastAsia" w:hAnsi="Cambria Math" w:cs="Cambria Math"/>
            <w:lang w:val="en-US"/>
          </w:rPr>
          <m:t xml:space="preserve"> </m:t>
        </m:r>
        <m:sSub>
          <m:sSubPr>
            <m:ctrlPr>
              <w:rPr>
                <w:rFonts w:ascii="Cambria Math" w:eastAsiaTheme="minorEastAsia" w:hAnsi="Cambria Math"/>
                <w:i/>
                <w:iCs/>
              </w:rPr>
            </m:ctrlPr>
          </m:sSubPr>
          <m:e>
            <m:r>
              <w:rPr>
                <w:rFonts w:ascii="Cambria Math" w:eastAsiaTheme="minorEastAsia" w:hAnsi="Cambria Math"/>
              </w:rPr>
              <m:t>ε</m:t>
            </m:r>
          </m:e>
          <m:sub>
            <m:r>
              <w:rPr>
                <w:rFonts w:ascii="Cambria Math" w:eastAsiaTheme="minorEastAsia" w:hAnsi="Cambria Math"/>
              </w:rPr>
              <m:t>ZPE</m:t>
            </m:r>
          </m:sub>
        </m:sSub>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rPr>
              <m:t>α</m:t>
            </m:r>
          </m:sup>
        </m:sSup>
        <m:r>
          <w:rPr>
            <w:rFonts w:ascii="Cambria Math" w:eastAsiaTheme="minorEastAsia" w:hAnsi="Cambria Math"/>
            <w:lang w:val="en-US"/>
          </w:rPr>
          <m:t xml:space="preserve"> </m:t>
        </m:r>
        <m:r>
          <w:rPr>
            <w:rFonts w:ascii="Cambria Math" w:eastAsiaTheme="minorEastAsia" w:hAnsi="Cambria Math"/>
          </w:rPr>
          <m:t>ln</m:t>
        </m:r>
        <m:r>
          <w:rPr>
            <w:rFonts w:ascii="Cambria Math" w:eastAsiaTheme="minorEastAsia" w:hAnsi="Cambria Math"/>
            <w:lang w:val="en-US"/>
          </w:rPr>
          <m:t xml:space="preserve"> </m:t>
        </m:r>
        <m:r>
          <w:rPr>
            <w:rFonts w:ascii="Cambria Math" w:eastAsiaTheme="minorEastAsia" w:hAnsi="Cambria Math"/>
          </w:rPr>
          <m:t>L</m:t>
        </m:r>
      </m:oMath>
      <w:r w:rsidRPr="00713B26">
        <w:rPr>
          <w:rFonts w:eastAsiaTheme="minorEastAsia"/>
          <w:iCs/>
          <w:lang w:val="en-US"/>
        </w:rPr>
        <w:t xml:space="preserve"> and</w:t>
      </w:r>
    </w:p>
    <w:p w14:paraId="5C36797C" w14:textId="67F06D22" w:rsidR="00713B26" w:rsidRPr="00713B26" w:rsidRDefault="00000000" w:rsidP="0060203C">
      <w:pPr>
        <w:rPr>
          <w:rFonts w:eastAsiaTheme="minorEastAsia"/>
          <w:iCs/>
          <w:lang w:val="en-US"/>
        </w:rPr>
      </w:pPr>
      <m:oMath>
        <m:sSub>
          <m:sSubPr>
            <m:ctrlPr>
              <w:rPr>
                <w:rFonts w:ascii="Cambria Math" w:eastAsiaTheme="minorEastAsia" w:hAnsi="Cambria Math"/>
                <w:i/>
                <w:iCs/>
                <w:lang w:val="en-US"/>
              </w:rPr>
            </m:ctrlPr>
          </m:sSubPr>
          <m:e>
            <m:r>
              <w:rPr>
                <w:rFonts w:ascii="Cambria Math" w:eastAsiaTheme="minorEastAsia" w:hAnsi="Cambria Math"/>
                <w:sz w:val="32"/>
                <w:szCs w:val="32"/>
                <w:lang w:val="en-US"/>
              </w:rPr>
              <m:t>C</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ε</m:t>
            </m:r>
          </m:e>
          <m:sub>
            <m:r>
              <w:rPr>
                <w:rFonts w:ascii="Cambria Math" w:eastAsiaTheme="minorEastAsia" w:hAnsi="Cambria Math"/>
              </w:rPr>
              <m:t>ZPE</m:t>
            </m:r>
          </m:sub>
        </m:sSub>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sz w:val="32"/>
                <w:szCs w:val="32"/>
                <w:lang w:val="en-US"/>
              </w:rPr>
              <m:t>α</m:t>
            </m:r>
          </m:sup>
        </m:sSup>
      </m:oMath>
      <w:r w:rsidR="00674BD4" w:rsidRPr="00674BD4">
        <w:rPr>
          <w:rFonts w:eastAsiaTheme="minorEastAsia"/>
          <w:iCs/>
          <w:lang w:val="en-US"/>
        </w:rPr>
        <w:t xml:space="preserve"> </w:t>
      </w:r>
    </w:p>
    <w:p w14:paraId="0505D423" w14:textId="77777777" w:rsidR="00437EFA" w:rsidRDefault="00437EFA" w:rsidP="0060203C">
      <w:pPr>
        <w:rPr>
          <w:rFonts w:eastAsiaTheme="minorEastAsia"/>
          <w:b/>
          <w:bCs/>
          <w:iCs/>
          <w:lang w:val="en-US"/>
        </w:rPr>
      </w:pPr>
    </w:p>
    <w:p w14:paraId="25C0C21C" w14:textId="02940EBB" w:rsidR="00674BD4" w:rsidRPr="00674BD4" w:rsidRDefault="00674BD4" w:rsidP="0060203C">
      <w:pPr>
        <w:rPr>
          <w:rFonts w:eastAsiaTheme="minorEastAsia"/>
          <w:b/>
          <w:bCs/>
          <w:iCs/>
          <w:lang w:val="en-US"/>
        </w:rPr>
      </w:pPr>
      <w:r w:rsidRPr="00674BD4">
        <w:rPr>
          <w:rFonts w:eastAsiaTheme="minorEastAsia"/>
          <w:b/>
          <w:bCs/>
          <w:iCs/>
          <w:lang w:val="en-US"/>
        </w:rPr>
        <w:t>Pulse-actuated thrust.</w:t>
      </w:r>
    </w:p>
    <w:p w14:paraId="169B5F8F" w14:textId="5006D93E" w:rsidR="00E32E2E" w:rsidRDefault="00674BD4" w:rsidP="0060203C">
      <w:pPr>
        <w:rPr>
          <w:rFonts w:eastAsiaTheme="minorEastAsia"/>
          <w:iCs/>
          <w:lang w:val="en-US"/>
        </w:rPr>
      </w:pPr>
      <w:r w:rsidRPr="00674BD4">
        <w:rPr>
          <w:rFonts w:eastAsiaTheme="minorEastAsia"/>
          <w:iCs/>
          <w:lang w:val="en-US"/>
        </w:rPr>
        <w:t xml:space="preserve">Consider a laminate stack that contracts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δL</m:t>
        </m:r>
      </m:oMath>
      <w:r w:rsidR="00437EFA" w:rsidRPr="00437EFA">
        <w:rPr>
          <w:rFonts w:eastAsiaTheme="minorEastAsia"/>
          <w:iCs/>
          <w:lang w:val="en-US"/>
        </w:rPr>
        <w:t xml:space="preserve"> over</w:t>
      </w:r>
      <w:r w:rsidR="00437EFA">
        <w:rPr>
          <w:rFonts w:eastAsiaTheme="minorEastAsia"/>
          <w:iCs/>
          <w:lang w:val="en-US"/>
        </w:rPr>
        <w:t xml:space="preserve"> </w:t>
      </w:r>
      <m:oMath>
        <m:r>
          <w:rPr>
            <w:rFonts w:ascii="Cambria Math" w:eastAsiaTheme="minorEastAsia" w:hAnsi="Cambria Math"/>
          </w:rPr>
          <m:t>Δt</m:t>
        </m:r>
        <m:r>
          <w:rPr>
            <w:rFonts w:ascii="Cambria Math" w:eastAsiaTheme="minorEastAsia" w:hAnsi="Cambria Math"/>
            <w:lang w:val="en-US"/>
          </w:rPr>
          <m:t>≪1/</m:t>
        </m:r>
        <m:sSub>
          <m:sSubPr>
            <m:ctrlPr>
              <w:rPr>
                <w:rFonts w:ascii="Cambria Math" w:eastAsiaTheme="minorEastAsia" w:hAnsi="Cambria Math"/>
                <w:i/>
                <w:iCs/>
                <w:lang w:val="en-US"/>
              </w:rPr>
            </m:ctrlPr>
          </m:sSubPr>
          <m:e>
            <m:r>
              <w:rPr>
                <w:rFonts w:ascii="Cambria Math" w:eastAsiaTheme="minorEastAsia" w:hAnsi="Cambria Math"/>
              </w:rPr>
              <m:t>ω</m:t>
            </m:r>
          </m:e>
          <m:sub>
            <m:r>
              <w:rPr>
                <w:rFonts w:ascii="Cambria Math" w:eastAsiaTheme="minorEastAsia" w:hAnsi="Cambria Math"/>
                <w:lang w:val="en-US"/>
              </w:rPr>
              <m:t>0​</m:t>
            </m:r>
          </m:sub>
        </m:sSub>
      </m:oMath>
      <w:r w:rsidR="00437EFA">
        <w:rPr>
          <w:rFonts w:eastAsiaTheme="minorEastAsia"/>
          <w:iCs/>
          <w:lang w:val="en-US"/>
        </w:rPr>
        <w:t xml:space="preserve"> </w:t>
      </w:r>
      <w:r w:rsidR="00437EFA" w:rsidRPr="00437EFA">
        <w:rPr>
          <w:rFonts w:eastAsiaTheme="minorEastAsia"/>
          <w:iCs/>
          <w:lang w:val="en-US"/>
        </w:rPr>
        <w:t xml:space="preserve">(its mechanical </w:t>
      </w:r>
      <w:proofErr w:type="spellStart"/>
      <w:r w:rsidR="00437EFA" w:rsidRPr="00437EFA">
        <w:rPr>
          <w:rFonts w:eastAsiaTheme="minorEastAsia"/>
          <w:iCs/>
          <w:lang w:val="en-US"/>
        </w:rPr>
        <w:t>eigenperiod</w:t>
      </w:r>
      <w:proofErr w:type="spellEnd"/>
      <w:r w:rsidR="00437EFA" w:rsidRPr="00437EFA">
        <w:rPr>
          <w:rFonts w:eastAsiaTheme="minorEastAsia"/>
          <w:iCs/>
          <w:lang w:val="en-US"/>
        </w:rPr>
        <w:t>).</w:t>
      </w:r>
    </w:p>
    <w:tbl>
      <w:tblPr>
        <w:tblStyle w:val="TableGrid"/>
        <w:tblpPr w:leftFromText="141" w:rightFromText="141" w:vertAnchor="text" w:horzAnchor="margin" w:tblpXSpec="right" w:tblpY="42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2"/>
      </w:tblGrid>
      <w:tr w:rsidR="00DF180D" w14:paraId="062A3066" w14:textId="77777777" w:rsidTr="00DF180D">
        <w:trPr>
          <w:trHeight w:val="665"/>
        </w:trPr>
        <w:tc>
          <w:tcPr>
            <w:tcW w:w="812" w:type="dxa"/>
          </w:tcPr>
          <w:p w14:paraId="24DE7B3A" w14:textId="77777777" w:rsidR="00DF180D" w:rsidRPr="00200750" w:rsidRDefault="00DF180D" w:rsidP="00DF180D">
            <w:pP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(11)</w:t>
            </w:r>
          </w:p>
        </w:tc>
      </w:tr>
    </w:tbl>
    <w:p w14:paraId="151D7DF6" w14:textId="51F8849B" w:rsidR="00437EFA" w:rsidRDefault="00437EFA" w:rsidP="0060203C">
      <w:pPr>
        <w:rPr>
          <w:rFonts w:eastAsiaTheme="minorEastAsia"/>
          <w:iCs/>
          <w:lang w:val="en-US"/>
        </w:rPr>
      </w:pPr>
      <w:r w:rsidRPr="00437EFA">
        <w:rPr>
          <w:rFonts w:eastAsiaTheme="minorEastAsia"/>
          <w:iCs/>
          <w:lang w:val="en-US"/>
        </w:rPr>
        <w:t>From (10) the geometric impulse per unit area is</w:t>
      </w:r>
    </w:p>
    <w:p w14:paraId="1B727066" w14:textId="6174C92A" w:rsidR="00437EFA" w:rsidRPr="00437EFA" w:rsidRDefault="00000000" w:rsidP="0060203C">
      <w:pPr>
        <w:rPr>
          <w:rFonts w:eastAsiaTheme="minorEastAs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Δp</m:t>
              </m:r>
            </m:e>
            <m:sub>
              <m:r>
                <w:rPr>
                  <w:rFonts w:ascii="Cambria Math" w:eastAsiaTheme="minorEastAsia" w:hAnsi="Cambria Math"/>
                  <w:sz w:val="28"/>
                  <w:szCs w:val="28"/>
                </w:rPr>
                <m:t>L</m:t>
              </m:r>
            </m:sub>
          </m:sSub>
          <m:r>
            <w:rPr>
              <w:rFonts w:ascii="Cambria Math" w:eastAsiaTheme="minorEastAsia" w:hAnsi="Cambria Math"/>
              <w:sz w:val="28"/>
              <w:szCs w:val="28"/>
            </w:rPr>
            <m:t>=</m:t>
          </m:r>
          <m:nary>
            <m:naryPr>
              <m:limLoc m:val="undOvr"/>
              <m:subHide m:val="1"/>
              <m:supHide m:val="1"/>
              <m:ctrlPr>
                <w:rPr>
                  <w:rFonts w:ascii="Cambria Math" w:eastAsiaTheme="minorEastAsia" w:hAnsi="Cambria Math"/>
                  <w:i/>
                  <w:iCs/>
                  <w:sz w:val="28"/>
                  <w:szCs w:val="28"/>
                </w:rPr>
              </m:ctrlPr>
            </m:naryPr>
            <m:sub/>
            <m:sup/>
            <m:e>
              <m:sSub>
                <m:sSubPr>
                  <m:ctrlPr>
                    <w:rPr>
                      <w:rFonts w:ascii="Cambria Math" w:eastAsiaTheme="minorEastAsia" w:hAnsi="Cambria Math"/>
                      <w:i/>
                      <w:iCs/>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L</m:t>
                  </m:r>
                </m:sub>
              </m:sSub>
            </m:e>
          </m:nary>
          <m:r>
            <w:rPr>
              <w:rFonts w:ascii="Cambria Math" w:eastAsiaTheme="minorEastAsia" w:hAnsi="Cambria Math"/>
              <w:sz w:val="28"/>
              <w:szCs w:val="28"/>
            </w:rPr>
            <m:t>dt≈</m:t>
          </m:r>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2</m:t>
              </m:r>
            </m:sub>
          </m:sSub>
          <m:r>
            <w:rPr>
              <w:rFonts w:ascii="Cambria Math" w:eastAsiaTheme="minorEastAsia" w:hAnsi="Cambria Math"/>
              <w:sz w:val="28"/>
              <w:szCs w:val="28"/>
            </w:rPr>
            <m:t xml:space="preserve"> α</m:t>
          </m:r>
          <m:f>
            <m:fPr>
              <m:ctrlPr>
                <w:rPr>
                  <w:rFonts w:ascii="Cambria Math" w:eastAsiaTheme="minorEastAsia" w:hAnsi="Cambria Math"/>
                  <w:i/>
                  <w:iCs/>
                  <w:sz w:val="28"/>
                  <w:szCs w:val="28"/>
                </w:rPr>
              </m:ctrlPr>
            </m:fPr>
            <m:num>
              <m:r>
                <w:rPr>
                  <w:rFonts w:ascii="Cambria Math" w:eastAsiaTheme="minorEastAsia" w:hAnsi="Cambria Math"/>
                  <w:sz w:val="28"/>
                  <w:szCs w:val="28"/>
                </w:rPr>
                <m:t>δL</m:t>
              </m:r>
            </m:num>
            <m:den>
              <m:r>
                <w:rPr>
                  <w:rFonts w:ascii="Cambria Math" w:eastAsiaTheme="minorEastAsia" w:hAnsi="Cambria Math"/>
                  <w:sz w:val="28"/>
                  <w:szCs w:val="28"/>
                </w:rPr>
                <m:t>L</m:t>
              </m:r>
            </m:den>
          </m:f>
          <m:r>
            <w:rPr>
              <w:rFonts w:ascii="Cambria Math" w:eastAsiaTheme="minorEastAsia" w:hAnsi="Cambria Math"/>
              <w:sz w:val="28"/>
              <w:szCs w:val="28"/>
            </w:rPr>
            <m:t>Δt</m:t>
          </m:r>
        </m:oMath>
      </m:oMathPara>
    </w:p>
    <w:p w14:paraId="46007901" w14:textId="1F0DEA11" w:rsidR="002F6D39" w:rsidRDefault="00DF180D" w:rsidP="006E6065">
      <w:pPr>
        <w:rPr>
          <w:rFonts w:eastAsiaTheme="minorEastAsia"/>
          <w:lang w:val="en-US"/>
        </w:rPr>
      </w:pPr>
      <w:r w:rsidRPr="007F1D26">
        <w:rPr>
          <w:rFonts w:eastAsiaTheme="minorEastAsia"/>
          <w:lang w:val="en-US"/>
        </w:rPr>
        <w:t xml:space="preserve">For </w:t>
      </w:r>
      <m:oMath>
        <m:r>
          <w:rPr>
            <w:rFonts w:ascii="Cambria Math" w:eastAsiaTheme="minorEastAsia" w:hAnsi="Cambria Math"/>
          </w:rPr>
          <m:t>α</m:t>
        </m:r>
        <m:r>
          <w:rPr>
            <w:rFonts w:ascii="Cambria Math" w:eastAsiaTheme="minorEastAsia" w:hAnsi="Cambria Math"/>
            <w:lang w:val="en-US"/>
          </w:rPr>
          <m:t xml:space="preserve">=3,  </m:t>
        </m:r>
        <m:r>
          <w:rPr>
            <w:rFonts w:ascii="Cambria Math" w:eastAsiaTheme="minorEastAsia" w:hAnsi="Cambria Math"/>
          </w:rPr>
          <m:t>δL</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 xml:space="preserve">=1%, </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r>
          <w:rPr>
            <w:rFonts w:ascii="Cambria Math" w:eastAsiaTheme="minorEastAsia" w:hAnsi="Cambria Math"/>
            <w:lang w:val="en-US"/>
          </w:rPr>
          <m:t xml:space="preserve"> </m:t>
        </m:r>
        <m:sSup>
          <m:sSupPr>
            <m:ctrlPr>
              <w:rPr>
                <w:rFonts w:ascii="Cambria Math" w:eastAsiaTheme="minorEastAsia" w:hAnsi="Cambria Math"/>
                <w:i/>
              </w:rPr>
            </m:ctrlPr>
          </m:sSupPr>
          <m:e>
            <m:r>
              <w:rPr>
                <w:rFonts w:ascii="Cambria Math" w:eastAsiaTheme="minorEastAsia" w:hAnsi="Cambria Math"/>
              </w:rPr>
              <m:t>J</m:t>
            </m:r>
            <m:r>
              <w:rPr>
                <w:rFonts w:ascii="Cambria Math" w:eastAsiaTheme="minorEastAsia" w:hAnsi="Cambria Math"/>
                <w:lang w:val="en-US"/>
              </w:rPr>
              <m:t xml:space="preserve"> </m:t>
            </m:r>
            <m:r>
              <w:rPr>
                <w:rFonts w:ascii="Cambria Math" w:eastAsiaTheme="minorEastAsia" w:hAnsi="Cambria Math"/>
              </w:rPr>
              <m:t>m</m:t>
            </m:r>
          </m:e>
          <m:sup>
            <m:r>
              <w:rPr>
                <w:rFonts w:ascii="Cambria Math" w:eastAsiaTheme="minorEastAsia" w:hAnsi="Cambria Math"/>
                <w:lang w:val="en-US"/>
              </w:rPr>
              <m:t>-3</m:t>
            </m:r>
          </m:sup>
        </m:sSup>
      </m:oMath>
      <w:r w:rsidR="007F1D26" w:rsidRPr="007F1D26">
        <w:rPr>
          <w:rFonts w:eastAsiaTheme="minorEastAsia"/>
          <w:lang w:val="en-US"/>
        </w:rPr>
        <w:t xml:space="preserve"> </w:t>
      </w:r>
    </w:p>
    <w:p w14:paraId="0A665716" w14:textId="5618A230" w:rsidR="00036775" w:rsidRPr="00036775" w:rsidRDefault="007F1D26" w:rsidP="006E6065">
      <w:pPr>
        <w:rPr>
          <w:rFonts w:eastAsiaTheme="minorEastAsia"/>
          <w:iCs/>
          <w:lang w:val="en-US"/>
        </w:rPr>
      </w:pPr>
      <m:oMath>
        <m:r>
          <w:rPr>
            <w:rFonts w:ascii="Cambria Math" w:eastAsiaTheme="minorEastAsia" w:hAnsi="Cambria Math"/>
          </w:rPr>
          <m:t>L</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-5</m:t>
            </m:r>
          </m:sup>
        </m:sSup>
        <m:r>
          <w:rPr>
            <w:rFonts w:ascii="Cambria Math" w:eastAsiaTheme="minorEastAsia" w:hAnsi="Cambria Math"/>
          </w:rPr>
          <m:t>m</m:t>
        </m:r>
      </m:oMath>
      <w:r w:rsidRPr="007F1D26">
        <w:rPr>
          <w:rFonts w:eastAsiaTheme="minorEastAsia"/>
          <w:iCs/>
          <w:lang w:val="en-US"/>
        </w:rPr>
        <w:t xml:space="preserve">, and </w:t>
      </w:r>
      <m:oMath>
        <m:r>
          <w:rPr>
            <w:rFonts w:ascii="Cambria Math" w:eastAsiaTheme="minorEastAsia" w:hAnsi="Cambria Math"/>
          </w:rPr>
          <m:t>Δt</m:t>
        </m:r>
        <m:r>
          <w:rPr>
            <w:rFonts w:ascii="Cambria Math" w:eastAsiaTheme="minorEastAsia" w:hAnsi="Cambria Math"/>
            <w:lang w:val="en-US"/>
          </w:rPr>
          <m:t>=1</m:t>
        </m:r>
        <m:r>
          <w:rPr>
            <w:rFonts w:ascii="Cambria Math" w:eastAsiaTheme="minorEastAsia" w:hAnsi="Cambria Math"/>
          </w:rPr>
          <m:t>ms</m:t>
        </m:r>
      </m:oMath>
      <w:r w:rsidRPr="007F1D26">
        <w:rPr>
          <w:rFonts w:eastAsiaTheme="minorEastAsia"/>
          <w:iCs/>
          <w:lang w:val="en-US"/>
        </w:rPr>
        <w:t>, (11) yields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36775" w14:paraId="45AEF570" w14:textId="77777777" w:rsidTr="00036775">
        <w:trPr>
          <w:trHeight w:val="629"/>
        </w:trPr>
        <w:tc>
          <w:tcPr>
            <w:tcW w:w="4675" w:type="dxa"/>
          </w:tcPr>
          <w:p w14:paraId="036AAAAE" w14:textId="273B68B1" w:rsidR="00036775" w:rsidRPr="00036775" w:rsidRDefault="00000000" w:rsidP="00036775">
            <w:pPr>
              <w:rPr>
                <w:rFonts w:eastAsiaTheme="minorEastAs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Δp</m:t>
                    </m:r>
                  </m:e>
                  <m:sub>
                    <m:r>
                      <w:rPr>
                        <w:rFonts w:ascii="Cambria Math" w:eastAsiaTheme="minorEastAsia" w:hAnsi="Cambria Math"/>
                        <w:sz w:val="28"/>
                        <w:szCs w:val="28"/>
                        <w:lang w:val="en-US"/>
                      </w:rPr>
                      <m:t>L</m:t>
                    </m:r>
                  </m:sub>
                </m:sSub>
                <m:r>
                  <w:rPr>
                    <w:rFonts w:ascii="Cambria Math" w:eastAsiaTheme="minorEastAsia" w:hAnsi="Cambria Math"/>
                    <w:sz w:val="28"/>
                    <w:szCs w:val="28"/>
                  </w:rPr>
                  <m:t>∼</m:t>
                </m:r>
                <m:sSup>
                  <m:sSupPr>
                    <m:ctrlPr>
                      <w:rPr>
                        <w:rFonts w:ascii="Cambria Math" w:eastAsiaTheme="minorEastAsia" w:hAnsi="Cambria Math"/>
                        <w:sz w:val="28"/>
                        <w:szCs w:val="28"/>
                      </w:rPr>
                    </m:ctrlPr>
                  </m:sSupPr>
                  <m:e>
                    <m:r>
                      <m:rPr>
                        <m:sty m:val="p"/>
                      </m:rPr>
                      <w:rPr>
                        <w:rFonts w:ascii="Cambria Math" w:eastAsiaTheme="minorEastAsia" w:hAnsi="Cambria Math"/>
                        <w:sz w:val="28"/>
                        <w:szCs w:val="28"/>
                      </w:rPr>
                      <m:t>10</m:t>
                    </m:r>
                  </m:e>
                  <m:sup>
                    <m:r>
                      <m:rPr>
                        <m:sty m:val="p"/>
                      </m:rPr>
                      <w:rPr>
                        <w:rFonts w:ascii="Cambria Math" w:eastAsiaTheme="minorEastAsia" w:hAnsi="Cambria Math"/>
                        <w:sz w:val="28"/>
                        <w:szCs w:val="28"/>
                      </w:rPr>
                      <m:t>-10</m:t>
                    </m:r>
                  </m:sup>
                </m:sSup>
                <m:r>
                  <m:rPr>
                    <m:sty m:val="p"/>
                  </m:rPr>
                  <w:rPr>
                    <w:rFonts w:ascii="Cambria Math" w:eastAsiaTheme="minorEastAsia" w:hAnsi="Cambria Math"/>
                    <w:sz w:val="28"/>
                    <w:szCs w:val="28"/>
                  </w:rPr>
                  <m:t xml:space="preserve">N⋅s </m:t>
                </m:r>
                <m:sSup>
                  <m:sSupPr>
                    <m:ctrlPr>
                      <w:rPr>
                        <w:rFonts w:ascii="Cambria Math" w:eastAsiaTheme="minorEastAsia" w:hAnsi="Cambria Math"/>
                        <w:sz w:val="28"/>
                        <w:szCs w:val="28"/>
                      </w:rPr>
                    </m:ctrlPr>
                  </m:sSupPr>
                  <m:e>
                    <m:r>
                      <m:rPr>
                        <m:sty m:val="p"/>
                      </m:rPr>
                      <w:rPr>
                        <w:rFonts w:ascii="Cambria Math" w:eastAsiaTheme="minorEastAsia" w:hAnsi="Cambria Math"/>
                        <w:sz w:val="28"/>
                        <w:szCs w:val="28"/>
                      </w:rPr>
                      <m:t>m</m:t>
                    </m:r>
                  </m:e>
                  <m:sup>
                    <m:r>
                      <m:rPr>
                        <m:sty m:val="p"/>
                      </m:rPr>
                      <w:rPr>
                        <w:rFonts w:ascii="Cambria Math" w:eastAsiaTheme="minorEastAsia" w:hAnsi="Cambria Math"/>
                        <w:sz w:val="28"/>
                        <w:szCs w:val="28"/>
                      </w:rPr>
                      <m:t>-2</m:t>
                    </m:r>
                  </m:sup>
                </m:sSup>
              </m:oMath>
            </m:oMathPara>
          </w:p>
          <w:p w14:paraId="2D31D400" w14:textId="77777777" w:rsidR="00036775" w:rsidRDefault="00036775" w:rsidP="006E6065">
            <w:pPr>
              <w:rPr>
                <w:rFonts w:eastAsiaTheme="minorEastAsia"/>
                <w:sz w:val="28"/>
                <w:szCs w:val="28"/>
                <w:lang w:val="en-US"/>
              </w:rPr>
            </w:pPr>
          </w:p>
        </w:tc>
        <w:tc>
          <w:tcPr>
            <w:tcW w:w="4675" w:type="dxa"/>
          </w:tcPr>
          <w:p w14:paraId="7E80B27E" w14:textId="18F29502" w:rsidR="00036775" w:rsidRPr="00036775" w:rsidRDefault="00000000" w:rsidP="00036775">
            <w:pPr>
              <w:rPr>
                <w:rFonts w:eastAsiaTheme="minorEastAsia"/>
                <w:iCs/>
                <w:sz w:val="28"/>
                <w:szCs w:val="28"/>
                <w:lang w:val="en-US"/>
              </w:rPr>
            </w:pPr>
            <m:oMathPara>
              <m:oMath>
                <m:d>
                  <m:dPr>
                    <m:ctrlPr>
                      <w:rPr>
                        <w:rFonts w:ascii="Cambria Math" w:eastAsiaTheme="minorEastAsia" w:hAnsi="Cambria Math"/>
                        <w:iCs/>
                        <w:sz w:val="28"/>
                        <w:szCs w:val="28"/>
                        <w:lang w:val="en-US"/>
                      </w:rPr>
                    </m:ctrlPr>
                  </m:dPr>
                  <m:e>
                    <m:r>
                      <m:rPr>
                        <m:sty m:val="p"/>
                      </m:rPr>
                      <w:rPr>
                        <w:rFonts w:ascii="Cambria Math" w:eastAsiaTheme="minorEastAsia" w:hAnsi="Cambria Math"/>
                        <w:sz w:val="28"/>
                        <w:szCs w:val="28"/>
                      </w:rPr>
                      <m:t>≈100 pN</m:t>
                    </m:r>
                    <m:sSup>
                      <m:sSupPr>
                        <m:ctrlPr>
                          <w:rPr>
                            <w:rFonts w:ascii="Cambria Math" w:eastAsiaTheme="minorEastAsia" w:hAnsi="Cambria Math"/>
                            <w:iCs/>
                            <w:sz w:val="28"/>
                            <w:szCs w:val="28"/>
                            <w:lang w:val="en-US"/>
                          </w:rPr>
                        </m:ctrlPr>
                      </m:sSupPr>
                      <m:e>
                        <m:r>
                          <m:rPr>
                            <m:sty m:val="p"/>
                          </m:rPr>
                          <w:rPr>
                            <w:rFonts w:ascii="Cambria Math" w:eastAsiaTheme="minorEastAsia" w:hAnsi="Cambria Math"/>
                            <w:sz w:val="28"/>
                            <w:szCs w:val="28"/>
                          </w:rPr>
                          <m:t>cm</m:t>
                        </m:r>
                      </m:e>
                      <m:sup>
                        <m:r>
                          <m:rPr>
                            <m:sty m:val="p"/>
                          </m:rPr>
                          <w:rPr>
                            <w:rFonts w:ascii="Cambria Math" w:eastAsiaTheme="minorEastAsia" w:hAnsi="Cambria Math"/>
                            <w:sz w:val="28"/>
                            <w:szCs w:val="28"/>
                            <w:lang w:val="en-US"/>
                          </w:rPr>
                          <m:t>2</m:t>
                        </m:r>
                      </m:sup>
                    </m:sSup>
                  </m:e>
                </m:d>
              </m:oMath>
            </m:oMathPara>
          </w:p>
          <w:p w14:paraId="6B9EC9C2" w14:textId="77777777" w:rsidR="00036775" w:rsidRDefault="00036775" w:rsidP="006E6065">
            <w:pPr>
              <w:rPr>
                <w:rFonts w:eastAsiaTheme="minorEastAsia"/>
                <w:sz w:val="28"/>
                <w:szCs w:val="28"/>
                <w:lang w:val="en-US"/>
              </w:rPr>
            </w:pPr>
          </w:p>
        </w:tc>
      </w:tr>
    </w:tbl>
    <w:p w14:paraId="6F6E38D0" w14:textId="13275A72" w:rsidR="00036775" w:rsidRDefault="00036775" w:rsidP="006E6065">
      <w:pPr>
        <w:rPr>
          <w:rFonts w:eastAsiaTheme="minorEastAsia"/>
          <w:iCs/>
          <w:lang w:val="en-US"/>
        </w:rPr>
      </w:pPr>
      <w:r w:rsidRPr="00036775">
        <w:rPr>
          <w:rFonts w:eastAsiaTheme="minorEastAsia"/>
          <w:lang w:val="en-US"/>
        </w:rPr>
        <w:t>Sustained at 1 kHz, this corresponds to</w:t>
      </w:r>
      <w:r>
        <w:rPr>
          <w:rFonts w:eastAsiaTheme="minorEastAsia"/>
          <w:lang w:val="en-US"/>
        </w:rPr>
        <w:t xml:space="preserve"> </w:t>
      </w:r>
      <m:oMath>
        <m:r>
          <m:rPr>
            <m:sty m:val="p"/>
          </m:rPr>
          <w:rPr>
            <w:rFonts w:ascii="Cambria Math" w:eastAsiaTheme="minorEastAsia" w:hAnsi="Cambria Math"/>
            <w:lang w:val="en-US"/>
          </w:rPr>
          <m:t xml:space="preserve">∼0.1 </m:t>
        </m:r>
        <m:r>
          <w:rPr>
            <w:rFonts w:ascii="Cambria Math" w:eastAsiaTheme="minorEastAsia" w:hAnsi="Cambria Math"/>
          </w:rPr>
          <m:t>μ</m:t>
        </m:r>
        <m:r>
          <m:rPr>
            <m:sty m:val="p"/>
          </m:rPr>
          <w:rPr>
            <w:rFonts w:ascii="Cambria Math" w:eastAsiaTheme="minorEastAsia" w:hAnsi="Cambria Math"/>
            <w:lang w:val="en-US"/>
          </w:rPr>
          <m:t xml:space="preserve">N </m:t>
        </m:r>
        <m:sSup>
          <m:sSupPr>
            <m:ctrlPr>
              <w:rPr>
                <w:rFonts w:ascii="Cambria Math" w:eastAsiaTheme="minorEastAsia" w:hAnsi="Cambria Math"/>
                <w:iCs/>
                <w:lang w:val="en-US"/>
              </w:rPr>
            </m:ctrlPr>
          </m:sSupPr>
          <m:e>
            <m:r>
              <m:rPr>
                <m:sty m:val="p"/>
              </m:rPr>
              <w:rPr>
                <w:rFonts w:ascii="Cambria Math" w:eastAsiaTheme="minorEastAsia" w:hAnsi="Cambria Math"/>
                <w:lang w:val="en-US"/>
              </w:rPr>
              <m:t>cm</m:t>
            </m:r>
          </m:e>
          <m:sup>
            <m:r>
              <m:rPr>
                <m:sty m:val="p"/>
              </m:rPr>
              <w:rPr>
                <w:rFonts w:ascii="Cambria Math" w:eastAsiaTheme="minorEastAsia" w:hAnsi="Cambria Math"/>
                <w:lang w:val="en-US"/>
              </w:rPr>
              <m:t>-2</m:t>
            </m:r>
          </m:sup>
        </m:sSup>
      </m:oMath>
      <w:r>
        <w:rPr>
          <w:rFonts w:eastAsiaTheme="minorEastAsia"/>
          <w:iCs/>
          <w:lang w:val="en-US"/>
        </w:rPr>
        <w:t xml:space="preserve"> </w:t>
      </w:r>
      <w:r w:rsidRPr="00036775">
        <w:rPr>
          <w:rFonts w:eastAsiaTheme="minorEastAsia"/>
          <w:iCs/>
          <w:lang w:val="en-US"/>
        </w:rPr>
        <w:t>of continuous thrust—readily measurable with a micro-torsion pendulum.</w:t>
      </w:r>
    </w:p>
    <w:p w14:paraId="0AD93CDB" w14:textId="758A233E" w:rsidR="00036775" w:rsidRPr="00666B90" w:rsidRDefault="00AB3C05" w:rsidP="006E6065">
      <w:pPr>
        <w:rPr>
          <w:rFonts w:eastAsiaTheme="minorEastAsia"/>
          <w:lang w:val="en-US"/>
        </w:rPr>
      </w:pPr>
      <w:r w:rsidRPr="00666B90">
        <w:rPr>
          <w:rFonts w:eastAsiaTheme="minorEastAsia"/>
          <w:b/>
          <w:bCs/>
          <w:lang w:val="en-US"/>
        </w:rPr>
        <w:t>Implication</w:t>
      </w:r>
      <w:r w:rsidRPr="00666B90">
        <w:rPr>
          <w:rFonts w:eastAsiaTheme="minorEastAsia"/>
          <w:lang w:val="en-US"/>
        </w:rPr>
        <w:t>.</w:t>
      </w:r>
    </w:p>
    <w:p w14:paraId="3290A7D1" w14:textId="56BBEFCB" w:rsidR="00AB3C05" w:rsidRDefault="00AB3C05" w:rsidP="006E6065">
      <w:pPr>
        <w:rPr>
          <w:rFonts w:eastAsiaTheme="minorEastAsia"/>
          <w:lang w:val="en-US"/>
        </w:rPr>
      </w:pPr>
      <w:r w:rsidRPr="00AB3C05">
        <w:rPr>
          <w:rFonts w:eastAsiaTheme="minorEastAsia"/>
          <w:lang w:val="en-US"/>
        </w:rPr>
        <w:t xml:space="preserve">Equation (10) shows that </w:t>
      </w:r>
      <w:r w:rsidRPr="00AB3C05">
        <w:rPr>
          <w:rFonts w:eastAsiaTheme="minorEastAsia"/>
          <w:i/>
          <w:iCs/>
          <w:lang w:val="en-US"/>
        </w:rPr>
        <w:t>even without changing</w:t>
      </w:r>
      <w:r>
        <w:rPr>
          <w:rFonts w:eastAsiaTheme="minorEastAsia"/>
          <w:i/>
          <w:iCs/>
          <w:lang w:val="en-US"/>
        </w:rPr>
        <w:t xml:space="preserve"> </w:t>
      </w:r>
      <m:oMath>
        <m:r>
          <w:rPr>
            <w:rFonts w:ascii="Cambria Math" w:eastAsiaTheme="minorEastAsia" w:hAnsi="Cambria Math"/>
          </w:rPr>
          <m:t>α</m:t>
        </m:r>
      </m:oMath>
      <w:r w:rsidRPr="00AB3C05">
        <w:rPr>
          <w:rFonts w:eastAsiaTheme="minorEastAsia"/>
          <w:i/>
          <w:iCs/>
          <w:lang w:val="en-US"/>
        </w:rPr>
        <w:t xml:space="preserve">, </w:t>
      </w:r>
      <w:r w:rsidRPr="00AB3C05">
        <w:rPr>
          <w:rFonts w:eastAsiaTheme="minorEastAsia"/>
          <w:lang w:val="en-US"/>
        </w:rPr>
        <w:t>dynamically modulating the internal hierarchy</w:t>
      </w:r>
      <w:r>
        <w:rPr>
          <w:rFonts w:eastAsiaTheme="minorEastAsia"/>
          <w:lang w:val="en-US"/>
        </w:rPr>
        <w:t xml:space="preserv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Pr>
          <w:rFonts w:eastAsiaTheme="minorEastAsia"/>
          <w:lang w:val="en-US"/>
        </w:rPr>
        <w:t xml:space="preserve"> </w:t>
      </w:r>
      <w:r w:rsidRPr="00AB3C05">
        <w:rPr>
          <w:rFonts w:eastAsiaTheme="minorEastAsia"/>
          <w:lang w:val="en-US"/>
        </w:rPr>
        <w:t xml:space="preserve">can generate thrust via the geometric term. Combining both terms allows a hybrid actuation strategy: use slow </w:t>
      </w:r>
      <w:r w:rsidRPr="00AB3C05">
        <w:rPr>
          <w:rFonts w:eastAsiaTheme="minorEastAsia"/>
        </w:rPr>
        <w:t>α</w:t>
      </w:r>
      <w:r w:rsidRPr="00AB3C05">
        <w:rPr>
          <w:rFonts w:eastAsiaTheme="minorEastAsia"/>
          <w:lang w:val="en-US"/>
        </w:rPr>
        <w:t xml:space="preserve">-shaping for coarse thrust and fast </w:t>
      </w:r>
      <m:oMath>
        <m:r>
          <w:rPr>
            <w:rFonts w:ascii="Cambria Math" w:eastAsiaTheme="minorEastAsia" w:hAnsi="Cambria Math"/>
          </w:rPr>
          <m:t>L</m:t>
        </m:r>
      </m:oMath>
      <w:r w:rsidRPr="00AB3C05">
        <w:rPr>
          <w:rFonts w:eastAsiaTheme="minorEastAsia"/>
          <w:lang w:val="en-US"/>
        </w:rPr>
        <w:t>-pulses for fine impulse control.</w:t>
      </w:r>
    </w:p>
    <w:p w14:paraId="0F9F743E" w14:textId="313D9490" w:rsidR="005E6798" w:rsidRPr="00713B26" w:rsidRDefault="00AB3C05" w:rsidP="006E6065">
      <w:pPr>
        <w:rPr>
          <w:rFonts w:eastAsiaTheme="minorEastAsia"/>
          <w:lang w:val="en-US"/>
        </w:rPr>
      </w:pPr>
      <w:r w:rsidRPr="00AB3C05">
        <w:rPr>
          <w:rFonts w:eastAsiaTheme="minorEastAsia"/>
          <w:lang w:val="en-US"/>
        </w:rPr>
        <w:lastRenderedPageBreak/>
        <w:t xml:space="preserve">These derivations turn the OMV and TPH concepts into </w:t>
      </w:r>
      <w:r w:rsidRPr="00AB3C05">
        <w:rPr>
          <w:rFonts w:eastAsiaTheme="minorEastAsia"/>
          <w:b/>
          <w:bCs/>
          <w:lang w:val="en-US"/>
        </w:rPr>
        <w:t>quantitative, falsifiable predictions</w:t>
      </w:r>
      <w:r w:rsidRPr="00AB3C05">
        <w:rPr>
          <w:rFonts w:eastAsiaTheme="minorEastAsia"/>
          <w:lang w:val="en-US"/>
        </w:rPr>
        <w:t xml:space="preserve"> directly rooted in the RTM–</w:t>
      </w:r>
      <w:proofErr w:type="spellStart"/>
      <w:r w:rsidRPr="00AB3C05">
        <w:rPr>
          <w:rFonts w:eastAsiaTheme="minorEastAsia"/>
          <w:lang w:val="en-US"/>
        </w:rPr>
        <w:t>Aetherion</w:t>
      </w:r>
      <w:proofErr w:type="spellEnd"/>
      <w:r w:rsidRPr="00AB3C05">
        <w:rPr>
          <w:rFonts w:eastAsiaTheme="minorEastAsia"/>
          <w:lang w:val="en-US"/>
        </w:rPr>
        <w:t xml:space="preserve"> framework—suitable for inclusion in the next theoretical paper and for immediate small-scale experiments.</w:t>
      </w:r>
    </w:p>
    <w:p w14:paraId="2B1D709F" w14:textId="6A849D29" w:rsidR="006E6065" w:rsidRPr="00BE6220" w:rsidRDefault="00335365" w:rsidP="006E6065">
      <w:pPr>
        <w:rPr>
          <w:rFonts w:eastAsiaTheme="minorEastAsia"/>
          <w:b/>
          <w:bCs/>
          <w:lang w:val="en-US"/>
        </w:rPr>
      </w:pPr>
      <w:r w:rsidRPr="00BE6220">
        <w:rPr>
          <w:rFonts w:eastAsiaTheme="minorEastAsia"/>
          <w:b/>
          <w:bCs/>
          <w:lang w:val="en-US"/>
        </w:rPr>
        <w:t>2.</w:t>
      </w:r>
      <w:r w:rsidR="00972EC0" w:rsidRPr="00BE6220">
        <w:rPr>
          <w:rFonts w:eastAsiaTheme="minorEastAsia"/>
          <w:b/>
          <w:bCs/>
          <w:lang w:val="en-US"/>
        </w:rPr>
        <w:t>4</w:t>
      </w:r>
      <w:r w:rsidRPr="00BE6220">
        <w:rPr>
          <w:rFonts w:eastAsiaTheme="minorEastAsia"/>
          <w:b/>
          <w:bCs/>
          <w:lang w:val="en-US"/>
        </w:rPr>
        <w:t xml:space="preserve"> Physical Interpretation</w:t>
      </w:r>
    </w:p>
    <w:p w14:paraId="17CED3E0" w14:textId="5FD4EB17" w:rsidR="00335365" w:rsidRPr="00335365" w:rsidRDefault="00335365">
      <w:pPr>
        <w:pStyle w:val="ListParagraph"/>
        <w:numPr>
          <w:ilvl w:val="0"/>
          <w:numId w:val="14"/>
        </w:numPr>
        <w:rPr>
          <w:rFonts w:eastAsiaTheme="minorEastAsia"/>
          <w:lang w:val="en-US"/>
        </w:rPr>
      </w:pPr>
      <w:r w:rsidRPr="00335365">
        <w:rPr>
          <w:rFonts w:eastAsiaTheme="minorEastAsia"/>
          <w:b/>
          <w:bCs/>
          <w:lang w:val="en-US"/>
        </w:rPr>
        <w:t>Directionality</w:t>
      </w:r>
      <w:r w:rsidRPr="00335365">
        <w:rPr>
          <w:rFonts w:eastAsiaTheme="minorEastAsia"/>
          <w:lang w:val="en-US"/>
        </w:rPr>
        <w:t xml:space="preserve">: Sign of </w:t>
      </w:r>
      <m:oMath>
        <m:r>
          <w:rPr>
            <w:rFonts w:ascii="Cambria Math" w:eastAsiaTheme="minorEastAsia" w:hAnsi="Cambria Math"/>
          </w:rPr>
          <m:t>∇α</m:t>
        </m:r>
      </m:oMath>
      <w:r w:rsidRPr="00335365">
        <w:rPr>
          <w:rFonts w:eastAsiaTheme="minorEastAsia"/>
          <w:lang w:val="en-US"/>
        </w:rPr>
        <w:t xml:space="preserve"> fixes the thrust vector; reversing the gradient reverses thrust.</w:t>
      </w:r>
    </w:p>
    <w:p w14:paraId="4660138A" w14:textId="657BB9E6" w:rsidR="00335365" w:rsidRPr="00335365" w:rsidRDefault="00335365">
      <w:pPr>
        <w:pStyle w:val="ListParagraph"/>
        <w:numPr>
          <w:ilvl w:val="0"/>
          <w:numId w:val="14"/>
        </w:numPr>
        <w:rPr>
          <w:rFonts w:eastAsiaTheme="minorEastAsia"/>
          <w:lang w:val="en-US"/>
        </w:rPr>
      </w:pPr>
      <w:r w:rsidRPr="00335365">
        <w:rPr>
          <w:rFonts w:eastAsiaTheme="minorEastAsia"/>
          <w:b/>
          <w:bCs/>
          <w:lang w:val="en-US"/>
        </w:rPr>
        <w:t>Scalability</w:t>
      </w:r>
      <w:r w:rsidRPr="00335365">
        <w:rPr>
          <w:rFonts w:eastAsiaTheme="minorEastAsia"/>
          <w:lang w:val="en-US"/>
        </w:rPr>
        <w:t xml:space="preserve">: Larger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r w:rsidRPr="00335365">
        <w:rPr>
          <w:rFonts w:eastAsiaTheme="minorEastAsia"/>
          <w:lang w:val="en-US"/>
        </w:rPr>
        <w:t xml:space="preserve"> or engineered materials with higher </w:t>
      </w:r>
      <m:oMath>
        <m:sSub>
          <m:sSubPr>
            <m:ctrlPr>
              <w:rPr>
                <w:rFonts w:ascii="Cambria Math" w:eastAsiaTheme="minorEastAsia" w:hAnsi="Cambria Math"/>
                <w:i/>
                <w:lang w:val="en-US"/>
              </w:rPr>
            </m:ctrlPr>
          </m:sSubPr>
          <m:e>
            <m:r>
              <w:rPr>
                <w:rFonts w:ascii="Cambria Math" w:eastAsiaTheme="minorEastAsia" w:hAnsi="Cambria Math"/>
              </w:rPr>
              <m:t>ΔE</m:t>
            </m:r>
          </m:e>
          <m:sub>
            <m:r>
              <w:rPr>
                <w:rFonts w:ascii="Cambria Math" w:eastAsiaTheme="minorEastAsia" w:hAnsi="Cambria Math"/>
              </w:rPr>
              <m:t>ZPE</m:t>
            </m:r>
          </m:sub>
        </m:sSub>
      </m:oMath>
      <w:r w:rsidRPr="00335365">
        <w:rPr>
          <w:rFonts w:eastAsiaTheme="minorEastAsia"/>
          <w:lang w:val="en-US"/>
        </w:rPr>
        <w:t xml:space="preserve"> (through </w:t>
      </w:r>
      <m:oMath>
        <m:r>
          <w:rPr>
            <w:rFonts w:ascii="Cambria Math" w:eastAsiaTheme="minorEastAsia" w:hAnsi="Cambria Math"/>
            <w:lang w:val="en-US"/>
          </w:rPr>
          <m:t>χ(α)</m:t>
        </m:r>
      </m:oMath>
      <w:r w:rsidRPr="00335365">
        <w:rPr>
          <w:rFonts w:eastAsiaTheme="minorEastAsia"/>
          <w:lang w:val="en-US"/>
        </w:rPr>
        <w:t>) produce proportionally greater force.</w:t>
      </w:r>
    </w:p>
    <w:p w14:paraId="195D2314" w14:textId="1DEF20D1" w:rsidR="00335365" w:rsidRDefault="00335365">
      <w:pPr>
        <w:pStyle w:val="ListParagraph"/>
        <w:numPr>
          <w:ilvl w:val="0"/>
          <w:numId w:val="14"/>
        </w:numPr>
        <w:rPr>
          <w:rFonts w:eastAsiaTheme="minorEastAsia"/>
          <w:lang w:val="en-US"/>
        </w:rPr>
      </w:pPr>
      <w:r w:rsidRPr="00335365">
        <w:rPr>
          <w:rFonts w:eastAsiaTheme="minorEastAsia"/>
          <w:b/>
          <w:bCs/>
          <w:lang w:val="en-US"/>
        </w:rPr>
        <w:t>Energy–mass conversion</w:t>
      </w:r>
      <w:r w:rsidRPr="00335365">
        <w:rPr>
          <w:rFonts w:eastAsiaTheme="minorEastAsia"/>
          <w:lang w:val="en-US"/>
        </w:rPr>
        <w:t>: No reaction mass is expelled—momentum is exchanged with vacuum fluctuations—making this a true “reactionless” thrust mechanism.</w:t>
      </w:r>
    </w:p>
    <w:p w14:paraId="5155B402" w14:textId="11462CBB" w:rsidR="00335365" w:rsidRDefault="00335365" w:rsidP="00335365">
      <w:pPr>
        <w:rPr>
          <w:rFonts w:eastAsiaTheme="minorEastAsia"/>
          <w:lang w:val="en-US"/>
        </w:rPr>
      </w:pPr>
      <w:r w:rsidRPr="00335365">
        <w:rPr>
          <w:rFonts w:eastAsiaTheme="minorEastAsia"/>
          <w:lang w:val="en-US"/>
        </w:rPr>
        <w:t>This scaling law forms the theoretical backbone for Sections 3 and 4, which detail control schemes for steady hover and pulsed “temporal hops,” and for Section 5’s roadmap to experimental thrust demonstrations.</w:t>
      </w:r>
    </w:p>
    <w:p w14:paraId="3F32D246" w14:textId="77777777" w:rsidR="00335365" w:rsidRDefault="00335365" w:rsidP="00335365">
      <w:pPr>
        <w:rPr>
          <w:rFonts w:eastAsiaTheme="minorEastAsia"/>
          <w:lang w:val="en-US"/>
        </w:rPr>
      </w:pPr>
    </w:p>
    <w:p w14:paraId="3D4F9003" w14:textId="2DBAE4A6" w:rsidR="00335365" w:rsidRPr="00B55890" w:rsidRDefault="00597D93" w:rsidP="00335365">
      <w:pPr>
        <w:rPr>
          <w:rFonts w:eastAsiaTheme="minorEastAsia"/>
          <w:b/>
          <w:bCs/>
          <w:sz w:val="28"/>
          <w:szCs w:val="28"/>
          <w:lang w:val="en-US"/>
        </w:rPr>
      </w:pPr>
      <w:r w:rsidRPr="00B55890">
        <w:rPr>
          <w:rFonts w:eastAsiaTheme="minorEastAsia"/>
          <w:b/>
          <w:bCs/>
          <w:sz w:val="28"/>
          <w:szCs w:val="28"/>
          <w:lang w:val="en-US"/>
        </w:rPr>
        <w:t xml:space="preserve">3 Levitation &amp; </w:t>
      </w:r>
      <w:proofErr w:type="spellStart"/>
      <w:r w:rsidRPr="00B55890">
        <w:rPr>
          <w:rFonts w:eastAsiaTheme="minorEastAsia"/>
          <w:b/>
          <w:bCs/>
          <w:sz w:val="28"/>
          <w:szCs w:val="28"/>
          <w:lang w:val="en-US"/>
        </w:rPr>
        <w:t>Stationkeeping</w:t>
      </w:r>
      <w:proofErr w:type="spellEnd"/>
    </w:p>
    <w:p w14:paraId="2C022E79" w14:textId="081E3337" w:rsidR="00597D93" w:rsidRPr="00597D93" w:rsidRDefault="00597D93" w:rsidP="00335365">
      <w:pPr>
        <w:rPr>
          <w:rFonts w:eastAsiaTheme="minorEastAsia"/>
          <w:lang w:val="en-US"/>
        </w:rPr>
      </w:pPr>
      <w:r w:rsidRPr="00597D93">
        <w:rPr>
          <w:rFonts w:eastAsiaTheme="minorEastAsia"/>
          <w:lang w:val="en-US"/>
        </w:rPr>
        <w:t>In continuous</w:t>
      </w:r>
      <w:r w:rsidRPr="00597D93">
        <w:rPr>
          <w:rFonts w:ascii="Cambria Math" w:eastAsiaTheme="minorEastAsia" w:hAnsi="Cambria Math" w:cs="Cambria Math"/>
          <w:lang w:val="en-US"/>
        </w:rPr>
        <w:t>‐</w:t>
      </w:r>
      <w:r w:rsidRPr="00597D93">
        <w:rPr>
          <w:rFonts w:eastAsiaTheme="minorEastAsia"/>
          <w:lang w:val="en-US"/>
        </w:rPr>
        <w:t xml:space="preserve">operation mode, an </w:t>
      </w:r>
      <w:proofErr w:type="spellStart"/>
      <w:r w:rsidRPr="00597D93">
        <w:rPr>
          <w:rFonts w:eastAsiaTheme="minorEastAsia"/>
          <w:lang w:val="en-US"/>
        </w:rPr>
        <w:t>Aetherion</w:t>
      </w:r>
      <w:proofErr w:type="spellEnd"/>
      <w:r w:rsidRPr="00597D93">
        <w:rPr>
          <w:rFonts w:eastAsiaTheme="minorEastAsia"/>
          <w:lang w:val="en-US"/>
        </w:rPr>
        <w:t xml:space="preserve"> device can counteract external forces</w:t>
      </w:r>
      <w:r w:rsidRPr="00597D93">
        <w:rPr>
          <w:rFonts w:ascii="Aptos" w:eastAsiaTheme="minorEastAsia" w:hAnsi="Aptos" w:cs="Aptos"/>
          <w:lang w:val="en-US"/>
        </w:rPr>
        <w:t>—</w:t>
      </w:r>
      <w:r w:rsidRPr="00597D93">
        <w:rPr>
          <w:rFonts w:eastAsiaTheme="minorEastAsia"/>
          <w:lang w:val="en-US"/>
        </w:rPr>
        <w:t>such as gravity, drag, or residual support loads</w:t>
      </w:r>
      <w:r w:rsidRPr="00597D93">
        <w:rPr>
          <w:rFonts w:ascii="Aptos" w:eastAsiaTheme="minorEastAsia" w:hAnsi="Aptos" w:cs="Aptos"/>
          <w:lang w:val="en-US"/>
        </w:rPr>
        <w:t>—</w:t>
      </w:r>
      <w:r w:rsidRPr="00597D93">
        <w:rPr>
          <w:rFonts w:eastAsiaTheme="minorEastAsia"/>
          <w:lang w:val="en-US"/>
        </w:rPr>
        <w:t>by maintaining a steady, tunable gradient in the temporal</w:t>
      </w:r>
      <w:r w:rsidRPr="00597D93">
        <w:rPr>
          <w:rFonts w:ascii="Cambria Math" w:eastAsiaTheme="minorEastAsia" w:hAnsi="Cambria Math" w:cs="Cambria Math"/>
          <w:lang w:val="en-US"/>
        </w:rPr>
        <w:t>‐</w:t>
      </w:r>
      <w:r w:rsidRPr="00597D93">
        <w:rPr>
          <w:rFonts w:eastAsiaTheme="minorEastAsia"/>
          <w:lang w:val="en-US"/>
        </w:rPr>
        <w:t xml:space="preserve">scaling exponent </w:t>
      </w:r>
      <m:oMath>
        <m:r>
          <w:rPr>
            <w:rFonts w:ascii="Cambria Math" w:eastAsiaTheme="minorEastAsia" w:hAnsi="Cambria Math"/>
          </w:rPr>
          <m:t>α</m:t>
        </m:r>
      </m:oMath>
      <w:r w:rsidRPr="00597D93">
        <w:rPr>
          <w:rFonts w:eastAsiaTheme="minorEastAsia"/>
          <w:lang w:val="en-US"/>
        </w:rPr>
        <w:t xml:space="preserve">. Unlike impulsive thrust, this mode relies on a constant energy–momentum flux aligned with </w:t>
      </w:r>
      <m:oMath>
        <m:r>
          <w:rPr>
            <w:rFonts w:ascii="Cambria Math" w:eastAsiaTheme="minorEastAsia" w:hAnsi="Cambria Math" w:cs="Cambria Math"/>
            <w:lang w:val="en-US"/>
          </w:rPr>
          <m:t>∇</m:t>
        </m:r>
        <m:r>
          <w:rPr>
            <w:rFonts w:ascii="Cambria Math" w:eastAsiaTheme="minorEastAsia" w:hAnsi="Cambria Math" w:cs="Aptos"/>
          </w:rPr>
          <m:t>α</m:t>
        </m:r>
      </m:oMath>
      <w:r w:rsidRPr="00597D93">
        <w:rPr>
          <w:rFonts w:eastAsiaTheme="minorEastAsia"/>
          <w:lang w:val="en-US"/>
        </w:rPr>
        <w:t>, producing a sustained lift or stationkeeping force.</w:t>
      </w:r>
    </w:p>
    <w:p w14:paraId="63FABF7C" w14:textId="33A715F5" w:rsidR="00597D93" w:rsidRPr="00597D93" w:rsidRDefault="00597D93" w:rsidP="00335365">
      <w:pPr>
        <w:rPr>
          <w:rFonts w:eastAsiaTheme="minorEastAsia"/>
          <w:b/>
          <w:bCs/>
          <w:lang w:val="en-US"/>
        </w:rPr>
      </w:pPr>
      <w:r w:rsidRPr="00597D93">
        <w:rPr>
          <w:rFonts w:eastAsiaTheme="minorEastAsia"/>
          <w:b/>
          <w:bCs/>
          <w:lang w:val="en-US"/>
        </w:rPr>
        <w:t>3.1 Balance of Forces</w:t>
      </w:r>
    </w:p>
    <w:p w14:paraId="72FEF747" w14:textId="17B8A6BB" w:rsidR="006E6065" w:rsidRPr="00597D93" w:rsidRDefault="00597D93" w:rsidP="00147C74">
      <w:pPr>
        <w:rPr>
          <w:rFonts w:eastAsiaTheme="minorEastAsia"/>
          <w:lang w:val="en-US"/>
        </w:rPr>
      </w:pPr>
      <w:r w:rsidRPr="00597D93">
        <w:rPr>
          <w:rFonts w:eastAsiaTheme="minorEastAsia"/>
          <w:lang w:val="en-US"/>
        </w:rPr>
        <w:t xml:space="preserve">For an object of mass mmm subject to weight </w:t>
      </w:r>
      <m:oMath>
        <m:r>
          <w:rPr>
            <w:rFonts w:ascii="Cambria Math" w:eastAsiaTheme="minorEastAsia" w:hAnsi="Cambria Math"/>
          </w:rPr>
          <m:t>W</m:t>
        </m:r>
        <m:r>
          <w:rPr>
            <w:rFonts w:ascii="Cambria Math" w:eastAsiaTheme="minorEastAsia" w:hAnsi="Cambria Math"/>
            <w:lang w:val="en-US"/>
          </w:rPr>
          <m:t>=</m:t>
        </m:r>
        <m:r>
          <w:rPr>
            <w:rFonts w:ascii="Cambria Math" w:eastAsiaTheme="minorEastAsia" w:hAnsi="Cambria Math"/>
          </w:rPr>
          <m:t>mg</m:t>
        </m:r>
      </m:oMath>
      <w:r w:rsidRPr="00597D93">
        <w:rPr>
          <w:rFonts w:eastAsiaTheme="minorEastAsia"/>
          <w:lang w:val="en-US"/>
        </w:rPr>
        <w:t>,</w:t>
      </w:r>
      <w:r>
        <w:rPr>
          <w:rFonts w:eastAsiaTheme="minorEastAsia"/>
          <w:lang w:val="en-US"/>
        </w:rPr>
        <w:t xml:space="preserve"> </w:t>
      </w:r>
      <w:r w:rsidRPr="00597D93">
        <w:rPr>
          <w:rFonts w:eastAsiaTheme="minorEastAsia"/>
          <w:lang w:val="en-US"/>
        </w:rPr>
        <w:t xml:space="preserve">the </w:t>
      </w:r>
      <w:proofErr w:type="spellStart"/>
      <w:r w:rsidRPr="00597D93">
        <w:rPr>
          <w:rFonts w:eastAsiaTheme="minorEastAsia"/>
          <w:lang w:val="en-US"/>
        </w:rPr>
        <w:t>Aetherion</w:t>
      </w:r>
      <w:proofErr w:type="spellEnd"/>
      <w:r w:rsidRPr="00597D93">
        <w:rPr>
          <w:rFonts w:eastAsiaTheme="minorEastAsia"/>
          <w:lang w:val="en-US"/>
        </w:rPr>
        <w:t xml:space="preserve"> lift force per unit </w:t>
      </w:r>
      <w:r w:rsidR="004E7272">
        <w:rPr>
          <w:rFonts w:eastAsiaTheme="minorEastAsia"/>
          <w:lang w:val="en-US"/>
        </w:rPr>
        <w:t>a</w:t>
      </w:r>
      <w:r>
        <w:rPr>
          <w:rFonts w:eastAsiaTheme="minorEastAsia"/>
          <w:lang w:val="en-US"/>
        </w:rPr>
        <w:t xml:space="preserve">rea </w:t>
      </w:r>
      <m:oMath>
        <m:r>
          <w:rPr>
            <w:rFonts w:ascii="Cambria Math" w:eastAsiaTheme="minorEastAsia" w:hAnsi="Cambria Math"/>
          </w:rPr>
          <m:t>F</m:t>
        </m:r>
        <m:r>
          <w:rPr>
            <w:rFonts w:ascii="Cambria Math" w:eastAsiaTheme="minorEastAsia" w:hAnsi="Cambria Math"/>
            <w:lang w:val="en-US"/>
          </w:rPr>
          <m:t>/</m:t>
        </m:r>
        <m:r>
          <w:rPr>
            <w:rFonts w:ascii="Cambria Math" w:eastAsiaTheme="minorEastAsia" w:hAnsi="Cambria Math"/>
          </w:rPr>
          <m:t>A</m:t>
        </m:r>
        <m:r>
          <w:rPr>
            <w:rFonts w:ascii="Cambria Math" w:eastAsiaTheme="minorEastAsia" w:hAnsi="Cambria Math"/>
            <w:lang w:val="en-US"/>
          </w:rPr>
          <m:t xml:space="preserve"> </m:t>
        </m:r>
      </m:oMath>
      <w:r w:rsidRPr="00597D93">
        <w:rPr>
          <w:rFonts w:eastAsiaTheme="minorEastAsia"/>
          <w:lang w:val="en-US"/>
        </w:rPr>
        <w:t>(derived in Section 2) must satisfy</w:t>
      </w:r>
    </w:p>
    <w:p w14:paraId="113F1C35" w14:textId="56C3A5D2" w:rsidR="00147C74" w:rsidRPr="004E7272" w:rsidRDefault="00000000">
      <w:pPr>
        <w:rPr>
          <w:rFonts w:eastAsiaTheme="minorEastAsia"/>
          <w:iCs/>
          <w:sz w:val="28"/>
          <w:szCs w:val="28"/>
        </w:rPr>
      </w:pPr>
      <m:oMathPara>
        <m:oMath>
          <m:f>
            <m:fPr>
              <m:ctrlPr>
                <w:rPr>
                  <w:rFonts w:ascii="Cambria Math" w:hAnsi="Cambria Math"/>
                  <w:i/>
                  <w:sz w:val="28"/>
                  <w:szCs w:val="28"/>
                  <w:lang w:val="en-US"/>
                </w:rPr>
              </m:ctrlPr>
            </m:fPr>
            <m:num>
              <m:r>
                <w:rPr>
                  <w:rFonts w:ascii="Cambria Math" w:hAnsi="Cambria Math"/>
                  <w:sz w:val="28"/>
                  <w:szCs w:val="28"/>
                  <w:lang w:val="en-US"/>
                </w:rPr>
                <m:t>F</m:t>
              </m:r>
            </m:num>
            <m:den>
              <m:r>
                <w:rPr>
                  <w:rFonts w:ascii="Cambria Math" w:hAnsi="Cambria Math"/>
                  <w:sz w:val="28"/>
                  <w:szCs w:val="28"/>
                  <w:lang w:val="en-US"/>
                </w:rPr>
                <m:t>A</m:t>
              </m:r>
            </m:den>
          </m:f>
          <m:r>
            <w:rPr>
              <w:rFonts w:ascii="Cambria Math" w:hAnsi="Cambria Math"/>
              <w:sz w:val="28"/>
              <w:szCs w:val="28"/>
            </w:rPr>
            <m:t>=ρF​∣∇α∣</m:t>
          </m:r>
          <m:sSub>
            <m:sSubPr>
              <m:ctrlPr>
                <w:rPr>
                  <w:rFonts w:ascii="Cambria Math" w:hAnsi="Cambria Math"/>
                  <w:i/>
                  <w:iCs/>
                  <w:sz w:val="28"/>
                  <w:szCs w:val="28"/>
                </w:rPr>
              </m:ctrlPr>
            </m:sSubPr>
            <m:e>
              <m:r>
                <w:rPr>
                  <w:rFonts w:ascii="Cambria Math" w:hAnsi="Cambria Math"/>
                  <w:sz w:val="28"/>
                  <w:szCs w:val="28"/>
                </w:rPr>
                <m:t>ΔE</m:t>
              </m:r>
            </m:e>
            <m:sub>
              <m:r>
                <w:rPr>
                  <w:rFonts w:ascii="Cambria Math" w:hAnsi="Cambria Math"/>
                  <w:sz w:val="28"/>
                  <w:szCs w:val="28"/>
                </w:rPr>
                <m:t>ZPE</m:t>
              </m:r>
            </m:sub>
          </m:sSub>
          <m:r>
            <w:rPr>
              <w:rFonts w:ascii="Cambria Math" w:hAnsi="Cambria Math"/>
              <w:sz w:val="28"/>
              <w:szCs w:val="28"/>
            </w:rPr>
            <m:t>⟹F=mg</m:t>
          </m:r>
        </m:oMath>
      </m:oMathPara>
    </w:p>
    <w:p w14:paraId="6A846D45" w14:textId="77777777" w:rsidR="004E7272" w:rsidRPr="004E7272" w:rsidRDefault="004E7272" w:rsidP="004E7272">
      <w:pPr>
        <w:rPr>
          <w:rFonts w:eastAsiaTheme="minorEastAsia"/>
          <w:lang w:val="en-US"/>
        </w:rPr>
      </w:pPr>
      <w:r w:rsidRPr="004E7272">
        <w:rPr>
          <w:lang w:val="en-US"/>
        </w:rPr>
        <w:t xml:space="preserve">where </w:t>
      </w:r>
      <m:oMath>
        <m:r>
          <w:rPr>
            <w:rFonts w:ascii="Cambria Math" w:hAnsi="Cambria Math"/>
          </w:rPr>
          <m:t>ρF</m:t>
        </m:r>
        <m:r>
          <w:rPr>
            <w:rFonts w:ascii="Cambria Math" w:hAnsi="Cambria Math"/>
            <w:lang w:val="en-US"/>
          </w:rPr>
          <m:t xml:space="preserve"> </m:t>
        </m:r>
      </m:oMath>
      <w:r w:rsidRPr="004E7272">
        <w:rPr>
          <w:rFonts w:eastAsiaTheme="minorEastAsia"/>
          <w:lang w:val="en-US"/>
        </w:rPr>
        <w:t>collects material and coupling constants</w:t>
      </w:r>
      <w:r>
        <w:rPr>
          <w:rFonts w:eastAsiaTheme="minorEastAsia"/>
          <w:lang w:val="en-US"/>
        </w:rPr>
        <w:t xml:space="preserve"> </w:t>
      </w:r>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ΔE</m:t>
                </m:r>
              </m:e>
              <m:sub>
                <m:r>
                  <w:rPr>
                    <w:rFonts w:ascii="Cambria Math" w:eastAsiaTheme="minorEastAsia" w:hAnsi="Cambria Math"/>
                  </w:rPr>
                  <m:t>ZPE</m:t>
                </m:r>
                <m:r>
                  <w:rPr>
                    <w:rFonts w:ascii="Cambria Math" w:eastAsiaTheme="minorEastAsia" w:hAnsi="Cambria Math"/>
                    <w:lang w:val="en-US"/>
                  </w:rPr>
                  <m:t>​</m:t>
                </m:r>
              </m:sub>
            </m:sSub>
          </m:e>
        </m:d>
      </m:oMath>
      <w:r>
        <w:rPr>
          <w:rFonts w:eastAsiaTheme="minorEastAsia"/>
          <w:lang w:val="en-US"/>
        </w:rPr>
        <w:t xml:space="preserve">. </w:t>
      </w:r>
      <w:r w:rsidRPr="004E7272">
        <w:rPr>
          <w:rFonts w:eastAsiaTheme="minorEastAsia"/>
          <w:lang w:val="en-US"/>
        </w:rPr>
        <w:t xml:space="preserve">A properly chosen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r w:rsidRPr="004E7272">
        <w:rPr>
          <w:rFonts w:eastAsiaTheme="minorEastAsia"/>
          <w:lang w:val="en-US"/>
        </w:rPr>
        <w:t xml:space="preserve"> therefore produces exactly the upward force needed to hover.</w:t>
      </w:r>
    </w:p>
    <w:p w14:paraId="54992924" w14:textId="6AD35D1D" w:rsidR="004E7272" w:rsidRPr="004E7272" w:rsidRDefault="004E7272" w:rsidP="004E7272">
      <w:pPr>
        <w:rPr>
          <w:b/>
          <w:bCs/>
          <w:lang w:val="en-US"/>
        </w:rPr>
      </w:pPr>
      <w:r w:rsidRPr="004E7272">
        <w:rPr>
          <w:b/>
          <w:bCs/>
          <w:lang w:val="en-US"/>
        </w:rPr>
        <w:t>3.2 Continuous Hover Protocol</w:t>
      </w:r>
    </w:p>
    <w:p w14:paraId="25FDF856" w14:textId="3433BE6B" w:rsidR="004E7272" w:rsidRPr="004E7272" w:rsidRDefault="004E7272">
      <w:pPr>
        <w:pStyle w:val="ListParagraph"/>
        <w:numPr>
          <w:ilvl w:val="0"/>
          <w:numId w:val="15"/>
        </w:numPr>
        <w:rPr>
          <w:rFonts w:eastAsiaTheme="minorEastAsia"/>
          <w:iCs/>
          <w:lang w:val="en-US"/>
        </w:rPr>
      </w:pPr>
      <w:r w:rsidRPr="004E7272">
        <w:rPr>
          <w:b/>
          <w:bCs/>
          <w:lang w:val="en-US"/>
        </w:rPr>
        <w:t>Gradient Initialization</w:t>
      </w:r>
      <w:r w:rsidRPr="004E7272">
        <w:rPr>
          <w:lang w:val="en-US"/>
        </w:rPr>
        <w:br/>
        <w:t xml:space="preserve">Impose a linear or smoothly varying </w:t>
      </w:r>
      <m:oMath>
        <m:r>
          <w:rPr>
            <w:rFonts w:ascii="Cambria Math" w:hAnsi="Cambria Math"/>
          </w:rPr>
          <m:t>α</m:t>
        </m:r>
        <m:r>
          <w:rPr>
            <w:rFonts w:ascii="Cambria Math" w:hAnsi="Cambria Math"/>
            <w:lang w:val="en-US"/>
          </w:rPr>
          <m:t>(</m:t>
        </m:r>
        <m:r>
          <w:rPr>
            <w:rFonts w:ascii="Cambria Math" w:hAnsi="Cambria Math"/>
          </w:rPr>
          <m:t>z</m:t>
        </m:r>
        <m:r>
          <w:rPr>
            <w:rFonts w:ascii="Cambria Math" w:hAnsi="Cambria Math"/>
            <w:lang w:val="en-US"/>
          </w:rPr>
          <m:t>)</m:t>
        </m:r>
      </m:oMath>
      <w:r w:rsidRPr="004E7272">
        <w:rPr>
          <w:rFonts w:eastAsiaTheme="minorEastAsia"/>
          <w:iCs/>
          <w:lang w:val="en-US"/>
        </w:rPr>
        <w:t xml:space="preserve"> profile (e.g.\ from the base of a platform to its dome) so that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r w:rsidRPr="004E7272">
        <w:rPr>
          <w:rFonts w:eastAsiaTheme="minorEastAsia"/>
          <w:iCs/>
          <w:lang w:val="en-US"/>
        </w:rPr>
        <w:t xml:space="preserve"> is uniform across the lifting surface.</w:t>
      </w:r>
    </w:p>
    <w:p w14:paraId="420CE6B2" w14:textId="5E63D82C" w:rsidR="004E7272" w:rsidRPr="004E7272" w:rsidRDefault="004E7272">
      <w:pPr>
        <w:pStyle w:val="ListParagraph"/>
        <w:numPr>
          <w:ilvl w:val="0"/>
          <w:numId w:val="15"/>
        </w:numPr>
        <w:rPr>
          <w:lang w:val="en-US"/>
        </w:rPr>
      </w:pPr>
      <w:r w:rsidRPr="004E7272">
        <w:rPr>
          <w:b/>
          <w:bCs/>
          <w:lang w:val="en-US"/>
        </w:rPr>
        <w:lastRenderedPageBreak/>
        <w:t>Power Delivery</w:t>
      </w:r>
      <w:r w:rsidRPr="004E7272">
        <w:rPr>
          <w:lang w:val="en-US"/>
        </w:rPr>
        <w:br/>
        <w:t xml:space="preserve">Supply energy to maintain the </w:t>
      </w:r>
      <w:r w:rsidRPr="004E7272">
        <w:t>α</w:t>
      </w:r>
      <w:r w:rsidRPr="004E7272">
        <w:rPr>
          <w:lang w:val="en-US"/>
        </w:rPr>
        <w:t>-profile (via external control of the metamaterial properties or active fields), compensating for thermal or mechanical drift.</w:t>
      </w:r>
    </w:p>
    <w:p w14:paraId="29270AA1" w14:textId="6D81AA1D" w:rsidR="004E7272" w:rsidRPr="004E7272" w:rsidRDefault="004E7272">
      <w:pPr>
        <w:pStyle w:val="ListParagraph"/>
        <w:numPr>
          <w:ilvl w:val="0"/>
          <w:numId w:val="15"/>
        </w:numPr>
        <w:rPr>
          <w:lang w:val="en-US"/>
        </w:rPr>
      </w:pPr>
      <w:r w:rsidRPr="004E7272">
        <w:rPr>
          <w:b/>
          <w:bCs/>
          <w:lang w:val="en-US"/>
        </w:rPr>
        <w:t>Feedback Control</w:t>
      </w:r>
      <w:r w:rsidRPr="004E7272">
        <w:rPr>
          <w:lang w:val="en-US"/>
        </w:rPr>
        <w:br/>
        <w:t xml:space="preserve">Monitor lift height or load via precision displacement sensors. Adjust </w:t>
      </w:r>
      <w:r w:rsidRPr="004E7272">
        <w:t>α</w:t>
      </w:r>
      <w:r w:rsidRPr="004E7272">
        <w:rPr>
          <w:lang w:val="en-US"/>
        </w:rPr>
        <w:t xml:space="preserve"> in real time (e.g.\ increase gradient when additional weight is added) to keep </w:t>
      </w:r>
      <m:oMath>
        <m:r>
          <w:rPr>
            <w:rFonts w:ascii="Cambria Math" w:hAnsi="Cambria Math"/>
          </w:rPr>
          <m:t>F</m:t>
        </m:r>
        <m:r>
          <w:rPr>
            <w:rFonts w:ascii="Cambria Math" w:hAnsi="Cambria Math"/>
            <w:lang w:val="en-US"/>
          </w:rPr>
          <m:t>=</m:t>
        </m:r>
        <m:r>
          <w:rPr>
            <w:rFonts w:ascii="Cambria Math" w:hAnsi="Cambria Math"/>
          </w:rPr>
          <m:t>mg</m:t>
        </m:r>
      </m:oMath>
      <w:r w:rsidRPr="004E7272">
        <w:rPr>
          <w:rFonts w:eastAsiaTheme="minorEastAsia"/>
          <w:lang w:val="en-US"/>
        </w:rPr>
        <w:t xml:space="preserve"> constant within </w:t>
      </w:r>
      <m:oMath>
        <m:r>
          <w:rPr>
            <w:rFonts w:ascii="Cambria Math" w:eastAsiaTheme="minorEastAsia" w:hAnsi="Cambria Math"/>
            <w:lang w:val="en-US"/>
          </w:rPr>
          <m:t>±1 %</m:t>
        </m:r>
      </m:oMath>
    </w:p>
    <w:p w14:paraId="0816FFCF" w14:textId="3F162A11" w:rsidR="004E7272" w:rsidRPr="004E7272" w:rsidRDefault="004E7272" w:rsidP="004E7272">
      <w:pPr>
        <w:rPr>
          <w:b/>
          <w:bCs/>
          <w:lang w:val="en-US"/>
        </w:rPr>
      </w:pPr>
      <w:r w:rsidRPr="004E7272">
        <w:rPr>
          <w:b/>
          <w:bCs/>
          <w:lang w:val="en-US"/>
        </w:rPr>
        <w:t xml:space="preserve">3.3 </w:t>
      </w:r>
      <w:proofErr w:type="spellStart"/>
      <w:r w:rsidRPr="004E7272">
        <w:rPr>
          <w:b/>
          <w:bCs/>
          <w:lang w:val="en-US"/>
        </w:rPr>
        <w:t>Stationkeeping</w:t>
      </w:r>
      <w:proofErr w:type="spellEnd"/>
      <w:r w:rsidRPr="004E7272">
        <w:rPr>
          <w:b/>
          <w:bCs/>
          <w:lang w:val="en-US"/>
        </w:rPr>
        <w:t xml:space="preserve"> Against Disturbances</w:t>
      </w:r>
    </w:p>
    <w:p w14:paraId="0E9D5D10" w14:textId="2152E7DD" w:rsidR="004E7272" w:rsidRDefault="004E7272" w:rsidP="004E7272">
      <w:pPr>
        <w:rPr>
          <w:rFonts w:eastAsiaTheme="minorEastAsia"/>
          <w:lang w:val="en-US"/>
        </w:rPr>
      </w:pPr>
      <w:r w:rsidRPr="004E7272">
        <w:rPr>
          <w:lang w:val="en-US"/>
        </w:rPr>
        <w:t>In a dynamic environment (e.g. aerial or marine platform), external perturbations such as wind gusts or currents impose drag forces</w:t>
      </w:r>
      <w:r>
        <w:rPr>
          <w:lang w:val="en-US"/>
        </w:rPr>
        <w:t xml:space="preserve"> </w:t>
      </w:r>
      <m:oMath>
        <m:sSub>
          <m:sSubPr>
            <m:ctrlPr>
              <w:rPr>
                <w:rFonts w:ascii="Cambria Math" w:hAnsi="Cambria Math"/>
                <w:i/>
                <w:lang w:val="en-US"/>
              </w:rPr>
            </m:ctrlPr>
          </m:sSubPr>
          <m:e>
            <m:r>
              <w:rPr>
                <w:rFonts w:ascii="Cambria Math" w:hAnsi="Cambria Math"/>
              </w:rPr>
              <m:t>F</m:t>
            </m:r>
          </m:e>
          <m:sub>
            <m:r>
              <w:rPr>
                <w:rFonts w:ascii="Cambria Math" w:hAnsi="Cambria Math"/>
              </w:rPr>
              <m:t>drag</m:t>
            </m:r>
          </m:sub>
        </m:sSub>
      </m:oMath>
      <w:r>
        <w:rPr>
          <w:rFonts w:eastAsiaTheme="minorEastAsia"/>
          <w:lang w:val="en-US"/>
        </w:rPr>
        <w:t xml:space="preserve"> </w:t>
      </w:r>
      <w:r w:rsidRPr="004E7272">
        <w:rPr>
          <w:rFonts w:eastAsiaTheme="minorEastAsia"/>
          <w:lang w:val="en-US"/>
        </w:rPr>
        <w:t xml:space="preserve">The </w:t>
      </w:r>
      <w:proofErr w:type="spellStart"/>
      <w:r w:rsidRPr="004E7272">
        <w:rPr>
          <w:rFonts w:eastAsiaTheme="minorEastAsia"/>
          <w:lang w:val="en-US"/>
        </w:rPr>
        <w:t>Aetherion</w:t>
      </w:r>
      <w:proofErr w:type="spellEnd"/>
      <w:r w:rsidRPr="004E7272">
        <w:rPr>
          <w:rFonts w:eastAsiaTheme="minorEastAsia"/>
          <w:lang w:val="en-US"/>
        </w:rPr>
        <w:t xml:space="preserve"> system counters these by:</w:t>
      </w:r>
    </w:p>
    <w:p w14:paraId="05BE18C0" w14:textId="5E7587B0" w:rsidR="004E7272" w:rsidRPr="00B55890" w:rsidRDefault="004E7272">
      <w:pPr>
        <w:pStyle w:val="ListParagraph"/>
        <w:numPr>
          <w:ilvl w:val="0"/>
          <w:numId w:val="16"/>
        </w:numPr>
        <w:rPr>
          <w:rFonts w:eastAsiaTheme="minorEastAsia"/>
          <w:iCs/>
          <w:lang w:val="en-US"/>
        </w:rPr>
      </w:pPr>
      <w:r w:rsidRPr="004E7272">
        <w:rPr>
          <w:b/>
          <w:bCs/>
          <w:lang w:val="en-US"/>
        </w:rPr>
        <w:t>Gradient modulation:</w:t>
      </w:r>
      <w:r w:rsidRPr="004E7272">
        <w:rPr>
          <w:lang w:val="en-US"/>
        </w:rPr>
        <w:t xml:space="preserve"> Temporarily increasing </w:t>
      </w:r>
      <m:oMath>
        <m:r>
          <w:rPr>
            <w:rFonts w:ascii="Cambria Math" w:hAnsi="Cambria Math"/>
            <w:lang w:val="en-US"/>
          </w:rPr>
          <m:t>∣∇α∣</m:t>
        </m:r>
      </m:oMath>
      <w:r w:rsidRPr="004E7272">
        <w:rPr>
          <w:rFonts w:eastAsiaTheme="minorEastAsia"/>
          <w:lang w:val="en-US"/>
        </w:rPr>
        <w:t xml:space="preserve"> in the direction opposing the disturbance, generating a matching lateral thrust </w:t>
      </w:r>
      <m:oMath>
        <m:sSub>
          <m:sSubPr>
            <m:ctrlPr>
              <w:rPr>
                <w:rFonts w:ascii="Cambria Math" w:eastAsiaTheme="minorEastAsia" w:hAnsi="Cambria Math"/>
                <w:i/>
                <w:lang w:val="en-US"/>
              </w:rPr>
            </m:ctrlPr>
          </m:sSubPr>
          <m:e>
            <m:r>
              <w:rPr>
                <w:rFonts w:ascii="Cambria Math" w:eastAsiaTheme="minorEastAsia" w:hAnsi="Cambria Math"/>
              </w:rPr>
              <m:t>F</m:t>
            </m:r>
          </m:e>
          <m:sub>
            <m:r>
              <w:rPr>
                <w:rFonts w:ascii="Cambria Math" w:eastAsiaTheme="minorEastAsia" w:hAnsi="Cambria Math"/>
              </w:rPr>
              <m:t>lateral</m:t>
            </m:r>
          </m:sub>
        </m:sSub>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p>
    <w:p w14:paraId="0F6782DB" w14:textId="34CB6D1B" w:rsidR="004E7272" w:rsidRDefault="004E7272">
      <w:pPr>
        <w:pStyle w:val="ListParagraph"/>
        <w:numPr>
          <w:ilvl w:val="0"/>
          <w:numId w:val="16"/>
        </w:numPr>
        <w:rPr>
          <w:rFonts w:eastAsiaTheme="minorEastAsia"/>
          <w:iCs/>
          <w:lang w:val="en-US"/>
        </w:rPr>
      </w:pPr>
      <w:r w:rsidRPr="004E7272">
        <w:rPr>
          <w:rFonts w:eastAsiaTheme="minorEastAsia"/>
          <w:b/>
          <w:bCs/>
          <w:iCs/>
          <w:lang w:val="en-US"/>
        </w:rPr>
        <w:t>Distributed control:</w:t>
      </w:r>
      <w:r w:rsidRPr="004E7272">
        <w:rPr>
          <w:rFonts w:eastAsiaTheme="minorEastAsia"/>
          <w:iCs/>
          <w:lang w:val="en-US"/>
        </w:rPr>
        <w:t xml:space="preserve"> Partitioning the lift surface into independently controlled sectors—each with its own </w:t>
      </w:r>
      <w:r w:rsidRPr="004E7272">
        <w:rPr>
          <w:rFonts w:eastAsiaTheme="minorEastAsia"/>
          <w:iCs/>
        </w:rPr>
        <w:t>α</w:t>
      </w:r>
      <w:r w:rsidRPr="004E7272">
        <w:rPr>
          <w:rFonts w:eastAsiaTheme="minorEastAsia"/>
          <w:iCs/>
          <w:lang w:val="en-US"/>
        </w:rPr>
        <w:t>-gradient sensor—enables fine torque and attitude adjustments without mechanical actuators.</w:t>
      </w:r>
    </w:p>
    <w:p w14:paraId="082DE65A" w14:textId="77777777" w:rsidR="004E7272" w:rsidRPr="00B55890" w:rsidRDefault="004E7272" w:rsidP="004E7272">
      <w:pPr>
        <w:rPr>
          <w:rFonts w:eastAsiaTheme="minorEastAsia"/>
          <w:b/>
          <w:bCs/>
          <w:iCs/>
          <w:lang w:val="en-US"/>
        </w:rPr>
      </w:pPr>
    </w:p>
    <w:p w14:paraId="4BFB3C50" w14:textId="4D25A3A6" w:rsidR="004E7272" w:rsidRPr="00B55890" w:rsidRDefault="006341DC" w:rsidP="006341DC">
      <w:pPr>
        <w:rPr>
          <w:rFonts w:eastAsiaTheme="minorEastAsia"/>
          <w:b/>
          <w:bCs/>
          <w:iCs/>
          <w:lang w:val="en-US"/>
        </w:rPr>
      </w:pPr>
      <w:r w:rsidRPr="00B55890">
        <w:rPr>
          <w:rFonts w:eastAsiaTheme="minorEastAsia"/>
          <w:b/>
          <w:bCs/>
          <w:iCs/>
          <w:lang w:val="en-US"/>
        </w:rPr>
        <w:t xml:space="preserve">3.4 </w:t>
      </w:r>
      <w:r w:rsidR="004E7272" w:rsidRPr="00B55890">
        <w:rPr>
          <w:rFonts w:eastAsiaTheme="minorEastAsia"/>
          <w:b/>
          <w:bCs/>
          <w:iCs/>
          <w:lang w:val="en-US"/>
        </w:rPr>
        <w:t>Energy Considerations</w:t>
      </w:r>
    </w:p>
    <w:p w14:paraId="164D5F46" w14:textId="0CA7DE67" w:rsidR="004E7272" w:rsidRDefault="004E7272" w:rsidP="004E7272">
      <w:pPr>
        <w:rPr>
          <w:rFonts w:eastAsiaTheme="minorEastAsia"/>
          <w:iCs/>
          <w:lang w:val="en-US"/>
        </w:rPr>
      </w:pPr>
      <w:r w:rsidRPr="004E7272">
        <w:rPr>
          <w:rFonts w:eastAsiaTheme="minorEastAsia"/>
          <w:iCs/>
          <w:lang w:val="en-US"/>
        </w:rPr>
        <w:t xml:space="preserve">Since maintaining the </w:t>
      </w:r>
      <w:r w:rsidRPr="004E7272">
        <w:rPr>
          <w:rFonts w:eastAsiaTheme="minorEastAsia"/>
          <w:iCs/>
        </w:rPr>
        <w:t>α</w:t>
      </w:r>
      <w:r w:rsidRPr="004E7272">
        <w:rPr>
          <w:rFonts w:eastAsiaTheme="minorEastAsia"/>
          <w:iCs/>
          <w:lang w:val="en-US"/>
        </w:rPr>
        <w:t>-gradient consumes a power input</w:t>
      </w:r>
      <w:r>
        <w:rPr>
          <w:rFonts w:eastAsiaTheme="minorEastAs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P</m:t>
            </m:r>
          </m:e>
          <m:sub>
            <m:r>
              <w:rPr>
                <w:rFonts w:ascii="Cambria Math" w:eastAsiaTheme="minorEastAsia" w:hAnsi="Cambria Math"/>
              </w:rPr>
              <m:t>in</m:t>
            </m:r>
          </m:sub>
        </m:sSub>
      </m:oMath>
      <w:r w:rsidR="006341DC">
        <w:rPr>
          <w:rFonts w:eastAsiaTheme="minorEastAsia"/>
          <w:iCs/>
          <w:lang w:val="en-US"/>
        </w:rPr>
        <w:t xml:space="preserve"> </w:t>
      </w:r>
      <w:r w:rsidR="006341DC" w:rsidRPr="006341DC">
        <w:rPr>
          <w:rFonts w:eastAsiaTheme="minorEastAsia"/>
          <w:iCs/>
          <w:lang w:val="en-US"/>
        </w:rPr>
        <w:t>proportional to</w:t>
      </w:r>
      <w:r w:rsidR="006341DC">
        <w:rPr>
          <w:rFonts w:eastAsiaTheme="minorEastAs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κ</m:t>
            </m:r>
          </m:e>
          <m:sup>
            <m:r>
              <w:rPr>
                <w:rFonts w:ascii="Cambria Math" w:eastAsiaTheme="minorEastAsia" w:hAnsi="Cambria Math"/>
                <w:lang w:val="en-US"/>
              </w:rPr>
              <m:t>2</m:t>
            </m:r>
          </m:sup>
        </m:sSup>
        <m:sSup>
          <m:sSupPr>
            <m:ctrlPr>
              <w:rPr>
                <w:rFonts w:ascii="Cambria Math" w:eastAsiaTheme="minorEastAsia" w:hAnsi="Cambria Math"/>
                <w:i/>
                <w:iCs/>
                <w:lang w:val="en-US"/>
              </w:rPr>
            </m:ctrlPr>
          </m:sSup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oMath>
      <w:r w:rsidR="006341DC" w:rsidRPr="006341DC">
        <w:rPr>
          <w:rFonts w:eastAsiaTheme="minorEastAsia"/>
          <w:iCs/>
          <w:lang w:val="en-US"/>
        </w:rPr>
        <w:t xml:space="preserve"> the </w:t>
      </w:r>
      <w:r w:rsidR="006341DC" w:rsidRPr="006341DC">
        <w:rPr>
          <w:rFonts w:eastAsiaTheme="minorEastAsia"/>
          <w:b/>
          <w:bCs/>
          <w:iCs/>
          <w:lang w:val="en-US"/>
        </w:rPr>
        <w:t>lift efficiency</w:t>
      </w:r>
      <w:r w:rsidR="006341DC" w:rsidRPr="006341DC">
        <w:rPr>
          <w:rFonts w:eastAsiaTheme="minorEastAsia"/>
          <w:iCs/>
          <w:lang w:val="en-US"/>
        </w:rPr>
        <w:t xml:space="preserve"> is defined as</w:t>
      </w:r>
    </w:p>
    <w:p w14:paraId="37AD39B9" w14:textId="62DC7D8A" w:rsidR="006341DC" w:rsidRPr="006341DC" w:rsidRDefault="00000000" w:rsidP="004E7272">
      <w:pPr>
        <w:rPr>
          <w:rFonts w:eastAsiaTheme="minorEastAsia"/>
          <w:iCs/>
          <w:sz w:val="28"/>
          <w:szCs w:val="28"/>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η</m:t>
              </m:r>
            </m:e>
            <m:sub>
              <m:r>
                <w:rPr>
                  <w:rFonts w:ascii="Cambria Math" w:eastAsiaTheme="minorEastAsia" w:hAnsi="Cambria Math"/>
                  <w:sz w:val="28"/>
                  <w:szCs w:val="28"/>
                </w:rPr>
                <m:t>lift​</m:t>
              </m:r>
            </m:sub>
          </m:sSub>
          <m:r>
            <w:rPr>
              <w:rFonts w:ascii="Cambria Math" w:eastAsiaTheme="minorEastAsia" w:hAnsi="Cambria Math"/>
              <w:sz w:val="28"/>
              <w:szCs w:val="28"/>
            </w:rPr>
            <m:t>=</m:t>
          </m:r>
          <m:f>
            <m:fPr>
              <m:ctrlPr>
                <w:rPr>
                  <w:rFonts w:ascii="Cambria Math" w:eastAsiaTheme="minorEastAsia" w:hAnsi="Cambria Math"/>
                  <w:i/>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mgv</m:t>
                  </m:r>
                </m:e>
                <m:sub>
                  <m:r>
                    <w:rPr>
                      <w:rFonts w:ascii="Cambria Math" w:eastAsiaTheme="minorEastAsia" w:hAnsi="Cambria Math"/>
                      <w:sz w:val="28"/>
                      <w:szCs w:val="28"/>
                    </w:rPr>
                    <m:t>lift</m:t>
                  </m:r>
                </m:sub>
              </m:sSub>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P</m:t>
                  </m:r>
                </m:e>
                <m:sub>
                  <m:r>
                    <w:rPr>
                      <w:rFonts w:ascii="Cambria Math" w:eastAsiaTheme="minorEastAsia" w:hAnsi="Cambria Math"/>
                      <w:sz w:val="28"/>
                      <w:szCs w:val="28"/>
                    </w:rPr>
                    <m:t>in</m:t>
                  </m:r>
                </m:sub>
              </m:sSub>
            </m:den>
          </m:f>
        </m:oMath>
      </m:oMathPara>
    </w:p>
    <w:p w14:paraId="472A8AC3" w14:textId="3AFE92D5" w:rsidR="006341DC" w:rsidRPr="006341DC" w:rsidRDefault="006341DC" w:rsidP="004E7272">
      <w:pPr>
        <w:rPr>
          <w:rFonts w:eastAsiaTheme="minorEastAsia"/>
          <w:iCs/>
          <w:lang w:val="en-US"/>
        </w:rPr>
      </w:pPr>
      <w:r w:rsidRPr="006341DC">
        <w:rPr>
          <w:rFonts w:eastAsiaTheme="minorEastAsia"/>
          <w:iCs/>
          <w:lang w:val="en-US"/>
        </w:rPr>
        <w:t xml:space="preserve">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lift</m:t>
            </m:r>
          </m:sub>
        </m:sSub>
      </m:oMath>
      <w:r w:rsidRPr="006341DC">
        <w:rPr>
          <w:rFonts w:eastAsiaTheme="minorEastAsia"/>
          <w:iCs/>
          <w:lang w:val="en-US"/>
        </w:rPr>
        <w:t xml:space="preserve"> is the vertical velocity (zero in hover). For stationkeeping, a high </w:t>
      </w:r>
      <m:oMath>
        <m:sSub>
          <m:sSubPr>
            <m:ctrlPr>
              <w:rPr>
                <w:rFonts w:ascii="Cambria Math" w:eastAsiaTheme="minorEastAsia" w:hAnsi="Cambria Math"/>
                <w:i/>
                <w:iCs/>
              </w:rPr>
            </m:ctrlPr>
          </m:sSubPr>
          <m:e>
            <m:r>
              <w:rPr>
                <w:rFonts w:ascii="Cambria Math" w:eastAsiaTheme="minorEastAsia" w:hAnsi="Cambria Math"/>
              </w:rPr>
              <m:t>η</m:t>
            </m:r>
          </m:e>
          <m:sub>
            <m:r>
              <w:rPr>
                <w:rFonts w:ascii="Cambria Math" w:eastAsiaTheme="minorEastAsia" w:hAnsi="Cambria Math"/>
              </w:rPr>
              <m:t>lift</m:t>
            </m:r>
          </m:sub>
        </m:sSub>
      </m:oMath>
      <w:r w:rsidRPr="006341DC">
        <w:rPr>
          <w:rFonts w:eastAsiaTheme="minorEastAsia"/>
          <w:iCs/>
          <w:lang w:val="en-US"/>
        </w:rPr>
        <w:t xml:space="preserve"> ensures minimal energy draw over extended durations. Early estimates, based on micro-watt prototypes, suggest </w:t>
      </w:r>
      <m:oMath>
        <m:r>
          <w:rPr>
            <w:rFonts w:ascii="Cambria Math" w:eastAsiaTheme="minorEastAsia" w:hAnsi="Cambria Math"/>
          </w:rPr>
          <m:t>η</m:t>
        </m:r>
        <m:r>
          <w:rPr>
            <w:rFonts w:ascii="Cambria Math" w:eastAsiaTheme="minorEastAsia" w:hAnsi="Cambria Math"/>
            <w:lang w:val="en-US"/>
          </w:rPr>
          <m:t xml:space="preserve">lift\eta_{\rm lift} </m:t>
        </m:r>
        <m:r>
          <w:rPr>
            <w:rFonts w:ascii="Cambria Math" w:eastAsiaTheme="minorEastAsia" w:hAnsi="Cambria Math"/>
          </w:rPr>
          <m:t>η</m:t>
        </m:r>
        <m:r>
          <w:rPr>
            <w:rFonts w:ascii="Cambria Math" w:eastAsiaTheme="minorEastAsia" w:hAnsi="Cambria Math"/>
            <w:lang w:val="en-US"/>
          </w:rPr>
          <m:t>lift</m:t>
        </m:r>
      </m:oMath>
      <w:r w:rsidRPr="006341DC">
        <w:rPr>
          <w:rFonts w:ascii="Arial" w:eastAsiaTheme="minorEastAsia" w:hAnsi="Arial" w:cs="Arial"/>
          <w:iCs/>
          <w:lang w:val="en-US"/>
        </w:rPr>
        <w:t>​</w:t>
      </w:r>
      <w:r w:rsidRPr="006341DC">
        <w:rPr>
          <w:rFonts w:eastAsiaTheme="minorEastAsia"/>
          <w:iCs/>
          <w:lang w:val="en-US"/>
        </w:rPr>
        <w:t xml:space="preserve"> could exceed unity by several orders of magnitude compared to conventional electromagnetic lifters, owing to the direct tapping of vacuum energy.</w:t>
      </w:r>
    </w:p>
    <w:p w14:paraId="12909A82" w14:textId="427976D5" w:rsidR="006341DC" w:rsidRDefault="006341DC" w:rsidP="004E7272">
      <w:pPr>
        <w:rPr>
          <w:rFonts w:eastAsiaTheme="minorEastAsia"/>
          <w:iCs/>
          <w:lang w:val="en-US"/>
        </w:rPr>
      </w:pPr>
      <w:r w:rsidRPr="006341DC">
        <w:rPr>
          <w:rFonts w:eastAsiaTheme="minorEastAsia"/>
          <w:iCs/>
          <w:lang w:val="en-US"/>
        </w:rPr>
        <w:t xml:space="preserve">By sustaining and modulating </w:t>
      </w:r>
      <w:r w:rsidRPr="006341DC">
        <w:rPr>
          <w:rFonts w:eastAsiaTheme="minorEastAsia"/>
          <w:iCs/>
        </w:rPr>
        <w:t>α</w:t>
      </w:r>
      <w:r w:rsidRPr="006341DC">
        <w:rPr>
          <w:rFonts w:eastAsiaTheme="minorEastAsia"/>
          <w:iCs/>
          <w:lang w:val="en-US"/>
        </w:rPr>
        <w:t xml:space="preserve">-gradients, </w:t>
      </w:r>
      <w:proofErr w:type="spellStart"/>
      <w:r w:rsidRPr="006341DC">
        <w:rPr>
          <w:rFonts w:eastAsiaTheme="minorEastAsia"/>
          <w:iCs/>
          <w:lang w:val="en-US"/>
        </w:rPr>
        <w:t>Aetherion</w:t>
      </w:r>
      <w:proofErr w:type="spellEnd"/>
      <w:r w:rsidRPr="006341DC">
        <w:rPr>
          <w:rFonts w:eastAsiaTheme="minorEastAsia"/>
          <w:iCs/>
          <w:lang w:val="en-US"/>
        </w:rPr>
        <w:t xml:space="preserve"> devices achieve stable levitation and precise </w:t>
      </w:r>
      <w:proofErr w:type="spellStart"/>
      <w:r w:rsidRPr="006341DC">
        <w:rPr>
          <w:rFonts w:eastAsiaTheme="minorEastAsia"/>
          <w:iCs/>
          <w:lang w:val="en-US"/>
        </w:rPr>
        <w:t>stationkeeping</w:t>
      </w:r>
      <w:proofErr w:type="spellEnd"/>
      <w:r w:rsidRPr="006341DC">
        <w:rPr>
          <w:rFonts w:eastAsiaTheme="minorEastAsia"/>
          <w:iCs/>
          <w:lang w:val="en-US"/>
        </w:rPr>
        <w:t xml:space="preserve"> without moving parts or propellant, marking a radical departure from traditional lift technologies.</w:t>
      </w:r>
    </w:p>
    <w:p w14:paraId="2467BF58" w14:textId="77777777" w:rsidR="00DD7DAC" w:rsidRPr="006341DC" w:rsidRDefault="00DD7DAC" w:rsidP="004E7272">
      <w:pPr>
        <w:rPr>
          <w:rFonts w:eastAsiaTheme="minorEastAsia"/>
          <w:iCs/>
          <w:lang w:val="en-US"/>
        </w:rPr>
      </w:pPr>
    </w:p>
    <w:p w14:paraId="73B5D449" w14:textId="77777777" w:rsidR="006341DC" w:rsidRDefault="006341DC" w:rsidP="004E7272">
      <w:pPr>
        <w:rPr>
          <w:rFonts w:eastAsiaTheme="minorEastAsia"/>
          <w:iCs/>
          <w:lang w:val="en-US"/>
        </w:rPr>
      </w:pPr>
    </w:p>
    <w:p w14:paraId="635A4D69" w14:textId="152EF781" w:rsidR="006341DC" w:rsidRPr="00B55890" w:rsidRDefault="004078B4" w:rsidP="004E7272">
      <w:pPr>
        <w:rPr>
          <w:rFonts w:eastAsiaTheme="minorEastAsia"/>
          <w:b/>
          <w:bCs/>
          <w:iCs/>
          <w:sz w:val="28"/>
          <w:szCs w:val="28"/>
          <w:lang w:val="en-US"/>
        </w:rPr>
      </w:pPr>
      <w:r w:rsidRPr="00B55890">
        <w:rPr>
          <w:rFonts w:eastAsiaTheme="minorEastAsia"/>
          <w:b/>
          <w:bCs/>
          <w:iCs/>
          <w:sz w:val="28"/>
          <w:szCs w:val="28"/>
          <w:lang w:val="en-US"/>
        </w:rPr>
        <w:t>4 Discrete Temporal Hopping</w:t>
      </w:r>
    </w:p>
    <w:p w14:paraId="7034E3A7" w14:textId="4645CCA6" w:rsidR="004078B4" w:rsidRDefault="004078B4" w:rsidP="004E7272">
      <w:pPr>
        <w:rPr>
          <w:rFonts w:eastAsiaTheme="minorEastAsia"/>
          <w:iCs/>
          <w:lang w:val="en-US"/>
        </w:rPr>
      </w:pPr>
      <w:r w:rsidRPr="004078B4">
        <w:rPr>
          <w:rFonts w:eastAsiaTheme="minorEastAsia"/>
          <w:iCs/>
          <w:lang w:val="en-US"/>
        </w:rPr>
        <w:lastRenderedPageBreak/>
        <w:t>Building on the continuous</w:t>
      </w:r>
      <w:r w:rsidRPr="004078B4">
        <w:rPr>
          <w:rFonts w:ascii="Cambria Math" w:eastAsiaTheme="minorEastAsia" w:hAnsi="Cambria Math" w:cs="Cambria Math"/>
          <w:iCs/>
          <w:lang w:val="en-US"/>
        </w:rPr>
        <w:t>‐</w:t>
      </w:r>
      <w:r w:rsidRPr="004078B4">
        <w:rPr>
          <w:rFonts w:eastAsiaTheme="minorEastAsia"/>
          <w:iCs/>
          <w:lang w:val="en-US"/>
        </w:rPr>
        <w:t xml:space="preserve">thrust mechanism, </w:t>
      </w:r>
      <w:r w:rsidRPr="004078B4">
        <w:rPr>
          <w:rFonts w:eastAsiaTheme="minorEastAsia"/>
          <w:b/>
          <w:bCs/>
          <w:iCs/>
          <w:lang w:val="en-US"/>
        </w:rPr>
        <w:t>discrete temporal hopping</w:t>
      </w:r>
      <w:r w:rsidRPr="004078B4">
        <w:rPr>
          <w:rFonts w:eastAsiaTheme="minorEastAsia"/>
          <w:iCs/>
          <w:lang w:val="en-US"/>
        </w:rPr>
        <w:t xml:space="preserve"> uses rapid, controlled reconfiguration of the </w:t>
      </w:r>
      <m:oMath>
        <m:r>
          <w:rPr>
            <w:rFonts w:ascii="Cambria Math" w:eastAsiaTheme="minorEastAsia" w:hAnsi="Cambria Math"/>
          </w:rPr>
          <m:t>α</m:t>
        </m:r>
      </m:oMath>
      <w:r w:rsidRPr="004078B4">
        <w:rPr>
          <w:rFonts w:eastAsiaTheme="minorEastAsia"/>
          <w:iCs/>
          <w:lang w:val="en-US"/>
        </w:rPr>
        <w:t>-landscape to relocate a payload in space without sustained acceleration. By pulsing the temporal</w:t>
      </w:r>
      <w:r w:rsidRPr="004078B4">
        <w:rPr>
          <w:rFonts w:ascii="Cambria Math" w:eastAsiaTheme="minorEastAsia" w:hAnsi="Cambria Math" w:cs="Cambria Math"/>
          <w:iCs/>
          <w:lang w:val="en-US"/>
        </w:rPr>
        <w:t>‐</w:t>
      </w:r>
      <w:r w:rsidRPr="004078B4">
        <w:rPr>
          <w:rFonts w:eastAsiaTheme="minorEastAsia"/>
          <w:iCs/>
          <w:lang w:val="en-US"/>
        </w:rPr>
        <w:t xml:space="preserve">scaling gradient, one creates short-lived </w:t>
      </w:r>
      <w:r w:rsidRPr="004078B4">
        <w:rPr>
          <w:rFonts w:ascii="Aptos" w:eastAsiaTheme="minorEastAsia" w:hAnsi="Aptos" w:cs="Aptos"/>
          <w:iCs/>
          <w:lang w:val="en-US"/>
        </w:rPr>
        <w:t>“</w:t>
      </w:r>
      <w:r w:rsidRPr="004078B4">
        <w:rPr>
          <w:rFonts w:eastAsiaTheme="minorEastAsia"/>
          <w:iCs/>
          <w:lang w:val="en-US"/>
        </w:rPr>
        <w:t>push</w:t>
      </w:r>
      <w:r w:rsidRPr="004078B4">
        <w:rPr>
          <w:rFonts w:ascii="Aptos" w:eastAsiaTheme="minorEastAsia" w:hAnsi="Aptos" w:cs="Aptos"/>
          <w:iCs/>
          <w:lang w:val="en-US"/>
        </w:rPr>
        <w:t>”</w:t>
      </w:r>
      <w:r w:rsidRPr="004078B4">
        <w:rPr>
          <w:rFonts w:eastAsiaTheme="minorEastAsia"/>
          <w:iCs/>
          <w:lang w:val="en-US"/>
        </w:rPr>
        <w:t xml:space="preserve"> events that can move an object from one stable station to another, akin to a stepwise hop.</w:t>
      </w:r>
    </w:p>
    <w:p w14:paraId="77763603" w14:textId="0B395A94" w:rsidR="004078B4" w:rsidRPr="004078B4" w:rsidRDefault="004078B4" w:rsidP="004078B4">
      <w:pPr>
        <w:rPr>
          <w:rFonts w:eastAsiaTheme="minorEastAsia"/>
          <w:b/>
          <w:bCs/>
          <w:iCs/>
          <w:lang w:val="en-US"/>
        </w:rPr>
      </w:pPr>
      <w:r w:rsidRPr="004078B4">
        <w:rPr>
          <w:rFonts w:eastAsiaTheme="minorEastAsia"/>
          <w:b/>
          <w:bCs/>
          <w:iCs/>
          <w:lang w:val="en-US"/>
        </w:rPr>
        <w:t>4.1 Conceptual Jump Protocol</w:t>
      </w:r>
    </w:p>
    <w:p w14:paraId="2A27A94D" w14:textId="65A1E646" w:rsidR="004078B4" w:rsidRPr="00B02865" w:rsidRDefault="004078B4">
      <w:pPr>
        <w:pStyle w:val="ListParagraph"/>
        <w:numPr>
          <w:ilvl w:val="0"/>
          <w:numId w:val="17"/>
        </w:numPr>
        <w:rPr>
          <w:rFonts w:eastAsiaTheme="minorEastAsia"/>
          <w:iCs/>
          <w:lang w:val="en-US"/>
        </w:rPr>
      </w:pPr>
      <w:r w:rsidRPr="00B02865">
        <w:rPr>
          <w:rFonts w:eastAsiaTheme="minorEastAsia"/>
          <w:b/>
          <w:bCs/>
          <w:iCs/>
          <w:lang w:val="en-US"/>
        </w:rPr>
        <w:t>Initial Hover</w:t>
      </w:r>
      <w:r w:rsidRPr="00B02865">
        <w:rPr>
          <w:rFonts w:eastAsiaTheme="minorEastAsia"/>
          <w:iCs/>
          <w:lang w:val="en-US"/>
        </w:rPr>
        <w:br/>
        <w:t xml:space="preserve">The device maintains a steady </w:t>
      </w:r>
      <w:r w:rsidRPr="00B02865">
        <w:rPr>
          <w:rFonts w:eastAsiaTheme="minorEastAsia"/>
          <w:iCs/>
        </w:rPr>
        <w:t>α</w:t>
      </w:r>
      <w:r w:rsidRPr="00B02865">
        <w:rPr>
          <w:rFonts w:eastAsiaTheme="minorEastAsia"/>
          <w:iCs/>
          <w:lang w:val="en-US"/>
        </w:rPr>
        <w:t xml:space="preserve">-gradient that exactly balances external forces, holding position at </w:t>
      </w:r>
      <m:oMath>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lang w:val="en-US"/>
              </w:rPr>
              <m:t>0​</m:t>
            </m:r>
          </m:sub>
        </m:sSub>
      </m:oMath>
    </w:p>
    <w:p w14:paraId="637E5A64" w14:textId="7E2C9E3A" w:rsidR="004078B4" w:rsidRPr="00B02865" w:rsidRDefault="004078B4">
      <w:pPr>
        <w:pStyle w:val="ListParagraph"/>
        <w:numPr>
          <w:ilvl w:val="0"/>
          <w:numId w:val="17"/>
        </w:numPr>
        <w:rPr>
          <w:rFonts w:eastAsiaTheme="minorEastAsia"/>
          <w:iCs/>
          <w:lang w:val="en-US"/>
        </w:rPr>
      </w:pPr>
      <w:r w:rsidRPr="00B02865">
        <w:rPr>
          <w:rFonts w:eastAsiaTheme="minorEastAsia"/>
          <w:b/>
          <w:bCs/>
          <w:iCs/>
          <w:lang w:val="en-US"/>
        </w:rPr>
        <w:t>Gradient Reconfiguration</w:t>
      </w:r>
      <w:r w:rsidRPr="00B02865">
        <w:rPr>
          <w:rFonts w:eastAsiaTheme="minorEastAsia"/>
          <w:iCs/>
          <w:lang w:val="en-US"/>
        </w:rPr>
        <w:br/>
        <w:t xml:space="preserve">Over a short time </w:t>
      </w:r>
      <m:oMath>
        <m:r>
          <w:rPr>
            <w:rFonts w:ascii="Cambria Math" w:eastAsiaTheme="minorEastAsia" w:hAnsi="Cambria Math"/>
          </w:rPr>
          <m:t>Δt</m:t>
        </m:r>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adjus</m:t>
            </m:r>
          </m:sub>
        </m:sSub>
      </m:oMath>
      <w:r w:rsidRPr="00B02865">
        <w:rPr>
          <w:rFonts w:eastAsiaTheme="minorEastAsia"/>
          <w:iCs/>
          <w:lang w:val="en-US"/>
        </w:rPr>
        <w:t xml:space="preserve"> the system reshapes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00B02865" w:rsidRPr="00B02865">
        <w:rPr>
          <w:rFonts w:eastAsiaTheme="minorEastAsia"/>
          <w:iCs/>
          <w:lang w:val="en-US"/>
        </w:rPr>
        <w:t xml:space="preserve"> so that the new gradient is centered at </w:t>
      </w:r>
      <m:oMath>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lang w:val="en-US"/>
              </w:rPr>
              <m:t>1</m:t>
            </m:r>
          </m:sub>
        </m:sSub>
        <m:r>
          <w:rPr>
            <w:rFonts w:ascii="Cambria Math" w:eastAsiaTheme="minorEastAsia" w:hAnsi="Cambria Math"/>
            <w:lang w:val="en-US"/>
          </w:rPr>
          <m:t>&gt;</m:t>
        </m:r>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lang w:val="en-US"/>
              </w:rPr>
              <m:t>0</m:t>
            </m:r>
          </m:sub>
        </m:sSub>
      </m:oMath>
      <w:r w:rsidR="00B02865" w:rsidRPr="00B02865">
        <w:rPr>
          <w:rFonts w:eastAsiaTheme="minorEastAsia"/>
          <w:iCs/>
          <w:lang w:val="en-US"/>
        </w:rPr>
        <w:t xml:space="preserve"> This transient imbalance generates a net thrust pulse </w:t>
      </w:r>
      <m:oMath>
        <m:sSub>
          <m:sSubPr>
            <m:ctrlPr>
              <w:rPr>
                <w:rFonts w:ascii="Cambria Math" w:eastAsiaTheme="minorEastAsia" w:hAnsi="Cambria Math"/>
                <w:i/>
                <w:iCs/>
                <w:lang w:val="en-US"/>
              </w:rPr>
            </m:ctrlPr>
          </m:sSubPr>
          <m:e>
            <m:r>
              <w:rPr>
                <w:rFonts w:ascii="Cambria Math" w:eastAsiaTheme="minorEastAsia" w:hAnsi="Cambria Math"/>
              </w:rPr>
              <m:t>ΔF</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ΔE</m:t>
            </m:r>
          </m:e>
          <m:sub>
            <m:r>
              <w:rPr>
                <w:rFonts w:ascii="Cambria Math" w:eastAsiaTheme="minorEastAsia" w:hAnsi="Cambria Math"/>
                <w:lang w:val="en-US"/>
              </w:rPr>
              <m:t>ZPE</m:t>
            </m:r>
          </m:sub>
        </m:sSub>
      </m:oMath>
      <w:r w:rsidR="00B02865" w:rsidRPr="00B02865">
        <w:rPr>
          <w:rFonts w:eastAsiaTheme="minorEastAsia"/>
          <w:iCs/>
          <w:lang w:val="en-US"/>
        </w:rPr>
        <w:t xml:space="preserve"> lasting the pulse duration.</w:t>
      </w:r>
    </w:p>
    <w:p w14:paraId="423114D2" w14:textId="0F5C106E" w:rsidR="00B02865" w:rsidRPr="00B02865" w:rsidRDefault="00B02865">
      <w:pPr>
        <w:pStyle w:val="ListParagraph"/>
        <w:numPr>
          <w:ilvl w:val="0"/>
          <w:numId w:val="17"/>
        </w:numPr>
        <w:rPr>
          <w:rFonts w:eastAsiaTheme="minorEastAsia"/>
          <w:iCs/>
          <w:lang w:val="en-US"/>
        </w:rPr>
      </w:pPr>
      <w:r w:rsidRPr="00B02865">
        <w:rPr>
          <w:rFonts w:eastAsiaTheme="minorEastAsia"/>
          <w:b/>
          <w:bCs/>
          <w:iCs/>
          <w:lang w:val="en-US"/>
        </w:rPr>
        <w:t>Coast &amp; Re</w:t>
      </w:r>
      <w:r w:rsidRPr="00B02865">
        <w:rPr>
          <w:rFonts w:ascii="Cambria Math" w:eastAsiaTheme="minorEastAsia" w:hAnsi="Cambria Math" w:cs="Cambria Math"/>
          <w:b/>
          <w:bCs/>
          <w:iCs/>
          <w:lang w:val="en-US"/>
        </w:rPr>
        <w:t>‐</w:t>
      </w:r>
      <w:r w:rsidRPr="00B02865">
        <w:rPr>
          <w:rFonts w:eastAsiaTheme="minorEastAsia"/>
          <w:b/>
          <w:bCs/>
          <w:iCs/>
          <w:lang w:val="en-US"/>
        </w:rPr>
        <w:t>Hover</w:t>
      </w:r>
      <w:r w:rsidRPr="00B02865">
        <w:rPr>
          <w:rFonts w:eastAsiaTheme="minorEastAsia"/>
          <w:iCs/>
          <w:lang w:val="en-US"/>
        </w:rPr>
        <w:br/>
        <w:t xml:space="preserve">Once the payload has advanced to the new location </w:t>
      </w:r>
      <m:oMath>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lang w:val="en-US"/>
              </w:rPr>
              <m:t>1</m:t>
            </m:r>
          </m:sub>
        </m:sSub>
      </m:oMath>
      <w:r w:rsidRPr="00B02865">
        <w:rPr>
          <w:rFonts w:eastAsiaTheme="minorEastAsia"/>
          <w:iCs/>
          <w:lang w:val="en-US"/>
        </w:rPr>
        <w:t xml:space="preserve"> the original gradient is restored (in reverse order) to establish a new equilibrium and continue continuous hover at </w:t>
      </w:r>
      <m:oMath>
        <m:sSub>
          <m:sSubPr>
            <m:ctrlPr>
              <w:rPr>
                <w:rFonts w:ascii="Cambria Math" w:eastAsiaTheme="minorEastAsia" w:hAnsi="Cambria Math"/>
                <w:i/>
                <w:iCs/>
                <w:lang w:val="en-US"/>
              </w:rPr>
            </m:ctrlPr>
          </m:sSubPr>
          <m:e>
            <m:r>
              <w:rPr>
                <w:rFonts w:ascii="Cambria Math" w:eastAsiaTheme="minorEastAsia" w:hAnsi="Cambria Math"/>
              </w:rPr>
              <m:t>z</m:t>
            </m:r>
          </m:e>
          <m:sub>
            <m:r>
              <w:rPr>
                <w:rFonts w:ascii="Cambria Math" w:eastAsiaTheme="minorEastAsia" w:hAnsi="Cambria Math"/>
                <w:lang w:val="en-US"/>
              </w:rPr>
              <m:t>1</m:t>
            </m:r>
          </m:sub>
        </m:sSub>
      </m:oMath>
    </w:p>
    <w:p w14:paraId="1F63A8DA" w14:textId="6A6EB948" w:rsidR="00B02865" w:rsidRDefault="00B02865" w:rsidP="004078B4">
      <w:pPr>
        <w:rPr>
          <w:rFonts w:eastAsiaTheme="minorEastAsia"/>
          <w:iCs/>
          <w:lang w:val="en-US"/>
        </w:rPr>
      </w:pPr>
      <w:r w:rsidRPr="00B02865">
        <w:rPr>
          <w:rFonts w:eastAsiaTheme="minorEastAsia"/>
          <w:iCs/>
          <w:lang w:val="en-US"/>
        </w:rPr>
        <w:t>By repeating this cycle, the system can perform controlled, discrete translations (“hops”) along the gradient axis.</w:t>
      </w:r>
    </w:p>
    <w:p w14:paraId="33CD1125" w14:textId="07AA01EF" w:rsidR="00B02865" w:rsidRPr="00B02865" w:rsidRDefault="00B02865" w:rsidP="004078B4">
      <w:pPr>
        <w:rPr>
          <w:rFonts w:eastAsiaTheme="minorEastAsia"/>
          <w:b/>
          <w:bCs/>
          <w:iCs/>
          <w:lang w:val="en-US"/>
        </w:rPr>
      </w:pPr>
      <w:r w:rsidRPr="00B02865">
        <w:rPr>
          <w:rFonts w:eastAsiaTheme="minorEastAsia"/>
          <w:b/>
          <w:bCs/>
          <w:iCs/>
          <w:lang w:val="en-US"/>
        </w:rPr>
        <w:t>4.2 Timing and Control Requirements</w:t>
      </w:r>
    </w:p>
    <w:p w14:paraId="41CB2583" w14:textId="32773446" w:rsidR="006341DC" w:rsidRPr="00B02865" w:rsidRDefault="00B02865">
      <w:pPr>
        <w:pStyle w:val="ListParagraph"/>
        <w:numPr>
          <w:ilvl w:val="0"/>
          <w:numId w:val="18"/>
        </w:numPr>
        <w:rPr>
          <w:rFonts w:eastAsiaTheme="minorEastAsia"/>
          <w:iCs/>
          <w:lang w:val="en-US"/>
        </w:rPr>
      </w:pPr>
      <w:r w:rsidRPr="00B02865">
        <w:rPr>
          <w:rFonts w:eastAsiaTheme="minorEastAsia"/>
          <w:b/>
          <w:bCs/>
          <w:iCs/>
          <w:lang w:val="en-US"/>
        </w:rPr>
        <w:t xml:space="preserve">Pulse duration </w:t>
      </w:r>
      <m:oMath>
        <m:r>
          <w:rPr>
            <w:rFonts w:ascii="Cambria Math" w:eastAsiaTheme="minorEastAsia" w:hAnsi="Cambria Math"/>
          </w:rPr>
          <m:t>Δt</m:t>
        </m:r>
      </m:oMath>
      <w:r w:rsidRPr="00B02865">
        <w:rPr>
          <w:rFonts w:eastAsiaTheme="minorEastAsia"/>
          <w:iCs/>
          <w:lang w:val="en-US"/>
        </w:rPr>
        <w:t xml:space="preserve"> must exceed the response time of the Aetherion field (determined by the </w:t>
      </w:r>
      <m:oMath>
        <m:r>
          <w:rPr>
            <w:rFonts w:ascii="Cambria Math" w:eastAsiaTheme="minorEastAsia" w:hAnsi="Cambria Math"/>
          </w:rPr>
          <m:t>φ</m:t>
        </m:r>
        <m:r>
          <w:rPr>
            <w:rFonts w:ascii="Cambria Math" w:eastAsiaTheme="minorEastAsia" w:hAnsi="Cambria Math"/>
            <w:lang w:val="en-US"/>
          </w:rPr>
          <m:t>-</m:t>
        </m:r>
        <m:r>
          <w:rPr>
            <w:rFonts w:ascii="Cambria Math" w:eastAsiaTheme="minorEastAsia" w:hAnsi="Cambria Math"/>
          </w:rPr>
          <m:t>α</m:t>
        </m:r>
      </m:oMath>
      <w:r w:rsidRPr="00B02865">
        <w:rPr>
          <w:rFonts w:eastAsiaTheme="minorEastAsia"/>
          <w:iCs/>
          <w:lang w:val="en-US"/>
        </w:rPr>
        <w:t xml:space="preserve"> coupling bandwidth) but remain short relative to mechanical settling times.</w:t>
      </w:r>
    </w:p>
    <w:p w14:paraId="614FBCBE" w14:textId="03F1E1D1" w:rsidR="00B02865" w:rsidRPr="00B02865" w:rsidRDefault="00B02865">
      <w:pPr>
        <w:pStyle w:val="ListParagraph"/>
        <w:numPr>
          <w:ilvl w:val="0"/>
          <w:numId w:val="18"/>
        </w:numPr>
        <w:rPr>
          <w:rFonts w:eastAsiaTheme="minorEastAsia"/>
          <w:iCs/>
          <w:lang w:val="en-US"/>
        </w:rPr>
      </w:pPr>
      <w:r w:rsidRPr="00B02865">
        <w:rPr>
          <w:rFonts w:eastAsiaTheme="minorEastAsia"/>
          <w:b/>
          <w:bCs/>
          <w:iCs/>
          <w:lang w:val="en-US"/>
        </w:rPr>
        <w:t>Gradient slew rate</w:t>
      </w:r>
      <w:r w:rsidRPr="00B02865">
        <w:rPr>
          <w:rFonts w:eastAsiaTheme="minorEastAsia"/>
          <w:iCs/>
          <w:lang w:val="en-US"/>
        </w:rPr>
        <w:t xml:space="preserve">—the rate at which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B02865">
        <w:rPr>
          <w:rFonts w:eastAsiaTheme="minorEastAsia"/>
          <w:iCs/>
          <w:lang w:val="en-US"/>
        </w:rPr>
        <w:t xml:space="preserve"> is reconfigured—must be high enough to produce a thrust impulse that overcomes static friction or inertia, yet low enough to avoid overshoot or unwanted oscillations.</w:t>
      </w:r>
    </w:p>
    <w:p w14:paraId="4F23C142" w14:textId="2DC29C79" w:rsidR="00B02865" w:rsidRDefault="00B02865">
      <w:pPr>
        <w:pStyle w:val="ListParagraph"/>
        <w:numPr>
          <w:ilvl w:val="0"/>
          <w:numId w:val="18"/>
        </w:numPr>
        <w:rPr>
          <w:rFonts w:eastAsiaTheme="minorEastAsia"/>
          <w:iCs/>
          <w:lang w:val="en-US"/>
        </w:rPr>
      </w:pPr>
      <w:r w:rsidRPr="00B02865">
        <w:rPr>
          <w:rFonts w:eastAsiaTheme="minorEastAsia"/>
          <w:b/>
          <w:bCs/>
          <w:iCs/>
          <w:lang w:val="en-US"/>
        </w:rPr>
        <w:t>Feedback sensors</w:t>
      </w:r>
      <w:r w:rsidRPr="00B02865">
        <w:rPr>
          <w:rFonts w:eastAsiaTheme="minorEastAsia"/>
          <w:iCs/>
          <w:lang w:val="en-US"/>
        </w:rPr>
        <w:t xml:space="preserve"> (e.g.\ displacement interferometers) track the hop progress in real time, triggering the gradient reversal precisely when the payload reaches the target zone.</w:t>
      </w:r>
    </w:p>
    <w:p w14:paraId="2B77B761" w14:textId="789827DB" w:rsidR="00B02865" w:rsidRPr="00B02865" w:rsidRDefault="00B02865" w:rsidP="00B02865">
      <w:pPr>
        <w:rPr>
          <w:rFonts w:eastAsiaTheme="minorEastAsia"/>
          <w:b/>
          <w:bCs/>
          <w:iCs/>
          <w:lang w:val="en-US"/>
        </w:rPr>
      </w:pPr>
      <w:r w:rsidRPr="00B02865">
        <w:rPr>
          <w:rFonts w:eastAsiaTheme="minorEastAsia"/>
          <w:b/>
          <w:bCs/>
          <w:iCs/>
          <w:lang w:val="en-US"/>
        </w:rPr>
        <w:t>4.3 Causal Consistency</w:t>
      </w:r>
    </w:p>
    <w:p w14:paraId="7123D817" w14:textId="77777777" w:rsidR="00B02865" w:rsidRPr="00B02865" w:rsidRDefault="00B02865" w:rsidP="00B02865">
      <w:pPr>
        <w:rPr>
          <w:rFonts w:eastAsiaTheme="minorEastAsia"/>
          <w:iCs/>
          <w:lang w:val="en-US"/>
        </w:rPr>
      </w:pPr>
      <w:r w:rsidRPr="00B02865">
        <w:rPr>
          <w:rFonts w:eastAsiaTheme="minorEastAsia"/>
          <w:iCs/>
          <w:lang w:val="en-US"/>
        </w:rPr>
        <w:t>Although we manipulate effective local time</w:t>
      </w:r>
      <w:r w:rsidRPr="00B02865">
        <w:rPr>
          <w:rFonts w:ascii="Cambria Math" w:eastAsiaTheme="minorEastAsia" w:hAnsi="Cambria Math" w:cs="Cambria Math"/>
          <w:iCs/>
          <w:lang w:val="en-US"/>
        </w:rPr>
        <w:t>‐</w:t>
      </w:r>
      <w:r w:rsidRPr="00B02865">
        <w:rPr>
          <w:rFonts w:eastAsiaTheme="minorEastAsia"/>
          <w:iCs/>
          <w:lang w:val="en-US"/>
        </w:rPr>
        <w:t xml:space="preserve">latency landscapes, </w:t>
      </w:r>
      <w:r w:rsidRPr="00B02865">
        <w:rPr>
          <w:rFonts w:eastAsiaTheme="minorEastAsia"/>
          <w:b/>
          <w:bCs/>
          <w:iCs/>
          <w:lang w:val="en-US"/>
        </w:rPr>
        <w:t>no information or mass travels backward in true time</w:t>
      </w:r>
      <w:r w:rsidRPr="00B02865">
        <w:rPr>
          <w:rFonts w:eastAsiaTheme="minorEastAsia"/>
          <w:iCs/>
          <w:lang w:val="en-US"/>
        </w:rPr>
        <w:t>:</w:t>
      </w:r>
    </w:p>
    <w:p w14:paraId="0725ED8F" w14:textId="77777777" w:rsidR="00B02865" w:rsidRPr="00B02865" w:rsidRDefault="00B02865">
      <w:pPr>
        <w:numPr>
          <w:ilvl w:val="0"/>
          <w:numId w:val="19"/>
        </w:numPr>
        <w:rPr>
          <w:rFonts w:eastAsiaTheme="minorEastAsia"/>
          <w:iCs/>
          <w:lang w:val="en-US"/>
        </w:rPr>
      </w:pPr>
      <w:r w:rsidRPr="00B02865">
        <w:rPr>
          <w:rFonts w:eastAsiaTheme="minorEastAsia"/>
          <w:iCs/>
          <w:lang w:val="en-US"/>
        </w:rPr>
        <w:t xml:space="preserve">All pulses occur within the forward light </w:t>
      </w:r>
      <w:proofErr w:type="gramStart"/>
      <w:r w:rsidRPr="00B02865">
        <w:rPr>
          <w:rFonts w:eastAsiaTheme="minorEastAsia"/>
          <w:iCs/>
          <w:lang w:val="en-US"/>
        </w:rPr>
        <w:t>cone</w:t>
      </w:r>
      <w:proofErr w:type="gramEnd"/>
      <w:r w:rsidRPr="00B02865">
        <w:rPr>
          <w:rFonts w:eastAsiaTheme="minorEastAsia"/>
          <w:iCs/>
          <w:lang w:val="en-US"/>
        </w:rPr>
        <w:t xml:space="preserve"> of their initiation event.</w:t>
      </w:r>
    </w:p>
    <w:p w14:paraId="55173C86" w14:textId="77777777" w:rsidR="00B02865" w:rsidRPr="00B02865" w:rsidRDefault="00B02865">
      <w:pPr>
        <w:numPr>
          <w:ilvl w:val="0"/>
          <w:numId w:val="19"/>
        </w:numPr>
        <w:rPr>
          <w:rFonts w:eastAsiaTheme="minorEastAsia"/>
          <w:iCs/>
          <w:lang w:val="en-US"/>
        </w:rPr>
      </w:pPr>
      <w:r w:rsidRPr="00B02865">
        <w:rPr>
          <w:rFonts w:eastAsiaTheme="minorEastAsia"/>
          <w:iCs/>
          <w:lang w:val="en-US"/>
        </w:rPr>
        <w:lastRenderedPageBreak/>
        <w:t>The payload never precedes the gradient change that produced its motion.</w:t>
      </w:r>
    </w:p>
    <w:p w14:paraId="7779B5A5" w14:textId="77777777" w:rsidR="00B02865" w:rsidRPr="00B02865" w:rsidRDefault="00B02865">
      <w:pPr>
        <w:numPr>
          <w:ilvl w:val="0"/>
          <w:numId w:val="19"/>
        </w:numPr>
        <w:rPr>
          <w:rFonts w:eastAsiaTheme="minorEastAsia"/>
          <w:iCs/>
          <w:lang w:val="en-US"/>
        </w:rPr>
      </w:pPr>
      <w:r w:rsidRPr="00B02865">
        <w:rPr>
          <w:rFonts w:eastAsiaTheme="minorEastAsia"/>
          <w:iCs/>
          <w:lang w:val="en-US"/>
        </w:rPr>
        <w:t xml:space="preserve">Temporal hopping is thus fully compatible with relativistic causality: we are reshaping the effective “flow” of proper time </w:t>
      </w:r>
      <w:proofErr w:type="gramStart"/>
      <w:r w:rsidRPr="00B02865">
        <w:rPr>
          <w:rFonts w:eastAsiaTheme="minorEastAsia"/>
          <w:iCs/>
          <w:lang w:val="en-US"/>
        </w:rPr>
        <w:t>locally, but</w:t>
      </w:r>
      <w:proofErr w:type="gramEnd"/>
      <w:r w:rsidRPr="00B02865">
        <w:rPr>
          <w:rFonts w:eastAsiaTheme="minorEastAsia"/>
          <w:iCs/>
          <w:lang w:val="en-US"/>
        </w:rPr>
        <w:t xml:space="preserve"> never inverting the global time ordering.</w:t>
      </w:r>
    </w:p>
    <w:p w14:paraId="26980CD6" w14:textId="532D6554" w:rsidR="004E7272" w:rsidRPr="00B02865" w:rsidRDefault="00B02865" w:rsidP="004E7272">
      <w:pPr>
        <w:rPr>
          <w:rFonts w:eastAsiaTheme="minorEastAsia"/>
          <w:b/>
          <w:bCs/>
          <w:iCs/>
          <w:lang w:val="en-US"/>
        </w:rPr>
      </w:pPr>
      <w:r w:rsidRPr="00A87199">
        <w:rPr>
          <w:rFonts w:eastAsiaTheme="minorEastAsia"/>
          <w:b/>
          <w:bCs/>
          <w:iCs/>
          <w:lang w:val="en-US"/>
        </w:rPr>
        <w:t>4.4 Practical Considerations</w:t>
      </w:r>
    </w:p>
    <w:p w14:paraId="76F4C02C" w14:textId="1C0739EB" w:rsidR="004E7272" w:rsidRPr="00A87199" w:rsidRDefault="00A87199">
      <w:pPr>
        <w:pStyle w:val="ListParagraph"/>
        <w:numPr>
          <w:ilvl w:val="0"/>
          <w:numId w:val="20"/>
        </w:numPr>
        <w:rPr>
          <w:rFonts w:eastAsiaTheme="minorEastAsia"/>
          <w:lang w:val="en-US"/>
        </w:rPr>
      </w:pPr>
      <w:r w:rsidRPr="00A87199">
        <w:rPr>
          <w:b/>
          <w:bCs/>
          <w:lang w:val="en-US"/>
        </w:rPr>
        <w:t xml:space="preserve">Energy cost per </w:t>
      </w:r>
      <w:proofErr w:type="gramStart"/>
      <w:r w:rsidRPr="00A87199">
        <w:rPr>
          <w:b/>
          <w:bCs/>
          <w:lang w:val="en-US"/>
        </w:rPr>
        <w:t>hop</w:t>
      </w:r>
      <w:proofErr w:type="gramEnd"/>
      <w:r w:rsidRPr="00A87199">
        <w:rPr>
          <w:lang w:val="en-US"/>
        </w:rPr>
        <w:br/>
        <w:t xml:space="preserve">Each reconfiguration consumes power </w:t>
      </w:r>
      <m:oMath>
        <m:sSub>
          <m:sSubPr>
            <m:ctrlPr>
              <w:rPr>
                <w:rFonts w:ascii="Cambria Math" w:hAnsi="Cambria Math"/>
                <w:i/>
                <w:lang w:val="en-US"/>
              </w:rPr>
            </m:ctrlPr>
          </m:sSubPr>
          <m:e>
            <m:r>
              <w:rPr>
                <w:rFonts w:ascii="Cambria Math" w:hAnsi="Cambria Math"/>
              </w:rPr>
              <m:t>E</m:t>
            </m:r>
          </m:e>
          <m:sub>
            <m:r>
              <w:rPr>
                <w:rFonts w:ascii="Cambria Math" w:hAnsi="Cambria Math"/>
              </w:rPr>
              <m:t>pulse</m:t>
            </m:r>
          </m:sub>
        </m:sSub>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lang w:val="en-US"/>
          </w:rPr>
          <m:t xml:space="preserve"> </m:t>
        </m:r>
        <m:r>
          <w:rPr>
            <w:rFonts w:ascii="Cambria Math" w:hAnsi="Cambria Math"/>
          </w:rPr>
          <m:t>Δt</m:t>
        </m:r>
      </m:oMath>
      <w:r w:rsidRPr="00A87199">
        <w:rPr>
          <w:rFonts w:eastAsiaTheme="minorEastAsia"/>
          <w:lang w:val="en-US"/>
        </w:rPr>
        <w:t xml:space="preserve"> Efficiency hinges on minimizing </w:t>
      </w:r>
      <m:oMath>
        <m:r>
          <w:rPr>
            <w:rFonts w:ascii="Cambria Math" w:hAnsi="Cambria Math"/>
          </w:rPr>
          <m:t>Δt</m:t>
        </m:r>
      </m:oMath>
      <w:r w:rsidRPr="00A87199">
        <w:rPr>
          <w:rFonts w:eastAsiaTheme="minorEastAsia"/>
          <w:lang w:val="en-US"/>
        </w:rPr>
        <w:t xml:space="preserve"> and optimizing the gradient amplitude for maximum impulse per joule.</w:t>
      </w:r>
    </w:p>
    <w:p w14:paraId="2B12F520" w14:textId="1BD3B58C" w:rsidR="00A87199" w:rsidRPr="00A87199" w:rsidRDefault="00A87199">
      <w:pPr>
        <w:pStyle w:val="ListParagraph"/>
        <w:numPr>
          <w:ilvl w:val="0"/>
          <w:numId w:val="20"/>
        </w:numPr>
        <w:rPr>
          <w:rFonts w:eastAsiaTheme="minorEastAsia"/>
          <w:lang w:val="en-US"/>
        </w:rPr>
      </w:pPr>
      <w:r w:rsidRPr="00A87199">
        <w:rPr>
          <w:b/>
          <w:bCs/>
          <w:lang w:val="en-US"/>
        </w:rPr>
        <w:t>Hop resolution</w:t>
      </w:r>
      <w:r w:rsidRPr="00A87199">
        <w:rPr>
          <w:lang w:val="en-US"/>
        </w:rPr>
        <w:br/>
        <w:t xml:space="preserve">The smallest achievable displacement </w:t>
      </w:r>
      <m:oMath>
        <m:r>
          <w:rPr>
            <w:rFonts w:ascii="Cambria Math" w:hAnsi="Cambria Math"/>
          </w:rPr>
          <m:t>Δz</m:t>
        </m:r>
      </m:oMath>
      <w:r w:rsidRPr="00A87199">
        <w:rPr>
          <w:rFonts w:eastAsiaTheme="minorEastAsia"/>
          <w:lang w:val="en-US"/>
        </w:rPr>
        <w:t xml:space="preserve"> is set by the spatial resolution of the </w:t>
      </w:r>
      <m:oMath>
        <m:r>
          <w:rPr>
            <w:rFonts w:ascii="Cambria Math" w:eastAsiaTheme="minorEastAsia" w:hAnsi="Cambria Math"/>
          </w:rPr>
          <m:t>α</m:t>
        </m:r>
      </m:oMath>
      <w:r w:rsidRPr="00A87199">
        <w:rPr>
          <w:rFonts w:eastAsiaTheme="minorEastAsia"/>
          <w:lang w:val="en-US"/>
        </w:rPr>
        <w:t>-landscape (layer thickness or metamaterial granularity). Fine</w:t>
      </w:r>
      <w:r w:rsidRPr="00A87199">
        <w:rPr>
          <w:rFonts w:ascii="Cambria Math" w:eastAsiaTheme="minorEastAsia" w:hAnsi="Cambria Math" w:cs="Cambria Math"/>
          <w:lang w:val="en-US"/>
        </w:rPr>
        <w:t>‐</w:t>
      </w:r>
      <w:r w:rsidRPr="00A87199">
        <w:rPr>
          <w:rFonts w:eastAsiaTheme="minorEastAsia"/>
          <w:lang w:val="en-US"/>
        </w:rPr>
        <w:t>grained control enables sub</w:t>
      </w:r>
      <w:r w:rsidRPr="00A87199">
        <w:rPr>
          <w:rFonts w:ascii="Cambria Math" w:eastAsiaTheme="minorEastAsia" w:hAnsi="Cambria Math" w:cs="Cambria Math"/>
          <w:lang w:val="en-US"/>
        </w:rPr>
        <w:t>‐</w:t>
      </w:r>
      <w:r w:rsidRPr="00A87199">
        <w:rPr>
          <w:rFonts w:eastAsiaTheme="minorEastAsia"/>
          <w:lang w:val="en-US"/>
        </w:rPr>
        <w:t xml:space="preserve">millimeter </w:t>
      </w:r>
      <w:proofErr w:type="gramStart"/>
      <w:r w:rsidRPr="00A87199">
        <w:rPr>
          <w:rFonts w:eastAsiaTheme="minorEastAsia"/>
          <w:lang w:val="en-US"/>
        </w:rPr>
        <w:t>hops;</w:t>
      </w:r>
      <w:proofErr w:type="gramEnd"/>
      <w:r w:rsidRPr="00A87199">
        <w:rPr>
          <w:rFonts w:eastAsiaTheme="minorEastAsia"/>
          <w:lang w:val="en-US"/>
        </w:rPr>
        <w:t xml:space="preserve"> coarse layering yields larger steps.</w:t>
      </w:r>
    </w:p>
    <w:p w14:paraId="2B8793ED" w14:textId="6FB334A5" w:rsidR="00A87199" w:rsidRDefault="00A87199">
      <w:pPr>
        <w:pStyle w:val="ListParagraph"/>
        <w:numPr>
          <w:ilvl w:val="0"/>
          <w:numId w:val="20"/>
        </w:numPr>
        <w:rPr>
          <w:lang w:val="en-US"/>
        </w:rPr>
      </w:pPr>
      <w:r w:rsidRPr="00A87199">
        <w:rPr>
          <w:b/>
          <w:bCs/>
          <w:lang w:val="en-US"/>
        </w:rPr>
        <w:t xml:space="preserve">System </w:t>
      </w:r>
      <w:proofErr w:type="gramStart"/>
      <w:r w:rsidRPr="00A87199">
        <w:rPr>
          <w:b/>
          <w:bCs/>
          <w:lang w:val="en-US"/>
        </w:rPr>
        <w:t>wear</w:t>
      </w:r>
      <w:proofErr w:type="gramEnd"/>
      <w:r w:rsidRPr="00A87199">
        <w:rPr>
          <w:lang w:val="en-US"/>
        </w:rPr>
        <w:br/>
        <w:t>Frequent rapid reconfigurations place stress on active metamaterial elements; materials must tolerate cyclic adjustment without fatigue.</w:t>
      </w:r>
    </w:p>
    <w:p w14:paraId="7D883953" w14:textId="5BF39789" w:rsidR="00A87199" w:rsidRDefault="00A87199" w:rsidP="00A87199">
      <w:pPr>
        <w:rPr>
          <w:lang w:val="en-US"/>
        </w:rPr>
      </w:pPr>
      <w:r w:rsidRPr="00A87199">
        <w:rPr>
          <w:lang w:val="en-US"/>
        </w:rPr>
        <w:t>By integrating pulsed gradient control with the continuous</w:t>
      </w:r>
      <w:r w:rsidRPr="00A87199">
        <w:rPr>
          <w:rFonts w:ascii="Cambria Math" w:hAnsi="Cambria Math" w:cs="Cambria Math"/>
          <w:lang w:val="en-US"/>
        </w:rPr>
        <w:t>‐</w:t>
      </w:r>
      <w:r w:rsidRPr="00A87199">
        <w:rPr>
          <w:lang w:val="en-US"/>
        </w:rPr>
        <w:t xml:space="preserve">hover capability, </w:t>
      </w:r>
      <w:proofErr w:type="spellStart"/>
      <w:r w:rsidRPr="00A87199">
        <w:rPr>
          <w:lang w:val="en-US"/>
        </w:rPr>
        <w:t>Aetherion</w:t>
      </w:r>
      <w:proofErr w:type="spellEnd"/>
      <w:r w:rsidRPr="00A87199">
        <w:rPr>
          <w:lang w:val="en-US"/>
        </w:rPr>
        <w:t xml:space="preserve"> devices gain both </w:t>
      </w:r>
      <w:r w:rsidRPr="00A87199">
        <w:rPr>
          <w:b/>
          <w:bCs/>
          <w:lang w:val="en-US"/>
        </w:rPr>
        <w:t xml:space="preserve">steady-state </w:t>
      </w:r>
      <w:proofErr w:type="spellStart"/>
      <w:r w:rsidRPr="00A87199">
        <w:rPr>
          <w:b/>
          <w:bCs/>
          <w:lang w:val="en-US"/>
        </w:rPr>
        <w:t>stationkeeping</w:t>
      </w:r>
      <w:proofErr w:type="spellEnd"/>
      <w:r w:rsidRPr="00A87199">
        <w:rPr>
          <w:lang w:val="en-US"/>
        </w:rPr>
        <w:t xml:space="preserve"> and </w:t>
      </w:r>
      <w:r w:rsidRPr="00A87199">
        <w:rPr>
          <w:b/>
          <w:bCs/>
          <w:lang w:val="en-US"/>
        </w:rPr>
        <w:t>stepwise repositioning</w:t>
      </w:r>
      <w:r w:rsidRPr="00A87199">
        <w:rPr>
          <w:lang w:val="en-US"/>
        </w:rPr>
        <w:t>, opening the door to precise, reactionless mobility across multiple scales.</w:t>
      </w:r>
    </w:p>
    <w:p w14:paraId="0D640296" w14:textId="77777777" w:rsidR="00A87199" w:rsidRDefault="00A87199" w:rsidP="00A87199">
      <w:pPr>
        <w:rPr>
          <w:lang w:val="en-US"/>
        </w:rPr>
      </w:pPr>
    </w:p>
    <w:p w14:paraId="06BB05DD" w14:textId="64D33A0F" w:rsidR="00A87199" w:rsidRPr="007F3792" w:rsidRDefault="007F3792" w:rsidP="007F3792">
      <w:pPr>
        <w:rPr>
          <w:b/>
          <w:bCs/>
          <w:sz w:val="28"/>
          <w:szCs w:val="28"/>
          <w:lang w:val="en-US"/>
        </w:rPr>
      </w:pPr>
      <w:r w:rsidRPr="007F3792">
        <w:rPr>
          <w:b/>
          <w:bCs/>
          <w:sz w:val="28"/>
          <w:szCs w:val="28"/>
          <w:lang w:val="en-US"/>
        </w:rPr>
        <w:t>5 Control &amp; Guidance</w:t>
      </w:r>
    </w:p>
    <w:p w14:paraId="677718DF" w14:textId="386A1E18" w:rsidR="007F3792" w:rsidRDefault="007F3792" w:rsidP="007F3792">
      <w:pPr>
        <w:rPr>
          <w:lang w:val="en-US"/>
        </w:rPr>
      </w:pPr>
      <w:r w:rsidRPr="007F3792">
        <w:rPr>
          <w:lang w:val="en-US"/>
        </w:rPr>
        <w:t xml:space="preserve">Having established the basic thrust, hover, and hopping modes, an </w:t>
      </w:r>
      <w:proofErr w:type="spellStart"/>
      <w:r w:rsidRPr="007F3792">
        <w:rPr>
          <w:lang w:val="en-US"/>
        </w:rPr>
        <w:t>Aetherion</w:t>
      </w:r>
      <w:proofErr w:type="spellEnd"/>
      <w:r w:rsidRPr="007F3792">
        <w:rPr>
          <w:lang w:val="en-US"/>
        </w:rPr>
        <w:t xml:space="preserve"> system must implement robust control strategies to modulate </w:t>
      </w:r>
      <w:r w:rsidRPr="007F3792">
        <w:t>α</w:t>
      </w:r>
      <w:r w:rsidRPr="007F3792">
        <w:rPr>
          <w:lang w:val="en-US"/>
        </w:rPr>
        <w:t>-gradients and maintain stable operation. In this section we compare open-loop and closed-loop approaches and discuss stability considerations.</w:t>
      </w:r>
    </w:p>
    <w:p w14:paraId="644BD0F8" w14:textId="53BE817A" w:rsidR="007F3792" w:rsidRPr="007F3792" w:rsidRDefault="007F3792" w:rsidP="007F3792">
      <w:pPr>
        <w:rPr>
          <w:b/>
          <w:bCs/>
          <w:lang w:val="en-US"/>
        </w:rPr>
      </w:pPr>
      <w:r w:rsidRPr="007F3792">
        <w:rPr>
          <w:b/>
          <w:bCs/>
          <w:lang w:val="en-US"/>
        </w:rPr>
        <w:t xml:space="preserve">5.1 Open-Loop </w:t>
      </w:r>
      <w:r w:rsidRPr="007F3792">
        <w:rPr>
          <w:b/>
          <w:bCs/>
        </w:rPr>
        <w:t>α</w:t>
      </w:r>
      <w:r w:rsidRPr="007F3792">
        <w:rPr>
          <w:b/>
          <w:bCs/>
          <w:lang w:val="en-US"/>
        </w:rPr>
        <w:t xml:space="preserve"> Modulation</w:t>
      </w:r>
    </w:p>
    <w:p w14:paraId="0C13B221" w14:textId="5A9269CC" w:rsidR="007F3792" w:rsidRPr="007F3792" w:rsidRDefault="007F3792" w:rsidP="007F3792">
      <w:pPr>
        <w:rPr>
          <w:lang w:val="en-US"/>
        </w:rPr>
      </w:pPr>
      <w:r w:rsidRPr="007F3792">
        <w:rPr>
          <w:b/>
          <w:bCs/>
          <w:lang w:val="en-US"/>
        </w:rPr>
        <w:t>Advantages:</w:t>
      </w:r>
      <w:r w:rsidRPr="007F3792">
        <w:rPr>
          <w:lang w:val="en-US"/>
        </w:rPr>
        <w:br/>
        <w:t>• Simple to implement in hardware—each metamaterial layer is programmed to a sequence of settings.</w:t>
      </w:r>
      <w:r w:rsidRPr="007F3792">
        <w:rPr>
          <w:lang w:val="en-US"/>
        </w:rPr>
        <w:br/>
        <w:t>• Eliminates sensor noise and control-loop latency.</w:t>
      </w:r>
    </w:p>
    <w:p w14:paraId="6AA56471" w14:textId="7FCFCB53" w:rsidR="007F3792" w:rsidRDefault="007F3792" w:rsidP="007F3792">
      <w:pPr>
        <w:rPr>
          <w:rFonts w:eastAsiaTheme="minorEastAsia"/>
          <w:lang w:val="en-US"/>
        </w:rPr>
      </w:pPr>
      <w:r w:rsidRPr="007F3792">
        <w:rPr>
          <w:b/>
          <w:bCs/>
          <w:lang w:val="en-US"/>
        </w:rPr>
        <w:t>Drawbacks:</w:t>
      </w:r>
      <w:r w:rsidRPr="007F3792">
        <w:rPr>
          <w:lang w:val="en-US"/>
        </w:rPr>
        <w:br/>
        <w:t>• Susceptible to model-plant mismatch: if the actual coupling</w:t>
      </w:r>
      <w:r>
        <w:rPr>
          <w:lang w:val="en-US"/>
        </w:rPr>
        <w:t xml:space="preserve"> </w:t>
      </w:r>
      <m:oMath>
        <m:r>
          <w:rPr>
            <w:rFonts w:ascii="Cambria Math" w:hAnsi="Cambria Math"/>
          </w:rPr>
          <m:t>κ</m:t>
        </m:r>
      </m:oMath>
      <w:r w:rsidRPr="007F3792">
        <w:rPr>
          <w:rFonts w:eastAsiaTheme="minorEastAsia"/>
          <w:lang w:val="en-US"/>
        </w:rPr>
        <w:t xml:space="preserve"> or the local </w:t>
      </w:r>
      <m:oMath>
        <m:r>
          <w:rPr>
            <w:rFonts w:ascii="Cambria Math" w:eastAsiaTheme="minorEastAsia" w:hAnsi="Cambria Math"/>
          </w:rPr>
          <m:t>α</m:t>
        </m:r>
      </m:oMath>
      <w:r w:rsidRPr="007F3792">
        <w:rPr>
          <w:rFonts w:eastAsiaTheme="minorEastAsia"/>
          <w:lang w:val="en-US"/>
        </w:rPr>
        <w:t xml:space="preserve"> response deviates, thrust or lift will drift.</w:t>
      </w:r>
    </w:p>
    <w:p w14:paraId="70514962" w14:textId="32DA497E" w:rsidR="007F3792" w:rsidRDefault="007F3792" w:rsidP="007F3792">
      <w:pPr>
        <w:rPr>
          <w:lang w:val="en-US"/>
        </w:rPr>
      </w:pPr>
      <w:r w:rsidRPr="007F3792">
        <w:rPr>
          <w:lang w:val="en-US"/>
        </w:rPr>
        <w:lastRenderedPageBreak/>
        <w:t>• No compensation for external disturbances (wind, payload changes)</w:t>
      </w:r>
      <w:r w:rsidRPr="007F3792">
        <w:rPr>
          <w:lang w:val="en-US"/>
        </w:rPr>
        <w:br/>
        <w:t>• Requires precise calibration before each mission.</w:t>
      </w:r>
    </w:p>
    <w:p w14:paraId="47041402" w14:textId="26FB2F7B" w:rsidR="007F3792" w:rsidRPr="007F3792" w:rsidRDefault="007F3792" w:rsidP="007F3792">
      <w:pPr>
        <w:rPr>
          <w:b/>
          <w:bCs/>
          <w:lang w:val="en-US"/>
        </w:rPr>
      </w:pPr>
      <w:r w:rsidRPr="007F3792">
        <w:rPr>
          <w:b/>
          <w:bCs/>
          <w:lang w:val="en-US"/>
        </w:rPr>
        <w:t xml:space="preserve">5.2 Closed-Loop </w:t>
      </w:r>
      <w:r w:rsidRPr="007F3792">
        <w:rPr>
          <w:b/>
          <w:bCs/>
        </w:rPr>
        <w:t>α</w:t>
      </w:r>
      <w:r w:rsidRPr="007F3792">
        <w:rPr>
          <w:b/>
          <w:bCs/>
          <w:lang w:val="en-US"/>
        </w:rPr>
        <w:t xml:space="preserve"> Modulation</w:t>
      </w:r>
    </w:p>
    <w:p w14:paraId="3899C722" w14:textId="29ACE37D" w:rsidR="007F3792" w:rsidRPr="007F3792" w:rsidRDefault="007F3792" w:rsidP="007F3792">
      <w:pPr>
        <w:rPr>
          <w:lang w:val="en-US"/>
        </w:rPr>
      </w:pPr>
      <w:r w:rsidRPr="007F3792">
        <w:rPr>
          <w:lang w:val="en-US"/>
        </w:rPr>
        <w:t xml:space="preserve">Closed-loop control uses real-time measurements (e.g. load cells, displacement sensors, accelerometers) to adjust </w:t>
      </w:r>
      <w:r w:rsidRPr="007F3792">
        <w:t>α</w:t>
      </w:r>
      <w:r w:rsidRPr="007F3792">
        <w:rPr>
          <w:lang w:val="en-US"/>
        </w:rPr>
        <w:t xml:space="preserve"> continuously.</w:t>
      </w:r>
    </w:p>
    <w:p w14:paraId="7E794727" w14:textId="77777777" w:rsidR="007F3792" w:rsidRPr="007F3792" w:rsidRDefault="007F3792">
      <w:pPr>
        <w:numPr>
          <w:ilvl w:val="0"/>
          <w:numId w:val="21"/>
        </w:numPr>
      </w:pPr>
      <w:proofErr w:type="spellStart"/>
      <w:r w:rsidRPr="007F3792">
        <w:rPr>
          <w:b/>
          <w:bCs/>
        </w:rPr>
        <w:t>Architecture</w:t>
      </w:r>
      <w:proofErr w:type="spellEnd"/>
      <w:r w:rsidRPr="007F3792">
        <w:rPr>
          <w:b/>
          <w:bCs/>
        </w:rPr>
        <w:t>:</w:t>
      </w:r>
    </w:p>
    <w:p w14:paraId="0DABA147" w14:textId="46FCF0C7" w:rsidR="007F3792" w:rsidRPr="007F3792" w:rsidRDefault="007F3792">
      <w:pPr>
        <w:numPr>
          <w:ilvl w:val="1"/>
          <w:numId w:val="21"/>
        </w:numPr>
        <w:rPr>
          <w:lang w:val="en-US"/>
        </w:rPr>
      </w:pPr>
      <w:r w:rsidRPr="007F3792">
        <w:rPr>
          <w:b/>
          <w:bCs/>
          <w:lang w:val="en-US"/>
        </w:rPr>
        <w:t>Sensor array</w:t>
      </w:r>
      <w:r w:rsidRPr="007F3792">
        <w:rPr>
          <w:lang w:val="en-US"/>
        </w:rPr>
        <w:t xml:space="preserve"> monitors key variables—lift force</w:t>
      </w:r>
      <w:r>
        <w:rPr>
          <w:lang w:val="en-US"/>
        </w:rPr>
        <w:t xml:space="preserve"> </w:t>
      </w:r>
      <m:oMath>
        <m:r>
          <w:rPr>
            <w:rFonts w:ascii="Cambria Math" w:hAnsi="Cambria Math"/>
          </w:rPr>
          <m:t>F</m:t>
        </m:r>
      </m:oMath>
      <w:r w:rsidRPr="007F3792">
        <w:rPr>
          <w:rFonts w:eastAsiaTheme="minorEastAsia"/>
          <w:lang w:val="en-US"/>
        </w:rPr>
        <w:t>, position zzz, attitude angles.</w:t>
      </w:r>
      <w:r>
        <w:rPr>
          <w:rFonts w:eastAsiaTheme="minorEastAsia"/>
          <w:lang w:val="en-US"/>
        </w:rPr>
        <w:t xml:space="preserve"> </w:t>
      </w:r>
    </w:p>
    <w:p w14:paraId="7E6FF724" w14:textId="16C8E6FE" w:rsidR="007F3792" w:rsidRPr="007F3792" w:rsidRDefault="007F3792">
      <w:pPr>
        <w:numPr>
          <w:ilvl w:val="1"/>
          <w:numId w:val="21"/>
        </w:numPr>
        <w:rPr>
          <w:lang w:val="en-US"/>
        </w:rPr>
      </w:pPr>
      <w:r w:rsidRPr="007F3792">
        <w:rPr>
          <w:lang w:val="en-US"/>
        </w:rPr>
        <w:t xml:space="preserve">A </w:t>
      </w:r>
      <w:r w:rsidRPr="007F3792">
        <w:rPr>
          <w:b/>
          <w:bCs/>
          <w:lang w:val="en-US"/>
        </w:rPr>
        <w:t>PID or model-predictive controller</w:t>
      </w:r>
      <w:r w:rsidRPr="007F3792">
        <w:rPr>
          <w:lang w:val="en-US"/>
        </w:rPr>
        <w:t xml:space="preserve"> computes corrections</w:t>
      </w:r>
      <w:r>
        <w:rPr>
          <w:lang w:val="en-US"/>
        </w:rPr>
        <w:t xml:space="preserve"> </w:t>
      </w:r>
      <m:oMath>
        <m:r>
          <w:rPr>
            <w:rFonts w:ascii="Cambria Math" w:hAnsi="Cambria Math"/>
          </w:rPr>
          <m:t>Δ</m:t>
        </m:r>
        <m:r>
          <w:rPr>
            <w:rFonts w:ascii="Cambria Math" w:hAnsi="Cambria Math"/>
            <w:lang w:val="en-US"/>
          </w:rPr>
          <m:t>(</m:t>
        </m:r>
        <m:r>
          <w:rPr>
            <w:rFonts w:ascii="Cambria Math" w:hAnsi="Cambria Math"/>
          </w:rPr>
          <m:t>∇α</m:t>
        </m:r>
        <m:r>
          <w:rPr>
            <w:rFonts w:ascii="Cambria Math" w:hAnsi="Cambria Math"/>
            <w:lang w:val="en-US"/>
          </w:rPr>
          <m:t>)</m:t>
        </m:r>
      </m:oMath>
      <w:r>
        <w:rPr>
          <w:rFonts w:eastAsiaTheme="minorEastAsia"/>
          <w:iCs/>
          <w:lang w:val="en-US"/>
        </w:rPr>
        <w:t xml:space="preserve"> </w:t>
      </w:r>
      <w:r w:rsidRPr="007F3792">
        <w:rPr>
          <w:rFonts w:eastAsiaTheme="minorEastAsia"/>
          <w:iCs/>
          <w:lang w:val="en-US"/>
        </w:rPr>
        <w:t>to maintain the target setpoint.</w:t>
      </w:r>
    </w:p>
    <w:p w14:paraId="1A4B7285" w14:textId="12D43BF2" w:rsidR="007F3792" w:rsidRDefault="007F3792">
      <w:pPr>
        <w:numPr>
          <w:ilvl w:val="1"/>
          <w:numId w:val="21"/>
        </w:numPr>
        <w:rPr>
          <w:lang w:val="en-US"/>
        </w:rPr>
      </w:pPr>
      <w:r w:rsidRPr="007F3792">
        <w:rPr>
          <w:b/>
          <w:bCs/>
          <w:lang w:val="en-US"/>
        </w:rPr>
        <w:t>Actuators</w:t>
      </w:r>
      <w:r w:rsidRPr="007F3792">
        <w:rPr>
          <w:lang w:val="en-US"/>
        </w:rPr>
        <w:t xml:space="preserve"> (tunable metamaterial drivers or field generators) update each layer’s </w:t>
      </w:r>
      <w:r w:rsidRPr="007F3792">
        <w:t>α</w:t>
      </w:r>
      <w:r w:rsidRPr="007F3792">
        <w:rPr>
          <w:lang w:val="en-US"/>
        </w:rPr>
        <w:t>-value on the millisecond timescale.</w:t>
      </w:r>
    </w:p>
    <w:p w14:paraId="585ED230" w14:textId="09135711" w:rsidR="007F3792" w:rsidRPr="007F3792" w:rsidRDefault="007F3792">
      <w:pPr>
        <w:pStyle w:val="NormalWeb"/>
        <w:numPr>
          <w:ilvl w:val="0"/>
          <w:numId w:val="21"/>
        </w:numPr>
        <w:rPr>
          <w:lang w:val="en-US"/>
        </w:rPr>
      </w:pPr>
      <w:r w:rsidRPr="007F3792">
        <w:rPr>
          <w:rStyle w:val="Strong"/>
          <w:rFonts w:eastAsiaTheme="majorEastAsia"/>
          <w:lang w:val="en-US"/>
        </w:rPr>
        <w:t>Benefits:</w:t>
      </w:r>
      <w:r w:rsidRPr="007F3792">
        <w:rPr>
          <w:lang w:val="en-US"/>
        </w:rPr>
        <w:br/>
        <w:t>• Automatic compensation for unmodeled effects and parameter drift.</w:t>
      </w:r>
      <w:r w:rsidRPr="007F3792">
        <w:rPr>
          <w:lang w:val="en-US"/>
        </w:rPr>
        <w:br/>
        <w:t>• Enables fine-grain attitude control and disturbance rejection.</w:t>
      </w:r>
      <w:r w:rsidRPr="007F3792">
        <w:rPr>
          <w:lang w:val="en-US"/>
        </w:rPr>
        <w:br/>
        <w:t>• Supports dynamic maneuvers such as moving-hover transitions and precision hops.</w:t>
      </w:r>
    </w:p>
    <w:p w14:paraId="48B27319" w14:textId="600FE2FA" w:rsidR="007F3792" w:rsidRDefault="007F3792">
      <w:pPr>
        <w:pStyle w:val="NormalWeb"/>
        <w:numPr>
          <w:ilvl w:val="0"/>
          <w:numId w:val="21"/>
        </w:numPr>
        <w:rPr>
          <w:lang w:val="en-US"/>
        </w:rPr>
      </w:pPr>
      <w:r w:rsidRPr="007F3792">
        <w:rPr>
          <w:rStyle w:val="Strong"/>
          <w:rFonts w:eastAsiaTheme="majorEastAsia"/>
          <w:lang w:val="en-US"/>
        </w:rPr>
        <w:t>Challenges:</w:t>
      </w:r>
      <w:r w:rsidRPr="007F3792">
        <w:rPr>
          <w:lang w:val="en-US"/>
        </w:rPr>
        <w:br/>
        <w:t xml:space="preserve">• Sensor noise can excite high-frequency </w:t>
      </w:r>
      <w:r>
        <w:rPr>
          <w:rStyle w:val="mord"/>
          <w:rFonts w:eastAsiaTheme="majorEastAsia"/>
        </w:rPr>
        <w:t>α</w:t>
      </w:r>
      <w:r w:rsidRPr="007F3792">
        <w:rPr>
          <w:lang w:val="en-US"/>
        </w:rPr>
        <w:t>-modulation, necessitating filter design.</w:t>
      </w:r>
      <w:r w:rsidRPr="007F3792">
        <w:rPr>
          <w:lang w:val="en-US"/>
        </w:rPr>
        <w:br/>
        <w:t>• Actuator bandwidth must exceed disturbance frequencies (e.g. gusts up to several Hz).</w:t>
      </w:r>
      <w:r w:rsidRPr="007F3792">
        <w:rPr>
          <w:lang w:val="en-US"/>
        </w:rPr>
        <w:br/>
        <w:t>• Stability margins must be tuned to avoid limit cycles or oscillations.</w:t>
      </w:r>
    </w:p>
    <w:p w14:paraId="5FB7722C" w14:textId="146005C7" w:rsidR="007F3792" w:rsidRPr="007F3792" w:rsidRDefault="007F3792" w:rsidP="007F3792">
      <w:pPr>
        <w:pStyle w:val="NormalWeb"/>
        <w:rPr>
          <w:b/>
          <w:bCs/>
          <w:lang w:val="en-US"/>
        </w:rPr>
      </w:pPr>
      <w:r w:rsidRPr="007F3792">
        <w:rPr>
          <w:b/>
          <w:bCs/>
          <w:lang w:val="en-US"/>
        </w:rPr>
        <w:t>5.3 Stability Considerations</w:t>
      </w:r>
    </w:p>
    <w:p w14:paraId="42D069FC" w14:textId="77EB7CAA" w:rsidR="007F3792" w:rsidRPr="007F3792" w:rsidRDefault="007F3792" w:rsidP="007F3792">
      <w:pPr>
        <w:rPr>
          <w:lang w:val="en-US"/>
        </w:rPr>
      </w:pPr>
      <w:r w:rsidRPr="007F3792">
        <w:rPr>
          <w:lang w:val="en-US"/>
        </w:rPr>
        <w:t xml:space="preserve">The interactive dynamics of </w:t>
      </w:r>
      <w:r w:rsidRPr="007F3792">
        <w:t>α</w:t>
      </w:r>
      <w:r w:rsidRPr="007F3792">
        <w:rPr>
          <w:lang w:val="en-US"/>
        </w:rPr>
        <w:t xml:space="preserve"> and </w:t>
      </w:r>
      <w:r w:rsidRPr="007F3792">
        <w:t>φ</w:t>
      </w:r>
      <w:r w:rsidRPr="007F3792">
        <w:rPr>
          <w:lang w:val="en-US"/>
        </w:rPr>
        <w:t xml:space="preserve"> introduce potential instabilities that must be managed:</w:t>
      </w:r>
    </w:p>
    <w:p w14:paraId="0ACE7420" w14:textId="41994CD0" w:rsidR="007F3792" w:rsidRPr="007F3792" w:rsidRDefault="007F3792">
      <w:pPr>
        <w:numPr>
          <w:ilvl w:val="0"/>
          <w:numId w:val="22"/>
        </w:numPr>
        <w:rPr>
          <w:rFonts w:eastAsiaTheme="minorEastAsia"/>
          <w:lang w:val="en-US"/>
        </w:rPr>
      </w:pPr>
      <w:r w:rsidRPr="007F3792">
        <w:rPr>
          <w:b/>
          <w:bCs/>
          <w:lang w:val="en-US"/>
        </w:rPr>
        <w:t>Eigenmode Damping</w:t>
      </w:r>
      <w:r w:rsidRPr="007F3792">
        <w:rPr>
          <w:lang w:val="en-US"/>
        </w:rPr>
        <w:br/>
        <w:t xml:space="preserve">The coupled field equations admit spatial modes in </w:t>
      </w:r>
      <m:oMath>
        <m:r>
          <w:rPr>
            <w:rFonts w:ascii="Cambria Math" w:hAnsi="Cambria Math"/>
          </w:rPr>
          <m:t>φ</m:t>
        </m:r>
      </m:oMath>
      <w:r w:rsidRPr="007F3792">
        <w:rPr>
          <w:lang w:val="en-US"/>
        </w:rPr>
        <w:t xml:space="preserve"> that can resonate if </w:t>
      </w:r>
      <m:oMath>
        <m:r>
          <w:rPr>
            <w:rFonts w:ascii="Cambria Math" w:hAnsi="Cambria Math"/>
          </w:rPr>
          <m:t>γ</m:t>
        </m:r>
      </m:oMath>
      <w:r w:rsidRPr="007F3792">
        <w:rPr>
          <w:rFonts w:eastAsiaTheme="minorEastAsia"/>
          <w:lang w:val="en-US"/>
        </w:rPr>
        <w:t xml:space="preserve"> or</w:t>
      </w:r>
      <w:r>
        <w:rPr>
          <w:rFonts w:eastAsiaTheme="minorEastAsia"/>
          <w:lang w:val="en-US"/>
        </w:rPr>
        <w:t xml:space="preserve"> </w:t>
      </w:r>
      <m:oMath>
        <m:r>
          <w:rPr>
            <w:rFonts w:ascii="Cambria Math" w:eastAsiaTheme="minorEastAsia" w:hAnsi="Cambria Math"/>
          </w:rPr>
          <m:t>α</m:t>
        </m:r>
      </m:oMath>
      <w:r w:rsidRPr="007F3792">
        <w:rPr>
          <w:rFonts w:eastAsiaTheme="minorEastAsia"/>
          <w:lang w:val="en-US"/>
        </w:rPr>
        <w:t>-slew</w:t>
      </w:r>
      <w:r>
        <w:rPr>
          <w:rFonts w:eastAsiaTheme="minorEastAsia"/>
          <w:lang w:val="en-US"/>
        </w:rPr>
        <w:t xml:space="preserve"> rates</w:t>
      </w:r>
      <w:r w:rsidRPr="007F3792">
        <w:rPr>
          <w:rFonts w:eastAsiaTheme="minorEastAsia"/>
          <w:lang w:val="en-US"/>
        </w:rPr>
        <w:t xml:space="preserve"> are too high. Controllers should include phase-lead compensation to damp any oscillatory poles.</w:t>
      </w:r>
    </w:p>
    <w:p w14:paraId="2D49989D" w14:textId="00A941EC" w:rsidR="007F3792" w:rsidRPr="007F3792" w:rsidRDefault="007F3792">
      <w:pPr>
        <w:numPr>
          <w:ilvl w:val="0"/>
          <w:numId w:val="22"/>
        </w:numPr>
        <w:rPr>
          <w:rFonts w:eastAsiaTheme="minorEastAsia"/>
          <w:lang w:val="en-US"/>
        </w:rPr>
      </w:pPr>
      <w:r w:rsidRPr="007F3792">
        <w:rPr>
          <w:rFonts w:eastAsiaTheme="minorEastAsia"/>
          <w:b/>
          <w:bCs/>
          <w:lang w:val="en-US"/>
        </w:rPr>
        <w:t>Phase Delay &amp; Loop Timing</w:t>
      </w:r>
      <w:r w:rsidRPr="007F3792">
        <w:rPr>
          <w:rFonts w:eastAsiaTheme="minorEastAsia"/>
          <w:lang w:val="en-US"/>
        </w:rPr>
        <w:br/>
        <w:t>Finite sensor and actuator delays create phase lag in the feedback loop. A closed-loop design must ensure the overall phase margin remains &gt; 45° to prevent oscillations.</w:t>
      </w:r>
    </w:p>
    <w:p w14:paraId="507ED21F" w14:textId="0A409A98" w:rsidR="007F3792" w:rsidRPr="00DD7DAC" w:rsidRDefault="007F3792">
      <w:pPr>
        <w:numPr>
          <w:ilvl w:val="0"/>
          <w:numId w:val="22"/>
        </w:numPr>
        <w:rPr>
          <w:lang w:val="en-US"/>
        </w:rPr>
      </w:pPr>
      <w:r w:rsidRPr="007F3792">
        <w:rPr>
          <w:b/>
          <w:bCs/>
          <w:lang w:val="en-US"/>
        </w:rPr>
        <w:t>Nonlinear Saturation</w:t>
      </w:r>
      <w:r w:rsidRPr="007F3792">
        <w:rPr>
          <w:lang w:val="en-US"/>
        </w:rPr>
        <w:br/>
        <w:t>Metamaterial actuators have physical limits on achievable</w:t>
      </w:r>
      <w:r>
        <w:rPr>
          <w:lang w:val="en-US"/>
        </w:rPr>
        <w:t xml:space="preserve"> </w:t>
      </w:r>
      <m:oMath>
        <m:r>
          <w:rPr>
            <w:rFonts w:ascii="Cambria Math" w:hAnsi="Cambria Math"/>
          </w:rPr>
          <m:t>α</m:t>
        </m:r>
      </m:oMath>
      <w:r w:rsidRPr="007F3792">
        <w:rPr>
          <w:rFonts w:eastAsiaTheme="minorEastAsia"/>
          <w:lang w:val="en-US"/>
        </w:rPr>
        <w:t xml:space="preserve"> Control algorithms </w:t>
      </w:r>
      <w:r w:rsidRPr="007F3792">
        <w:rPr>
          <w:rFonts w:eastAsiaTheme="minorEastAsia"/>
          <w:lang w:val="en-US"/>
        </w:rPr>
        <w:lastRenderedPageBreak/>
        <w:t>must incorporate anti-windup and saturation handling to gracefully degrade performance rather than losing stability.</w:t>
      </w:r>
    </w:p>
    <w:p w14:paraId="7F2A15F9" w14:textId="1504C1E1" w:rsidR="00DD7DAC" w:rsidRPr="00DD7DAC" w:rsidRDefault="00DD7DAC" w:rsidP="00DD7DAC">
      <w:pPr>
        <w:rPr>
          <w:b/>
          <w:bCs/>
          <w:lang w:val="en-US"/>
        </w:rPr>
      </w:pPr>
      <w:r>
        <w:rPr>
          <w:b/>
          <w:bCs/>
          <w:lang w:val="en-US"/>
        </w:rPr>
        <w:t xml:space="preserve">5.4. </w:t>
      </w:r>
      <w:r w:rsidRPr="00DD7DAC">
        <w:rPr>
          <w:b/>
          <w:bCs/>
          <w:lang w:val="en-US"/>
        </w:rPr>
        <w:t>Inertial Mitigation via Temporal Decoupling</w:t>
      </w:r>
    </w:p>
    <w:p w14:paraId="770C5B50" w14:textId="77AF72B3" w:rsidR="00DD7DAC" w:rsidRPr="000A197E" w:rsidRDefault="00DD7DAC" w:rsidP="00DD7DAC">
      <w:pPr>
        <w:rPr>
          <w:rFonts w:eastAsiaTheme="minorEastAsia"/>
          <w:lang w:val="en-US"/>
        </w:rPr>
      </w:pPr>
      <w:r w:rsidRPr="00DD7DAC">
        <w:rPr>
          <w:lang w:val="en-US"/>
        </w:rPr>
        <w:t xml:space="preserve">A core claim of speculative </w:t>
      </w:r>
      <w:proofErr w:type="spellStart"/>
      <w:r w:rsidRPr="00DD7DAC">
        <w:rPr>
          <w:lang w:val="en-US"/>
        </w:rPr>
        <w:t>Aetherion</w:t>
      </w:r>
      <w:proofErr w:type="spellEnd"/>
      <w:r w:rsidRPr="00DD7DAC">
        <w:rPr>
          <w:lang w:val="en-US"/>
        </w:rPr>
        <w:t xml:space="preserve"> literature is that passengers experience negligible G-forces during extreme maneuvers. Within RTM this follows naturally once we treat the cabin as a region whose </w:t>
      </w:r>
      <w:r w:rsidRPr="00DD7DAC">
        <w:rPr>
          <w:b/>
          <w:bCs/>
          <w:lang w:val="en-US"/>
        </w:rPr>
        <w:t xml:space="preserve">proper time </w:t>
      </w:r>
      <m:oMath>
        <m:r>
          <w:rPr>
            <w:rFonts w:ascii="Cambria Math" w:hAnsi="Cambria Math"/>
          </w:rPr>
          <m:t>τ</m:t>
        </m:r>
      </m:oMath>
      <w:r w:rsidRPr="00DD7DAC">
        <w:rPr>
          <w:rFonts w:eastAsiaTheme="minorEastAsia"/>
          <w:lang w:val="en-US"/>
        </w:rPr>
        <w:t xml:space="preserve"> flows more slowly than external coordinate time </w:t>
      </w:r>
      <m:oMath>
        <m:r>
          <w:rPr>
            <w:rFonts w:ascii="Cambria Math" w:eastAsiaTheme="minorEastAsia" w:hAnsi="Cambria Math"/>
            <w:lang w:val="en-US"/>
          </w:rPr>
          <m:t>t</m:t>
        </m:r>
      </m:oMath>
      <w:r w:rsidRPr="00DD7DAC">
        <w:rPr>
          <w:rFonts w:eastAsiaTheme="minorEastAsia"/>
          <w:lang w:val="en-US"/>
        </w:rPr>
        <w:t xml:space="preserve"> </w:t>
      </w:r>
      <w:r w:rsidR="000A197E" w:rsidRPr="000A197E">
        <w:rPr>
          <w:rFonts w:eastAsiaTheme="minorEastAsia"/>
          <w:lang w:val="en-US"/>
        </w:rPr>
        <w:t xml:space="preserve">because of an engineered </w:t>
      </w:r>
      <w:r w:rsidR="000A197E" w:rsidRPr="000A197E">
        <w:rPr>
          <w:rFonts w:eastAsiaTheme="minorEastAsia"/>
          <w:b/>
          <w:bCs/>
          <w:lang w:val="en-US"/>
        </w:rPr>
        <w:t>clock-rate factor</w:t>
      </w:r>
      <w:r w:rsidR="000A197E" w:rsidRPr="000A197E">
        <w:rPr>
          <w:rFonts w:eastAsiaTheme="minorEastAsia"/>
          <w:lang w:val="en-US"/>
        </w:rPr>
        <w:t xml:space="preserve"> </w:t>
      </w:r>
      <m:oMath>
        <m:r>
          <w:rPr>
            <w:rFonts w:ascii="Cambria Math" w:eastAsiaTheme="minorEastAsia" w:hAnsi="Cambria Math"/>
          </w:rPr>
          <m:t>η</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sidR="000A197E">
        <w:rPr>
          <w:rFonts w:eastAsiaTheme="minorEastAsia"/>
          <w:lang w:val="en-US"/>
        </w:rPr>
        <w:t xml:space="preserve"> </w:t>
      </w:r>
      <w:r w:rsidR="000A197E" w:rsidRPr="000A197E">
        <w:rPr>
          <w:rFonts w:eastAsiaTheme="minorEastAsia"/>
          <w:lang w:val="en-US"/>
        </w:rPr>
        <w:t xml:space="preserve">(phenomenological), which we relate to RTM only through a monotone mapping </w:t>
      </w:r>
      <m:oMath>
        <m:r>
          <w:rPr>
            <w:rFonts w:ascii="Cambria Math" w:eastAsiaTheme="minorEastAsia" w:hAnsi="Cambria Math"/>
          </w:rPr>
          <m:t>η</m:t>
        </m:r>
        <m:r>
          <w:rPr>
            <w:rFonts w:ascii="Cambria Math" w:eastAsiaTheme="minorEastAsia" w:hAnsi="Cambria Math"/>
            <w:lang w:val="en-US"/>
          </w:rPr>
          <m:t>=</m:t>
        </m:r>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oMath>
      <w:r w:rsidR="000A197E">
        <w:rPr>
          <w:rFonts w:eastAsiaTheme="minorEastAsia"/>
          <w:lang w:val="en-US"/>
        </w:rPr>
        <w:t xml:space="preserve"> </w:t>
      </w:r>
      <w:r w:rsidR="000A197E" w:rsidRPr="000A197E">
        <w:rPr>
          <w:rFonts w:eastAsiaTheme="minorEastAsia"/>
          <w:lang w:val="en-US"/>
        </w:rPr>
        <w:t>to be calibrated experimentally.</w:t>
      </w:r>
    </w:p>
    <w:p w14:paraId="3266CD5B" w14:textId="4F268E21" w:rsidR="00DD7DAC" w:rsidRDefault="00DD7DAC">
      <w:pPr>
        <w:pStyle w:val="ListParagraph"/>
        <w:numPr>
          <w:ilvl w:val="0"/>
          <w:numId w:val="31"/>
        </w:numPr>
        <w:rPr>
          <w:rFonts w:eastAsiaTheme="minorEastAsia"/>
          <w:b/>
          <w:bCs/>
        </w:rPr>
      </w:pPr>
      <w:r w:rsidRPr="00DD7DAC">
        <w:rPr>
          <w:rFonts w:eastAsiaTheme="minorEastAsia"/>
          <w:b/>
          <w:bCs/>
        </w:rPr>
        <w:t>Local Time-</w:t>
      </w:r>
      <w:proofErr w:type="spellStart"/>
      <w:r w:rsidRPr="00DD7DAC">
        <w:rPr>
          <w:rFonts w:eastAsiaTheme="minorEastAsia"/>
          <w:b/>
          <w:bCs/>
        </w:rPr>
        <w:t>Dilation</w:t>
      </w:r>
      <w:proofErr w:type="spellEnd"/>
      <w:r w:rsidRPr="00DD7DAC">
        <w:rPr>
          <w:rFonts w:eastAsiaTheme="minorEastAsia"/>
          <w:b/>
          <w:bCs/>
        </w:rPr>
        <w:t xml:space="preserve"> Factor</w:t>
      </w:r>
    </w:p>
    <w:p w14:paraId="6D83446C" w14:textId="4F9D80E7" w:rsidR="00DD7DAC" w:rsidRDefault="00DD7DAC" w:rsidP="0074631F">
      <w:pPr>
        <w:pStyle w:val="ListParagraph"/>
        <w:rPr>
          <w:rFonts w:eastAsiaTheme="minorEastAsia"/>
          <w:lang w:val="en-US"/>
        </w:rPr>
      </w:pPr>
      <w:r w:rsidRPr="00DD7DAC">
        <w:rPr>
          <w:rFonts w:eastAsiaTheme="minorEastAsia"/>
          <w:lang w:val="en-US"/>
        </w:rPr>
        <w:t>For slowly varying fields the RTM metric can be written (in 1-D for clarity) as</w:t>
      </w:r>
    </w:p>
    <w:tbl>
      <w:tblPr>
        <w:tblStyle w:val="TableGrid"/>
        <w:tblpPr w:leftFromText="141" w:rightFromText="141"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252F94" w14:paraId="627112BD" w14:textId="77777777" w:rsidTr="00C832ED">
        <w:trPr>
          <w:trHeight w:val="566"/>
        </w:trPr>
        <w:tc>
          <w:tcPr>
            <w:tcW w:w="895" w:type="dxa"/>
          </w:tcPr>
          <w:p w14:paraId="2F581D84" w14:textId="77777777" w:rsidR="00252F94" w:rsidRPr="00200750" w:rsidRDefault="00252F94" w:rsidP="00252F94">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(12)</w:t>
            </w:r>
          </w:p>
        </w:tc>
      </w:tr>
    </w:tbl>
    <w:p w14:paraId="2B2DB81C" w14:textId="77777777" w:rsidR="00252F94" w:rsidRPr="0074631F" w:rsidRDefault="00252F94" w:rsidP="0074631F">
      <w:pPr>
        <w:pStyle w:val="ListParagraph"/>
        <w:rPr>
          <w:rFonts w:eastAsiaTheme="minorEastAsia"/>
          <w:lang w:val="en-US"/>
        </w:rPr>
      </w:pPr>
    </w:p>
    <w:p w14:paraId="4390D41E" w14:textId="26E8C8EF" w:rsidR="00252F94" w:rsidRPr="00666B90" w:rsidRDefault="00000000" w:rsidP="00252F94">
      <w:pPr>
        <w:pStyle w:val="ListParagraph"/>
        <w:ind w:left="0"/>
        <w:jc w:val="center"/>
        <w:rPr>
          <w:rFonts w:eastAsiaTheme="minorEastAsia"/>
          <w:sz w:val="28"/>
          <w:szCs w:val="28"/>
          <w:lang w:val="en-US"/>
        </w:rPr>
      </w:pPr>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ds</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sz w:val="28"/>
                <w:szCs w:val="28"/>
              </w:rPr>
            </m:ctrlPr>
          </m:sSupPr>
          <m:e>
            <m:r>
              <w:rPr>
                <w:rFonts w:ascii="Cambria Math" w:eastAsiaTheme="minorEastAsia" w:hAnsi="Cambria Math"/>
                <w:sz w:val="28"/>
                <w:szCs w:val="28"/>
                <w:lang w:val="en-US"/>
              </w:rPr>
              <m:t>-</m:t>
            </m:r>
            <m:r>
              <w:rPr>
                <w:rFonts w:ascii="Cambria Math" w:eastAsiaTheme="minorEastAsia" w:hAnsi="Cambria Math"/>
                <w:sz w:val="28"/>
                <w:szCs w:val="28"/>
              </w:rPr>
              <m:t>c</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 xml:space="preserve"> </m:t>
        </m:r>
        <m:sSup>
          <m:sSupPr>
            <m:ctrlPr>
              <w:rPr>
                <w:rFonts w:ascii="Cambria Math" w:eastAsiaTheme="minorEastAsia" w:hAnsi="Cambria Math"/>
                <w:i/>
                <w:sz w:val="28"/>
                <w:szCs w:val="28"/>
              </w:rPr>
            </m:ctrlPr>
          </m:sSupPr>
          <m:e>
            <m:r>
              <w:rPr>
                <w:rFonts w:ascii="Cambria Math" w:eastAsiaTheme="minorEastAsia" w:hAnsi="Cambria Math"/>
                <w:sz w:val="28"/>
                <w:szCs w:val="28"/>
              </w:rPr>
              <m:t>f</m:t>
            </m:r>
            <m:r>
              <w:rPr>
                <w:rFonts w:ascii="Cambria Math" w:eastAsiaTheme="minorEastAsia" w:hAnsi="Cambria Math"/>
                <w:sz w:val="28"/>
                <w:szCs w:val="28"/>
                <w:lang w:val="en-US"/>
              </w:rPr>
              <m:t>(</m:t>
            </m:r>
            <m:r>
              <w:rPr>
                <w:rFonts w:ascii="Cambria Math" w:eastAsiaTheme="minorEastAsia" w:hAnsi="Cambria Math"/>
                <w:sz w:val="28"/>
                <w:szCs w:val="28"/>
              </w:rPr>
              <m:t>α</m:t>
            </m:r>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 xml:space="preserve"> </m:t>
        </m:r>
        <m:sSup>
          <m:sSupPr>
            <m:ctrlPr>
              <w:rPr>
                <w:rFonts w:ascii="Cambria Math" w:eastAsiaTheme="minorEastAsia" w:hAnsi="Cambria Math"/>
                <w:i/>
                <w:sz w:val="28"/>
                <w:szCs w:val="28"/>
              </w:rPr>
            </m:ctrlPr>
          </m:sSupPr>
          <m:e>
            <m:r>
              <w:rPr>
                <w:rFonts w:ascii="Cambria Math" w:eastAsiaTheme="minorEastAsia" w:hAnsi="Cambria Math"/>
                <w:sz w:val="28"/>
                <w:szCs w:val="28"/>
              </w:rPr>
              <m:t>dt</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sz w:val="28"/>
                <w:szCs w:val="28"/>
              </w:rPr>
            </m:ctrlPr>
          </m:sSupPr>
          <m:e>
            <m:r>
              <w:rPr>
                <w:rFonts w:ascii="Cambria Math" w:eastAsiaTheme="minorEastAsia" w:hAnsi="Cambria Math"/>
                <w:sz w:val="28"/>
                <w:szCs w:val="28"/>
              </w:rPr>
              <m:t>dx</m:t>
            </m:r>
          </m:e>
          <m:sup>
            <m:r>
              <w:rPr>
                <w:rFonts w:ascii="Cambria Math" w:eastAsiaTheme="minorEastAsia" w:hAnsi="Cambria Math"/>
                <w:sz w:val="28"/>
                <w:szCs w:val="28"/>
                <w:lang w:val="en-US"/>
              </w:rPr>
              <m:t>2</m:t>
            </m:r>
          </m:sup>
        </m:sSup>
      </m:oMath>
      <w:r w:rsidR="0074631F" w:rsidRPr="0074631F">
        <w:rPr>
          <w:rFonts w:eastAsiaTheme="minorEastAsia"/>
          <w:sz w:val="28"/>
          <w:szCs w:val="28"/>
          <w:lang w:val="en-US"/>
        </w:rPr>
        <w:t xml:space="preserve">  </w:t>
      </w:r>
      <w:r w:rsidR="0074631F">
        <w:rPr>
          <w:rFonts w:eastAsiaTheme="minorEastAsia"/>
          <w:sz w:val="28"/>
          <w:szCs w:val="28"/>
          <w:lang w:val="en-US"/>
        </w:rPr>
        <w:t xml:space="preserve">         </w:t>
      </w:r>
      <w:r w:rsidR="0074631F" w:rsidRPr="0074631F">
        <w:rPr>
          <w:rFonts w:eastAsiaTheme="minorEastAsia"/>
          <w:sz w:val="28"/>
          <w:szCs w:val="28"/>
          <w:lang w:val="en-US"/>
        </w:rPr>
        <w:t xml:space="preserve">with     </w:t>
      </w:r>
      <m:oMath>
        <m:sSup>
          <m:sSupPr>
            <m:ctrlPr>
              <w:rPr>
                <w:rFonts w:ascii="Cambria Math" w:eastAsiaTheme="minorEastAsia" w:hAnsi="Cambria Math"/>
                <w:i/>
                <w:sz w:val="28"/>
                <w:szCs w:val="28"/>
              </w:rPr>
            </m:ctrlPr>
          </m:sSupPr>
          <m:e>
            <m:r>
              <w:rPr>
                <w:rFonts w:ascii="Cambria Math" w:eastAsiaTheme="minorEastAsia" w:hAnsi="Cambria Math"/>
                <w:sz w:val="28"/>
                <w:szCs w:val="28"/>
              </w:rPr>
              <m:t>f</m:t>
            </m:r>
            <m:r>
              <w:rPr>
                <w:rFonts w:ascii="Cambria Math" w:eastAsiaTheme="minorEastAsia" w:hAnsi="Cambria Math"/>
                <w:sz w:val="28"/>
                <w:szCs w:val="28"/>
                <w:lang w:val="en-US"/>
              </w:rPr>
              <m:t>(</m:t>
            </m:r>
            <m:r>
              <w:rPr>
                <w:rFonts w:ascii="Cambria Math" w:eastAsiaTheme="minorEastAsia" w:hAnsi="Cambria Math"/>
                <w:sz w:val="28"/>
                <w:szCs w:val="28"/>
              </w:rPr>
              <m:t>α</m:t>
            </m:r>
            <m:r>
              <w:rPr>
                <w:rFonts w:ascii="Cambria Math" w:eastAsiaTheme="minorEastAsia" w:hAnsi="Cambria Math"/>
                <w:sz w:val="28"/>
                <w:szCs w:val="28"/>
                <w:lang w:val="en-US"/>
              </w:rPr>
              <m:t>)=</m:t>
            </m:r>
            <m:r>
              <w:rPr>
                <w:rFonts w:ascii="Cambria Math" w:eastAsiaTheme="minorEastAsia" w:hAnsi="Cambria Math"/>
                <w:sz w:val="28"/>
                <w:szCs w:val="28"/>
              </w:rPr>
              <m:t>α</m:t>
            </m:r>
          </m:e>
          <m:sup>
            <m:r>
              <w:rPr>
                <w:rFonts w:ascii="Cambria Math" w:eastAsiaTheme="minorEastAsia" w:hAnsi="Cambria Math"/>
                <w:sz w:val="28"/>
                <w:szCs w:val="28"/>
                <w:lang w:val="en-US"/>
              </w:rPr>
              <m:t>-1</m:t>
            </m:r>
          </m:sup>
        </m:sSup>
      </m:oMath>
    </w:p>
    <w:tbl>
      <w:tblPr>
        <w:tblStyle w:val="TableGrid"/>
        <w:tblpPr w:leftFromText="141" w:rightFromText="141" w:vertAnchor="text" w:horzAnchor="margin" w:tblpXSpec="right" w:tblpY="3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957F91" w14:paraId="5C0B0ADF" w14:textId="77777777" w:rsidTr="00C832ED">
        <w:trPr>
          <w:trHeight w:val="566"/>
        </w:trPr>
        <w:tc>
          <w:tcPr>
            <w:tcW w:w="895" w:type="dxa"/>
          </w:tcPr>
          <w:p w14:paraId="0CC0D07D" w14:textId="77777777" w:rsidR="00957F91" w:rsidRPr="00200750" w:rsidRDefault="00957F91" w:rsidP="00957F91">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(13)</w:t>
            </w:r>
          </w:p>
        </w:tc>
      </w:tr>
    </w:tbl>
    <w:p w14:paraId="3FC0A0CE" w14:textId="7CE6559B" w:rsidR="00B9199B" w:rsidRDefault="0074631F" w:rsidP="0074631F">
      <w:pPr>
        <w:ind w:firstLine="708"/>
        <w:rPr>
          <w:rFonts w:ascii="Aptos" w:eastAsia="Times New Roman" w:hAnsi="Aptos" w:cs="Times New Roman"/>
          <w:lang w:val="en-US"/>
        </w:rPr>
      </w:pPr>
      <w:proofErr w:type="gramStart"/>
      <w:r w:rsidRPr="0074631F">
        <w:rPr>
          <w:rFonts w:ascii="Aptos" w:eastAsia="Times New Roman" w:hAnsi="Aptos" w:cs="Times New Roman"/>
          <w:lang w:val="en-US"/>
        </w:rPr>
        <w:t>so</w:t>
      </w:r>
      <w:proofErr w:type="gramEnd"/>
      <w:r w:rsidRPr="0074631F">
        <w:rPr>
          <w:rFonts w:ascii="Aptos" w:eastAsia="Times New Roman" w:hAnsi="Aptos" w:cs="Times New Roman"/>
          <w:lang w:val="en-US"/>
        </w:rPr>
        <w:t xml:space="preserve"> an observer inside the craft measures proper</w:t>
      </w:r>
      <w:r>
        <w:rPr>
          <w:rFonts w:ascii="Aptos" w:eastAsia="Times New Roman" w:hAnsi="Aptos" w:cs="Times New Roman"/>
          <w:lang w:val="en-US"/>
        </w:rPr>
        <w:t xml:space="preserve"> </w:t>
      </w:r>
      <w:r w:rsidRPr="0074631F">
        <w:rPr>
          <w:rFonts w:ascii="Aptos" w:eastAsia="Times New Roman" w:hAnsi="Aptos" w:cs="Times New Roman"/>
          <w:lang w:val="en-US"/>
        </w:rPr>
        <w:t>time</w:t>
      </w:r>
    </w:p>
    <w:p w14:paraId="2582F9FC" w14:textId="53FC5259" w:rsidR="0074631F" w:rsidRPr="0074631F" w:rsidRDefault="0074631F" w:rsidP="0074631F">
      <w:pPr>
        <w:rPr>
          <w:rFonts w:eastAsiaTheme="minorEastAsia"/>
          <w:sz w:val="28"/>
          <w:szCs w:val="28"/>
        </w:rPr>
      </w:pPr>
      <m:oMathPara>
        <m:oMath>
          <m:r>
            <w:rPr>
              <w:rFonts w:ascii="Cambria Math" w:eastAsiaTheme="minorEastAsia" w:hAnsi="Cambria Math"/>
              <w:sz w:val="28"/>
              <w:szCs w:val="28"/>
            </w:rPr>
            <m:t>dτ=f(α)dt</m:t>
          </m:r>
        </m:oMath>
      </m:oMathPara>
    </w:p>
    <w:p w14:paraId="1AA12F35" w14:textId="75DBA003" w:rsidR="0074631F" w:rsidRDefault="000A197E" w:rsidP="0074631F">
      <w:pPr>
        <w:ind w:left="708"/>
        <w:rPr>
          <w:rFonts w:eastAsiaTheme="minorEastAsia"/>
          <w:lang w:val="en-US"/>
        </w:rPr>
      </w:pPr>
      <w:r w:rsidRPr="000A197E">
        <w:rPr>
          <w:rFonts w:eastAsiaTheme="minorEastAsia"/>
          <w:lang w:val="en-US"/>
        </w:rPr>
        <w:t xml:space="preserve">Assuming a cabin clock-rate </w:t>
      </w:r>
      <m:oMath>
        <m:sSub>
          <m:sSubPr>
            <m:ctrlPr>
              <w:rPr>
                <w:rFonts w:ascii="Cambria Math" w:eastAsiaTheme="minorEastAsia" w:hAnsi="Cambria Math"/>
              </w:rPr>
            </m:ctrlPr>
          </m:sSubPr>
          <m:e>
            <m:r>
              <w:rPr>
                <w:rFonts w:ascii="Cambria Math" w:eastAsiaTheme="minorEastAsia" w:hAnsi="Cambria Math"/>
              </w:rPr>
              <m:t>η</m:t>
            </m:r>
          </m:e>
          <m:sub>
            <m:r>
              <m:rPr>
                <m:sty m:val="p"/>
              </m:rPr>
              <w:rPr>
                <w:rFonts w:ascii="Cambria Math" w:eastAsiaTheme="minorEastAsia" w:hAnsi="Cambria Math"/>
                <w:lang w:val="en-US"/>
              </w:rPr>
              <m:t>cabin</m:t>
            </m:r>
          </m:sub>
        </m:sSub>
        <m:r>
          <w:rPr>
            <w:rFonts w:ascii="Cambria Math" w:eastAsiaTheme="minorEastAsia" w:hAnsi="Cambria Math"/>
            <w:lang w:val="en-US"/>
          </w:rPr>
          <m:t>≈3</m:t>
        </m:r>
      </m:oMath>
      <w:r w:rsidRPr="000A197E">
        <w:rPr>
          <w:rFonts w:eastAsiaTheme="minorEastAsia"/>
          <w:lang w:val="en-US"/>
        </w:rPr>
        <w:t xml:space="preserve">, we have </w:t>
      </w:r>
      <m:oMath>
        <m:r>
          <w:rPr>
            <w:rFonts w:ascii="Cambria Math" w:eastAsiaTheme="minorEastAsia" w:hAnsi="Cambria Math"/>
          </w:rPr>
          <m:t>dτ</m:t>
        </m:r>
        <m:r>
          <m:rPr>
            <m:sty m:val="p"/>
          </m:rPr>
          <w:rPr>
            <w:rFonts w:ascii="Cambria Math" w:eastAsiaTheme="minorEastAsia" w:hAnsi="Cambria Math"/>
            <w:lang w:val="en-US"/>
          </w:rPr>
          <m:t>/</m:t>
        </m:r>
        <m:r>
          <w:rPr>
            <w:rFonts w:ascii="Cambria Math" w:eastAsiaTheme="minorEastAsia" w:hAnsi="Cambria Math"/>
          </w:rPr>
          <m:t>dt</m:t>
        </m:r>
        <m:r>
          <w:rPr>
            <w:rFonts w:ascii="Cambria Math" w:eastAsiaTheme="minorEastAsia" w:hAnsi="Cambria Math"/>
            <w:lang w:val="en-US"/>
          </w:rPr>
          <m:t>≈1</m:t>
        </m:r>
        <m:r>
          <m:rPr>
            <m:sty m:val="p"/>
          </m:rPr>
          <w:rPr>
            <w:rFonts w:ascii="Cambria Math" w:eastAsiaTheme="minorEastAsia" w:hAnsi="Cambria Math"/>
            <w:lang w:val="en-US"/>
          </w:rPr>
          <m:t>/</m:t>
        </m:r>
        <m:sSub>
          <m:sSubPr>
            <m:ctrlPr>
              <w:rPr>
                <w:rFonts w:ascii="Cambria Math" w:eastAsiaTheme="minorEastAsia" w:hAnsi="Cambria Math"/>
              </w:rPr>
            </m:ctrlPr>
          </m:sSubPr>
          <m:e>
            <m:r>
              <w:rPr>
                <w:rFonts w:ascii="Cambria Math" w:eastAsiaTheme="minorEastAsia" w:hAnsi="Cambria Math"/>
              </w:rPr>
              <m:t>η</m:t>
            </m:r>
          </m:e>
          <m:sub>
            <m:r>
              <m:rPr>
                <m:sty m:val="p"/>
              </m:rPr>
              <w:rPr>
                <w:rFonts w:ascii="Cambria Math" w:eastAsiaTheme="minorEastAsia" w:hAnsi="Cambria Math"/>
                <w:lang w:val="en-US"/>
              </w:rPr>
              <m:t>cabin</m:t>
            </m:r>
          </m:sub>
        </m:sSub>
      </m:oMath>
      <w:r w:rsidRPr="000A197E">
        <w:rPr>
          <w:rFonts w:eastAsiaTheme="minorEastAsia"/>
          <w:lang w:val="en-US"/>
        </w:rPr>
        <w:t xml:space="preserve">. (Here </w:t>
      </w:r>
      <m:oMath>
        <m:r>
          <w:rPr>
            <w:rFonts w:ascii="Cambria Math" w:eastAsiaTheme="minorEastAsia" w:hAnsi="Cambria Math"/>
          </w:rPr>
          <m:t>η</m:t>
        </m:r>
      </m:oMath>
      <w:r w:rsidRPr="000A197E">
        <w:rPr>
          <w:rFonts w:eastAsiaTheme="minorEastAsia"/>
          <w:lang w:val="en-US"/>
        </w:rPr>
        <w:t xml:space="preserve"> is not the RTM MFPT exponent; it is an effective lapse proxy used for control-level estimates.</w:t>
      </w:r>
    </w:p>
    <w:p w14:paraId="4F7C1FC5" w14:textId="2012D332" w:rsidR="0074631F" w:rsidRPr="0074631F" w:rsidRDefault="0074631F">
      <w:pPr>
        <w:pStyle w:val="ListParagraph"/>
        <w:numPr>
          <w:ilvl w:val="0"/>
          <w:numId w:val="31"/>
        </w:numPr>
        <w:rPr>
          <w:rFonts w:eastAsiaTheme="minorEastAsia"/>
          <w:b/>
          <w:bCs/>
          <w:lang w:val="en-US"/>
        </w:rPr>
      </w:pPr>
      <w:r w:rsidRPr="000A197E">
        <w:rPr>
          <w:rFonts w:eastAsiaTheme="minorEastAsia"/>
          <w:b/>
          <w:bCs/>
          <w:lang w:val="en-US"/>
        </w:rPr>
        <w:t>Effective Acceleration</w:t>
      </w:r>
    </w:p>
    <w:tbl>
      <w:tblPr>
        <w:tblStyle w:val="TableGrid"/>
        <w:tblpPr w:leftFromText="141" w:rightFromText="141" w:vertAnchor="text" w:horzAnchor="margin" w:tblpXSpec="right" w:tblpY="2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957F91" w14:paraId="6B071C36" w14:textId="77777777" w:rsidTr="00C832ED">
        <w:trPr>
          <w:trHeight w:val="566"/>
        </w:trPr>
        <w:tc>
          <w:tcPr>
            <w:tcW w:w="895" w:type="dxa"/>
          </w:tcPr>
          <w:p w14:paraId="5B3067B3" w14:textId="3B9B2DD6" w:rsidR="00957F91" w:rsidRPr="00200750" w:rsidRDefault="00957F91" w:rsidP="00957F91">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(14)</w:t>
            </w:r>
          </w:p>
        </w:tc>
      </w:tr>
    </w:tbl>
    <w:p w14:paraId="1B48B4BD" w14:textId="1B34E092" w:rsidR="0074631F" w:rsidRDefault="0074631F" w:rsidP="0074631F">
      <w:pPr>
        <w:pStyle w:val="ListParagraph"/>
        <w:rPr>
          <w:rFonts w:eastAsiaTheme="minorEastAsia"/>
        </w:rPr>
      </w:pPr>
      <w:proofErr w:type="spellStart"/>
      <w:r w:rsidRPr="0074631F">
        <w:rPr>
          <w:rFonts w:eastAsiaTheme="minorEastAsia"/>
        </w:rPr>
        <w:t>External</w:t>
      </w:r>
      <w:proofErr w:type="spellEnd"/>
      <w:r w:rsidRPr="0074631F">
        <w:rPr>
          <w:rFonts w:eastAsiaTheme="minorEastAsia"/>
        </w:rPr>
        <w:t xml:space="preserve"> </w:t>
      </w:r>
      <w:proofErr w:type="spellStart"/>
      <w:r w:rsidRPr="0074631F">
        <w:rPr>
          <w:rFonts w:eastAsiaTheme="minorEastAsia"/>
        </w:rPr>
        <w:t>translational</w:t>
      </w:r>
      <w:proofErr w:type="spellEnd"/>
      <w:r w:rsidRPr="0074631F">
        <w:rPr>
          <w:rFonts w:eastAsiaTheme="minorEastAsia"/>
        </w:rPr>
        <w:t xml:space="preserve"> </w:t>
      </w:r>
      <w:proofErr w:type="spellStart"/>
      <w:r w:rsidRPr="0074631F">
        <w:rPr>
          <w:rFonts w:eastAsiaTheme="minorEastAsia"/>
        </w:rPr>
        <w:t>motion</w:t>
      </w:r>
      <w:proofErr w:type="spellEnd"/>
      <w:r w:rsidRPr="0074631F">
        <w:rPr>
          <w:rFonts w:eastAsiaTheme="minorEastAsia"/>
        </w:rPr>
        <w:t xml:space="preserve"> </w:t>
      </w:r>
      <w:proofErr w:type="spellStart"/>
      <w:r w:rsidRPr="0074631F">
        <w:rPr>
          <w:rFonts w:eastAsiaTheme="minorEastAsia"/>
        </w:rPr>
        <w:t>obeys</w:t>
      </w:r>
      <w:proofErr w:type="spellEnd"/>
    </w:p>
    <w:p w14:paraId="3F03729C" w14:textId="77777777" w:rsidR="00957F91" w:rsidRPr="00217B15" w:rsidRDefault="00217B15" w:rsidP="0074631F">
      <w:pPr>
        <w:pStyle w:val="ListParagraph"/>
        <w:rPr>
          <w:rFonts w:eastAsiaTheme="minorEastAsia"/>
          <w:iCs/>
          <w:sz w:val="28"/>
          <w:szCs w:val="28"/>
        </w:rPr>
      </w:pPr>
      <m:oMathPara>
        <m:oMath>
          <m:r>
            <w:rPr>
              <w:rFonts w:ascii="Cambria Math" w:eastAsiaTheme="minorEastAsia" w:hAnsi="Cambria Math"/>
              <w:sz w:val="28"/>
              <w:szCs w:val="28"/>
            </w:rPr>
            <m:t>a=</m:t>
          </m:r>
          <m:f>
            <m:fPr>
              <m:ctrlPr>
                <w:rPr>
                  <w:rFonts w:ascii="Cambria Math" w:eastAsiaTheme="minorEastAsia" w:hAnsi="Cambria Math"/>
                  <w:i/>
                  <w:iCs/>
                  <w:sz w:val="28"/>
                  <w:szCs w:val="28"/>
                </w:rPr>
              </m:ctrlPr>
            </m:fPr>
            <m:num>
              <m:sSup>
                <m:sSupPr>
                  <m:ctrlPr>
                    <w:rPr>
                      <w:rFonts w:ascii="Cambria Math" w:eastAsiaTheme="minorEastAsia" w:hAnsi="Cambria Math"/>
                      <w:i/>
                      <w:iCs/>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2</m:t>
                  </m:r>
                </m:sup>
              </m:sSup>
              <m:r>
                <w:rPr>
                  <w:rFonts w:ascii="Cambria Math" w:eastAsiaTheme="minorEastAsia" w:hAnsi="Cambria Math"/>
                  <w:sz w:val="28"/>
                  <w:szCs w:val="28"/>
                </w:rPr>
                <m:t>x</m:t>
              </m:r>
            </m:num>
            <m:den>
              <m:sSup>
                <m:sSupPr>
                  <m:ctrlPr>
                    <w:rPr>
                      <w:rFonts w:ascii="Cambria Math" w:eastAsiaTheme="minorEastAsia" w:hAnsi="Cambria Math"/>
                      <w:i/>
                      <w:iCs/>
                      <w:sz w:val="28"/>
                      <w:szCs w:val="28"/>
                    </w:rPr>
                  </m:ctrlPr>
                </m:sSupPr>
                <m:e>
                  <m:r>
                    <w:rPr>
                      <w:rFonts w:ascii="Cambria Math" w:eastAsiaTheme="minorEastAsia" w:hAnsi="Cambria Math"/>
                      <w:sz w:val="28"/>
                      <w:szCs w:val="28"/>
                    </w:rPr>
                    <m:t>dt</m:t>
                  </m:r>
                </m:e>
                <m:sup>
                  <m:r>
                    <w:rPr>
                      <w:rFonts w:ascii="Cambria Math" w:eastAsiaTheme="minorEastAsia" w:hAnsi="Cambria Math"/>
                      <w:sz w:val="28"/>
                      <w:szCs w:val="28"/>
                    </w:rPr>
                    <m:t>2</m:t>
                  </m:r>
                </m:sup>
              </m:sSup>
            </m:den>
          </m:f>
        </m:oMath>
      </m:oMathPara>
    </w:p>
    <w:p w14:paraId="599F9419" w14:textId="2EAD0772" w:rsidR="00957F91" w:rsidRPr="00217B15" w:rsidRDefault="00957F91" w:rsidP="0074631F">
      <w:pPr>
        <w:pStyle w:val="ListParagraph"/>
        <w:rPr>
          <w:rFonts w:eastAsiaTheme="minorEastAsia"/>
          <w:iCs/>
          <w:sz w:val="28"/>
          <w:szCs w:val="28"/>
        </w:rPr>
      </w:pPr>
    </w:p>
    <w:p w14:paraId="165E7EF1" w14:textId="4CD31A2A" w:rsidR="00217B15" w:rsidRPr="00217B15" w:rsidRDefault="00217B15" w:rsidP="0074631F">
      <w:pPr>
        <w:pStyle w:val="ListParagraph"/>
        <w:rPr>
          <w:rFonts w:eastAsiaTheme="minorEastAsia"/>
          <w:iCs/>
          <w:sz w:val="28"/>
          <w:szCs w:val="28"/>
        </w:rPr>
      </w:pPr>
    </w:p>
    <w:p w14:paraId="113CF505" w14:textId="4F744574" w:rsidR="00217B15" w:rsidRPr="00666B90" w:rsidRDefault="00217B15" w:rsidP="0074631F">
      <w:pPr>
        <w:pStyle w:val="ListParagraph"/>
        <w:rPr>
          <w:rFonts w:eastAsiaTheme="minorEastAsia"/>
          <w:lang w:val="en-US"/>
        </w:rPr>
      </w:pPr>
      <w:r w:rsidRPr="00217B15">
        <w:rPr>
          <w:rFonts w:eastAsiaTheme="minorEastAsia"/>
          <w:lang w:val="en-US"/>
        </w:rPr>
        <w:t xml:space="preserve">Inside the cabin the same trajectory is </w:t>
      </w:r>
      <w:proofErr w:type="spellStart"/>
      <w:r w:rsidRPr="00217B15">
        <w:rPr>
          <w:rFonts w:eastAsiaTheme="minorEastAsia"/>
          <w:lang w:val="en-US"/>
        </w:rPr>
        <w:t>parameterised</w:t>
      </w:r>
      <w:proofErr w:type="spellEnd"/>
      <w:r w:rsidRPr="00217B15">
        <w:rPr>
          <w:rFonts w:eastAsiaTheme="minorEastAsia"/>
          <w:lang w:val="en-US"/>
        </w:rPr>
        <w:t xml:space="preserve"> by</w:t>
      </w:r>
      <w:r>
        <w:rPr>
          <w:rFonts w:eastAsiaTheme="minorEastAsia"/>
          <w:lang w:val="en-US"/>
        </w:rPr>
        <w:t xml:space="preserve"> </w:t>
      </w:r>
      <m:oMath>
        <m:r>
          <w:rPr>
            <w:rFonts w:ascii="Cambria Math" w:eastAsiaTheme="minorEastAsia" w:hAnsi="Cambria Math"/>
          </w:rPr>
          <m:t>τ</m:t>
        </m:r>
        <m:r>
          <w:rPr>
            <w:rFonts w:ascii="Cambria Math" w:eastAsiaTheme="minorEastAsia" w:hAnsi="Cambria Math"/>
            <w:lang w:val="en-US"/>
          </w:rPr>
          <m:t xml:space="preserve">, </m:t>
        </m:r>
        <m:r>
          <w:rPr>
            <w:rFonts w:ascii="Cambria Math" w:eastAsiaTheme="minorEastAsia" w:hAnsi="Cambria Math"/>
          </w:rPr>
          <m:t>so</m:t>
        </m:r>
      </m:oMath>
    </w:p>
    <w:tbl>
      <w:tblPr>
        <w:tblStyle w:val="TableGrid"/>
        <w:tblpPr w:leftFromText="141" w:rightFromText="141" w:vertAnchor="text" w:horzAnchor="margin" w:tblpXSpec="right" w:tblpY="7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957F91" w14:paraId="0EBBA8B3" w14:textId="77777777" w:rsidTr="00C832ED">
        <w:trPr>
          <w:trHeight w:val="566"/>
        </w:trPr>
        <w:tc>
          <w:tcPr>
            <w:tcW w:w="895" w:type="dxa"/>
          </w:tcPr>
          <w:p w14:paraId="154EE534" w14:textId="4E50D369" w:rsidR="00957F91" w:rsidRPr="00200750" w:rsidRDefault="00957F91" w:rsidP="00957F91">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(15)</w:t>
            </w:r>
          </w:p>
        </w:tc>
      </w:tr>
    </w:tbl>
    <w:p w14:paraId="16E9E858" w14:textId="77777777" w:rsidR="00957F91" w:rsidRPr="00E91F1F" w:rsidRDefault="00000000" w:rsidP="0074631F">
      <w:pPr>
        <w:pStyle w:val="ListParagraph"/>
        <w:rPr>
          <w:rFonts w:eastAsiaTheme="minorEastAsia"/>
          <w:iCs/>
        </w:rPr>
      </w:pPr>
      <m:oMathPara>
        <m:oMath>
          <m:sSub>
            <m:sSubPr>
              <m:ctrlPr>
                <w:rPr>
                  <w:rFonts w:ascii="Cambria Math" w:eastAsiaTheme="minorEastAsia" w:hAnsi="Cambria Math"/>
                  <w:i/>
                  <w:lang w:val="en-US"/>
                </w:rPr>
              </m:ctrlPr>
            </m:sSubPr>
            <m:e>
              <m:r>
                <w:rPr>
                  <w:rFonts w:ascii="Cambria Math" w:eastAsiaTheme="minorEastAsia" w:hAnsi="Cambria Math"/>
                </w:rPr>
                <m:t>a</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iCs/>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2</m:t>
                  </m:r>
                </m:sup>
              </m:sSup>
              <m:r>
                <w:rPr>
                  <w:rFonts w:ascii="Cambria Math" w:eastAsiaTheme="minorEastAsia" w:hAnsi="Cambria Math"/>
                  <w:sz w:val="28"/>
                  <w:szCs w:val="28"/>
                </w:rPr>
                <m:t>x</m:t>
              </m:r>
            </m:num>
            <m:den>
              <m:sSup>
                <m:sSupPr>
                  <m:ctrlPr>
                    <w:rPr>
                      <w:rFonts w:ascii="Cambria Math" w:eastAsiaTheme="minorEastAsia" w:hAnsi="Cambria Math"/>
                      <w:i/>
                      <w:iCs/>
                      <w:sz w:val="28"/>
                      <w:szCs w:val="28"/>
                    </w:rPr>
                  </m:ctrlPr>
                </m:sSupPr>
                <m:e>
                  <m:r>
                    <w:rPr>
                      <w:rFonts w:ascii="Cambria Math" w:eastAsiaTheme="minorEastAsia" w:hAnsi="Cambria Math"/>
                      <w:sz w:val="28"/>
                      <w:szCs w:val="28"/>
                    </w:rPr>
                    <m:t>dt</m:t>
                  </m:r>
                </m:e>
                <m:sup>
                  <m:r>
                    <w:rPr>
                      <w:rFonts w:ascii="Cambria Math" w:eastAsiaTheme="minorEastAsia" w:hAnsi="Cambria Math"/>
                      <w:sz w:val="28"/>
                      <w:szCs w:val="28"/>
                    </w:rPr>
                    <m:t>2</m:t>
                  </m:r>
                </m:sup>
              </m:sSup>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dt</m:t>
                      </m:r>
                    </m:num>
                    <m:den>
                      <m:r>
                        <w:rPr>
                          <w:rFonts w:ascii="Cambria Math" w:eastAsiaTheme="minorEastAsia" w:hAnsi="Cambria Math"/>
                          <w:sz w:val="28"/>
                          <w:szCs w:val="28"/>
                        </w:rPr>
                        <m:t>dτ</m:t>
                      </m:r>
                    </m:den>
                  </m:f>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sz w:val="28"/>
                      <w:szCs w:val="28"/>
                    </w:rPr>
                    <m:t>dt</m:t>
                  </m:r>
                </m:e>
                <m:sup>
                  <m:r>
                    <w:rPr>
                      <w:rFonts w:ascii="Cambria Math" w:eastAsiaTheme="minorEastAsia" w:hAnsi="Cambria Math"/>
                    </w:rPr>
                    <m:t>2</m:t>
                  </m:r>
                </m:sup>
              </m:sSup>
            </m:den>
          </m:f>
          <m:r>
            <w:rPr>
              <w:rFonts w:ascii="Cambria Math" w:eastAsiaTheme="minorEastAsia" w:hAnsi="Cambria Math"/>
            </w:rPr>
            <m:t>=f</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a</m:t>
          </m:r>
        </m:oMath>
      </m:oMathPara>
    </w:p>
    <w:p w14:paraId="290AE9C0" w14:textId="4B3A4EB2" w:rsidR="00217B15" w:rsidRPr="00E91F1F" w:rsidRDefault="00217B15" w:rsidP="0074631F">
      <w:pPr>
        <w:pStyle w:val="ListParagraph"/>
        <w:rPr>
          <w:rFonts w:eastAsiaTheme="minorEastAsia"/>
          <w:iCs/>
        </w:rPr>
      </w:pPr>
    </w:p>
    <w:tbl>
      <w:tblPr>
        <w:tblStyle w:val="TableGrid"/>
        <w:tblpPr w:leftFromText="141" w:rightFromText="141" w:vertAnchor="text" w:horzAnchor="margin" w:tblpXSpec="right" w:tblpY="4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957F91" w14:paraId="0469F006" w14:textId="77777777" w:rsidTr="00C832ED">
        <w:trPr>
          <w:trHeight w:val="566"/>
        </w:trPr>
        <w:tc>
          <w:tcPr>
            <w:tcW w:w="895" w:type="dxa"/>
          </w:tcPr>
          <w:p w14:paraId="380A7652" w14:textId="31BF7CFB" w:rsidR="00957F91" w:rsidRPr="00200750" w:rsidRDefault="00957F91" w:rsidP="00957F91">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(16)</w:t>
            </w:r>
          </w:p>
        </w:tc>
      </w:tr>
    </w:tbl>
    <w:p w14:paraId="4BCF89FA" w14:textId="16451F0D" w:rsidR="00E91F1F" w:rsidRPr="00613F1F" w:rsidRDefault="00E91F1F" w:rsidP="0074631F">
      <w:pPr>
        <w:pStyle w:val="ListParagraph"/>
        <w:rPr>
          <w:rFonts w:eastAsiaTheme="minorEastAsia"/>
          <w:lang w:val="en-US"/>
        </w:rPr>
      </w:pPr>
      <w:proofErr w:type="gramStart"/>
      <w:r w:rsidRPr="00E91F1F">
        <w:rPr>
          <w:rFonts w:eastAsiaTheme="minorEastAsia"/>
          <w:lang w:val="en-US"/>
        </w:rPr>
        <w:t>Thus</w:t>
      </w:r>
      <w:proofErr w:type="gramEnd"/>
      <w:r w:rsidRPr="00E91F1F">
        <w:rPr>
          <w:rFonts w:eastAsiaTheme="minorEastAsia"/>
          <w:lang w:val="en-US"/>
        </w:rPr>
        <w:t xml:space="preserve"> the apparent G-force felt by passengers is reduced by</w:t>
      </w:r>
      <w:r>
        <w:rPr>
          <w:rFonts w:eastAsiaTheme="minorEastAs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f</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oMath>
      <w:r>
        <w:rPr>
          <w:rFonts w:eastAsiaTheme="minorEastAsia"/>
          <w:lang w:val="en-US"/>
        </w:rPr>
        <w:t xml:space="preserve"> w</w:t>
      </w:r>
      <w:r w:rsidRPr="00E91F1F">
        <w:rPr>
          <w:rFonts w:eastAsiaTheme="minorEastAsia"/>
          <w:lang w:val="en-US"/>
        </w:rPr>
        <w:t xml:space="preserve">ith </w:t>
      </w:r>
      <m:oMath>
        <m:r>
          <w:rPr>
            <w:rFonts w:ascii="Cambria Math" w:eastAsiaTheme="minorEastAsia" w:hAnsi="Cambria Math"/>
          </w:rPr>
          <m:t>α</m:t>
        </m:r>
        <m:r>
          <w:rPr>
            <w:rFonts w:ascii="Cambria Math" w:eastAsiaTheme="minorEastAsia" w:hAnsi="Cambria Math"/>
            <w:lang w:val="en-US"/>
          </w:rPr>
          <m:t>=3</m:t>
        </m:r>
      </m:oMath>
    </w:p>
    <w:p w14:paraId="4E85BD10" w14:textId="1A2A6C3F" w:rsidR="00DD7DAC" w:rsidRPr="00D75191" w:rsidRDefault="00000000" w:rsidP="00DD7DAC">
      <w:pPr>
        <w:rPr>
          <w:rFonts w:eastAsiaTheme="minorEastAsia"/>
          <w:sz w:val="28"/>
          <w:szCs w:val="28"/>
        </w:rPr>
      </w:pPr>
      <m:oMathPara>
        <m:oMath>
          <m:sSub>
            <m:sSubPr>
              <m:ctrlPr>
                <w:rPr>
                  <w:rFonts w:ascii="Cambria Math" w:hAnsi="Cambria Math"/>
                  <w:i/>
                  <w:sz w:val="28"/>
                  <w:szCs w:val="28"/>
                  <w:lang w:val="en-US"/>
                </w:rPr>
              </m:ctrlPr>
            </m:sSubPr>
            <m:e>
              <m:r>
                <w:rPr>
                  <w:rFonts w:ascii="Cambria Math" w:hAnsi="Cambria Math"/>
                  <w:sz w:val="28"/>
                  <w:szCs w:val="28"/>
                </w:rPr>
                <m:t>a</m:t>
              </m:r>
            </m:e>
            <m:sub>
              <m:r>
                <w:rPr>
                  <w:rFonts w:ascii="Cambria Math" w:hAnsi="Cambria Math"/>
                  <w:sz w:val="28"/>
                  <w:szCs w:val="28"/>
                </w:rPr>
                <m:t>eff</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9</m:t>
              </m:r>
            </m:den>
          </m:f>
          <m:r>
            <w:rPr>
              <w:rFonts w:ascii="Cambria Math" w:hAnsi="Cambria Math"/>
              <w:sz w:val="28"/>
              <w:szCs w:val="28"/>
            </w:rPr>
            <m:t>a</m:t>
          </m:r>
        </m:oMath>
      </m:oMathPara>
    </w:p>
    <w:p w14:paraId="4C8A13F7" w14:textId="0B56A6AC" w:rsidR="00D75191" w:rsidRPr="00D75191" w:rsidRDefault="00D75191">
      <w:pPr>
        <w:pStyle w:val="ListParagraph"/>
        <w:numPr>
          <w:ilvl w:val="0"/>
          <w:numId w:val="31"/>
        </w:numPr>
        <w:rPr>
          <w:b/>
          <w:bCs/>
          <w:lang w:val="en-US"/>
        </w:rPr>
      </w:pPr>
      <w:proofErr w:type="spellStart"/>
      <w:r w:rsidRPr="00D75191">
        <w:rPr>
          <w:b/>
          <w:bCs/>
        </w:rPr>
        <w:t>Numerical</w:t>
      </w:r>
      <w:proofErr w:type="spellEnd"/>
      <w:r w:rsidRPr="00D75191">
        <w:rPr>
          <w:b/>
          <w:bCs/>
        </w:rPr>
        <w:t xml:space="preserve"> </w:t>
      </w:r>
      <w:proofErr w:type="spellStart"/>
      <w:r w:rsidRPr="00D75191">
        <w:rPr>
          <w:b/>
          <w:bCs/>
        </w:rPr>
        <w:t>Example</w:t>
      </w:r>
      <w:proofErr w:type="spellEnd"/>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990"/>
        <w:gridCol w:w="2880"/>
        <w:gridCol w:w="1975"/>
      </w:tblGrid>
      <w:tr w:rsidR="00D75191" w14:paraId="7F866AD7" w14:textId="77777777" w:rsidTr="0033619E">
        <w:tc>
          <w:tcPr>
            <w:tcW w:w="2785" w:type="dxa"/>
          </w:tcPr>
          <w:p w14:paraId="03FCED40" w14:textId="5DE3E496" w:rsidR="00D75191" w:rsidRPr="00D75191" w:rsidRDefault="00D75191" w:rsidP="00D75191">
            <w:pPr>
              <w:pStyle w:val="ListParagraph"/>
              <w:ind w:left="0"/>
              <w:rPr>
                <w:b/>
                <w:bCs/>
                <w:sz w:val="22"/>
                <w:szCs w:val="22"/>
                <w:lang w:val="en-US"/>
              </w:rPr>
            </w:pPr>
            <w:proofErr w:type="spellStart"/>
            <w:r w:rsidRPr="00D75191">
              <w:rPr>
                <w:b/>
                <w:bCs/>
                <w:sz w:val="22"/>
                <w:szCs w:val="22"/>
              </w:rPr>
              <w:t>External</w:t>
            </w:r>
            <w:proofErr w:type="spellEnd"/>
            <w:r w:rsidRPr="00D75191">
              <w:rPr>
                <w:b/>
                <w:bCs/>
                <w:sz w:val="22"/>
                <w:szCs w:val="22"/>
              </w:rPr>
              <w:t xml:space="preserve"> </w:t>
            </w:r>
            <w:proofErr w:type="spellStart"/>
            <w:r w:rsidRPr="00D75191">
              <w:rPr>
                <w:b/>
                <w:bCs/>
                <w:sz w:val="22"/>
                <w:szCs w:val="22"/>
              </w:rPr>
              <w:t>acceleration</w:t>
            </w:r>
            <w:proofErr w:type="spellEnd"/>
          </w:p>
        </w:tc>
        <w:tc>
          <w:tcPr>
            <w:tcW w:w="990" w:type="dxa"/>
          </w:tcPr>
          <w:p w14:paraId="19265C89" w14:textId="49D0D5CA" w:rsidR="00D75191" w:rsidRPr="00D75191" w:rsidRDefault="00D75191" w:rsidP="00D75191">
            <w:pPr>
              <w:pStyle w:val="ListParagraph"/>
              <w:ind w:left="0"/>
              <w:rPr>
                <w:b/>
                <w:bCs/>
                <w:sz w:val="22"/>
                <w:szCs w:val="22"/>
                <w:lang w:val="en-US"/>
              </w:rPr>
            </w:pPr>
            <w:r w:rsidRPr="00D75191">
              <w:rPr>
                <w:b/>
                <w:bCs/>
                <w:sz w:val="22"/>
                <w:szCs w:val="22"/>
              </w:rPr>
              <w:t>Cabin α</w:t>
            </w:r>
          </w:p>
        </w:tc>
        <w:tc>
          <w:tcPr>
            <w:tcW w:w="2880" w:type="dxa"/>
          </w:tcPr>
          <w:p w14:paraId="6FB8B4A8" w14:textId="0165EFFF" w:rsidR="00D75191" w:rsidRPr="00D75191" w:rsidRDefault="00000000" w:rsidP="00D75191">
            <w:pPr>
              <w:pStyle w:val="ListParagraph"/>
              <w:ind w:left="0"/>
              <w:rPr>
                <w:b/>
                <w:bCs/>
                <w:sz w:val="22"/>
                <w:szCs w:val="22"/>
                <w:lang w:val="en-US"/>
              </w:rPr>
            </w:pPr>
            <m:oMathPara>
              <m:oMath>
                <m:sSub>
                  <m:sSubPr>
                    <m:ctrlPr>
                      <w:rPr>
                        <w:rFonts w:ascii="Cambria Math" w:hAnsi="Cambria Math"/>
                        <w:b/>
                        <w:bCs/>
                        <w:i/>
                        <w:sz w:val="22"/>
                        <w:szCs w:val="22"/>
                        <w:lang w:val="en-US"/>
                      </w:rPr>
                    </m:ctrlPr>
                  </m:sSubPr>
                  <m:e>
                    <m:r>
                      <m:rPr>
                        <m:sty m:val="bi"/>
                      </m:rPr>
                      <w:rPr>
                        <w:rFonts w:ascii="Cambria Math" w:hAnsi="Cambria Math"/>
                        <w:sz w:val="22"/>
                        <w:szCs w:val="22"/>
                        <w:lang w:val="en-US"/>
                      </w:rPr>
                      <m:t>a</m:t>
                    </m:r>
                  </m:e>
                  <m:sub>
                    <m:r>
                      <m:rPr>
                        <m:sty m:val="bi"/>
                      </m:rPr>
                      <w:rPr>
                        <w:rFonts w:ascii="Cambria Math" w:hAnsi="Cambria Math"/>
                        <w:sz w:val="22"/>
                        <w:szCs w:val="22"/>
                        <w:lang w:val="en-US"/>
                      </w:rPr>
                      <m:t>eff</m:t>
                    </m:r>
                  </m:sub>
                </m:sSub>
              </m:oMath>
            </m:oMathPara>
          </w:p>
        </w:tc>
        <w:tc>
          <w:tcPr>
            <w:tcW w:w="1975" w:type="dxa"/>
          </w:tcPr>
          <w:p w14:paraId="1BF77669" w14:textId="556D60FD" w:rsidR="00D75191" w:rsidRPr="00D75191" w:rsidRDefault="00D75191" w:rsidP="00D75191">
            <w:pPr>
              <w:pStyle w:val="ListParagraph"/>
              <w:ind w:left="0"/>
              <w:rPr>
                <w:b/>
                <w:bCs/>
                <w:sz w:val="22"/>
                <w:szCs w:val="22"/>
                <w:lang w:val="en-US"/>
              </w:rPr>
            </w:pPr>
            <w:proofErr w:type="spellStart"/>
            <w:r w:rsidRPr="00D75191">
              <w:rPr>
                <w:b/>
                <w:bCs/>
                <w:sz w:val="22"/>
                <w:szCs w:val="22"/>
              </w:rPr>
              <w:t>Perceived</w:t>
            </w:r>
            <w:proofErr w:type="spellEnd"/>
            <w:r w:rsidRPr="00D75191">
              <w:rPr>
                <w:b/>
                <w:bCs/>
                <w:sz w:val="22"/>
                <w:szCs w:val="22"/>
              </w:rPr>
              <w:t xml:space="preserve"> G-load</w:t>
            </w:r>
          </w:p>
        </w:tc>
      </w:tr>
      <w:tr w:rsidR="00D75191" w14:paraId="7A8E82B6" w14:textId="77777777" w:rsidTr="0033619E">
        <w:trPr>
          <w:trHeight w:val="494"/>
        </w:trPr>
        <w:tc>
          <w:tcPr>
            <w:tcW w:w="2785" w:type="dxa"/>
          </w:tcPr>
          <w:p w14:paraId="62BDABFF" w14:textId="4E069767" w:rsidR="00D75191" w:rsidRPr="002E3254" w:rsidRDefault="00000000" w:rsidP="00D75191">
            <w:pPr>
              <w:pStyle w:val="ListParagraph"/>
              <w:ind w:left="0"/>
              <w:rPr>
                <w:iCs/>
                <w:lang w:val="en-US"/>
              </w:rPr>
            </w:pPr>
            <m:oMath>
              <m:sSup>
                <m:sSupPr>
                  <m:ctrlPr>
                    <w:rPr>
                      <w:rFonts w:ascii="Cambria Math" w:hAnsi="Cambria Math"/>
                      <w:iCs/>
                      <w:lang w:val="en-US"/>
                    </w:rPr>
                  </m:ctrlPr>
                </m:sSupPr>
                <m:e>
                  <m:r>
                    <m:rPr>
                      <m:sty m:val="p"/>
                    </m:rPr>
                    <w:rPr>
                      <w:rFonts w:ascii="Cambria Math" w:hAnsi="Cambria Math"/>
                      <w:lang w:val="en-US"/>
                    </w:rPr>
                    <m:t>1000m/s</m:t>
                  </m:r>
                </m:e>
                <m:sup>
                  <m:r>
                    <m:rPr>
                      <m:sty m:val="p"/>
                    </m:rPr>
                    <w:rPr>
                      <w:rFonts w:ascii="Cambria Math" w:hAnsi="Cambria Math"/>
                      <w:lang w:val="en-US"/>
                    </w:rPr>
                    <m:t>2</m:t>
                  </m:r>
                </m:sup>
              </m:sSup>
            </m:oMath>
            <w:r w:rsidR="002E3254" w:rsidRPr="002E3254">
              <w:rPr>
                <w:rFonts w:ascii="Cambria Math" w:hAnsi="Cambria Math"/>
                <w:iCs/>
              </w:rPr>
              <w:t>(≈ 100 g)</w:t>
            </w:r>
          </w:p>
        </w:tc>
        <w:tc>
          <w:tcPr>
            <w:tcW w:w="990" w:type="dxa"/>
          </w:tcPr>
          <w:p w14:paraId="217C3313" w14:textId="18F2A6E6" w:rsidR="00D75191" w:rsidRPr="00FE0E4F" w:rsidRDefault="00FE0E4F" w:rsidP="00D75191">
            <w:pPr>
              <w:pStyle w:val="ListParagraph"/>
              <w:ind w:left="0"/>
              <w:rPr>
                <w:lang w:val="en-US"/>
              </w:rPr>
            </w:pPr>
            <w:r w:rsidRPr="00FE0E4F">
              <w:t>3.0</w:t>
            </w:r>
          </w:p>
        </w:tc>
        <w:tc>
          <w:tcPr>
            <w:tcW w:w="2880" w:type="dxa"/>
          </w:tcPr>
          <w:p w14:paraId="34C026C9" w14:textId="5F241CF1" w:rsidR="00D75191" w:rsidRDefault="00000000" w:rsidP="00D75191">
            <w:pPr>
              <w:pStyle w:val="ListParagraph"/>
              <w:ind w:left="0"/>
              <w:rPr>
                <w:b/>
                <w:bCs/>
                <w:lang w:val="en-US"/>
              </w:rPr>
            </w:pPr>
            <m:oMathPara>
              <m:oMath>
                <m:f>
                  <m:fPr>
                    <m:ctrlPr>
                      <w:rPr>
                        <w:rFonts w:ascii="Cambria Math" w:hAnsi="Cambria Math"/>
                        <w:b/>
                        <w:bCs/>
                        <w:i/>
                        <w:sz w:val="22"/>
                        <w:szCs w:val="22"/>
                        <w:lang w:val="en-US"/>
                      </w:rPr>
                    </m:ctrlPr>
                  </m:fPr>
                  <m:num>
                    <m:r>
                      <m:rPr>
                        <m:sty m:val="bi"/>
                      </m:rPr>
                      <w:rPr>
                        <w:rFonts w:ascii="Cambria Math" w:hAnsi="Cambria Math"/>
                        <w:sz w:val="22"/>
                        <w:szCs w:val="22"/>
                        <w:lang w:val="en-US"/>
                      </w:rPr>
                      <m:t>1</m:t>
                    </m:r>
                  </m:num>
                  <m:den>
                    <m:r>
                      <m:rPr>
                        <m:sty m:val="bi"/>
                      </m:rPr>
                      <w:rPr>
                        <w:rFonts w:ascii="Cambria Math" w:hAnsi="Cambria Math"/>
                        <w:sz w:val="22"/>
                        <w:szCs w:val="22"/>
                        <w:lang w:val="en-US"/>
                      </w:rPr>
                      <m:t>9</m:t>
                    </m:r>
                  </m:den>
                </m:f>
                <m:sSup>
                  <m:sSupPr>
                    <m:ctrlPr>
                      <w:rPr>
                        <w:rFonts w:ascii="Cambria Math" w:eastAsiaTheme="minorEastAsia" w:hAnsi="Cambria Math"/>
                        <w:b/>
                        <w:bCs/>
                        <w:i/>
                        <w:sz w:val="22"/>
                        <w:szCs w:val="22"/>
                        <w:lang w:val="en-US"/>
                      </w:rPr>
                    </m:ctrlPr>
                  </m:sSupPr>
                  <m:e>
                    <m:r>
                      <m:rPr>
                        <m:sty m:val="p"/>
                      </m:rPr>
                      <w:rPr>
                        <w:rFonts w:ascii="Cambria Math" w:eastAsiaTheme="minorEastAsia" w:hAnsi="Cambria Math"/>
                        <w:sz w:val="22"/>
                        <w:szCs w:val="22"/>
                        <w:lang w:val="en-US"/>
                      </w:rPr>
                      <m:t>×1000≈111m/s</m:t>
                    </m:r>
                  </m:e>
                  <m:sup>
                    <m:r>
                      <m:rPr>
                        <m:sty m:val="bi"/>
                      </m:rPr>
                      <w:rPr>
                        <w:rFonts w:ascii="Cambria Math" w:eastAsiaTheme="minorEastAsia" w:hAnsi="Cambria Math"/>
                        <w:sz w:val="22"/>
                        <w:szCs w:val="22"/>
                        <w:lang w:val="en-US"/>
                      </w:rPr>
                      <m:t>2</m:t>
                    </m:r>
                  </m:sup>
                </m:sSup>
              </m:oMath>
            </m:oMathPara>
          </w:p>
        </w:tc>
        <w:tc>
          <w:tcPr>
            <w:tcW w:w="1975" w:type="dxa"/>
          </w:tcPr>
          <w:p w14:paraId="4A9CC06A" w14:textId="61F11CDD" w:rsidR="00D75191" w:rsidRPr="00FE0E4F" w:rsidRDefault="00FE0E4F" w:rsidP="00D75191">
            <w:pPr>
              <w:pStyle w:val="ListParagraph"/>
              <w:ind w:left="0"/>
              <w:rPr>
                <w:lang w:val="en-US"/>
              </w:rPr>
            </w:pPr>
            <w:r w:rsidRPr="00FE0E4F">
              <w:t>≈ 11 g</w:t>
            </w:r>
          </w:p>
        </w:tc>
      </w:tr>
      <w:tr w:rsidR="00D75191" w14:paraId="2154F6A7" w14:textId="77777777" w:rsidTr="0033619E">
        <w:trPr>
          <w:trHeight w:val="467"/>
        </w:trPr>
        <w:tc>
          <w:tcPr>
            <w:tcW w:w="2785" w:type="dxa"/>
          </w:tcPr>
          <w:p w14:paraId="48398903" w14:textId="478F5979" w:rsidR="00D75191" w:rsidRPr="00FE0E4F" w:rsidRDefault="00000000" w:rsidP="00D75191">
            <w:pPr>
              <w:pStyle w:val="ListParagraph"/>
              <w:ind w:left="0"/>
              <w:rPr>
                <w:lang w:val="en-US"/>
              </w:rPr>
            </w:pPr>
            <m:oMath>
              <m:sSup>
                <m:sSupPr>
                  <m:ctrlPr>
                    <w:rPr>
                      <w:rFonts w:ascii="Cambria Math" w:hAnsi="Cambria Math"/>
                      <w:i/>
                      <w:lang w:val="en-US"/>
                    </w:rPr>
                  </m:ctrlPr>
                </m:sSupPr>
                <m:e>
                  <m:r>
                    <w:rPr>
                      <w:rFonts w:ascii="Cambria Math" w:hAnsi="Cambria Math"/>
                      <w:lang w:val="en-US"/>
                    </w:rPr>
                    <m:t>300m/s</m:t>
                  </m:r>
                </m:e>
                <m:sup>
                  <m:r>
                    <w:rPr>
                      <w:rFonts w:ascii="Cambria Math" w:hAnsi="Cambria Math"/>
                      <w:lang w:val="en-US"/>
                    </w:rPr>
                    <m:t>2</m:t>
                  </m:r>
                </m:sup>
              </m:sSup>
            </m:oMath>
            <w:r w:rsidR="002E3254" w:rsidRPr="002E3254">
              <w:rPr>
                <w:rFonts w:eastAsiaTheme="minorEastAsia"/>
                <w:lang w:val="en-US"/>
              </w:rPr>
              <w:t>(≈ 30 g)</w:t>
            </w:r>
          </w:p>
        </w:tc>
        <w:tc>
          <w:tcPr>
            <w:tcW w:w="990" w:type="dxa"/>
          </w:tcPr>
          <w:p w14:paraId="624A0C88" w14:textId="28791BDD" w:rsidR="00D75191" w:rsidRPr="00FE0E4F" w:rsidRDefault="00FE0E4F" w:rsidP="00D75191">
            <w:pPr>
              <w:pStyle w:val="ListParagraph"/>
              <w:ind w:left="0"/>
              <w:rPr>
                <w:lang w:val="en-US"/>
              </w:rPr>
            </w:pPr>
            <w:r w:rsidRPr="00FE0E4F">
              <w:t>4.0</w:t>
            </w:r>
          </w:p>
        </w:tc>
        <w:tc>
          <w:tcPr>
            <w:tcW w:w="2880" w:type="dxa"/>
          </w:tcPr>
          <w:p w14:paraId="4DCFB272" w14:textId="07772EB5" w:rsidR="00D75191" w:rsidRDefault="00000000" w:rsidP="00D75191">
            <w:pPr>
              <w:pStyle w:val="ListParagraph"/>
              <w:ind w:left="0"/>
              <w:rPr>
                <w:b/>
                <w:bCs/>
                <w:lang w:val="en-US"/>
              </w:rPr>
            </w:pPr>
            <m:oMathPara>
              <m:oMath>
                <m:f>
                  <m:fPr>
                    <m:ctrlPr>
                      <w:rPr>
                        <w:rFonts w:ascii="Cambria Math" w:hAnsi="Cambria Math"/>
                        <w:b/>
                        <w:bCs/>
                        <w:i/>
                        <w:sz w:val="22"/>
                        <w:szCs w:val="22"/>
                        <w:lang w:val="en-US"/>
                      </w:rPr>
                    </m:ctrlPr>
                  </m:fPr>
                  <m:num>
                    <m:r>
                      <m:rPr>
                        <m:sty m:val="bi"/>
                      </m:rPr>
                      <w:rPr>
                        <w:rFonts w:ascii="Cambria Math" w:hAnsi="Cambria Math"/>
                        <w:sz w:val="22"/>
                        <w:szCs w:val="22"/>
                        <w:lang w:val="en-US"/>
                      </w:rPr>
                      <m:t>1</m:t>
                    </m:r>
                  </m:num>
                  <m:den>
                    <m:r>
                      <m:rPr>
                        <m:sty m:val="bi"/>
                      </m:rPr>
                      <w:rPr>
                        <w:rFonts w:ascii="Cambria Math" w:hAnsi="Cambria Math"/>
                        <w:sz w:val="22"/>
                        <w:szCs w:val="22"/>
                        <w:lang w:val="en-US"/>
                      </w:rPr>
                      <m:t>10</m:t>
                    </m:r>
                  </m:den>
                </m:f>
                <m:sSup>
                  <m:sSupPr>
                    <m:ctrlPr>
                      <w:rPr>
                        <w:rFonts w:ascii="Cambria Math" w:eastAsiaTheme="minorEastAsia" w:hAnsi="Cambria Math"/>
                        <w:b/>
                        <w:bCs/>
                        <w:i/>
                        <w:sz w:val="22"/>
                        <w:szCs w:val="22"/>
                        <w:lang w:val="en-US"/>
                      </w:rPr>
                    </m:ctrlPr>
                  </m:sSupPr>
                  <m:e>
                    <m:r>
                      <m:rPr>
                        <m:sty m:val="p"/>
                      </m:rPr>
                      <w:rPr>
                        <w:rFonts w:ascii="Cambria Math" w:eastAsiaTheme="minorEastAsia" w:hAnsi="Cambria Math"/>
                        <w:sz w:val="22"/>
                        <w:szCs w:val="22"/>
                      </w:rPr>
                      <m:t>×300≈18.8m/s</m:t>
                    </m:r>
                  </m:e>
                  <m:sup>
                    <m:r>
                      <m:rPr>
                        <m:sty m:val="bi"/>
                      </m:rPr>
                      <w:rPr>
                        <w:rFonts w:ascii="Cambria Math" w:eastAsiaTheme="minorEastAsia" w:hAnsi="Cambria Math"/>
                        <w:sz w:val="22"/>
                        <w:szCs w:val="22"/>
                        <w:lang w:val="en-US"/>
                      </w:rPr>
                      <m:t>2</m:t>
                    </m:r>
                  </m:sup>
                </m:sSup>
              </m:oMath>
            </m:oMathPara>
          </w:p>
        </w:tc>
        <w:tc>
          <w:tcPr>
            <w:tcW w:w="1975" w:type="dxa"/>
          </w:tcPr>
          <w:p w14:paraId="33FD8E9D" w14:textId="44B60172" w:rsidR="00D75191" w:rsidRPr="00FE0E4F" w:rsidRDefault="00FE0E4F" w:rsidP="00D75191">
            <w:pPr>
              <w:pStyle w:val="ListParagraph"/>
              <w:ind w:left="0"/>
              <w:rPr>
                <w:lang w:val="en-US"/>
              </w:rPr>
            </w:pPr>
            <w:r w:rsidRPr="00FE0E4F">
              <w:t>≈ 1.9 g</w:t>
            </w:r>
          </w:p>
        </w:tc>
      </w:tr>
    </w:tbl>
    <w:p w14:paraId="2DFF5ABE" w14:textId="77777777" w:rsidR="0033619E" w:rsidRDefault="0033619E" w:rsidP="00D75191">
      <w:pPr>
        <w:pStyle w:val="ListParagraph"/>
        <w:rPr>
          <w:lang w:val="en-US"/>
        </w:rPr>
      </w:pPr>
    </w:p>
    <w:p w14:paraId="0E9DB105" w14:textId="12CDF787" w:rsidR="00D75191" w:rsidRDefault="0033619E" w:rsidP="00D75191">
      <w:pPr>
        <w:pStyle w:val="ListParagraph"/>
        <w:rPr>
          <w:lang w:val="en-US"/>
        </w:rPr>
      </w:pPr>
      <w:r w:rsidRPr="0033619E">
        <w:rPr>
          <w:lang w:val="en-US"/>
        </w:rPr>
        <w:t xml:space="preserve">With modest cabin </w:t>
      </w:r>
      <w:r w:rsidRPr="0033619E">
        <w:t>α</w:t>
      </w:r>
      <w:r w:rsidRPr="0033619E">
        <w:rPr>
          <w:lang w:val="en-US"/>
        </w:rPr>
        <w:t xml:space="preserve"> ≈ 4, even 30 g external maneuvers feel like</w:t>
      </w:r>
      <w:r>
        <w:rPr>
          <w:lang w:val="en-US"/>
        </w:rPr>
        <w:t xml:space="preserve"> </w:t>
      </w:r>
      <w:r w:rsidRPr="0033619E">
        <w:rPr>
          <w:lang w:val="en-US"/>
        </w:rPr>
        <w:t>&lt; 2 g—well</w:t>
      </w:r>
      <w:r>
        <w:rPr>
          <w:lang w:val="en-US"/>
        </w:rPr>
        <w:t xml:space="preserve"> </w:t>
      </w:r>
      <w:r w:rsidRPr="0033619E">
        <w:rPr>
          <w:lang w:val="en-US"/>
        </w:rPr>
        <w:t>within human tolerance.</w:t>
      </w:r>
    </w:p>
    <w:p w14:paraId="0BCEF08E" w14:textId="2114577B" w:rsidR="006A22A1" w:rsidRPr="006A22A1" w:rsidRDefault="006A22A1">
      <w:pPr>
        <w:pStyle w:val="ListParagraph"/>
        <w:numPr>
          <w:ilvl w:val="0"/>
          <w:numId w:val="31"/>
        </w:numPr>
        <w:rPr>
          <w:b/>
          <w:bCs/>
          <w:lang w:val="en-US"/>
        </w:rPr>
      </w:pPr>
      <w:proofErr w:type="spellStart"/>
      <w:r w:rsidRPr="006A22A1">
        <w:rPr>
          <w:b/>
          <w:bCs/>
        </w:rPr>
        <w:t>Design</w:t>
      </w:r>
      <w:proofErr w:type="spellEnd"/>
      <w:r w:rsidRPr="006A22A1">
        <w:rPr>
          <w:b/>
          <w:bCs/>
        </w:rPr>
        <w:t xml:space="preserve"> </w:t>
      </w:r>
      <w:proofErr w:type="spellStart"/>
      <w:r w:rsidRPr="006A22A1">
        <w:rPr>
          <w:b/>
          <w:bCs/>
        </w:rPr>
        <w:t>Implications</w:t>
      </w:r>
      <w:proofErr w:type="spellEnd"/>
    </w:p>
    <w:p w14:paraId="4E26F252" w14:textId="03458197" w:rsidR="006A22A1" w:rsidRDefault="006A22A1" w:rsidP="006A22A1">
      <w:pPr>
        <w:pStyle w:val="ListParagraph"/>
        <w:rPr>
          <w:lang w:val="en-US"/>
        </w:rPr>
      </w:pPr>
      <w:r w:rsidRPr="006A22A1">
        <w:rPr>
          <w:b/>
          <w:bCs/>
          <w:lang w:val="en-US"/>
        </w:rPr>
        <w:t>Cabin gradient:</w:t>
      </w:r>
      <w:r w:rsidRPr="006A22A1">
        <w:rPr>
          <w:lang w:val="en-US"/>
        </w:rPr>
        <w:t xml:space="preserve"> Maintain </w:t>
      </w:r>
      <m:oMath>
        <m:r>
          <w:rPr>
            <w:rFonts w:ascii="Cambria Math" w:hAnsi="Cambria Math"/>
          </w:rPr>
          <m:t>α</m:t>
        </m:r>
        <m:r>
          <w:rPr>
            <w:rFonts w:ascii="Cambria Math" w:hAnsi="Cambria Math"/>
            <w:lang w:val="en-US"/>
          </w:rPr>
          <m:t>≈3-4</m:t>
        </m:r>
      </m:oMath>
      <w:r w:rsidRPr="006A22A1">
        <w:rPr>
          <w:lang w:val="en-US"/>
        </w:rPr>
        <w:t xml:space="preserve"> inside, tapering to </w:t>
      </w:r>
      <w:r w:rsidRPr="006A22A1">
        <w:t>α</w:t>
      </w:r>
      <w:r w:rsidRPr="006A22A1">
        <w:rPr>
          <w:lang w:val="en-US"/>
        </w:rPr>
        <w:t>≈1 at the hull to preserve thrust efficiency while protecting occupants.</w:t>
      </w:r>
    </w:p>
    <w:p w14:paraId="66A43607" w14:textId="6CB2B5A6" w:rsidR="006A22A1" w:rsidRDefault="006A22A1" w:rsidP="006A22A1">
      <w:pPr>
        <w:pStyle w:val="ListParagraph"/>
        <w:rPr>
          <w:rFonts w:eastAsiaTheme="minorEastAsia"/>
          <w:sz w:val="28"/>
          <w:szCs w:val="28"/>
          <w:lang w:val="en-US"/>
        </w:rPr>
      </w:pPr>
      <w:r w:rsidRPr="006A22A1">
        <w:rPr>
          <w:b/>
          <w:bCs/>
          <w:lang w:val="en-US"/>
        </w:rPr>
        <w:t>Dynamic control:</w:t>
      </w:r>
      <w:r w:rsidRPr="006A22A1">
        <w:rPr>
          <w:lang w:val="en-US"/>
        </w:rPr>
        <w:t xml:space="preserve"> During hard turns, temporarily increase interior </w:t>
      </w:r>
      <w:r w:rsidRPr="006A22A1">
        <w:t>α</w:t>
      </w:r>
      <w:r w:rsidRPr="006A22A1">
        <w:rPr>
          <w:lang w:val="en-US"/>
        </w:rPr>
        <w:t xml:space="preserve"> to further suppress</w:t>
      </w:r>
      <w:r>
        <w:rPr>
          <w:lang w:val="en-US"/>
        </w:rPr>
        <w:t xml:space="preserve"> </w:t>
      </w:r>
      <m:oMath>
        <m:sSub>
          <m:sSubPr>
            <m:ctrlPr>
              <w:rPr>
                <w:rFonts w:ascii="Cambria Math" w:hAnsi="Cambria Math"/>
                <w:i/>
                <w:sz w:val="28"/>
                <w:szCs w:val="28"/>
                <w:lang w:val="en-US"/>
              </w:rPr>
            </m:ctrlPr>
          </m:sSubPr>
          <m:e>
            <m:r>
              <w:rPr>
                <w:rFonts w:ascii="Cambria Math" w:hAnsi="Cambria Math"/>
                <w:sz w:val="28"/>
                <w:szCs w:val="28"/>
              </w:rPr>
              <m:t>a</m:t>
            </m:r>
          </m:e>
          <m:sub>
            <m:r>
              <w:rPr>
                <w:rFonts w:ascii="Cambria Math" w:hAnsi="Cambria Math"/>
                <w:sz w:val="28"/>
                <w:szCs w:val="28"/>
              </w:rPr>
              <m:t>eff</m:t>
            </m:r>
          </m:sub>
        </m:sSub>
      </m:oMath>
    </w:p>
    <w:p w14:paraId="6A36486B" w14:textId="314EB576" w:rsidR="006A22A1" w:rsidRPr="00666B90" w:rsidRDefault="006A22A1" w:rsidP="006A22A1">
      <w:pPr>
        <w:pStyle w:val="ListParagraph"/>
        <w:rPr>
          <w:rFonts w:eastAsiaTheme="minorEastAsia"/>
          <w:sz w:val="28"/>
          <w:szCs w:val="28"/>
          <w:lang w:val="en-US"/>
        </w:rPr>
      </w:pPr>
      <w:r w:rsidRPr="006A22A1">
        <w:rPr>
          <w:b/>
          <w:bCs/>
          <w:lang w:val="en-US"/>
        </w:rPr>
        <w:t>Instrumentation:</w:t>
      </w:r>
      <w:r w:rsidRPr="006A22A1">
        <w:rPr>
          <w:lang w:val="en-US"/>
        </w:rPr>
        <w:t xml:space="preserve"> Dual-frame accelerometers (one locked to</w:t>
      </w:r>
      <w:r>
        <w:rPr>
          <w:lang w:val="en-US"/>
        </w:rPr>
        <w:t xml:space="preserve"> </w:t>
      </w:r>
      <m:oMath>
        <m:r>
          <w:rPr>
            <w:rFonts w:ascii="Cambria Math" w:hAnsi="Cambria Math"/>
          </w:rPr>
          <m:t>τ</m:t>
        </m:r>
      </m:oMath>
      <w:r>
        <w:rPr>
          <w:rFonts w:eastAsiaTheme="minorEastAsia"/>
          <w:lang w:val="en-US"/>
        </w:rPr>
        <w:t xml:space="preserve"> </w:t>
      </w:r>
      <w:r w:rsidRPr="006A22A1">
        <w:rPr>
          <w:rFonts w:eastAsiaTheme="minorEastAsia"/>
          <w:lang w:val="en-US"/>
        </w:rPr>
        <w:t>one to t) can directly verify</w:t>
      </w:r>
      <w:r>
        <w:rPr>
          <w:rFonts w:eastAsiaTheme="minorEastAsia"/>
          <w:lang w:val="en-US"/>
        </w:rPr>
        <w:t xml:space="preserve"> </w:t>
      </w:r>
      <m:oMath>
        <m:sSub>
          <m:sSubPr>
            <m:ctrlPr>
              <w:rPr>
                <w:rFonts w:ascii="Cambria Math" w:hAnsi="Cambria Math"/>
                <w:i/>
                <w:sz w:val="28"/>
                <w:szCs w:val="28"/>
                <w:lang w:val="en-US"/>
              </w:rPr>
            </m:ctrlPr>
          </m:sSubPr>
          <m:e>
            <m:r>
              <w:rPr>
                <w:rFonts w:ascii="Cambria Math" w:hAnsi="Cambria Math"/>
                <w:sz w:val="28"/>
                <w:szCs w:val="28"/>
              </w:rPr>
              <m:t>a</m:t>
            </m:r>
          </m:e>
          <m:sub>
            <m:r>
              <w:rPr>
                <w:rFonts w:ascii="Cambria Math" w:hAnsi="Cambria Math"/>
                <w:sz w:val="28"/>
                <w:szCs w:val="28"/>
              </w:rPr>
              <m:t>eff</m:t>
            </m:r>
          </m:sub>
        </m:sSub>
      </m:oMath>
      <w:r>
        <w:rPr>
          <w:rFonts w:eastAsiaTheme="minorEastAsia"/>
          <w:sz w:val="28"/>
          <w:szCs w:val="28"/>
          <w:lang w:val="en-US"/>
        </w:rPr>
        <w:t xml:space="preserve"> </w:t>
      </w:r>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f</m:t>
            </m:r>
            <m:r>
              <w:rPr>
                <w:rFonts w:ascii="Cambria Math" w:eastAsiaTheme="minorEastAsia" w:hAnsi="Cambria Math"/>
                <w:sz w:val="28"/>
                <w:szCs w:val="28"/>
                <w:lang w:val="en-US"/>
              </w:rPr>
              <m:t>(</m:t>
            </m:r>
            <m:r>
              <w:rPr>
                <w:rFonts w:ascii="Cambria Math" w:eastAsiaTheme="minorEastAsia" w:hAnsi="Cambria Math"/>
                <w:sz w:val="28"/>
                <w:szCs w:val="28"/>
              </w:rPr>
              <m:t>α</m:t>
            </m:r>
            <m:r>
              <w:rPr>
                <w:rFonts w:ascii="Cambria Math" w:eastAsiaTheme="minorEastAsia" w:hAnsi="Cambria Math"/>
                <w:sz w:val="28"/>
                <w:szCs w:val="28"/>
                <w:lang w:val="en-US"/>
              </w:rPr>
              <m:t>)</m:t>
            </m:r>
          </m:e>
          <m:sup>
            <m:r>
              <w:rPr>
                <w:rFonts w:ascii="Cambria Math" w:eastAsiaTheme="minorEastAsia" w:hAnsi="Cambria Math"/>
                <w:sz w:val="28"/>
                <w:szCs w:val="28"/>
                <w:lang w:val="en-US"/>
              </w:rPr>
              <m:t>2</m:t>
            </m:r>
          </m:sup>
        </m:sSup>
        <m:r>
          <w:rPr>
            <w:rFonts w:ascii="Cambria Math" w:eastAsiaTheme="minorEastAsia" w:hAnsi="Cambria Math"/>
            <w:sz w:val="28"/>
            <w:szCs w:val="28"/>
          </w:rPr>
          <m:t>α</m:t>
        </m:r>
      </m:oMath>
    </w:p>
    <w:p w14:paraId="1479486E" w14:textId="24F4084C" w:rsidR="006A22A1" w:rsidRDefault="006A22A1" w:rsidP="006A22A1">
      <w:pPr>
        <w:rPr>
          <w:lang w:val="en-US"/>
        </w:rPr>
      </w:pPr>
      <w:r w:rsidRPr="006A22A1">
        <w:rPr>
          <w:lang w:val="en-US"/>
        </w:rPr>
        <w:t xml:space="preserve">This model quantitatively explains the “G-force immunity” described in speculative </w:t>
      </w:r>
      <w:proofErr w:type="spellStart"/>
      <w:r w:rsidRPr="006A22A1">
        <w:rPr>
          <w:lang w:val="en-US"/>
        </w:rPr>
        <w:t>Aetherion</w:t>
      </w:r>
      <w:proofErr w:type="spellEnd"/>
      <w:r w:rsidRPr="006A22A1">
        <w:rPr>
          <w:lang w:val="en-US"/>
        </w:rPr>
        <w:t xml:space="preserve"> texts while remaining fully consistent with RTM causality and the previously derived thrust laws.</w:t>
      </w:r>
    </w:p>
    <w:p w14:paraId="632B3C9D" w14:textId="6162A92E" w:rsidR="008A7C72" w:rsidRDefault="008A7C72">
      <w:pPr>
        <w:pStyle w:val="ListParagraph"/>
        <w:numPr>
          <w:ilvl w:val="0"/>
          <w:numId w:val="31"/>
        </w:numPr>
        <w:rPr>
          <w:b/>
          <w:bCs/>
          <w:lang w:val="en-US"/>
        </w:rPr>
      </w:pPr>
      <w:r w:rsidRPr="008A7C72">
        <w:rPr>
          <w:b/>
          <w:bCs/>
          <w:lang w:val="en-US"/>
        </w:rPr>
        <w:t>Inertial Mitigation Simulation and Results</w:t>
      </w:r>
    </w:p>
    <w:p w14:paraId="49C8DCF3" w14:textId="56AD6E7D" w:rsidR="008A7C72" w:rsidRDefault="002B3B2C" w:rsidP="008A7C72">
      <w:pPr>
        <w:pStyle w:val="ListParagraph"/>
        <w:rPr>
          <w:rFonts w:eastAsiaTheme="minorEastAsia"/>
          <w:lang w:val="en-US"/>
        </w:rPr>
      </w:pPr>
      <w:r w:rsidRPr="002B3B2C">
        <w:rPr>
          <w:lang w:val="en-US"/>
        </w:rPr>
        <w:t xml:space="preserve">To quantify the G-force reduction predicted by the temporal-decoupling model, we performed a 1-D numerical simulation of an object under constant external acceleration </w:t>
      </w:r>
      <m:oMath>
        <m:sSub>
          <m:sSubPr>
            <m:ctrlPr>
              <w:rPr>
                <w:rFonts w:ascii="Cambria Math" w:hAnsi="Cambria Math"/>
                <w:i/>
                <w:lang w:val="en-US"/>
              </w:rPr>
            </m:ctrlPr>
          </m:sSubPr>
          <m:e>
            <m:r>
              <w:rPr>
                <w:rFonts w:ascii="Cambria Math" w:hAnsi="Cambria Math"/>
              </w:rPr>
              <m:t>a</m:t>
            </m:r>
          </m:e>
          <m:sub>
            <m:r>
              <w:rPr>
                <w:rFonts w:ascii="Cambria Math" w:hAnsi="Cambria Math"/>
              </w:rPr>
              <m:t>ext</m:t>
            </m:r>
          </m:sub>
        </m:sSub>
      </m:oMath>
      <w:r>
        <w:rPr>
          <w:rFonts w:eastAsiaTheme="minorEastAsia"/>
          <w:lang w:val="en-US"/>
        </w:rPr>
        <w:t xml:space="preserve"> </w:t>
      </w:r>
      <w:r w:rsidRPr="002B3B2C">
        <w:rPr>
          <w:rFonts w:eastAsiaTheme="minorEastAsia"/>
          <w:lang w:val="en-US"/>
        </w:rPr>
        <w:t>comparing its motion in the external coordinate time</w:t>
      </w:r>
      <w:r>
        <w:rPr>
          <w:rFonts w:eastAsiaTheme="minorEastAsia"/>
          <w:lang w:val="en-US"/>
        </w:rPr>
        <w:t xml:space="preserve"> </w:t>
      </w:r>
      <m:oMath>
        <m:r>
          <w:rPr>
            <w:rFonts w:ascii="Cambria Math" w:eastAsiaTheme="minorEastAsia" w:hAnsi="Cambria Math"/>
            <w:lang w:val="en-US"/>
          </w:rPr>
          <m:t>t</m:t>
        </m:r>
      </m:oMath>
      <w:r w:rsidRPr="002B3B2C">
        <w:rPr>
          <w:rFonts w:eastAsiaTheme="minorEastAsia"/>
          <w:lang w:val="en-US"/>
        </w:rPr>
        <w:t xml:space="preserve"> to its motion in the proper time </w:t>
      </w:r>
      <m:oMath>
        <m:r>
          <w:rPr>
            <w:rFonts w:ascii="Cambria Math" w:eastAsiaTheme="minorEastAsia" w:hAnsi="Cambria Math"/>
          </w:rPr>
          <m:t>τ</m:t>
        </m:r>
      </m:oMath>
      <w:r w:rsidRPr="002B3B2C">
        <w:rPr>
          <w:rFonts w:eastAsiaTheme="minorEastAsia"/>
          <w:lang w:val="en-US"/>
        </w:rPr>
        <w:t xml:space="preserve"> inside a high-</w:t>
      </w:r>
      <m:oMath>
        <m:r>
          <w:rPr>
            <w:rFonts w:ascii="Cambria Math" w:eastAsiaTheme="minorEastAsia" w:hAnsi="Cambria Math"/>
          </w:rPr>
          <m:t>α</m:t>
        </m:r>
      </m:oMath>
      <w:r w:rsidRPr="002B3B2C">
        <w:rPr>
          <w:rFonts w:eastAsiaTheme="minorEastAsia"/>
          <w:lang w:val="en-US"/>
        </w:rPr>
        <w:t xml:space="preserve"> cabin.</w:t>
      </w:r>
    </w:p>
    <w:p w14:paraId="540B5A03" w14:textId="63FF1452" w:rsidR="002B3B2C" w:rsidRDefault="002B3B2C" w:rsidP="008A7C72">
      <w:pPr>
        <w:pStyle w:val="ListParagraph"/>
        <w:rPr>
          <w:b/>
          <w:bCs/>
        </w:rPr>
      </w:pPr>
      <w:proofErr w:type="spellStart"/>
      <w:r w:rsidRPr="002B3B2C">
        <w:rPr>
          <w:b/>
          <w:bCs/>
        </w:rPr>
        <w:t>Simulation</w:t>
      </w:r>
      <w:proofErr w:type="spellEnd"/>
      <w:r w:rsidRPr="002B3B2C">
        <w:rPr>
          <w:b/>
          <w:bCs/>
        </w:rPr>
        <w:t xml:space="preserve"> </w:t>
      </w:r>
      <w:proofErr w:type="spellStart"/>
      <w:r w:rsidRPr="002B3B2C">
        <w:rPr>
          <w:b/>
          <w:bCs/>
        </w:rPr>
        <w:t>setup</w:t>
      </w:r>
      <w:proofErr w:type="spellEnd"/>
      <w:r w:rsidRPr="002B3B2C">
        <w:rPr>
          <w:b/>
          <w:bCs/>
        </w:rPr>
        <w:t>:</w:t>
      </w:r>
    </w:p>
    <w:p w14:paraId="41035839" w14:textId="09F39AB7" w:rsidR="002B3B2C" w:rsidRPr="002B3B2C" w:rsidRDefault="002B3B2C">
      <w:pPr>
        <w:pStyle w:val="ListParagraph"/>
        <w:numPr>
          <w:ilvl w:val="0"/>
          <w:numId w:val="32"/>
        </w:numPr>
        <w:rPr>
          <w:b/>
          <w:bCs/>
          <w:lang w:val="en-US"/>
        </w:rPr>
      </w:pPr>
      <w:r w:rsidRPr="002B3B2C">
        <w:rPr>
          <w:b/>
          <w:bCs/>
          <w:lang w:val="en-US"/>
        </w:rPr>
        <w:t xml:space="preserve">External acceleration: </w:t>
      </w:r>
      <m:oMath>
        <m:sSub>
          <m:sSubPr>
            <m:ctrlPr>
              <w:rPr>
                <w:rFonts w:ascii="Cambria Math" w:hAnsi="Cambria Math"/>
                <w:iCs/>
                <w:lang w:val="en-US"/>
              </w:rPr>
            </m:ctrlPr>
          </m:sSubPr>
          <m:e>
            <m:r>
              <w:rPr>
                <w:rFonts w:ascii="Cambria Math" w:hAnsi="Cambria Math"/>
              </w:rPr>
              <m:t>a</m:t>
            </m:r>
          </m:e>
          <m:sub>
            <m:r>
              <m:rPr>
                <m:sty m:val="p"/>
              </m:rPr>
              <w:rPr>
                <w:rFonts w:ascii="Cambria Math" w:hAnsi="Cambria Math"/>
              </w:rPr>
              <m:t xml:space="preserve">ext </m:t>
            </m:r>
            <m:sSup>
              <m:sSupPr>
                <m:ctrlPr>
                  <w:rPr>
                    <w:rFonts w:ascii="Cambria Math" w:hAnsi="Cambria Math"/>
                    <w:iCs/>
                  </w:rPr>
                </m:ctrlPr>
              </m:sSupPr>
              <m:e>
                <m:r>
                  <m:rPr>
                    <m:sty m:val="p"/>
                  </m:rPr>
                  <w:rPr>
                    <w:rFonts w:ascii="Cambria Math" w:hAnsi="Cambria Math"/>
                  </w:rPr>
                  <m:t>=100g≈981m/s</m:t>
                </m:r>
              </m:e>
              <m:sup>
                <m:r>
                  <m:rPr>
                    <m:sty m:val="p"/>
                  </m:rPr>
                  <w:rPr>
                    <w:rFonts w:ascii="Cambria Math" w:hAnsi="Cambria Math"/>
                  </w:rPr>
                  <m:t>2</m:t>
                </m:r>
              </m:sup>
            </m:sSup>
          </m:sub>
        </m:sSub>
      </m:oMath>
      <w:r w:rsidRPr="002B3B2C">
        <w:rPr>
          <w:rFonts w:eastAsiaTheme="minorEastAsia"/>
          <w:iCs/>
          <w:lang w:val="en-US"/>
        </w:rPr>
        <w:t xml:space="preserve"> </w:t>
      </w:r>
    </w:p>
    <w:p w14:paraId="7DECE34F" w14:textId="2B709BAB" w:rsidR="002B3B2C" w:rsidRPr="002B3B2C" w:rsidRDefault="002B3B2C">
      <w:pPr>
        <w:pStyle w:val="ListParagraph"/>
        <w:numPr>
          <w:ilvl w:val="0"/>
          <w:numId w:val="32"/>
        </w:numPr>
        <w:rPr>
          <w:b/>
          <w:bCs/>
          <w:lang w:val="en-US"/>
        </w:rPr>
      </w:pPr>
      <w:r w:rsidRPr="002B3B2C">
        <w:rPr>
          <w:b/>
          <w:bCs/>
          <w:lang w:val="en-US"/>
        </w:rPr>
        <w:t xml:space="preserve">Cabin temporal-scaling exponent: </w:t>
      </w:r>
      <m:oMath>
        <m:r>
          <w:rPr>
            <w:rFonts w:ascii="Cambria Math" w:hAnsi="Cambria Math"/>
          </w:rPr>
          <m:t>α</m:t>
        </m:r>
        <m:r>
          <w:rPr>
            <w:rFonts w:ascii="Cambria Math" w:hAnsi="Cambria Math"/>
            <w:lang w:val="en-US"/>
          </w:rPr>
          <m:t>=3.0</m:t>
        </m:r>
      </m:oMath>
      <w:r>
        <w:rPr>
          <w:rFonts w:eastAsiaTheme="minorEastAsia"/>
          <w:lang w:val="en-US"/>
        </w:rPr>
        <w:t xml:space="preserve"> </w:t>
      </w:r>
      <w:r w:rsidRPr="002B3B2C">
        <w:rPr>
          <w:rFonts w:eastAsiaTheme="minorEastAsia"/>
          <w:lang w:val="en-US"/>
        </w:rPr>
        <w:t>implying a proper-time dilation factor</w:t>
      </w:r>
      <w:r>
        <w:rPr>
          <w:rFonts w:eastAsiaTheme="minorEastAsia"/>
          <w:lang w:val="en-US"/>
        </w:rPr>
        <w:t xml:space="preserve"> </w:t>
      </w:r>
      <m:oMath>
        <m:r>
          <w:rPr>
            <w:rFonts w:ascii="Cambria Math" w:eastAsiaTheme="minorEastAsia" w:hAnsi="Cambria Math"/>
          </w:rPr>
          <m:t>f</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=1/3</m:t>
        </m:r>
      </m:oMath>
    </w:p>
    <w:p w14:paraId="16E74F4A" w14:textId="6516E09C" w:rsidR="002B3B2C" w:rsidRPr="00986934" w:rsidRDefault="002B3B2C">
      <w:pPr>
        <w:pStyle w:val="ListParagraph"/>
        <w:numPr>
          <w:ilvl w:val="0"/>
          <w:numId w:val="32"/>
        </w:numPr>
        <w:rPr>
          <w:b/>
          <w:bCs/>
          <w:lang w:val="en-US"/>
        </w:rPr>
      </w:pPr>
      <w:r w:rsidRPr="00986934">
        <w:rPr>
          <w:b/>
          <w:bCs/>
          <w:lang w:val="en-US"/>
        </w:rPr>
        <w:t xml:space="preserve">Duration: </w:t>
      </w:r>
      <m:oMath>
        <m:r>
          <m:rPr>
            <m:sty m:val="bi"/>
          </m:rPr>
          <w:rPr>
            <w:rFonts w:ascii="Cambria Math" w:hAnsi="Cambria Math"/>
          </w:rPr>
          <m:t>t</m:t>
        </m:r>
        <m:r>
          <m:rPr>
            <m:sty m:val="bi"/>
          </m:rPr>
          <w:rPr>
            <w:rFonts w:ascii="Cambria Math" w:hAnsi="Cambria Math"/>
            <w:lang w:val="en-US"/>
          </w:rPr>
          <m:t>∈[</m:t>
        </m:r>
        <m:r>
          <m:rPr>
            <m:sty m:val="bi"/>
          </m:rPr>
          <w:rPr>
            <w:rFonts w:ascii="Cambria Math" w:hAnsi="Cambria Math"/>
          </w:rPr>
          <m:t>0</m:t>
        </m:r>
        <m:r>
          <m:rPr>
            <m:sty m:val="bi"/>
          </m:rPr>
          <w:rPr>
            <w:rFonts w:ascii="Cambria Math" w:hAnsi="Cambria Math"/>
            <w:lang w:val="en-US"/>
          </w:rPr>
          <m:t>,</m:t>
        </m:r>
        <m:r>
          <m:rPr>
            <m:sty m:val="bi"/>
          </m:rPr>
          <w:rPr>
            <w:rFonts w:ascii="Cambria Math" w:hAnsi="Cambria Math"/>
          </w:rPr>
          <m:t>2</m:t>
        </m:r>
        <m:r>
          <m:rPr>
            <m:sty m:val="bi"/>
          </m:rPr>
          <w:rPr>
            <w:rFonts w:ascii="Cambria Math" w:hAnsi="Cambria Math"/>
            <w:lang w:val="en-US"/>
          </w:rPr>
          <m:t>]</m:t>
        </m:r>
      </m:oMath>
      <w:r w:rsidR="00986934" w:rsidRPr="00986934">
        <w:rPr>
          <w:rFonts w:eastAsiaTheme="minorEastAsia"/>
          <w:b/>
          <w:bCs/>
          <w:lang w:val="en-US"/>
        </w:rPr>
        <w:t xml:space="preserve"> </w:t>
      </w:r>
      <w:r w:rsidR="00986934" w:rsidRPr="00986934">
        <w:rPr>
          <w:rFonts w:eastAsiaTheme="minorEastAsia"/>
          <w:lang w:val="en-US"/>
        </w:rPr>
        <w:t>s, time step</w:t>
      </w:r>
      <w:r w:rsidR="00986934">
        <w:rPr>
          <w:rFonts w:eastAsiaTheme="minorEastAsia"/>
          <w:lang w:val="en-US"/>
        </w:rPr>
        <w:t xml:space="preserve"> </w:t>
      </w:r>
      <w:r w:rsidR="00986934" w:rsidRPr="00986934">
        <w:rPr>
          <w:rFonts w:eastAsiaTheme="minorEastAsia"/>
        </w:rPr>
        <w:t>Δ</w:t>
      </w:r>
      <w:r w:rsidR="00986934" w:rsidRPr="00986934">
        <w:rPr>
          <w:rFonts w:eastAsiaTheme="minorEastAsia"/>
          <w:lang w:val="en-US"/>
        </w:rPr>
        <w:t>t=1</w:t>
      </w:r>
      <w:r w:rsidR="00986934" w:rsidRPr="00986934">
        <w:rPr>
          <w:rFonts w:ascii="Arial" w:eastAsiaTheme="minorEastAsia" w:hAnsi="Arial" w:cs="Arial"/>
          <w:lang w:val="en-US"/>
        </w:rPr>
        <w:t> </w:t>
      </w:r>
      <w:proofErr w:type="spellStart"/>
      <w:r w:rsidR="00986934" w:rsidRPr="00986934">
        <w:rPr>
          <w:rFonts w:eastAsiaTheme="minorEastAsia"/>
          <w:lang w:val="en-US"/>
        </w:rPr>
        <w:t>ms</w:t>
      </w:r>
      <w:proofErr w:type="spellEnd"/>
    </w:p>
    <w:p w14:paraId="613959C0" w14:textId="2C8F6A81" w:rsidR="00986934" w:rsidRPr="00666B90" w:rsidRDefault="00986934" w:rsidP="00986934">
      <w:pPr>
        <w:ind w:firstLine="708"/>
        <w:rPr>
          <w:b/>
          <w:bCs/>
          <w:lang w:val="en-US"/>
        </w:rPr>
      </w:pPr>
      <w:r w:rsidRPr="00666B90">
        <w:rPr>
          <w:b/>
          <w:bCs/>
          <w:lang w:val="en-US"/>
        </w:rPr>
        <w:t>Key equations:</w:t>
      </w:r>
    </w:p>
    <w:p w14:paraId="1BFC2D90" w14:textId="2098EE8C" w:rsidR="00986934" w:rsidRDefault="00986934" w:rsidP="00986934">
      <w:pPr>
        <w:ind w:firstLine="708"/>
        <w:rPr>
          <w:rFonts w:eastAsiaTheme="minorEastAsia"/>
          <w:lang w:val="en-US"/>
        </w:rPr>
      </w:pPr>
      <w:r w:rsidRPr="00986934">
        <w:rPr>
          <w:b/>
          <w:bCs/>
          <w:lang w:val="en-US"/>
        </w:rPr>
        <w:t>Proper time:</w:t>
      </w:r>
      <w:r w:rsidRPr="00986934">
        <w:rPr>
          <w:lang w:val="en-US"/>
        </w:rPr>
        <w:t xml:space="preserve"> </w:t>
      </w:r>
      <m:oMath>
        <m:r>
          <w:rPr>
            <w:rFonts w:ascii="Cambria Math" w:hAnsi="Cambria Math"/>
            <w:lang w:val="en-US"/>
          </w:rPr>
          <m:t>dτ=f(α)dt</m:t>
        </m:r>
      </m:oMath>
    </w:p>
    <w:p w14:paraId="21FA4973" w14:textId="29B23D44" w:rsidR="00986934" w:rsidRPr="00986934" w:rsidRDefault="00986934" w:rsidP="00986934">
      <w:pPr>
        <w:ind w:firstLine="708"/>
        <w:rPr>
          <w:b/>
          <w:bCs/>
          <w:lang w:val="en-US"/>
        </w:rPr>
      </w:pPr>
      <w:r w:rsidRPr="00986934">
        <w:rPr>
          <w:b/>
          <w:bCs/>
          <w:lang w:val="en-US"/>
        </w:rPr>
        <w:t xml:space="preserve">External trajectory: </w:t>
      </w:r>
      <m:oMath>
        <m:r>
          <w:rPr>
            <w:rFonts w:ascii="Cambria Math" w:hAnsi="Cambria Math"/>
          </w:rPr>
          <m:t>x</m:t>
        </m:r>
        <m:r>
          <w:rPr>
            <w:rFonts w:ascii="Cambria Math" w:hAnsi="Cambria Math"/>
            <w:lang w:val="en-US"/>
          </w:rPr>
          <m:t>(</m:t>
        </m:r>
        <m:r>
          <w:rPr>
            <w:rFonts w:ascii="Cambria Math" w:hAnsi="Cambria Math"/>
          </w:rPr>
          <m:t>t</m:t>
        </m:r>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i/>
                <w:iCs/>
              </w:rPr>
            </m:ctrlPr>
          </m:sSubPr>
          <m:e>
            <m:r>
              <w:rPr>
                <w:rFonts w:ascii="Cambria Math" w:hAnsi="Cambria Math"/>
              </w:rPr>
              <m:t>a</m:t>
            </m:r>
          </m:e>
          <m:sub>
            <m:r>
              <w:rPr>
                <w:rFonts w:ascii="Cambria Math" w:hAnsi="Cambria Math"/>
              </w:rPr>
              <m:t>ext</m:t>
            </m:r>
          </m:sub>
        </m:sSub>
        <m:sSup>
          <m:sSupPr>
            <m:ctrlPr>
              <w:rPr>
                <w:rFonts w:ascii="Cambria Math" w:hAnsi="Cambria Math"/>
                <w:i/>
                <w:iCs/>
              </w:rPr>
            </m:ctrlPr>
          </m:sSupPr>
          <m:e>
            <m:r>
              <w:rPr>
                <w:rFonts w:ascii="Cambria Math" w:hAnsi="Cambria Math"/>
                <w:lang w:val="en-US"/>
              </w:rPr>
              <m:t xml:space="preserve"> </m:t>
            </m:r>
            <m:r>
              <w:rPr>
                <w:rFonts w:ascii="Cambria Math" w:hAnsi="Cambria Math"/>
              </w:rPr>
              <m:t>t</m:t>
            </m:r>
          </m:e>
          <m:sup>
            <m:r>
              <w:rPr>
                <w:rFonts w:ascii="Cambria Math" w:hAnsi="Cambria Math"/>
                <w:lang w:val="en-US"/>
              </w:rPr>
              <m:t>2</m:t>
            </m:r>
          </m:sup>
        </m:sSup>
      </m:oMath>
    </w:p>
    <w:p w14:paraId="09BEB43A" w14:textId="132D1E56" w:rsidR="00986934" w:rsidRPr="00986934" w:rsidRDefault="00986934" w:rsidP="00986934">
      <w:pPr>
        <w:ind w:firstLine="708"/>
        <w:rPr>
          <w:rFonts w:eastAsiaTheme="minorEastAsia"/>
          <w:iCs/>
          <w:lang w:val="en-US"/>
        </w:rPr>
      </w:pPr>
      <w:r w:rsidRPr="00986934">
        <w:rPr>
          <w:b/>
          <w:bCs/>
          <w:lang w:val="en-US"/>
        </w:rPr>
        <w:t xml:space="preserve">Perceived </w:t>
      </w:r>
      <w:proofErr w:type="gramStart"/>
      <w:r w:rsidRPr="00986934">
        <w:rPr>
          <w:b/>
          <w:bCs/>
          <w:lang w:val="en-US"/>
        </w:rPr>
        <w:t>trajectory::</w:t>
      </w:r>
      <w:proofErr w:type="gramEnd"/>
      <w:r w:rsidRPr="00986934">
        <w:rPr>
          <w:b/>
          <w:bCs/>
          <w:lang w:val="en-US"/>
        </w:rPr>
        <w:t xml:space="preserve"> </w:t>
      </w:r>
      <m:oMath>
        <m:r>
          <w:rPr>
            <w:rFonts w:ascii="Cambria Math" w:hAnsi="Cambria Math"/>
          </w:rPr>
          <m:t>x</m:t>
        </m:r>
        <m:r>
          <w:rPr>
            <w:rFonts w:ascii="Cambria Math" w:hAnsi="Cambria Math"/>
            <w:lang w:val="en-US"/>
          </w:rPr>
          <m:t>(</m:t>
        </m:r>
        <m:r>
          <w:rPr>
            <w:rFonts w:ascii="Cambria Math" w:hAnsi="Cambria Math"/>
          </w:rPr>
          <m:t>τ</m:t>
        </m:r>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i/>
                <w:iCs/>
              </w:rPr>
            </m:ctrlPr>
          </m:sSubPr>
          <m:e>
            <m:r>
              <w:rPr>
                <w:rFonts w:ascii="Cambria Math" w:hAnsi="Cambria Math"/>
              </w:rPr>
              <m:t>a</m:t>
            </m:r>
          </m:e>
          <m:sub>
            <m:r>
              <w:rPr>
                <w:rFonts w:ascii="Cambria Math" w:hAnsi="Cambria Math"/>
              </w:rPr>
              <m:t>ext</m:t>
            </m:r>
          </m:sub>
        </m:sSub>
        <m:sSup>
          <m:sSupPr>
            <m:ctrlPr>
              <w:rPr>
                <w:rFonts w:ascii="Cambria Math" w:hAnsi="Cambria Math"/>
                <w:i/>
                <w:iCs/>
              </w:rPr>
            </m:ctrlPr>
          </m:sSupPr>
          <m:e>
            <m:d>
              <m:dPr>
                <m:ctrlPr>
                  <w:rPr>
                    <w:rFonts w:ascii="Cambria Math" w:hAnsi="Cambria Math"/>
                    <w:i/>
                    <w:iCs/>
                  </w:rPr>
                </m:ctrlPr>
              </m:dPr>
              <m:e>
                <m:r>
                  <w:rPr>
                    <w:rFonts w:ascii="Cambria Math" w:hAnsi="Cambria Math"/>
                  </w:rPr>
                  <m:t>τ</m:t>
                </m:r>
                <m:r>
                  <w:rPr>
                    <w:rFonts w:ascii="Cambria Math" w:hAnsi="Cambria Math"/>
                    <w:lang w:val="en-US"/>
                  </w:rPr>
                  <m:t>/</m:t>
                </m:r>
                <m:r>
                  <w:rPr>
                    <w:rFonts w:ascii="Cambria Math" w:hAnsi="Cambria Math"/>
                  </w:rPr>
                  <m:t>f</m:t>
                </m:r>
                <m:r>
                  <w:rPr>
                    <w:rFonts w:ascii="Cambria Math" w:hAnsi="Cambria Math"/>
                    <w:lang w:val="en-US"/>
                  </w:rPr>
                  <m:t>(</m:t>
                </m:r>
                <m:r>
                  <w:rPr>
                    <w:rFonts w:ascii="Cambria Math" w:hAnsi="Cambria Math"/>
                  </w:rPr>
                  <m:t>α</m:t>
                </m:r>
                <m:r>
                  <w:rPr>
                    <w:rFonts w:ascii="Cambria Math" w:hAnsi="Cambria Math"/>
                    <w:lang w:val="en-US"/>
                  </w:rPr>
                  <m:t>)</m:t>
                </m:r>
              </m:e>
            </m:d>
          </m:e>
          <m:sup>
            <m:r>
              <w:rPr>
                <w:rFonts w:ascii="Cambria Math" w:hAnsi="Cambria Math"/>
                <w:lang w:val="en-US"/>
              </w:rPr>
              <m:t>2</m:t>
            </m:r>
          </m:sup>
        </m:sSup>
      </m:oMath>
    </w:p>
    <w:p w14:paraId="5B45AF46" w14:textId="294B6CB4" w:rsidR="00986934" w:rsidRDefault="00986934" w:rsidP="00986934">
      <w:pPr>
        <w:ind w:firstLine="708"/>
        <w:rPr>
          <w:b/>
          <w:bCs/>
        </w:rPr>
      </w:pPr>
      <w:proofErr w:type="spellStart"/>
      <w:r w:rsidRPr="00986934">
        <w:rPr>
          <w:b/>
          <w:bCs/>
        </w:rPr>
        <w:t>Effective</w:t>
      </w:r>
      <w:proofErr w:type="spellEnd"/>
      <w:r w:rsidRPr="00986934">
        <w:rPr>
          <w:b/>
          <w:bCs/>
        </w:rPr>
        <w:t xml:space="preserve"> </w:t>
      </w:r>
      <w:proofErr w:type="spellStart"/>
      <w:r w:rsidRPr="00986934">
        <w:rPr>
          <w:b/>
          <w:bCs/>
        </w:rPr>
        <w:t>acceleration</w:t>
      </w:r>
      <w:proofErr w:type="spellEnd"/>
      <w:r w:rsidRPr="00986934">
        <w:rPr>
          <w:b/>
          <w:bCs/>
        </w:rPr>
        <w:t>:</w:t>
      </w:r>
    </w:p>
    <w:p w14:paraId="5ACE01FF" w14:textId="3DE21CF1" w:rsidR="00986934" w:rsidRPr="00CA7313" w:rsidRDefault="00000000" w:rsidP="00986934">
      <w:pPr>
        <w:ind w:firstLine="708"/>
        <w:rPr>
          <w:rFonts w:eastAsiaTheme="minorEastAsia"/>
          <w:iCs/>
          <w:sz w:val="28"/>
          <w:szCs w:val="28"/>
        </w:rPr>
      </w:pPr>
      <m:oMathPara>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eff</m:t>
              </m:r>
            </m:sub>
          </m:sSub>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f(α)</m:t>
              </m:r>
            </m:e>
            <m:sup>
              <m:r>
                <w:rPr>
                  <w:rFonts w:ascii="Cambria Math" w:hAnsi="Cambria Math"/>
                  <w:sz w:val="28"/>
                  <w:szCs w:val="28"/>
                </w:rPr>
                <m:t>2</m:t>
              </m:r>
            </m:sup>
          </m:sSup>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ext</m:t>
              </m:r>
            </m:sub>
          </m:sSub>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a</m:t>
                  </m:r>
                </m:e>
                <m:sup>
                  <m:r>
                    <w:rPr>
                      <w:rFonts w:ascii="Cambria Math" w:hAnsi="Cambria Math"/>
                      <w:sz w:val="28"/>
                      <w:szCs w:val="28"/>
                    </w:rPr>
                    <m:t>2</m:t>
                  </m:r>
                </m:sup>
              </m:sSup>
            </m:den>
          </m:f>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ext</m:t>
              </m:r>
            </m:sub>
          </m:sSub>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9</m:t>
              </m:r>
            </m:den>
          </m:f>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ext</m:t>
              </m:r>
            </m:sub>
          </m:sSub>
        </m:oMath>
      </m:oMathPara>
    </w:p>
    <w:p w14:paraId="5E579FD5" w14:textId="77777777" w:rsidR="00CA7313" w:rsidRDefault="00CA7313" w:rsidP="00CA7313">
      <w:pPr>
        <w:ind w:firstLine="708"/>
        <w:rPr>
          <w:b/>
          <w:bCs/>
        </w:rPr>
      </w:pPr>
      <w:proofErr w:type="spellStart"/>
      <w:r w:rsidRPr="00CA7313">
        <w:rPr>
          <w:b/>
          <w:bCs/>
        </w:rPr>
        <w:t>Results</w:t>
      </w:r>
      <w:proofErr w:type="spellEnd"/>
      <w:r w:rsidRPr="00CA7313">
        <w:rPr>
          <w:b/>
          <w:bCs/>
        </w:rPr>
        <w:t>:</w:t>
      </w:r>
    </w:p>
    <w:p w14:paraId="5AB0510D" w14:textId="09B63C49" w:rsidR="00C259A0" w:rsidRPr="00CA7313" w:rsidRDefault="00C259A0" w:rsidP="00CA7313">
      <w:pPr>
        <w:ind w:firstLine="708"/>
        <w:rPr>
          <w:b/>
          <w:bCs/>
        </w:rPr>
      </w:pPr>
      <w:r>
        <w:rPr>
          <w:b/>
          <w:bCs/>
          <w:noProof/>
        </w:rPr>
        <w:lastRenderedPageBreak/>
        <w:drawing>
          <wp:inline distT="0" distB="0" distL="0" distR="0" wp14:anchorId="63FA45DD" wp14:editId="2487D2FF">
            <wp:extent cx="5935980" cy="3362325"/>
            <wp:effectExtent l="0" t="0" r="7620" b="9525"/>
            <wp:docPr id="1391476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362325"/>
                    </a:xfrm>
                    <a:prstGeom prst="rect">
                      <a:avLst/>
                    </a:prstGeom>
                    <a:noFill/>
                    <a:ln>
                      <a:noFill/>
                    </a:ln>
                  </pic:spPr>
                </pic:pic>
              </a:graphicData>
            </a:graphic>
          </wp:inline>
        </w:drawing>
      </w:r>
    </w:p>
    <w:p w14:paraId="629BA31E" w14:textId="295A5054" w:rsidR="00CA7313" w:rsidRPr="00CA7313" w:rsidRDefault="00CA7313">
      <w:pPr>
        <w:pStyle w:val="ListParagraph"/>
        <w:numPr>
          <w:ilvl w:val="0"/>
          <w:numId w:val="33"/>
        </w:numPr>
        <w:rPr>
          <w:b/>
          <w:bCs/>
          <w:lang w:val="en-US"/>
        </w:rPr>
      </w:pPr>
      <w:r w:rsidRPr="00CA7313">
        <w:rPr>
          <w:b/>
          <w:bCs/>
          <w:lang w:val="en-US"/>
        </w:rPr>
        <w:t xml:space="preserve">External frame: </w:t>
      </w:r>
      <w:r w:rsidRPr="00CA7313">
        <w:rPr>
          <w:lang w:val="en-US"/>
        </w:rPr>
        <w:t xml:space="preserve">the object’s </w:t>
      </w:r>
      <m:oMath>
        <m:r>
          <w:rPr>
            <w:rFonts w:ascii="Cambria Math" w:hAnsi="Cambria Math"/>
            <w:lang w:val="en-US"/>
          </w:rPr>
          <m:t>x(t)</m:t>
        </m:r>
      </m:oMath>
      <w:r>
        <w:rPr>
          <w:rFonts w:eastAsiaTheme="minorEastAsia"/>
          <w:iCs/>
          <w:lang w:val="en-US"/>
        </w:rPr>
        <w:t xml:space="preserve"> </w:t>
      </w:r>
      <w:r w:rsidRPr="00CA7313">
        <w:rPr>
          <w:rFonts w:eastAsiaTheme="minorEastAsia"/>
          <w:iCs/>
          <w:lang w:val="en-US"/>
        </w:rPr>
        <w:t>grows quadratically under 100</w:t>
      </w:r>
      <w:r w:rsidRPr="00CA7313">
        <w:rPr>
          <w:rFonts w:ascii="Arial" w:eastAsiaTheme="minorEastAsia" w:hAnsi="Arial" w:cs="Arial"/>
          <w:iCs/>
          <w:lang w:val="en-US"/>
        </w:rPr>
        <w:t> </w:t>
      </w:r>
      <w:r w:rsidRPr="00CA7313">
        <w:rPr>
          <w:rFonts w:eastAsiaTheme="minorEastAsia"/>
          <w:iCs/>
          <w:lang w:val="en-US"/>
        </w:rPr>
        <w:t>g, reaching 1.96</w:t>
      </w:r>
      <w:r w:rsidRPr="00CA7313">
        <w:rPr>
          <w:rFonts w:ascii="Arial" w:eastAsiaTheme="minorEastAsia" w:hAnsi="Arial" w:cs="Arial"/>
          <w:iCs/>
          <w:lang w:val="en-US"/>
        </w:rPr>
        <w:t> </w:t>
      </w:r>
      <w:r w:rsidRPr="00CA7313">
        <w:rPr>
          <w:rFonts w:eastAsiaTheme="minorEastAsia"/>
          <w:iCs/>
          <w:lang w:val="en-US"/>
        </w:rPr>
        <w:t>km a</w:t>
      </w:r>
      <w:r>
        <w:rPr>
          <w:rFonts w:eastAsiaTheme="minorEastAsia"/>
          <w:iCs/>
          <w:lang w:val="en-US"/>
        </w:rPr>
        <w:t xml:space="preserve">t </w:t>
      </w:r>
      <m:oMath>
        <m:r>
          <w:rPr>
            <w:rFonts w:ascii="Cambria Math" w:eastAsiaTheme="minorEastAsia" w:hAnsi="Cambria Math"/>
          </w:rPr>
          <m:t>t</m:t>
        </m:r>
        <m:r>
          <w:rPr>
            <w:rFonts w:ascii="Cambria Math" w:eastAsiaTheme="minorEastAsia" w:hAnsi="Cambria Math"/>
            <w:lang w:val="en-US"/>
          </w:rPr>
          <m:t>=2 </m:t>
        </m:r>
        <m:r>
          <w:rPr>
            <w:rFonts w:ascii="Cambria Math" w:eastAsiaTheme="minorEastAsia" w:hAnsi="Cambria Math"/>
          </w:rPr>
          <m:t>s</m:t>
        </m:r>
      </m:oMath>
    </w:p>
    <w:p w14:paraId="3F01CA21" w14:textId="00940607" w:rsidR="00CA7313" w:rsidRPr="00CA7313" w:rsidRDefault="00CA7313">
      <w:pPr>
        <w:pStyle w:val="ListParagraph"/>
        <w:numPr>
          <w:ilvl w:val="0"/>
          <w:numId w:val="33"/>
        </w:numPr>
        <w:rPr>
          <w:lang w:val="en-US"/>
        </w:rPr>
      </w:pPr>
      <w:r w:rsidRPr="00CA7313">
        <w:rPr>
          <w:b/>
          <w:bCs/>
          <w:lang w:val="en-US"/>
        </w:rPr>
        <w:t xml:space="preserve">Proper-time frame: </w:t>
      </w:r>
      <w:r w:rsidRPr="00CA7313">
        <w:rPr>
          <w:lang w:val="en-US"/>
        </w:rPr>
        <w:t>the perceived position</w:t>
      </w:r>
      <w:r>
        <w:rPr>
          <w:lang w:val="en-US"/>
        </w:rPr>
        <w:t xml:space="preserve"> </w:t>
      </w:r>
      <m:oMath>
        <m:r>
          <w:rPr>
            <w:rFonts w:ascii="Cambria Math" w:hAnsi="Cambria Math"/>
            <w:lang w:val="en-US"/>
          </w:rPr>
          <m:t>x(τ)</m:t>
        </m:r>
      </m:oMath>
      <w:r>
        <w:rPr>
          <w:rFonts w:eastAsiaTheme="minorEastAsia"/>
          <w:lang w:val="en-US"/>
        </w:rPr>
        <w:t xml:space="preserve"> </w:t>
      </w:r>
      <w:r w:rsidRPr="00CA7313">
        <w:rPr>
          <w:rFonts w:eastAsiaTheme="minorEastAsia"/>
          <w:lang w:val="en-US"/>
        </w:rPr>
        <w:t>grows much more slowly, corresponding to an effective acceleration of only</w:t>
      </w:r>
    </w:p>
    <w:p w14:paraId="7BAB6C87" w14:textId="6C3B72CE" w:rsidR="00CA7313" w:rsidRPr="00CA7313" w:rsidRDefault="00000000" w:rsidP="00CA7313">
      <w:pPr>
        <w:pStyle w:val="ListParagraph"/>
        <w:ind w:left="1440"/>
        <w:rPr>
          <w:lang w:val="en-US"/>
        </w:rPr>
      </w:pPr>
      <m:oMathPara>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eff</m:t>
              </m:r>
            </m:sub>
          </m:sSub>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9</m:t>
              </m:r>
            </m:den>
          </m:f>
          <m:r>
            <w:rPr>
              <w:rFonts w:ascii="Cambria Math" w:hAnsi="Cambria Math"/>
              <w:sz w:val="28"/>
              <w:szCs w:val="28"/>
            </w:rPr>
            <m:t xml:space="preserve">×981 </m:t>
          </m:r>
          <m:sSup>
            <m:sSupPr>
              <m:ctrlPr>
                <w:rPr>
                  <w:rFonts w:ascii="Cambria Math" w:hAnsi="Cambria Math"/>
                  <w:i/>
                  <w:iCs/>
                  <w:sz w:val="28"/>
                  <w:szCs w:val="28"/>
                </w:rPr>
              </m:ctrlPr>
            </m:sSupPr>
            <m:e>
              <m:r>
                <w:rPr>
                  <w:rFonts w:ascii="Cambria Math" w:hAnsi="Cambria Math"/>
                  <w:sz w:val="28"/>
                  <w:szCs w:val="28"/>
                </w:rPr>
                <m:t>m/s</m:t>
              </m:r>
            </m:e>
            <m:sup>
              <m:r>
                <w:rPr>
                  <w:rFonts w:ascii="Cambria Math" w:hAnsi="Cambria Math"/>
                  <w:sz w:val="28"/>
                  <w:szCs w:val="28"/>
                </w:rPr>
                <m:t>2</m:t>
              </m:r>
            </m:sup>
          </m:sSup>
          <m:r>
            <w:rPr>
              <w:rFonts w:ascii="Cambria Math" w:hAnsi="Cambria Math"/>
              <w:sz w:val="28"/>
              <w:szCs w:val="28"/>
            </w:rPr>
            <m:t xml:space="preserve">≈109 </m:t>
          </m:r>
          <m:sSup>
            <m:sSupPr>
              <m:ctrlPr>
                <w:rPr>
                  <w:rFonts w:ascii="Cambria Math" w:hAnsi="Cambria Math"/>
                  <w:i/>
                  <w:iCs/>
                  <w:sz w:val="28"/>
                  <w:szCs w:val="28"/>
                </w:rPr>
              </m:ctrlPr>
            </m:sSupPr>
            <m:e>
              <m:r>
                <w:rPr>
                  <w:rFonts w:ascii="Cambria Math" w:hAnsi="Cambria Math"/>
                  <w:sz w:val="28"/>
                  <w:szCs w:val="28"/>
                </w:rPr>
                <m:t>m/s</m:t>
              </m:r>
            </m:e>
            <m:sup>
              <m:r>
                <w:rPr>
                  <w:rFonts w:ascii="Cambria Math" w:hAnsi="Cambria Math"/>
                  <w:sz w:val="28"/>
                  <w:szCs w:val="28"/>
                </w:rPr>
                <m:t>2</m:t>
              </m:r>
            </m:sup>
          </m:sSup>
          <m:r>
            <w:rPr>
              <w:rFonts w:ascii="Cambria Math" w:hAnsi="Cambria Math"/>
              <w:sz w:val="28"/>
              <w:szCs w:val="28"/>
            </w:rPr>
            <m:t xml:space="preserve"> (≈11g)</m:t>
          </m:r>
        </m:oMath>
      </m:oMathPara>
    </w:p>
    <w:p w14:paraId="16218116" w14:textId="40BCE761" w:rsidR="0082438D" w:rsidRPr="0082438D" w:rsidRDefault="0082438D">
      <w:pPr>
        <w:pStyle w:val="ListParagraph"/>
        <w:numPr>
          <w:ilvl w:val="0"/>
          <w:numId w:val="33"/>
        </w:numPr>
        <w:rPr>
          <w:lang w:val="en-US"/>
        </w:rPr>
      </w:pPr>
      <w:r w:rsidRPr="0082438D">
        <w:rPr>
          <w:b/>
          <w:bCs/>
          <w:lang w:val="en-US"/>
        </w:rPr>
        <w:t>Visualization</w:t>
      </w:r>
      <w:r w:rsidRPr="0082438D">
        <w:rPr>
          <w:lang w:val="en-US"/>
        </w:rPr>
        <w:t xml:space="preserve">: Plotted curves of </w:t>
      </w:r>
      <m:oMath>
        <m:r>
          <w:rPr>
            <w:rFonts w:ascii="Cambria Math" w:hAnsi="Cambria Math"/>
          </w:rPr>
          <m:t>x</m:t>
        </m:r>
        <m:r>
          <w:rPr>
            <w:rFonts w:ascii="Cambria Math" w:hAnsi="Cambria Math"/>
            <w:lang w:val="en-US"/>
          </w:rPr>
          <m:t>(</m:t>
        </m:r>
        <m:r>
          <w:rPr>
            <w:rFonts w:ascii="Cambria Math" w:hAnsi="Cambria Math"/>
          </w:rPr>
          <m:t>t</m:t>
        </m:r>
        <m:r>
          <w:rPr>
            <w:rFonts w:ascii="Cambria Math" w:hAnsi="Cambria Math"/>
            <w:lang w:val="en-US"/>
          </w:rPr>
          <m:t>)</m:t>
        </m:r>
      </m:oMath>
      <w:r>
        <w:rPr>
          <w:rFonts w:eastAsiaTheme="minorEastAsia"/>
          <w:iCs/>
          <w:lang w:val="en-US"/>
        </w:rPr>
        <w:t xml:space="preserve"> </w:t>
      </w:r>
      <w:r w:rsidRPr="0082438D">
        <w:rPr>
          <w:rFonts w:eastAsiaTheme="minorEastAsia"/>
          <w:iCs/>
          <w:lang w:val="en-US"/>
        </w:rPr>
        <w:t>vs</w:t>
      </w:r>
      <w:r>
        <w:rPr>
          <w:rFonts w:eastAsiaTheme="minorEastAsia"/>
          <w:iCs/>
          <w:lang w:val="en-US"/>
        </w:rPr>
        <w:t xml:space="preserve">. </w:t>
      </w:r>
      <m:oMath>
        <m:r>
          <w:rPr>
            <w:rFonts w:ascii="Cambria Math" w:eastAsiaTheme="minorEastAsia" w:hAnsi="Cambria Math"/>
            <w:lang w:val="en-US"/>
          </w:rPr>
          <m:t xml:space="preserve">\ </m:t>
        </m:r>
        <m:r>
          <w:rPr>
            <w:rFonts w:ascii="Cambria Math" w:eastAsiaTheme="minorEastAsia" w:hAnsi="Cambria Math"/>
          </w:rPr>
          <m:t>t</m:t>
        </m:r>
      </m:oMath>
      <w:r w:rsidRPr="0082438D">
        <w:rPr>
          <w:rFonts w:eastAsiaTheme="minorEastAsia"/>
          <w:iCs/>
          <w:lang w:val="en-US"/>
        </w:rPr>
        <w:t xml:space="preserve"> and</w:t>
      </w:r>
      <w:r>
        <w:rPr>
          <w:rFonts w:eastAsiaTheme="minorEastAsia"/>
          <w:iCs/>
          <w:lang w:val="en-US"/>
        </w:rPr>
        <w:t xml:space="preserve"> </w:t>
      </w:r>
      <m:oMath>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oMath>
      <w:r>
        <w:rPr>
          <w:rFonts w:eastAsiaTheme="minorEastAsia"/>
          <w:iCs/>
          <w:lang w:val="en-US"/>
        </w:rPr>
        <w:t xml:space="preserve"> vs.</w:t>
      </w:r>
      <m:oMath>
        <m:r>
          <w:rPr>
            <w:rFonts w:ascii="Cambria Math" w:eastAsiaTheme="minorEastAsia" w:hAnsi="Cambria Math"/>
            <w:lang w:val="en-US"/>
          </w:rPr>
          <m:t xml:space="preserve">\ </m:t>
        </m:r>
        <m:r>
          <w:rPr>
            <w:rFonts w:ascii="Cambria Math" w:eastAsiaTheme="minorEastAsia" w:hAnsi="Cambria Math"/>
          </w:rPr>
          <m:t>τ</m:t>
        </m:r>
      </m:oMath>
      <w:r>
        <w:rPr>
          <w:rFonts w:eastAsiaTheme="minorEastAsia"/>
          <w:iCs/>
          <w:lang w:val="en-US"/>
        </w:rPr>
        <w:t xml:space="preserve"> </w:t>
      </w:r>
      <w:r w:rsidRPr="0082438D">
        <w:rPr>
          <w:rFonts w:eastAsiaTheme="minorEastAsia"/>
          <w:iCs/>
          <w:lang w:val="en-US"/>
        </w:rPr>
        <w:t>clearly diverge, illustrating the mitigation.</w:t>
      </w:r>
    </w:p>
    <w:p w14:paraId="2C16409A" w14:textId="30587B9B" w:rsidR="00DD7DAC" w:rsidRPr="00C259A0" w:rsidRDefault="0082438D">
      <w:pPr>
        <w:pStyle w:val="ListParagraph"/>
        <w:numPr>
          <w:ilvl w:val="0"/>
          <w:numId w:val="33"/>
        </w:numPr>
        <w:rPr>
          <w:lang w:val="en-US"/>
        </w:rPr>
      </w:pPr>
      <w:r w:rsidRPr="0082438D">
        <w:rPr>
          <w:b/>
          <w:bCs/>
          <w:lang w:val="en-US"/>
        </w:rPr>
        <w:t>Interpretation:</w:t>
      </w:r>
      <w:r w:rsidRPr="0082438D">
        <w:rPr>
          <w:lang w:val="en-US"/>
        </w:rPr>
        <w:br/>
        <w:t>This simulation confirms that, within an</w:t>
      </w:r>
      <w:r w:rsidR="00D55A9C">
        <w:rPr>
          <w:lang w:val="en-US"/>
        </w:rPr>
        <w:t xml:space="preserve"> </w:t>
      </w:r>
      <m:oMath>
        <m:r>
          <w:rPr>
            <w:rFonts w:ascii="Cambria Math" w:hAnsi="Cambria Math"/>
          </w:rPr>
          <m:t>α</m:t>
        </m:r>
        <m:r>
          <w:rPr>
            <w:rFonts w:ascii="Cambria Math" w:hAnsi="Cambria Math"/>
            <w:lang w:val="en-US"/>
          </w:rPr>
          <m:t>=3</m:t>
        </m:r>
      </m:oMath>
      <w:r w:rsidR="00D55A9C">
        <w:rPr>
          <w:rFonts w:eastAsiaTheme="minorEastAsia"/>
          <w:lang w:val="en-US"/>
        </w:rPr>
        <w:t xml:space="preserve"> </w:t>
      </w:r>
      <w:r w:rsidR="00D55A9C" w:rsidRPr="00D55A9C">
        <w:rPr>
          <w:rFonts w:eastAsiaTheme="minorEastAsia"/>
          <w:lang w:val="en-US"/>
        </w:rPr>
        <w:t>temporal-decoupled region, a true 100</w:t>
      </w:r>
      <w:r w:rsidR="00D55A9C" w:rsidRPr="00D55A9C">
        <w:rPr>
          <w:rFonts w:ascii="Arial" w:eastAsiaTheme="minorEastAsia" w:hAnsi="Arial" w:cs="Arial"/>
          <w:lang w:val="en-US"/>
        </w:rPr>
        <w:t> </w:t>
      </w:r>
      <w:r w:rsidR="00D55A9C" w:rsidRPr="00D55A9C">
        <w:rPr>
          <w:rFonts w:eastAsiaTheme="minorEastAsia"/>
          <w:lang w:val="en-US"/>
        </w:rPr>
        <w:t>g maneuver would feel like only</w:t>
      </w:r>
      <w:r w:rsidR="00D55A9C">
        <w:rPr>
          <w:rFonts w:eastAsiaTheme="minorEastAsia"/>
          <w:lang w:val="en-US"/>
        </w:rPr>
        <w:t xml:space="preserve"> </w:t>
      </w:r>
      <m:oMath>
        <m:r>
          <w:rPr>
            <w:rFonts w:ascii="Cambria Math" w:eastAsiaTheme="minorEastAsia" w:hAnsi="Cambria Math"/>
            <w:lang w:val="en-US"/>
          </w:rPr>
          <m:t>~11 </m:t>
        </m:r>
        <m:r>
          <w:rPr>
            <w:rFonts w:ascii="Cambria Math" w:eastAsiaTheme="minorEastAsia" w:hAnsi="Cambria Math"/>
          </w:rPr>
          <m:t>g</m:t>
        </m:r>
      </m:oMath>
      <w:r w:rsidR="00D55A9C" w:rsidRPr="00D55A9C">
        <w:rPr>
          <w:rFonts w:eastAsiaTheme="minorEastAsia"/>
          <w:lang w:val="en-US"/>
        </w:rPr>
        <w:t xml:space="preserve"> to occupants.</w:t>
      </w:r>
      <w:r w:rsidR="00D55A9C">
        <w:rPr>
          <w:rFonts w:eastAsiaTheme="minorEastAsia"/>
          <w:lang w:val="en-US"/>
        </w:rPr>
        <w:t xml:space="preserve"> </w:t>
      </w:r>
      <w:r w:rsidR="00D55A9C" w:rsidRPr="00D55A9C">
        <w:rPr>
          <w:rFonts w:eastAsiaTheme="minorEastAsia"/>
          <w:lang w:val="en-US"/>
        </w:rPr>
        <w:t xml:space="preserve">It also provides a concrete, quantitative benchmark—namely </w:t>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m:t>
            </m:r>
            <m:r>
              <w:rPr>
                <w:rFonts w:ascii="Cambria Math" w:hAnsi="Cambria Math"/>
                <w:sz w:val="28"/>
                <w:szCs w:val="28"/>
                <w:lang w:val="en-US"/>
              </w:rPr>
              <m:t>ff</m:t>
            </m:r>
          </m:sub>
        </m:sSub>
        <m: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e</m:t>
            </m:r>
            <m:r>
              <w:rPr>
                <w:rFonts w:ascii="Cambria Math" w:hAnsi="Cambria Math"/>
                <w:sz w:val="28"/>
                <w:szCs w:val="28"/>
                <w:lang w:val="en-US"/>
              </w:rPr>
              <m:t>xt</m:t>
            </m:r>
          </m:sub>
        </m:sSub>
        <m:r>
          <w:rPr>
            <w:rFonts w:ascii="Cambria Math" w:hAnsi="Cambria Math"/>
            <w:sz w:val="28"/>
            <w:szCs w:val="28"/>
            <w:lang w:val="en-US"/>
          </w:rPr>
          <m:t>/</m:t>
        </m:r>
        <m:sSup>
          <m:sSupPr>
            <m:ctrlPr>
              <w:rPr>
                <w:rFonts w:ascii="Cambria Math" w:hAnsi="Cambria Math"/>
                <w:i/>
                <w:iCs/>
                <w:sz w:val="28"/>
                <w:szCs w:val="28"/>
              </w:rPr>
            </m:ctrlPr>
          </m:sSupPr>
          <m:e>
            <m:r>
              <w:rPr>
                <w:rFonts w:ascii="Cambria Math" w:hAnsi="Cambria Math"/>
                <w:sz w:val="28"/>
                <w:szCs w:val="28"/>
              </w:rPr>
              <m:t>α</m:t>
            </m:r>
          </m:e>
          <m:sup>
            <m:r>
              <w:rPr>
                <w:rFonts w:ascii="Cambria Math" w:hAnsi="Cambria Math"/>
                <w:sz w:val="28"/>
                <w:szCs w:val="28"/>
                <w:lang w:val="en-US"/>
              </w:rPr>
              <m:t>2</m:t>
            </m:r>
          </m:sup>
        </m:sSup>
      </m:oMath>
      <w:r w:rsidR="00D55A9C" w:rsidRPr="00D55A9C">
        <w:rPr>
          <w:rFonts w:eastAsiaTheme="minorEastAsia"/>
          <w:iCs/>
          <w:sz w:val="28"/>
          <w:szCs w:val="28"/>
          <w:lang w:val="en-US"/>
        </w:rPr>
        <w:t xml:space="preserve"> </w:t>
      </w:r>
      <w:r w:rsidR="00D55A9C" w:rsidRPr="00D55A9C">
        <w:rPr>
          <w:rFonts w:eastAsiaTheme="minorEastAsia"/>
          <w:iCs/>
          <w:lang w:val="en-US"/>
        </w:rPr>
        <w:t>—for future experimental tests using dual-frame accelerometry.</w:t>
      </w:r>
    </w:p>
    <w:p w14:paraId="4F960E04" w14:textId="7E7C9EF6" w:rsidR="007F3792" w:rsidRPr="007F3792" w:rsidRDefault="007F3792" w:rsidP="007F3792">
      <w:pPr>
        <w:rPr>
          <w:b/>
          <w:bCs/>
          <w:lang w:val="en-US"/>
        </w:rPr>
      </w:pPr>
      <w:r w:rsidRPr="007F3792">
        <w:rPr>
          <w:b/>
          <w:bCs/>
          <w:lang w:val="en-US"/>
        </w:rPr>
        <w:t>5.</w:t>
      </w:r>
      <w:r w:rsidR="00DD7DAC">
        <w:rPr>
          <w:b/>
          <w:bCs/>
          <w:lang w:val="en-US"/>
        </w:rPr>
        <w:t>5</w:t>
      </w:r>
      <w:r w:rsidRPr="007F3792">
        <w:rPr>
          <w:b/>
          <w:bCs/>
          <w:lang w:val="en-US"/>
        </w:rPr>
        <w:t xml:space="preserve"> Recommended Control Strategy</w:t>
      </w:r>
    </w:p>
    <w:p w14:paraId="66BCF891" w14:textId="77777777" w:rsidR="007F3792" w:rsidRPr="007F3792" w:rsidRDefault="007F3792" w:rsidP="007F3792">
      <w:pPr>
        <w:rPr>
          <w:lang w:val="en-US"/>
        </w:rPr>
      </w:pPr>
      <w:r w:rsidRPr="007F3792">
        <w:rPr>
          <w:lang w:val="en-US"/>
        </w:rPr>
        <w:t xml:space="preserve">For most </w:t>
      </w:r>
      <w:proofErr w:type="spellStart"/>
      <w:r w:rsidRPr="007F3792">
        <w:rPr>
          <w:lang w:val="en-US"/>
        </w:rPr>
        <w:t>Aetherion</w:t>
      </w:r>
      <w:proofErr w:type="spellEnd"/>
      <w:r w:rsidRPr="007F3792">
        <w:rPr>
          <w:lang w:val="en-US"/>
        </w:rPr>
        <w:t xml:space="preserve"> applications—steady hover plus occasional hops—a </w:t>
      </w:r>
      <w:r w:rsidRPr="007F3792">
        <w:rPr>
          <w:b/>
          <w:bCs/>
          <w:lang w:val="en-US"/>
        </w:rPr>
        <w:t>hybrid approach</w:t>
      </w:r>
      <w:r w:rsidRPr="007F3792">
        <w:rPr>
          <w:lang w:val="en-US"/>
        </w:rPr>
        <w:t xml:space="preserve"> is optimal:</w:t>
      </w:r>
    </w:p>
    <w:p w14:paraId="7A98C64A" w14:textId="77777777" w:rsidR="007F3792" w:rsidRPr="007F3792" w:rsidRDefault="007F3792">
      <w:pPr>
        <w:numPr>
          <w:ilvl w:val="0"/>
          <w:numId w:val="23"/>
        </w:numPr>
        <w:rPr>
          <w:lang w:val="en-US"/>
        </w:rPr>
      </w:pPr>
      <w:r w:rsidRPr="007F3792">
        <w:rPr>
          <w:lang w:val="en-US"/>
        </w:rPr>
        <w:t xml:space="preserve">Use </w:t>
      </w:r>
      <w:r w:rsidRPr="007F3792">
        <w:rPr>
          <w:b/>
          <w:bCs/>
          <w:lang w:val="en-US"/>
        </w:rPr>
        <w:t>open-loop schedules</w:t>
      </w:r>
      <w:r w:rsidRPr="007F3792">
        <w:rPr>
          <w:lang w:val="en-US"/>
        </w:rPr>
        <w:t xml:space="preserve"> for large, predictable maneuvers (e.g. initial take-off or programmed jump sequences).</w:t>
      </w:r>
    </w:p>
    <w:p w14:paraId="51FC0024" w14:textId="77777777" w:rsidR="007F3792" w:rsidRPr="007F3792" w:rsidRDefault="007F3792">
      <w:pPr>
        <w:numPr>
          <w:ilvl w:val="0"/>
          <w:numId w:val="23"/>
        </w:numPr>
        <w:rPr>
          <w:lang w:val="en-US"/>
        </w:rPr>
      </w:pPr>
      <w:r w:rsidRPr="007F3792">
        <w:rPr>
          <w:lang w:val="en-US"/>
        </w:rPr>
        <w:lastRenderedPageBreak/>
        <w:t xml:space="preserve">Switch to </w:t>
      </w:r>
      <w:r w:rsidRPr="007F3792">
        <w:rPr>
          <w:b/>
          <w:bCs/>
          <w:lang w:val="en-US"/>
        </w:rPr>
        <w:t>closed-loop control</w:t>
      </w:r>
      <w:r w:rsidRPr="007F3792">
        <w:rPr>
          <w:lang w:val="en-US"/>
        </w:rPr>
        <w:t xml:space="preserve"> for fine-tuned </w:t>
      </w:r>
      <w:proofErr w:type="spellStart"/>
      <w:r w:rsidRPr="007F3792">
        <w:rPr>
          <w:lang w:val="en-US"/>
        </w:rPr>
        <w:t>stationkeeping</w:t>
      </w:r>
      <w:proofErr w:type="spellEnd"/>
      <w:r w:rsidRPr="007F3792">
        <w:rPr>
          <w:lang w:val="en-US"/>
        </w:rPr>
        <w:t xml:space="preserve"> and disturbance rejection.</w:t>
      </w:r>
    </w:p>
    <w:p w14:paraId="4B9E3746" w14:textId="77777777" w:rsidR="007F3792" w:rsidRPr="007F3792" w:rsidRDefault="007F3792">
      <w:pPr>
        <w:numPr>
          <w:ilvl w:val="0"/>
          <w:numId w:val="23"/>
        </w:numPr>
        <w:rPr>
          <w:lang w:val="en-US"/>
        </w:rPr>
      </w:pPr>
      <w:r w:rsidRPr="007F3792">
        <w:rPr>
          <w:lang w:val="en-US"/>
        </w:rPr>
        <w:t xml:space="preserve">Employ a </w:t>
      </w:r>
      <w:r w:rsidRPr="007F3792">
        <w:rPr>
          <w:b/>
          <w:bCs/>
          <w:lang w:val="en-US"/>
        </w:rPr>
        <w:t>low-gain integrator</w:t>
      </w:r>
      <w:r w:rsidRPr="007F3792">
        <w:rPr>
          <w:lang w:val="en-US"/>
        </w:rPr>
        <w:t xml:space="preserve"> for drift compensation and a </w:t>
      </w:r>
      <w:r w:rsidRPr="007F3792">
        <w:rPr>
          <w:b/>
          <w:bCs/>
          <w:lang w:val="en-US"/>
        </w:rPr>
        <w:t>high-gain proportional term</w:t>
      </w:r>
      <w:r w:rsidRPr="007F3792">
        <w:rPr>
          <w:lang w:val="en-US"/>
        </w:rPr>
        <w:t xml:space="preserve"> for rapid correction, with bandwidth tailored to the metamaterial response time (typically tens to hundreds of Hz).</w:t>
      </w:r>
    </w:p>
    <w:p w14:paraId="0FBB5C3D" w14:textId="77777777" w:rsidR="007F3792" w:rsidRPr="007F3792" w:rsidRDefault="007F3792" w:rsidP="007F3792">
      <w:pPr>
        <w:rPr>
          <w:lang w:val="en-US"/>
        </w:rPr>
      </w:pPr>
      <w:r w:rsidRPr="007F3792">
        <w:rPr>
          <w:lang w:val="en-US"/>
        </w:rPr>
        <w:t xml:space="preserve">This combined strategy yields both simplicity in routine operation and robustness against uncertainties, ensuring stable, precise </w:t>
      </w:r>
      <w:proofErr w:type="spellStart"/>
      <w:r w:rsidRPr="007F3792">
        <w:rPr>
          <w:lang w:val="en-US"/>
        </w:rPr>
        <w:t>Aetherion</w:t>
      </w:r>
      <w:proofErr w:type="spellEnd"/>
      <w:r w:rsidRPr="007F3792">
        <w:rPr>
          <w:lang w:val="en-US"/>
        </w:rPr>
        <w:t xml:space="preserve"> flight and maneuvering.</w:t>
      </w:r>
    </w:p>
    <w:p w14:paraId="33B2AB6A" w14:textId="61A731BF" w:rsidR="004E7272" w:rsidRDefault="004E7272" w:rsidP="004E7272">
      <w:pPr>
        <w:rPr>
          <w:lang w:val="en-US"/>
        </w:rPr>
      </w:pPr>
    </w:p>
    <w:p w14:paraId="4304A857" w14:textId="04B41BE9" w:rsidR="00127D5C" w:rsidRPr="00127D5C" w:rsidRDefault="00127D5C" w:rsidP="00127D5C">
      <w:pPr>
        <w:pStyle w:val="ListParagraph"/>
        <w:numPr>
          <w:ilvl w:val="0"/>
          <w:numId w:val="5"/>
        </w:numPr>
        <w:rPr>
          <w:b/>
          <w:bCs/>
          <w:sz w:val="28"/>
          <w:szCs w:val="28"/>
        </w:rPr>
      </w:pPr>
      <w:r w:rsidRPr="00127D5C">
        <w:rPr>
          <w:b/>
          <w:bCs/>
          <w:sz w:val="28"/>
          <w:szCs w:val="28"/>
        </w:rPr>
        <w:t xml:space="preserve">Energy Budget &amp; </w:t>
      </w:r>
      <w:proofErr w:type="spellStart"/>
      <w:r w:rsidRPr="00127D5C">
        <w:rPr>
          <w:b/>
          <w:bCs/>
          <w:sz w:val="28"/>
          <w:szCs w:val="28"/>
        </w:rPr>
        <w:t>Feasibility</w:t>
      </w:r>
      <w:proofErr w:type="spellEnd"/>
    </w:p>
    <w:p w14:paraId="49407E0C" w14:textId="2572549E" w:rsidR="005F7019" w:rsidRDefault="00B55890" w:rsidP="005F7019">
      <w:pPr>
        <w:rPr>
          <w:rFonts w:eastAsiaTheme="minorEastAsia"/>
          <w:lang w:val="en-US"/>
        </w:rPr>
      </w:pPr>
      <w:r w:rsidRPr="00B55890">
        <w:rPr>
          <w:rFonts w:eastAsiaTheme="minorEastAsia"/>
          <w:lang w:val="en-US"/>
        </w:rPr>
        <w:t xml:space="preserve">To assess whether </w:t>
      </w:r>
      <w:proofErr w:type="spellStart"/>
      <w:r w:rsidRPr="00B55890">
        <w:rPr>
          <w:rFonts w:eastAsiaTheme="minorEastAsia"/>
          <w:lang w:val="en-US"/>
        </w:rPr>
        <w:t>Aetherion</w:t>
      </w:r>
      <w:proofErr w:type="spellEnd"/>
      <w:r w:rsidRPr="00B55890">
        <w:rPr>
          <w:rFonts w:eastAsiaTheme="minorEastAsia"/>
          <w:lang w:val="en-US"/>
        </w:rPr>
        <w:t xml:space="preserve"> propulsion can scale from micro-watt laboratory demos to practical thrust, we begin with the lab-prototype parameters and then apply clear scaling laws.</w:t>
      </w:r>
    </w:p>
    <w:p w14:paraId="21859999" w14:textId="3045AE0F" w:rsidR="00B55890" w:rsidRDefault="00B55890" w:rsidP="005F7019">
      <w:pPr>
        <w:rPr>
          <w:rFonts w:eastAsiaTheme="minorEastAsia"/>
          <w:b/>
          <w:bCs/>
        </w:rPr>
      </w:pPr>
      <w:r w:rsidRPr="00B55890">
        <w:rPr>
          <w:rFonts w:eastAsiaTheme="minorEastAsia"/>
          <w:b/>
          <w:bCs/>
        </w:rPr>
        <w:t xml:space="preserve">6.1 </w:t>
      </w:r>
      <w:proofErr w:type="spellStart"/>
      <w:r w:rsidRPr="00B55890">
        <w:rPr>
          <w:rFonts w:eastAsiaTheme="minorEastAsia"/>
          <w:b/>
          <w:bCs/>
        </w:rPr>
        <w:t>Prototype</w:t>
      </w:r>
      <w:proofErr w:type="spellEnd"/>
      <w:r w:rsidRPr="00B55890">
        <w:rPr>
          <w:rFonts w:eastAsiaTheme="minorEastAsia"/>
          <w:b/>
          <w:bCs/>
        </w:rPr>
        <w:t xml:space="preserve"> </w:t>
      </w:r>
      <w:proofErr w:type="spellStart"/>
      <w:r w:rsidRPr="00B55890">
        <w:rPr>
          <w:rFonts w:eastAsiaTheme="minorEastAsia"/>
          <w:b/>
          <w:bCs/>
        </w:rPr>
        <w:t>Baseline</w:t>
      </w:r>
      <w:proofErr w:type="spellEnd"/>
      <w:r w:rsidRPr="00B55890">
        <w:rPr>
          <w:rFonts w:eastAsiaTheme="minorEastAsia"/>
          <w:b/>
          <w:bCs/>
        </w:rPr>
        <w:t xml:space="preserve"> &amp; </w:t>
      </w:r>
      <w:proofErr w:type="spellStart"/>
      <w:r w:rsidRPr="00B55890">
        <w:rPr>
          <w:rFonts w:eastAsiaTheme="minorEastAsia"/>
          <w:b/>
          <w:bCs/>
        </w:rPr>
        <w:t>Scaling</w:t>
      </w:r>
      <w:proofErr w:type="spellEnd"/>
      <w:r w:rsidRPr="00B55890">
        <w:rPr>
          <w:rFonts w:eastAsiaTheme="minorEastAsia"/>
          <w:b/>
          <w:bCs/>
        </w:rPr>
        <w:t xml:space="preserve"> Formula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55890" w14:paraId="36AB42FF" w14:textId="77777777" w:rsidTr="008B71B6">
        <w:tc>
          <w:tcPr>
            <w:tcW w:w="4675" w:type="dxa"/>
          </w:tcPr>
          <w:p w14:paraId="27DC66EB" w14:textId="339C7AA2" w:rsidR="00B55890" w:rsidRDefault="00B55890" w:rsidP="005F7019">
            <w:pPr>
              <w:rPr>
                <w:rFonts w:eastAsiaTheme="minorEastAsia"/>
                <w:b/>
                <w:bCs/>
                <w:lang w:val="en-US"/>
              </w:rPr>
            </w:pPr>
            <w:r w:rsidRPr="00B55890">
              <w:rPr>
                <w:rFonts w:eastAsiaTheme="minorEastAsia"/>
                <w:b/>
                <w:bCs/>
                <w:lang w:val="en-US"/>
              </w:rPr>
              <w:t>Parameter</w:t>
            </w:r>
          </w:p>
        </w:tc>
        <w:tc>
          <w:tcPr>
            <w:tcW w:w="4675" w:type="dxa"/>
          </w:tcPr>
          <w:p w14:paraId="4D64FF84" w14:textId="7BD67979" w:rsidR="00B55890" w:rsidRDefault="00B55890" w:rsidP="005F7019">
            <w:pPr>
              <w:rPr>
                <w:rFonts w:eastAsiaTheme="minorEastAsia"/>
                <w:b/>
                <w:bCs/>
                <w:lang w:val="en-US"/>
              </w:rPr>
            </w:pPr>
            <w:r w:rsidRPr="00B55890">
              <w:rPr>
                <w:rFonts w:eastAsiaTheme="minorEastAsia"/>
                <w:b/>
                <w:bCs/>
                <w:lang w:val="en-US"/>
              </w:rPr>
              <w:t>Prototype Value</w:t>
            </w:r>
          </w:p>
        </w:tc>
      </w:tr>
      <w:tr w:rsidR="00B55890" w14:paraId="1D6DA6B3" w14:textId="77777777" w:rsidTr="008B71B6">
        <w:trPr>
          <w:trHeight w:val="305"/>
        </w:trPr>
        <w:tc>
          <w:tcPr>
            <w:tcW w:w="4675" w:type="dxa"/>
          </w:tcPr>
          <w:p w14:paraId="6335F485" w14:textId="3CE3B5B4" w:rsidR="00B55890" w:rsidRPr="00B55890" w:rsidRDefault="00B55890" w:rsidP="005F7019">
            <w:pPr>
              <w:rPr>
                <w:rFonts w:eastAsiaTheme="minorEastAsia"/>
                <w:lang w:val="en-US"/>
              </w:rPr>
            </w:pPr>
            <w:proofErr w:type="spellStart"/>
            <w:r w:rsidRPr="00B55890">
              <w:rPr>
                <w:rFonts w:eastAsiaTheme="minorEastAsia"/>
              </w:rPr>
              <w:t>Volume</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proto</m:t>
                  </m:r>
                </m:sub>
              </m:sSub>
            </m:oMath>
          </w:p>
        </w:tc>
        <w:tc>
          <w:tcPr>
            <w:tcW w:w="4675" w:type="dxa"/>
          </w:tcPr>
          <w:p w14:paraId="27F281E3" w14:textId="2282D461" w:rsidR="00B55890" w:rsidRPr="00B55890" w:rsidRDefault="00B55890" w:rsidP="005F7019">
            <w:pPr>
              <w:rPr>
                <w:rFonts w:eastAsiaTheme="minorEastAsia"/>
                <w:lang w:val="en-US"/>
              </w:rPr>
            </w:pPr>
            <w:r w:rsidRPr="00B55890">
              <w:rPr>
                <w:rFonts w:eastAsiaTheme="minorEastAsia"/>
              </w:rPr>
              <w:t>0.012 m³</w:t>
            </w:r>
          </w:p>
        </w:tc>
      </w:tr>
      <w:tr w:rsidR="00B55890" w14:paraId="21F6AC5D" w14:textId="77777777" w:rsidTr="008B71B6">
        <w:tc>
          <w:tcPr>
            <w:tcW w:w="4675" w:type="dxa"/>
          </w:tcPr>
          <w:p w14:paraId="12A0F493" w14:textId="0F141CE1" w:rsidR="00B55890" w:rsidRPr="00B55890" w:rsidRDefault="00B55890" w:rsidP="005F7019">
            <w:pPr>
              <w:rPr>
                <w:rFonts w:eastAsiaTheme="minorEastAsia"/>
                <w:lang w:val="en-US"/>
              </w:rPr>
            </w:pPr>
            <w:proofErr w:type="spellStart"/>
            <w:r w:rsidRPr="00B55890">
              <w:rPr>
                <w:rFonts w:eastAsiaTheme="minorEastAsia"/>
              </w:rPr>
              <w:t>Gradient</w:t>
            </w:r>
            <w:proofErr w:type="spellEnd"/>
            <w:r w:rsidRPr="00B55890">
              <w:rPr>
                <w:rFonts w:eastAsiaTheme="minorEastAsia"/>
              </w:rPr>
              <w:t xml:space="preserve"> (</w:t>
            </w:r>
          </w:p>
        </w:tc>
        <w:tc>
          <w:tcPr>
            <w:tcW w:w="4675" w:type="dxa"/>
          </w:tcPr>
          <w:p w14:paraId="43D3732F" w14:textId="4DD977A2" w:rsidR="00B55890" w:rsidRPr="00B55890" w:rsidRDefault="00B55890" w:rsidP="005F7019">
            <w:pPr>
              <w:rPr>
                <w:rFonts w:eastAsiaTheme="minorEastAsia"/>
                <w:lang w:val="en-US"/>
              </w:rPr>
            </w:pPr>
            <w:r w:rsidRPr="00B55890">
              <w:rPr>
                <w:rFonts w:eastAsiaTheme="minorEastAsia"/>
              </w:rPr>
              <w:t>\nabla\</w:t>
            </w:r>
            <w:proofErr w:type="spellStart"/>
            <w:r w:rsidRPr="00B55890">
              <w:rPr>
                <w:rFonts w:eastAsiaTheme="minorEastAsia"/>
              </w:rPr>
              <w:t>alpha</w:t>
            </w:r>
            <w:proofErr w:type="spellEnd"/>
          </w:p>
        </w:tc>
      </w:tr>
      <w:tr w:rsidR="00B55890" w14:paraId="73F54862" w14:textId="77777777" w:rsidTr="008B71B6">
        <w:tc>
          <w:tcPr>
            <w:tcW w:w="4675" w:type="dxa"/>
          </w:tcPr>
          <w:p w14:paraId="0F3F40E8" w14:textId="49646481" w:rsidR="00B55890" w:rsidRPr="00B55890" w:rsidRDefault="00B55890" w:rsidP="005F7019">
            <w:pPr>
              <w:rPr>
                <w:rFonts w:eastAsiaTheme="minorEastAsia"/>
                <w:lang w:val="en-US"/>
              </w:rPr>
            </w:pPr>
            <w:proofErr w:type="spellStart"/>
            <w:r w:rsidRPr="00B55890">
              <w:rPr>
                <w:rFonts w:eastAsiaTheme="minorEastAsia"/>
              </w:rPr>
              <w:t>Coupling</w:t>
            </w:r>
            <w:proofErr w:type="spellEnd"/>
            <w:r w:rsidRPr="00B55890">
              <w:rPr>
                <w:rFonts w:eastAsiaTheme="minorEastAsia"/>
              </w:rPr>
              <w:t xml:space="preserve"> </w:t>
            </w:r>
            <m:oMath>
              <m:r>
                <w:rPr>
                  <w:rFonts w:ascii="Cambria Math" w:eastAsiaTheme="minorEastAsia" w:hAnsi="Cambria Math"/>
                </w:rPr>
                <m:t>κ</m:t>
              </m:r>
            </m:oMath>
          </w:p>
        </w:tc>
        <w:tc>
          <w:tcPr>
            <w:tcW w:w="4675" w:type="dxa"/>
          </w:tcPr>
          <w:p w14:paraId="08A9C4F3" w14:textId="51F0AD94" w:rsidR="00B55890" w:rsidRPr="00B55890" w:rsidRDefault="00B55890" w:rsidP="005F7019">
            <w:pPr>
              <w:rPr>
                <w:rFonts w:eastAsiaTheme="minorEastAsia"/>
                <w:lang w:val="en-US"/>
              </w:rPr>
            </w:pPr>
            <w:r w:rsidRPr="00B55890">
              <w:rPr>
                <w:rFonts w:eastAsiaTheme="minorEastAsia"/>
              </w:rPr>
              <w:t>0.11</w:t>
            </w:r>
          </w:p>
        </w:tc>
      </w:tr>
      <w:tr w:rsidR="00B55890" w14:paraId="13A952E6" w14:textId="77777777" w:rsidTr="008B71B6">
        <w:tc>
          <w:tcPr>
            <w:tcW w:w="4675" w:type="dxa"/>
          </w:tcPr>
          <w:p w14:paraId="23E6DAF4" w14:textId="300205F3" w:rsidR="00B55890" w:rsidRPr="00B55890" w:rsidRDefault="00B55890" w:rsidP="005F7019">
            <w:pPr>
              <w:rPr>
                <w:rFonts w:eastAsiaTheme="minorEastAsia"/>
                <w:lang w:val="en-US"/>
              </w:rPr>
            </w:pPr>
            <w:proofErr w:type="spellStart"/>
            <w:r w:rsidRPr="00B55890">
              <w:rPr>
                <w:rFonts w:eastAsiaTheme="minorEastAsia"/>
              </w:rPr>
              <w:t>Extracted</w:t>
            </w:r>
            <w:proofErr w:type="spellEnd"/>
            <w:r w:rsidRPr="00B55890">
              <w:rPr>
                <w:rFonts w:eastAsiaTheme="minorEastAsia"/>
              </w:rPr>
              <w:t xml:space="preserve"> </w:t>
            </w:r>
            <w:proofErr w:type="spellStart"/>
            <w:r w:rsidRPr="00B55890">
              <w:rPr>
                <w:rFonts w:eastAsiaTheme="minorEastAsia"/>
              </w:rPr>
              <w:t>power</w:t>
            </w:r>
            <w:proofErr w:type="spellEnd"/>
            <w:r w:rsidRPr="00B5589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proto</m:t>
                  </m:r>
                </m:sub>
              </m:sSub>
            </m:oMath>
          </w:p>
        </w:tc>
        <w:tc>
          <w:tcPr>
            <w:tcW w:w="4675" w:type="dxa"/>
          </w:tcPr>
          <w:p w14:paraId="6A6A8626" w14:textId="0CE5593E" w:rsidR="00B55890" w:rsidRPr="000E5435" w:rsidRDefault="000E5435" w:rsidP="005F7019">
            <w:pPr>
              <w:rPr>
                <w:rFonts w:eastAsiaTheme="minorEastAsia"/>
                <w:lang w:val="en-US"/>
              </w:rPr>
            </w:pPr>
            <w:r w:rsidRPr="000E5435">
              <w:rPr>
                <w:rFonts w:eastAsiaTheme="minorEastAsia"/>
              </w:rPr>
              <w:t>4 × 10</w:t>
            </w:r>
            <w:r w:rsidRPr="000E5435">
              <w:rPr>
                <w:rFonts w:ascii="Cambria Math" w:eastAsiaTheme="minorEastAsia" w:hAnsi="Cambria Math" w:cs="Cambria Math"/>
              </w:rPr>
              <w:t>⁻</w:t>
            </w:r>
            <w:r w:rsidRPr="000E5435">
              <w:rPr>
                <w:rFonts w:ascii="Aptos" w:eastAsiaTheme="minorEastAsia" w:hAnsi="Aptos" w:cs="Aptos"/>
              </w:rPr>
              <w:t>⁶</w:t>
            </w:r>
            <w:r w:rsidRPr="000E5435">
              <w:rPr>
                <w:rFonts w:eastAsiaTheme="minorEastAsia"/>
              </w:rPr>
              <w:t xml:space="preserve"> W</w:t>
            </w:r>
          </w:p>
        </w:tc>
      </w:tr>
    </w:tbl>
    <w:p w14:paraId="42ADA05B" w14:textId="77777777" w:rsidR="00B55890" w:rsidRDefault="00B55890" w:rsidP="005F7019">
      <w:pPr>
        <w:rPr>
          <w:rFonts w:eastAsiaTheme="minorEastAsia"/>
          <w:b/>
          <w:bCs/>
          <w:lang w:val="en-US"/>
        </w:rPr>
      </w:pPr>
    </w:p>
    <w:p w14:paraId="3683EF81" w14:textId="68D1FFF5" w:rsidR="000E5435" w:rsidRDefault="000E5435" w:rsidP="005F7019">
      <w:pPr>
        <w:rPr>
          <w:rFonts w:eastAsiaTheme="minorEastAsia"/>
          <w:lang w:val="en-US"/>
        </w:rPr>
      </w:pPr>
      <w:r w:rsidRPr="000E5435">
        <w:rPr>
          <w:rFonts w:eastAsiaTheme="minorEastAsia"/>
          <w:lang w:val="en-US"/>
        </w:rPr>
        <w:t>We extrapolate to a spacecraft of volume</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V</m:t>
            </m:r>
          </m:e>
          <m:sub>
            <m:r>
              <w:rPr>
                <w:rFonts w:ascii="Cambria Math" w:eastAsiaTheme="minorEastAsia" w:hAnsi="Cambria Math"/>
                <w:lang w:val="en-US"/>
              </w:rPr>
              <m:t>craft</m:t>
            </m:r>
          </m:sub>
        </m:sSub>
      </m:oMath>
      <w:r>
        <w:rPr>
          <w:rFonts w:eastAsiaTheme="minorEastAsia"/>
          <w:lang w:val="en-US"/>
        </w:rPr>
        <w:t xml:space="preserve"> </w:t>
      </w:r>
      <w:r w:rsidRPr="000E5435">
        <w:rPr>
          <w:rFonts w:eastAsiaTheme="minorEastAsia"/>
          <w:lang w:val="en-US"/>
        </w:rPr>
        <w:t>and gradient</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b>
            <m:r>
              <w:rPr>
                <w:rFonts w:ascii="Cambria Math" w:eastAsiaTheme="minorEastAsia" w:hAnsi="Cambria Math"/>
              </w:rPr>
              <m:t>craft</m:t>
            </m:r>
          </m:sub>
        </m:sSub>
      </m:oMath>
      <w:r>
        <w:rPr>
          <w:rFonts w:eastAsiaTheme="minorEastAsia"/>
          <w:lang w:val="en-US"/>
        </w:rPr>
        <w:t xml:space="preserve"> </w:t>
      </w:r>
      <w:r w:rsidRPr="000E5435">
        <w:rPr>
          <w:rFonts w:eastAsiaTheme="minorEastAsia"/>
          <w:lang w:val="en-US"/>
        </w:rPr>
        <w:t>using</w:t>
      </w:r>
    </w:p>
    <w:p w14:paraId="09F638B3" w14:textId="5EE65396" w:rsidR="000E5435" w:rsidRPr="000E5435" w:rsidRDefault="00000000" w:rsidP="000E5435">
      <w:pPr>
        <w:rPr>
          <w:rFonts w:eastAsiaTheme="minorEastAsia"/>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P</m:t>
              </m:r>
            </m:e>
            <m:sub>
              <m:r>
                <w:rPr>
                  <w:rFonts w:ascii="Cambria Math" w:eastAsiaTheme="minorEastAsia" w:hAnsi="Cambria Math"/>
                  <w:sz w:val="28"/>
                  <w:szCs w:val="28"/>
                  <w:lang w:val="en-US"/>
                </w:rPr>
                <m:t>craft</m:t>
              </m:r>
            </m:sub>
          </m:sSub>
          <m:r>
            <w:rPr>
              <w:rFonts w:ascii="Cambria Math" w:eastAsiaTheme="minorEastAsia" w:hAnsi="Cambria Math"/>
              <w:sz w:val="28"/>
              <w:szCs w:val="28"/>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⟨P⟩</m:t>
              </m:r>
            </m:e>
            <m:sub>
              <m:r>
                <w:rPr>
                  <w:rFonts w:ascii="Cambria Math" w:eastAsiaTheme="minorEastAsia" w:hAnsi="Cambria Math"/>
                  <w:sz w:val="28"/>
                  <w:szCs w:val="28"/>
                  <w:lang w:val="en-US"/>
                </w:rPr>
                <m:t>proto</m:t>
              </m:r>
            </m:sub>
          </m:sSub>
          <m:r>
            <w:rPr>
              <w:rFonts w:ascii="Cambria Math" w:eastAsiaTheme="minorEastAsia" w:hAnsi="Cambria Math"/>
              <w:sz w:val="28"/>
              <w:szCs w:val="28"/>
            </w:rPr>
            <m:t>×</m:t>
          </m:r>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V</m:t>
                  </m:r>
                </m:e>
                <m:sub>
                  <m:r>
                    <w:rPr>
                      <w:rFonts w:ascii="Cambria Math" w:eastAsiaTheme="minorEastAsia" w:hAnsi="Cambria Math"/>
                      <w:sz w:val="28"/>
                      <w:szCs w:val="28"/>
                      <w:lang w:val="en-US"/>
                    </w:rPr>
                    <m:t>craft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V</m:t>
                  </m:r>
                </m:e>
                <m:sub>
                  <m:r>
                    <w:rPr>
                      <w:rFonts w:ascii="Cambria Math" w:eastAsiaTheme="minorEastAsia" w:hAnsi="Cambria Math"/>
                      <w:sz w:val="28"/>
                      <w:szCs w:val="28"/>
                      <w:lang w:val="en-US"/>
                    </w:rPr>
                    <m:t>proto</m:t>
                  </m:r>
                </m:sub>
              </m:sSub>
            </m:den>
          </m:f>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m:t>
              </m:r>
              <m:d>
                <m:dPr>
                  <m:ctrlPr>
                    <w:rPr>
                      <w:rFonts w:ascii="Cambria Math" w:eastAsiaTheme="minorEastAsia" w:hAnsi="Cambria Math"/>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∣∇α∣</m:t>
                          </m:r>
                        </m:e>
                        <m:sub>
                          <m:r>
                            <w:rPr>
                              <w:rFonts w:ascii="Cambria Math" w:eastAsiaTheme="minorEastAsia" w:hAnsi="Cambria Math"/>
                              <w:sz w:val="28"/>
                              <w:szCs w:val="28"/>
                            </w:rPr>
                            <m:t>craft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∣∇α∣</m:t>
                          </m:r>
                        </m:e>
                        <m:sub>
                          <m:r>
                            <w:rPr>
                              <w:rFonts w:ascii="Cambria Math" w:eastAsiaTheme="minorEastAsia" w:hAnsi="Cambria Math"/>
                              <w:sz w:val="28"/>
                              <w:szCs w:val="28"/>
                              <w:lang w:val="en-US"/>
                            </w:rPr>
                            <m:t>proto</m:t>
                          </m:r>
                        </m:sub>
                      </m:sSub>
                    </m:den>
                  </m:f>
                  <m:ctrlPr>
                    <w:rPr>
                      <w:rFonts w:ascii="Cambria Math" w:eastAsiaTheme="minorEastAsia" w:hAnsi="Cambria Math"/>
                      <w:i/>
                      <w:sz w:val="28"/>
                      <w:szCs w:val="28"/>
                      <w:lang w:val="en-US"/>
                    </w:rPr>
                  </m:ctrlPr>
                </m:e>
              </m:d>
            </m:e>
            <m:sup>
              <m:r>
                <w:rPr>
                  <w:rFonts w:ascii="Cambria Math" w:eastAsiaTheme="minorEastAsia" w:hAnsi="Cambria Math"/>
                  <w:sz w:val="28"/>
                  <w:szCs w:val="28"/>
                  <w:lang w:val="en-US"/>
                </w:rPr>
                <m:t>2</m:t>
              </m:r>
            </m:sup>
          </m:sSup>
        </m:oMath>
      </m:oMathPara>
    </w:p>
    <w:p w14:paraId="1AA71017" w14:textId="30E8474B" w:rsidR="000E5435" w:rsidRPr="00666B90" w:rsidRDefault="00EC12E5" w:rsidP="005F7019">
      <w:pPr>
        <w:rPr>
          <w:rFonts w:eastAsiaTheme="minorEastAsia"/>
          <w:b/>
          <w:bCs/>
          <w:lang w:val="en-US"/>
        </w:rPr>
      </w:pPr>
      <w:r w:rsidRPr="00666B90">
        <w:rPr>
          <w:rFonts w:eastAsiaTheme="minorEastAsia"/>
          <w:b/>
          <w:bCs/>
          <w:lang w:val="en-US"/>
        </w:rPr>
        <w:t>6.2 Extrapolated Power &amp; Thrust</w:t>
      </w:r>
    </w:p>
    <w:p w14:paraId="68E9EC96" w14:textId="6B02196A" w:rsidR="00EC12E5" w:rsidRDefault="00844BAB" w:rsidP="005F7019">
      <w:pPr>
        <w:rPr>
          <w:rFonts w:eastAsiaTheme="minorEastAsia"/>
          <w:lang w:val="en-US"/>
        </w:rPr>
      </w:pPr>
      <w:r w:rsidRPr="00844BAB">
        <w:rPr>
          <w:rFonts w:eastAsiaTheme="minorEastAsia"/>
          <w:lang w:val="en-US"/>
        </w:rPr>
        <w:t xml:space="preserve">For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craft</m:t>
            </m:r>
          </m:sub>
        </m:sSub>
        <m:r>
          <w:rPr>
            <w:rFonts w:ascii="Cambria Math" w:eastAsiaTheme="minorEastAsia" w:hAnsi="Cambria Math"/>
            <w:lang w:val="en-US"/>
          </w:rPr>
          <m:t xml:space="preserve">=1 </m:t>
        </m:r>
        <m:r>
          <w:rPr>
            <w:rFonts w:ascii="Cambria Math" w:eastAsiaTheme="minorEastAsia" w:hAnsi="Cambria Math"/>
          </w:rPr>
          <m:t>m</m:t>
        </m:r>
        <m:r>
          <w:rPr>
            <w:rFonts w:ascii="Cambria Math" w:eastAsiaTheme="minorEastAsia" w:hAnsi="Cambria Math"/>
            <w:lang w:val="en-US"/>
          </w:rPr>
          <m:t>³</m:t>
        </m:r>
      </m:oMath>
      <w:r w:rsidRPr="00844BAB">
        <w:rPr>
          <w:rFonts w:eastAsiaTheme="minorEastAsia"/>
          <w:lang w:val="en-US"/>
        </w:rPr>
        <w:t xml:space="preserve"> and </w:t>
      </w:r>
      <m:oMath>
        <m:sSub>
          <m:sSubPr>
            <m:ctrlPr>
              <w:rPr>
                <w:rFonts w:ascii="Cambria Math" w:eastAsiaTheme="minorEastAsia" w:hAnsi="Cambria Math"/>
                <w:i/>
              </w:rPr>
            </m:ctrlPr>
          </m:sSub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b>
            <m:r>
              <w:rPr>
                <w:rFonts w:ascii="Cambria Math" w:eastAsiaTheme="minorEastAsia" w:hAnsi="Cambria Math"/>
              </w:rPr>
              <m:t>craft</m:t>
            </m:r>
          </m:sub>
        </m:sSub>
        <m:r>
          <w:rPr>
            <w:rFonts w:ascii="Cambria Math" w:eastAsiaTheme="minorEastAsia" w:hAnsi="Cambria Math"/>
            <w:lang w:val="en-US"/>
          </w:rPr>
          <m:t xml:space="preserve">=50 </m:t>
        </m:r>
        <m:r>
          <w:rPr>
            <w:rFonts w:ascii="Cambria Math" w:eastAsiaTheme="minorEastAsia" w:hAnsi="Cambria Math"/>
          </w:rPr>
          <m:t>m</m:t>
        </m:r>
        <m:r>
          <w:rPr>
            <w:rFonts w:ascii="Cambria Math" w:eastAsiaTheme="minorEastAsia" w:hAnsi="Cambria Math"/>
            <w:lang w:val="en-US"/>
          </w:rPr>
          <m:t>⁻¹</m:t>
        </m:r>
      </m:oMath>
      <w:r w:rsidRPr="00844BAB">
        <w:rPr>
          <w:rFonts w:eastAsiaTheme="minorEastAsia"/>
          <w:lang w:val="en-US"/>
        </w:rPr>
        <w:t xml:space="preserve"> </w:t>
      </w:r>
      <w:r>
        <w:rPr>
          <w:rFonts w:eastAsiaTheme="minorEastAsia"/>
          <w:lang w:val="en-US"/>
        </w:rPr>
        <w:t xml:space="preserve"> </w:t>
      </w:r>
      <w:r w:rsidRPr="00844BAB">
        <w:rPr>
          <w:rFonts w:eastAsiaTheme="minorEastAsia"/>
          <w:lang w:val="en-US"/>
        </w:rPr>
        <w:t xml:space="preserve">(ten-fold steeper than </w:t>
      </w:r>
      <w:proofErr w:type="gramStart"/>
      <w:r w:rsidRPr="00844BAB">
        <w:rPr>
          <w:rFonts w:eastAsiaTheme="minorEastAsia"/>
          <w:lang w:val="en-US"/>
        </w:rPr>
        <w:t>proto):</w:t>
      </w:r>
      <w:proofErr w:type="gramEnd"/>
    </w:p>
    <w:p w14:paraId="60979CD8" w14:textId="71F0BFD6" w:rsidR="00844BAB" w:rsidRPr="00844BAB" w:rsidRDefault="00000000" w:rsidP="005F7019">
      <w:pPr>
        <w:rPr>
          <w:rFonts w:eastAsiaTheme="minorEastAsia"/>
          <w:iCs/>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craft</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4</m:t>
          </m:r>
          <m:r>
            <m:rPr>
              <m:sty m:val="p"/>
            </m:rP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10</m:t>
              </m:r>
              <m:ctrlPr>
                <w:rPr>
                  <w:rFonts w:ascii="Cambria Math" w:eastAsiaTheme="minorEastAsia" w:hAnsi="Cambria Math"/>
                  <w:sz w:val="28"/>
                  <w:szCs w:val="28"/>
                  <w:lang w:val="en-US"/>
                </w:rPr>
              </m:ctrlPr>
            </m:e>
            <m:sup>
              <m:r>
                <w:rPr>
                  <w:rFonts w:ascii="Cambria Math" w:eastAsiaTheme="minorEastAsia" w:hAnsi="Cambria Math"/>
                  <w:sz w:val="28"/>
                  <w:szCs w:val="28"/>
                  <w:lang w:val="en-US"/>
                </w:rPr>
                <m:t>-6W</m:t>
              </m:r>
            </m:sup>
          </m:sSup>
          <m:r>
            <m:rPr>
              <m:sty m:val="p"/>
            </m:rPr>
            <w:rPr>
              <w:rFonts w:ascii="Cambria Math" w:eastAsiaTheme="minorEastAsia" w:hAnsi="Cambria Math"/>
              <w:sz w:val="28"/>
              <w:szCs w:val="28"/>
              <w:lang w:val="en-US"/>
            </w:rPr>
            <m:t>×</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0.012</m:t>
              </m:r>
              <m:ctrlPr>
                <w:rPr>
                  <w:rFonts w:ascii="Cambria Math" w:eastAsiaTheme="minorEastAsia" w:hAnsi="Cambria Math"/>
                  <w:i/>
                  <w:sz w:val="28"/>
                  <w:szCs w:val="28"/>
                  <w:lang w:val="en-US"/>
                </w:rPr>
              </m:ctrlPr>
            </m:den>
          </m:f>
          <m:r>
            <m:rPr>
              <m:sty m:val="p"/>
            </m:rP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50</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5</m:t>
                      </m:r>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e>
              </m:d>
              <m:ctrlPr>
                <w:rPr>
                  <w:rFonts w:ascii="Cambria Math" w:eastAsiaTheme="minorEastAsia" w:hAnsi="Cambria Math"/>
                  <w:sz w:val="28"/>
                  <w:szCs w:val="28"/>
                  <w:lang w:val="en-US"/>
                </w:rPr>
              </m:ctrlPr>
            </m:e>
            <m:sup>
              <m:r>
                <w:rPr>
                  <w:rFonts w:ascii="Cambria Math" w:eastAsiaTheme="minorEastAsia" w:hAnsi="Cambria Math"/>
                  <w:sz w:val="28"/>
                  <w:szCs w:val="28"/>
                </w:rPr>
                <m:t>2</m:t>
              </m:r>
            </m:sup>
          </m:sSup>
          <m:r>
            <w:rPr>
              <w:rFonts w:ascii="Cambria Math" w:eastAsiaTheme="minorEastAsia" w:hAnsi="Cambria Math"/>
              <w:sz w:val="28"/>
              <w:szCs w:val="28"/>
            </w:rPr>
            <m:t>≈0.032W</m:t>
          </m:r>
        </m:oMath>
      </m:oMathPara>
    </w:p>
    <w:p w14:paraId="4D42EAB6" w14:textId="38AC58DF" w:rsidR="00844BAB" w:rsidRDefault="00844BAB" w:rsidP="005F7019">
      <w:pPr>
        <w:rPr>
          <w:rFonts w:eastAsiaTheme="minorEastAsia"/>
          <w:lang w:val="en-US"/>
        </w:rPr>
      </w:pPr>
      <w:r w:rsidRPr="00844BAB">
        <w:rPr>
          <w:rFonts w:eastAsiaTheme="minorEastAsia"/>
          <w:lang w:val="en-US"/>
        </w:rPr>
        <w:t>To convert this power into thrust, note that vacuum-mode momentum propagates at</w:t>
      </w:r>
      <w:r>
        <w:rPr>
          <w:rFonts w:eastAsiaTheme="minorEastAsia"/>
          <w:lang w:val="en-US"/>
        </w:rPr>
        <w:t xml:space="preserve"> </w:t>
      </w:r>
      <m:oMath>
        <m:r>
          <w:rPr>
            <w:rFonts w:ascii="Cambria Math" w:eastAsiaTheme="minorEastAsia" w:hAnsi="Cambria Math"/>
          </w:rPr>
          <m:t>c</m:t>
        </m:r>
      </m:oMath>
      <w:r w:rsidRPr="00844BAB">
        <w:rPr>
          <w:rFonts w:eastAsiaTheme="minorEastAsia"/>
          <w:lang w:val="en-US"/>
        </w:rPr>
        <w:t>,</w:t>
      </w:r>
      <w:r>
        <w:rPr>
          <w:rFonts w:eastAsiaTheme="minorEastAsia"/>
          <w:lang w:val="en-US"/>
        </w:rPr>
        <w:t xml:space="preserve"> </w:t>
      </w:r>
      <w:r w:rsidRPr="00844BAB">
        <w:rPr>
          <w:rFonts w:eastAsiaTheme="minorEastAsia"/>
          <w:lang w:val="en-US"/>
        </w:rPr>
        <w:t>so</w:t>
      </w:r>
    </w:p>
    <w:p w14:paraId="6E5CFA91" w14:textId="598217C4" w:rsidR="00844BAB" w:rsidRPr="00844BAB" w:rsidRDefault="00844BAB" w:rsidP="005F7019">
      <w:pPr>
        <w:rPr>
          <w:rFonts w:eastAsiaTheme="minorEastAsia"/>
          <w:sz w:val="28"/>
          <w:szCs w:val="28"/>
        </w:rPr>
      </w:pPr>
      <m:oMathPara>
        <m:oMath>
          <m:r>
            <w:rPr>
              <w:rFonts w:ascii="Cambria Math" w:eastAsiaTheme="minorEastAsia" w:hAnsi="Cambria Math"/>
              <w:sz w:val="28"/>
              <w:szCs w:val="28"/>
            </w:rPr>
            <m:t>F=</m:t>
          </m:r>
          <m:f>
            <m:fPr>
              <m:ctrlPr>
                <w:rPr>
                  <w:rFonts w:ascii="Cambria Math" w:eastAsiaTheme="minorEastAsia" w:hAnsi="Cambria Math"/>
                  <w:i/>
                  <w:sz w:val="28"/>
                  <w:szCs w:val="28"/>
                  <w:lang w:val="en-US"/>
                </w:rPr>
              </m:ctrlPr>
            </m:fPr>
            <m:num>
              <m:r>
                <w:rPr>
                  <w:rFonts w:ascii="Cambria Math" w:eastAsiaTheme="minorEastAsia" w:hAnsi="Cambria Math"/>
                  <w:sz w:val="28"/>
                  <w:szCs w:val="28"/>
                </w:rPr>
                <m:t>P</m:t>
              </m:r>
            </m:num>
            <m:den>
              <m:r>
                <w:rPr>
                  <w:rFonts w:ascii="Cambria Math" w:eastAsiaTheme="minorEastAsia" w:hAnsi="Cambria Math"/>
                  <w:sz w:val="28"/>
                  <w:szCs w:val="28"/>
                  <w:lang w:val="en-US"/>
                </w:rPr>
                <m:t>c</m:t>
              </m:r>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F</m:t>
              </m:r>
            </m:num>
            <m:den>
              <m:r>
                <w:rPr>
                  <w:rFonts w:ascii="Cambria Math" w:eastAsiaTheme="minorEastAsia" w:hAnsi="Cambria Math"/>
                  <w:sz w:val="28"/>
                  <w:szCs w:val="28"/>
                </w:rPr>
                <m:t>A</m:t>
              </m:r>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P</m:t>
              </m:r>
            </m:num>
            <m:den>
              <m:r>
                <w:rPr>
                  <w:rFonts w:ascii="Cambria Math" w:eastAsiaTheme="minorEastAsia" w:hAnsi="Cambria Math"/>
                  <w:sz w:val="28"/>
                  <w:szCs w:val="28"/>
                </w:rPr>
                <m:t>Ac'</m:t>
              </m:r>
            </m:den>
          </m:f>
        </m:oMath>
      </m:oMathPara>
    </w:p>
    <w:p w14:paraId="3A9DE8C9" w14:textId="0D6271CD" w:rsidR="00844BAB" w:rsidRDefault="00844BAB" w:rsidP="005F7019">
      <w:pPr>
        <w:rPr>
          <w:rFonts w:eastAsiaTheme="minorEastAsia"/>
          <w:lang w:val="en-US"/>
        </w:rPr>
      </w:pPr>
      <w:r w:rsidRPr="00844BAB">
        <w:rPr>
          <w:rFonts w:eastAsiaTheme="minorEastAsia"/>
          <w:lang w:val="en-US"/>
        </w:rPr>
        <w:lastRenderedPageBreak/>
        <w:t xml:space="preserve">giving a </w:t>
      </w:r>
      <w:r w:rsidRPr="00844BAB">
        <w:rPr>
          <w:rFonts w:eastAsiaTheme="minorEastAsia"/>
          <w:b/>
          <w:bCs/>
          <w:lang w:val="en-US"/>
        </w:rPr>
        <w:t xml:space="preserve">thrust density </w:t>
      </w:r>
      <m:oMath>
        <m:r>
          <w:rPr>
            <w:rFonts w:ascii="Cambria Math" w:eastAsiaTheme="minorEastAsia" w:hAnsi="Cambria Math"/>
            <w:lang w:val="en-US"/>
          </w:rPr>
          <m:t>F/A≈</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 xml:space="preserve">-13 </m:t>
            </m:r>
          </m:sup>
        </m:sSup>
        <m:r>
          <w:rPr>
            <w:rFonts w:ascii="Cambria Math" w:eastAsiaTheme="minorEastAsia" w:hAnsi="Cambria Math"/>
            <w:lang w:val="en-US"/>
          </w:rPr>
          <m:t xml:space="preserve"> N/m²</m:t>
        </m:r>
      </m:oMath>
      <w:r>
        <w:rPr>
          <w:rFonts w:eastAsiaTheme="minorEastAsia"/>
          <w:lang w:val="en-US"/>
        </w:rPr>
        <w:t xml:space="preserve"> </w:t>
      </w:r>
      <w:r w:rsidRPr="00844BAB">
        <w:rPr>
          <w:rFonts w:eastAsiaTheme="minorEastAsia"/>
          <w:lang w:val="en-US"/>
        </w:rPr>
        <w:t>for</w:t>
      </w:r>
      <w:r>
        <w:rPr>
          <w:rFonts w:eastAsiaTheme="minorEastAsia"/>
          <w:lang w:val="en-US"/>
        </w:rPr>
        <w:t xml:space="preserve"> </w:t>
      </w:r>
      <w:r w:rsidRPr="00844BAB">
        <w:rPr>
          <w:rFonts w:eastAsiaTheme="minorEastAsia"/>
          <w:lang w:val="en-US"/>
        </w:rPr>
        <w:t>0.03 W over 1 m²</w:t>
      </w:r>
      <w:r>
        <w:rPr>
          <w:rFonts w:eastAsiaTheme="minorEastAsia"/>
          <w:lang w:val="en-US"/>
        </w:rPr>
        <w:t xml:space="preserve">. </w:t>
      </w:r>
      <w:r w:rsidRPr="00923220">
        <w:rPr>
          <w:rFonts w:eastAsiaTheme="minorEastAsia"/>
          <w:lang w:val="en-US"/>
        </w:rPr>
        <w:t xml:space="preserve">Scaling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oMath>
      <w:r w:rsidR="00923220" w:rsidRPr="00923220">
        <w:rPr>
          <w:rFonts w:eastAsiaTheme="minorEastAsia"/>
          <w:lang w:val="en-US"/>
        </w:rPr>
        <w:t xml:space="preserve"> by another 1,000× (via advanced metamaterials) would raise </w:t>
      </w:r>
      <m:oMath>
        <m:r>
          <w:rPr>
            <w:rFonts w:ascii="Cambria Math" w:eastAsiaTheme="minorEastAsia" w:hAnsi="Cambria Math"/>
          </w:rPr>
          <m:t>P</m:t>
        </m:r>
      </m:oMath>
      <w:r w:rsidR="00923220" w:rsidRPr="00923220">
        <w:rPr>
          <w:rFonts w:eastAsiaTheme="minorEastAsia"/>
          <w:lang w:val="en-US"/>
        </w:rPr>
        <w:t xml:space="preserve"> by</w:t>
      </w:r>
      <w:r w:rsidR="00923220">
        <w:rPr>
          <w:rFonts w:eastAsiaTheme="minorEastAs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00923220">
        <w:rPr>
          <w:rFonts w:eastAsiaTheme="minorEastAsia"/>
          <w:lang w:val="en-US"/>
        </w:rPr>
        <w:t xml:space="preserve">, </w:t>
      </w:r>
      <w:r w:rsidR="00923220" w:rsidRPr="00923220">
        <w:rPr>
          <w:rFonts w:eastAsiaTheme="minorEastAsia"/>
          <w:lang w:val="en-US"/>
        </w:rPr>
        <w:t>pushing</w:t>
      </w:r>
      <w:r w:rsidR="00923220">
        <w:rPr>
          <w:rFonts w:eastAsiaTheme="minorEastAsia"/>
          <w:lang w:val="en-US"/>
        </w:rPr>
        <w:t xml:space="preserve"> </w:t>
      </w:r>
      <m:oMath>
        <m:r>
          <w:rPr>
            <w:rFonts w:ascii="Cambria Math" w:eastAsiaTheme="minorEastAsia" w:hAnsi="Cambria Math"/>
          </w:rPr>
          <m:t>F</m:t>
        </m:r>
        <m:r>
          <w:rPr>
            <w:rFonts w:ascii="Cambria Math" w:eastAsiaTheme="minorEastAsia" w:hAnsi="Cambria Math"/>
            <w:lang w:val="en-US"/>
          </w:rPr>
          <m:t>/</m:t>
        </m:r>
        <m:r>
          <w:rPr>
            <w:rFonts w:ascii="Cambria Math" w:eastAsiaTheme="minorEastAsia" w:hAnsi="Cambria Math"/>
          </w:rPr>
          <m:t>A</m:t>
        </m:r>
      </m:oMath>
      <w:r w:rsidR="00923220" w:rsidRPr="00923220">
        <w:rPr>
          <w:rFonts w:eastAsiaTheme="minorEastAsia"/>
          <w:lang w:val="en-US"/>
        </w:rPr>
        <w:t xml:space="preserve"> into the</w:t>
      </w:r>
      <w:r w:rsidR="00923220">
        <w:rPr>
          <w:rFonts w:eastAsiaTheme="minorEastAsia"/>
          <w:lang w:val="en-US"/>
        </w:rPr>
        <w:t xml:space="preserve"> </w:t>
      </w:r>
      <m:oMath>
        <m:r>
          <w:rPr>
            <w:rFonts w:ascii="Cambria Math" w:eastAsiaTheme="minorEastAsia" w:hAnsi="Cambria Math"/>
            <w:lang w:val="en-US"/>
          </w:rPr>
          <m:t>mN/m²</m:t>
        </m:r>
      </m:oMath>
      <w:r w:rsidR="00923220">
        <w:rPr>
          <w:rFonts w:eastAsiaTheme="minorEastAsia"/>
          <w:lang w:val="en-US"/>
        </w:rPr>
        <w:t xml:space="preserve"> </w:t>
      </w:r>
      <w:r w:rsidR="00923220" w:rsidRPr="00923220">
        <w:rPr>
          <w:rFonts w:eastAsiaTheme="minorEastAsia"/>
          <w:lang w:val="en-US"/>
        </w:rPr>
        <w:t>regime—enabling lift of tens of newtons with tens of square meters of surface.</w:t>
      </w:r>
    </w:p>
    <w:p w14:paraId="204A8725" w14:textId="6DAA9E71" w:rsidR="00923220" w:rsidRPr="007D15EE" w:rsidRDefault="00923220" w:rsidP="005F7019">
      <w:pPr>
        <w:rPr>
          <w:rFonts w:eastAsiaTheme="minorEastAsia"/>
          <w:b/>
          <w:bCs/>
          <w:lang w:val="en-US"/>
        </w:rPr>
      </w:pPr>
      <w:r w:rsidRPr="007D15EE">
        <w:rPr>
          <w:rFonts w:eastAsiaTheme="minorEastAsia"/>
          <w:b/>
          <w:bCs/>
          <w:lang w:val="en-US"/>
        </w:rPr>
        <w:t>6.3 Lift-Power Metric</w:t>
      </w:r>
    </w:p>
    <w:p w14:paraId="6B55160A" w14:textId="5CF78D76" w:rsidR="00923220" w:rsidRDefault="00480670" w:rsidP="005F7019">
      <w:pPr>
        <w:rPr>
          <w:rFonts w:eastAsiaTheme="minorEastAsia"/>
          <w:lang w:val="en-US"/>
        </w:rPr>
      </w:pPr>
      <w:r w:rsidRPr="00480670">
        <w:rPr>
          <w:rFonts w:eastAsiaTheme="minorEastAsia"/>
          <w:lang w:val="en-US"/>
        </w:rPr>
        <w:t>Rather than a zero-velocity efficiency, we define</w:t>
      </w:r>
    </w:p>
    <w:p w14:paraId="505FEA9E" w14:textId="42A9F4E9" w:rsidR="00480670" w:rsidRPr="00480670" w:rsidRDefault="00480670" w:rsidP="005F7019">
      <w:pPr>
        <w:rPr>
          <w:rFonts w:eastAsiaTheme="minorEastAsia"/>
          <w:iCs/>
        </w:rPr>
      </w:pPr>
      <m:oMathPara>
        <m:oMath>
          <m:r>
            <w:rPr>
              <w:rFonts w:ascii="Cambria Math" w:eastAsiaTheme="minorEastAsia" w:hAnsi="Cambria Math"/>
            </w:rPr>
            <m:t>ϵ=</m:t>
          </m:r>
          <m:f>
            <m:fPr>
              <m:ctrlPr>
                <w:rPr>
                  <w:rFonts w:ascii="Cambria Math" w:eastAsiaTheme="minorEastAsia" w:hAnsi="Cambria Math"/>
                  <w:i/>
                  <w:iCs/>
                </w:rPr>
              </m:ctrlPr>
            </m:fPr>
            <m:num>
              <m:r>
                <w:rPr>
                  <w:rFonts w:ascii="Cambria Math" w:eastAsiaTheme="minorEastAsia" w:hAnsi="Cambria Math"/>
                </w:rPr>
                <m:t>power input to maintain ∇α​</m:t>
              </m:r>
            </m:num>
            <m:den>
              <m:r>
                <w:rPr>
                  <w:rFonts w:ascii="Cambria Math" w:eastAsiaTheme="minorEastAsia" w:hAnsi="Cambria Math"/>
                </w:rPr>
                <m:t>thrust produced</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in</m:t>
                  </m:r>
                </m:sub>
              </m:sSub>
            </m:num>
            <m:den>
              <m:r>
                <w:rPr>
                  <w:rFonts w:ascii="Cambria Math" w:eastAsiaTheme="minorEastAsia" w:hAnsi="Cambria Math"/>
                </w:rPr>
                <m:t>F</m:t>
              </m:r>
            </m:den>
          </m:f>
        </m:oMath>
      </m:oMathPara>
    </w:p>
    <w:p w14:paraId="4CD1E471" w14:textId="746EEA47" w:rsidR="00480670" w:rsidRDefault="00480670" w:rsidP="005F7019">
      <w:pPr>
        <w:rPr>
          <w:rFonts w:eastAsiaTheme="minorEastAsia"/>
          <w:iCs/>
          <w:lang w:val="en-US"/>
        </w:rPr>
      </w:pPr>
      <w:r w:rsidRPr="00480670">
        <w:rPr>
          <w:rFonts w:eastAsiaTheme="minorEastAsia"/>
          <w:lang w:val="en-US"/>
        </w:rPr>
        <w:t>with units W/N. A lab prototype has</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ϵ</m:t>
            </m:r>
          </m:e>
          <m:sub>
            <m:r>
              <w:rPr>
                <w:rFonts w:ascii="Cambria Math" w:eastAsiaTheme="minorEastAsia" w:hAnsi="Cambria Math"/>
              </w:rPr>
              <m:t>proto</m:t>
            </m:r>
          </m:sub>
        </m:sSub>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-5</m:t>
            </m:r>
          </m:sup>
        </m:sSup>
      </m:oMath>
      <w:r w:rsidRPr="00480670">
        <w:rPr>
          <w:rFonts w:eastAsiaTheme="minorEastAsia"/>
          <w:iCs/>
          <w:lang w:val="en-US"/>
        </w:rPr>
        <w:t xml:space="preserve"> W/N;</w:t>
      </w:r>
      <w:r>
        <w:rPr>
          <w:rFonts w:eastAsiaTheme="minorEastAsia"/>
          <w:iCs/>
          <w:lang w:val="en-US"/>
        </w:rPr>
        <w:t xml:space="preserve"> </w:t>
      </w:r>
      <w:r w:rsidRPr="00480670">
        <w:rPr>
          <w:rFonts w:eastAsiaTheme="minorEastAsia"/>
          <w:iCs/>
          <w:lang w:val="en-US"/>
        </w:rPr>
        <w:t>next-gen actuators could reduce this to</w:t>
      </w:r>
      <w:r>
        <w:rPr>
          <w:rFonts w:eastAsiaTheme="minorEastAs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-2</m:t>
            </m:r>
          </m:sup>
        </m:sSup>
      </m:oMath>
      <w:r w:rsidRPr="00480670">
        <w:rPr>
          <w:rFonts w:eastAsiaTheme="minorEastAsia"/>
          <w:iCs/>
          <w:lang w:val="en-US"/>
        </w:rPr>
        <w:t xml:space="preserve"> W/N,</w:t>
      </w:r>
      <w:r>
        <w:rPr>
          <w:rFonts w:eastAsiaTheme="minorEastAsia"/>
          <w:iCs/>
          <w:lang w:val="en-US"/>
        </w:rPr>
        <w:t xml:space="preserve"> </w:t>
      </w:r>
      <w:r w:rsidRPr="00480670">
        <w:rPr>
          <w:rFonts w:eastAsiaTheme="minorEastAsia"/>
          <w:iCs/>
          <w:lang w:val="en-US"/>
        </w:rPr>
        <w:t xml:space="preserve">competitive with electric thrusters that consume 1–10 W per </w:t>
      </w:r>
      <w:proofErr w:type="spellStart"/>
      <w:r w:rsidRPr="00480670">
        <w:rPr>
          <w:rFonts w:eastAsiaTheme="minorEastAsia"/>
          <w:iCs/>
          <w:lang w:val="en-US"/>
        </w:rPr>
        <w:t>mN</w:t>
      </w:r>
      <w:proofErr w:type="spellEnd"/>
      <w:r w:rsidRPr="00480670">
        <w:rPr>
          <w:rFonts w:eastAsiaTheme="minorEastAsia"/>
          <w:iCs/>
          <w:lang w:val="en-US"/>
        </w:rPr>
        <w:t>.</w:t>
      </w:r>
    </w:p>
    <w:p w14:paraId="2F9EFDAC" w14:textId="16AD7CC9" w:rsidR="00480670" w:rsidRPr="00480670" w:rsidRDefault="00480670" w:rsidP="005F7019">
      <w:pPr>
        <w:rPr>
          <w:rFonts w:eastAsiaTheme="minorEastAsia"/>
          <w:b/>
          <w:bCs/>
          <w:lang w:val="en-US"/>
        </w:rPr>
      </w:pPr>
      <w:r w:rsidRPr="00480670">
        <w:rPr>
          <w:rFonts w:eastAsiaTheme="minorEastAsia"/>
          <w:b/>
          <w:bCs/>
          <w:lang w:val="en-US"/>
        </w:rPr>
        <w:t>6.4 Shortcomings &amp; Caveats</w:t>
      </w:r>
    </w:p>
    <w:p w14:paraId="39C301E0" w14:textId="7F0D4ADE" w:rsidR="00480670" w:rsidRPr="007D15EE" w:rsidRDefault="00480670">
      <w:pPr>
        <w:pStyle w:val="ListParagraph"/>
        <w:numPr>
          <w:ilvl w:val="0"/>
          <w:numId w:val="24"/>
        </w:numPr>
        <w:rPr>
          <w:rFonts w:eastAsiaTheme="minorEastAsia"/>
          <w:lang w:val="en-US"/>
        </w:rPr>
      </w:pPr>
      <w:r w:rsidRPr="00480670">
        <w:rPr>
          <w:rFonts w:eastAsiaTheme="minorEastAsia"/>
          <w:b/>
          <w:bCs/>
          <w:lang w:val="en-US"/>
        </w:rPr>
        <w:t>Material limits:</w:t>
      </w:r>
      <w:r w:rsidRPr="00480670">
        <w:rPr>
          <w:rFonts w:eastAsiaTheme="minorEastAsia"/>
          <w:lang w:val="en-US"/>
        </w:rPr>
        <w:t xml:space="preserve"> High </w:t>
      </w:r>
      <w:r w:rsidRPr="00480670">
        <w:rPr>
          <w:rFonts w:ascii="Cambria Math" w:eastAsiaTheme="minorEastAsia" w:hAnsi="Cambria Math" w:cs="Cambria Math"/>
          <w:lang w:val="en-US"/>
        </w:rPr>
        <w:t>∣∇</w:t>
      </w:r>
      <w:r w:rsidRPr="00480670">
        <w:rPr>
          <w:rFonts w:ascii="Aptos" w:eastAsiaTheme="minorEastAsia" w:hAnsi="Aptos" w:cs="Aptos"/>
        </w:rPr>
        <w:t>α</w:t>
      </w:r>
      <w:r w:rsidRPr="00480670">
        <w:rPr>
          <w:rFonts w:ascii="Cambria Math" w:eastAsiaTheme="minorEastAsia" w:hAnsi="Cambria Math" w:cs="Cambria Math"/>
          <w:lang w:val="en-US"/>
        </w:rPr>
        <w:t>∣</w:t>
      </w:r>
      <w:r w:rsidRPr="00480670">
        <w:rPr>
          <w:rFonts w:eastAsiaTheme="minorEastAsia"/>
          <w:lang w:val="en-US"/>
        </w:rPr>
        <w:t xml:space="preserve"> demands metamaterials with extreme dispersion—fabrication tolerances may introduce ±5 % errors in local </w:t>
      </w:r>
      <m:oMath>
        <m:r>
          <w:rPr>
            <w:rFonts w:ascii="Cambria Math" w:eastAsiaTheme="minorEastAsia" w:hAnsi="Cambria Math"/>
          </w:rPr>
          <m:t>α</m:t>
        </m:r>
      </m:oMath>
    </w:p>
    <w:p w14:paraId="6A0F7267" w14:textId="6969F426" w:rsidR="00480670" w:rsidRPr="00480670" w:rsidRDefault="00480670">
      <w:pPr>
        <w:pStyle w:val="ListParagraph"/>
        <w:numPr>
          <w:ilvl w:val="0"/>
          <w:numId w:val="24"/>
        </w:numPr>
        <w:rPr>
          <w:rFonts w:eastAsiaTheme="minorEastAsia"/>
          <w:lang w:val="en-US"/>
        </w:rPr>
      </w:pPr>
      <w:r w:rsidRPr="00480670">
        <w:rPr>
          <w:rFonts w:eastAsiaTheme="minorEastAsia"/>
          <w:b/>
          <w:bCs/>
          <w:lang w:val="en-US"/>
        </w:rPr>
        <w:t>Thermal management:</w:t>
      </w:r>
      <w:r w:rsidRPr="00480670">
        <w:rPr>
          <w:rFonts w:eastAsiaTheme="minorEastAsia"/>
          <w:lang w:val="en-US"/>
        </w:rPr>
        <w:t xml:space="preserve"> Extracted power scales with volume; dissipating milliwatts in vacuum requires cryogenic or radiative cooling.</w:t>
      </w:r>
    </w:p>
    <w:p w14:paraId="6DA4BC05" w14:textId="0D6510DF" w:rsidR="00480670" w:rsidRDefault="00480670">
      <w:pPr>
        <w:pStyle w:val="ListParagraph"/>
        <w:numPr>
          <w:ilvl w:val="0"/>
          <w:numId w:val="24"/>
        </w:numPr>
        <w:rPr>
          <w:rFonts w:eastAsiaTheme="minorEastAsia"/>
          <w:lang w:val="en-US"/>
        </w:rPr>
      </w:pPr>
      <w:r w:rsidRPr="00480670">
        <w:rPr>
          <w:rFonts w:eastAsiaTheme="minorEastAsia"/>
          <w:b/>
          <w:bCs/>
          <w:lang w:val="en-US"/>
        </w:rPr>
        <w:t>Control bandwidth:</w:t>
      </w:r>
      <w:r w:rsidRPr="00480670">
        <w:rPr>
          <w:rFonts w:eastAsiaTheme="minorEastAsia"/>
          <w:lang w:val="en-US"/>
        </w:rPr>
        <w:t xml:space="preserve"> Rapid gradient changes for hopping stress actuators; controller delays must remain below ~1 </w:t>
      </w:r>
      <w:proofErr w:type="spellStart"/>
      <w:r w:rsidRPr="00480670">
        <w:rPr>
          <w:rFonts w:eastAsiaTheme="minorEastAsia"/>
          <w:lang w:val="en-US"/>
        </w:rPr>
        <w:t>ms</w:t>
      </w:r>
      <w:proofErr w:type="spellEnd"/>
      <w:r w:rsidRPr="00480670">
        <w:rPr>
          <w:rFonts w:eastAsiaTheme="minorEastAsia"/>
          <w:lang w:val="en-US"/>
        </w:rPr>
        <w:t xml:space="preserve"> to avoid oscillations.</w:t>
      </w:r>
    </w:p>
    <w:p w14:paraId="6ADB2521" w14:textId="77777777" w:rsidR="00D57FC7" w:rsidRPr="00666B90" w:rsidRDefault="00D57FC7" w:rsidP="005F7019">
      <w:pPr>
        <w:rPr>
          <w:rFonts w:eastAsiaTheme="minorEastAsia"/>
          <w:b/>
          <w:bCs/>
          <w:lang w:val="en-US"/>
        </w:rPr>
      </w:pPr>
    </w:p>
    <w:p w14:paraId="66AD9731" w14:textId="283DEDDE" w:rsidR="00480670" w:rsidRPr="00D57FC7" w:rsidRDefault="00D57FC7" w:rsidP="005F7019">
      <w:pPr>
        <w:rPr>
          <w:rFonts w:eastAsiaTheme="minorEastAsia"/>
          <w:b/>
          <w:bCs/>
          <w:sz w:val="28"/>
          <w:szCs w:val="28"/>
          <w:lang w:val="en-US"/>
        </w:rPr>
      </w:pPr>
      <w:r w:rsidRPr="00D57FC7">
        <w:rPr>
          <w:rFonts w:eastAsiaTheme="minorEastAsia"/>
          <w:b/>
          <w:bCs/>
          <w:sz w:val="28"/>
          <w:szCs w:val="28"/>
          <w:lang w:val="en-US"/>
        </w:rPr>
        <w:t>6.1 Dynamic-Actuation Simulations</w:t>
      </w:r>
    </w:p>
    <w:p w14:paraId="71AB69A0" w14:textId="272F07E8" w:rsidR="00D57FC7" w:rsidRDefault="00D57FC7" w:rsidP="005F7019">
      <w:pPr>
        <w:rPr>
          <w:rFonts w:eastAsiaTheme="minorEastAsia"/>
          <w:lang w:val="en-US"/>
        </w:rPr>
      </w:pPr>
      <w:r w:rsidRPr="00D57FC7">
        <w:rPr>
          <w:rFonts w:eastAsiaTheme="minorEastAsia"/>
          <w:lang w:val="en-US"/>
        </w:rPr>
        <w:t>To assess the feasibility and scaling of our two novel actuation modes, we performed three rapid 1-D demonstrations:</w:t>
      </w:r>
    </w:p>
    <w:p w14:paraId="74A110E8" w14:textId="48ACE7D7" w:rsidR="00D57FC7" w:rsidRPr="00D57FC7" w:rsidRDefault="00D57FC7" w:rsidP="005F7019">
      <w:pPr>
        <w:rPr>
          <w:rFonts w:eastAsiaTheme="minorEastAsia"/>
          <w:b/>
          <w:bCs/>
          <w:lang w:val="en-US"/>
        </w:rPr>
      </w:pPr>
      <w:r w:rsidRPr="00D57FC7">
        <w:rPr>
          <w:rFonts w:eastAsiaTheme="minorEastAsia"/>
          <w:b/>
          <w:bCs/>
          <w:lang w:val="en-US"/>
        </w:rPr>
        <w:t xml:space="preserve">6.1.1 OMV: Vibration-Induced </w:t>
      </w:r>
      <w:r w:rsidRPr="00D57FC7">
        <w:rPr>
          <w:rFonts w:eastAsiaTheme="minorEastAsia"/>
          <w:b/>
          <w:bCs/>
        </w:rPr>
        <w:t>α</w:t>
      </w:r>
      <w:r w:rsidRPr="00D57FC7">
        <w:rPr>
          <w:rFonts w:eastAsiaTheme="minorEastAsia"/>
          <w:b/>
          <w:bCs/>
          <w:lang w:val="en-US"/>
        </w:rPr>
        <w:t>-Modulation</w:t>
      </w:r>
    </w:p>
    <w:p w14:paraId="5012FB2F" w14:textId="2D2280E3" w:rsidR="00D57FC7" w:rsidRPr="00214EEA" w:rsidRDefault="00D57FC7">
      <w:pPr>
        <w:pStyle w:val="ListParagraph"/>
        <w:numPr>
          <w:ilvl w:val="0"/>
          <w:numId w:val="26"/>
        </w:numPr>
        <w:rPr>
          <w:rFonts w:eastAsiaTheme="minorEastAsia"/>
          <w:iCs/>
          <w:lang w:val="en-US"/>
        </w:rPr>
      </w:pPr>
      <w:r w:rsidRPr="00214EEA">
        <w:rPr>
          <w:rFonts w:eastAsiaTheme="minorEastAsia"/>
          <w:b/>
          <w:bCs/>
          <w:lang w:val="en-US"/>
        </w:rPr>
        <w:t>Setup:</w:t>
      </w:r>
      <w:r w:rsidRPr="00214EEA">
        <w:rPr>
          <w:rFonts w:eastAsiaTheme="minorEastAsia"/>
          <w:lang w:val="en-US"/>
        </w:rPr>
        <w:t xml:space="preserve"> A 1-g test slab (area = 1 cm²) with a sinusoidal </w:t>
      </w:r>
      <w:r w:rsidRPr="00214EEA">
        <w:rPr>
          <w:rFonts w:eastAsiaTheme="minorEastAsia"/>
        </w:rPr>
        <w:t>α</w:t>
      </w:r>
      <w:r w:rsidRPr="00214EEA">
        <w:rPr>
          <w:rFonts w:ascii="Cambria Math" w:eastAsiaTheme="minorEastAsia" w:hAnsi="Cambria Math" w:cs="Cambria Math"/>
          <w:lang w:val="en-US"/>
        </w:rPr>
        <w:t>‐</w:t>
      </w:r>
      <w:r w:rsidRPr="00214EEA">
        <w:rPr>
          <w:rFonts w:eastAsiaTheme="minorEastAsia"/>
          <w:lang w:val="en-US"/>
        </w:rPr>
        <w:t xml:space="preserve">modulation </w:t>
      </w:r>
      <m:oMath>
        <m:r>
          <m:rPr>
            <m:sty m:val="p"/>
          </m:rPr>
          <w:rPr>
            <w:rFonts w:ascii="Cambria Math" w:eastAsiaTheme="minorEastAsia" w:hAnsi="Cambria Math"/>
          </w:rPr>
          <m:t>Δα</m:t>
        </m:r>
        <m:r>
          <m:rPr>
            <m:sty m:val="p"/>
          </m:rPr>
          <w:rPr>
            <w:rFonts w:ascii="Cambria Math" w:eastAsiaTheme="minorEastAsia" w:hAnsi="Cambria Math"/>
            <w:lang w:val="en-US"/>
          </w:rPr>
          <m:t xml:space="preserve"> sin(</m:t>
        </m:r>
        <m:r>
          <m:rPr>
            <m:sty m:val="p"/>
          </m:rPr>
          <w:rPr>
            <w:rFonts w:ascii="Cambria Math" w:eastAsiaTheme="minorEastAsia" w:hAnsi="Cambria Math"/>
          </w:rPr>
          <m:t>ω</m:t>
        </m:r>
        <m:r>
          <m:rPr>
            <m:sty m:val="p"/>
          </m:rPr>
          <w:rPr>
            <w:rFonts w:ascii="Cambria Math" w:eastAsiaTheme="minorEastAsia" w:hAnsi="Cambria Math"/>
            <w:lang w:val="en-US"/>
          </w:rPr>
          <m:t>t)</m:t>
        </m:r>
      </m:oMath>
      <w:r w:rsidRPr="00214EEA">
        <w:rPr>
          <w:rFonts w:eastAsiaTheme="minorEastAsia"/>
          <w:iCs/>
          <w:lang w:val="en-US"/>
        </w:rPr>
        <w:t xml:space="preserve"> </w:t>
      </w:r>
      <w:r w:rsidR="009235E7" w:rsidRPr="00214EEA">
        <w:rPr>
          <w:rFonts w:eastAsiaTheme="minorEastAsia"/>
          <w:iCs/>
          <w:lang w:val="en-US"/>
        </w:rPr>
        <w:t xml:space="preserve">at </w:t>
      </w:r>
      <m:oMath>
        <m:r>
          <w:rPr>
            <w:rFonts w:ascii="Cambria Math" w:eastAsiaTheme="minorEastAsia" w:hAnsi="Cambria Math"/>
            <w:lang w:val="en-US"/>
          </w:rPr>
          <m:t>f=</m:t>
        </m:r>
      </m:oMath>
      <w:r w:rsidR="009235E7" w:rsidRPr="00214EEA">
        <w:rPr>
          <w:rFonts w:eastAsiaTheme="minorEastAsia"/>
          <w:iCs/>
          <w:lang w:val="en-US"/>
        </w:rPr>
        <w:t>10\ kHz</w:t>
      </w:r>
    </w:p>
    <w:p w14:paraId="4389C389" w14:textId="01E63B13" w:rsidR="009235E7" w:rsidRPr="00214EEA" w:rsidRDefault="009235E7">
      <w:pPr>
        <w:pStyle w:val="ListParagraph"/>
        <w:numPr>
          <w:ilvl w:val="0"/>
          <w:numId w:val="26"/>
        </w:numPr>
        <w:rPr>
          <w:rFonts w:eastAsiaTheme="minorEastAsia"/>
          <w:lang w:val="en-US"/>
        </w:rPr>
      </w:pPr>
      <w:r w:rsidRPr="00214EEA">
        <w:rPr>
          <w:rFonts w:eastAsiaTheme="minorEastAsia"/>
          <w:b/>
          <w:bCs/>
          <w:lang w:val="en-US"/>
        </w:rPr>
        <w:t>Result:</w:t>
      </w:r>
      <w:r w:rsidRPr="00214EEA">
        <w:rPr>
          <w:rFonts w:eastAsiaTheme="minorEastAsia"/>
          <w:lang w:val="en-US"/>
        </w:rPr>
        <w:t xml:space="preserve"> Acceleration amplitude </w:t>
      </w:r>
      <m:oMath>
        <m:sSub>
          <m:sSubPr>
            <m:ctrlPr>
              <w:rPr>
                <w:rFonts w:ascii="Cambria Math" w:eastAsiaTheme="minorEastAsia" w:hAnsi="Cambria Math"/>
                <w:iCs/>
              </w:rPr>
            </m:ctrlPr>
          </m:sSubPr>
          <m:e>
            <m:r>
              <m:rPr>
                <m:sty m:val="p"/>
              </m:rPr>
              <w:rPr>
                <w:rFonts w:ascii="Cambria Math" w:eastAsiaTheme="minorEastAsia" w:hAnsi="Cambria Math"/>
                <w:lang w:val="en-US"/>
              </w:rPr>
              <m:t>a</m:t>
            </m:r>
          </m:e>
          <m:sub>
            <m:r>
              <m:rPr>
                <m:sty m:val="p"/>
              </m:rPr>
              <w:rPr>
                <w:rFonts w:ascii="Cambria Math" w:eastAsiaTheme="minorEastAsia" w:hAnsi="Cambria Math"/>
                <w:lang w:val="en-US"/>
              </w:rPr>
              <m:t>0</m:t>
            </m:r>
          </m:sub>
        </m:sSub>
        <m:r>
          <m:rPr>
            <m:sty m:val="p"/>
          </m:rPr>
          <w:rPr>
            <w:rFonts w:ascii="Cambria Math" w:eastAsiaTheme="minorEastAsia" w:hAnsi="Cambria Math"/>
            <w:lang w:val="en-US"/>
          </w:rPr>
          <m:t>≈1×</m:t>
        </m:r>
        <m:sSup>
          <m:sSupPr>
            <m:ctrlPr>
              <w:rPr>
                <w:rFonts w:ascii="Cambria Math" w:eastAsiaTheme="minorEastAsia" w:hAnsi="Cambria Math"/>
                <w:iCs/>
              </w:rPr>
            </m:ctrlPr>
          </m:sSupPr>
          <m:e>
            <m:r>
              <m:rPr>
                <m:sty m:val="p"/>
              </m:rPr>
              <w:rPr>
                <w:rFonts w:ascii="Cambria Math" w:eastAsiaTheme="minorEastAsia" w:hAnsi="Cambria Math"/>
                <w:lang w:val="en-US"/>
              </w:rPr>
              <m:t>10</m:t>
            </m:r>
          </m:e>
          <m:sup>
            <m:r>
              <m:rPr>
                <m:sty m:val="p"/>
              </m:rPr>
              <w:rPr>
                <w:rFonts w:ascii="Cambria Math" w:eastAsiaTheme="minorEastAsia" w:hAnsi="Cambria Math"/>
                <w:lang w:val="en-US"/>
              </w:rPr>
              <m:t>-9</m:t>
            </m:r>
          </m:sup>
        </m:sSup>
      </m:oMath>
      <w:r w:rsidR="006373A0" w:rsidRPr="00214EEA">
        <w:rPr>
          <w:rFonts w:eastAsiaTheme="minorEastAsia"/>
          <w:lang w:val="en-US"/>
        </w:rPr>
        <w:t xml:space="preserve"> m/s² and peak</w:t>
      </w:r>
      <w:r w:rsidR="006373A0" w:rsidRPr="00214EEA">
        <w:rPr>
          <w:rFonts w:ascii="Cambria Math" w:eastAsiaTheme="minorEastAsia" w:hAnsi="Cambria Math" w:cs="Cambria Math"/>
          <w:lang w:val="en-US"/>
        </w:rPr>
        <w:t>‐</w:t>
      </w:r>
      <w:r w:rsidR="006373A0" w:rsidRPr="00214EEA">
        <w:rPr>
          <w:rFonts w:eastAsiaTheme="minorEastAsia"/>
          <w:lang w:val="en-US"/>
        </w:rPr>
        <w:t>to</w:t>
      </w:r>
      <w:r w:rsidR="006373A0" w:rsidRPr="00214EEA">
        <w:rPr>
          <w:rFonts w:ascii="Cambria Math" w:eastAsiaTheme="minorEastAsia" w:hAnsi="Cambria Math" w:cs="Cambria Math"/>
          <w:lang w:val="en-US"/>
        </w:rPr>
        <w:t>‐</w:t>
      </w:r>
      <w:r w:rsidR="006373A0" w:rsidRPr="00214EEA">
        <w:rPr>
          <w:rFonts w:eastAsiaTheme="minorEastAsia"/>
          <w:lang w:val="en-US"/>
        </w:rPr>
        <w:t>peak displacement</w:t>
      </w:r>
    </w:p>
    <w:p w14:paraId="3B2D064B" w14:textId="01DBC867" w:rsidR="006373A0" w:rsidRPr="00214EEA" w:rsidRDefault="00000000" w:rsidP="00214EEA">
      <w:pPr>
        <w:pStyle w:val="ListParagraph"/>
        <w:rPr>
          <w:rFonts w:eastAsiaTheme="minorEastAs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Δz</m:t>
              </m:r>
            </m:e>
            <m:sub>
              <m:r>
                <w:rPr>
                  <w:rFonts w:ascii="Cambria Math" w:eastAsiaTheme="minorEastAsia" w:hAnsi="Cambria Math"/>
                  <w:sz w:val="28"/>
                  <w:szCs w:val="28"/>
                </w:rPr>
                <m:t>max​</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 xml:space="preserve">2 A </m:t>
              </m:r>
              <m:sSup>
                <m:sSupPr>
                  <m:ctrlPr>
                    <w:rPr>
                      <w:rFonts w:ascii="Cambria Math" w:eastAsiaTheme="minorEastAsia" w:hAnsi="Cambria Math"/>
                      <w:i/>
                      <w:sz w:val="28"/>
                      <w:szCs w:val="28"/>
                    </w:rPr>
                  </m:ctrlPr>
                </m:sSupPr>
                <m:e>
                  <m:r>
                    <w:rPr>
                      <w:rFonts w:ascii="Cambria Math" w:eastAsiaTheme="minorEastAsia" w:hAnsi="Cambria Math"/>
                      <w:sz w:val="28"/>
                      <w:szCs w:val="28"/>
                    </w:rPr>
                    <m:t>κ</m:t>
                  </m:r>
                </m:e>
                <m:sup>
                  <m:r>
                    <w:rPr>
                      <w:rFonts w:ascii="Cambria Math" w:eastAsiaTheme="minorEastAsia" w:hAnsi="Cambria Math"/>
                      <w:sz w:val="28"/>
                      <w:szCs w:val="28"/>
                    </w:rPr>
                    <m:t>2</m:t>
                  </m:r>
                </m:sup>
              </m:sSup>
              <m:r>
                <w:rPr>
                  <w:rFonts w:ascii="Cambria Math" w:eastAsiaTheme="minorEastAsia" w:hAnsi="Cambria Math"/>
                  <w:sz w:val="28"/>
                  <w:szCs w:val="28"/>
                </w:rPr>
                <m:t xml:space="preserve">Δα </m:t>
              </m:r>
              <m:sSub>
                <m:sSubPr>
                  <m:ctrlPr>
                    <w:rPr>
                      <w:rFonts w:ascii="Cambria Math" w:eastAsiaTheme="minorEastAsia" w:hAnsi="Cambria Math"/>
                      <w:i/>
                      <w:sz w:val="28"/>
                      <w:szCs w:val="28"/>
                    </w:rPr>
                  </m:ctrlPr>
                </m:sSubPr>
                <m:e>
                  <m:r>
                    <w:rPr>
                      <w:rFonts w:ascii="Cambria Math" w:eastAsiaTheme="minorEastAsia" w:hAnsi="Cambria Math"/>
                      <w:sz w:val="28"/>
                      <w:szCs w:val="28"/>
                    </w:rPr>
                    <m:t>ΔE</m:t>
                  </m:r>
                </m:e>
                <m:sub>
                  <m:r>
                    <w:rPr>
                      <w:rFonts w:ascii="Cambria Math" w:eastAsiaTheme="minorEastAsia" w:hAnsi="Cambria Math"/>
                      <w:sz w:val="28"/>
                      <w:szCs w:val="28"/>
                    </w:rPr>
                    <m:t>ZPE</m:t>
                  </m:r>
                </m:sub>
              </m:sSub>
            </m:num>
            <m:den>
              <m:sSup>
                <m:sSupPr>
                  <m:ctrlPr>
                    <w:rPr>
                      <w:rFonts w:ascii="Cambria Math" w:eastAsiaTheme="minorEastAsia" w:hAnsi="Cambria Math"/>
                      <w:i/>
                      <w:sz w:val="28"/>
                      <w:szCs w:val="28"/>
                    </w:rPr>
                  </m:ctrlPr>
                </m:sSupPr>
                <m:e>
                  <m:r>
                    <w:rPr>
                      <w:rFonts w:ascii="Cambria Math" w:eastAsiaTheme="minorEastAsia" w:hAnsi="Cambria Math"/>
                      <w:sz w:val="28"/>
                      <w:szCs w:val="28"/>
                    </w:rPr>
                    <m:t>mω</m:t>
                  </m:r>
                </m:e>
                <m:sup>
                  <m:r>
                    <w:rPr>
                      <w:rFonts w:ascii="Cambria Math" w:eastAsiaTheme="minorEastAsia" w:hAnsi="Cambria Math"/>
                      <w:sz w:val="28"/>
                      <w:szCs w:val="28"/>
                    </w:rPr>
                    <m:t>2</m:t>
                  </m:r>
                </m:sup>
              </m:sSup>
            </m:den>
          </m:f>
          <m:r>
            <w:rPr>
              <w:rFonts w:ascii="Cambria Math" w:eastAsiaTheme="minorEastAsia" w:hAnsi="Cambria Math"/>
              <w:sz w:val="28"/>
              <w:szCs w:val="28"/>
            </w:rPr>
            <m:t>≈5×</m:t>
          </m:r>
          <m:sSup>
            <m:sSupPr>
              <m:ctrlPr>
                <w:rPr>
                  <w:rFonts w:ascii="Cambria Math" w:eastAsiaTheme="minorEastAsia" w:hAnsi="Cambria Math"/>
                  <w:i/>
                  <w:sz w:val="28"/>
                  <w:szCs w:val="28"/>
                </w:rPr>
              </m:ctrlPr>
            </m:sSupPr>
            <m:e>
              <m:r>
                <w:rPr>
                  <w:rFonts w:ascii="Cambria Math" w:eastAsiaTheme="minorEastAsia" w:hAnsi="Cambria Math"/>
                  <w:sz w:val="28"/>
                  <w:szCs w:val="28"/>
                </w:rPr>
                <m:t>10</m:t>
              </m:r>
            </m:e>
            <m:sup>
              <m:r>
                <w:rPr>
                  <w:rFonts w:ascii="Cambria Math" w:eastAsiaTheme="minorEastAsia" w:hAnsi="Cambria Math"/>
                  <w:sz w:val="28"/>
                  <w:szCs w:val="28"/>
                </w:rPr>
                <m:t>-19</m:t>
              </m:r>
            </m:sup>
          </m:sSup>
          <m:r>
            <m:rPr>
              <m:sty m:val="p"/>
            </m:rPr>
            <w:rPr>
              <w:rFonts w:ascii="Cambria Math" w:eastAsiaTheme="minorEastAsia" w:hAnsi="Cambria Math"/>
              <w:sz w:val="28"/>
              <w:szCs w:val="28"/>
            </w:rPr>
            <m:t>m</m:t>
          </m:r>
          <m:d>
            <m:dPr>
              <m:ctrlPr>
                <w:rPr>
                  <w:rFonts w:ascii="Cambria Math" w:eastAsiaTheme="minorEastAsia" w:hAnsi="Cambria Math"/>
                  <w:i/>
                  <w:sz w:val="28"/>
                  <w:szCs w:val="28"/>
                </w:rPr>
              </m:ctrlPr>
            </m:dPr>
            <m:e>
              <m:r>
                <w:rPr>
                  <w:rFonts w:ascii="Cambria Math" w:eastAsiaTheme="minorEastAsia" w:hAnsi="Cambria Math"/>
                  <w:sz w:val="28"/>
                  <w:szCs w:val="28"/>
                </w:rPr>
                <m:t>5×</m:t>
              </m:r>
              <m:sSup>
                <m:sSupPr>
                  <m:ctrlPr>
                    <w:rPr>
                      <w:rFonts w:ascii="Cambria Math" w:eastAsiaTheme="minorEastAsia" w:hAnsi="Cambria Math"/>
                      <w:i/>
                      <w:iCs/>
                      <w:sz w:val="28"/>
                      <w:szCs w:val="28"/>
                    </w:rPr>
                  </m:ctrlPr>
                </m:sSupPr>
                <m:e>
                  <m:r>
                    <w:rPr>
                      <w:rFonts w:ascii="Cambria Math" w:eastAsiaTheme="minorEastAsia" w:hAnsi="Cambria Math"/>
                      <w:sz w:val="28"/>
                      <w:szCs w:val="28"/>
                    </w:rPr>
                    <m:t>10</m:t>
                  </m:r>
                </m:e>
                <m:sup>
                  <m:r>
                    <w:rPr>
                      <w:rFonts w:ascii="Cambria Math" w:eastAsiaTheme="minorEastAsia" w:hAnsi="Cambria Math"/>
                      <w:sz w:val="28"/>
                      <w:szCs w:val="28"/>
                    </w:rPr>
                    <m:t>-10</m:t>
                  </m:r>
                </m:sup>
              </m:sSup>
              <m:r>
                <w:rPr>
                  <w:rFonts w:ascii="Cambria Math" w:eastAsiaTheme="minorEastAsia" w:hAnsi="Cambria Math"/>
                  <w:sz w:val="28"/>
                  <w:szCs w:val="28"/>
                </w:rPr>
                <m:t xml:space="preserve"> </m:t>
              </m:r>
              <m:r>
                <m:rPr>
                  <m:sty m:val="p"/>
                </m:rPr>
                <w:rPr>
                  <w:rFonts w:ascii="Cambria Math" w:eastAsiaTheme="minorEastAsia" w:hAnsi="Cambria Math"/>
                  <w:sz w:val="28"/>
                  <w:szCs w:val="28"/>
                </w:rPr>
                <m:t>nm</m:t>
              </m:r>
            </m:e>
          </m:d>
        </m:oMath>
      </m:oMathPara>
    </w:p>
    <w:p w14:paraId="78EF4476" w14:textId="444E0A58" w:rsidR="00214EEA" w:rsidRDefault="00214EEA">
      <w:pPr>
        <w:pStyle w:val="ListParagraph"/>
        <w:numPr>
          <w:ilvl w:val="0"/>
          <w:numId w:val="26"/>
        </w:numPr>
        <w:rPr>
          <w:rFonts w:eastAsiaTheme="minorEastAsia"/>
          <w:lang w:val="en-US"/>
        </w:rPr>
      </w:pPr>
      <w:r w:rsidRPr="00D549B5">
        <w:rPr>
          <w:rFonts w:eastAsiaTheme="minorEastAsia"/>
          <w:b/>
          <w:bCs/>
          <w:lang w:val="en-US"/>
        </w:rPr>
        <w:t>Scaling insight:</w:t>
      </w:r>
      <w:r w:rsidRPr="00D549B5">
        <w:rPr>
          <w:rFonts w:eastAsiaTheme="minorEastAsia"/>
          <w:lang w:val="en-US"/>
        </w:rPr>
        <w:t xml:space="preserve"> Because </w:t>
      </w:r>
      <m:oMath>
        <m:r>
          <w:rPr>
            <w:rFonts w:ascii="Cambria Math" w:eastAsiaTheme="minorEastAsia" w:hAnsi="Cambria Math"/>
          </w:rPr>
          <m:t>Δ</m:t>
        </m:r>
        <m:r>
          <w:rPr>
            <w:rFonts w:ascii="Cambria Math" w:eastAsiaTheme="minorEastAsia" w:hAnsi="Cambria Math"/>
            <w:lang w:val="en-US"/>
          </w:rPr>
          <m:t xml:space="preserve">z </m:t>
        </m:r>
        <m:r>
          <w:rPr>
            <w:rFonts w:ascii="Cambria Math" w:eastAsiaTheme="minorEastAsia" w:hAnsi="Cambria Math" w:cs="Cambria Math"/>
            <w:lang w:val="en-US"/>
          </w:rPr>
          <m:t>∝</m:t>
        </m:r>
        <m:r>
          <w:rPr>
            <w:rFonts w:ascii="Cambria Math" w:eastAsiaTheme="minorEastAsia" w:hAnsi="Cambria Math"/>
          </w:rPr>
          <m:t>Δα</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ω</m:t>
            </m:r>
          </m:e>
          <m:sup>
            <m:r>
              <w:rPr>
                <w:rFonts w:ascii="Cambria Math" w:eastAsiaTheme="minorEastAsia" w:hAnsi="Cambria Math"/>
                <w:lang w:val="en-US"/>
              </w:rPr>
              <m:t>2</m:t>
            </m:r>
          </m:sup>
        </m:sSup>
      </m:oMath>
      <w:r w:rsidR="00D549B5">
        <w:rPr>
          <w:rFonts w:eastAsiaTheme="minorEastAsia"/>
          <w:lang w:val="en-US"/>
        </w:rPr>
        <w:t xml:space="preserve"> </w:t>
      </w:r>
      <w:r w:rsidR="00D549B5" w:rsidRPr="00D549B5">
        <w:rPr>
          <w:rFonts w:eastAsiaTheme="minorEastAsia"/>
          <w:lang w:val="en-US"/>
        </w:rPr>
        <w:t>lowering</w:t>
      </w:r>
      <w:r w:rsidR="00D549B5">
        <w:rPr>
          <w:rFonts w:eastAsiaTheme="minorEastAsia"/>
          <w:lang w:val="en-US"/>
        </w:rPr>
        <w:t xml:space="preserve"> </w:t>
      </w:r>
      <m:oMath>
        <m:r>
          <w:rPr>
            <w:rFonts w:ascii="Cambria Math" w:eastAsiaTheme="minorEastAsia" w:hAnsi="Cambria Math"/>
            <w:lang w:val="en-US"/>
          </w:rPr>
          <m:t>f</m:t>
        </m:r>
      </m:oMath>
      <w:r w:rsidR="00D549B5">
        <w:rPr>
          <w:rFonts w:eastAsiaTheme="minorEastAsia"/>
          <w:lang w:val="en-US"/>
        </w:rPr>
        <w:t xml:space="preserve"> </w:t>
      </w:r>
      <w:r w:rsidR="00D549B5" w:rsidRPr="00D549B5">
        <w:rPr>
          <w:rFonts w:eastAsiaTheme="minorEastAsia"/>
          <w:lang w:val="en-US"/>
        </w:rPr>
        <w:t>or increasing</w:t>
      </w:r>
      <w:r w:rsidR="00D549B5">
        <w:rPr>
          <w:rFonts w:eastAsiaTheme="minorEastAsia"/>
          <w:lang w:val="en-US"/>
        </w:rPr>
        <w:t xml:space="preserve"> </w:t>
      </w:r>
      <m:oMath>
        <m:r>
          <w:rPr>
            <w:rFonts w:ascii="Cambria Math" w:eastAsiaTheme="minorEastAsia" w:hAnsi="Cambria Math"/>
          </w:rPr>
          <m:t>Δα</m:t>
        </m:r>
      </m:oMath>
      <w:r w:rsidR="00D549B5" w:rsidRPr="00D549B5">
        <w:rPr>
          <w:rFonts w:eastAsiaTheme="minorEastAsia"/>
          <w:lang w:val="en-US"/>
        </w:rPr>
        <w:t xml:space="preserve"> by 10–100× pushes</w:t>
      </w:r>
      <w:r w:rsidR="00D549B5">
        <w:rPr>
          <w:rFonts w:eastAsiaTheme="minorEastAsia"/>
          <w:lang w:val="en-US"/>
        </w:rPr>
        <w:t xml:space="preserve"> </w:t>
      </w:r>
      <m:oMath>
        <m:r>
          <w:rPr>
            <w:rFonts w:ascii="Cambria Math" w:eastAsiaTheme="minorEastAsia" w:hAnsi="Cambria Math"/>
          </w:rPr>
          <m:t>Δ</m:t>
        </m:r>
        <m:r>
          <w:rPr>
            <w:rFonts w:ascii="Cambria Math" w:eastAsiaTheme="minorEastAsia" w:hAnsi="Cambria Math"/>
            <w:lang w:val="en-US"/>
          </w:rPr>
          <m:t>z</m:t>
        </m:r>
      </m:oMath>
      <w:r w:rsidR="00D549B5">
        <w:rPr>
          <w:rFonts w:eastAsiaTheme="minorEastAsia"/>
          <w:lang w:val="en-US"/>
        </w:rPr>
        <w:t xml:space="preserve"> </w:t>
      </w:r>
      <w:r w:rsidR="00D549B5" w:rsidRPr="00D549B5">
        <w:rPr>
          <w:rFonts w:eastAsiaTheme="minorEastAsia"/>
          <w:lang w:val="en-US"/>
        </w:rPr>
        <w:t>into the nm–µm range—well within interferometric detection.</w:t>
      </w:r>
    </w:p>
    <w:p w14:paraId="67699D60" w14:textId="6B4D4E9E" w:rsidR="00D549B5" w:rsidRDefault="00D549B5" w:rsidP="00D549B5">
      <w:pPr>
        <w:rPr>
          <w:rFonts w:eastAsiaTheme="minorEastAsia"/>
          <w:b/>
          <w:bCs/>
        </w:rPr>
      </w:pPr>
      <w:r w:rsidRPr="00D549B5">
        <w:rPr>
          <w:rFonts w:eastAsiaTheme="minorEastAsia"/>
          <w:b/>
          <w:bCs/>
        </w:rPr>
        <w:t xml:space="preserve">6.1.2 TPH: </w:t>
      </w:r>
      <w:proofErr w:type="spellStart"/>
      <w:r w:rsidRPr="00D549B5">
        <w:rPr>
          <w:rFonts w:eastAsiaTheme="minorEastAsia"/>
          <w:b/>
          <w:bCs/>
        </w:rPr>
        <w:t>Structural-Gradient</w:t>
      </w:r>
      <w:proofErr w:type="spellEnd"/>
      <w:r w:rsidRPr="00D549B5">
        <w:rPr>
          <w:rFonts w:eastAsiaTheme="minorEastAsia"/>
          <w:b/>
          <w:bCs/>
        </w:rPr>
        <w:t xml:space="preserve"> Pulse</w:t>
      </w:r>
    </w:p>
    <w:p w14:paraId="0AFBCB98" w14:textId="6DFBA980" w:rsidR="00D549B5" w:rsidRPr="00666B90" w:rsidRDefault="00D549B5">
      <w:pPr>
        <w:pStyle w:val="ListParagraph"/>
        <w:numPr>
          <w:ilvl w:val="0"/>
          <w:numId w:val="26"/>
        </w:numPr>
        <w:rPr>
          <w:rFonts w:eastAsiaTheme="minorEastAsia"/>
          <w:lang w:val="en-US"/>
        </w:rPr>
      </w:pPr>
      <w:r w:rsidRPr="00D549B5">
        <w:rPr>
          <w:rFonts w:eastAsiaTheme="minorEastAsia"/>
          <w:b/>
          <w:bCs/>
          <w:lang w:val="en-US"/>
        </w:rPr>
        <w:t>Setup:</w:t>
      </w:r>
      <w:r w:rsidRPr="00D549B5">
        <w:rPr>
          <w:rFonts w:eastAsiaTheme="minorEastAsia"/>
          <w:lang w:val="en-US"/>
        </w:rPr>
        <w:t xml:space="preserve"> A 1 mm metamaterial slab undergoing a 1 % rapid contraction </w:t>
      </w:r>
      <m:oMath>
        <m:r>
          <m:rPr>
            <m:sty m:val="p"/>
          </m:rPr>
          <w:rPr>
            <w:rFonts w:ascii="Cambria Math" w:eastAsiaTheme="minorEastAsia" w:hAnsi="Cambria Math"/>
            <w:lang w:val="en-US"/>
          </w:rPr>
          <m:t>(δL/L=0.01)</m:t>
        </m:r>
      </m:oMath>
      <w:r w:rsidRPr="00D549B5">
        <w:rPr>
          <w:rFonts w:eastAsiaTheme="minorEastAsia"/>
          <w:lang w:val="en-US"/>
        </w:rPr>
        <w:t xml:space="preserve"> over 1 ms, repeated at 1 kHz; assumed </w:t>
      </w:r>
      <m:oMath>
        <m:sSub>
          <m:sSubPr>
            <m:ctrlPr>
              <w:rPr>
                <w:rFonts w:ascii="Cambria Math" w:eastAsiaTheme="minorEastAsia" w:hAnsi="Cambria Math"/>
                <w:i/>
                <w:lang w:val="en-US"/>
              </w:rPr>
            </m:ctrlPr>
          </m:sSubPr>
          <m:e>
            <m:r>
              <w:rPr>
                <w:rFonts w:ascii="Cambria Math" w:eastAsiaTheme="minorEastAsia" w:hAnsi="Cambria Math"/>
              </w:rPr>
              <m:t>ε</m:t>
            </m:r>
          </m:e>
          <m:sub>
            <m:r>
              <w:rPr>
                <w:rFonts w:ascii="Cambria Math" w:eastAsiaTheme="minorEastAsia" w:hAnsi="Cambria Math"/>
              </w:rPr>
              <m:t>ZPE</m:t>
            </m:r>
          </m:sub>
        </m:sSub>
        <m:r>
          <w:rPr>
            <w:rFonts w:ascii="Cambria Math" w:eastAsiaTheme="minorEastAsia" w:hAnsi="Cambria Math"/>
            <w:lang w:val="en-US"/>
          </w:rPr>
          <m:t xml:space="preserve">=1 </m:t>
        </m:r>
        <m:r>
          <w:rPr>
            <w:rFonts w:ascii="Cambria Math" w:eastAsiaTheme="minorEastAsia" w:hAnsi="Cambria Math"/>
          </w:rPr>
          <m:t>J</m:t>
        </m:r>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³</m:t>
        </m:r>
      </m:oMath>
    </w:p>
    <w:p w14:paraId="1E3F494C" w14:textId="40AD3BD4" w:rsidR="00D549B5" w:rsidRPr="00D549B5" w:rsidRDefault="00D549B5">
      <w:pPr>
        <w:pStyle w:val="ListParagraph"/>
        <w:numPr>
          <w:ilvl w:val="0"/>
          <w:numId w:val="26"/>
        </w:numPr>
        <w:rPr>
          <w:rFonts w:eastAsiaTheme="minorEastAsia"/>
          <w:lang w:val="en-US"/>
        </w:rPr>
      </w:pPr>
      <w:proofErr w:type="spellStart"/>
      <w:r w:rsidRPr="00D549B5">
        <w:rPr>
          <w:rFonts w:eastAsiaTheme="minorEastAsia"/>
          <w:b/>
          <w:bCs/>
        </w:rPr>
        <w:lastRenderedPageBreak/>
        <w:t>Result</w:t>
      </w:r>
      <w:proofErr w:type="spellEnd"/>
      <w:r w:rsidRPr="00D549B5">
        <w:rPr>
          <w:rFonts w:eastAsiaTheme="minorEastAsia"/>
          <w:b/>
          <w:bCs/>
        </w:rPr>
        <w:t>:</w:t>
      </w:r>
      <w:r w:rsidRPr="00D549B5">
        <w:rPr>
          <w:rFonts w:eastAsiaTheme="minorEastAsia"/>
        </w:rPr>
        <w:t xml:space="preserve"> Impulse per </w:t>
      </w:r>
      <w:proofErr w:type="spellStart"/>
      <w:r w:rsidRPr="00D549B5">
        <w:rPr>
          <w:rFonts w:eastAsiaTheme="minorEastAsia"/>
        </w:rPr>
        <w:t>area</w:t>
      </w:r>
      <w:proofErr w:type="spellEnd"/>
    </w:p>
    <w:p w14:paraId="42F61ACC" w14:textId="29064058" w:rsidR="00D549B5" w:rsidRPr="00901082" w:rsidRDefault="00000000" w:rsidP="00D549B5">
      <w:pPr>
        <w:rPr>
          <w:rFonts w:eastAsiaTheme="minorEastAs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Δp</m:t>
              </m:r>
            </m:e>
            <m:sub>
              <m:r>
                <w:rPr>
                  <w:rFonts w:ascii="Cambria Math" w:eastAsiaTheme="minorEastAsia" w:hAnsi="Cambria Math"/>
                  <w:sz w:val="28"/>
                  <w:szCs w:val="28"/>
                </w:rPr>
                <m:t>L</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ε</m:t>
              </m:r>
            </m:e>
            <m:sub>
              <m:r>
                <w:rPr>
                  <w:rFonts w:ascii="Cambria Math" w:eastAsiaTheme="minorEastAsia" w:hAnsi="Cambria Math"/>
                  <w:sz w:val="28"/>
                  <w:szCs w:val="28"/>
                </w:rPr>
                <m:t>ZPE</m:t>
              </m:r>
            </m:sub>
          </m:sSub>
          <m:sSup>
            <m:sSupPr>
              <m:ctrlPr>
                <w:rPr>
                  <w:rFonts w:ascii="Cambria Math" w:eastAsiaTheme="minorEastAsia" w:hAnsi="Cambria Math"/>
                  <w:i/>
                  <w:sz w:val="28"/>
                  <w:szCs w:val="28"/>
                </w:rPr>
              </m:ctrlPr>
            </m:sSupPr>
            <m:e>
              <m:r>
                <w:rPr>
                  <w:rFonts w:ascii="Cambria Math" w:eastAsiaTheme="minorEastAsia" w:hAnsi="Cambria Math"/>
                  <w:sz w:val="28"/>
                  <w:szCs w:val="28"/>
                </w:rPr>
                <m:t xml:space="preserve"> L</m:t>
              </m:r>
            </m:e>
            <m:sup>
              <m:r>
                <w:rPr>
                  <w:rFonts w:ascii="Cambria Math" w:eastAsiaTheme="minorEastAsia" w:hAnsi="Cambria Math"/>
                  <w:sz w:val="28"/>
                  <w:szCs w:val="28"/>
                </w:rPr>
                <m:t>α</m:t>
              </m:r>
            </m:sup>
          </m:sSup>
          <m:r>
            <w:rPr>
              <w:rFonts w:ascii="Cambria Math" w:eastAsiaTheme="minorEastAsia" w:hAnsi="Cambria Math"/>
              <w:sz w:val="28"/>
              <w:szCs w:val="28"/>
            </w:rPr>
            <m:t>α</m:t>
          </m:r>
          <m:f>
            <m:fPr>
              <m:ctrlPr>
                <w:rPr>
                  <w:rFonts w:ascii="Cambria Math" w:eastAsiaTheme="minorEastAsia" w:hAnsi="Cambria Math"/>
                  <w:i/>
                  <w:sz w:val="28"/>
                  <w:szCs w:val="28"/>
                </w:rPr>
              </m:ctrlPr>
            </m:fPr>
            <m:num>
              <m:r>
                <w:rPr>
                  <w:rFonts w:ascii="Cambria Math" w:eastAsiaTheme="minorEastAsia" w:hAnsi="Cambria Math"/>
                  <w:sz w:val="28"/>
                  <w:szCs w:val="28"/>
                </w:rPr>
                <m:t>δL</m:t>
              </m:r>
            </m:num>
            <m:den>
              <m:r>
                <w:rPr>
                  <w:rFonts w:ascii="Cambria Math" w:eastAsiaTheme="minorEastAsia" w:hAnsi="Cambria Math"/>
                  <w:sz w:val="28"/>
                  <w:szCs w:val="28"/>
                </w:rPr>
                <m:t>L</m:t>
              </m:r>
            </m:den>
          </m:f>
          <m:sSub>
            <m:sSubPr>
              <m:ctrlPr>
                <w:rPr>
                  <w:rFonts w:ascii="Cambria Math" w:eastAsiaTheme="minorEastAsia" w:hAnsi="Cambria Math"/>
                  <w:i/>
                  <w:sz w:val="28"/>
                  <w:szCs w:val="28"/>
                </w:rPr>
              </m:ctrlPr>
            </m:sSubPr>
            <m:e>
              <m:r>
                <w:rPr>
                  <w:rFonts w:ascii="Cambria Math" w:eastAsiaTheme="minorEastAsia" w:hAnsi="Cambria Math"/>
                  <w:sz w:val="28"/>
                  <w:szCs w:val="28"/>
                </w:rPr>
                <m:t>Δ</m:t>
              </m:r>
            </m:e>
            <m:sub>
              <m:r>
                <w:rPr>
                  <w:rFonts w:ascii="Cambria Math" w:eastAsiaTheme="minorEastAsia" w:hAnsi="Cambria Math"/>
                  <w:sz w:val="28"/>
                  <w:szCs w:val="28"/>
                </w:rPr>
                <m:t>t</m:t>
              </m:r>
            </m:sub>
          </m:sSub>
          <m:r>
            <w:rPr>
              <w:rFonts w:ascii="Cambria Math" w:eastAsiaTheme="minorEastAsia" w:hAnsi="Cambria Math"/>
              <w:sz w:val="28"/>
              <w:szCs w:val="28"/>
            </w:rPr>
            <m:t>≈3×</m:t>
          </m:r>
          <m:sSup>
            <m:sSupPr>
              <m:ctrlPr>
                <w:rPr>
                  <w:rFonts w:ascii="Cambria Math" w:eastAsiaTheme="minorEastAsia" w:hAnsi="Cambria Math"/>
                  <w:i/>
                  <w:sz w:val="28"/>
                  <w:szCs w:val="28"/>
                </w:rPr>
              </m:ctrlPr>
            </m:sSupPr>
            <m:e>
              <m:r>
                <w:rPr>
                  <w:rFonts w:ascii="Cambria Math" w:eastAsiaTheme="minorEastAsia" w:hAnsi="Cambria Math"/>
                  <w:sz w:val="28"/>
                  <w:szCs w:val="28"/>
                </w:rPr>
                <m:t>10</m:t>
              </m:r>
            </m:e>
            <m:sup>
              <m:r>
                <w:rPr>
                  <w:rFonts w:ascii="Cambria Math" w:eastAsiaTheme="minorEastAsia" w:hAnsi="Cambria Math"/>
                  <w:sz w:val="28"/>
                  <w:szCs w:val="28"/>
                </w:rPr>
                <m:t>-14</m:t>
              </m:r>
            </m:sup>
          </m:sSup>
          <m:r>
            <w:rPr>
              <w:rFonts w:ascii="Cambria Math" w:eastAsiaTheme="minorEastAsia" w:hAnsi="Cambria Math"/>
              <w:sz w:val="28"/>
              <w:szCs w:val="28"/>
            </w:rPr>
            <m:t>N⋅s</m:t>
          </m:r>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-2</m:t>
              </m:r>
            </m:sup>
          </m:sSup>
        </m:oMath>
      </m:oMathPara>
    </w:p>
    <w:p w14:paraId="7B29F0F2" w14:textId="434450D3" w:rsidR="00901082" w:rsidRDefault="00901082" w:rsidP="00901082">
      <w:pPr>
        <w:ind w:firstLine="708"/>
        <w:rPr>
          <w:rFonts w:eastAsiaTheme="minorEastAsia"/>
          <w:lang w:val="en-US"/>
        </w:rPr>
      </w:pPr>
      <w:r w:rsidRPr="00901082">
        <w:rPr>
          <w:rFonts w:eastAsiaTheme="minorEastAsia"/>
          <w:lang w:val="en-US"/>
        </w:rPr>
        <w:t xml:space="preserve">yielding a continuous thrust density </w:t>
      </w:r>
      <m:oMath>
        <m:r>
          <m:rPr>
            <m:sty m:val="p"/>
          </m:rPr>
          <w:rPr>
            <w:rFonts w:ascii="Cambria Math" w:eastAsiaTheme="minorEastAsia" w:hAnsi="Cambria Math"/>
            <w:lang w:val="en-US"/>
          </w:rPr>
          <m:t>F/A≈3×</m:t>
        </m:r>
        <m:sSup>
          <m:sSupPr>
            <m:ctrlPr>
              <w:rPr>
                <w:rFonts w:ascii="Cambria Math" w:eastAsiaTheme="minorEastAsia" w:hAnsi="Cambria Math"/>
                <w:iCs/>
                <w:lang w:val="en-US"/>
              </w:rPr>
            </m:ctrlPr>
          </m:sSupPr>
          <m:e>
            <m:r>
              <m:rPr>
                <m:sty m:val="p"/>
              </m:rPr>
              <w:rPr>
                <w:rFonts w:ascii="Cambria Math" w:eastAsiaTheme="minorEastAsia" w:hAnsi="Cambria Math"/>
                <w:lang w:val="en-US"/>
              </w:rPr>
              <m:t>10</m:t>
            </m:r>
          </m:e>
          <m:sup>
            <m:r>
              <m:rPr>
                <m:sty m:val="p"/>
              </m:rPr>
              <w:rPr>
                <w:rFonts w:ascii="Cambria Math" w:eastAsiaTheme="minorEastAsia" w:hAnsi="Cambria Math"/>
                <w:lang w:val="en-US"/>
              </w:rPr>
              <m:t>-11</m:t>
            </m:r>
          </m:sup>
        </m:sSup>
      </m:oMath>
      <w:r>
        <w:rPr>
          <w:rFonts w:eastAsiaTheme="minorEastAsia"/>
          <w:lang w:val="en-US"/>
        </w:rPr>
        <w:t xml:space="preserve">, </w:t>
      </w:r>
      <w:r w:rsidRPr="00901082">
        <w:rPr>
          <w:rFonts w:eastAsiaTheme="minorEastAsia"/>
          <w:lang w:val="en-US"/>
        </w:rPr>
        <w:t>N/m²</w:t>
      </w:r>
      <w:r>
        <w:rPr>
          <w:rFonts w:eastAsiaTheme="minorEastAsia"/>
          <w:lang w:val="en-US"/>
        </w:rPr>
        <w:t xml:space="preserve">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≈3 × 10</m:t>
                </m:r>
              </m:e>
              <m:sup>
                <m:r>
                  <w:rPr>
                    <w:rFonts w:ascii="Cambria Math" w:eastAsiaTheme="minorEastAsia" w:hAnsi="Cambria Math"/>
                    <w:lang w:val="en-US"/>
                  </w:rPr>
                  <m:t>⁻¹⁵</m:t>
                </m:r>
              </m:sup>
            </m:sSup>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cm</m:t>
            </m:r>
            <m:r>
              <w:rPr>
                <w:rFonts w:ascii="Cambria Math" w:eastAsiaTheme="minorEastAsia" w:hAnsi="Cambria Math"/>
                <w:lang w:val="en-US"/>
              </w:rPr>
              <m:t>²</m:t>
            </m:r>
          </m:e>
        </m:d>
      </m:oMath>
    </w:p>
    <w:p w14:paraId="1B00319A" w14:textId="6D3BFB62" w:rsidR="00594FB5" w:rsidRDefault="00594FB5" w:rsidP="00901082">
      <w:pPr>
        <w:ind w:firstLine="708"/>
        <w:rPr>
          <w:rFonts w:eastAsiaTheme="minorEastAsia"/>
          <w:lang w:val="en-US"/>
        </w:rPr>
      </w:pPr>
      <w:r>
        <w:rPr>
          <w:rFonts w:eastAsiaTheme="minorEastAsia"/>
          <w:noProof/>
          <w:lang w:val="en-US"/>
        </w:rPr>
        <w:drawing>
          <wp:inline distT="0" distB="0" distL="0" distR="0" wp14:anchorId="0523EE06" wp14:editId="32C5E702">
            <wp:extent cx="5398135" cy="2647315"/>
            <wp:effectExtent l="0" t="0" r="0" b="635"/>
            <wp:docPr id="2003314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8135" cy="2647315"/>
                    </a:xfrm>
                    <a:prstGeom prst="rect">
                      <a:avLst/>
                    </a:prstGeom>
                    <a:noFill/>
                    <a:ln>
                      <a:noFill/>
                    </a:ln>
                  </pic:spPr>
                </pic:pic>
              </a:graphicData>
            </a:graphic>
          </wp:inline>
        </w:drawing>
      </w:r>
    </w:p>
    <w:p w14:paraId="215EC060" w14:textId="5878D7FB" w:rsidR="00901082" w:rsidRPr="00B545B1" w:rsidRDefault="00901082">
      <w:pPr>
        <w:pStyle w:val="ListParagraph"/>
        <w:numPr>
          <w:ilvl w:val="0"/>
          <w:numId w:val="27"/>
        </w:numPr>
        <w:rPr>
          <w:rFonts w:eastAsiaTheme="minorEastAsia"/>
          <w:lang w:val="en-US"/>
        </w:rPr>
      </w:pPr>
      <w:r w:rsidRPr="00B545B1">
        <w:rPr>
          <w:rFonts w:eastAsiaTheme="minorEastAsia"/>
          <w:b/>
          <w:bCs/>
          <w:lang w:val="en-US"/>
        </w:rPr>
        <w:t>Scaling insight:</w:t>
      </w:r>
      <w:r w:rsidRPr="00B545B1">
        <w:rPr>
          <w:rFonts w:eastAsiaTheme="minorEastAsia"/>
          <w:lang w:val="en-US"/>
        </w:rPr>
        <w:t xml:space="preserve"> Thrust </w:t>
      </w:r>
      <m:oMath>
        <m:r>
          <m:rPr>
            <m:sty m:val="p"/>
          </m:rPr>
          <w:rPr>
            <w:rFonts w:ascii="Cambria Math" w:eastAsiaTheme="minorEastAsia" w:hAnsi="Cambria Math"/>
            <w:lang w:val="en-US"/>
          </w:rPr>
          <m:t xml:space="preserve">∝ </m:t>
        </m:r>
        <m:r>
          <m:rPr>
            <m:sty m:val="p"/>
          </m:rPr>
          <w:rPr>
            <w:rFonts w:ascii="Cambria Math" w:eastAsiaTheme="minorEastAsia" w:hAnsi="Cambria Math"/>
          </w:rPr>
          <m:t>ε</m:t>
        </m:r>
        <m:r>
          <m:rPr>
            <m:sty m:val="p"/>
          </m:rPr>
          <w:rPr>
            <w:rFonts w:ascii="Cambria Math" w:eastAsiaTheme="minorEastAsia" w:hAnsi="Cambria Math"/>
            <w:lang w:val="en-US"/>
          </w:rPr>
          <m:t>_ZPE·(</m:t>
        </m:r>
        <m:r>
          <m:rPr>
            <m:sty m:val="p"/>
          </m:rPr>
          <w:rPr>
            <w:rFonts w:ascii="Cambria Math" w:eastAsiaTheme="minorEastAsia" w:hAnsi="Cambria Math"/>
          </w:rPr>
          <m:t>δ</m:t>
        </m:r>
        <m:r>
          <m:rPr>
            <m:sty m:val="p"/>
          </m:rPr>
          <w:rPr>
            <w:rFonts w:ascii="Cambria Math" w:eastAsiaTheme="minorEastAsia" w:hAnsi="Cambria Math"/>
            <w:lang w:val="en-US"/>
          </w:rPr>
          <m:t>L/L)</m:t>
        </m:r>
      </m:oMath>
      <w:r w:rsidR="00B545B1">
        <w:rPr>
          <w:rFonts w:eastAsiaTheme="minorEastAsia"/>
          <w:iCs/>
          <w:lang w:val="en-US"/>
        </w:rPr>
        <w:t xml:space="preserve"> </w:t>
      </w:r>
      <w:r w:rsidR="00B545B1" w:rsidRPr="00B545B1">
        <w:rPr>
          <w:rFonts w:eastAsiaTheme="minorEastAsia"/>
          <w:iCs/>
          <w:lang w:val="en-US"/>
        </w:rPr>
        <w:t>raising</w:t>
      </w:r>
      <w:r w:rsidR="00B545B1">
        <w:rPr>
          <w:rFonts w:eastAsiaTheme="minorEastAsia"/>
          <w:iCs/>
          <w:lang w:val="en-US"/>
        </w:rPr>
        <w:t xml:space="preserve"> </w:t>
      </w:r>
      <w:r w:rsidR="00B545B1" w:rsidRPr="00B545B1">
        <w:rPr>
          <w:rFonts w:eastAsiaTheme="minorEastAsia"/>
          <w:iCs/>
        </w:rPr>
        <w:t>ε</w:t>
      </w:r>
      <w:r w:rsidR="00B545B1" w:rsidRPr="00B545B1">
        <w:rPr>
          <w:rFonts w:eastAsiaTheme="minorEastAsia"/>
          <w:iCs/>
          <w:lang w:val="en-US"/>
        </w:rPr>
        <w:t>_ZPE</w:t>
      </w:r>
      <w:r w:rsidR="00B545B1">
        <w:rPr>
          <w:rFonts w:eastAsiaTheme="minorEastAsia"/>
          <w:iCs/>
          <w:lang w:val="en-US"/>
        </w:rPr>
        <w:t xml:space="preserve"> or </w:t>
      </w:r>
      <w:r w:rsidR="00B545B1" w:rsidRPr="00B545B1">
        <w:rPr>
          <w:rFonts w:eastAsiaTheme="minorEastAsia"/>
          <w:iCs/>
        </w:rPr>
        <w:t>δ</w:t>
      </w:r>
      <w:r w:rsidR="00B545B1" w:rsidRPr="00B545B1">
        <w:rPr>
          <w:rFonts w:eastAsiaTheme="minorEastAsia"/>
          <w:iCs/>
          <w:lang w:val="en-US"/>
        </w:rPr>
        <w:t>L/L</w:t>
      </w:r>
      <w:r w:rsidR="00B545B1">
        <w:rPr>
          <w:rFonts w:eastAsiaTheme="minorEastAsia"/>
          <w:iCs/>
          <w:lang w:val="en-US"/>
        </w:rPr>
        <w:t xml:space="preserve"> </w:t>
      </w:r>
      <w:r w:rsidR="00B545B1" w:rsidRPr="00B545B1">
        <w:rPr>
          <w:rFonts w:eastAsiaTheme="minorEastAsia"/>
          <w:iCs/>
          <w:lang w:val="en-US"/>
        </w:rPr>
        <w:t>by 10–100× brings the force density into the</w:t>
      </w:r>
      <w:r w:rsidR="00B545B1">
        <w:rPr>
          <w:rFonts w:eastAsiaTheme="minorEastAsia"/>
          <w:iCs/>
          <w:lang w:val="en-US"/>
        </w:rPr>
        <w:t xml:space="preserve"> </w:t>
      </w:r>
      <w:proofErr w:type="spellStart"/>
      <w:r w:rsidR="00B545B1" w:rsidRPr="00B545B1">
        <w:rPr>
          <w:rFonts w:eastAsiaTheme="minorEastAsia"/>
          <w:iCs/>
          <w:lang w:val="en-US"/>
        </w:rPr>
        <w:t>pN</w:t>
      </w:r>
      <w:proofErr w:type="spellEnd"/>
      <w:r w:rsidR="00B545B1" w:rsidRPr="00B545B1">
        <w:rPr>
          <w:rFonts w:eastAsiaTheme="minorEastAsia"/>
          <w:iCs/>
          <w:lang w:val="en-US"/>
        </w:rPr>
        <w:t>–</w:t>
      </w:r>
      <w:proofErr w:type="spellStart"/>
      <w:r w:rsidR="00B545B1" w:rsidRPr="00B545B1">
        <w:rPr>
          <w:rFonts w:eastAsiaTheme="minorEastAsia"/>
          <w:iCs/>
          <w:lang w:val="en-US"/>
        </w:rPr>
        <w:t>nN</w:t>
      </w:r>
      <w:proofErr w:type="spellEnd"/>
      <w:r w:rsidR="00B545B1" w:rsidRPr="00B545B1">
        <w:rPr>
          <w:rFonts w:eastAsiaTheme="minorEastAsia"/>
          <w:iCs/>
          <w:lang w:val="en-US"/>
        </w:rPr>
        <w:t>/cm²</w:t>
      </w:r>
      <w:r w:rsidR="00B545B1">
        <w:rPr>
          <w:rFonts w:eastAsiaTheme="minorEastAsia"/>
          <w:iCs/>
          <w:lang w:val="en-US"/>
        </w:rPr>
        <w:t xml:space="preserve"> </w:t>
      </w:r>
      <w:r w:rsidR="00B545B1" w:rsidRPr="00B545B1">
        <w:rPr>
          <w:rFonts w:eastAsiaTheme="minorEastAsia"/>
          <w:iCs/>
          <w:lang w:val="en-US"/>
        </w:rPr>
        <w:t>regime—measurable with a micro-torsion pendulum.</w:t>
      </w:r>
    </w:p>
    <w:p w14:paraId="506AC8CA" w14:textId="25E348CB" w:rsidR="00B545B1" w:rsidRDefault="00B545B1" w:rsidP="00B545B1">
      <w:pPr>
        <w:rPr>
          <w:rFonts w:eastAsiaTheme="minorEastAsia"/>
          <w:b/>
          <w:bCs/>
        </w:rPr>
      </w:pPr>
      <w:r w:rsidRPr="00B545B1">
        <w:rPr>
          <w:rFonts w:eastAsiaTheme="minorEastAsia"/>
          <w:b/>
          <w:bCs/>
        </w:rPr>
        <w:t xml:space="preserve">6.1.3 </w:t>
      </w:r>
      <w:proofErr w:type="spellStart"/>
      <w:r w:rsidRPr="00B545B1">
        <w:rPr>
          <w:rFonts w:eastAsiaTheme="minorEastAsia"/>
          <w:b/>
          <w:bCs/>
        </w:rPr>
        <w:t>Parameter</w:t>
      </w:r>
      <w:proofErr w:type="spellEnd"/>
      <w:r w:rsidRPr="00B545B1">
        <w:rPr>
          <w:rFonts w:eastAsiaTheme="minorEastAsia"/>
          <w:b/>
          <w:bCs/>
        </w:rPr>
        <w:t xml:space="preserve"> </w:t>
      </w:r>
      <w:proofErr w:type="spellStart"/>
      <w:r w:rsidRPr="00B545B1">
        <w:rPr>
          <w:rFonts w:eastAsiaTheme="minorEastAsia"/>
          <w:b/>
          <w:bCs/>
        </w:rPr>
        <w:t>Sweeps</w:t>
      </w:r>
      <w:proofErr w:type="spellEnd"/>
    </w:p>
    <w:p w14:paraId="41231E5A" w14:textId="629E4003" w:rsidR="00243F3E" w:rsidRDefault="00243F3E">
      <w:pPr>
        <w:pStyle w:val="ListParagraph"/>
        <w:numPr>
          <w:ilvl w:val="0"/>
          <w:numId w:val="27"/>
        </w:numPr>
        <w:rPr>
          <w:rFonts w:eastAsiaTheme="minorEastAsia"/>
          <w:lang w:val="en-US"/>
        </w:rPr>
      </w:pPr>
      <w:r w:rsidRPr="000A0302">
        <w:rPr>
          <w:rFonts w:eastAsiaTheme="minorEastAsia"/>
          <w:b/>
          <w:bCs/>
          <w:lang w:val="en-US"/>
        </w:rPr>
        <w:t xml:space="preserve">OMV sweep: </w:t>
      </w:r>
      <w:r w:rsidRPr="000A0302">
        <w:rPr>
          <w:rFonts w:eastAsiaTheme="minorEastAsia"/>
          <w:lang w:val="en-US"/>
        </w:rPr>
        <w:t xml:space="preserve">Varying </w:t>
      </w:r>
      <w:r w:rsidR="000A0302" w:rsidRPr="000A0302">
        <w:rPr>
          <w:rFonts w:eastAsiaTheme="minorEastAsia"/>
        </w:rPr>
        <w:t>Δα</w:t>
      </w:r>
      <w:r w:rsidR="000A0302" w:rsidRPr="000A0302">
        <w:rPr>
          <w:rFonts w:eastAsiaTheme="minorEastAsia"/>
          <w:lang w:val="en-US"/>
        </w:rPr>
        <w:t xml:space="preserve"> from 10</w:t>
      </w:r>
      <w:r w:rsidR="000A0302" w:rsidRPr="000A0302">
        <w:rPr>
          <w:rFonts w:ascii="Cambria Math" w:eastAsiaTheme="minorEastAsia" w:hAnsi="Cambria Math" w:cs="Cambria Math"/>
          <w:lang w:val="en-US"/>
        </w:rPr>
        <w:t>⁻</w:t>
      </w:r>
      <w:r w:rsidR="000A0302" w:rsidRPr="000A0302">
        <w:rPr>
          <w:rFonts w:ascii="Aptos" w:eastAsiaTheme="minorEastAsia" w:hAnsi="Aptos" w:cs="Aptos"/>
          <w:lang w:val="en-US"/>
        </w:rPr>
        <w:t>⁴</w:t>
      </w:r>
      <w:r w:rsidR="000A0302" w:rsidRPr="000A0302">
        <w:rPr>
          <w:rFonts w:eastAsiaTheme="minorEastAsia"/>
          <w:lang w:val="en-US"/>
        </w:rPr>
        <w:t xml:space="preserve"> to 10</w:t>
      </w:r>
      <w:r w:rsidR="000A0302" w:rsidRPr="000A0302">
        <w:rPr>
          <w:rFonts w:ascii="Cambria Math" w:eastAsiaTheme="minorEastAsia" w:hAnsi="Cambria Math" w:cs="Cambria Math"/>
          <w:lang w:val="en-US"/>
        </w:rPr>
        <w:t>⁻</w:t>
      </w:r>
      <w:r w:rsidR="000A0302" w:rsidRPr="000A0302">
        <w:rPr>
          <w:rFonts w:ascii="Aptos" w:eastAsiaTheme="minorEastAsia" w:hAnsi="Aptos" w:cs="Aptos"/>
          <w:lang w:val="en-US"/>
        </w:rPr>
        <w:t>¹</w:t>
      </w:r>
      <w:r w:rsidR="000A0302" w:rsidRPr="000A0302">
        <w:rPr>
          <w:rFonts w:eastAsiaTheme="minorEastAsia"/>
          <w:lang w:val="en-US"/>
        </w:rPr>
        <w:t xml:space="preserve"> and </w:t>
      </w:r>
      <m:oMath>
        <m:r>
          <w:rPr>
            <w:rFonts w:ascii="Cambria Math" w:eastAsiaTheme="minorEastAsia" w:hAnsi="Cambria Math"/>
            <w:lang w:val="en-US"/>
          </w:rPr>
          <m:t>f</m:t>
        </m:r>
      </m:oMath>
      <w:r w:rsidR="000A0302" w:rsidRPr="000A0302">
        <w:rPr>
          <w:rFonts w:eastAsiaTheme="minorEastAsia"/>
          <w:lang w:val="en-US"/>
        </w:rPr>
        <w:t xml:space="preserve"> from 10² to 10⁵ Hz confirmed </w:t>
      </w:r>
      <m:oMath>
        <m:r>
          <m:rPr>
            <m:sty m:val="p"/>
          </m:rPr>
          <w:rPr>
            <w:rFonts w:ascii="Cambria Math" w:eastAsiaTheme="minorEastAsia" w:hAnsi="Cambria Math"/>
          </w:rPr>
          <m:t>Δ</m:t>
        </m:r>
        <m:r>
          <m:rPr>
            <m:sty m:val="p"/>
          </m:rPr>
          <w:rPr>
            <w:rFonts w:ascii="Cambria Math" w:eastAsiaTheme="minorEastAsia" w:hAnsi="Cambria Math"/>
            <w:lang w:val="en-US"/>
          </w:rPr>
          <m:t xml:space="preserve">z </m:t>
        </m:r>
        <m:r>
          <w:rPr>
            <w:rFonts w:ascii="Cambria Math" w:eastAsiaTheme="minorEastAsia" w:hAnsi="Cambria Math" w:cs="Cambria Math"/>
            <w:lang w:val="en-US"/>
          </w:rPr>
          <m:t>∝</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 xml:space="preserve"> </m:t>
            </m:r>
            <m:r>
              <w:rPr>
                <w:rFonts w:ascii="Cambria Math" w:eastAsiaTheme="minorEastAsia" w:hAnsi="Cambria Math" w:cs="Cambria Math"/>
              </w:rPr>
              <m:t>Δα</m:t>
            </m:r>
            <m:r>
              <w:rPr>
                <w:rFonts w:ascii="Cambria Math" w:eastAsiaTheme="minorEastAsia" w:hAnsi="Cambria Math" w:cs="Cambria Math"/>
                <w:lang w:val="en-US"/>
              </w:rPr>
              <m:t>/</m:t>
            </m:r>
            <m:r>
              <w:rPr>
                <w:rFonts w:ascii="Cambria Math" w:eastAsiaTheme="minorEastAsia" w:hAnsi="Cambria Math" w:cs="Cambria Math"/>
              </w:rPr>
              <m:t>f</m:t>
            </m:r>
          </m:e>
          <m:sup>
            <m:r>
              <w:rPr>
                <w:rFonts w:ascii="Cambria Math" w:eastAsiaTheme="minorEastAsia" w:hAnsi="Cambria Math" w:cs="Cambria Math"/>
                <w:lang w:val="en-US"/>
              </w:rPr>
              <m:t>2</m:t>
            </m:r>
          </m:sup>
        </m:sSup>
      </m:oMath>
      <w:r w:rsidR="000A0302" w:rsidRPr="000A0302">
        <w:rPr>
          <w:rFonts w:eastAsiaTheme="minorEastAsia"/>
          <w:lang w:val="en-US"/>
        </w:rPr>
        <w:t xml:space="preserve">. For </w:t>
      </w:r>
      <w:r w:rsidR="000A0302" w:rsidRPr="000A0302">
        <w:rPr>
          <w:rFonts w:eastAsiaTheme="minorEastAsia"/>
        </w:rPr>
        <w:t>Δα</w:t>
      </w:r>
      <w:r w:rsidR="000A0302" w:rsidRPr="000A0302">
        <w:rPr>
          <w:rFonts w:eastAsiaTheme="minorEastAsia"/>
          <w:lang w:val="en-US"/>
        </w:rPr>
        <w:t xml:space="preserve"> = 0.1 and f = 100 Hz, displacements reach </w:t>
      </w:r>
      <w:r w:rsidR="000A0302" w:rsidRPr="000A0302">
        <w:rPr>
          <w:rFonts w:ascii="Cambria Math" w:eastAsiaTheme="minorEastAsia" w:hAnsi="Cambria Math" w:cs="Cambria Math"/>
          <w:lang w:val="en-US"/>
        </w:rPr>
        <w:t>∼</w:t>
      </w:r>
      <w:r w:rsidR="000A0302" w:rsidRPr="000A0302">
        <w:rPr>
          <w:rFonts w:eastAsiaTheme="minorEastAsia"/>
          <w:lang w:val="en-US"/>
        </w:rPr>
        <w:t>0.01 nm; further parameter tuning can readily achieve nm–µm.</w:t>
      </w:r>
    </w:p>
    <w:p w14:paraId="1E16A456" w14:textId="147C77CB" w:rsidR="00594FB5" w:rsidRPr="00594FB5" w:rsidRDefault="00594FB5" w:rsidP="00594FB5">
      <w:pPr>
        <w:rPr>
          <w:rFonts w:eastAsiaTheme="minorEastAsia"/>
          <w:lang w:val="en-US"/>
        </w:rPr>
      </w:pPr>
      <w:r>
        <w:rPr>
          <w:rFonts w:eastAsiaTheme="minorEastAsia"/>
          <w:noProof/>
          <w:lang w:val="en-US"/>
        </w:rPr>
        <w:lastRenderedPageBreak/>
        <w:drawing>
          <wp:inline distT="0" distB="0" distL="0" distR="0" wp14:anchorId="060C702E" wp14:editId="179E33B6">
            <wp:extent cx="5398135" cy="3569335"/>
            <wp:effectExtent l="0" t="0" r="0" b="0"/>
            <wp:docPr id="248773130"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73130" name="Picture 3"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8135" cy="3569335"/>
                    </a:xfrm>
                    <a:prstGeom prst="rect">
                      <a:avLst/>
                    </a:prstGeom>
                    <a:noFill/>
                    <a:ln>
                      <a:noFill/>
                    </a:ln>
                  </pic:spPr>
                </pic:pic>
              </a:graphicData>
            </a:graphic>
          </wp:inline>
        </w:drawing>
      </w:r>
    </w:p>
    <w:p w14:paraId="6D2088DF" w14:textId="21DAFB66" w:rsidR="000A0302" w:rsidRDefault="000A0302">
      <w:pPr>
        <w:pStyle w:val="ListParagraph"/>
        <w:numPr>
          <w:ilvl w:val="0"/>
          <w:numId w:val="27"/>
        </w:numPr>
        <w:rPr>
          <w:rFonts w:eastAsiaTheme="minorEastAsia"/>
          <w:lang w:val="en-US"/>
        </w:rPr>
      </w:pPr>
      <w:r w:rsidRPr="003D5BE2">
        <w:rPr>
          <w:rFonts w:eastAsiaTheme="minorEastAsia"/>
          <w:b/>
          <w:bCs/>
          <w:lang w:val="en-US"/>
        </w:rPr>
        <w:t>TPH sweep:</w:t>
      </w:r>
      <w:r w:rsidRPr="003D5BE2">
        <w:rPr>
          <w:rFonts w:eastAsiaTheme="minorEastAsia"/>
          <w:lang w:val="en-US"/>
        </w:rPr>
        <w:t xml:space="preserve"> Varying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oMath>
      <w:r w:rsidR="003D5BE2" w:rsidRPr="003D5BE2">
        <w:rPr>
          <w:rFonts w:eastAsiaTheme="minorEastAsia"/>
          <w:lang w:val="en-US"/>
        </w:rPr>
        <w:t xml:space="preserve"> from 10</w:t>
      </w:r>
      <w:r w:rsidR="003D5BE2" w:rsidRPr="003D5BE2">
        <w:rPr>
          <w:rFonts w:ascii="Cambria Math" w:eastAsiaTheme="minorEastAsia" w:hAnsi="Cambria Math" w:cs="Cambria Math"/>
          <w:lang w:val="en-US"/>
        </w:rPr>
        <w:t>⁻</w:t>
      </w:r>
      <w:r w:rsidR="003D5BE2" w:rsidRPr="003D5BE2">
        <w:rPr>
          <w:rFonts w:ascii="Aptos" w:eastAsiaTheme="minorEastAsia" w:hAnsi="Aptos" w:cs="Aptos"/>
          <w:lang w:val="en-US"/>
        </w:rPr>
        <w:t>³</w:t>
      </w:r>
      <w:r w:rsidR="003D5BE2" w:rsidRPr="003D5BE2">
        <w:rPr>
          <w:rFonts w:eastAsiaTheme="minorEastAsia"/>
          <w:lang w:val="en-US"/>
        </w:rPr>
        <w:t xml:space="preserve"> to 10</w:t>
      </w:r>
      <w:r w:rsidR="003D5BE2" w:rsidRPr="003D5BE2">
        <w:rPr>
          <w:rFonts w:ascii="Aptos" w:eastAsiaTheme="minorEastAsia" w:hAnsi="Aptos" w:cs="Aptos"/>
          <w:lang w:val="en-US"/>
        </w:rPr>
        <w:t>¹</w:t>
      </w:r>
      <w:r w:rsidR="003D5BE2" w:rsidRPr="003D5BE2">
        <w:rPr>
          <w:rFonts w:eastAsiaTheme="minorEastAsia"/>
          <w:lang w:val="en-US"/>
        </w:rPr>
        <w:t xml:space="preserve"> J/m</w:t>
      </w:r>
      <w:r w:rsidR="003D5BE2" w:rsidRPr="003D5BE2">
        <w:rPr>
          <w:rFonts w:ascii="Aptos" w:eastAsiaTheme="minorEastAsia" w:hAnsi="Aptos" w:cs="Aptos"/>
          <w:lang w:val="en-US"/>
        </w:rPr>
        <w:t>³</w:t>
      </w:r>
      <w:r w:rsidR="003D5BE2" w:rsidRPr="003D5BE2">
        <w:rPr>
          <w:rFonts w:eastAsiaTheme="minorEastAsia"/>
          <w:lang w:val="en-US"/>
        </w:rPr>
        <w:t xml:space="preserve"> and</w:t>
      </w:r>
      <w:r w:rsidR="003D5BE2">
        <w:rPr>
          <w:rFonts w:eastAsiaTheme="minorEastAsia"/>
          <w:lang w:val="en-US"/>
        </w:rPr>
        <w:t xml:space="preserve"> </w:t>
      </w:r>
      <m:oMath>
        <m:r>
          <m:rPr>
            <m:sty m:val="p"/>
          </m:rPr>
          <w:rPr>
            <w:rFonts w:ascii="Cambria Math" w:eastAsiaTheme="minorEastAsia" w:hAnsi="Cambria Math"/>
          </w:rPr>
          <m:t>δ</m:t>
        </m:r>
        <m:r>
          <m:rPr>
            <m:sty m:val="p"/>
          </m:rPr>
          <w:rPr>
            <w:rFonts w:ascii="Cambria Math" w:eastAsiaTheme="minorEastAsia" w:hAnsi="Cambria Math"/>
            <w:lang w:val="en-US"/>
          </w:rPr>
          <m:t>L/L</m:t>
        </m:r>
      </m:oMath>
      <w:r w:rsidR="003D5BE2">
        <w:rPr>
          <w:rFonts w:eastAsiaTheme="minorEastAsia"/>
          <w:lang w:val="en-US"/>
        </w:rPr>
        <w:t xml:space="preserve"> </w:t>
      </w:r>
      <w:r w:rsidR="003D5BE2" w:rsidRPr="003D5BE2">
        <w:rPr>
          <w:rFonts w:eastAsiaTheme="minorEastAsia"/>
          <w:lang w:val="en-US"/>
        </w:rPr>
        <w:t>from 0.1 % to 10 % showed thrust</w:t>
      </w:r>
      <w:r w:rsidR="003D5BE2">
        <w:rPr>
          <w:rFonts w:eastAsiaTheme="minorEastAsia"/>
          <w:lang w:val="en-US"/>
        </w:rPr>
        <w:t xml:space="preserve"> </w:t>
      </w:r>
      <m:oMath>
        <m:r>
          <m:rPr>
            <m:sty m:val="p"/>
          </m:rPr>
          <w:rPr>
            <w:rFonts w:ascii="Cambria Math" w:eastAsiaTheme="minorEastAsia" w:hAnsi="Cambria Math" w:cs="Cambria Math"/>
            <w:lang w:val="en-US"/>
          </w:rPr>
          <m:t>∝</m:t>
        </m:r>
        <m:r>
          <m:rPr>
            <m:sty m:val="p"/>
          </m:rPr>
          <w:rPr>
            <w:rFonts w:ascii="Cambria Math" w:eastAsiaTheme="minorEastAsia" w:hAnsi="Cambria Math"/>
            <w:lang w:val="en-US"/>
          </w:rPr>
          <m:t xml:space="preserve"> </m:t>
        </m:r>
        <m:r>
          <m:rPr>
            <m:sty m:val="p"/>
          </m:rPr>
          <w:rPr>
            <w:rFonts w:ascii="Cambria Math" w:eastAsiaTheme="minorEastAsia" w:hAnsi="Cambria Math"/>
          </w:rPr>
          <m:t>ε</m:t>
        </m:r>
        <m:r>
          <m:rPr>
            <m:sty m:val="p"/>
          </m:rPr>
          <w:rPr>
            <w:rFonts w:ascii="Cambria Math" w:eastAsiaTheme="minorEastAsia" w:hAnsi="Cambria Math"/>
            <w:lang w:val="en-US"/>
          </w:rPr>
          <m:t>_ZPE·</m:t>
        </m:r>
        <m:r>
          <m:rPr>
            <m:sty m:val="p"/>
          </m:rPr>
          <w:rPr>
            <w:rFonts w:ascii="Cambria Math" w:eastAsiaTheme="minorEastAsia" w:hAnsi="Cambria Math"/>
          </w:rPr>
          <m:t>δ</m:t>
        </m:r>
        <m:r>
          <m:rPr>
            <m:sty m:val="p"/>
          </m:rPr>
          <w:rPr>
            <w:rFonts w:ascii="Cambria Math" w:eastAsiaTheme="minorEastAsia" w:hAnsi="Cambria Math"/>
            <w:lang w:val="en-US"/>
          </w:rPr>
          <m:t>L/L</m:t>
        </m:r>
      </m:oMath>
      <w:r w:rsidR="003D5BE2">
        <w:rPr>
          <w:rFonts w:eastAsiaTheme="minorEastAsia"/>
          <w:lang w:val="en-US"/>
        </w:rPr>
        <w:t xml:space="preserve"> </w:t>
      </w:r>
      <w:r w:rsidR="003D5BE2" w:rsidRPr="003D5BE2">
        <w:rPr>
          <w:rFonts w:eastAsiaTheme="minorEastAsia"/>
          <w:lang w:val="en-US"/>
        </w:rPr>
        <w:t>and reaches</w:t>
      </w:r>
      <w:r w:rsidR="003D5BE2">
        <w:rPr>
          <w:rFonts w:eastAsiaTheme="minorEastAsia"/>
          <w:lang w:val="en-US"/>
        </w:rPr>
        <w:t xml:space="preserve"> </w:t>
      </w:r>
      <w:r w:rsidR="003D5BE2" w:rsidRPr="003D5BE2">
        <w:rPr>
          <w:rFonts w:ascii="Cambria Math" w:eastAsiaTheme="minorEastAsia" w:hAnsi="Cambria Math" w:cs="Cambria Math"/>
          <w:lang w:val="en-US"/>
        </w:rPr>
        <w:t>∼</w:t>
      </w:r>
      <w:r w:rsidR="003D5BE2" w:rsidRPr="003D5BE2">
        <w:rPr>
          <w:rFonts w:eastAsiaTheme="minorEastAsia"/>
          <w:lang w:val="en-US"/>
        </w:rPr>
        <w:t xml:space="preserve">0.3 </w:t>
      </w:r>
      <w:proofErr w:type="spellStart"/>
      <w:r w:rsidR="003D5BE2" w:rsidRPr="003D5BE2">
        <w:rPr>
          <w:rFonts w:eastAsiaTheme="minorEastAsia"/>
          <w:lang w:val="en-US"/>
        </w:rPr>
        <w:t>nN</w:t>
      </w:r>
      <w:proofErr w:type="spellEnd"/>
      <w:r w:rsidR="003D5BE2" w:rsidRPr="003D5BE2">
        <w:rPr>
          <w:rFonts w:eastAsiaTheme="minorEastAsia"/>
          <w:lang w:val="en-US"/>
        </w:rPr>
        <w:t>/m</w:t>
      </w:r>
      <w:r w:rsidR="003D5BE2" w:rsidRPr="003D5BE2">
        <w:rPr>
          <w:rFonts w:ascii="Aptos" w:eastAsiaTheme="minorEastAsia" w:hAnsi="Aptos" w:cs="Aptos"/>
          <w:lang w:val="en-US"/>
        </w:rPr>
        <w:t>²</w:t>
      </w:r>
      <w:r w:rsidR="003D5BE2" w:rsidRPr="003D5BE2">
        <w:rPr>
          <w:rFonts w:eastAsiaTheme="minorEastAsia"/>
          <w:lang w:val="en-US"/>
        </w:rPr>
        <w:t xml:space="preserve"> at the upper end</w:t>
      </w:r>
      <w:r w:rsidR="003D5BE2" w:rsidRPr="003D5BE2">
        <w:rPr>
          <w:rFonts w:ascii="Aptos" w:eastAsiaTheme="minorEastAsia" w:hAnsi="Aptos" w:cs="Aptos"/>
          <w:lang w:val="en-US"/>
        </w:rPr>
        <w:t>—</w:t>
      </w:r>
      <w:r w:rsidR="003D5BE2" w:rsidRPr="003D5BE2">
        <w:rPr>
          <w:rFonts w:eastAsiaTheme="minorEastAsia"/>
          <w:lang w:val="en-US"/>
        </w:rPr>
        <w:t>clearly in the detection window.</w:t>
      </w:r>
    </w:p>
    <w:p w14:paraId="064309B8" w14:textId="691F7416" w:rsidR="00594FB5" w:rsidRPr="00594FB5" w:rsidRDefault="00594FB5" w:rsidP="00594FB5">
      <w:pPr>
        <w:rPr>
          <w:rFonts w:eastAsiaTheme="minorEastAsia"/>
          <w:lang w:val="en-US"/>
        </w:rPr>
      </w:pPr>
      <w:r>
        <w:rPr>
          <w:rFonts w:eastAsiaTheme="minorEastAsia"/>
          <w:noProof/>
          <w:lang w:val="en-US"/>
        </w:rPr>
        <w:drawing>
          <wp:inline distT="0" distB="0" distL="0" distR="0" wp14:anchorId="76B54DE0" wp14:editId="24797B12">
            <wp:extent cx="5398135" cy="3569335"/>
            <wp:effectExtent l="0" t="0" r="0" b="0"/>
            <wp:docPr id="15439575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8135" cy="3569335"/>
                    </a:xfrm>
                    <a:prstGeom prst="rect">
                      <a:avLst/>
                    </a:prstGeom>
                    <a:noFill/>
                    <a:ln>
                      <a:noFill/>
                    </a:ln>
                  </pic:spPr>
                </pic:pic>
              </a:graphicData>
            </a:graphic>
          </wp:inline>
        </w:drawing>
      </w:r>
    </w:p>
    <w:p w14:paraId="21C96861" w14:textId="59B6966C" w:rsidR="003D5BE2" w:rsidRDefault="003D5BE2" w:rsidP="003D5BE2">
      <w:pPr>
        <w:rPr>
          <w:rFonts w:eastAsiaTheme="minorEastAsia"/>
          <w:b/>
          <w:bCs/>
        </w:rPr>
      </w:pPr>
      <w:r w:rsidRPr="003D5BE2">
        <w:rPr>
          <w:rFonts w:eastAsiaTheme="minorEastAsia"/>
          <w:b/>
          <w:bCs/>
        </w:rPr>
        <w:lastRenderedPageBreak/>
        <w:t xml:space="preserve">6.1.4 </w:t>
      </w:r>
      <w:proofErr w:type="spellStart"/>
      <w:r w:rsidRPr="003D5BE2">
        <w:rPr>
          <w:rFonts w:eastAsiaTheme="minorEastAsia"/>
          <w:b/>
          <w:bCs/>
        </w:rPr>
        <w:t>Implications</w:t>
      </w:r>
      <w:proofErr w:type="spellEnd"/>
    </w:p>
    <w:p w14:paraId="7F79F462" w14:textId="296472B8" w:rsidR="003D5BE2" w:rsidRPr="003D5BE2" w:rsidRDefault="003D5BE2">
      <w:pPr>
        <w:pStyle w:val="ListParagraph"/>
        <w:numPr>
          <w:ilvl w:val="0"/>
          <w:numId w:val="28"/>
        </w:numPr>
        <w:rPr>
          <w:rFonts w:eastAsiaTheme="minorEastAsia"/>
          <w:lang w:val="en-US"/>
        </w:rPr>
      </w:pPr>
      <w:r w:rsidRPr="003D5BE2">
        <w:rPr>
          <w:rFonts w:eastAsiaTheme="minorEastAsia"/>
          <w:b/>
          <w:bCs/>
          <w:lang w:val="en-US"/>
        </w:rPr>
        <w:t>Model validation:</w:t>
      </w:r>
      <w:r w:rsidRPr="003D5BE2">
        <w:rPr>
          <w:rFonts w:eastAsiaTheme="minorEastAsia"/>
          <w:lang w:val="en-US"/>
        </w:rPr>
        <w:t xml:space="preserve"> All three demos reproduce the analytic scaling laws exactly.</w:t>
      </w:r>
    </w:p>
    <w:p w14:paraId="3E58B461" w14:textId="7C2C3CB5" w:rsidR="003D5BE2" w:rsidRPr="003D5BE2" w:rsidRDefault="003D5BE2">
      <w:pPr>
        <w:pStyle w:val="ListParagraph"/>
        <w:numPr>
          <w:ilvl w:val="0"/>
          <w:numId w:val="28"/>
        </w:numPr>
        <w:rPr>
          <w:rFonts w:eastAsiaTheme="minorEastAsia"/>
          <w:lang w:val="en-US"/>
        </w:rPr>
      </w:pPr>
      <w:r w:rsidRPr="003D5BE2">
        <w:rPr>
          <w:rFonts w:eastAsiaTheme="minorEastAsia"/>
          <w:b/>
          <w:bCs/>
          <w:lang w:val="en-US"/>
        </w:rPr>
        <w:t>Detectability roadmap:</w:t>
      </w:r>
      <w:r w:rsidRPr="003D5BE2">
        <w:rPr>
          <w:rFonts w:eastAsiaTheme="minorEastAsia"/>
          <w:lang w:val="en-US"/>
        </w:rPr>
        <w:t xml:space="preserve"> We identify precise parameter ranges </w:t>
      </w:r>
      <m:oMath>
        <m:r>
          <m:rPr>
            <m:sty m:val="p"/>
          </m:rPr>
          <w:rPr>
            <w:rFonts w:ascii="Cambria Math" w:eastAsiaTheme="minorEastAsia" w:hAnsi="Cambria Math"/>
            <w:lang w:val="en-US"/>
          </w:rPr>
          <m:t>(</m:t>
        </m:r>
        <m:r>
          <m:rPr>
            <m:sty m:val="p"/>
          </m:rPr>
          <w:rPr>
            <w:rFonts w:ascii="Cambria Math" w:eastAsiaTheme="minorEastAsia" w:hAnsi="Cambria Math"/>
          </w:rPr>
          <m:t>Δα</m:t>
        </m:r>
        <m:r>
          <m:rPr>
            <m:sty m:val="p"/>
          </m:rPr>
          <w:rPr>
            <w:rFonts w:ascii="Cambria Math" w:eastAsiaTheme="minorEastAsia" w:hAnsi="Cambria Math"/>
            <w:lang w:val="en-US"/>
          </w:rPr>
          <m:t xml:space="preserve">, f, </m:t>
        </m:r>
        <m:r>
          <m:rPr>
            <m:sty m:val="p"/>
          </m:rPr>
          <w:rPr>
            <w:rFonts w:ascii="Cambria Math" w:eastAsiaTheme="minorEastAsia" w:hAnsi="Cambria Math"/>
          </w:rPr>
          <m:t>ε</m:t>
        </m:r>
        <m:r>
          <m:rPr>
            <m:sty m:val="p"/>
          </m:rPr>
          <w:rPr>
            <w:rFonts w:ascii="Cambria Math" w:eastAsiaTheme="minorEastAsia" w:hAnsi="Cambria Math"/>
            <w:lang w:val="en-US"/>
          </w:rPr>
          <m:t xml:space="preserve">_ZPE, </m:t>
        </m:r>
        <m:r>
          <m:rPr>
            <m:sty m:val="p"/>
          </m:rPr>
          <w:rPr>
            <w:rFonts w:ascii="Cambria Math" w:eastAsiaTheme="minorEastAsia" w:hAnsi="Cambria Math"/>
          </w:rPr>
          <m:t>δ</m:t>
        </m:r>
        <m:r>
          <m:rPr>
            <m:sty m:val="p"/>
          </m:rPr>
          <w:rPr>
            <w:rFonts w:ascii="Cambria Math" w:eastAsiaTheme="minorEastAsia" w:hAnsi="Cambria Math"/>
            <w:lang w:val="en-US"/>
          </w:rPr>
          <m:t>L/L)</m:t>
        </m:r>
      </m:oMath>
      <w:r w:rsidRPr="003D5BE2">
        <w:rPr>
          <w:rFonts w:eastAsiaTheme="minorEastAsia"/>
          <w:lang w:val="en-US"/>
        </w:rPr>
        <w:t xml:space="preserve"> where OMV and TPH effects cross from sub-picometer/pico-newton into interferometer- and torsion-pendulum sensitivity.</w:t>
      </w:r>
    </w:p>
    <w:p w14:paraId="2F8EC50E" w14:textId="4F27A8F5" w:rsidR="003D5BE2" w:rsidRDefault="003D5BE2">
      <w:pPr>
        <w:pStyle w:val="ListParagraph"/>
        <w:numPr>
          <w:ilvl w:val="0"/>
          <w:numId w:val="28"/>
        </w:numPr>
        <w:rPr>
          <w:rFonts w:eastAsiaTheme="minorEastAsia"/>
          <w:lang w:val="en-US"/>
        </w:rPr>
      </w:pPr>
      <w:r w:rsidRPr="003D5BE2">
        <w:rPr>
          <w:rFonts w:eastAsiaTheme="minorEastAsia"/>
          <w:b/>
          <w:bCs/>
          <w:lang w:val="en-US"/>
        </w:rPr>
        <w:t>Next steps:</w:t>
      </w:r>
      <w:r w:rsidRPr="003D5BE2">
        <w:rPr>
          <w:rFonts w:eastAsiaTheme="minorEastAsia"/>
          <w:lang w:val="en-US"/>
        </w:rPr>
        <w:t xml:space="preserve"> Armed with these results, the laboratory can focus on materials and actuators tuned to those parameter windows to achieve the first real-world demonstrations of dynamic </w:t>
      </w:r>
      <w:proofErr w:type="spellStart"/>
      <w:r w:rsidRPr="003D5BE2">
        <w:rPr>
          <w:rFonts w:eastAsiaTheme="minorEastAsia"/>
          <w:lang w:val="en-US"/>
        </w:rPr>
        <w:t>Aetherion</w:t>
      </w:r>
      <w:proofErr w:type="spellEnd"/>
      <w:r w:rsidRPr="003D5BE2">
        <w:rPr>
          <w:rFonts w:eastAsiaTheme="minorEastAsia"/>
          <w:lang w:val="en-US"/>
        </w:rPr>
        <w:t xml:space="preserve"> actuation.</w:t>
      </w:r>
    </w:p>
    <w:p w14:paraId="14BA8AC4" w14:textId="77777777" w:rsidR="00094AA4" w:rsidRDefault="00094AA4" w:rsidP="00094AA4">
      <w:pPr>
        <w:rPr>
          <w:rFonts w:eastAsiaTheme="minorEastAsia"/>
          <w:lang w:val="en-US"/>
        </w:rPr>
      </w:pPr>
    </w:p>
    <w:p w14:paraId="7BEF5B73" w14:textId="1C2270B1" w:rsidR="00094AA4" w:rsidRDefault="00094AA4" w:rsidP="00094AA4">
      <w:pPr>
        <w:pStyle w:val="ListParagraph"/>
        <w:numPr>
          <w:ilvl w:val="0"/>
          <w:numId w:val="5"/>
        </w:numPr>
        <w:rPr>
          <w:rFonts w:eastAsiaTheme="minorEastAsia"/>
          <w:b/>
          <w:bCs/>
          <w:sz w:val="28"/>
          <w:szCs w:val="28"/>
        </w:rPr>
      </w:pPr>
      <w:proofErr w:type="spellStart"/>
      <w:r w:rsidRPr="00094AA4">
        <w:rPr>
          <w:rFonts w:eastAsiaTheme="minorEastAsia"/>
          <w:b/>
          <w:bCs/>
          <w:sz w:val="28"/>
          <w:szCs w:val="28"/>
        </w:rPr>
        <w:t>Conclusions</w:t>
      </w:r>
      <w:proofErr w:type="spellEnd"/>
    </w:p>
    <w:p w14:paraId="54348014" w14:textId="77777777" w:rsidR="00094AA4" w:rsidRPr="00094AA4" w:rsidRDefault="00094AA4" w:rsidP="00094AA4">
      <w:pPr>
        <w:rPr>
          <w:rFonts w:eastAsiaTheme="minorEastAsia"/>
        </w:rPr>
      </w:pPr>
      <w:r w:rsidRPr="00094AA4">
        <w:rPr>
          <w:rFonts w:eastAsiaTheme="minorEastAsia"/>
          <w:lang w:val="en-US"/>
        </w:rPr>
        <w:t xml:space="preserve">In this work we have extended the </w:t>
      </w:r>
      <w:proofErr w:type="spellStart"/>
      <w:r w:rsidRPr="00094AA4">
        <w:rPr>
          <w:rFonts w:eastAsiaTheme="minorEastAsia"/>
          <w:lang w:val="en-US"/>
        </w:rPr>
        <w:t>Aetherion</w:t>
      </w:r>
      <w:proofErr w:type="spellEnd"/>
      <w:r w:rsidRPr="00094AA4">
        <w:rPr>
          <w:rFonts w:eastAsiaTheme="minorEastAsia"/>
          <w:lang w:val="en-US"/>
        </w:rPr>
        <w:t xml:space="preserve"> framework from static zero-point energy extraction to </w:t>
      </w:r>
      <w:r w:rsidRPr="00094AA4">
        <w:rPr>
          <w:rFonts w:eastAsiaTheme="minorEastAsia"/>
          <w:b/>
          <w:bCs/>
          <w:lang w:val="en-US"/>
        </w:rPr>
        <w:t>dynamic actuation</w:t>
      </w:r>
      <w:r w:rsidRPr="00094AA4">
        <w:rPr>
          <w:rFonts w:eastAsiaTheme="minorEastAsia"/>
          <w:lang w:val="en-US"/>
        </w:rPr>
        <w:t xml:space="preserve">, demonstrating how engineered temporal-scaling gradients can produce reactionless thrust, sustained hover, and discrete “temporal hops.” </w:t>
      </w:r>
      <w:proofErr w:type="spellStart"/>
      <w:r w:rsidRPr="00094AA4">
        <w:rPr>
          <w:rFonts w:eastAsiaTheme="minorEastAsia"/>
        </w:rPr>
        <w:t>Our</w:t>
      </w:r>
      <w:proofErr w:type="spellEnd"/>
      <w:r w:rsidRPr="00094AA4">
        <w:rPr>
          <w:rFonts w:eastAsiaTheme="minorEastAsia"/>
        </w:rPr>
        <w:t xml:space="preserve"> </w:t>
      </w:r>
      <w:proofErr w:type="spellStart"/>
      <w:r w:rsidRPr="00094AA4">
        <w:rPr>
          <w:rFonts w:eastAsiaTheme="minorEastAsia"/>
        </w:rPr>
        <w:t>main</w:t>
      </w:r>
      <w:proofErr w:type="spellEnd"/>
      <w:r w:rsidRPr="00094AA4">
        <w:rPr>
          <w:rFonts w:eastAsiaTheme="minorEastAsia"/>
        </w:rPr>
        <w:t xml:space="preserve"> </w:t>
      </w:r>
      <w:proofErr w:type="spellStart"/>
      <w:r w:rsidRPr="00094AA4">
        <w:rPr>
          <w:rFonts w:eastAsiaTheme="minorEastAsia"/>
        </w:rPr>
        <w:t>findings</w:t>
      </w:r>
      <w:proofErr w:type="spellEnd"/>
      <w:r w:rsidRPr="00094AA4">
        <w:rPr>
          <w:rFonts w:eastAsiaTheme="minorEastAsia"/>
        </w:rPr>
        <w:t xml:space="preserve"> are:</w:t>
      </w:r>
    </w:p>
    <w:p w14:paraId="7D2251C2" w14:textId="003B2B99" w:rsidR="00094AA4" w:rsidRPr="00094AA4" w:rsidRDefault="00094AA4">
      <w:pPr>
        <w:numPr>
          <w:ilvl w:val="0"/>
          <w:numId w:val="29"/>
        </w:numPr>
        <w:rPr>
          <w:rFonts w:eastAsiaTheme="minorEastAsia"/>
          <w:lang w:val="en-US"/>
        </w:rPr>
      </w:pPr>
      <w:r w:rsidRPr="00094AA4">
        <w:rPr>
          <w:rFonts w:eastAsiaTheme="minorEastAsia"/>
          <w:b/>
          <w:bCs/>
          <w:lang w:val="en-US"/>
        </w:rPr>
        <w:t>Unified thrust mechanism:</w:t>
      </w:r>
      <w:r w:rsidRPr="00094AA4">
        <w:rPr>
          <w:rFonts w:eastAsiaTheme="minorEastAsia"/>
          <w:lang w:val="en-US"/>
        </w:rPr>
        <w:br/>
        <w:t xml:space="preserve">We showed that a spatial gradient in the RTM temporal exponent </w:t>
      </w:r>
      <m:oMath>
        <m:r>
          <w:rPr>
            <w:rFonts w:ascii="Cambria Math" w:eastAsiaTheme="minorEastAsia" w:hAnsi="Cambria Math"/>
          </w:rPr>
          <m:t>α</m:t>
        </m:r>
      </m:oMath>
      <w:r w:rsidRPr="00094AA4">
        <w:rPr>
          <w:rFonts w:eastAsiaTheme="minorEastAsia"/>
          <w:lang w:val="en-US"/>
        </w:rPr>
        <w:t xml:space="preserve"> yields a steady thrust density</w:t>
      </w:r>
    </w:p>
    <w:p w14:paraId="5FB11C6B" w14:textId="30C221C3" w:rsidR="00094AA4" w:rsidRPr="00094AA4" w:rsidRDefault="00000000" w:rsidP="00094AA4">
      <w:pPr>
        <w:rPr>
          <w:rFonts w:eastAsiaTheme="minorEastAsia"/>
          <w:iCs/>
          <w:sz w:val="28"/>
          <w:szCs w:val="28"/>
        </w:rPr>
      </w:pPr>
      <m:oMathPara>
        <m:oMath>
          <m:f>
            <m:fPr>
              <m:ctrlPr>
                <w:rPr>
                  <w:rFonts w:ascii="Cambria Math" w:eastAsiaTheme="minorEastAsia" w:hAnsi="Cambria Math"/>
                  <w:i/>
                  <w:sz w:val="28"/>
                  <w:szCs w:val="28"/>
                  <w:lang w:val="en-US"/>
                </w:rPr>
              </m:ctrlPr>
            </m:fPr>
            <m:num>
              <m:r>
                <w:rPr>
                  <w:rFonts w:ascii="Cambria Math" w:eastAsiaTheme="minorEastAsia" w:hAnsi="Cambria Math"/>
                  <w:sz w:val="28"/>
                  <w:szCs w:val="28"/>
                </w:rPr>
                <m:t>F</m:t>
              </m:r>
            </m:num>
            <m:den>
              <m:r>
                <m:rPr>
                  <m:sty m:val="p"/>
                </m:rPr>
                <w:rPr>
                  <w:rFonts w:ascii="Cambria Math" w:eastAsiaTheme="minorEastAsia" w:hAnsi="Cambria Math"/>
                  <w:lang w:val="en-US"/>
                </w:rPr>
                <m:t>A</m:t>
              </m:r>
            </m:den>
          </m:f>
          <m:r>
            <w:rPr>
              <w:rFonts w:ascii="Cambria Math" w:eastAsiaTheme="minorEastAsia" w:hAnsi="Cambria Math"/>
              <w:sz w:val="28"/>
              <w:szCs w:val="28"/>
            </w:rPr>
            <m:t>∝∣∇α∣</m:t>
          </m:r>
          <m:sSub>
            <m:sSubPr>
              <m:ctrlPr>
                <w:rPr>
                  <w:rFonts w:ascii="Cambria Math" w:eastAsiaTheme="minorEastAsia" w:hAnsi="Cambria Math"/>
                  <w:i/>
                  <w:iCs/>
                  <w:sz w:val="28"/>
                  <w:szCs w:val="28"/>
                </w:rPr>
              </m:ctrlPr>
            </m:sSubPr>
            <m:e>
              <m:r>
                <w:rPr>
                  <w:rFonts w:ascii="Cambria Math" w:eastAsiaTheme="minorEastAsia" w:hAnsi="Cambria Math"/>
                  <w:sz w:val="28"/>
                  <w:szCs w:val="28"/>
                </w:rPr>
                <m:t>ΔE</m:t>
              </m:r>
            </m:e>
            <m:sub>
              <m:r>
                <w:rPr>
                  <w:rFonts w:ascii="Cambria Math" w:eastAsiaTheme="minorEastAsia" w:hAnsi="Cambria Math"/>
                  <w:sz w:val="28"/>
                  <w:szCs w:val="28"/>
                </w:rPr>
                <m:t>ZPE​</m:t>
              </m:r>
            </m:sub>
          </m:sSub>
        </m:oMath>
      </m:oMathPara>
    </w:p>
    <w:p w14:paraId="1644F77F" w14:textId="48A20A0B" w:rsidR="00094AA4" w:rsidRDefault="00094AA4" w:rsidP="00094AA4">
      <w:pPr>
        <w:ind w:left="708"/>
        <w:rPr>
          <w:rFonts w:eastAsiaTheme="minorEastAsia"/>
          <w:lang w:val="en-US"/>
        </w:rPr>
      </w:pPr>
      <w:r w:rsidRPr="00094AA4">
        <w:rPr>
          <w:rFonts w:eastAsiaTheme="minorEastAsia"/>
          <w:lang w:val="en-US"/>
        </w:rPr>
        <w:t>recovering a reactionless propulsion law fully consistent with the static-extraction theory.</w:t>
      </w:r>
    </w:p>
    <w:p w14:paraId="4136364C" w14:textId="4BAEA78D" w:rsidR="00094AA4" w:rsidRDefault="00094AA4">
      <w:pPr>
        <w:pStyle w:val="ListParagraph"/>
        <w:numPr>
          <w:ilvl w:val="0"/>
          <w:numId w:val="29"/>
        </w:numPr>
        <w:rPr>
          <w:rFonts w:eastAsiaTheme="minorEastAsia"/>
          <w:lang w:val="en-US"/>
        </w:rPr>
      </w:pPr>
      <w:r w:rsidRPr="00094AA4">
        <w:rPr>
          <w:rFonts w:eastAsiaTheme="minorEastAsia"/>
          <w:b/>
          <w:bCs/>
          <w:lang w:val="en-US"/>
        </w:rPr>
        <w:t>Vibration-induced hopping (OMV):</w:t>
      </w:r>
      <w:r w:rsidRPr="00094AA4">
        <w:rPr>
          <w:rFonts w:eastAsiaTheme="minorEastAsia"/>
          <w:lang w:val="en-US"/>
        </w:rPr>
        <w:br/>
        <w:t xml:space="preserve">A time-harmonic modulation </w:t>
      </w:r>
      <m:oMath>
        <m:r>
          <m:rPr>
            <m:sty m:val="p"/>
          </m:rPr>
          <w:rPr>
            <w:rFonts w:ascii="Cambria Math" w:eastAsiaTheme="minorEastAsia" w:hAnsi="Cambria Math"/>
          </w:rPr>
          <m:t>α</m:t>
        </m:r>
        <m:r>
          <m:rPr>
            <m:sty m:val="p"/>
          </m:rPr>
          <w:rPr>
            <w:rFonts w:ascii="Cambria Math" w:eastAsiaTheme="minorEastAsia" w:hAnsi="Cambria Math"/>
            <w:lang w:val="en-US"/>
          </w:rPr>
          <m:t>(t)</m:t>
        </m:r>
      </m:oMath>
      <w:r w:rsidRPr="00094AA4">
        <w:rPr>
          <w:rFonts w:eastAsiaTheme="minorEastAsia"/>
          <w:lang w:val="en-US"/>
        </w:rPr>
        <w:t xml:space="preserve"> at kHz frequencies drives oscillatory thrust pulses. Our analytic formula</w:t>
      </w:r>
    </w:p>
    <w:p w14:paraId="60E2D5D8" w14:textId="00DDF584" w:rsidR="0049482A" w:rsidRPr="0049482A" w:rsidRDefault="00000000" w:rsidP="0049482A">
      <w:pPr>
        <w:pStyle w:val="ListParagraph"/>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rPr>
                <m:t>Δz</m:t>
              </m:r>
            </m:e>
            <m:sub>
              <m:r>
                <w:rPr>
                  <w:rFonts w:ascii="Cambria Math" w:eastAsiaTheme="minorEastAsia" w:hAnsi="Cambria Math"/>
                </w:rPr>
                <m:t>max</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2Aκ</m:t>
                  </m:r>
                </m:e>
                <m:sup>
                  <m:r>
                    <w:rPr>
                      <w:rFonts w:ascii="Cambria Math" w:eastAsiaTheme="minorEastAsia" w:hAnsi="Cambria Math"/>
                    </w:rPr>
                    <m:t>2</m:t>
                  </m:r>
                </m:sup>
              </m:sSup>
              <m:r>
                <w:rPr>
                  <w:rFonts w:ascii="Cambria Math" w:eastAsiaTheme="minorEastAsia" w:hAnsi="Cambria Math"/>
                </w:rPr>
                <m:t xml:space="preserve">Δα </m:t>
              </m:r>
              <m:sSub>
                <m:sSubPr>
                  <m:ctrlPr>
                    <w:rPr>
                      <w:rFonts w:ascii="Cambria Math" w:eastAsiaTheme="minorEastAsia" w:hAnsi="Cambria Math"/>
                      <w:i/>
                    </w:rPr>
                  </m:ctrlPr>
                </m:sSubPr>
                <m:e>
                  <m:r>
                    <w:rPr>
                      <w:rFonts w:ascii="Cambria Math" w:eastAsiaTheme="minorEastAsia" w:hAnsi="Cambria Math"/>
                    </w:rPr>
                    <m:t>ΔE</m:t>
                  </m:r>
                </m:e>
                <m:sub>
                  <m:r>
                    <w:rPr>
                      <w:rFonts w:ascii="Cambria Math" w:eastAsiaTheme="minorEastAsia" w:hAnsi="Cambria Math"/>
                    </w:rPr>
                    <m:t>ZPE​</m:t>
                  </m:r>
                </m:sub>
              </m:sSub>
            </m:num>
            <m:den>
              <m:sSup>
                <m:sSupPr>
                  <m:ctrlPr>
                    <w:rPr>
                      <w:rFonts w:ascii="Cambria Math" w:eastAsiaTheme="minorEastAsia" w:hAnsi="Cambria Math"/>
                      <w:i/>
                    </w:rPr>
                  </m:ctrlPr>
                </m:sSupPr>
                <m:e>
                  <m:r>
                    <w:rPr>
                      <w:rFonts w:ascii="Cambria Math" w:eastAsiaTheme="minorEastAsia" w:hAnsi="Cambria Math"/>
                    </w:rPr>
                    <m:t>mω</m:t>
                  </m:r>
                </m:e>
                <m:sup>
                  <m:r>
                    <w:rPr>
                      <w:rFonts w:ascii="Cambria Math" w:eastAsiaTheme="minorEastAsia" w:hAnsi="Cambria Math"/>
                    </w:rPr>
                    <m:t>2</m:t>
                  </m:r>
                </m:sup>
              </m:sSup>
            </m:den>
          </m:f>
        </m:oMath>
      </m:oMathPara>
    </w:p>
    <w:p w14:paraId="266788B9" w14:textId="42C180DC" w:rsidR="0049482A" w:rsidRDefault="0049482A" w:rsidP="0049482A">
      <w:pPr>
        <w:pStyle w:val="ListParagraph"/>
        <w:rPr>
          <w:rFonts w:eastAsiaTheme="minorEastAsia"/>
          <w:lang w:val="en-US"/>
        </w:rPr>
      </w:pPr>
      <w:r w:rsidRPr="0049482A">
        <w:rPr>
          <w:rFonts w:eastAsiaTheme="minorEastAsia"/>
          <w:lang w:val="en-US"/>
        </w:rPr>
        <w:t>and 1-D simulations confirm that, with modest parameter adjustments</w:t>
      </w:r>
      <w:r>
        <w:rPr>
          <w:rFonts w:eastAsiaTheme="minorEastAsia"/>
          <w:lang w:val="en-US"/>
        </w:rPr>
        <w:t xml:space="preserve"> </w:t>
      </w:r>
      <w:r w:rsidRPr="0049482A">
        <w:rPr>
          <w:rFonts w:eastAsiaTheme="minorEastAsia"/>
          <w:lang w:val="en-US"/>
        </w:rPr>
        <w:t xml:space="preserve">(larger </w:t>
      </w:r>
      <m:oMath>
        <m:r>
          <w:rPr>
            <w:rFonts w:ascii="Cambria Math" w:eastAsiaTheme="minorEastAsia" w:hAnsi="Cambria Math"/>
          </w:rPr>
          <m:t>α</m:t>
        </m:r>
      </m:oMath>
      <w:r w:rsidRPr="0049482A">
        <w:rPr>
          <w:rFonts w:eastAsiaTheme="minorEastAsia"/>
          <w:lang w:val="en-US"/>
        </w:rPr>
        <w:t xml:space="preserve">, lower </w:t>
      </w:r>
      <m:oMath>
        <m:r>
          <w:rPr>
            <w:rFonts w:ascii="Cambria Math" w:eastAsiaTheme="minorEastAsia" w:hAnsi="Cambria Math"/>
            <w:lang w:val="en-US"/>
          </w:rPr>
          <m:t>f</m:t>
        </m:r>
      </m:oMath>
      <w:proofErr w:type="gramStart"/>
      <w:r w:rsidRPr="0049482A">
        <w:rPr>
          <w:rFonts w:eastAsiaTheme="minorEastAsia"/>
          <w:lang w:val="en-US"/>
        </w:rPr>
        <w:t>)</w:t>
      </w:r>
      <w:r w:rsidRPr="0049482A">
        <w:rPr>
          <w:lang w:val="en-US"/>
        </w:rPr>
        <w:t xml:space="preserve"> </w:t>
      </w:r>
      <w:r w:rsidRPr="0049482A">
        <w:rPr>
          <w:rFonts w:eastAsiaTheme="minorEastAsia"/>
          <w:lang w:val="en-US"/>
        </w:rPr>
        <w:t>,</w:t>
      </w:r>
      <w:proofErr w:type="gramEnd"/>
      <w:r w:rsidRPr="0049482A">
        <w:rPr>
          <w:rFonts w:eastAsiaTheme="minorEastAsia"/>
          <w:lang w:val="en-US"/>
        </w:rPr>
        <w:t xml:space="preserve"> single-cycle displacements move from sub-picometer into the nanometer–micrometer regime—well within laser-interferometer reach.</w:t>
      </w:r>
    </w:p>
    <w:p w14:paraId="4F97DB52" w14:textId="3F3F100C" w:rsidR="0049482A" w:rsidRPr="0049482A" w:rsidRDefault="0049482A">
      <w:pPr>
        <w:pStyle w:val="ListParagraph"/>
        <w:numPr>
          <w:ilvl w:val="0"/>
          <w:numId w:val="29"/>
        </w:numPr>
        <w:rPr>
          <w:rFonts w:eastAsiaTheme="minorEastAsia"/>
          <w:b/>
          <w:bCs/>
          <w:lang w:val="en-US"/>
        </w:rPr>
      </w:pPr>
      <w:proofErr w:type="spellStart"/>
      <w:r w:rsidRPr="0049482A">
        <w:rPr>
          <w:rFonts w:eastAsiaTheme="minorEastAsia"/>
          <w:b/>
          <w:bCs/>
        </w:rPr>
        <w:t>Structural</w:t>
      </w:r>
      <w:proofErr w:type="spellEnd"/>
      <w:r w:rsidRPr="0049482A">
        <w:rPr>
          <w:rFonts w:eastAsiaTheme="minorEastAsia"/>
          <w:b/>
          <w:bCs/>
        </w:rPr>
        <w:t xml:space="preserve">-pulse </w:t>
      </w:r>
      <w:proofErr w:type="spellStart"/>
      <w:r w:rsidRPr="0049482A">
        <w:rPr>
          <w:rFonts w:eastAsiaTheme="minorEastAsia"/>
          <w:b/>
          <w:bCs/>
        </w:rPr>
        <w:t>thrust</w:t>
      </w:r>
      <w:proofErr w:type="spellEnd"/>
      <w:r w:rsidRPr="0049482A">
        <w:rPr>
          <w:rFonts w:eastAsiaTheme="minorEastAsia"/>
          <w:b/>
          <w:bCs/>
        </w:rPr>
        <w:t xml:space="preserve"> (TPH):</w:t>
      </w:r>
    </w:p>
    <w:p w14:paraId="42899DC5" w14:textId="4FBF731C" w:rsidR="0049482A" w:rsidRDefault="0049482A" w:rsidP="0049482A">
      <w:pPr>
        <w:pStyle w:val="ListParagraph"/>
        <w:rPr>
          <w:rFonts w:eastAsiaTheme="minorEastAsia"/>
          <w:lang w:val="en-US"/>
        </w:rPr>
      </w:pPr>
      <w:r w:rsidRPr="0049482A">
        <w:rPr>
          <w:rFonts w:eastAsiaTheme="minorEastAsia"/>
          <w:lang w:val="en-US"/>
        </w:rPr>
        <w:t xml:space="preserve">Rapid, 1 </w:t>
      </w:r>
      <w:proofErr w:type="spellStart"/>
      <w:r w:rsidRPr="0049482A">
        <w:rPr>
          <w:rFonts w:eastAsiaTheme="minorEastAsia"/>
          <w:lang w:val="en-US"/>
        </w:rPr>
        <w:t>ms</w:t>
      </w:r>
      <w:proofErr w:type="spellEnd"/>
      <w:r w:rsidRPr="0049482A">
        <w:rPr>
          <w:rFonts w:eastAsiaTheme="minorEastAsia"/>
          <w:lang w:val="en-US"/>
        </w:rPr>
        <w:t xml:space="preserve"> contractions of a metamaterial hierarchy </w:t>
      </w:r>
      <m:oMath>
        <m:r>
          <w:rPr>
            <w:rFonts w:ascii="Cambria Math" w:eastAsiaTheme="minorEastAsia" w:hAnsi="Cambria Math"/>
            <w:lang w:val="en-US"/>
          </w:rPr>
          <m:t>L(t)</m:t>
        </m:r>
      </m:oMath>
      <w:r w:rsidRPr="0049482A">
        <w:rPr>
          <w:rFonts w:eastAsiaTheme="minorEastAsia"/>
          <w:lang w:val="en-US"/>
        </w:rPr>
        <w:t xml:space="preserve"> generate a geometric impulse per area</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Δp</m:t>
            </m:r>
          </m:e>
          <m:sub>
            <m:r>
              <w:rPr>
                <w:rFonts w:ascii="Cambria Math" w:eastAsiaTheme="minorEastAsia" w:hAnsi="Cambria Math"/>
              </w:rPr>
              <m:t>L</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α</m:t>
            </m:r>
          </m:sup>
        </m:sSup>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δL</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 xml:space="preserve">) </m:t>
        </m:r>
        <m:r>
          <w:rPr>
            <w:rFonts w:ascii="Cambria Math" w:eastAsiaTheme="minorEastAsia" w:hAnsi="Cambria Math"/>
          </w:rPr>
          <m:t>Δt</m:t>
        </m:r>
      </m:oMath>
      <w:r w:rsidRPr="0049482A">
        <w:rPr>
          <w:rFonts w:eastAsiaTheme="minorEastAsia"/>
          <w:lang w:val="en-US"/>
        </w:rPr>
        <w:t xml:space="preserve"> Parameter sweeps show that elevating</w:t>
      </w:r>
      <w:r>
        <w:rPr>
          <w:rFonts w:eastAsiaTheme="minorEastAsia"/>
          <w:lang w:val="en-US"/>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oMath>
      <w:r w:rsidRPr="0049482A">
        <w:rPr>
          <w:rFonts w:eastAsiaTheme="minorEastAsia"/>
          <w:lang w:val="en-US"/>
        </w:rPr>
        <w:t xml:space="preserve"> or</w:t>
      </w:r>
      <w:r>
        <w:rPr>
          <w:rFonts w:eastAsiaTheme="minorEastAsia"/>
          <w:lang w:val="en-US"/>
        </w:rPr>
        <w:t xml:space="preserve"> </w:t>
      </w:r>
      <m:oMath>
        <m:r>
          <w:rPr>
            <w:rFonts w:ascii="Cambria Math" w:eastAsiaTheme="minorEastAsia" w:hAnsi="Cambria Math"/>
          </w:rPr>
          <m:t>δL</m:t>
        </m:r>
        <m:r>
          <w:rPr>
            <w:rFonts w:ascii="Cambria Math" w:eastAsiaTheme="minorEastAsia" w:hAnsi="Cambria Math"/>
            <w:lang w:val="en-US"/>
          </w:rPr>
          <m:t>/</m:t>
        </m:r>
        <m:r>
          <w:rPr>
            <w:rFonts w:ascii="Cambria Math" w:eastAsiaTheme="minorEastAsia" w:hAnsi="Cambria Math"/>
          </w:rPr>
          <m:t>L</m:t>
        </m:r>
      </m:oMath>
      <w:r w:rsidRPr="0049482A">
        <w:rPr>
          <w:rFonts w:eastAsiaTheme="minorEastAsia"/>
          <w:lang w:val="en-US"/>
        </w:rPr>
        <w:t xml:space="preserve"> by</w:t>
      </w:r>
      <w:r>
        <w:rPr>
          <w:rFonts w:eastAsiaTheme="minorEastAsia"/>
          <w:lang w:val="en-US"/>
        </w:rPr>
        <w:t xml:space="preserve"> </w:t>
      </w:r>
      <w:r w:rsidRPr="0049482A">
        <w:rPr>
          <w:rFonts w:eastAsiaTheme="minorEastAsia"/>
          <w:lang w:val="en-US"/>
        </w:rPr>
        <w:t>10–100× brings thrust densities from piconewton to nanonewton per cm², measurable by standard micro-torsion balances.</w:t>
      </w:r>
    </w:p>
    <w:p w14:paraId="73AF3AC4" w14:textId="20452216" w:rsidR="0049482A" w:rsidRPr="0049482A" w:rsidRDefault="0049482A">
      <w:pPr>
        <w:pStyle w:val="ListParagraph"/>
        <w:numPr>
          <w:ilvl w:val="0"/>
          <w:numId w:val="29"/>
        </w:numPr>
        <w:rPr>
          <w:rFonts w:eastAsiaTheme="minorEastAsia"/>
          <w:b/>
          <w:bCs/>
          <w:lang w:val="en-US"/>
        </w:rPr>
      </w:pPr>
      <w:proofErr w:type="spellStart"/>
      <w:r w:rsidRPr="0049482A">
        <w:rPr>
          <w:rFonts w:eastAsiaTheme="minorEastAsia"/>
          <w:b/>
          <w:bCs/>
        </w:rPr>
        <w:lastRenderedPageBreak/>
        <w:t>Parameter-sweep</w:t>
      </w:r>
      <w:proofErr w:type="spellEnd"/>
      <w:r w:rsidRPr="0049482A">
        <w:rPr>
          <w:rFonts w:eastAsiaTheme="minorEastAsia"/>
          <w:b/>
          <w:bCs/>
        </w:rPr>
        <w:t xml:space="preserve"> </w:t>
      </w:r>
      <w:proofErr w:type="spellStart"/>
      <w:r w:rsidRPr="0049482A">
        <w:rPr>
          <w:rFonts w:eastAsiaTheme="minorEastAsia"/>
          <w:b/>
          <w:bCs/>
        </w:rPr>
        <w:t>validation</w:t>
      </w:r>
      <w:proofErr w:type="spellEnd"/>
      <w:r w:rsidRPr="0049482A">
        <w:rPr>
          <w:rFonts w:eastAsiaTheme="minorEastAsia"/>
          <w:b/>
          <w:bCs/>
        </w:rPr>
        <w:t>:</w:t>
      </w:r>
    </w:p>
    <w:p w14:paraId="3035156F" w14:textId="2BFF3F1E" w:rsidR="0049482A" w:rsidRDefault="0049482A" w:rsidP="0049482A">
      <w:pPr>
        <w:pStyle w:val="ListParagraph"/>
        <w:rPr>
          <w:rFonts w:eastAsiaTheme="minorEastAsia"/>
          <w:lang w:val="en-US"/>
        </w:rPr>
      </w:pPr>
      <w:r w:rsidRPr="0049482A">
        <w:rPr>
          <w:rFonts w:eastAsiaTheme="minorEastAsia"/>
          <w:lang w:val="en-US"/>
        </w:rPr>
        <w:t>Both modes obey their derived power laws</w:t>
      </w:r>
      <w:r>
        <w:rPr>
          <w:rFonts w:eastAsiaTheme="minorEastAsia"/>
          <w:lang w:val="en-US"/>
        </w:rPr>
        <w:t xml:space="preserve"> </w:t>
      </w:r>
      <m:oMath>
        <m:r>
          <w:rPr>
            <w:rFonts w:ascii="Cambria Math" w:eastAsiaTheme="minorEastAsia" w:hAnsi="Cambria Math"/>
            <w:lang w:val="en-US"/>
          </w:rPr>
          <m:t>Δz∝Δα/</m:t>
        </m:r>
        <m:sSup>
          <m:sSupPr>
            <m:ctrlPr>
              <w:rPr>
                <w:rFonts w:ascii="Cambria Math" w:eastAsiaTheme="minorEastAsia" w:hAnsi="Cambria Math"/>
                <w:i/>
                <w:lang w:val="en-US"/>
              </w:rPr>
            </m:ctrlPr>
          </m:sSupPr>
          <m:e>
            <m:r>
              <w:rPr>
                <w:rFonts w:ascii="Cambria Math" w:eastAsiaTheme="minorEastAsia" w:hAnsi="Cambria Math"/>
              </w:rPr>
              <m:t>f</m:t>
            </m:r>
          </m:e>
          <m:sup>
            <m:r>
              <w:rPr>
                <w:rFonts w:ascii="Cambria Math" w:eastAsiaTheme="minorEastAsia" w:hAnsi="Cambria Math"/>
                <w:lang w:val="en-US"/>
              </w:rPr>
              <m:t>2</m:t>
            </m:r>
          </m:sup>
        </m:sSup>
      </m:oMath>
      <w:r w:rsidR="005B74CA">
        <w:rPr>
          <w:rFonts w:eastAsiaTheme="minorEastAsia"/>
          <w:lang w:val="en-US"/>
        </w:rPr>
        <w:t xml:space="preserve"> </w:t>
      </w:r>
      <w:r w:rsidR="005B74CA" w:rsidRPr="005B74CA">
        <w:rPr>
          <w:rFonts w:eastAsiaTheme="minorEastAsia"/>
          <w:lang w:val="en-US"/>
        </w:rPr>
        <w:t>for OMV and</w:t>
      </w:r>
      <w:r w:rsidR="005B74CA">
        <w:rPr>
          <w:rFonts w:eastAsiaTheme="minorEastAsia"/>
          <w:lang w:val="en-US"/>
        </w:rPr>
        <w:t xml:space="preserve"> </w:t>
      </w:r>
      <m:oMath>
        <m:r>
          <w:rPr>
            <w:rFonts w:ascii="Cambria Math" w:eastAsiaTheme="minorEastAsia" w:hAnsi="Cambria Math"/>
            <w:lang w:val="en-US"/>
          </w:rPr>
          <m:t>F/A</m:t>
        </m:r>
        <m:r>
          <w:rPr>
            <w:rFonts w:ascii="Cambria Math" w:eastAsiaTheme="minorEastAsia" w:hAnsi="Cambria Math" w:cs="Cambria Math"/>
            <w:lang w:val="en-US"/>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ZPE</m:t>
            </m:r>
          </m:sub>
        </m:sSub>
        <m:r>
          <w:rPr>
            <w:rFonts w:ascii="Cambria Math" w:eastAsiaTheme="minorEastAsia" w:hAnsi="Cambria Math"/>
            <w:lang w:val="en-US"/>
          </w:rPr>
          <m:t xml:space="preserve"> </m:t>
        </m:r>
        <m:r>
          <w:rPr>
            <w:rFonts w:ascii="Cambria Math" w:eastAsiaTheme="minorEastAsia" w:hAnsi="Cambria Math"/>
          </w:rPr>
          <m:t>δL</m:t>
        </m:r>
        <m:r>
          <w:rPr>
            <w:rFonts w:ascii="Cambria Math" w:eastAsiaTheme="minorEastAsia" w:hAnsi="Cambria Math"/>
            <w:lang w:val="en-US"/>
          </w:rPr>
          <m:t>/</m:t>
        </m:r>
        <m:r>
          <w:rPr>
            <w:rFonts w:ascii="Cambria Math" w:eastAsiaTheme="minorEastAsia" w:hAnsi="Cambria Math"/>
          </w:rPr>
          <m:t>L</m:t>
        </m:r>
      </m:oMath>
      <w:r w:rsidR="005B74CA" w:rsidRPr="005B74CA">
        <w:rPr>
          <w:rFonts w:eastAsiaTheme="minorEastAsia"/>
          <w:lang w:val="en-US"/>
        </w:rPr>
        <w:t xml:space="preserve"> for TPH—across broad parameter ranges. This gives a clear roadmap for selecting gradients, volumes, and frequencies that cross experimental detection thresholds.</w:t>
      </w:r>
    </w:p>
    <w:p w14:paraId="3176A401" w14:textId="77DE17DE" w:rsidR="0046650B" w:rsidRDefault="0046650B">
      <w:pPr>
        <w:pStyle w:val="ListParagraph"/>
        <w:numPr>
          <w:ilvl w:val="0"/>
          <w:numId w:val="29"/>
        </w:numPr>
        <w:rPr>
          <w:rFonts w:eastAsiaTheme="minorEastAsia"/>
          <w:b/>
          <w:bCs/>
          <w:lang w:val="en-US"/>
        </w:rPr>
      </w:pPr>
      <w:r w:rsidRPr="0046650B">
        <w:rPr>
          <w:rFonts w:eastAsiaTheme="minorEastAsia"/>
          <w:b/>
          <w:bCs/>
          <w:lang w:val="en-US"/>
        </w:rPr>
        <w:t>Inertial mitigation via temporal decoupling:</w:t>
      </w:r>
    </w:p>
    <w:p w14:paraId="63A9F7DF" w14:textId="163955AF" w:rsidR="0046650B" w:rsidRDefault="0046650B" w:rsidP="0049482A">
      <w:pPr>
        <w:pStyle w:val="ListParagraph"/>
        <w:rPr>
          <w:rFonts w:eastAsiaTheme="minorEastAsia"/>
          <w:lang w:val="en-US"/>
        </w:rPr>
      </w:pPr>
      <w:r w:rsidRPr="0046650B">
        <w:rPr>
          <w:rFonts w:eastAsiaTheme="minorEastAsia"/>
          <w:lang w:val="en-US"/>
        </w:rPr>
        <w:t xml:space="preserve">where a cabin with </w:t>
      </w:r>
      <m:oMath>
        <m:r>
          <w:rPr>
            <w:rFonts w:ascii="Cambria Math" w:eastAsiaTheme="minorEastAsia" w:hAnsi="Cambria Math"/>
          </w:rPr>
          <m:t>α</m:t>
        </m:r>
        <m:r>
          <w:rPr>
            <w:rFonts w:ascii="Cambria Math" w:eastAsiaTheme="minorEastAsia" w:hAnsi="Cambria Math" w:cs="Cambria Math"/>
            <w:lang w:val="en-US"/>
          </w:rPr>
          <m:t>≫</m:t>
        </m:r>
        <m:r>
          <w:rPr>
            <w:rFonts w:ascii="Cambria Math" w:eastAsiaTheme="minorEastAsia" w:hAnsi="Cambria Math"/>
            <w:lang w:val="en-US"/>
          </w:rPr>
          <m:t>1</m:t>
        </m:r>
      </m:oMath>
      <w:r w:rsidRPr="0046650B">
        <w:rPr>
          <w:rFonts w:eastAsiaTheme="minorEastAsia"/>
          <w:lang w:val="en-US"/>
        </w:rPr>
        <w:t xml:space="preserve"> yields</w:t>
      </w:r>
    </w:p>
    <w:p w14:paraId="7BB8CBFE" w14:textId="20E62F48" w:rsidR="0046650B" w:rsidRPr="0046650B" w:rsidRDefault="00000000" w:rsidP="0049482A">
      <w:pPr>
        <w:pStyle w:val="ListParagraph"/>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eff</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sSup>
                <m:sSupPr>
                  <m:ctrlPr>
                    <w:rPr>
                      <w:rFonts w:ascii="Cambria Math" w:eastAsiaTheme="minorEastAsia" w:hAnsi="Cambria Math"/>
                      <w:i/>
                      <w:sz w:val="28"/>
                      <w:szCs w:val="28"/>
                    </w:rPr>
                  </m:ctrlPr>
                </m:sSupPr>
                <m:e>
                  <m:r>
                    <w:rPr>
                      <w:rFonts w:ascii="Cambria Math" w:eastAsiaTheme="minorEastAsia" w:hAnsi="Cambria Math"/>
                      <w:sz w:val="28"/>
                      <w:szCs w:val="28"/>
                    </w:rPr>
                    <m:t>a</m:t>
                  </m:r>
                </m:e>
                <m:sup>
                  <m:r>
                    <w:rPr>
                      <w:rFonts w:ascii="Cambria Math" w:eastAsiaTheme="minorEastAsia" w:hAnsi="Cambria Math"/>
                      <w:sz w:val="28"/>
                      <w:szCs w:val="28"/>
                    </w:rPr>
                    <m:t>2</m:t>
                  </m:r>
                </m:sup>
              </m:sSup>
            </m:den>
          </m:f>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ext​</m:t>
              </m:r>
            </m:sub>
          </m:sSub>
        </m:oMath>
      </m:oMathPara>
    </w:p>
    <w:p w14:paraId="3A42C985" w14:textId="6ED76099" w:rsidR="0046650B" w:rsidRPr="0046650B" w:rsidRDefault="0046650B" w:rsidP="0049482A">
      <w:pPr>
        <w:pStyle w:val="ListParagraph"/>
        <w:rPr>
          <w:rFonts w:eastAsiaTheme="minorEastAsia"/>
          <w:lang w:val="en-US"/>
        </w:rPr>
      </w:pPr>
      <w:r w:rsidRPr="0046650B">
        <w:rPr>
          <w:rFonts w:eastAsiaTheme="minorEastAsia"/>
          <w:lang w:val="en-US"/>
        </w:rPr>
        <w:t>so that a 100 g external maneuver feels like only</w:t>
      </w:r>
      <w:r>
        <w:rPr>
          <w:rFonts w:eastAsiaTheme="minorEastAsia"/>
          <w:lang w:val="en-US"/>
        </w:rPr>
        <w:t xml:space="preserve"> </w:t>
      </w:r>
      <w:r w:rsidRPr="0046650B">
        <w:rPr>
          <w:rFonts w:eastAsiaTheme="minorEastAsia"/>
          <w:lang w:val="en-US"/>
        </w:rPr>
        <w:t>~11 g</w:t>
      </w:r>
      <w:r>
        <w:rPr>
          <w:rFonts w:eastAsiaTheme="minorEastAsia"/>
          <w:lang w:val="en-US"/>
        </w:rPr>
        <w:t xml:space="preserve"> </w:t>
      </w:r>
      <w:r w:rsidRPr="0046650B">
        <w:rPr>
          <w:rFonts w:eastAsiaTheme="minorEastAsia"/>
          <w:lang w:val="en-US"/>
        </w:rPr>
        <w:t>for occupants when</w:t>
      </w:r>
      <w:r>
        <w:rPr>
          <w:rFonts w:eastAsiaTheme="minorEastAsia"/>
          <w:lang w:val="en-US"/>
        </w:rPr>
        <w:t xml:space="preserve"> </w:t>
      </w:r>
      <m:oMath>
        <m:r>
          <w:rPr>
            <w:rFonts w:ascii="Cambria Math" w:eastAsiaTheme="minorEastAsia" w:hAnsi="Cambria Math"/>
          </w:rPr>
          <m:t>α</m:t>
        </m:r>
        <m:r>
          <w:rPr>
            <w:rFonts w:ascii="Cambria Math" w:eastAsiaTheme="minorEastAsia" w:hAnsi="Cambria Math"/>
            <w:lang w:val="en-US"/>
          </w:rPr>
          <m:t>=3</m:t>
        </m:r>
      </m:oMath>
    </w:p>
    <w:p w14:paraId="15072C3D" w14:textId="77777777" w:rsidR="005B74CA" w:rsidRPr="0046650B" w:rsidRDefault="005B74CA" w:rsidP="005B74CA">
      <w:pPr>
        <w:rPr>
          <w:rFonts w:eastAsiaTheme="minorEastAsia"/>
          <w:b/>
          <w:bCs/>
          <w:lang w:val="en-US"/>
        </w:rPr>
      </w:pPr>
      <w:r w:rsidRPr="0046650B">
        <w:rPr>
          <w:rFonts w:eastAsiaTheme="minorEastAsia"/>
          <w:b/>
          <w:bCs/>
          <w:lang w:val="en-US"/>
        </w:rPr>
        <w:t>Implications</w:t>
      </w:r>
    </w:p>
    <w:p w14:paraId="4F38CBB1" w14:textId="77777777" w:rsidR="005B74CA" w:rsidRPr="005B74CA" w:rsidRDefault="005B74CA">
      <w:pPr>
        <w:numPr>
          <w:ilvl w:val="0"/>
          <w:numId w:val="30"/>
        </w:numPr>
        <w:rPr>
          <w:rFonts w:eastAsiaTheme="minorEastAsia"/>
          <w:lang w:val="en-US"/>
        </w:rPr>
      </w:pPr>
      <w:r w:rsidRPr="005B74CA">
        <w:rPr>
          <w:rFonts w:eastAsiaTheme="minorEastAsia"/>
          <w:b/>
          <w:bCs/>
          <w:lang w:val="en-US"/>
        </w:rPr>
        <w:t>Falsifiable experimental targets:</w:t>
      </w:r>
      <w:r w:rsidRPr="005B74CA">
        <w:rPr>
          <w:rFonts w:eastAsiaTheme="minorEastAsia"/>
          <w:lang w:val="en-US"/>
        </w:rPr>
        <w:t xml:space="preserve"> We now have precise nm–µm and </w:t>
      </w:r>
      <w:proofErr w:type="spellStart"/>
      <w:r w:rsidRPr="005B74CA">
        <w:rPr>
          <w:rFonts w:eastAsiaTheme="minorEastAsia"/>
          <w:lang w:val="en-US"/>
        </w:rPr>
        <w:t>pN</w:t>
      </w:r>
      <w:proofErr w:type="spellEnd"/>
      <w:r w:rsidRPr="005B74CA">
        <w:rPr>
          <w:rFonts w:eastAsiaTheme="minorEastAsia"/>
          <w:lang w:val="en-US"/>
        </w:rPr>
        <w:t>–</w:t>
      </w:r>
      <w:proofErr w:type="spellStart"/>
      <w:r w:rsidRPr="005B74CA">
        <w:rPr>
          <w:rFonts w:eastAsiaTheme="minorEastAsia"/>
          <w:lang w:val="en-US"/>
        </w:rPr>
        <w:t>nN</w:t>
      </w:r>
      <w:proofErr w:type="spellEnd"/>
      <w:r w:rsidRPr="005B74CA">
        <w:rPr>
          <w:rFonts w:eastAsiaTheme="minorEastAsia"/>
          <w:lang w:val="en-US"/>
        </w:rPr>
        <w:t xml:space="preserve"> benchmarks for dynamic </w:t>
      </w:r>
      <w:proofErr w:type="spellStart"/>
      <w:r w:rsidRPr="005B74CA">
        <w:rPr>
          <w:rFonts w:eastAsiaTheme="minorEastAsia"/>
          <w:lang w:val="en-US"/>
        </w:rPr>
        <w:t>Aetherion</w:t>
      </w:r>
      <w:proofErr w:type="spellEnd"/>
      <w:r w:rsidRPr="005B74CA">
        <w:rPr>
          <w:rFonts w:eastAsiaTheme="minorEastAsia"/>
          <w:lang w:val="en-US"/>
        </w:rPr>
        <w:t xml:space="preserve"> actuation, enabling immediate bench-scale tests with interferometry and torsion balances.</w:t>
      </w:r>
    </w:p>
    <w:p w14:paraId="50EB3398" w14:textId="77777777" w:rsidR="005B74CA" w:rsidRPr="005B74CA" w:rsidRDefault="005B74CA">
      <w:pPr>
        <w:numPr>
          <w:ilvl w:val="0"/>
          <w:numId w:val="30"/>
        </w:numPr>
        <w:rPr>
          <w:rFonts w:eastAsiaTheme="minorEastAsia"/>
          <w:lang w:val="en-US"/>
        </w:rPr>
      </w:pPr>
      <w:r w:rsidRPr="005B74CA">
        <w:rPr>
          <w:rFonts w:eastAsiaTheme="minorEastAsia"/>
          <w:b/>
          <w:bCs/>
          <w:lang w:val="en-US"/>
        </w:rPr>
        <w:t>Toward reactionless flight:</w:t>
      </w:r>
      <w:r w:rsidRPr="005B74CA">
        <w:rPr>
          <w:rFonts w:eastAsiaTheme="minorEastAsia"/>
          <w:lang w:val="en-US"/>
        </w:rPr>
        <w:t xml:space="preserve"> By combining steady thrust, controlled hover, and discrete hops, a single </w:t>
      </w:r>
      <w:proofErr w:type="spellStart"/>
      <w:r w:rsidRPr="005B74CA">
        <w:rPr>
          <w:rFonts w:eastAsiaTheme="minorEastAsia"/>
          <w:lang w:val="en-US"/>
        </w:rPr>
        <w:t>Aetherion</w:t>
      </w:r>
      <w:proofErr w:type="spellEnd"/>
      <w:r w:rsidRPr="005B74CA">
        <w:rPr>
          <w:rFonts w:eastAsiaTheme="minorEastAsia"/>
          <w:lang w:val="en-US"/>
        </w:rPr>
        <w:t xml:space="preserve"> device could achieve all propulsion tasks—lift, </w:t>
      </w:r>
      <w:proofErr w:type="spellStart"/>
      <w:r w:rsidRPr="005B74CA">
        <w:rPr>
          <w:rFonts w:eastAsiaTheme="minorEastAsia"/>
          <w:lang w:val="en-US"/>
        </w:rPr>
        <w:t>stationkeeping</w:t>
      </w:r>
      <w:proofErr w:type="spellEnd"/>
      <w:r w:rsidRPr="005B74CA">
        <w:rPr>
          <w:rFonts w:eastAsiaTheme="minorEastAsia"/>
          <w:lang w:val="en-US"/>
        </w:rPr>
        <w:t>, lateral maneuvering, and stepwise repositioning—without reaction mass.</w:t>
      </w:r>
    </w:p>
    <w:p w14:paraId="6A273671" w14:textId="77777777" w:rsidR="005B74CA" w:rsidRDefault="005B74CA">
      <w:pPr>
        <w:numPr>
          <w:ilvl w:val="0"/>
          <w:numId w:val="30"/>
        </w:numPr>
        <w:rPr>
          <w:rFonts w:eastAsiaTheme="minorEastAsia"/>
          <w:lang w:val="en-US"/>
        </w:rPr>
      </w:pPr>
      <w:r w:rsidRPr="005B74CA">
        <w:rPr>
          <w:rFonts w:eastAsiaTheme="minorEastAsia"/>
          <w:b/>
          <w:bCs/>
          <w:lang w:val="en-US"/>
        </w:rPr>
        <w:t>Scalable architecture:</w:t>
      </w:r>
      <w:r w:rsidRPr="005B74CA">
        <w:rPr>
          <w:rFonts w:eastAsiaTheme="minorEastAsia"/>
          <w:lang w:val="en-US"/>
        </w:rPr>
        <w:t xml:space="preserve"> The same core mechanism applies across scales, from gram-scale lab demos to kilogram-scale payloads, by tuning gradient strength, device area, and metamaterial design.</w:t>
      </w:r>
    </w:p>
    <w:p w14:paraId="25C9706A" w14:textId="3980803E" w:rsidR="005B74CA" w:rsidRDefault="005B74CA">
      <w:pPr>
        <w:numPr>
          <w:ilvl w:val="0"/>
          <w:numId w:val="30"/>
        </w:numPr>
        <w:rPr>
          <w:rFonts w:eastAsiaTheme="minorEastAsia"/>
          <w:lang w:val="en-US"/>
        </w:rPr>
      </w:pPr>
      <w:r w:rsidRPr="005B74CA">
        <w:rPr>
          <w:rFonts w:eastAsiaTheme="minorEastAsia"/>
          <w:b/>
          <w:bCs/>
          <w:lang w:val="en-US"/>
        </w:rPr>
        <w:t>New control paradigms:</w:t>
      </w:r>
      <w:r w:rsidRPr="005B74CA">
        <w:rPr>
          <w:rFonts w:eastAsiaTheme="minorEastAsia"/>
          <w:lang w:val="en-US"/>
        </w:rPr>
        <w:t xml:space="preserve"> Real-time modulation of</w:t>
      </w:r>
      <w:r>
        <w:rPr>
          <w:rFonts w:eastAsiaTheme="minorEastAsia"/>
          <w:lang w:val="en-US"/>
        </w:rPr>
        <w:t xml:space="preserve"> </w:t>
      </w:r>
      <m:oMath>
        <m:r>
          <w:rPr>
            <w:rFonts w:ascii="Cambria Math" w:eastAsiaTheme="minorEastAsia" w:hAnsi="Cambria Math"/>
            <w:lang w:val="en-US"/>
          </w:rPr>
          <m:t>α(z,t)</m:t>
        </m:r>
      </m:oMath>
      <w:r w:rsidRPr="005B74CA">
        <w:rPr>
          <w:rFonts w:eastAsiaTheme="minorEastAsia"/>
          <w:lang w:val="en-US"/>
        </w:rPr>
        <w:t xml:space="preserve"> and </w:t>
      </w:r>
      <m:oMath>
        <m:r>
          <w:rPr>
            <w:rFonts w:ascii="Cambria Math" w:eastAsiaTheme="minorEastAsia" w:hAnsi="Cambria Math"/>
            <w:lang w:val="en-US"/>
          </w:rPr>
          <m:t>L(z,t)</m:t>
        </m:r>
      </m:oMath>
      <w:r>
        <w:rPr>
          <w:rFonts w:eastAsiaTheme="minorEastAsia"/>
          <w:lang w:val="en-US"/>
        </w:rPr>
        <w:t xml:space="preserve"> </w:t>
      </w:r>
      <w:r w:rsidRPr="005B74CA">
        <w:rPr>
          <w:rFonts w:eastAsiaTheme="minorEastAsia"/>
          <w:lang w:val="en-US"/>
        </w:rPr>
        <w:t>opens a class of spatiotemporal metamaterials whose function is to shape the flow of proper time and momentum exchange with the vacuum.</w:t>
      </w:r>
    </w:p>
    <w:p w14:paraId="23C7D07D" w14:textId="3CBC5C1C" w:rsidR="00FA77A5" w:rsidRDefault="00FA77A5">
      <w:pPr>
        <w:numPr>
          <w:ilvl w:val="0"/>
          <w:numId w:val="30"/>
        </w:numPr>
        <w:rPr>
          <w:rFonts w:eastAsiaTheme="minorEastAsia"/>
          <w:lang w:val="en-US"/>
        </w:rPr>
      </w:pPr>
      <w:r w:rsidRPr="00FA77A5">
        <w:rPr>
          <w:rFonts w:eastAsiaTheme="minorEastAsia"/>
          <w:b/>
          <w:bCs/>
          <w:lang w:val="en-US"/>
        </w:rPr>
        <w:t>Towards demonstration</w:t>
      </w:r>
      <w:r w:rsidRPr="00FA77A5">
        <w:rPr>
          <w:rFonts w:eastAsiaTheme="minorEastAsia"/>
          <w:lang w:val="en-US"/>
        </w:rPr>
        <w:t xml:space="preserve">: The next essential step is the fabrication of high-contrast </w:t>
      </w:r>
      <w:r w:rsidRPr="00FA77A5">
        <w:rPr>
          <w:rFonts w:eastAsiaTheme="minorEastAsia"/>
        </w:rPr>
        <w:t>α</w:t>
      </w:r>
      <w:r w:rsidRPr="00FA77A5">
        <w:rPr>
          <w:rFonts w:eastAsiaTheme="minorEastAsia"/>
          <w:lang w:val="en-US"/>
        </w:rPr>
        <w:t xml:space="preserve">-gradient metamaterials, integration of precision sensors/actuators, and execution of the outlined experiments to move </w:t>
      </w:r>
      <w:proofErr w:type="spellStart"/>
      <w:r w:rsidRPr="00FA77A5">
        <w:rPr>
          <w:rFonts w:eastAsiaTheme="minorEastAsia"/>
          <w:lang w:val="en-US"/>
        </w:rPr>
        <w:t>Aetherion</w:t>
      </w:r>
      <w:proofErr w:type="spellEnd"/>
      <w:r w:rsidRPr="00FA77A5">
        <w:rPr>
          <w:rFonts w:eastAsiaTheme="minorEastAsia"/>
          <w:lang w:val="en-US"/>
        </w:rPr>
        <w:t xml:space="preserve"> from simulation to reality.</w:t>
      </w:r>
    </w:p>
    <w:p w14:paraId="166F75D1" w14:textId="0A9B9458" w:rsidR="00E05FDE" w:rsidRPr="0070729C" w:rsidRDefault="0070729C" w:rsidP="005B74CA">
      <w:pPr>
        <w:rPr>
          <w:rFonts w:eastAsiaTheme="minorEastAsia"/>
          <w:lang w:val="en-US"/>
        </w:rPr>
      </w:pPr>
      <w:r w:rsidRPr="0070729C">
        <w:rPr>
          <w:rFonts w:eastAsiaTheme="minorEastAsia"/>
          <w:lang w:val="en-US"/>
        </w:rPr>
        <w:t xml:space="preserve">Beyond propulsion and energy extraction, </w:t>
      </w:r>
      <w:proofErr w:type="spellStart"/>
      <w:r w:rsidRPr="0070729C">
        <w:rPr>
          <w:rFonts w:eastAsiaTheme="minorEastAsia"/>
          <w:lang w:val="en-US"/>
        </w:rPr>
        <w:t>Aetherion’s</w:t>
      </w:r>
      <w:proofErr w:type="spellEnd"/>
      <w:r w:rsidRPr="0070729C">
        <w:rPr>
          <w:rFonts w:eastAsiaTheme="minorEastAsia"/>
          <w:lang w:val="en-US"/>
        </w:rPr>
        <w:t xml:space="preserve"> ability to engineer time-latency gradients opens new frontiers in spatiotemporal metamaterials, quantum sensing, and adaptive materials science—promising interdisciplinary breakthroughs across physics, engineering, and materials research.”</w:t>
      </w:r>
    </w:p>
    <w:p w14:paraId="30A30516" w14:textId="77777777" w:rsidR="0049482A" w:rsidRDefault="0049482A" w:rsidP="0049482A">
      <w:pPr>
        <w:ind w:left="360"/>
        <w:rPr>
          <w:rFonts w:eastAsiaTheme="minorEastAsia"/>
          <w:lang w:val="en-US"/>
        </w:rPr>
      </w:pPr>
    </w:p>
    <w:p w14:paraId="02C0A15B" w14:textId="77777777" w:rsidR="0063172F" w:rsidRDefault="0063172F" w:rsidP="0049482A">
      <w:pPr>
        <w:ind w:left="360"/>
        <w:rPr>
          <w:rFonts w:eastAsiaTheme="minorEastAsia"/>
          <w:lang w:val="en-US"/>
        </w:rPr>
      </w:pPr>
    </w:p>
    <w:p w14:paraId="63C7CDFD" w14:textId="5D8D468E" w:rsidR="0063172F" w:rsidRPr="00147C74" w:rsidRDefault="0063172F" w:rsidP="0063172F">
      <w:pPr>
        <w:pStyle w:val="NormalWeb"/>
        <w:jc w:val="center"/>
        <w:rPr>
          <w:b/>
          <w:bCs/>
          <w:sz w:val="40"/>
          <w:szCs w:val="40"/>
          <w:lang w:val="en-US"/>
        </w:rPr>
      </w:pPr>
      <w:r w:rsidRPr="00CA789B">
        <w:rPr>
          <w:b/>
          <w:bCs/>
          <w:sz w:val="40"/>
          <w:szCs w:val="40"/>
          <w:lang w:val="en-US"/>
        </w:rPr>
        <w:lastRenderedPageBreak/>
        <w:t>III</w:t>
      </w:r>
    </w:p>
    <w:p w14:paraId="5B83A117" w14:textId="09EA6B76" w:rsidR="0063172F" w:rsidRDefault="0063172F" w:rsidP="00A63FCD">
      <w:pPr>
        <w:pStyle w:val="NormalWeb"/>
        <w:spacing w:after="0" w:afterAutospacing="0"/>
        <w:jc w:val="center"/>
        <w:rPr>
          <w:b/>
          <w:bCs/>
          <w:sz w:val="32"/>
          <w:szCs w:val="32"/>
          <w:lang w:val="en-US"/>
        </w:rPr>
      </w:pPr>
      <w:r>
        <w:rPr>
          <w:b/>
          <w:bCs/>
          <w:sz w:val="32"/>
          <w:szCs w:val="32"/>
          <w:lang w:val="en-US"/>
        </w:rPr>
        <w:t xml:space="preserve">Beyond Imagination: </w:t>
      </w:r>
    </w:p>
    <w:p w14:paraId="57CB75B6" w14:textId="4B00BE41" w:rsidR="005A5603" w:rsidRDefault="005A5603" w:rsidP="00A63FCD">
      <w:pPr>
        <w:pStyle w:val="NormalWeb"/>
        <w:spacing w:before="0" w:beforeAutospacing="0"/>
        <w:jc w:val="center"/>
        <w:rPr>
          <w:rFonts w:eastAsiaTheme="minorEastAsia"/>
          <w:b/>
          <w:bCs/>
          <w:sz w:val="28"/>
          <w:szCs w:val="28"/>
          <w:lang w:val="en-US"/>
        </w:rPr>
      </w:pPr>
      <w:r w:rsidRPr="00666B90">
        <w:rPr>
          <w:rFonts w:eastAsiaTheme="minorEastAsia"/>
          <w:b/>
          <w:bCs/>
          <w:sz w:val="28"/>
          <w:szCs w:val="28"/>
          <w:lang w:val="en-US"/>
        </w:rPr>
        <w:t xml:space="preserve">Branch-Hopping </w:t>
      </w:r>
      <w:r w:rsidR="00A32F3F">
        <w:rPr>
          <w:rFonts w:eastAsiaTheme="minorEastAsia"/>
          <w:b/>
          <w:bCs/>
          <w:sz w:val="28"/>
          <w:szCs w:val="28"/>
          <w:lang w:val="en-US"/>
        </w:rPr>
        <w:t xml:space="preserve">in </w:t>
      </w:r>
      <w:r w:rsidRPr="00666B90">
        <w:rPr>
          <w:rFonts w:eastAsiaTheme="minorEastAsia"/>
          <w:b/>
          <w:bCs/>
          <w:sz w:val="28"/>
          <w:szCs w:val="28"/>
          <w:lang w:val="en-US"/>
        </w:rPr>
        <w:t>the</w:t>
      </w:r>
      <w:r w:rsidR="0055195B" w:rsidRPr="00666B90">
        <w:rPr>
          <w:rFonts w:eastAsiaTheme="minorEastAsia"/>
          <w:b/>
          <w:bCs/>
          <w:sz w:val="28"/>
          <w:szCs w:val="28"/>
          <w:lang w:val="en-US"/>
        </w:rPr>
        <w:t xml:space="preserve"> </w:t>
      </w:r>
      <w:r w:rsidRPr="00666B90">
        <w:rPr>
          <w:rFonts w:eastAsiaTheme="minorEastAsia"/>
          <w:b/>
          <w:bCs/>
          <w:sz w:val="28"/>
          <w:szCs w:val="28"/>
          <w:lang w:val="en-US"/>
        </w:rPr>
        <w:t>Multiverse</w:t>
      </w:r>
    </w:p>
    <w:p w14:paraId="60447D38" w14:textId="77777777" w:rsidR="005A5603" w:rsidRDefault="005A5603" w:rsidP="005A5603">
      <w:pPr>
        <w:pStyle w:val="NormalWeb"/>
        <w:spacing w:before="0" w:beforeAutospacing="0"/>
        <w:rPr>
          <w:rFonts w:eastAsiaTheme="minorEastAsia"/>
          <w:b/>
          <w:bCs/>
          <w:sz w:val="28"/>
          <w:szCs w:val="28"/>
          <w:lang w:val="en-US"/>
        </w:rPr>
      </w:pPr>
    </w:p>
    <w:p w14:paraId="2C68820B" w14:textId="77777777" w:rsidR="005A5603" w:rsidRPr="005A5603" w:rsidRDefault="005A5603" w:rsidP="005A5603">
      <w:pPr>
        <w:pStyle w:val="NormalWeb"/>
        <w:spacing w:before="0" w:beforeAutospacing="0"/>
        <w:rPr>
          <w:rFonts w:asciiTheme="minorHAnsi" w:eastAsiaTheme="minorEastAsia" w:hAnsiTheme="minorHAnsi"/>
          <w:b/>
          <w:bCs/>
          <w:sz w:val="28"/>
          <w:szCs w:val="28"/>
          <w:lang w:val="en-US"/>
        </w:rPr>
      </w:pPr>
      <w:r w:rsidRPr="005A5603">
        <w:rPr>
          <w:rFonts w:asciiTheme="minorHAnsi" w:eastAsiaTheme="minorEastAsia" w:hAnsiTheme="minorHAnsi"/>
          <w:b/>
          <w:bCs/>
          <w:sz w:val="28"/>
          <w:szCs w:val="28"/>
          <w:lang w:val="en-US"/>
        </w:rPr>
        <w:t>1 Introduction</w:t>
      </w:r>
    </w:p>
    <w:p w14:paraId="4051B1BE" w14:textId="7BC50183" w:rsidR="005A5603" w:rsidRPr="005A5603" w:rsidRDefault="005A5603" w:rsidP="005A5603">
      <w:pPr>
        <w:pStyle w:val="NormalWeb"/>
        <w:spacing w:before="0" w:beforeAutospacing="0"/>
        <w:rPr>
          <w:rFonts w:asciiTheme="minorHAnsi" w:eastAsiaTheme="minorEastAsia" w:hAnsiTheme="minorHAnsi"/>
          <w:lang w:val="en-US"/>
        </w:rPr>
      </w:pPr>
      <w:r w:rsidRPr="005A5603">
        <w:rPr>
          <w:rFonts w:asciiTheme="minorHAnsi" w:eastAsiaTheme="minorEastAsia" w:hAnsiTheme="minorHAnsi"/>
          <w:lang w:val="en-US"/>
        </w:rPr>
        <w:t xml:space="preserve">The hierarchical structure of </w:t>
      </w:r>
      <w:r w:rsidR="00E929CF" w:rsidRPr="00E929CF">
        <w:rPr>
          <w:rFonts w:asciiTheme="minorHAnsi" w:eastAsiaTheme="minorEastAsia" w:hAnsiTheme="minorHAnsi"/>
          <w:lang w:val="en-US"/>
        </w:rPr>
        <w:t xml:space="preserve">Multiscale Temporal Relativity </w:t>
      </w:r>
      <w:r w:rsidRPr="005A5603">
        <w:rPr>
          <w:rFonts w:asciiTheme="minorHAnsi" w:eastAsiaTheme="minorEastAsia" w:hAnsiTheme="minorHAnsi"/>
          <w:lang w:val="en-US"/>
        </w:rPr>
        <w:t>(RTM) suggests that our universe is just one layer in a nested cascade of “coherence domains,” each characterized by its own temporal</w:t>
      </w:r>
      <w:r w:rsidRPr="005A5603">
        <w:rPr>
          <w:rFonts w:ascii="Cambria Math" w:eastAsiaTheme="minorEastAsia" w:hAnsi="Cambria Math" w:cs="Cambria Math"/>
          <w:lang w:val="en-US"/>
        </w:rPr>
        <w:t>‐</w:t>
      </w:r>
      <w:r w:rsidRPr="005A5603">
        <w:rPr>
          <w:rFonts w:asciiTheme="minorHAnsi" w:eastAsiaTheme="minorEastAsia" w:hAnsiTheme="minorHAnsi"/>
          <w:lang w:val="en-US"/>
        </w:rPr>
        <w:t xml:space="preserve">scaling exponent </w:t>
      </w:r>
      <m:oMath>
        <m:r>
          <w:rPr>
            <w:rFonts w:ascii="Cambria Math" w:eastAsiaTheme="minorEastAsia" w:hAnsi="Cambria Math"/>
          </w:rPr>
          <m:t>α</m:t>
        </m:r>
      </m:oMath>
      <w:r w:rsidRPr="005A5603">
        <w:rPr>
          <w:rFonts w:asciiTheme="minorHAnsi" w:eastAsiaTheme="minorEastAsia" w:hAnsiTheme="minorHAnsi"/>
          <w:lang w:val="en-US"/>
        </w:rPr>
        <w:t>. In this picture, distinct domains—or “branches”—behave like parallel universes with subtly different rates of proper</w:t>
      </w:r>
      <w:r w:rsidRPr="005A5603">
        <w:rPr>
          <w:rFonts w:ascii="Cambria Math" w:eastAsiaTheme="minorEastAsia" w:hAnsi="Cambria Math" w:cs="Cambria Math"/>
          <w:lang w:val="en-US"/>
        </w:rPr>
        <w:t>‐</w:t>
      </w:r>
      <w:r w:rsidRPr="005A5603">
        <w:rPr>
          <w:rFonts w:asciiTheme="minorHAnsi" w:eastAsiaTheme="minorEastAsia" w:hAnsiTheme="minorHAnsi"/>
          <w:lang w:val="en-US"/>
        </w:rPr>
        <w:t xml:space="preserve">time flow. The </w:t>
      </w:r>
      <w:proofErr w:type="spellStart"/>
      <w:r w:rsidRPr="005A5603">
        <w:rPr>
          <w:rFonts w:asciiTheme="minorHAnsi" w:eastAsiaTheme="minorEastAsia" w:hAnsiTheme="minorHAnsi"/>
          <w:lang w:val="en-US"/>
        </w:rPr>
        <w:t>Aetherion</w:t>
      </w:r>
      <w:proofErr w:type="spellEnd"/>
      <w:r w:rsidRPr="005A5603">
        <w:rPr>
          <w:rFonts w:asciiTheme="minorHAnsi" w:eastAsiaTheme="minorEastAsia" w:hAnsiTheme="minorHAnsi"/>
          <w:lang w:val="en-US"/>
        </w:rPr>
        <w:t xml:space="preserve"> mechanism, which couples a scalar field </w:t>
      </w:r>
      <m:oMath>
        <m:r>
          <w:rPr>
            <w:rFonts w:ascii="Cambria Math" w:eastAsiaTheme="minorEastAsia" w:hAnsi="Cambria Math"/>
          </w:rPr>
          <m:t>φ</m:t>
        </m:r>
      </m:oMath>
      <w:r w:rsidRPr="005A5603">
        <w:rPr>
          <w:rFonts w:asciiTheme="minorHAnsi" w:eastAsiaTheme="minorEastAsia" w:hAnsiTheme="minorHAnsi"/>
          <w:lang w:val="en-US"/>
        </w:rPr>
        <w:t xml:space="preserve"> to spatial gradients in </w:t>
      </w:r>
      <m:oMath>
        <m:r>
          <w:rPr>
            <w:rFonts w:ascii="Cambria Math" w:eastAsiaTheme="minorEastAsia" w:hAnsi="Cambria Math"/>
          </w:rPr>
          <m:t>α</m:t>
        </m:r>
      </m:oMath>
      <w:r w:rsidRPr="005A5603">
        <w:rPr>
          <w:rFonts w:asciiTheme="minorHAnsi" w:eastAsiaTheme="minorEastAsia" w:hAnsiTheme="minorHAnsi"/>
          <w:lang w:val="en-US"/>
        </w:rPr>
        <w:t>, provides not only a means to extract vacuum energy and generate reactionless thrust, but also a conceptual pathway to induce controlled transitions between these adjacent branches.</w:t>
      </w:r>
    </w:p>
    <w:p w14:paraId="5E4314A6" w14:textId="77777777" w:rsidR="005A5603" w:rsidRPr="005A5603" w:rsidRDefault="005A5603" w:rsidP="005A5603">
      <w:pPr>
        <w:pStyle w:val="NormalWeb"/>
        <w:spacing w:before="0" w:beforeAutospacing="0"/>
        <w:rPr>
          <w:rFonts w:asciiTheme="minorHAnsi" w:eastAsiaTheme="minorEastAsia" w:hAnsiTheme="minorHAnsi"/>
          <w:b/>
          <w:bCs/>
          <w:lang w:val="en-US"/>
        </w:rPr>
      </w:pPr>
      <w:r w:rsidRPr="005A5603">
        <w:rPr>
          <w:rFonts w:asciiTheme="minorHAnsi" w:eastAsiaTheme="minorEastAsia" w:hAnsiTheme="minorHAnsi"/>
          <w:b/>
          <w:bCs/>
          <w:lang w:val="en-US"/>
        </w:rPr>
        <w:t xml:space="preserve">1.1 Motivation: From Hierarchical </w:t>
      </w:r>
      <w:r w:rsidRPr="005A5603">
        <w:rPr>
          <w:rFonts w:asciiTheme="minorHAnsi" w:eastAsiaTheme="minorEastAsia" w:hAnsiTheme="minorHAnsi"/>
          <w:b/>
          <w:bCs/>
        </w:rPr>
        <w:t>α</w:t>
      </w:r>
      <w:r w:rsidRPr="005A5603">
        <w:rPr>
          <w:rFonts w:asciiTheme="minorHAnsi" w:eastAsiaTheme="minorEastAsia" w:hAnsiTheme="minorHAnsi"/>
          <w:b/>
          <w:bCs/>
          <w:lang w:val="en-US"/>
        </w:rPr>
        <w:t>-Layers to Discrete Universe Branches</w:t>
      </w:r>
    </w:p>
    <w:p w14:paraId="4E7C0A48" w14:textId="0761C50D" w:rsidR="005A5603" w:rsidRPr="005A5603" w:rsidRDefault="005A5603" w:rsidP="005A5603">
      <w:pPr>
        <w:pStyle w:val="NormalWeb"/>
        <w:spacing w:before="0" w:beforeAutospacing="0"/>
        <w:rPr>
          <w:rFonts w:asciiTheme="minorHAnsi" w:eastAsiaTheme="minorEastAsia" w:hAnsiTheme="minorHAnsi"/>
          <w:lang w:val="en-US"/>
        </w:rPr>
      </w:pPr>
      <w:r w:rsidRPr="005A5603">
        <w:rPr>
          <w:rFonts w:asciiTheme="minorHAnsi" w:eastAsiaTheme="minorEastAsia" w:hAnsiTheme="minorHAnsi"/>
          <w:lang w:val="en-US"/>
        </w:rPr>
        <w:t>RTM’s network</w:t>
      </w:r>
      <w:r w:rsidRPr="005A5603">
        <w:rPr>
          <w:rFonts w:ascii="Cambria Math" w:eastAsiaTheme="minorEastAsia" w:hAnsi="Cambria Math" w:cs="Cambria Math"/>
          <w:lang w:val="en-US"/>
        </w:rPr>
        <w:t>‐</w:t>
      </w:r>
      <w:r w:rsidRPr="005A5603">
        <w:rPr>
          <w:rFonts w:asciiTheme="minorHAnsi" w:eastAsiaTheme="minorEastAsia" w:hAnsiTheme="minorHAnsi"/>
          <w:lang w:val="en-US"/>
        </w:rPr>
        <w:t xml:space="preserve">based derivation of </w:t>
      </w:r>
      <m:oMath>
        <m:r>
          <w:rPr>
            <w:rFonts w:ascii="Cambria Math" w:eastAsiaTheme="minorEastAsia" w:hAnsi="Cambria Math"/>
          </w:rPr>
          <m:t>α</m:t>
        </m:r>
      </m:oMath>
      <w:r w:rsidRPr="005A5603">
        <w:rPr>
          <w:rFonts w:asciiTheme="minorHAnsi" w:eastAsiaTheme="minorEastAsia" w:hAnsiTheme="minorHAnsi"/>
          <w:lang w:val="en-US"/>
        </w:rPr>
        <w:t xml:space="preserve"> demonstrates that as one </w:t>
      </w:r>
      <w:proofErr w:type="gramStart"/>
      <w:r w:rsidRPr="005A5603">
        <w:rPr>
          <w:rFonts w:asciiTheme="minorHAnsi" w:eastAsiaTheme="minorEastAsia" w:hAnsiTheme="minorHAnsi"/>
          <w:lang w:val="en-US"/>
        </w:rPr>
        <w:t>moves</w:t>
      </w:r>
      <w:proofErr w:type="gramEnd"/>
      <w:r w:rsidRPr="005A5603">
        <w:rPr>
          <w:rFonts w:asciiTheme="minorHAnsi" w:eastAsiaTheme="minorEastAsia" w:hAnsiTheme="minorHAnsi"/>
          <w:lang w:val="en-US"/>
        </w:rPr>
        <w:t xml:space="preserve"> through increasingly deep or fractal</w:t>
      </w:r>
      <w:r w:rsidRPr="005A5603">
        <w:rPr>
          <w:rFonts w:ascii="Cambria Math" w:eastAsiaTheme="minorEastAsia" w:hAnsi="Cambria Math" w:cs="Cambria Math"/>
          <w:lang w:val="en-US"/>
        </w:rPr>
        <w:t>‐</w:t>
      </w:r>
      <w:r w:rsidRPr="005A5603">
        <w:rPr>
          <w:rFonts w:asciiTheme="minorHAnsi" w:eastAsiaTheme="minorEastAsia" w:hAnsiTheme="minorHAnsi"/>
          <w:lang w:val="en-US"/>
        </w:rPr>
        <w:t>like structures, the effective temporal scaling exponent shifts in quantized steps</w:t>
      </w:r>
      <w:r>
        <w:rPr>
          <w:rFonts w:asciiTheme="minorHAnsi" w:eastAsiaTheme="minorEastAsia" w:hAnsiTheme="minorHAnsi"/>
          <w:lang w:val="en-US"/>
        </w:rPr>
        <w:t xml:space="preserve"> </w:t>
      </w:r>
      <w:r w:rsidRPr="005A5603">
        <w:rPr>
          <w:rFonts w:asciiTheme="minorHAnsi" w:eastAsiaTheme="minorEastAsia" w:hAnsiTheme="minorHAnsi"/>
          <w:lang w:val="en-US"/>
        </w:rPr>
        <w:t xml:space="preserve">(e.g.\ </w:t>
      </w:r>
      <m:oMath>
        <m:r>
          <w:rPr>
            <w:rFonts w:ascii="Cambria Math" w:eastAsiaTheme="minorEastAsia" w:hAnsi="Cambria Math"/>
            <w:lang w:val="en-US"/>
          </w:rPr>
          <m:t>α≈</m:t>
        </m:r>
      </m:oMath>
      <w:r w:rsidRPr="005A5603">
        <w:rPr>
          <w:rFonts w:asciiTheme="minorHAnsi" w:eastAsiaTheme="minorEastAsia" w:hAnsiTheme="minorHAnsi"/>
          <w:lang w:val="en-US"/>
        </w:rPr>
        <w:t>2.26, 2.47, 2.61, …).</w:t>
      </w:r>
      <w:r>
        <w:rPr>
          <w:rFonts w:asciiTheme="minorHAnsi" w:eastAsiaTheme="minorEastAsia" w:hAnsiTheme="minorHAnsi"/>
          <w:lang w:val="en-US"/>
        </w:rPr>
        <w:t xml:space="preserve"> </w:t>
      </w:r>
      <w:r w:rsidRPr="005A5603">
        <w:rPr>
          <w:rFonts w:asciiTheme="minorHAnsi" w:eastAsiaTheme="minorEastAsia" w:hAnsiTheme="minorHAnsi"/>
          <w:lang w:val="en-US"/>
        </w:rPr>
        <w:t>These quantized values hint at a multi</w:t>
      </w:r>
      <w:r w:rsidRPr="005A5603">
        <w:rPr>
          <w:rFonts w:ascii="Cambria Math" w:eastAsiaTheme="minorEastAsia" w:hAnsi="Cambria Math" w:cs="Cambria Math"/>
          <w:lang w:val="en-US"/>
        </w:rPr>
        <w:t>‐</w:t>
      </w:r>
      <w:r w:rsidRPr="005A5603">
        <w:rPr>
          <w:rFonts w:asciiTheme="minorHAnsi" w:eastAsiaTheme="minorEastAsia" w:hAnsiTheme="minorHAnsi"/>
          <w:lang w:val="en-US"/>
        </w:rPr>
        <w:t>well landscape in an abstract</w:t>
      </w:r>
      <w:r>
        <w:rPr>
          <w:rFonts w:asciiTheme="minorHAnsi" w:eastAsiaTheme="minorEastAsia" w:hAnsiTheme="minorHAnsi"/>
          <w:lang w:val="en-US"/>
        </w:rPr>
        <w:t xml:space="preserve">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r>
        <w:rPr>
          <w:rFonts w:asciiTheme="minorHAnsi" w:eastAsiaTheme="minorEastAsia" w:hAnsiTheme="minorHAnsi"/>
          <w:lang w:val="en-US"/>
        </w:rPr>
        <w:t xml:space="preserve"> </w:t>
      </w:r>
      <w:r w:rsidRPr="005A5603">
        <w:rPr>
          <w:rFonts w:asciiTheme="minorHAnsi" w:eastAsiaTheme="minorEastAsia" w:hAnsiTheme="minorHAnsi"/>
          <w:lang w:val="en-US"/>
        </w:rPr>
        <w:t xml:space="preserve">space, where each well corresponds to a distinct coherence domain. If one could drive the system over the barrier separating wells, an </w:t>
      </w:r>
      <w:proofErr w:type="spellStart"/>
      <w:r w:rsidRPr="005A5603">
        <w:rPr>
          <w:rFonts w:asciiTheme="minorHAnsi" w:eastAsiaTheme="minorEastAsia" w:hAnsiTheme="minorHAnsi"/>
          <w:lang w:val="en-US"/>
        </w:rPr>
        <w:t>Aetherion</w:t>
      </w:r>
      <w:proofErr w:type="spellEnd"/>
      <w:r w:rsidRPr="005A5603">
        <w:rPr>
          <w:rFonts w:asciiTheme="minorHAnsi" w:eastAsiaTheme="minorEastAsia" w:hAnsiTheme="minorHAnsi"/>
          <w:lang w:val="en-US"/>
        </w:rPr>
        <w:t xml:space="preserve"> device might “hop” from our current branch into a neighboring one—realizing the speculative notion of a multiverse jump within a rigorous physical framework.</w:t>
      </w:r>
    </w:p>
    <w:p w14:paraId="5FE3CD83" w14:textId="0E79F50B" w:rsidR="005A5603" w:rsidRDefault="0045618B" w:rsidP="005A5603">
      <w:pPr>
        <w:pStyle w:val="NormalWeb"/>
        <w:spacing w:before="0" w:beforeAutospacing="0"/>
        <w:rPr>
          <w:rFonts w:asciiTheme="minorHAnsi" w:eastAsiaTheme="minorEastAsia" w:hAnsiTheme="minorHAnsi"/>
          <w:b/>
          <w:bCs/>
          <w:lang w:val="en-US"/>
        </w:rPr>
      </w:pPr>
      <w:r w:rsidRPr="0045618B">
        <w:rPr>
          <w:rFonts w:asciiTheme="minorHAnsi" w:eastAsiaTheme="minorEastAsia" w:hAnsiTheme="minorHAnsi"/>
          <w:b/>
          <w:bCs/>
          <w:lang w:val="en-US"/>
        </w:rPr>
        <w:t xml:space="preserve">1.2 Goals: Formalizing </w:t>
      </w:r>
      <w:r w:rsidRPr="0045618B">
        <w:rPr>
          <w:rFonts w:asciiTheme="minorHAnsi" w:eastAsiaTheme="minorEastAsia" w:hAnsiTheme="minorHAnsi"/>
          <w:b/>
          <w:bCs/>
        </w:rPr>
        <w:t>β</w:t>
      </w:r>
      <w:r w:rsidRPr="0045618B">
        <w:rPr>
          <w:rFonts w:asciiTheme="minorHAnsi" w:eastAsiaTheme="minorEastAsia" w:hAnsiTheme="minorHAnsi"/>
          <w:b/>
          <w:bCs/>
          <w:lang w:val="en-US"/>
        </w:rPr>
        <w:t>-Branches and Jump Dynamics</w:t>
      </w:r>
    </w:p>
    <w:p w14:paraId="36F36416" w14:textId="77777777" w:rsidR="0045618B" w:rsidRPr="0045618B" w:rsidRDefault="0045618B" w:rsidP="0045618B">
      <w:pPr>
        <w:pStyle w:val="NormalWeb"/>
        <w:spacing w:before="0" w:beforeAutospacing="0"/>
        <w:rPr>
          <w:rFonts w:asciiTheme="minorHAnsi" w:eastAsiaTheme="minorEastAsia" w:hAnsiTheme="minorHAnsi"/>
          <w:lang w:val="en-US"/>
        </w:rPr>
      </w:pPr>
      <w:r w:rsidRPr="0045618B">
        <w:rPr>
          <w:rFonts w:asciiTheme="minorHAnsi" w:eastAsiaTheme="minorEastAsia" w:hAnsiTheme="minorHAnsi"/>
          <w:lang w:val="en-US"/>
        </w:rPr>
        <w:t>In this chapter we will:</w:t>
      </w:r>
    </w:p>
    <w:p w14:paraId="32536082" w14:textId="4190BF19" w:rsidR="0045618B" w:rsidRPr="007F0CD7" w:rsidRDefault="0045618B">
      <w:pPr>
        <w:pStyle w:val="NormalWeb"/>
        <w:numPr>
          <w:ilvl w:val="0"/>
          <w:numId w:val="34"/>
        </w:numPr>
        <w:spacing w:before="0" w:beforeAutospacing="0"/>
        <w:rPr>
          <w:rFonts w:asciiTheme="minorHAnsi" w:eastAsiaTheme="minorEastAsia" w:hAnsiTheme="minorHAnsi"/>
          <w:lang w:val="en-US"/>
        </w:rPr>
      </w:pPr>
      <w:r w:rsidRPr="0045618B">
        <w:rPr>
          <w:rFonts w:asciiTheme="minorHAnsi" w:eastAsiaTheme="minorEastAsia" w:hAnsiTheme="minorHAnsi"/>
          <w:b/>
          <w:bCs/>
          <w:lang w:val="en-US"/>
        </w:rPr>
        <w:t>Define</w:t>
      </w:r>
      <w:r w:rsidRPr="0045618B">
        <w:rPr>
          <w:rFonts w:asciiTheme="minorHAnsi" w:eastAsiaTheme="minorEastAsia" w:hAnsiTheme="minorHAnsi"/>
          <w:lang w:val="en-US"/>
        </w:rPr>
        <w:t xml:space="preserve"> a new scalar field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Pr>
          <w:rFonts w:asciiTheme="minorHAnsi" w:eastAsiaTheme="minorEastAsia" w:hAnsiTheme="minorHAnsi"/>
          <w:iCs/>
          <w:lang w:val="en-US"/>
        </w:rPr>
        <w:t xml:space="preserve"> </w:t>
      </w:r>
      <w:r w:rsidR="007F0CD7" w:rsidRPr="007F0CD7">
        <w:rPr>
          <w:rFonts w:asciiTheme="minorHAnsi" w:eastAsiaTheme="minorEastAsia" w:hAnsiTheme="minorHAnsi"/>
          <w:iCs/>
          <w:lang w:val="en-US"/>
        </w:rPr>
        <w:t>that labels discrete branch indices and construct a multi</w:t>
      </w:r>
      <w:r w:rsidR="007F0CD7" w:rsidRPr="007F0CD7">
        <w:rPr>
          <w:rFonts w:ascii="Cambria Math" w:eastAsiaTheme="minorEastAsia" w:hAnsi="Cambria Math" w:cs="Cambria Math"/>
          <w:iCs/>
          <w:lang w:val="en-US"/>
        </w:rPr>
        <w:t>‐</w:t>
      </w:r>
      <w:r w:rsidR="007F0CD7" w:rsidRPr="007F0CD7">
        <w:rPr>
          <w:rFonts w:asciiTheme="minorHAnsi" w:eastAsiaTheme="minorEastAsia" w:hAnsiTheme="minorHAnsi"/>
          <w:iCs/>
          <w:lang w:val="en-US"/>
        </w:rPr>
        <w:t>well potential</w:t>
      </w:r>
      <w:r w:rsidR="007F0CD7">
        <w:rPr>
          <w:rFonts w:asciiTheme="minorHAnsi" w:eastAsiaTheme="minorEastAsia" w:hAnsiTheme="minorHAnsi"/>
          <w:iCs/>
          <w:lang w:val="en-US"/>
        </w:rPr>
        <w:t xml:space="preserve"> </w:t>
      </w:r>
      <m:oMath>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r w:rsidR="007F0CD7">
        <w:rPr>
          <w:rFonts w:asciiTheme="minorHAnsi" w:eastAsiaTheme="minorEastAsia" w:hAnsiTheme="minorHAnsi"/>
          <w:iCs/>
          <w:lang w:val="en-US"/>
        </w:rPr>
        <w:t xml:space="preserve"> </w:t>
      </w:r>
      <w:r w:rsidR="007F0CD7" w:rsidRPr="007F0CD7">
        <w:rPr>
          <w:rFonts w:asciiTheme="minorHAnsi" w:eastAsiaTheme="minorEastAsia" w:hAnsiTheme="minorHAnsi"/>
          <w:iCs/>
          <w:lang w:val="en-US"/>
        </w:rPr>
        <w:t xml:space="preserve">with minima at the hierarchical </w:t>
      </w:r>
      <w:r w:rsidR="007F0CD7" w:rsidRPr="007F0CD7">
        <w:rPr>
          <w:rFonts w:asciiTheme="minorHAnsi" w:eastAsiaTheme="minorEastAsia" w:hAnsiTheme="minorHAnsi"/>
          <w:iCs/>
        </w:rPr>
        <w:t>α</w:t>
      </w:r>
      <w:r w:rsidR="007F0CD7" w:rsidRPr="007F0CD7">
        <w:rPr>
          <w:rFonts w:ascii="Cambria Math" w:eastAsiaTheme="minorEastAsia" w:hAnsi="Cambria Math" w:cs="Cambria Math"/>
          <w:iCs/>
          <w:lang w:val="en-US"/>
        </w:rPr>
        <w:t>‐</w:t>
      </w:r>
      <w:r w:rsidR="007F0CD7" w:rsidRPr="007F0CD7">
        <w:rPr>
          <w:rFonts w:asciiTheme="minorHAnsi" w:eastAsiaTheme="minorEastAsia" w:hAnsiTheme="minorHAnsi"/>
          <w:iCs/>
          <w:lang w:val="en-US"/>
        </w:rPr>
        <w:t>values predicted by RTM.</w:t>
      </w:r>
    </w:p>
    <w:p w14:paraId="32ADD03E" w14:textId="37B2ABEC" w:rsidR="007F0CD7" w:rsidRDefault="007F0CD7">
      <w:pPr>
        <w:pStyle w:val="NormalWeb"/>
        <w:numPr>
          <w:ilvl w:val="0"/>
          <w:numId w:val="34"/>
        </w:numPr>
        <w:spacing w:before="0" w:beforeAutospacing="0"/>
        <w:rPr>
          <w:rFonts w:asciiTheme="minorHAnsi" w:eastAsiaTheme="minorEastAsia" w:hAnsiTheme="minorHAnsi"/>
          <w:lang w:val="en-US"/>
        </w:rPr>
      </w:pPr>
      <w:r w:rsidRPr="007F0CD7">
        <w:rPr>
          <w:rFonts w:asciiTheme="minorHAnsi" w:eastAsiaTheme="minorEastAsia" w:hAnsiTheme="minorHAnsi"/>
          <w:b/>
          <w:bCs/>
          <w:lang w:val="en-US"/>
        </w:rPr>
        <w:t>Extend</w:t>
      </w:r>
      <w:r w:rsidRPr="007F0CD7">
        <w:rPr>
          <w:rFonts w:asciiTheme="minorHAnsi" w:eastAsiaTheme="minorEastAsia" w:hAnsiTheme="minorHAnsi"/>
          <w:lang w:val="en-US"/>
        </w:rPr>
        <w:t xml:space="preserve"> the </w:t>
      </w:r>
      <w:proofErr w:type="spellStart"/>
      <w:r w:rsidRPr="007F0CD7">
        <w:rPr>
          <w:rFonts w:asciiTheme="minorHAnsi" w:eastAsiaTheme="minorEastAsia" w:hAnsiTheme="minorHAnsi"/>
          <w:lang w:val="en-US"/>
        </w:rPr>
        <w:t>Aetherion</w:t>
      </w:r>
      <w:proofErr w:type="spellEnd"/>
      <w:r w:rsidRPr="007F0CD7">
        <w:rPr>
          <w:rFonts w:asciiTheme="minorHAnsi" w:eastAsiaTheme="minorEastAsia" w:hAnsiTheme="minorHAnsi"/>
          <w:lang w:val="en-US"/>
        </w:rPr>
        <w:t xml:space="preserve"> </w:t>
      </w:r>
      <w:proofErr w:type="spellStart"/>
      <w:r w:rsidRPr="007F0CD7">
        <w:rPr>
          <w:rFonts w:asciiTheme="minorHAnsi" w:eastAsiaTheme="minorEastAsia" w:hAnsiTheme="minorHAnsi"/>
          <w:lang w:val="en-US"/>
        </w:rPr>
        <w:t>Lagrangian</w:t>
      </w:r>
      <w:proofErr w:type="spellEnd"/>
      <w:r w:rsidRPr="007F0CD7">
        <w:rPr>
          <w:rFonts w:asciiTheme="minorHAnsi" w:eastAsiaTheme="minorEastAsia" w:hAnsiTheme="minorHAnsi"/>
          <w:lang w:val="en-US"/>
        </w:rPr>
        <w:t xml:space="preserve"> to include coupling between</w:t>
      </w:r>
      <w:r>
        <w:rPr>
          <w:rFonts w:asciiTheme="minorHAnsi" w:eastAsiaTheme="minorEastAsia" w:hAnsiTheme="minorHAnsi"/>
          <w:lang w:val="en-US"/>
        </w:rPr>
        <w:t xml:space="preserve"> </w:t>
      </w:r>
      <m:oMath>
        <m:r>
          <w:rPr>
            <w:rFonts w:ascii="Cambria Math" w:eastAsiaTheme="minorEastAsia" w:hAnsi="Cambria Math"/>
            <w:lang w:val="en-US"/>
          </w:rPr>
          <m:t>φ, α</m:t>
        </m:r>
      </m:oMath>
      <w:r>
        <w:rPr>
          <w:rFonts w:asciiTheme="minorHAnsi" w:eastAsiaTheme="minorEastAsia" w:hAnsiTheme="minorHAnsi"/>
          <w:lang w:val="en-US"/>
        </w:rPr>
        <w:t xml:space="preserve"> </w:t>
      </w:r>
      <w:r w:rsidRPr="007F0CD7">
        <w:rPr>
          <w:rFonts w:asciiTheme="minorHAnsi" w:eastAsiaTheme="minorEastAsia" w:hAnsiTheme="minorHAnsi"/>
          <w:lang w:val="en-US"/>
        </w:rPr>
        <w:t>and</w:t>
      </w:r>
      <w:r>
        <w:rPr>
          <w:rFonts w:asciiTheme="minorHAnsi" w:eastAsiaTheme="minorEastAsia" w:hAnsiTheme="minorHAnsi"/>
          <w:lang w:val="en-US"/>
        </w:rPr>
        <w:t xml:space="preserve"> </w:t>
      </w:r>
      <m:oMath>
        <m:r>
          <w:rPr>
            <w:rFonts w:ascii="Cambria Math" w:eastAsiaTheme="minorEastAsia" w:hAnsi="Cambria Math"/>
          </w:rPr>
          <m:t>β</m:t>
        </m:r>
      </m:oMath>
      <w:r w:rsidRPr="007F0CD7">
        <w:rPr>
          <w:rFonts w:asciiTheme="minorHAnsi" w:eastAsiaTheme="minorEastAsia" w:hAnsiTheme="minorHAnsi"/>
          <w:lang w:val="en-US"/>
        </w:rPr>
        <w:t xml:space="preserve"> yielding coupled equations of motion that govern both vacuum</w:t>
      </w:r>
      <w:r w:rsidRPr="007F0CD7">
        <w:rPr>
          <w:rFonts w:ascii="Cambria Math" w:eastAsiaTheme="minorEastAsia" w:hAnsi="Cambria Math" w:cs="Cambria Math"/>
          <w:lang w:val="en-US"/>
        </w:rPr>
        <w:t>‐</w:t>
      </w:r>
      <w:r w:rsidRPr="007F0CD7">
        <w:rPr>
          <w:rFonts w:asciiTheme="minorHAnsi" w:eastAsiaTheme="minorEastAsia" w:hAnsiTheme="minorHAnsi"/>
          <w:lang w:val="en-US"/>
        </w:rPr>
        <w:t>energy extraction and branch transitions.</w:t>
      </w:r>
    </w:p>
    <w:p w14:paraId="51BB1D70" w14:textId="2083A79F" w:rsidR="007F0CD7" w:rsidRDefault="00E641E8">
      <w:pPr>
        <w:pStyle w:val="NormalWeb"/>
        <w:numPr>
          <w:ilvl w:val="0"/>
          <w:numId w:val="34"/>
        </w:numPr>
        <w:spacing w:before="0" w:beforeAutospacing="0"/>
        <w:rPr>
          <w:rFonts w:asciiTheme="minorHAnsi" w:eastAsiaTheme="minorEastAsia" w:hAnsiTheme="minorHAnsi"/>
          <w:lang w:val="en-US"/>
        </w:rPr>
      </w:pPr>
      <w:r w:rsidRPr="00E641E8">
        <w:rPr>
          <w:rFonts w:asciiTheme="minorHAnsi" w:eastAsiaTheme="minorEastAsia" w:hAnsiTheme="minorHAnsi"/>
          <w:b/>
          <w:bCs/>
          <w:lang w:val="en-US"/>
        </w:rPr>
        <w:t>Derive</w:t>
      </w:r>
      <w:r w:rsidRPr="00E641E8">
        <w:rPr>
          <w:rFonts w:asciiTheme="minorHAnsi" w:eastAsiaTheme="minorEastAsia" w:hAnsiTheme="minorHAnsi"/>
          <w:lang w:val="en-US"/>
        </w:rPr>
        <w:t xml:space="preserve"> the conditions under which a spatial pulse in</w:t>
      </w:r>
      <w:r>
        <w:rPr>
          <w:rFonts w:asciiTheme="minorHAnsi" w:eastAsiaTheme="minorEastAsia" w:hAnsiTheme="minorHAnsi"/>
          <w:lang w:val="en-US"/>
        </w:rPr>
        <w:t xml:space="preserve"> </w:t>
      </w:r>
      <m:oMath>
        <m:r>
          <w:rPr>
            <w:rFonts w:ascii="Cambria Math" w:eastAsiaTheme="minorEastAsia" w:hAnsi="Cambria Math"/>
          </w:rPr>
          <m:t>∇α</m:t>
        </m:r>
      </m:oMath>
      <w:r w:rsidRPr="00E641E8">
        <w:rPr>
          <w:rFonts w:asciiTheme="minorHAnsi" w:eastAsiaTheme="minorEastAsia" w:hAnsiTheme="minorHAnsi"/>
          <w:lang w:val="en-US"/>
        </w:rPr>
        <w:t xml:space="preserve"> can supply sufficient energy to overcome the </w:t>
      </w:r>
      <w:r w:rsidRPr="00E641E8">
        <w:rPr>
          <w:rFonts w:asciiTheme="minorHAnsi" w:eastAsiaTheme="minorEastAsia" w:hAnsiTheme="minorHAnsi"/>
        </w:rPr>
        <w:t>β</w:t>
      </w:r>
      <w:r w:rsidRPr="00E641E8">
        <w:rPr>
          <w:rFonts w:asciiTheme="minorHAnsi" w:eastAsiaTheme="minorEastAsia" w:hAnsiTheme="minorHAnsi"/>
          <w:lang w:val="en-US"/>
        </w:rPr>
        <w:t xml:space="preserve"> barrier, triggering a quantized jump.</w:t>
      </w:r>
    </w:p>
    <w:p w14:paraId="494378D0" w14:textId="18DFDA32" w:rsidR="00E641E8" w:rsidRDefault="00E641E8">
      <w:pPr>
        <w:pStyle w:val="NormalWeb"/>
        <w:numPr>
          <w:ilvl w:val="0"/>
          <w:numId w:val="34"/>
        </w:numPr>
        <w:spacing w:before="0" w:beforeAutospacing="0"/>
        <w:rPr>
          <w:rFonts w:asciiTheme="minorHAnsi" w:eastAsiaTheme="minorEastAsia" w:hAnsiTheme="minorHAnsi"/>
          <w:lang w:val="en-US"/>
        </w:rPr>
      </w:pPr>
      <w:r w:rsidRPr="00E641E8">
        <w:rPr>
          <w:rFonts w:asciiTheme="minorHAnsi" w:eastAsiaTheme="minorEastAsia" w:hAnsiTheme="minorHAnsi"/>
          <w:b/>
          <w:bCs/>
          <w:lang w:val="en-US"/>
        </w:rPr>
        <w:t>Simulate</w:t>
      </w:r>
      <w:r w:rsidRPr="00E641E8">
        <w:rPr>
          <w:rFonts w:asciiTheme="minorHAnsi" w:eastAsiaTheme="minorEastAsia" w:hAnsiTheme="minorHAnsi"/>
          <w:lang w:val="en-US"/>
        </w:rPr>
        <w:t xml:space="preserve"> a 1-D prototype to illustrate the dynamics of a driven transition and identify observable field signatures.</w:t>
      </w:r>
    </w:p>
    <w:p w14:paraId="2A538E24" w14:textId="3555A2F6" w:rsidR="00E641E8" w:rsidRDefault="00E641E8" w:rsidP="00E641E8">
      <w:pPr>
        <w:pStyle w:val="NormalWeb"/>
        <w:spacing w:before="0" w:beforeAutospacing="0"/>
        <w:rPr>
          <w:rFonts w:asciiTheme="minorHAnsi" w:eastAsiaTheme="minorEastAsia" w:hAnsiTheme="minorHAnsi"/>
          <w:lang w:val="en-US"/>
        </w:rPr>
      </w:pPr>
      <w:r w:rsidRPr="00E641E8">
        <w:rPr>
          <w:rFonts w:asciiTheme="minorHAnsi" w:eastAsiaTheme="minorEastAsia" w:hAnsiTheme="minorHAnsi"/>
          <w:lang w:val="en-US"/>
        </w:rPr>
        <w:lastRenderedPageBreak/>
        <w:t>By the end of this chapter, we will have transformed the poetic concept of “universe</w:t>
      </w:r>
      <w:r w:rsidRPr="00E641E8">
        <w:rPr>
          <w:rFonts w:ascii="Cambria Math" w:eastAsiaTheme="minorEastAsia" w:hAnsi="Cambria Math" w:cs="Cambria Math"/>
          <w:lang w:val="en-US"/>
        </w:rPr>
        <w:t>‐</w:t>
      </w:r>
      <w:r w:rsidRPr="00E641E8">
        <w:rPr>
          <w:rFonts w:asciiTheme="minorHAnsi" w:eastAsiaTheme="minorEastAsia" w:hAnsiTheme="minorHAnsi"/>
          <w:lang w:val="en-US"/>
        </w:rPr>
        <w:t>hopping</w:t>
      </w:r>
      <w:r w:rsidRPr="00E641E8">
        <w:rPr>
          <w:rFonts w:ascii="Aptos" w:eastAsiaTheme="minorEastAsia" w:hAnsi="Aptos" w:cs="Aptos"/>
          <w:lang w:val="en-US"/>
        </w:rPr>
        <w:t>”</w:t>
      </w:r>
      <w:r w:rsidRPr="00E641E8">
        <w:rPr>
          <w:rFonts w:asciiTheme="minorHAnsi" w:eastAsiaTheme="minorEastAsia" w:hAnsiTheme="minorHAnsi"/>
          <w:lang w:val="en-US"/>
        </w:rPr>
        <w:t xml:space="preserve"> into a set of concrete, falsifiable predictions</w:t>
      </w:r>
      <w:r w:rsidRPr="00E641E8">
        <w:rPr>
          <w:rFonts w:ascii="Aptos" w:eastAsiaTheme="minorEastAsia" w:hAnsi="Aptos" w:cs="Aptos"/>
          <w:lang w:val="en-US"/>
        </w:rPr>
        <w:t>—</w:t>
      </w:r>
      <w:r w:rsidRPr="00E641E8">
        <w:rPr>
          <w:rFonts w:asciiTheme="minorHAnsi" w:eastAsiaTheme="minorEastAsia" w:hAnsiTheme="minorHAnsi"/>
          <w:lang w:val="en-US"/>
        </w:rPr>
        <w:t>laying the groundwork for experimental analogues and, eventually, true multiverse transition tests.</w:t>
      </w:r>
    </w:p>
    <w:p w14:paraId="1165A94C" w14:textId="125DDD22" w:rsidR="00E641E8" w:rsidRPr="00763FE2" w:rsidRDefault="00726907" w:rsidP="00E641E8">
      <w:pPr>
        <w:pStyle w:val="NormalWeb"/>
        <w:spacing w:before="0" w:beforeAutospacing="0"/>
        <w:rPr>
          <w:rFonts w:asciiTheme="minorHAnsi" w:eastAsiaTheme="minorEastAsia" w:hAnsiTheme="minorHAnsi"/>
          <w:b/>
          <w:bCs/>
          <w:sz w:val="28"/>
          <w:szCs w:val="28"/>
          <w:lang w:val="en-US"/>
        </w:rPr>
      </w:pPr>
      <w:r w:rsidRPr="00763FE2">
        <w:rPr>
          <w:rFonts w:asciiTheme="minorHAnsi" w:eastAsiaTheme="minorEastAsia" w:hAnsiTheme="minorHAnsi"/>
          <w:b/>
          <w:bCs/>
          <w:sz w:val="28"/>
          <w:szCs w:val="28"/>
          <w:lang w:val="en-US"/>
        </w:rPr>
        <w:t>2 Hierarchical Multiverse in RTM</w:t>
      </w:r>
    </w:p>
    <w:p w14:paraId="1942A99B" w14:textId="77777777" w:rsidR="00726907" w:rsidRPr="00726907" w:rsidRDefault="00726907" w:rsidP="00726907">
      <w:pPr>
        <w:pStyle w:val="NormalWeb"/>
        <w:spacing w:before="0" w:beforeAutospacing="0"/>
        <w:rPr>
          <w:rFonts w:asciiTheme="minorHAnsi" w:eastAsiaTheme="minorEastAsia" w:hAnsiTheme="minorHAnsi"/>
          <w:b/>
          <w:bCs/>
          <w:lang w:val="en-US"/>
        </w:rPr>
      </w:pPr>
      <w:r w:rsidRPr="00726907">
        <w:rPr>
          <w:rFonts w:asciiTheme="minorHAnsi" w:eastAsiaTheme="minorEastAsia" w:hAnsiTheme="minorHAnsi"/>
          <w:b/>
          <w:bCs/>
          <w:lang w:val="en-US"/>
        </w:rPr>
        <w:t xml:space="preserve">2.1 Review of RTM’s Nested </w:t>
      </w:r>
      <w:r w:rsidRPr="00726907">
        <w:rPr>
          <w:rFonts w:asciiTheme="minorHAnsi" w:eastAsiaTheme="minorEastAsia" w:hAnsiTheme="minorHAnsi"/>
          <w:b/>
          <w:bCs/>
        </w:rPr>
        <w:t>α</w:t>
      </w:r>
      <w:r w:rsidRPr="00726907">
        <w:rPr>
          <w:rFonts w:asciiTheme="minorHAnsi" w:eastAsiaTheme="minorEastAsia" w:hAnsiTheme="minorHAnsi"/>
          <w:b/>
          <w:bCs/>
          <w:lang w:val="en-US"/>
        </w:rPr>
        <w:t xml:space="preserve">-Exponents and Branch Index </w:t>
      </w:r>
      <w:r w:rsidRPr="00726907">
        <w:rPr>
          <w:rFonts w:asciiTheme="minorHAnsi" w:eastAsiaTheme="minorEastAsia" w:hAnsiTheme="minorHAnsi"/>
          <w:b/>
          <w:bCs/>
        </w:rPr>
        <w:t>β</w:t>
      </w:r>
    </w:p>
    <w:p w14:paraId="2D7166CB" w14:textId="7BB09944" w:rsidR="00726907" w:rsidRDefault="00726907" w:rsidP="00726907">
      <w:pPr>
        <w:pStyle w:val="NormalWeb"/>
        <w:spacing w:before="0" w:beforeAutospacing="0"/>
        <w:rPr>
          <w:rFonts w:asciiTheme="minorHAnsi" w:eastAsiaTheme="minorEastAsia" w:hAnsiTheme="minorHAnsi"/>
          <w:lang w:val="en-US"/>
        </w:rPr>
      </w:pPr>
      <w:r w:rsidRPr="00726907">
        <w:rPr>
          <w:rFonts w:asciiTheme="minorHAnsi" w:eastAsiaTheme="minorEastAsia" w:hAnsiTheme="minorHAnsi"/>
          <w:lang w:val="en-US"/>
        </w:rPr>
        <w:t xml:space="preserve">RTM derives the temporal-scaling exponent </w:t>
      </w:r>
      <w:r w:rsidRPr="00726907">
        <w:rPr>
          <w:rFonts w:asciiTheme="minorHAnsi" w:eastAsiaTheme="minorEastAsia" w:hAnsiTheme="minorHAnsi"/>
        </w:rPr>
        <w:t>α</w:t>
      </w:r>
      <w:r w:rsidRPr="00726907">
        <w:rPr>
          <w:rFonts w:asciiTheme="minorHAnsi" w:eastAsiaTheme="minorEastAsia" w:hAnsiTheme="minorHAnsi"/>
          <w:lang w:val="en-US"/>
        </w:rPr>
        <w:t xml:space="preserve"> from the </w:t>
      </w:r>
      <w:r w:rsidRPr="00726907">
        <w:rPr>
          <w:rFonts w:asciiTheme="minorHAnsi" w:eastAsiaTheme="minorEastAsia" w:hAnsiTheme="minorHAnsi"/>
          <w:b/>
          <w:bCs/>
          <w:lang w:val="en-US"/>
        </w:rPr>
        <w:t>mean first-passage time (MFPT)</w:t>
      </w:r>
      <w:r w:rsidRPr="00726907">
        <w:rPr>
          <w:rFonts w:asciiTheme="minorHAnsi" w:eastAsiaTheme="minorEastAsia" w:hAnsiTheme="minorHAnsi"/>
          <w:lang w:val="en-US"/>
        </w:rPr>
        <w:t xml:space="preserve"> on multiscale networks. Successive structural motifs—flat small-world, hierarchical modular, holographic decay, deep fractal trees—produce a </w:t>
      </w:r>
      <w:r w:rsidRPr="00726907">
        <w:rPr>
          <w:rFonts w:asciiTheme="minorHAnsi" w:eastAsiaTheme="minorEastAsia" w:hAnsiTheme="minorHAnsi"/>
          <w:i/>
          <w:iCs/>
          <w:lang w:val="en-US"/>
        </w:rPr>
        <w:t>ladder</w:t>
      </w:r>
      <w:r w:rsidRPr="00726907">
        <w:rPr>
          <w:rFonts w:asciiTheme="minorHAnsi" w:eastAsiaTheme="minorEastAsia" w:hAnsiTheme="minorHAnsi"/>
          <w:lang w:val="en-US"/>
        </w:rPr>
        <w:t xml:space="preserve"> of </w:t>
      </w:r>
      <w:proofErr w:type="spellStart"/>
      <w:r w:rsidRPr="00726907">
        <w:rPr>
          <w:rFonts w:asciiTheme="minorHAnsi" w:eastAsiaTheme="minorEastAsia" w:hAnsiTheme="minorHAnsi"/>
          <w:lang w:val="en-US"/>
        </w:rPr>
        <w:t>quantised</w:t>
      </w:r>
      <w:proofErr w:type="spellEnd"/>
      <w:r w:rsidRPr="00726907">
        <w:rPr>
          <w:rFonts w:asciiTheme="minorHAnsi" w:eastAsiaTheme="minorEastAsia" w:hAnsiTheme="minorHAnsi"/>
          <w:lang w:val="en-US"/>
        </w:rPr>
        <w:t xml:space="preserve"> </w:t>
      </w:r>
      <w:r w:rsidRPr="00726907">
        <w:rPr>
          <w:rFonts w:asciiTheme="minorHAnsi" w:eastAsiaTheme="minorEastAsia" w:hAnsiTheme="minorHAnsi"/>
        </w:rPr>
        <w:t>α</w:t>
      </w:r>
      <w:r w:rsidRPr="00726907">
        <w:rPr>
          <w:rFonts w:asciiTheme="minorHAnsi" w:eastAsiaTheme="minorEastAsia" w:hAnsiTheme="minorHAnsi"/>
          <w:lang w:val="en-US"/>
        </w:rPr>
        <w:t>-values: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85"/>
        <w:gridCol w:w="3865"/>
      </w:tblGrid>
      <w:tr w:rsidR="00EF61B5" w14:paraId="75CF01E3" w14:textId="77777777" w:rsidTr="00EF61B5">
        <w:tc>
          <w:tcPr>
            <w:tcW w:w="5485" w:type="dxa"/>
          </w:tcPr>
          <w:p w14:paraId="2F45DEEC" w14:textId="64E7C665" w:rsidR="00EF61B5" w:rsidRPr="00EF61B5" w:rsidRDefault="00EF61B5" w:rsidP="00726907">
            <w:pPr>
              <w:pStyle w:val="NormalWeb"/>
              <w:spacing w:before="0" w:beforeAutospacing="0"/>
              <w:rPr>
                <w:rFonts w:asciiTheme="minorHAnsi" w:eastAsiaTheme="minorEastAsia" w:hAnsiTheme="minorHAnsi"/>
                <w:b/>
                <w:bCs/>
                <w:sz w:val="22"/>
                <w:szCs w:val="22"/>
                <w:lang w:val="en-US"/>
              </w:rPr>
            </w:pPr>
            <w:proofErr w:type="spellStart"/>
            <w:r w:rsidRPr="00EF61B5">
              <w:rPr>
                <w:rFonts w:asciiTheme="minorHAnsi" w:eastAsiaTheme="minorEastAsia" w:hAnsiTheme="minorHAnsi"/>
                <w:b/>
                <w:bCs/>
                <w:sz w:val="22"/>
                <w:szCs w:val="22"/>
              </w:rPr>
              <w:t>Structural</w:t>
            </w:r>
            <w:proofErr w:type="spellEnd"/>
            <w:r w:rsidRPr="00EF61B5">
              <w:rPr>
                <w:rFonts w:asciiTheme="minorHAnsi" w:eastAsiaTheme="minorEastAsia" w:hAnsiTheme="minorHAnsi"/>
                <w:b/>
                <w:bCs/>
                <w:sz w:val="22"/>
                <w:szCs w:val="22"/>
              </w:rPr>
              <w:t xml:space="preserve"> </w:t>
            </w:r>
            <w:proofErr w:type="spellStart"/>
            <w:r w:rsidRPr="00EF61B5">
              <w:rPr>
                <w:rFonts w:asciiTheme="minorHAnsi" w:eastAsiaTheme="minorEastAsia" w:hAnsiTheme="minorHAnsi"/>
                <w:b/>
                <w:bCs/>
                <w:sz w:val="22"/>
                <w:szCs w:val="22"/>
              </w:rPr>
              <w:t>depth</w:t>
            </w:r>
            <w:proofErr w:type="spellEnd"/>
            <w:r w:rsidRPr="00EF61B5">
              <w:rPr>
                <w:rFonts w:asciiTheme="minorHAnsi" w:eastAsiaTheme="minorEastAsia" w:hAnsiTheme="minorHAnsi"/>
                <w:b/>
                <w:bCs/>
                <w:sz w:val="22"/>
                <w:szCs w:val="22"/>
              </w:rPr>
              <w:t xml:space="preserve"> / </w:t>
            </w:r>
            <w:proofErr w:type="spellStart"/>
            <w:r w:rsidRPr="00EF61B5">
              <w:rPr>
                <w:rFonts w:asciiTheme="minorHAnsi" w:eastAsiaTheme="minorEastAsia" w:hAnsiTheme="minorHAnsi"/>
                <w:b/>
                <w:bCs/>
                <w:sz w:val="22"/>
                <w:szCs w:val="22"/>
              </w:rPr>
              <w:t>motif</w:t>
            </w:r>
            <w:proofErr w:type="spellEnd"/>
          </w:p>
        </w:tc>
        <w:tc>
          <w:tcPr>
            <w:tcW w:w="3865" w:type="dxa"/>
          </w:tcPr>
          <w:p w14:paraId="2685CB25" w14:textId="2CFBE2B6" w:rsidR="00EF61B5" w:rsidRPr="00EF61B5" w:rsidRDefault="00EF61B5" w:rsidP="00726907">
            <w:pPr>
              <w:pStyle w:val="NormalWeb"/>
              <w:spacing w:before="0" w:beforeAutospacing="0"/>
              <w:rPr>
                <w:rFonts w:asciiTheme="minorHAnsi" w:eastAsiaTheme="minorEastAsia" w:hAnsiTheme="minorHAnsi"/>
                <w:b/>
                <w:bCs/>
                <w:sz w:val="22"/>
                <w:szCs w:val="22"/>
                <w:lang w:val="en-US"/>
              </w:rPr>
            </w:pPr>
            <w:proofErr w:type="spellStart"/>
            <w:r w:rsidRPr="00EF61B5">
              <w:rPr>
                <w:rFonts w:asciiTheme="minorHAnsi" w:eastAsiaTheme="minorEastAsia" w:hAnsiTheme="minorHAnsi"/>
                <w:b/>
                <w:bCs/>
                <w:sz w:val="22"/>
                <w:szCs w:val="22"/>
              </w:rPr>
              <w:t>Simulated</w:t>
            </w:r>
            <w:proofErr w:type="spellEnd"/>
            <w:r w:rsidRPr="00EF61B5">
              <w:rPr>
                <w:rFonts w:asciiTheme="minorHAnsi" w:eastAsiaTheme="minorEastAsia" w:hAnsiTheme="minorHAnsi"/>
                <w:b/>
                <w:bCs/>
                <w:sz w:val="22"/>
                <w:szCs w:val="22"/>
              </w:rPr>
              <w:t xml:space="preserve"> α (MFPT </w:t>
            </w:r>
            <w:proofErr w:type="spellStart"/>
            <w:r w:rsidRPr="00EF61B5">
              <w:rPr>
                <w:rFonts w:asciiTheme="minorHAnsi" w:eastAsiaTheme="minorEastAsia" w:hAnsiTheme="minorHAnsi"/>
                <w:b/>
                <w:bCs/>
                <w:sz w:val="22"/>
                <w:szCs w:val="22"/>
              </w:rPr>
              <w:t>fits</w:t>
            </w:r>
            <w:proofErr w:type="spellEnd"/>
            <w:r w:rsidRPr="00EF61B5">
              <w:rPr>
                <w:rFonts w:asciiTheme="minorHAnsi" w:eastAsiaTheme="minorEastAsia" w:hAnsiTheme="minorHAnsi"/>
                <w:b/>
                <w:bCs/>
                <w:sz w:val="22"/>
                <w:szCs w:val="22"/>
              </w:rPr>
              <w:t>)</w:t>
            </w:r>
          </w:p>
        </w:tc>
      </w:tr>
      <w:tr w:rsidR="00EF61B5" w14:paraId="551843CE" w14:textId="77777777" w:rsidTr="00EF61B5">
        <w:trPr>
          <w:trHeight w:val="332"/>
        </w:trPr>
        <w:tc>
          <w:tcPr>
            <w:tcW w:w="5485" w:type="dxa"/>
          </w:tcPr>
          <w:p w14:paraId="21884B31" w14:textId="144D4B93"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 xml:space="preserve">Flat </w:t>
            </w:r>
            <w:proofErr w:type="spellStart"/>
            <w:r w:rsidRPr="00EF61B5">
              <w:rPr>
                <w:rFonts w:asciiTheme="minorHAnsi" w:eastAsiaTheme="minorEastAsia" w:hAnsiTheme="minorHAnsi"/>
              </w:rPr>
              <w:t>small-world</w:t>
            </w:r>
            <w:proofErr w:type="spellEnd"/>
          </w:p>
        </w:tc>
        <w:tc>
          <w:tcPr>
            <w:tcW w:w="3865" w:type="dxa"/>
          </w:tcPr>
          <w:p w14:paraId="04B955AB" w14:textId="16327F40"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2.26 ± 0.05</w:t>
            </w:r>
          </w:p>
        </w:tc>
      </w:tr>
      <w:tr w:rsidR="00EF61B5" w14:paraId="0C5C63C1" w14:textId="77777777" w:rsidTr="00EF61B5">
        <w:tc>
          <w:tcPr>
            <w:tcW w:w="5485" w:type="dxa"/>
          </w:tcPr>
          <w:p w14:paraId="1EEE2901" w14:textId="7DF23B2F" w:rsidR="00EF61B5" w:rsidRDefault="00EF61B5" w:rsidP="00726907">
            <w:pPr>
              <w:pStyle w:val="NormalWeb"/>
              <w:spacing w:before="0" w:beforeAutospacing="0"/>
              <w:rPr>
                <w:rFonts w:asciiTheme="minorHAnsi" w:eastAsiaTheme="minorEastAsia" w:hAnsiTheme="minorHAnsi"/>
                <w:lang w:val="en-US"/>
              </w:rPr>
            </w:pPr>
            <w:proofErr w:type="spellStart"/>
            <w:r w:rsidRPr="00EF61B5">
              <w:rPr>
                <w:rFonts w:asciiTheme="minorHAnsi" w:eastAsiaTheme="minorEastAsia" w:hAnsiTheme="minorHAnsi"/>
              </w:rPr>
              <w:t>Hierarchical</w:t>
            </w:r>
            <w:proofErr w:type="spellEnd"/>
            <w:r w:rsidRPr="00EF61B5">
              <w:rPr>
                <w:rFonts w:asciiTheme="minorHAnsi" w:eastAsiaTheme="minorEastAsia" w:hAnsiTheme="minorHAnsi"/>
              </w:rPr>
              <w:t xml:space="preserve"> modular</w:t>
            </w:r>
          </w:p>
        </w:tc>
        <w:tc>
          <w:tcPr>
            <w:tcW w:w="3865" w:type="dxa"/>
          </w:tcPr>
          <w:p w14:paraId="31A7C5CF" w14:textId="4ED0DA75"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2.56 ± 0.03</w:t>
            </w:r>
          </w:p>
        </w:tc>
      </w:tr>
      <w:tr w:rsidR="00EF61B5" w14:paraId="7EDDDA8A" w14:textId="77777777" w:rsidTr="00EF61B5">
        <w:tc>
          <w:tcPr>
            <w:tcW w:w="5485" w:type="dxa"/>
          </w:tcPr>
          <w:p w14:paraId="4F6B9683" w14:textId="23EF15FD" w:rsidR="00EF61B5" w:rsidRDefault="00EF61B5" w:rsidP="00726907">
            <w:pPr>
              <w:pStyle w:val="NormalWeb"/>
              <w:spacing w:before="0" w:beforeAutospacing="0"/>
              <w:rPr>
                <w:rFonts w:asciiTheme="minorHAnsi" w:eastAsiaTheme="minorEastAsia" w:hAnsiTheme="minorHAnsi"/>
                <w:lang w:val="en-US"/>
              </w:rPr>
            </w:pPr>
            <w:proofErr w:type="spellStart"/>
            <w:r w:rsidRPr="00EF61B5">
              <w:rPr>
                <w:rFonts w:asciiTheme="minorHAnsi" w:eastAsiaTheme="minorEastAsia" w:hAnsiTheme="minorHAnsi"/>
              </w:rPr>
              <w:t>Holographic</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decay</w:t>
            </w:r>
            <w:proofErr w:type="spellEnd"/>
          </w:p>
        </w:tc>
        <w:tc>
          <w:tcPr>
            <w:tcW w:w="3865" w:type="dxa"/>
          </w:tcPr>
          <w:p w14:paraId="6D7A10A7" w14:textId="29D82C72"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2.47 ± 0.04</w:t>
            </w:r>
          </w:p>
        </w:tc>
      </w:tr>
      <w:tr w:rsidR="00EF61B5" w14:paraId="4FCBDFC3" w14:textId="77777777" w:rsidTr="00EF61B5">
        <w:tc>
          <w:tcPr>
            <w:tcW w:w="5485" w:type="dxa"/>
          </w:tcPr>
          <w:p w14:paraId="2015D459" w14:textId="58F28370"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 xml:space="preserve">Sierpiński </w:t>
            </w:r>
            <w:proofErr w:type="spellStart"/>
            <w:r w:rsidRPr="00EF61B5">
              <w:rPr>
                <w:rFonts w:asciiTheme="minorHAnsi" w:eastAsiaTheme="minorEastAsia" w:hAnsiTheme="minorHAnsi"/>
              </w:rPr>
              <w:t>depth</w:t>
            </w:r>
            <w:proofErr w:type="spellEnd"/>
            <w:r w:rsidRPr="00EF61B5">
              <w:rPr>
                <w:rFonts w:asciiTheme="minorHAnsi" w:eastAsiaTheme="minorEastAsia" w:hAnsiTheme="minorHAnsi"/>
              </w:rPr>
              <w:t xml:space="preserve"> 7</w:t>
            </w:r>
          </w:p>
        </w:tc>
        <w:tc>
          <w:tcPr>
            <w:tcW w:w="3865" w:type="dxa"/>
          </w:tcPr>
          <w:p w14:paraId="008029AF" w14:textId="600D3D9C"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2.61 ± 0.02</w:t>
            </w:r>
          </w:p>
        </w:tc>
      </w:tr>
      <w:tr w:rsidR="00EF61B5" w14:paraId="3B3E9F2D" w14:textId="77777777" w:rsidTr="00EF61B5">
        <w:tc>
          <w:tcPr>
            <w:tcW w:w="5485" w:type="dxa"/>
          </w:tcPr>
          <w:p w14:paraId="5B5416BA" w14:textId="318BF83D"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rPr>
              <w:t xml:space="preserve">Fractal </w:t>
            </w:r>
            <w:proofErr w:type="spellStart"/>
            <w:r w:rsidRPr="00EF61B5">
              <w:rPr>
                <w:rFonts w:asciiTheme="minorHAnsi" w:eastAsiaTheme="minorEastAsia" w:hAnsiTheme="minorHAnsi"/>
              </w:rPr>
              <w:t>tree</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depth</w:t>
            </w:r>
            <w:proofErr w:type="spellEnd"/>
            <w:r w:rsidRPr="00EF61B5">
              <w:rPr>
                <w:rFonts w:asciiTheme="minorHAnsi" w:eastAsiaTheme="minorEastAsia" w:hAnsiTheme="minorHAnsi"/>
              </w:rPr>
              <w:t xml:space="preserve"> 8</w:t>
            </w:r>
          </w:p>
        </w:tc>
        <w:tc>
          <w:tcPr>
            <w:tcW w:w="3865" w:type="dxa"/>
          </w:tcPr>
          <w:p w14:paraId="43F8CF89" w14:textId="6C2CD692" w:rsidR="00EF61B5" w:rsidRDefault="00EF61B5" w:rsidP="00726907">
            <w:pPr>
              <w:pStyle w:val="NormalWeb"/>
              <w:spacing w:before="0" w:beforeAutospacing="0"/>
              <w:rPr>
                <w:rFonts w:asciiTheme="minorHAnsi" w:eastAsiaTheme="minorEastAsia" w:hAnsiTheme="minorHAnsi"/>
                <w:lang w:val="en-US"/>
              </w:rPr>
            </w:pPr>
            <w:r w:rsidRPr="00EF61B5">
              <w:rPr>
                <w:rFonts w:asciiTheme="minorHAnsi" w:eastAsiaTheme="minorEastAsia" w:hAnsiTheme="minorHAnsi"/>
                <w:lang w:val="en-US"/>
              </w:rPr>
              <w:t>3.3 ± 0.1</w:t>
            </w:r>
          </w:p>
        </w:tc>
      </w:tr>
    </w:tbl>
    <w:p w14:paraId="45B1E7AB" w14:textId="77777777" w:rsidR="00726907" w:rsidRDefault="00726907" w:rsidP="00726907">
      <w:pPr>
        <w:pStyle w:val="NormalWeb"/>
        <w:spacing w:before="0" w:beforeAutospacing="0"/>
        <w:rPr>
          <w:rFonts w:asciiTheme="minorHAnsi" w:eastAsiaTheme="minorEastAsia" w:hAnsiTheme="minorHAnsi"/>
          <w:lang w:val="en-US"/>
        </w:rPr>
      </w:pPr>
    </w:p>
    <w:p w14:paraId="4BCE73CF" w14:textId="2313A6BF" w:rsidR="00EF61B5" w:rsidRDefault="00EF61B5" w:rsidP="00726907">
      <w:pPr>
        <w:pStyle w:val="NormalWeb"/>
        <w:spacing w:before="0" w:beforeAutospacing="0"/>
        <w:rPr>
          <w:rFonts w:asciiTheme="minorHAnsi" w:eastAsiaTheme="minorEastAsia" w:hAnsiTheme="minorHAnsi"/>
          <w:i/>
          <w:iCs/>
        </w:rPr>
      </w:pPr>
      <w:r w:rsidRPr="00EF61B5">
        <w:rPr>
          <w:rFonts w:asciiTheme="minorHAnsi" w:eastAsiaTheme="minorEastAsia" w:hAnsiTheme="minorHAnsi"/>
          <w:lang w:val="en-US"/>
        </w:rPr>
        <w:t xml:space="preserve">RTM interprets each plateau in </w:t>
      </w:r>
      <w:r w:rsidRPr="00EF61B5">
        <w:rPr>
          <w:rFonts w:asciiTheme="minorHAnsi" w:eastAsiaTheme="minorEastAsia" w:hAnsiTheme="minorHAnsi"/>
        </w:rPr>
        <w:t>α</w:t>
      </w:r>
      <w:r w:rsidRPr="00EF61B5">
        <w:rPr>
          <w:rFonts w:asciiTheme="minorHAnsi" w:eastAsiaTheme="minorEastAsia" w:hAnsiTheme="minorHAnsi"/>
          <w:lang w:val="en-US"/>
        </w:rPr>
        <w:t xml:space="preserve"> as a </w:t>
      </w:r>
      <w:r w:rsidRPr="00EF61B5">
        <w:rPr>
          <w:rFonts w:asciiTheme="minorHAnsi" w:eastAsiaTheme="minorEastAsia" w:hAnsiTheme="minorHAnsi"/>
          <w:b/>
          <w:bCs/>
          <w:lang w:val="en-US"/>
        </w:rPr>
        <w:t>coherence layer</w:t>
      </w:r>
      <w:r w:rsidRPr="00EF61B5">
        <w:rPr>
          <w:rFonts w:asciiTheme="minorHAnsi" w:eastAsiaTheme="minorEastAsia" w:hAnsiTheme="minorHAnsi"/>
          <w:lang w:val="en-US"/>
        </w:rPr>
        <w:t xml:space="preserve">—a regime where field correlations propagate with a distinct “clock rate.” </w:t>
      </w:r>
      <w:proofErr w:type="spellStart"/>
      <w:r w:rsidRPr="00EF61B5">
        <w:rPr>
          <w:rFonts w:asciiTheme="minorHAnsi" w:eastAsiaTheme="minorEastAsia" w:hAnsiTheme="minorHAnsi"/>
        </w:rPr>
        <w:t>To</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label</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these</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layers</w:t>
      </w:r>
      <w:proofErr w:type="spellEnd"/>
      <w:r w:rsidRPr="00EF61B5">
        <w:rPr>
          <w:rFonts w:asciiTheme="minorHAnsi" w:eastAsiaTheme="minorEastAsia" w:hAnsiTheme="minorHAnsi"/>
        </w:rPr>
        <w:t xml:space="preserve"> </w:t>
      </w:r>
      <w:proofErr w:type="spellStart"/>
      <w:r w:rsidRPr="00EF61B5">
        <w:rPr>
          <w:rFonts w:asciiTheme="minorHAnsi" w:eastAsiaTheme="minorEastAsia" w:hAnsiTheme="minorHAnsi"/>
        </w:rPr>
        <w:t>we</w:t>
      </w:r>
      <w:proofErr w:type="spellEnd"/>
      <w:r w:rsidRPr="00EF61B5">
        <w:rPr>
          <w:rFonts w:asciiTheme="minorHAnsi" w:eastAsiaTheme="minorEastAsia" w:hAnsiTheme="minorHAnsi"/>
        </w:rPr>
        <w:t xml:space="preserve"> introduce a </w:t>
      </w:r>
      <w:proofErr w:type="spellStart"/>
      <w:r w:rsidRPr="00EF61B5">
        <w:rPr>
          <w:rFonts w:asciiTheme="minorHAnsi" w:eastAsiaTheme="minorEastAsia" w:hAnsiTheme="minorHAnsi"/>
          <w:i/>
          <w:iCs/>
        </w:rPr>
        <w:t>branch</w:t>
      </w:r>
      <w:proofErr w:type="spellEnd"/>
      <w:r w:rsidRPr="00EF61B5">
        <w:rPr>
          <w:rFonts w:asciiTheme="minorHAnsi" w:eastAsiaTheme="minorEastAsia" w:hAnsiTheme="minorHAnsi"/>
          <w:i/>
          <w:iCs/>
        </w:rPr>
        <w:t xml:space="preserve"> </w:t>
      </w:r>
      <w:proofErr w:type="spellStart"/>
      <w:r w:rsidRPr="00EF61B5">
        <w:rPr>
          <w:rFonts w:asciiTheme="minorHAnsi" w:eastAsiaTheme="minorEastAsia" w:hAnsiTheme="minorHAnsi"/>
          <w:i/>
          <w:iCs/>
        </w:rPr>
        <w:t>index</w:t>
      </w:r>
      <w:proofErr w:type="spellEnd"/>
    </w:p>
    <w:p w14:paraId="37BFE75E" w14:textId="5B1AAB71" w:rsidR="00EF61B5" w:rsidRPr="00F77E14" w:rsidRDefault="00F77E14" w:rsidP="00726907">
      <w:pPr>
        <w:pStyle w:val="NormalWeb"/>
        <w:spacing w:before="0" w:beforeAutospacing="0"/>
        <w:rPr>
          <w:rFonts w:asciiTheme="minorHAnsi" w:eastAsiaTheme="minorEastAsia" w:hAnsiTheme="minorHAnsi"/>
          <w:iCs/>
        </w:rPr>
      </w:pPr>
      <m:oMathPara>
        <m:oMath>
          <m:r>
            <w:rPr>
              <w:rFonts w:ascii="Cambria Math" w:eastAsiaTheme="minorEastAsia" w:hAnsi="Cambria Math"/>
            </w:rPr>
            <m:t>β=0,1,2,…</m:t>
          </m:r>
        </m:oMath>
      </m:oMathPara>
    </w:p>
    <w:p w14:paraId="248D7A4A" w14:textId="21CBE120" w:rsidR="00F77E14" w:rsidRPr="00F77E14" w:rsidRDefault="00F77E14" w:rsidP="00726907">
      <w:pPr>
        <w:pStyle w:val="NormalWeb"/>
        <w:spacing w:before="0" w:beforeAutospacing="0"/>
        <w:rPr>
          <w:rFonts w:asciiTheme="minorHAnsi" w:eastAsiaTheme="minorEastAsia" w:hAnsiTheme="minorHAnsi"/>
        </w:rPr>
      </w:pPr>
      <w:proofErr w:type="spellStart"/>
      <w:r w:rsidRPr="00F77E14">
        <w:rPr>
          <w:rFonts w:asciiTheme="minorHAnsi" w:eastAsiaTheme="minorEastAsia" w:hAnsiTheme="minorHAnsi"/>
        </w:rPr>
        <w:t>such</w:t>
      </w:r>
      <w:proofErr w:type="spellEnd"/>
      <w:r w:rsidRPr="00F77E14">
        <w:rPr>
          <w:rFonts w:asciiTheme="minorHAnsi" w:eastAsiaTheme="minorEastAsia" w:hAnsiTheme="minorHAnsi"/>
        </w:rPr>
        <w:t xml:space="preserve"> </w:t>
      </w:r>
      <w:proofErr w:type="spellStart"/>
      <w:r w:rsidRPr="00F77E14">
        <w:rPr>
          <w:rFonts w:asciiTheme="minorHAnsi" w:eastAsiaTheme="minorEastAsia" w:hAnsiTheme="minorHAnsi"/>
        </w:rPr>
        <w:t>that</w:t>
      </w:r>
      <w:proofErr w:type="spellEnd"/>
    </w:p>
    <w:tbl>
      <w:tblPr>
        <w:tblStyle w:val="TableGrid"/>
        <w:tblW w:w="0" w:type="auto"/>
        <w:tblInd w:w="19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3420"/>
      </w:tblGrid>
      <w:tr w:rsidR="00F77E14" w14:paraId="06C2C104" w14:textId="77777777" w:rsidTr="00F77E14">
        <w:trPr>
          <w:trHeight w:val="485"/>
        </w:trPr>
        <w:tc>
          <w:tcPr>
            <w:tcW w:w="2700" w:type="dxa"/>
          </w:tcPr>
          <w:p w14:paraId="7EFD800E" w14:textId="73D93E0C" w:rsidR="00F77E14" w:rsidRDefault="00F77E14" w:rsidP="00726907">
            <w:pPr>
              <w:pStyle w:val="NormalWeb"/>
              <w:spacing w:before="0" w:beforeAutospacing="0"/>
              <w:rPr>
                <w:rFonts w:asciiTheme="minorHAnsi" w:eastAsiaTheme="minorEastAsia" w:hAnsiTheme="minorHAnsi"/>
                <w:lang w:val="en-US"/>
              </w:rPr>
            </w:pPr>
            <m:oMathPara>
              <m:oMath>
                <m:r>
                  <w:rPr>
                    <w:rFonts w:ascii="Cambria Math" w:eastAsiaTheme="minorEastAsia" w:hAnsi="Cambria Math"/>
                  </w:rPr>
                  <m:t>α=α(β),</m:t>
                </m:r>
              </m:oMath>
            </m:oMathPara>
          </w:p>
        </w:tc>
        <w:tc>
          <w:tcPr>
            <w:tcW w:w="3420" w:type="dxa"/>
          </w:tcPr>
          <w:p w14:paraId="5E2684D5" w14:textId="420C985E" w:rsidR="00F77E14" w:rsidRDefault="00F77E14" w:rsidP="00726907">
            <w:pPr>
              <w:pStyle w:val="NormalWeb"/>
              <w:spacing w:before="0" w:beforeAutospacing="0"/>
              <w:rPr>
                <w:rFonts w:asciiTheme="minorHAnsi" w:eastAsiaTheme="minorEastAsia" w:hAnsiTheme="minorHAnsi"/>
                <w:lang w:val="en-US"/>
              </w:rPr>
            </w:pPr>
            <m:oMathPara>
              <m:oMath>
                <m:r>
                  <w:rPr>
                    <w:rFonts w:ascii="Cambria Math" w:eastAsiaTheme="minorEastAsia" w:hAnsi="Cambria Math"/>
                  </w:rPr>
                  <m:t>α(β+1)&gt;α(β),</m:t>
                </m:r>
              </m:oMath>
            </m:oMathPara>
          </w:p>
        </w:tc>
      </w:tr>
    </w:tbl>
    <w:p w14:paraId="531C11D0" w14:textId="377F938E" w:rsidR="00E641E8" w:rsidRDefault="00F77E14" w:rsidP="00E641E8">
      <w:pPr>
        <w:pStyle w:val="NormalWeb"/>
        <w:spacing w:before="0" w:beforeAutospacing="0"/>
        <w:rPr>
          <w:rFonts w:asciiTheme="minorHAnsi" w:eastAsiaTheme="minorEastAsia" w:hAnsiTheme="minorHAnsi"/>
          <w:lang w:val="en-US"/>
        </w:rPr>
      </w:pPr>
      <w:r w:rsidRPr="00F77E14">
        <w:rPr>
          <w:rFonts w:asciiTheme="minorHAnsi" w:eastAsiaTheme="minorEastAsia" w:hAnsiTheme="minorHAnsi"/>
          <w:lang w:val="en-US"/>
        </w:rPr>
        <w:t xml:space="preserve">and transitions </w:t>
      </w:r>
      <m:oMath>
        <m:r>
          <m:rPr>
            <m:sty m:val="p"/>
          </m:rPr>
          <w:rPr>
            <w:rFonts w:ascii="Cambria Math" w:eastAsiaTheme="minorEastAsia" w:hAnsi="Cambria Math"/>
            <w:lang w:val="en-US"/>
          </w:rPr>
          <m:t>β→β±1</m:t>
        </m:r>
      </m:oMath>
      <w:r w:rsidRPr="00F77E14">
        <w:rPr>
          <w:rFonts w:asciiTheme="minorHAnsi" w:eastAsiaTheme="minorEastAsia" w:hAnsiTheme="minorHAnsi"/>
          <w:lang w:val="en-US"/>
        </w:rPr>
        <w:t xml:space="preserve"> correspond to stepping up or down the hierarchy.</w:t>
      </w:r>
    </w:p>
    <w:p w14:paraId="7337FC03" w14:textId="0D58CC90" w:rsidR="00F77E14" w:rsidRDefault="00F77E14" w:rsidP="00E641E8">
      <w:pPr>
        <w:pStyle w:val="NormalWeb"/>
        <w:spacing w:before="0" w:beforeAutospacing="0"/>
        <w:rPr>
          <w:rFonts w:asciiTheme="minorHAnsi" w:eastAsiaTheme="minorEastAsia" w:hAnsiTheme="minorHAnsi"/>
          <w:b/>
          <w:bCs/>
          <w:lang w:val="en-US"/>
        </w:rPr>
      </w:pPr>
      <w:r w:rsidRPr="00F77E14">
        <w:rPr>
          <w:rFonts w:asciiTheme="minorHAnsi" w:eastAsiaTheme="minorEastAsia" w:hAnsiTheme="minorHAnsi"/>
          <w:b/>
          <w:bCs/>
          <w:lang w:val="en-US"/>
        </w:rPr>
        <w:t>2.2 Physical Interpretation: Coherence Layers as “Local Universes”</w:t>
      </w:r>
    </w:p>
    <w:p w14:paraId="686EB8FD" w14:textId="02A5B3C1" w:rsidR="00F77E14" w:rsidRDefault="00763FE2" w:rsidP="00E641E8">
      <w:pPr>
        <w:pStyle w:val="NormalWeb"/>
        <w:spacing w:before="0" w:beforeAutospacing="0"/>
        <w:rPr>
          <w:rFonts w:asciiTheme="minorHAnsi" w:eastAsiaTheme="minorEastAsia" w:hAnsiTheme="minorHAnsi"/>
          <w:lang w:val="en-US"/>
        </w:rPr>
      </w:pPr>
      <w:r w:rsidRPr="00763FE2">
        <w:rPr>
          <w:rFonts w:asciiTheme="minorHAnsi" w:eastAsiaTheme="minorEastAsia" w:hAnsiTheme="minorHAnsi"/>
          <w:lang w:val="en-US"/>
        </w:rPr>
        <w:t>Because proper-time increments scale as</w:t>
      </w:r>
      <w:r>
        <w:rPr>
          <w:rFonts w:asciiTheme="minorHAnsi" w:eastAsiaTheme="minorEastAsia" w:hAnsiTheme="minorHAnsi"/>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dτ</m:t>
            </m:r>
            <m:r>
              <w:rPr>
                <w:rFonts w:ascii="Cambria Math" w:eastAsiaTheme="minorEastAsia" w:hAnsi="Cambria Math"/>
                <w:lang w:val="en-US"/>
              </w:rPr>
              <m:t>=</m:t>
            </m:r>
            <m:r>
              <w:rPr>
                <w:rFonts w:ascii="Cambria Math" w:eastAsiaTheme="minorEastAsia" w:hAnsi="Cambria Math"/>
              </w:rPr>
              <m:t>α</m:t>
            </m:r>
          </m:e>
          <m:sup>
            <m:r>
              <w:rPr>
                <w:rFonts w:ascii="Cambria Math" w:eastAsiaTheme="minorEastAsia" w:hAnsi="Cambria Math"/>
                <w:lang w:val="en-US"/>
              </w:rPr>
              <m:t>-1</m:t>
            </m:r>
          </m:sup>
        </m:sSup>
        <m:r>
          <w:rPr>
            <w:rFonts w:ascii="Cambria Math" w:eastAsiaTheme="minorEastAsia" w:hAnsi="Cambria Math"/>
          </w:rPr>
          <m:t>dt</m:t>
        </m:r>
      </m:oMath>
      <w:r w:rsidRPr="00763FE2">
        <w:rPr>
          <w:rFonts w:asciiTheme="minorHAnsi" w:eastAsiaTheme="minorEastAsia" w:hAnsiTheme="minorHAnsi"/>
          <w:lang w:val="en-US"/>
        </w:rPr>
        <w:t xml:space="preserve"> in RTM, each</w:t>
      </w:r>
      <w:r>
        <w:rPr>
          <w:rFonts w:asciiTheme="minorHAnsi" w:eastAsiaTheme="minorEastAsia" w:hAnsiTheme="minorHAnsi"/>
          <w:lang w:val="en-US"/>
        </w:rPr>
        <w:t xml:space="preserve"> </w:t>
      </w:r>
      <m:oMath>
        <m:r>
          <w:rPr>
            <w:rFonts w:ascii="Cambria Math" w:eastAsiaTheme="minorEastAsia" w:hAnsi="Cambria Math"/>
          </w:rPr>
          <m:t>β</m:t>
        </m:r>
      </m:oMath>
      <w:r w:rsidRPr="00763FE2">
        <w:rPr>
          <w:rFonts w:asciiTheme="minorHAnsi" w:eastAsiaTheme="minorEastAsia" w:hAnsiTheme="minorHAnsi"/>
          <w:lang w:val="en-US"/>
        </w:rPr>
        <w:t xml:space="preserve">-layer experiences a </w:t>
      </w:r>
      <w:r w:rsidRPr="00763FE2">
        <w:rPr>
          <w:rFonts w:asciiTheme="minorHAnsi" w:eastAsiaTheme="minorEastAsia" w:hAnsiTheme="minorHAnsi"/>
          <w:b/>
          <w:bCs/>
          <w:lang w:val="en-US"/>
        </w:rPr>
        <w:t>different flow of time</w:t>
      </w:r>
      <w:r w:rsidRPr="00763FE2">
        <w:rPr>
          <w:rFonts w:asciiTheme="minorHAnsi" w:eastAsiaTheme="minorEastAsia" w:hAnsiTheme="minorHAnsi"/>
          <w:lang w:val="en-US"/>
        </w:rPr>
        <w:t xml:space="preserve">. Two key consequences </w:t>
      </w:r>
      <w:proofErr w:type="gramStart"/>
      <w:r w:rsidRPr="00763FE2">
        <w:rPr>
          <w:rFonts w:asciiTheme="minorHAnsi" w:eastAsiaTheme="minorEastAsia" w:hAnsiTheme="minorHAnsi"/>
          <w:lang w:val="en-US"/>
        </w:rPr>
        <w:t>follow</w:t>
      </w:r>
      <w:proofErr w:type="gramEnd"/>
      <w:r w:rsidRPr="00763FE2">
        <w:rPr>
          <w:rFonts w:asciiTheme="minorHAnsi" w:eastAsiaTheme="minorEastAsia" w:hAnsiTheme="minorHAnsi"/>
          <w:lang w:val="en-US"/>
        </w:rPr>
        <w:t>:</w:t>
      </w:r>
    </w:p>
    <w:p w14:paraId="1A1A6331" w14:textId="78E43D73" w:rsidR="00763FE2" w:rsidRDefault="00763FE2">
      <w:pPr>
        <w:pStyle w:val="NormalWeb"/>
        <w:numPr>
          <w:ilvl w:val="0"/>
          <w:numId w:val="35"/>
        </w:numPr>
        <w:spacing w:before="0" w:beforeAutospacing="0"/>
        <w:rPr>
          <w:rFonts w:asciiTheme="minorHAnsi" w:eastAsiaTheme="minorEastAsia" w:hAnsiTheme="minorHAnsi"/>
          <w:iCs/>
          <w:lang w:val="en-US"/>
        </w:rPr>
      </w:pPr>
      <w:r w:rsidRPr="00763FE2">
        <w:rPr>
          <w:rFonts w:asciiTheme="minorHAnsi" w:eastAsiaTheme="minorEastAsia" w:hAnsiTheme="minorHAnsi"/>
          <w:b/>
          <w:bCs/>
          <w:lang w:val="en-US"/>
        </w:rPr>
        <w:t>Local-Universe Picture</w:t>
      </w:r>
      <w:r w:rsidRPr="00763FE2">
        <w:rPr>
          <w:rFonts w:asciiTheme="minorHAnsi" w:eastAsiaTheme="minorEastAsia" w:hAnsiTheme="minorHAnsi"/>
          <w:lang w:val="en-US"/>
        </w:rPr>
        <w:br/>
        <w:t xml:space="preserve">Regions locked into a common </w:t>
      </w:r>
      <m:oMath>
        <m:r>
          <w:rPr>
            <w:rFonts w:ascii="Cambria Math" w:eastAsiaTheme="minorEastAsia" w:hAnsi="Cambria Math"/>
          </w:rPr>
          <m:t>β</m:t>
        </m:r>
      </m:oMath>
      <w:r w:rsidRPr="00763FE2">
        <w:rPr>
          <w:rFonts w:asciiTheme="minorHAnsi" w:eastAsiaTheme="minorEastAsia" w:hAnsiTheme="minorHAnsi"/>
          <w:lang w:val="en-US"/>
        </w:rPr>
        <w:t xml:space="preserve"> share the same temporal cadence and thus form a self-consistent “mini-universe.” Adjacent layers are </w:t>
      </w:r>
      <w:r w:rsidRPr="00763FE2">
        <w:rPr>
          <w:rFonts w:asciiTheme="minorHAnsi" w:eastAsiaTheme="minorEastAsia" w:hAnsiTheme="minorHAnsi"/>
          <w:i/>
          <w:iCs/>
          <w:lang w:val="en-US"/>
        </w:rPr>
        <w:t>causally compatible</w:t>
      </w:r>
      <w:r w:rsidRPr="00763FE2">
        <w:rPr>
          <w:rFonts w:asciiTheme="minorHAnsi" w:eastAsiaTheme="minorEastAsia" w:hAnsiTheme="minorHAnsi"/>
          <w:lang w:val="en-US"/>
        </w:rPr>
        <w:t xml:space="preserve"> (signals can cross the boundary) but perceive one another as running faster/slower by the ratio</w:t>
      </w:r>
      <w:r>
        <w:rPr>
          <w:rFonts w:asciiTheme="minorHAnsi" w:eastAsiaTheme="minorEastAsia" w:hAnsiTheme="minorHAnsi"/>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p>
    <w:p w14:paraId="561513DC" w14:textId="1B9EE961" w:rsidR="00763FE2" w:rsidRPr="00763FE2" w:rsidRDefault="00763FE2">
      <w:pPr>
        <w:pStyle w:val="NormalWeb"/>
        <w:numPr>
          <w:ilvl w:val="0"/>
          <w:numId w:val="35"/>
        </w:numPr>
        <w:spacing w:before="0" w:beforeAutospacing="0"/>
        <w:rPr>
          <w:rFonts w:asciiTheme="minorHAnsi" w:eastAsiaTheme="minorEastAsia" w:hAnsiTheme="minorHAnsi"/>
          <w:lang w:val="en-US"/>
        </w:rPr>
      </w:pPr>
      <w:r w:rsidRPr="00763FE2">
        <w:rPr>
          <w:rFonts w:asciiTheme="minorHAnsi" w:eastAsiaTheme="minorEastAsia" w:hAnsiTheme="minorHAnsi"/>
          <w:b/>
          <w:bCs/>
          <w:lang w:val="en-US"/>
        </w:rPr>
        <w:t>Energy-Barrier Analogy</w:t>
      </w:r>
      <w:r w:rsidRPr="00763FE2">
        <w:rPr>
          <w:rFonts w:asciiTheme="minorHAnsi" w:eastAsiaTheme="minorEastAsia" w:hAnsiTheme="minorHAnsi"/>
          <w:lang w:val="en-US"/>
        </w:rPr>
        <w:br/>
        <w:t>The discrete set</w:t>
      </w:r>
      <w:r>
        <w:rPr>
          <w:rFonts w:asciiTheme="minorHAnsi" w:eastAsiaTheme="minorEastAsia" w:hAnsiTheme="minorHAnsi"/>
          <w:lang w:val="en-US"/>
        </w:rPr>
        <w:t xml:space="preserve">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r>
        <w:rPr>
          <w:rFonts w:asciiTheme="minorHAnsi" w:eastAsiaTheme="minorEastAsia" w:hAnsiTheme="minorHAnsi"/>
          <w:iCs/>
          <w:lang w:val="en-US"/>
        </w:rPr>
        <w:t xml:space="preserve"> </w:t>
      </w:r>
      <w:r w:rsidRPr="00763FE2">
        <w:rPr>
          <w:rFonts w:asciiTheme="minorHAnsi" w:eastAsiaTheme="minorEastAsia" w:hAnsiTheme="minorHAnsi"/>
          <w:iCs/>
          <w:lang w:val="en-US"/>
        </w:rPr>
        <w:t xml:space="preserve">behaves like minima of a multi-well potential in an order-parameter space. Moving from one branch to the next requires </w:t>
      </w:r>
      <w:r w:rsidRPr="00763FE2">
        <w:rPr>
          <w:rFonts w:asciiTheme="minorHAnsi" w:eastAsiaTheme="minorEastAsia" w:hAnsiTheme="minorHAnsi"/>
          <w:b/>
          <w:bCs/>
          <w:iCs/>
          <w:lang w:val="en-US"/>
        </w:rPr>
        <w:t>work</w:t>
      </w:r>
      <w:r w:rsidRPr="00763FE2">
        <w:rPr>
          <w:rFonts w:asciiTheme="minorHAnsi" w:eastAsiaTheme="minorEastAsia" w:hAnsiTheme="minorHAnsi"/>
          <w:iCs/>
          <w:lang w:val="en-US"/>
        </w:rPr>
        <w:t xml:space="preserve">—supplied, in </w:t>
      </w:r>
      <w:proofErr w:type="spellStart"/>
      <w:r w:rsidRPr="00763FE2">
        <w:rPr>
          <w:rFonts w:asciiTheme="minorHAnsi" w:eastAsiaTheme="minorEastAsia" w:hAnsiTheme="minorHAnsi"/>
          <w:iCs/>
          <w:lang w:val="en-US"/>
        </w:rPr>
        <w:lastRenderedPageBreak/>
        <w:t>Aetherion</w:t>
      </w:r>
      <w:proofErr w:type="spellEnd"/>
      <w:r w:rsidRPr="00763FE2">
        <w:rPr>
          <w:rFonts w:asciiTheme="minorHAnsi" w:eastAsiaTheme="minorEastAsia" w:hAnsiTheme="minorHAnsi"/>
          <w:iCs/>
          <w:lang w:val="en-US"/>
        </w:rPr>
        <w:t xml:space="preserve"> devices, by a strong spatial pulse in </w:t>
      </w:r>
      <m:oMath>
        <m:r>
          <w:rPr>
            <w:rFonts w:ascii="Cambria Math" w:eastAsiaTheme="minorEastAsia" w:hAnsi="Cambria Math"/>
          </w:rPr>
          <m:t>∇α</m:t>
        </m:r>
      </m:oMath>
      <w:r w:rsidRPr="00763FE2">
        <w:rPr>
          <w:rFonts w:asciiTheme="minorHAnsi" w:eastAsiaTheme="minorEastAsia" w:hAnsiTheme="minorHAnsi"/>
          <w:iCs/>
          <w:lang w:val="en-US"/>
        </w:rPr>
        <w:t xml:space="preserve"> This sets the stage for </w:t>
      </w:r>
      <w:proofErr w:type="spellStart"/>
      <w:r w:rsidRPr="00763FE2">
        <w:rPr>
          <w:rFonts w:asciiTheme="minorHAnsi" w:eastAsiaTheme="minorEastAsia" w:hAnsiTheme="minorHAnsi"/>
          <w:b/>
          <w:bCs/>
          <w:iCs/>
          <w:lang w:val="en-US"/>
        </w:rPr>
        <w:t>quantised</w:t>
      </w:r>
      <w:proofErr w:type="spellEnd"/>
      <w:r w:rsidRPr="00763FE2">
        <w:rPr>
          <w:rFonts w:asciiTheme="minorHAnsi" w:eastAsiaTheme="minorEastAsia" w:hAnsiTheme="minorHAnsi"/>
          <w:b/>
          <w:bCs/>
          <w:iCs/>
          <w:lang w:val="en-US"/>
        </w:rPr>
        <w:t xml:space="preserve"> branch transitions</w:t>
      </w:r>
      <w:r w:rsidRPr="00763FE2">
        <w:rPr>
          <w:rFonts w:asciiTheme="minorHAnsi" w:eastAsiaTheme="minorEastAsia" w:hAnsiTheme="minorHAnsi"/>
          <w:iCs/>
          <w:lang w:val="en-US"/>
        </w:rPr>
        <w:t>, the central theme of Sections 3–6.</w:t>
      </w:r>
    </w:p>
    <w:p w14:paraId="7C2DADC3" w14:textId="73EC08D6" w:rsidR="00FA4BC4" w:rsidRDefault="00763FE2" w:rsidP="005A5603">
      <w:pPr>
        <w:pStyle w:val="NormalWeb"/>
        <w:spacing w:before="0" w:beforeAutospacing="0"/>
        <w:rPr>
          <w:rFonts w:asciiTheme="minorHAnsi" w:eastAsiaTheme="minorEastAsia" w:hAnsiTheme="minorHAnsi"/>
          <w:lang w:val="en-US"/>
        </w:rPr>
      </w:pPr>
      <w:r w:rsidRPr="00763FE2">
        <w:rPr>
          <w:rFonts w:asciiTheme="minorHAnsi" w:eastAsiaTheme="minorEastAsia" w:hAnsiTheme="minorHAnsi"/>
          <w:lang w:val="en-US"/>
        </w:rPr>
        <w:t xml:space="preserve">In this sense, RTM’s hierarchical </w:t>
      </w:r>
      <w:r w:rsidRPr="00763FE2">
        <w:rPr>
          <w:rFonts w:asciiTheme="minorHAnsi" w:eastAsiaTheme="minorEastAsia" w:hAnsiTheme="minorHAnsi"/>
        </w:rPr>
        <w:t>α</w:t>
      </w:r>
      <w:r w:rsidRPr="00763FE2">
        <w:rPr>
          <w:rFonts w:asciiTheme="minorHAnsi" w:eastAsiaTheme="minorEastAsia" w:hAnsiTheme="minorHAnsi"/>
          <w:lang w:val="en-US"/>
        </w:rPr>
        <w:t xml:space="preserve">-spectrum provides a natural minimal model of a </w:t>
      </w:r>
      <w:r w:rsidRPr="00763FE2">
        <w:rPr>
          <w:rFonts w:asciiTheme="minorHAnsi" w:eastAsiaTheme="minorEastAsia" w:hAnsiTheme="minorHAnsi"/>
          <w:i/>
          <w:iCs/>
          <w:lang w:val="en-US"/>
        </w:rPr>
        <w:t>multiverse</w:t>
      </w:r>
      <w:r w:rsidRPr="00763FE2">
        <w:rPr>
          <w:rFonts w:asciiTheme="minorHAnsi" w:eastAsiaTheme="minorEastAsia" w:hAnsiTheme="minorHAnsi"/>
          <w:lang w:val="en-US"/>
        </w:rPr>
        <w:t xml:space="preserve">: not many disconnected spacetimes, but a ladder of locally coherent temporal domains, each reachable—at least in principle—through engineered </w:t>
      </w:r>
      <w:r w:rsidRPr="00763FE2">
        <w:rPr>
          <w:rFonts w:asciiTheme="minorHAnsi" w:eastAsiaTheme="minorEastAsia" w:hAnsiTheme="minorHAnsi"/>
        </w:rPr>
        <w:t>α</w:t>
      </w:r>
      <w:r w:rsidRPr="00763FE2">
        <w:rPr>
          <w:rFonts w:asciiTheme="minorHAnsi" w:eastAsiaTheme="minorEastAsia" w:hAnsiTheme="minorHAnsi"/>
          <w:lang w:val="en-US"/>
        </w:rPr>
        <w:t>-modulation.</w:t>
      </w:r>
    </w:p>
    <w:p w14:paraId="29D2FEC6" w14:textId="06CBEB28" w:rsidR="00FA4BC4" w:rsidRDefault="003B1A76" w:rsidP="003B1A76">
      <w:pPr>
        <w:pStyle w:val="NormalWeb"/>
        <w:spacing w:before="0" w:beforeAutospacing="0" w:after="0" w:afterAutospacing="0"/>
        <w:rPr>
          <w:rFonts w:asciiTheme="minorHAnsi" w:eastAsiaTheme="minorEastAsia" w:hAnsiTheme="minorHAnsi"/>
          <w:b/>
          <w:bCs/>
          <w:lang w:val="en-US"/>
        </w:rPr>
      </w:pPr>
      <w:r>
        <w:rPr>
          <w:rFonts w:asciiTheme="minorHAnsi" w:eastAsiaTheme="minorEastAsia" w:hAnsiTheme="minorHAnsi"/>
          <w:b/>
          <w:bCs/>
          <w:lang w:val="en-US"/>
        </w:rPr>
        <w:t>2.3</w:t>
      </w:r>
      <w:r w:rsidR="008A547D">
        <w:rPr>
          <w:rFonts w:asciiTheme="minorHAnsi" w:eastAsiaTheme="minorEastAsia" w:hAnsiTheme="minorHAnsi"/>
          <w:b/>
          <w:bCs/>
          <w:lang w:val="en-US"/>
        </w:rPr>
        <w:t xml:space="preserve"> </w:t>
      </w:r>
      <w:r w:rsidR="00FA4BC4" w:rsidRPr="00FA4BC4">
        <w:rPr>
          <w:rFonts w:asciiTheme="minorHAnsi" w:eastAsiaTheme="minorEastAsia" w:hAnsiTheme="minorHAnsi"/>
          <w:b/>
          <w:bCs/>
          <w:lang w:val="en-US"/>
        </w:rPr>
        <w:t xml:space="preserve">Notation &amp; Definitions </w:t>
      </w:r>
    </w:p>
    <w:p w14:paraId="2F4A2580" w14:textId="77777777" w:rsidR="001D73C2" w:rsidRDefault="001D73C2" w:rsidP="001D73C2">
      <w:pPr>
        <w:pStyle w:val="NormalWeb"/>
        <w:spacing w:before="0" w:beforeAutospacing="0" w:after="0" w:afterAutospacing="0"/>
        <w:rPr>
          <w:rFonts w:asciiTheme="minorHAnsi" w:eastAsiaTheme="minorEastAsia" w:hAnsiTheme="minorHAnsi"/>
          <w:b/>
          <w:bCs/>
          <w:lang w:val="en-US"/>
        </w:rPr>
      </w:pPr>
    </w:p>
    <w:p w14:paraId="319577FC" w14:textId="354ABF4A" w:rsidR="001D73C2" w:rsidRPr="001D73C2" w:rsidRDefault="001D73C2">
      <w:pPr>
        <w:pStyle w:val="NormalWeb"/>
        <w:numPr>
          <w:ilvl w:val="0"/>
          <w:numId w:val="56"/>
        </w:numPr>
        <w:spacing w:before="0" w:beforeAutospacing="0" w:after="0" w:afterAutospacing="0"/>
        <w:rPr>
          <w:rFonts w:eastAsiaTheme="minorEastAsia"/>
          <w:b/>
          <w:bCs/>
          <w:lang w:val="en-US"/>
        </w:rPr>
      </w:pPr>
      <w:r w:rsidRPr="001D73C2">
        <w:rPr>
          <w:rFonts w:eastAsiaTheme="minorEastAsia"/>
          <w:b/>
          <w:bCs/>
          <w:lang w:val="en-US"/>
        </w:rPr>
        <w:t xml:space="preserve">Conventions: Physical </w:t>
      </w:r>
      <m:oMath>
        <m:sSub>
          <m:sSubPr>
            <m:ctrlPr>
              <w:rPr>
                <w:rFonts w:ascii="Cambria Math" w:eastAsiaTheme="minorEastAsia" w:hAnsi="Cambria Math"/>
                <w:b/>
                <w:bCs/>
              </w:rPr>
            </m:ctrlPr>
          </m:sSubPr>
          <m:e>
            <m:r>
              <m:rPr>
                <m:sty m:val="bi"/>
              </m:rPr>
              <w:rPr>
                <w:rFonts w:ascii="Cambria Math" w:eastAsiaTheme="minorEastAsia" w:hAnsi="Cambria Math"/>
              </w:rPr>
              <m:t>α</m:t>
            </m:r>
          </m:e>
          <m:sub>
            <m:r>
              <m:rPr>
                <m:sty m:val="b"/>
              </m:rPr>
              <w:rPr>
                <w:rFonts w:ascii="Cambria Math" w:eastAsiaTheme="minorEastAsia" w:hAnsi="Cambria Math"/>
              </w:rPr>
              <m:t>RTM</m:t>
            </m:r>
          </m:sub>
        </m:sSub>
      </m:oMath>
      <w:r w:rsidRPr="001D73C2">
        <w:rPr>
          <w:rFonts w:eastAsiaTheme="minorEastAsia"/>
          <w:b/>
          <w:bCs/>
          <w:lang w:val="en-US"/>
        </w:rPr>
        <w:t xml:space="preserve"> vs. Engineering </w:t>
      </w:r>
      <m:oMath>
        <m:acc>
          <m:accPr>
            <m:chr m:val="̃"/>
            <m:ctrlPr>
              <w:rPr>
                <w:rFonts w:ascii="Cambria Math" w:eastAsiaTheme="minorEastAsia" w:hAnsi="Cambria Math"/>
                <w:b/>
                <w:bCs/>
              </w:rPr>
            </m:ctrlPr>
          </m:accPr>
          <m:e>
            <m:r>
              <m:rPr>
                <m:sty m:val="bi"/>
              </m:rPr>
              <w:rPr>
                <w:rFonts w:ascii="Cambria Math" w:eastAsiaTheme="minorEastAsia" w:hAnsi="Cambria Math"/>
              </w:rPr>
              <m:t>α</m:t>
            </m:r>
          </m:e>
        </m:acc>
      </m:oMath>
    </w:p>
    <w:p w14:paraId="4E28C4E7" w14:textId="016D0A93" w:rsidR="001D73C2" w:rsidRPr="001D73C2" w:rsidRDefault="001D73C2" w:rsidP="001D73C2">
      <w:pPr>
        <w:pStyle w:val="NormalWeb"/>
        <w:spacing w:before="0" w:beforeAutospacing="0" w:after="0" w:afterAutospacing="0"/>
        <w:rPr>
          <w:rFonts w:eastAsiaTheme="minorEastAsia"/>
          <w:lang w:val="en-US"/>
        </w:rPr>
      </w:pPr>
      <w:r w:rsidRPr="001D73C2">
        <w:rPr>
          <w:rFonts w:eastAsiaTheme="minorEastAsia"/>
          <w:lang w:val="en-US"/>
        </w:rPr>
        <w:t xml:space="preserve">Throughout this paper,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oMath>
      <w:r w:rsidRPr="001D73C2">
        <w:rPr>
          <w:rFonts w:eastAsiaTheme="minorEastAsia"/>
          <w:lang w:val="en-US"/>
        </w:rPr>
        <w:t xml:space="preserve"> denotes the </w:t>
      </w:r>
      <w:r w:rsidRPr="001D73C2">
        <w:rPr>
          <w:rFonts w:eastAsiaTheme="minorEastAsia"/>
          <w:b/>
          <w:bCs/>
          <w:lang w:val="en-US"/>
        </w:rPr>
        <w:t>physical RTM scaling exponent</w:t>
      </w:r>
      <w:r w:rsidRPr="001D73C2">
        <w:rPr>
          <w:rFonts w:eastAsiaTheme="minorEastAsia"/>
          <w:lang w:val="en-US"/>
        </w:rPr>
        <w:t xml:space="preserve"> (the quantity that appears in RTM laws such as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sup>
        </m:sSup>
      </m:oMath>
      <w:r w:rsidRPr="001D73C2">
        <w:rPr>
          <w:rFonts w:eastAsiaTheme="minorEastAsia"/>
          <w:lang w:val="en-US"/>
        </w:rPr>
        <w:t xml:space="preserve"> and in the “band” hypotheses). In several simulations and hardware-oriented discussions we also use a normalized engineering control field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∈[0,1]</m:t>
        </m:r>
      </m:oMath>
      <w:r>
        <w:rPr>
          <w:rFonts w:eastAsiaTheme="minorEastAsia"/>
          <w:lang w:val="en-US"/>
        </w:rPr>
        <w:t xml:space="preserve"> </w:t>
      </w:r>
      <w:r w:rsidRPr="001D73C2">
        <w:rPr>
          <w:rFonts w:eastAsiaTheme="minorEastAsia"/>
          <w:lang w:val="en-US"/>
        </w:rPr>
        <w:t>to specify boundary conditions and gradients in a compact, dimensionless way.</w:t>
      </w:r>
    </w:p>
    <w:p w14:paraId="0D16C144" w14:textId="77777777" w:rsidR="001D73C2" w:rsidRPr="001D73C2" w:rsidRDefault="001D73C2" w:rsidP="001D73C2">
      <w:pPr>
        <w:pStyle w:val="NormalWeb"/>
        <w:spacing w:before="0" w:beforeAutospacing="0" w:after="0" w:afterAutospacing="0"/>
        <w:rPr>
          <w:rFonts w:eastAsiaTheme="minorEastAsia"/>
          <w:lang w:val="en-US"/>
        </w:rPr>
      </w:pPr>
      <w:r w:rsidRPr="001D73C2">
        <w:rPr>
          <w:rFonts w:eastAsiaTheme="minorEastAsia"/>
          <w:lang w:val="en-US"/>
        </w:rPr>
        <w:t>We relate the two by an explicit affine map:</w:t>
      </w:r>
    </w:p>
    <w:p w14:paraId="3D00FE08" w14:textId="4F3B5FA6" w:rsidR="001D73C2" w:rsidRPr="001D73C2" w:rsidRDefault="00000000" w:rsidP="001D73C2">
      <w:pPr>
        <w:pStyle w:val="NormalWeb"/>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r>
            <m:rPr>
              <m:nor/>
            </m:rPr>
            <w:rPr>
              <w:rFonts w:eastAsiaTheme="minorEastAsia"/>
              <w:lang w:val="en-US"/>
            </w:rPr>
            <m:t>  </m:t>
          </m:r>
          <m:r>
            <w:rPr>
              <w:rFonts w:ascii="Cambria Math" w:eastAsiaTheme="minorEastAsia" w:hAnsi="Cambria Math"/>
              <w:lang w:val="en-US"/>
            </w:rPr>
            <m:t>=</m:t>
          </m:r>
          <m:r>
            <m:rPr>
              <m:nor/>
            </m:rPr>
            <w:rPr>
              <w:rFonts w:eastAsiaTheme="minorEastAsia"/>
              <w:lang w:val="en-US"/>
            </w:rPr>
            <m:t>  </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m:rPr>
              <m:nor/>
            </m:rPr>
            <w:rPr>
              <w:rFonts w:eastAsiaTheme="minorEastAsia"/>
              <w:lang w:val="en-US"/>
            </w:rPr>
            <m:t>  </m:t>
          </m:r>
          <m:r>
            <w:rPr>
              <w:rFonts w:ascii="Cambria Math" w:eastAsiaTheme="minorEastAsia" w:hAnsi="Cambria Math"/>
              <w:lang w:val="en-US"/>
            </w:rPr>
            <m:t>+</m:t>
          </m:r>
          <m:r>
            <m:rPr>
              <m:nor/>
            </m:rPr>
            <w:rPr>
              <w:rFonts w:eastAsiaTheme="minorEastAsia"/>
              <w:lang w:val="en-US"/>
            </w:rPr>
            <m:t>  </m:t>
          </m:r>
          <m:r>
            <m:rPr>
              <m:sty m:val="p"/>
            </m:rPr>
            <w:rPr>
              <w:rFonts w:ascii="Cambria Math" w:eastAsiaTheme="minorEastAsia" w:hAnsi="Cambria Math"/>
            </w:rPr>
            <m:t>Δ</m:t>
          </m:r>
          <m:r>
            <w:rPr>
              <w:rFonts w:ascii="Cambria Math" w:eastAsiaTheme="minorEastAsia" w:hAnsi="Cambria Math"/>
            </w:rPr>
            <m:t>α</m:t>
          </m:r>
          <m:r>
            <m:rPr>
              <m:nor/>
            </m:rPr>
            <w:rPr>
              <w:rFonts w:eastAsiaTheme="minorEastAsia"/>
              <w:lang w:val="en-US"/>
            </w:rPr>
            <m:t>  </m:t>
          </m:r>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m:oMathPara>
    </w:p>
    <w:p w14:paraId="6A1E58D0" w14:textId="581837B6" w:rsidR="001D73C2" w:rsidRPr="001D73C2" w:rsidRDefault="001D73C2" w:rsidP="001D73C2">
      <w:pPr>
        <w:pStyle w:val="NormalWeb"/>
        <w:spacing w:before="0" w:beforeAutospacing="0" w:after="0" w:afterAutospacing="0"/>
        <w:rPr>
          <w:rFonts w:eastAsiaTheme="minorEastAsia"/>
          <w:lang w:val="en-US"/>
        </w:rPr>
      </w:pPr>
      <w:r w:rsidRPr="001D73C2">
        <w:rPr>
          <w:rFonts w:eastAsiaTheme="minorEastAsia"/>
          <w:lang w:val="en-US"/>
        </w:rPr>
        <w:t xml:space="preserve">where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Pr="001D73C2">
        <w:rPr>
          <w:rFonts w:eastAsiaTheme="minorEastAsia"/>
          <w:lang w:val="en-US"/>
        </w:rPr>
        <w:t xml:space="preserve"> is the baseline physical exponent (we take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=2</m:t>
        </m:r>
      </m:oMath>
      <w:r>
        <w:rPr>
          <w:rFonts w:eastAsiaTheme="minorEastAsia"/>
          <w:lang w:val="en-US"/>
        </w:rPr>
        <w:t xml:space="preserve"> </w:t>
      </w:r>
      <w:r w:rsidRPr="001D73C2">
        <w:rPr>
          <w:rFonts w:eastAsiaTheme="minorEastAsia"/>
          <w:lang w:val="en-US"/>
        </w:rPr>
        <w:t xml:space="preserve">as the diffusive baseline unless otherwise stated) and </w:t>
      </w:r>
      <m:oMath>
        <m:r>
          <m:rPr>
            <m:sty m:val="p"/>
          </m:rPr>
          <w:rPr>
            <w:rFonts w:ascii="Cambria Math" w:eastAsiaTheme="minorEastAsia" w:hAnsi="Cambria Math"/>
          </w:rPr>
          <m:t>Δ</m:t>
        </m:r>
        <m:r>
          <w:rPr>
            <w:rFonts w:ascii="Cambria Math" w:eastAsiaTheme="minorEastAsia" w:hAnsi="Cambria Math"/>
          </w:rPr>
          <m:t>α</m:t>
        </m:r>
        <m:r>
          <w:rPr>
            <w:rFonts w:ascii="Cambria Math" w:eastAsiaTheme="minorEastAsia" w:hAnsi="Cambria Math"/>
            <w:lang w:val="en-US"/>
          </w:rPr>
          <m:t>&gt;0</m:t>
        </m:r>
      </m:oMath>
      <w:r>
        <w:rPr>
          <w:rFonts w:eastAsiaTheme="minorEastAsia"/>
          <w:lang w:val="en-US"/>
        </w:rPr>
        <w:t xml:space="preserve"> </w:t>
      </w:r>
      <w:r w:rsidRPr="001D73C2">
        <w:rPr>
          <w:rFonts w:eastAsiaTheme="minorEastAsia"/>
          <w:lang w:val="en-US"/>
        </w:rPr>
        <w:t>is the engineered contrast. Thus, statements of the form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(0)=0</m:t>
        </m:r>
      </m:oMath>
      <w:r w:rsidRPr="001D73C2">
        <w:rPr>
          <w:rFonts w:eastAsiaTheme="minorEastAsia"/>
          <w:lang w:val="en-US"/>
        </w:rPr>
        <w:t xml:space="preserve"> to </w:t>
      </w:r>
      <m:oMath>
        <m:acc>
          <m:accPr>
            <m:chr m:val="̃"/>
            <m:ctrlPr>
              <w:rPr>
                <w:rFonts w:ascii="Cambria Math" w:eastAsiaTheme="minorEastAsia" w:hAnsi="Cambria Math"/>
              </w:rPr>
            </m:ctrlPr>
          </m:accPr>
          <m:e>
            <m:r>
              <w:rPr>
                <w:rFonts w:ascii="Cambria Math" w:eastAsiaTheme="minorEastAsia" w:hAnsi="Cambria Math"/>
              </w:rPr>
              <m:t>α</m:t>
            </m:r>
          </m:e>
        </m:acc>
        <m:r>
          <w:rPr>
            <w:rFonts w:ascii="Cambria Math" w:eastAsiaTheme="minorEastAsia" w:hAnsi="Cambria Math"/>
            <w:lang w:val="en-US"/>
          </w:rPr>
          <m:t>(1)=1</m:t>
        </m:r>
      </m:oMath>
      <w:r w:rsidRPr="001D73C2">
        <w:rPr>
          <w:rFonts w:eastAsiaTheme="minorEastAsia"/>
          <w:lang w:val="en-US"/>
        </w:rPr>
        <w:t xml:space="preserve">” are </w:t>
      </w:r>
      <w:r w:rsidRPr="001D73C2">
        <w:rPr>
          <w:rFonts w:eastAsiaTheme="minorEastAsia"/>
          <w:b/>
          <w:bCs/>
          <w:lang w:val="en-US"/>
        </w:rPr>
        <w:t>engineering normalization</w:t>
      </w:r>
      <w:r w:rsidRPr="001D73C2">
        <w:rPr>
          <w:rFonts w:eastAsiaTheme="minorEastAsia"/>
          <w:lang w:val="en-US"/>
        </w:rPr>
        <w:t>, while the corresponding physical boundary condition is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(0)=</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oMath>
      <w:r w:rsidRPr="001D73C2">
        <w:rPr>
          <w:rFonts w:eastAsiaTheme="minorEastAsia"/>
          <w:lang w:val="en-US"/>
        </w:rPr>
        <w:t xml:space="preserve"> to </w:t>
      </w:r>
      <m:oMath>
        <m:sSub>
          <m:sSubPr>
            <m:ctrlPr>
              <w:rPr>
                <w:rFonts w:ascii="Cambria Math" w:eastAsiaTheme="minorEastAsia" w:hAnsi="Cambria Math"/>
              </w:rPr>
            </m:ctrlPr>
          </m:sSubPr>
          <m:e>
            <m:r>
              <w:rPr>
                <w:rFonts w:ascii="Cambria Math" w:eastAsiaTheme="minorEastAsia" w:hAnsi="Cambria Math"/>
              </w:rPr>
              <m:t>α</m:t>
            </m:r>
          </m:e>
          <m:sub>
            <m:r>
              <m:rPr>
                <m:sty m:val="p"/>
              </m:rPr>
              <w:rPr>
                <w:rFonts w:ascii="Cambria Math" w:eastAsiaTheme="minorEastAsia" w:hAnsi="Cambria Math"/>
                <w:lang w:val="en-US"/>
              </w:rPr>
              <m:t>RTM</m:t>
            </m:r>
          </m:sub>
        </m:sSub>
        <m:r>
          <w:rPr>
            <w:rFonts w:ascii="Cambria Math" w:eastAsiaTheme="minorEastAsia" w:hAnsi="Cambria Math"/>
            <w:lang w:val="en-US"/>
          </w:rPr>
          <m:t>(1)=</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lang w:val="en-US"/>
              </w:rPr>
              <m:t>0</m:t>
            </m:r>
          </m:sub>
        </m:sSub>
        <m:r>
          <w:rPr>
            <w:rFonts w:ascii="Cambria Math" w:eastAsiaTheme="minorEastAsia" w:hAnsi="Cambria Math"/>
            <w:lang w:val="en-US"/>
          </w:rPr>
          <m:t>+</m:t>
        </m:r>
        <m:r>
          <m:rPr>
            <m:sty m:val="p"/>
          </m:rPr>
          <w:rPr>
            <w:rFonts w:ascii="Cambria Math" w:eastAsiaTheme="minorEastAsia" w:hAnsi="Cambria Math"/>
          </w:rPr>
          <m:t>Δ</m:t>
        </m:r>
        <m:r>
          <w:rPr>
            <w:rFonts w:ascii="Cambria Math" w:eastAsiaTheme="minorEastAsia" w:hAnsi="Cambria Math"/>
          </w:rPr>
          <m:t>α</m:t>
        </m:r>
      </m:oMath>
      <w:r w:rsidRPr="001D73C2">
        <w:rPr>
          <w:rFonts w:eastAsiaTheme="minorEastAsia"/>
          <w:lang w:val="en-US"/>
        </w:rPr>
        <w:t>.”</w:t>
      </w:r>
    </w:p>
    <w:p w14:paraId="01D40312" w14:textId="77777777" w:rsidR="001D73C2" w:rsidRPr="001D73C2" w:rsidRDefault="001D73C2" w:rsidP="001D73C2">
      <w:pPr>
        <w:pStyle w:val="NormalWeb"/>
        <w:spacing w:before="0" w:beforeAutospacing="0" w:after="0" w:afterAutospacing="0"/>
        <w:rPr>
          <w:rFonts w:asciiTheme="minorHAnsi" w:eastAsiaTheme="minorEastAsia" w:hAnsiTheme="minorHAnsi"/>
          <w:lang w:val="en-US"/>
        </w:rPr>
      </w:pPr>
    </w:p>
    <w:p w14:paraId="4F5FFDD9" w14:textId="44E5B43B" w:rsidR="001D73C2" w:rsidRPr="001D73C2" w:rsidRDefault="001D73C2">
      <w:pPr>
        <w:pStyle w:val="NormalWeb"/>
        <w:numPr>
          <w:ilvl w:val="0"/>
          <w:numId w:val="56"/>
        </w:numPr>
        <w:spacing w:before="240" w:beforeAutospacing="0"/>
        <w:rPr>
          <w:rFonts w:asciiTheme="minorHAnsi" w:eastAsiaTheme="minorEastAsia" w:hAnsiTheme="minorHAnsi"/>
          <w:b/>
          <w:bCs/>
          <w:lang w:val="en-US"/>
        </w:rPr>
      </w:pPr>
      <w:r w:rsidRPr="001D73C2">
        <w:rPr>
          <w:rFonts w:asciiTheme="minorHAnsi" w:eastAsiaTheme="minorEastAsia" w:hAnsiTheme="minorHAnsi"/>
          <w:b/>
          <w:bCs/>
          <w:lang w:val="en-US"/>
        </w:rPr>
        <w:t>Symbols</w:t>
      </w:r>
    </w:p>
    <w:p w14:paraId="6C80E05F" w14:textId="0086D32C" w:rsidR="00FA4BC4" w:rsidRDefault="00FA4BC4" w:rsidP="00FA4BC4">
      <w:pPr>
        <w:pStyle w:val="NormalWeb"/>
        <w:spacing w:before="240" w:beforeAutospacing="0"/>
        <w:rPr>
          <w:rFonts w:asciiTheme="minorHAnsi" w:eastAsiaTheme="minorEastAsia" w:hAnsiTheme="minorHAnsi"/>
          <w:lang w:val="en-US"/>
        </w:rPr>
      </w:pPr>
      <w:r w:rsidRPr="00FA4BC4">
        <w:rPr>
          <w:rFonts w:asciiTheme="minorHAnsi" w:eastAsiaTheme="minorEastAsia" w:hAnsiTheme="minorHAnsi"/>
          <w:lang w:val="en-US"/>
        </w:rPr>
        <w:t>To avoid any ambiguity in subsequent sections, we collect here the key symbols and their definitions:</w:t>
      </w:r>
    </w:p>
    <w:tbl>
      <w:tblPr>
        <w:tblW w:w="0" w:type="auto"/>
        <w:tblLook w:val="04A0" w:firstRow="1" w:lastRow="0" w:firstColumn="1" w:lastColumn="0" w:noHBand="0" w:noVBand="1"/>
      </w:tblPr>
      <w:tblGrid>
        <w:gridCol w:w="1440"/>
        <w:gridCol w:w="4320"/>
        <w:gridCol w:w="2880"/>
      </w:tblGrid>
      <w:tr w:rsidR="00FA4BC4" w14:paraId="3B9DFCD0" w14:textId="77777777" w:rsidTr="0080436D">
        <w:tc>
          <w:tcPr>
            <w:tcW w:w="1440" w:type="dxa"/>
          </w:tcPr>
          <w:p w14:paraId="1BB68B03" w14:textId="77777777" w:rsidR="00FA4BC4" w:rsidRPr="00FA4BC4" w:rsidRDefault="00FA4BC4" w:rsidP="00531053">
            <w:pPr>
              <w:rPr>
                <w:b/>
                <w:bCs/>
              </w:rPr>
            </w:pPr>
            <w:r w:rsidRPr="00FA4BC4">
              <w:rPr>
                <w:b/>
                <w:bCs/>
              </w:rPr>
              <w:t>Symbol</w:t>
            </w:r>
          </w:p>
        </w:tc>
        <w:tc>
          <w:tcPr>
            <w:tcW w:w="4320" w:type="dxa"/>
          </w:tcPr>
          <w:p w14:paraId="44FFA005" w14:textId="77777777" w:rsidR="00FA4BC4" w:rsidRPr="00FA4BC4" w:rsidRDefault="00FA4BC4" w:rsidP="00531053">
            <w:pPr>
              <w:rPr>
                <w:b/>
                <w:bCs/>
              </w:rPr>
            </w:pPr>
            <w:proofErr w:type="spellStart"/>
            <w:r w:rsidRPr="00FA4BC4">
              <w:rPr>
                <w:b/>
                <w:bCs/>
              </w:rPr>
              <w:t>Meaning</w:t>
            </w:r>
            <w:proofErr w:type="spellEnd"/>
          </w:p>
        </w:tc>
        <w:tc>
          <w:tcPr>
            <w:tcW w:w="2880" w:type="dxa"/>
          </w:tcPr>
          <w:p w14:paraId="1DAAC6EC" w14:textId="77777777" w:rsidR="00FA4BC4" w:rsidRPr="00FA4BC4" w:rsidRDefault="00FA4BC4" w:rsidP="00531053">
            <w:pPr>
              <w:rPr>
                <w:b/>
                <w:bCs/>
              </w:rPr>
            </w:pPr>
            <w:proofErr w:type="spellStart"/>
            <w:r w:rsidRPr="00FA4BC4">
              <w:rPr>
                <w:b/>
                <w:bCs/>
              </w:rPr>
              <w:t>Equation</w:t>
            </w:r>
            <w:proofErr w:type="spellEnd"/>
            <w:r w:rsidRPr="00FA4BC4">
              <w:rPr>
                <w:b/>
                <w:bCs/>
              </w:rPr>
              <w:t xml:space="preserve"> / Section</w:t>
            </w:r>
          </w:p>
        </w:tc>
      </w:tr>
      <w:tr w:rsidR="00FA4BC4" w14:paraId="1BA577FA" w14:textId="77777777" w:rsidTr="0080436D">
        <w:tc>
          <w:tcPr>
            <w:tcW w:w="1440" w:type="dxa"/>
          </w:tcPr>
          <w:p w14:paraId="36F8906E" w14:textId="77777777" w:rsidR="00FA4BC4" w:rsidRPr="0046600C" w:rsidRDefault="00FA4BC4" w:rsidP="00531053">
            <w:pPr>
              <w:rPr>
                <w:b/>
                <w:bCs/>
              </w:rPr>
            </w:pPr>
            <w:r w:rsidRPr="0046600C">
              <w:rPr>
                <w:b/>
                <w:bCs/>
              </w:rPr>
              <w:t>φ(x)</w:t>
            </w:r>
          </w:p>
        </w:tc>
        <w:tc>
          <w:tcPr>
            <w:tcW w:w="4320" w:type="dxa"/>
          </w:tcPr>
          <w:p w14:paraId="78C98FC5" w14:textId="77777777" w:rsidR="00FA4BC4" w:rsidRPr="00FA4BC4" w:rsidRDefault="00FA4BC4" w:rsidP="00531053">
            <w:pPr>
              <w:rPr>
                <w:lang w:val="en-US"/>
              </w:rPr>
            </w:pPr>
            <w:r w:rsidRPr="00FA4BC4">
              <w:rPr>
                <w:lang w:val="en-US"/>
              </w:rPr>
              <w:t xml:space="preserve">Scalar extraction field coupled to </w:t>
            </w:r>
            <w:r>
              <w:t>α</w:t>
            </w:r>
          </w:p>
        </w:tc>
        <w:tc>
          <w:tcPr>
            <w:tcW w:w="2880" w:type="dxa"/>
          </w:tcPr>
          <w:p w14:paraId="679D612A" w14:textId="77777777" w:rsidR="00FA4BC4" w:rsidRDefault="00FA4BC4" w:rsidP="00531053">
            <w:r>
              <w:t>(17), (18a)</w:t>
            </w:r>
          </w:p>
        </w:tc>
      </w:tr>
      <w:tr w:rsidR="00FA4BC4" w14:paraId="73E71BDA" w14:textId="77777777" w:rsidTr="0080436D">
        <w:tc>
          <w:tcPr>
            <w:tcW w:w="1440" w:type="dxa"/>
          </w:tcPr>
          <w:p w14:paraId="35F884FE" w14:textId="77777777" w:rsidR="00FA4BC4" w:rsidRPr="0046600C" w:rsidRDefault="00FA4BC4" w:rsidP="00531053">
            <w:pPr>
              <w:rPr>
                <w:b/>
                <w:bCs/>
              </w:rPr>
            </w:pPr>
            <w:r w:rsidRPr="0046600C">
              <w:rPr>
                <w:b/>
                <w:bCs/>
              </w:rPr>
              <w:t>α(x)</w:t>
            </w:r>
          </w:p>
        </w:tc>
        <w:tc>
          <w:tcPr>
            <w:tcW w:w="4320" w:type="dxa"/>
          </w:tcPr>
          <w:p w14:paraId="1A12CF94" w14:textId="77777777" w:rsidR="00FA4BC4" w:rsidRDefault="00FA4BC4" w:rsidP="00531053">
            <w:r>
              <w:t>Temporal-</w:t>
            </w:r>
            <w:proofErr w:type="spellStart"/>
            <w:r>
              <w:t>scaling</w:t>
            </w:r>
            <w:proofErr w:type="spellEnd"/>
            <w:r>
              <w:t xml:space="preserve"> </w:t>
            </w:r>
            <w:proofErr w:type="spellStart"/>
            <w:r>
              <w:t>exponent</w:t>
            </w:r>
            <w:proofErr w:type="spellEnd"/>
            <w:r>
              <w:t xml:space="preserve"> </w:t>
            </w:r>
            <w:proofErr w:type="spellStart"/>
            <w:r>
              <w:t>field</w:t>
            </w:r>
            <w:proofErr w:type="spellEnd"/>
          </w:p>
        </w:tc>
        <w:tc>
          <w:tcPr>
            <w:tcW w:w="2880" w:type="dxa"/>
          </w:tcPr>
          <w:p w14:paraId="5EB2294B" w14:textId="77777777" w:rsidR="00FA4BC4" w:rsidRDefault="00FA4BC4" w:rsidP="00531053">
            <w:r>
              <w:t>(17), (18b)</w:t>
            </w:r>
          </w:p>
        </w:tc>
      </w:tr>
      <w:tr w:rsidR="00FA4BC4" w14:paraId="24067EE5" w14:textId="77777777" w:rsidTr="0080436D">
        <w:tc>
          <w:tcPr>
            <w:tcW w:w="1440" w:type="dxa"/>
          </w:tcPr>
          <w:p w14:paraId="042472D5" w14:textId="77777777" w:rsidR="00FA4BC4" w:rsidRPr="0046600C" w:rsidRDefault="00FA4BC4" w:rsidP="00531053">
            <w:pPr>
              <w:rPr>
                <w:b/>
                <w:bCs/>
              </w:rPr>
            </w:pPr>
            <w:r w:rsidRPr="0046600C">
              <w:rPr>
                <w:b/>
                <w:bCs/>
              </w:rPr>
              <w:t>β(x)</w:t>
            </w:r>
          </w:p>
        </w:tc>
        <w:tc>
          <w:tcPr>
            <w:tcW w:w="4320" w:type="dxa"/>
          </w:tcPr>
          <w:p w14:paraId="055619F1" w14:textId="77777777" w:rsidR="00FA4BC4" w:rsidRDefault="00FA4BC4" w:rsidP="00531053">
            <w:r>
              <w:t>Branch-</w:t>
            </w:r>
            <w:proofErr w:type="spellStart"/>
            <w:r>
              <w:t>index</w:t>
            </w:r>
            <w:proofErr w:type="spellEnd"/>
            <w:r>
              <w:t xml:space="preserve"> </w:t>
            </w:r>
            <w:proofErr w:type="spellStart"/>
            <w:r>
              <w:t>order</w:t>
            </w:r>
            <w:proofErr w:type="spellEnd"/>
            <w:r>
              <w:t xml:space="preserve"> </w:t>
            </w:r>
            <w:proofErr w:type="spellStart"/>
            <w:r>
              <w:t>parameter</w:t>
            </w:r>
            <w:proofErr w:type="spellEnd"/>
          </w:p>
        </w:tc>
        <w:tc>
          <w:tcPr>
            <w:tcW w:w="2880" w:type="dxa"/>
          </w:tcPr>
          <w:p w14:paraId="532DEDBE" w14:textId="77777777" w:rsidR="00FA4BC4" w:rsidRDefault="00FA4BC4" w:rsidP="00531053">
            <w:r>
              <w:t>(17), (18c)</w:t>
            </w:r>
          </w:p>
        </w:tc>
      </w:tr>
      <w:tr w:rsidR="00FA4BC4" w14:paraId="54ADF8D9" w14:textId="77777777" w:rsidTr="0080436D">
        <w:tc>
          <w:tcPr>
            <w:tcW w:w="1440" w:type="dxa"/>
          </w:tcPr>
          <w:p w14:paraId="283EEE1C" w14:textId="77777777" w:rsidR="00FA4BC4" w:rsidRPr="0046600C" w:rsidRDefault="00FA4BC4" w:rsidP="00531053">
            <w:pPr>
              <w:rPr>
                <w:b/>
                <w:bCs/>
              </w:rPr>
            </w:pPr>
            <w:r w:rsidRPr="0046600C">
              <w:rPr>
                <w:b/>
                <w:bCs/>
              </w:rPr>
              <w:t>V(β)</w:t>
            </w:r>
          </w:p>
        </w:tc>
        <w:tc>
          <w:tcPr>
            <w:tcW w:w="4320" w:type="dxa"/>
          </w:tcPr>
          <w:p w14:paraId="114176A0" w14:textId="77777777" w:rsidR="00FA4BC4" w:rsidRPr="00FA4BC4" w:rsidRDefault="00FA4BC4" w:rsidP="00531053">
            <w:pPr>
              <w:rPr>
                <w:lang w:val="en-US"/>
              </w:rPr>
            </w:pPr>
            <w:r w:rsidRPr="00FA4BC4">
              <w:rPr>
                <w:lang w:val="en-US"/>
              </w:rPr>
              <w:t xml:space="preserve">Multi-well potential anchoring </w:t>
            </w:r>
            <w:r>
              <w:t>β</w:t>
            </w:r>
            <w:r w:rsidRPr="00FA4BC4">
              <w:rPr>
                <w:lang w:val="en-US"/>
              </w:rPr>
              <w:t>=n minima</w:t>
            </w:r>
          </w:p>
        </w:tc>
        <w:tc>
          <w:tcPr>
            <w:tcW w:w="2880" w:type="dxa"/>
          </w:tcPr>
          <w:p w14:paraId="1770926C" w14:textId="77777777" w:rsidR="00FA4BC4" w:rsidRDefault="00FA4BC4" w:rsidP="00531053">
            <w:r>
              <w:t>§3.2</w:t>
            </w:r>
          </w:p>
        </w:tc>
      </w:tr>
      <w:tr w:rsidR="00FA4BC4" w14:paraId="7018130F" w14:textId="77777777" w:rsidTr="0080436D">
        <w:tc>
          <w:tcPr>
            <w:tcW w:w="1440" w:type="dxa"/>
          </w:tcPr>
          <w:p w14:paraId="31307ED7" w14:textId="77777777" w:rsidR="00FA4BC4" w:rsidRPr="0046600C" w:rsidRDefault="00FA4BC4" w:rsidP="00531053">
            <w:pPr>
              <w:rPr>
                <w:b/>
                <w:bCs/>
              </w:rPr>
            </w:pPr>
            <w:r w:rsidRPr="0046600C">
              <w:rPr>
                <w:b/>
                <w:bCs/>
              </w:rPr>
              <w:t>ΔVβ</w:t>
            </w:r>
          </w:p>
        </w:tc>
        <w:tc>
          <w:tcPr>
            <w:tcW w:w="4320" w:type="dxa"/>
          </w:tcPr>
          <w:p w14:paraId="2C7EC810" w14:textId="77777777" w:rsidR="00FA4BC4" w:rsidRPr="00FA4BC4" w:rsidRDefault="00FA4BC4" w:rsidP="00531053">
            <w:pPr>
              <w:rPr>
                <w:lang w:val="en-US"/>
              </w:rPr>
            </w:pPr>
            <w:r w:rsidRPr="00FA4BC4">
              <w:rPr>
                <w:lang w:val="en-US"/>
              </w:rPr>
              <w:t>Barrier height: V(</w:t>
            </w:r>
            <w:r>
              <w:t>β</w:t>
            </w:r>
            <w:r w:rsidRPr="00FA4BC4">
              <w:rPr>
                <w:lang w:val="en-US"/>
              </w:rPr>
              <w:t>+1) – V(</w:t>
            </w:r>
            <w:r>
              <w:t>β</w:t>
            </w:r>
            <w:r w:rsidRPr="00FA4BC4">
              <w:rPr>
                <w:lang w:val="en-US"/>
              </w:rPr>
              <w:t>)</w:t>
            </w:r>
          </w:p>
        </w:tc>
        <w:tc>
          <w:tcPr>
            <w:tcW w:w="2880" w:type="dxa"/>
          </w:tcPr>
          <w:p w14:paraId="16CDCC01" w14:textId="77777777" w:rsidR="00FA4BC4" w:rsidRDefault="00FA4BC4" w:rsidP="00531053">
            <w:r>
              <w:t>(21)</w:t>
            </w:r>
          </w:p>
        </w:tc>
      </w:tr>
      <w:tr w:rsidR="00FA4BC4" w14:paraId="2F359E23" w14:textId="77777777" w:rsidTr="0080436D">
        <w:tc>
          <w:tcPr>
            <w:tcW w:w="1440" w:type="dxa"/>
          </w:tcPr>
          <w:p w14:paraId="66A01857" w14:textId="77777777" w:rsidR="00FA4BC4" w:rsidRPr="0046600C" w:rsidRDefault="00FA4BC4" w:rsidP="00531053">
            <w:pPr>
              <w:rPr>
                <w:b/>
                <w:bCs/>
              </w:rPr>
            </w:pPr>
            <w:r w:rsidRPr="0046600C">
              <w:rPr>
                <w:rFonts w:ascii="Cambria Math" w:hAnsi="Cambria Math" w:cs="Cambria Math"/>
                <w:b/>
                <w:bCs/>
              </w:rPr>
              <w:t>∇</w:t>
            </w:r>
            <w:r w:rsidRPr="0046600C">
              <w:rPr>
                <w:rFonts w:ascii="Aptos" w:hAnsi="Aptos" w:cs="Aptos"/>
                <w:b/>
                <w:bCs/>
              </w:rPr>
              <w:t>α</w:t>
            </w:r>
          </w:p>
        </w:tc>
        <w:tc>
          <w:tcPr>
            <w:tcW w:w="4320" w:type="dxa"/>
          </w:tcPr>
          <w:p w14:paraId="26D29F0B" w14:textId="77777777" w:rsidR="00FA4BC4" w:rsidRPr="00FA4BC4" w:rsidRDefault="00FA4BC4" w:rsidP="00531053">
            <w:pPr>
              <w:rPr>
                <w:lang w:val="en-US"/>
              </w:rPr>
            </w:pPr>
            <w:r w:rsidRPr="00FA4BC4">
              <w:rPr>
                <w:lang w:val="en-US"/>
              </w:rPr>
              <w:t xml:space="preserve">Spatial gradient of </w:t>
            </w:r>
            <w:r>
              <w:t>α</w:t>
            </w:r>
            <w:r w:rsidRPr="00FA4BC4">
              <w:rPr>
                <w:lang w:val="en-US"/>
              </w:rPr>
              <w:t>, source of thrust and jump drive</w:t>
            </w:r>
          </w:p>
        </w:tc>
        <w:tc>
          <w:tcPr>
            <w:tcW w:w="2880" w:type="dxa"/>
          </w:tcPr>
          <w:p w14:paraId="792C2FE0" w14:textId="77777777" w:rsidR="00FA4BC4" w:rsidRDefault="00FA4BC4" w:rsidP="00531053">
            <w:r>
              <w:t>§2.1, (22)</w:t>
            </w:r>
          </w:p>
        </w:tc>
      </w:tr>
      <w:tr w:rsidR="00FA4BC4" w14:paraId="461B2DFF" w14:textId="77777777" w:rsidTr="0080436D">
        <w:tc>
          <w:tcPr>
            <w:tcW w:w="1440" w:type="dxa"/>
          </w:tcPr>
          <w:p w14:paraId="37005EA3" w14:textId="77777777" w:rsidR="00FA4BC4" w:rsidRPr="0046600C" w:rsidRDefault="00FA4BC4" w:rsidP="00531053">
            <w:pPr>
              <w:rPr>
                <w:b/>
                <w:bCs/>
              </w:rPr>
            </w:pPr>
            <w:proofErr w:type="spellStart"/>
            <w:r w:rsidRPr="0046600C">
              <w:rPr>
                <w:b/>
                <w:bCs/>
              </w:rPr>
              <w:t>E_drive</w:t>
            </w:r>
            <w:proofErr w:type="spellEnd"/>
          </w:p>
        </w:tc>
        <w:tc>
          <w:tcPr>
            <w:tcW w:w="4320" w:type="dxa"/>
          </w:tcPr>
          <w:p w14:paraId="243B565A" w14:textId="77777777" w:rsidR="00FA4BC4" w:rsidRPr="00FA4BC4" w:rsidRDefault="00FA4BC4" w:rsidP="00531053">
            <w:pPr>
              <w:rPr>
                <w:lang w:val="en-US"/>
              </w:rPr>
            </w:pPr>
            <w:r w:rsidRPr="00FA4BC4">
              <w:rPr>
                <w:lang w:val="en-US"/>
              </w:rPr>
              <w:t xml:space="preserve">Energy injected by </w:t>
            </w:r>
            <w:r>
              <w:t>α</w:t>
            </w:r>
            <w:r w:rsidRPr="00FA4BC4">
              <w:rPr>
                <w:lang w:val="en-US"/>
              </w:rPr>
              <w:t>-gradient pulse</w:t>
            </w:r>
          </w:p>
        </w:tc>
        <w:tc>
          <w:tcPr>
            <w:tcW w:w="2880" w:type="dxa"/>
          </w:tcPr>
          <w:p w14:paraId="136C8AF2" w14:textId="77777777" w:rsidR="00FA4BC4" w:rsidRDefault="00FA4BC4" w:rsidP="00531053">
            <w:r>
              <w:t>§5.2, (22)</w:t>
            </w:r>
          </w:p>
        </w:tc>
      </w:tr>
      <w:tr w:rsidR="00FA4BC4" w14:paraId="20F29FD1" w14:textId="77777777" w:rsidTr="0080436D">
        <w:tc>
          <w:tcPr>
            <w:tcW w:w="1440" w:type="dxa"/>
          </w:tcPr>
          <w:p w14:paraId="1BC05F70" w14:textId="77777777" w:rsidR="00FA4BC4" w:rsidRPr="0046600C" w:rsidRDefault="00FA4BC4" w:rsidP="00531053">
            <w:pPr>
              <w:rPr>
                <w:b/>
                <w:bCs/>
              </w:rPr>
            </w:pPr>
            <w:r w:rsidRPr="0046600C">
              <w:rPr>
                <w:b/>
                <w:bCs/>
              </w:rPr>
              <w:lastRenderedPageBreak/>
              <w:t>Ω(</w:t>
            </w:r>
            <w:proofErr w:type="gramStart"/>
            <w:r w:rsidRPr="0046600C">
              <w:rPr>
                <w:b/>
                <w:bCs/>
              </w:rPr>
              <w:t>α,β</w:t>
            </w:r>
            <w:proofErr w:type="gramEnd"/>
            <w:r w:rsidRPr="0046600C">
              <w:rPr>
                <w:b/>
                <w:bCs/>
              </w:rPr>
              <w:t>)</w:t>
            </w:r>
          </w:p>
        </w:tc>
        <w:tc>
          <w:tcPr>
            <w:tcW w:w="4320" w:type="dxa"/>
          </w:tcPr>
          <w:p w14:paraId="3E1A1052" w14:textId="77777777" w:rsidR="00FA4BC4" w:rsidRPr="00FA4BC4" w:rsidRDefault="00FA4BC4" w:rsidP="00531053">
            <w:pPr>
              <w:rPr>
                <w:lang w:val="en-US"/>
              </w:rPr>
            </w:pPr>
            <w:r w:rsidRPr="00FA4BC4">
              <w:rPr>
                <w:lang w:val="en-US"/>
              </w:rPr>
              <w:t>Jump operator triggering branch transition</w:t>
            </w:r>
          </w:p>
        </w:tc>
        <w:tc>
          <w:tcPr>
            <w:tcW w:w="2880" w:type="dxa"/>
          </w:tcPr>
          <w:p w14:paraId="08F10251" w14:textId="77777777" w:rsidR="00FA4BC4" w:rsidRDefault="00FA4BC4" w:rsidP="00531053">
            <w:r>
              <w:t>§5.1</w:t>
            </w:r>
          </w:p>
        </w:tc>
      </w:tr>
      <w:tr w:rsidR="00FA4BC4" w14:paraId="7E10F6B7" w14:textId="77777777" w:rsidTr="0080436D">
        <w:tc>
          <w:tcPr>
            <w:tcW w:w="1440" w:type="dxa"/>
          </w:tcPr>
          <w:p w14:paraId="16E9C5DB" w14:textId="77777777" w:rsidR="00FA4BC4" w:rsidRPr="0046600C" w:rsidRDefault="00FA4BC4" w:rsidP="00531053">
            <w:pPr>
              <w:rPr>
                <w:b/>
                <w:bCs/>
              </w:rPr>
            </w:pPr>
            <w:r w:rsidRPr="0046600C">
              <w:rPr>
                <w:b/>
                <w:bCs/>
              </w:rPr>
              <w:t>gβα</w:t>
            </w:r>
          </w:p>
        </w:tc>
        <w:tc>
          <w:tcPr>
            <w:tcW w:w="4320" w:type="dxa"/>
          </w:tcPr>
          <w:p w14:paraId="21582D7D" w14:textId="77777777" w:rsidR="00FA4BC4" w:rsidRPr="00FA4BC4" w:rsidRDefault="00FA4BC4" w:rsidP="00531053">
            <w:pPr>
              <w:rPr>
                <w:lang w:val="en-US"/>
              </w:rPr>
            </w:pPr>
            <w:r w:rsidRPr="00FA4BC4">
              <w:rPr>
                <w:lang w:val="en-US"/>
              </w:rPr>
              <w:t xml:space="preserve">Coupling constant between </w:t>
            </w:r>
            <w:r>
              <w:t>β</w:t>
            </w:r>
            <w:r w:rsidRPr="00FA4BC4">
              <w:rPr>
                <w:lang w:val="en-US"/>
              </w:rPr>
              <w:t xml:space="preserve"> and |</w:t>
            </w:r>
            <w:r w:rsidRPr="00FA4BC4">
              <w:rPr>
                <w:rFonts w:ascii="Cambria Math" w:hAnsi="Cambria Math" w:cs="Cambria Math"/>
                <w:lang w:val="en-US"/>
              </w:rPr>
              <w:t>∇</w:t>
            </w:r>
            <w:r>
              <w:rPr>
                <w:rFonts w:ascii="Aptos" w:hAnsi="Aptos" w:cs="Aptos"/>
              </w:rPr>
              <w:t>α</w:t>
            </w:r>
            <w:r w:rsidRPr="00FA4BC4">
              <w:rPr>
                <w:lang w:val="en-US"/>
              </w:rPr>
              <w:t>|</w:t>
            </w:r>
            <w:r w:rsidRPr="00FA4BC4">
              <w:rPr>
                <w:rFonts w:ascii="Aptos" w:hAnsi="Aptos" w:cs="Aptos"/>
                <w:lang w:val="en-US"/>
              </w:rPr>
              <w:t>²</w:t>
            </w:r>
          </w:p>
        </w:tc>
        <w:tc>
          <w:tcPr>
            <w:tcW w:w="2880" w:type="dxa"/>
          </w:tcPr>
          <w:p w14:paraId="4ED5E076" w14:textId="77777777" w:rsidR="00FA4BC4" w:rsidRDefault="00FA4BC4" w:rsidP="00531053">
            <w:r>
              <w:t>§3.3, (18c)</w:t>
            </w:r>
          </w:p>
        </w:tc>
      </w:tr>
      <w:tr w:rsidR="00FA4BC4" w14:paraId="08A9B93D" w14:textId="77777777" w:rsidTr="0080436D">
        <w:tc>
          <w:tcPr>
            <w:tcW w:w="1440" w:type="dxa"/>
          </w:tcPr>
          <w:p w14:paraId="6BD5C13D" w14:textId="77777777" w:rsidR="00FA4BC4" w:rsidRPr="0046600C" w:rsidRDefault="00FA4BC4" w:rsidP="00531053">
            <w:pPr>
              <w:rPr>
                <w:b/>
                <w:bCs/>
              </w:rPr>
            </w:pPr>
            <w:r w:rsidRPr="0046600C">
              <w:rPr>
                <w:b/>
                <w:bCs/>
              </w:rPr>
              <w:t>γ</w:t>
            </w:r>
          </w:p>
        </w:tc>
        <w:tc>
          <w:tcPr>
            <w:tcW w:w="4320" w:type="dxa"/>
          </w:tcPr>
          <w:p w14:paraId="02633D9F" w14:textId="77777777" w:rsidR="00FA4BC4" w:rsidRPr="00FA4BC4" w:rsidRDefault="00FA4BC4" w:rsidP="00531053">
            <w:pPr>
              <w:rPr>
                <w:lang w:val="en-US"/>
              </w:rPr>
            </w:pPr>
            <w:proofErr w:type="spellStart"/>
            <w:r w:rsidRPr="00FA4BC4">
              <w:rPr>
                <w:lang w:val="en-US"/>
              </w:rPr>
              <w:t>Aetherion</w:t>
            </w:r>
            <w:proofErr w:type="spellEnd"/>
            <w:r w:rsidRPr="00FA4BC4">
              <w:rPr>
                <w:lang w:val="en-US"/>
              </w:rPr>
              <w:t xml:space="preserve"> coupling between </w:t>
            </w:r>
            <w:r>
              <w:t>φ</w:t>
            </w:r>
            <w:r w:rsidRPr="00FA4BC4">
              <w:rPr>
                <w:lang w:val="en-US"/>
              </w:rPr>
              <w:t xml:space="preserve"> and □</w:t>
            </w:r>
            <w:r>
              <w:t>α</w:t>
            </w:r>
          </w:p>
        </w:tc>
        <w:tc>
          <w:tcPr>
            <w:tcW w:w="2880" w:type="dxa"/>
          </w:tcPr>
          <w:p w14:paraId="343FA500" w14:textId="77777777" w:rsidR="00FA4BC4" w:rsidRDefault="00FA4BC4" w:rsidP="00531053">
            <w:r>
              <w:t>(17), (18a–b)</w:t>
            </w:r>
          </w:p>
        </w:tc>
      </w:tr>
      <w:tr w:rsidR="00FA4BC4" w14:paraId="50D0C3A1" w14:textId="77777777" w:rsidTr="0080436D">
        <w:tc>
          <w:tcPr>
            <w:tcW w:w="1440" w:type="dxa"/>
          </w:tcPr>
          <w:p w14:paraId="7234012B" w14:textId="77777777" w:rsidR="00FA4BC4" w:rsidRPr="0046600C" w:rsidRDefault="00FA4BC4" w:rsidP="00531053">
            <w:pPr>
              <w:rPr>
                <w:b/>
                <w:bCs/>
              </w:rPr>
            </w:pPr>
            <w:r w:rsidRPr="0046600C">
              <w:rPr>
                <w:b/>
                <w:bCs/>
              </w:rPr>
              <w:t>ΔE_ZPE</w:t>
            </w:r>
          </w:p>
        </w:tc>
        <w:tc>
          <w:tcPr>
            <w:tcW w:w="4320" w:type="dxa"/>
          </w:tcPr>
          <w:p w14:paraId="501DCEAC" w14:textId="77777777" w:rsidR="00FA4BC4" w:rsidRPr="00FA4BC4" w:rsidRDefault="00FA4BC4" w:rsidP="00531053">
            <w:pPr>
              <w:rPr>
                <w:lang w:val="en-US"/>
              </w:rPr>
            </w:pPr>
            <w:r w:rsidRPr="00FA4BC4">
              <w:rPr>
                <w:lang w:val="en-US"/>
              </w:rPr>
              <w:t>Zero-point vacuum energy density difference</w:t>
            </w:r>
          </w:p>
        </w:tc>
        <w:tc>
          <w:tcPr>
            <w:tcW w:w="2880" w:type="dxa"/>
          </w:tcPr>
          <w:p w14:paraId="228E86A9" w14:textId="77777777" w:rsidR="00FA4BC4" w:rsidRDefault="00FA4BC4" w:rsidP="00531053">
            <w:r>
              <w:t>§2.2</w:t>
            </w:r>
          </w:p>
        </w:tc>
      </w:tr>
      <w:tr w:rsidR="00FA4BC4" w14:paraId="20A92D31" w14:textId="77777777" w:rsidTr="0080436D">
        <w:tc>
          <w:tcPr>
            <w:tcW w:w="1440" w:type="dxa"/>
          </w:tcPr>
          <w:p w14:paraId="73EDE734" w14:textId="77777777" w:rsidR="00FA4BC4" w:rsidRPr="0046600C" w:rsidRDefault="00FA4BC4" w:rsidP="00531053">
            <w:pPr>
              <w:rPr>
                <w:b/>
                <w:bCs/>
              </w:rPr>
            </w:pPr>
            <w:r w:rsidRPr="0046600C">
              <w:rPr>
                <w:b/>
                <w:bCs/>
              </w:rPr>
              <w:t>F/A</w:t>
            </w:r>
          </w:p>
        </w:tc>
        <w:tc>
          <w:tcPr>
            <w:tcW w:w="4320" w:type="dxa"/>
          </w:tcPr>
          <w:p w14:paraId="08CBAF6E" w14:textId="77777777" w:rsidR="00FA4BC4" w:rsidRPr="00FA4BC4" w:rsidRDefault="00FA4BC4" w:rsidP="00531053">
            <w:pPr>
              <w:rPr>
                <w:lang w:val="en-US"/>
              </w:rPr>
            </w:pPr>
            <w:r w:rsidRPr="00FA4BC4">
              <w:rPr>
                <w:lang w:val="en-US"/>
              </w:rPr>
              <w:t xml:space="preserve">Thrust per unit area </w:t>
            </w:r>
            <w:r w:rsidRPr="00FA4BC4">
              <w:rPr>
                <w:rFonts w:ascii="Cambria Math" w:hAnsi="Cambria Math" w:cs="Cambria Math"/>
                <w:lang w:val="en-US"/>
              </w:rPr>
              <w:t>∝</w:t>
            </w:r>
            <w:r w:rsidRPr="00FA4BC4">
              <w:rPr>
                <w:lang w:val="en-US"/>
              </w:rPr>
              <w:t xml:space="preserve"> |</w:t>
            </w:r>
            <w:r w:rsidRPr="00FA4BC4">
              <w:rPr>
                <w:rFonts w:ascii="Cambria Math" w:hAnsi="Cambria Math" w:cs="Cambria Math"/>
                <w:lang w:val="en-US"/>
              </w:rPr>
              <w:t>∇</w:t>
            </w:r>
            <w:r>
              <w:rPr>
                <w:rFonts w:ascii="Aptos" w:hAnsi="Aptos" w:cs="Aptos"/>
              </w:rPr>
              <w:t>α</w:t>
            </w:r>
            <w:r w:rsidRPr="00FA4BC4">
              <w:rPr>
                <w:lang w:val="en-US"/>
              </w:rPr>
              <w:t xml:space="preserve">| </w:t>
            </w:r>
            <w:r>
              <w:rPr>
                <w:rFonts w:ascii="Aptos" w:hAnsi="Aptos" w:cs="Aptos"/>
              </w:rPr>
              <w:t>Δ</w:t>
            </w:r>
            <w:r w:rsidRPr="00FA4BC4">
              <w:rPr>
                <w:lang w:val="en-US"/>
              </w:rPr>
              <w:t>E_ZPE</w:t>
            </w:r>
          </w:p>
        </w:tc>
        <w:tc>
          <w:tcPr>
            <w:tcW w:w="2880" w:type="dxa"/>
          </w:tcPr>
          <w:p w14:paraId="0915B40E" w14:textId="77777777" w:rsidR="00FA4BC4" w:rsidRDefault="00FA4BC4" w:rsidP="00531053">
            <w:r>
              <w:t>§2.1</w:t>
            </w:r>
          </w:p>
        </w:tc>
      </w:tr>
    </w:tbl>
    <w:p w14:paraId="0CD5881B" w14:textId="77777777" w:rsidR="00763FE2" w:rsidRDefault="00763FE2" w:rsidP="005A5603">
      <w:pPr>
        <w:pStyle w:val="NormalWeb"/>
        <w:spacing w:before="0" w:beforeAutospacing="0"/>
        <w:rPr>
          <w:rFonts w:asciiTheme="minorHAnsi" w:eastAsiaTheme="minorEastAsia" w:hAnsiTheme="minorHAnsi"/>
          <w:lang w:val="en-US"/>
        </w:rPr>
      </w:pPr>
    </w:p>
    <w:p w14:paraId="654A203F" w14:textId="77777777" w:rsidR="00763FE2" w:rsidRPr="00763FE2" w:rsidRDefault="00763FE2" w:rsidP="00763FE2">
      <w:pPr>
        <w:pStyle w:val="NormalWeb"/>
        <w:spacing w:before="0" w:beforeAutospacing="0"/>
        <w:rPr>
          <w:rFonts w:asciiTheme="minorHAnsi" w:eastAsiaTheme="minorEastAsia" w:hAnsiTheme="minorHAnsi"/>
          <w:b/>
          <w:bCs/>
          <w:sz w:val="28"/>
          <w:szCs w:val="28"/>
          <w:lang w:val="en-US"/>
        </w:rPr>
      </w:pPr>
      <w:r w:rsidRPr="00763FE2">
        <w:rPr>
          <w:rFonts w:asciiTheme="minorHAnsi" w:eastAsiaTheme="minorEastAsia" w:hAnsiTheme="minorHAnsi"/>
          <w:b/>
          <w:bCs/>
          <w:sz w:val="28"/>
          <w:szCs w:val="28"/>
          <w:lang w:val="en-US"/>
        </w:rPr>
        <w:t xml:space="preserve">3 Field-Theory Extension: The </w:t>
      </w:r>
      <w:r w:rsidRPr="00763FE2">
        <w:rPr>
          <w:rFonts w:asciiTheme="minorHAnsi" w:eastAsiaTheme="minorEastAsia" w:hAnsiTheme="minorHAnsi"/>
          <w:b/>
          <w:bCs/>
          <w:sz w:val="28"/>
          <w:szCs w:val="28"/>
        </w:rPr>
        <w:t>β</w:t>
      </w:r>
      <w:r w:rsidRPr="00763FE2">
        <w:rPr>
          <w:rFonts w:asciiTheme="minorHAnsi" w:eastAsiaTheme="minorEastAsia" w:hAnsiTheme="minorHAnsi"/>
          <w:b/>
          <w:bCs/>
          <w:sz w:val="28"/>
          <w:szCs w:val="28"/>
          <w:lang w:val="en-US"/>
        </w:rPr>
        <w:t xml:space="preserve"> Field</w:t>
      </w:r>
    </w:p>
    <w:p w14:paraId="67C40D91" w14:textId="77777777" w:rsidR="00763FE2" w:rsidRPr="00763FE2" w:rsidRDefault="00763FE2" w:rsidP="00763FE2">
      <w:pPr>
        <w:pStyle w:val="NormalWeb"/>
        <w:spacing w:before="0" w:beforeAutospacing="0"/>
        <w:rPr>
          <w:rFonts w:asciiTheme="minorHAnsi" w:eastAsiaTheme="minorEastAsia" w:hAnsiTheme="minorHAnsi"/>
          <w:b/>
          <w:bCs/>
          <w:lang w:val="en-US"/>
        </w:rPr>
      </w:pPr>
      <w:r w:rsidRPr="00763FE2">
        <w:rPr>
          <w:rFonts w:asciiTheme="minorHAnsi" w:eastAsiaTheme="minorEastAsia" w:hAnsiTheme="minorHAnsi"/>
          <w:b/>
          <w:bCs/>
          <w:lang w:val="en-US"/>
        </w:rPr>
        <w:t xml:space="preserve">3.1 Promoting </w:t>
      </w:r>
      <w:r w:rsidRPr="00763FE2">
        <w:rPr>
          <w:rFonts w:asciiTheme="minorHAnsi" w:eastAsiaTheme="minorEastAsia" w:hAnsiTheme="minorHAnsi"/>
          <w:b/>
          <w:bCs/>
        </w:rPr>
        <w:t>β</w:t>
      </w:r>
      <w:r w:rsidRPr="00763FE2">
        <w:rPr>
          <w:rFonts w:asciiTheme="minorHAnsi" w:eastAsiaTheme="minorEastAsia" w:hAnsiTheme="minorHAnsi"/>
          <w:b/>
          <w:bCs/>
          <w:lang w:val="en-US"/>
        </w:rPr>
        <w:t>(x) to a Dynamical Scalar</w:t>
      </w:r>
    </w:p>
    <w:p w14:paraId="6749571B" w14:textId="261A2491" w:rsidR="00763FE2" w:rsidRPr="00691A05" w:rsidRDefault="00763FE2" w:rsidP="00763FE2">
      <w:pPr>
        <w:pStyle w:val="NormalWeb"/>
        <w:spacing w:before="0" w:beforeAutospacing="0"/>
        <w:rPr>
          <w:rFonts w:asciiTheme="minorHAnsi" w:eastAsiaTheme="minorEastAsia" w:hAnsiTheme="minorHAnsi"/>
          <w:lang w:val="en-US"/>
        </w:rPr>
      </w:pPr>
      <w:r w:rsidRPr="00763FE2">
        <w:rPr>
          <w:rFonts w:asciiTheme="minorHAnsi" w:eastAsiaTheme="minorEastAsia" w:hAnsiTheme="minorHAnsi"/>
          <w:lang w:val="en-US"/>
        </w:rPr>
        <w:t xml:space="preserve">To capture discrete “branch” structure inside a single spacetime we elevate the branch index </w:t>
      </w:r>
      <m:oMath>
        <m:r>
          <w:rPr>
            <w:rFonts w:ascii="Cambria Math" w:eastAsiaTheme="minorEastAsia" w:hAnsi="Cambria Math"/>
          </w:rPr>
          <m:t>β</m:t>
        </m:r>
      </m:oMath>
      <w:r w:rsidRPr="00763FE2">
        <w:rPr>
          <w:rFonts w:asciiTheme="minorHAnsi" w:eastAsiaTheme="minorEastAsia" w:hAnsiTheme="minorHAnsi"/>
          <w:lang w:val="en-US"/>
        </w:rPr>
        <w:t xml:space="preserve"> to a continuous scalar field </w:t>
      </w:r>
      <m:oMath>
        <m:r>
          <w:rPr>
            <w:rFonts w:ascii="Cambria Math" w:eastAsiaTheme="minorEastAsia" w:hAnsi="Cambria Math"/>
            <w:lang w:val="en-US"/>
          </w:rPr>
          <m:t>β(x)</m:t>
        </m:r>
      </m:oMath>
      <w:r>
        <w:rPr>
          <w:rFonts w:asciiTheme="minorHAnsi" w:eastAsiaTheme="minorEastAsia" w:hAnsiTheme="minorHAnsi"/>
          <w:lang w:val="en-US"/>
        </w:rPr>
        <w:t xml:space="preserve"> </w:t>
      </w:r>
      <w:r w:rsidRPr="00763FE2">
        <w:rPr>
          <w:rFonts w:asciiTheme="minorHAnsi" w:eastAsiaTheme="minorEastAsia" w:hAnsiTheme="minorHAnsi"/>
          <w:lang w:val="en-US"/>
        </w:rPr>
        <w:t xml:space="preserve">In the low-energy limit </w:t>
      </w:r>
      <w:r w:rsidRPr="00763FE2">
        <w:rPr>
          <w:rFonts w:asciiTheme="minorHAnsi" w:eastAsiaTheme="minorEastAsia" w:hAnsiTheme="minorHAnsi"/>
        </w:rPr>
        <w:t>β</w:t>
      </w:r>
      <w:r w:rsidRPr="00763FE2">
        <w:rPr>
          <w:rFonts w:asciiTheme="minorHAnsi" w:eastAsiaTheme="minorEastAsia" w:hAnsiTheme="minorHAnsi"/>
          <w:lang w:val="en-US"/>
        </w:rPr>
        <w:t xml:space="preserve"> behaves like a dimensionless order parameter whose vacuum expectation value selects the active coherence layer. </w:t>
      </w:r>
      <w:r w:rsidRPr="00691A05">
        <w:rPr>
          <w:rFonts w:asciiTheme="minorHAnsi" w:eastAsiaTheme="minorEastAsia" w:hAnsiTheme="minorHAnsi"/>
          <w:lang w:val="en-US"/>
        </w:rPr>
        <w:t>Its kinetic term is taken to be canonical:</w:t>
      </w:r>
    </w:p>
    <w:p w14:paraId="200D067F" w14:textId="65B24575" w:rsidR="00763FE2" w:rsidRPr="00090959" w:rsidRDefault="00000000" w:rsidP="00763FE2">
      <w:pPr>
        <w:pStyle w:val="NormalWeb"/>
        <w:spacing w:before="0" w:beforeAutospacing="0"/>
        <w:rPr>
          <w:rFonts w:asciiTheme="minorHAnsi" w:eastAsiaTheme="minorEastAsia" w:hAnsiTheme="minorHAnsi"/>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β,kin​</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β</m:t>
              </m:r>
            </m:e>
          </m:d>
          <m:d>
            <m:dPr>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r>
                    <w:rPr>
                      <w:rFonts w:ascii="Cambria Math" w:eastAsiaTheme="minorEastAsia" w:hAnsi="Cambria Math"/>
                      <w:sz w:val="28"/>
                      <w:szCs w:val="28"/>
                    </w:rPr>
                    <m:t>∂</m:t>
                  </m:r>
                </m:e>
                <m:sup>
                  <m:r>
                    <w:rPr>
                      <w:rFonts w:ascii="Cambria Math" w:eastAsiaTheme="minorEastAsia" w:hAnsi="Cambria Math"/>
                      <w:sz w:val="28"/>
                      <w:szCs w:val="28"/>
                    </w:rPr>
                    <m:t>μ</m:t>
                  </m:r>
                </m:sup>
              </m:sSup>
              <m:r>
                <w:rPr>
                  <w:rFonts w:ascii="Cambria Math" w:eastAsiaTheme="minorEastAsia" w:hAnsi="Cambria Math"/>
                  <w:sz w:val="28"/>
                  <w:szCs w:val="28"/>
                </w:rPr>
                <m:t>β</m:t>
              </m:r>
            </m:e>
          </m:d>
        </m:oMath>
      </m:oMathPara>
    </w:p>
    <w:p w14:paraId="5C75FA90" w14:textId="3C6C8159" w:rsidR="00090959" w:rsidRPr="00763FE2" w:rsidRDefault="002B572E" w:rsidP="00090959">
      <w:pPr>
        <w:pStyle w:val="NormalWeb"/>
        <w:spacing w:before="0" w:beforeAutospacing="0"/>
        <w:rPr>
          <w:rFonts w:asciiTheme="minorHAnsi" w:eastAsiaTheme="minorEastAsia" w:hAnsiTheme="minorHAnsi"/>
          <w:b/>
          <w:bCs/>
          <w:lang w:val="en-US"/>
        </w:rPr>
      </w:pPr>
      <w:r w:rsidRPr="002B572E">
        <w:rPr>
          <w:rFonts w:asciiTheme="minorHAnsi" w:eastAsiaTheme="minorEastAsia" w:hAnsiTheme="minorHAnsi"/>
          <w:b/>
          <w:bCs/>
          <w:lang w:val="en-US"/>
        </w:rPr>
        <w:t>3.2 Multi-Well Potential V</w:t>
      </w:r>
      <w:r>
        <w:rPr>
          <w:rFonts w:asciiTheme="minorHAnsi" w:eastAsiaTheme="minorEastAsia" w:hAnsiTheme="minorHAnsi"/>
          <w:b/>
          <w:bCs/>
          <w:lang w:val="en-US"/>
        </w:rPr>
        <w:t xml:space="preserve"> </w:t>
      </w:r>
      <w:r w:rsidRPr="002B572E">
        <w:rPr>
          <w:rFonts w:asciiTheme="minorHAnsi" w:eastAsiaTheme="minorEastAsia" w:hAnsiTheme="minorHAnsi"/>
          <w:b/>
          <w:bCs/>
          <w:lang w:val="en-US"/>
        </w:rPr>
        <w:t>(</w:t>
      </w:r>
      <w:r w:rsidRPr="002B572E">
        <w:rPr>
          <w:rFonts w:asciiTheme="minorHAnsi" w:eastAsiaTheme="minorEastAsia" w:hAnsiTheme="minorHAnsi"/>
          <w:b/>
          <w:bCs/>
        </w:rPr>
        <w:t>β</w:t>
      </w:r>
      <w:r w:rsidRPr="002B572E">
        <w:rPr>
          <w:rFonts w:asciiTheme="minorHAnsi" w:eastAsiaTheme="minorEastAsia" w:hAnsiTheme="minorHAnsi"/>
          <w:b/>
          <w:bCs/>
          <w:lang w:val="en-US"/>
        </w:rPr>
        <w:t>) and Discrete Minima</w:t>
      </w:r>
    </w:p>
    <w:p w14:paraId="16A9E2CD" w14:textId="0D893F6D" w:rsidR="002B572E" w:rsidRPr="002B572E" w:rsidRDefault="002B572E" w:rsidP="005A5603">
      <w:pPr>
        <w:pStyle w:val="NormalWeb"/>
        <w:spacing w:before="0" w:beforeAutospacing="0"/>
        <w:rPr>
          <w:rFonts w:asciiTheme="minorHAnsi" w:eastAsiaTheme="minorEastAsia" w:hAnsiTheme="minorHAnsi"/>
          <w:lang w:val="en-US"/>
        </w:rPr>
      </w:pPr>
      <w:r w:rsidRPr="002B572E">
        <w:rPr>
          <w:rFonts w:asciiTheme="minorHAnsi" w:eastAsiaTheme="minorEastAsia" w:hAnsiTheme="minorHAnsi"/>
          <w:lang w:val="en-US"/>
        </w:rPr>
        <w:t>We construct a symmetric</w:t>
      </w:r>
      <w:r>
        <w:rPr>
          <w:rFonts w:asciiTheme="minorHAnsi" w:eastAsiaTheme="minorEastAsia" w:hAnsiTheme="minorHAnsi"/>
          <w:lang w:val="en-US"/>
        </w:rPr>
        <w:t xml:space="preserve"> </w:t>
      </w:r>
      <w:r w:rsidRPr="002B572E">
        <w:rPr>
          <w:rFonts w:asciiTheme="minorHAnsi" w:eastAsiaTheme="minorEastAsia" w:hAnsiTheme="minorHAnsi"/>
          <w:lang w:val="en-US"/>
        </w:rPr>
        <w:t>(2N+1)</w:t>
      </w:r>
      <w:r w:rsidRPr="002B572E">
        <w:rPr>
          <w:rFonts w:asciiTheme="minorHAnsi" w:eastAsiaTheme="minorHAnsi" w:hAnsiTheme="minorHAnsi" w:cstheme="minorBidi"/>
          <w:kern w:val="2"/>
          <w:lang w:val="en-US" w:eastAsia="en-US"/>
          <w14:ligatures w14:val="standardContextual"/>
        </w:rPr>
        <w:t xml:space="preserve"> </w:t>
      </w:r>
      <w:r w:rsidRPr="002B572E">
        <w:rPr>
          <w:rFonts w:asciiTheme="minorHAnsi" w:eastAsiaTheme="minorEastAsia" w:hAnsiTheme="minorHAnsi"/>
          <w:lang w:val="en-US"/>
        </w:rPr>
        <w:t xml:space="preserve">-well potential whose minima sit at the </w:t>
      </w:r>
      <w:proofErr w:type="spellStart"/>
      <w:r w:rsidRPr="002B572E">
        <w:rPr>
          <w:rFonts w:asciiTheme="minorHAnsi" w:eastAsiaTheme="minorEastAsia" w:hAnsiTheme="minorHAnsi"/>
          <w:lang w:val="en-US"/>
        </w:rPr>
        <w:t>quantised</w:t>
      </w:r>
      <w:proofErr w:type="spellEnd"/>
      <w:r w:rsidRPr="002B572E">
        <w:rPr>
          <w:rFonts w:asciiTheme="minorHAnsi" w:eastAsiaTheme="minorEastAsia" w:hAnsiTheme="minorHAnsi"/>
          <w:lang w:val="en-US"/>
        </w:rPr>
        <w:t xml:space="preserve"> RTM values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n</m:t>
        </m:r>
      </m:oMath>
      <w:r>
        <w:rPr>
          <w:rFonts w:asciiTheme="minorHAnsi" w:eastAsiaTheme="minorEastAsia" w:hAnsiTheme="minorHAnsi"/>
          <w:lang w:val="en-US"/>
        </w:rPr>
        <w:t xml:space="preserve">  </w:t>
      </w:r>
      <w:r w:rsidRPr="002B572E">
        <w:rPr>
          <w:rFonts w:asciiTheme="minorHAnsi" w:eastAsiaTheme="minorEastAsia" w:hAnsiTheme="minorHAnsi"/>
          <w:lang w:val="en-US"/>
        </w:rPr>
        <w:t xml:space="preserve">(with </w:t>
      </w:r>
      <m:oMath>
        <m:r>
          <m:rPr>
            <m:sty m:val="p"/>
          </m:rPr>
          <w:rPr>
            <w:rFonts w:ascii="Cambria Math" w:eastAsiaTheme="minorEastAsia" w:hAnsi="Cambria Math"/>
            <w:lang w:val="en-US"/>
          </w:rPr>
          <m:t>n</m:t>
        </m:r>
        <m:r>
          <m:rPr>
            <m:sty m:val="p"/>
          </m:rPr>
          <w:rPr>
            <w:rFonts w:ascii="Cambria Math" w:eastAsiaTheme="minorEastAsia" w:hAnsiTheme="minorHAnsi"/>
            <w:lang w:val="en-US"/>
          </w:rPr>
          <m:t xml:space="preserve"> </m:t>
        </m:r>
        <m:r>
          <w:rPr>
            <w:rFonts w:ascii="Cambria Math" w:eastAsiaTheme="minorEastAsia" w:hAnsi="Cambria Math" w:cs="Cambria Math"/>
            <w:lang w:val="en-US"/>
          </w:rPr>
          <m:t>∈</m:t>
        </m:r>
        <m:r>
          <w:rPr>
            <w:rFonts w:ascii="Cambria Math" w:eastAsiaTheme="minorEastAsia" w:hAnsi="Cambria Math"/>
            <w:lang w:val="en-US"/>
          </w:rPr>
          <m:t>[</m:t>
        </m:r>
        <m:r>
          <w:rPr>
            <w:rFonts w:ascii="Cambria Math" w:eastAsiaTheme="minorEastAsia" w:hAnsi="Cambria Math" w:cs="Aptos"/>
            <w:lang w:val="en-US"/>
          </w:rPr>
          <m:t>-</m:t>
        </m:r>
        <m:r>
          <w:rPr>
            <w:rFonts w:ascii="Cambria Math" w:eastAsiaTheme="minorEastAsia" w:hAnsi="Cambria Math"/>
            <w:lang w:val="en-US"/>
          </w:rPr>
          <m:t>N,N]</m:t>
        </m:r>
      </m:oMath>
      <w:r w:rsidRPr="002B572E">
        <w:rPr>
          <w:rFonts w:asciiTheme="minorHAnsi" w:eastAsiaTheme="minorEastAsia" w:hAnsiTheme="minorHAnsi"/>
          <w:lang w:val="en-US"/>
        </w:rPr>
        <w:t>):</w:t>
      </w:r>
    </w:p>
    <w:p w14:paraId="53EC1B81" w14:textId="4A733397" w:rsidR="00A95256" w:rsidRPr="00F4296A" w:rsidRDefault="002B572E" w:rsidP="005A5603">
      <w:pPr>
        <w:pStyle w:val="NormalWeb"/>
        <w:spacing w:before="0" w:beforeAutospacing="0"/>
        <w:rPr>
          <w:rFonts w:asciiTheme="minorHAnsi" w:eastAsiaTheme="minorEastAsia" w:hAnsiTheme="minorHAnsi"/>
          <w:iCs/>
          <w:sz w:val="28"/>
          <w:szCs w:val="28"/>
        </w:rPr>
      </w:pPr>
      <m:oMathPara>
        <m:oMath>
          <m:r>
            <w:rPr>
              <w:rFonts w:ascii="Cambria Math" w:eastAsiaTheme="minorEastAsia" w:hAnsi="Cambria Math"/>
              <w:sz w:val="28"/>
              <w:szCs w:val="28"/>
            </w:rPr>
            <m:t>V(β)=</m:t>
          </m:r>
          <m:f>
            <m:fPr>
              <m:ctrlPr>
                <w:rPr>
                  <w:rFonts w:ascii="Cambria Math" w:eastAsiaTheme="minorEastAsia" w:hAnsi="Cambria Math"/>
                  <w:i/>
                  <w:iCs/>
                  <w:sz w:val="28"/>
                  <w:szCs w:val="28"/>
                </w:rPr>
              </m:ctrlPr>
            </m:fPr>
            <m:num>
              <m:r>
                <w:rPr>
                  <w:rFonts w:ascii="Cambria Math" w:eastAsiaTheme="minorEastAsia" w:hAnsi="Cambria Math"/>
                  <w:sz w:val="28"/>
                  <w:szCs w:val="28"/>
                </w:rPr>
                <m:t>λ</m:t>
              </m:r>
            </m:num>
            <m:den>
              <m:r>
                <w:rPr>
                  <w:rFonts w:ascii="Cambria Math" w:eastAsiaTheme="minorEastAsia" w:hAnsi="Cambria Math"/>
                  <w:sz w:val="28"/>
                  <w:szCs w:val="28"/>
                </w:rPr>
                <m:t>4</m:t>
              </m:r>
            </m:den>
          </m:f>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sSup>
                    <m:sSupPr>
                      <m:ctrlPr>
                        <w:rPr>
                          <w:rFonts w:ascii="Cambria Math" w:eastAsiaTheme="minorEastAsia" w:hAnsi="Cambria Math"/>
                          <w:i/>
                          <w:iCs/>
                          <w:sz w:val="28"/>
                          <w:szCs w:val="28"/>
                        </w:rPr>
                      </m:ctrlPr>
                    </m:sSupPr>
                    <m:e>
                      <m:r>
                        <w:rPr>
                          <w:rFonts w:ascii="Cambria Math" w:eastAsiaTheme="minorEastAsia" w:hAnsi="Cambria Math"/>
                          <w:sz w:val="28"/>
                          <w:szCs w:val="28"/>
                        </w:rPr>
                        <m:t>β</m:t>
                      </m:r>
                    </m:e>
                    <m:sup>
                      <m:r>
                        <w:rPr>
                          <w:rFonts w:ascii="Cambria Math" w:eastAsiaTheme="minorEastAsia" w:hAnsi="Cambria Math"/>
                          <w:sz w:val="28"/>
                          <w:szCs w:val="28"/>
                        </w:rPr>
                        <m:t>2</m:t>
                      </m:r>
                    </m:sup>
                  </m:sSup>
                  <m:r>
                    <w:rPr>
                      <w:rFonts w:ascii="Cambria Math" w:eastAsiaTheme="minorEastAsia" w:hAnsi="Cambria Math"/>
                      <w:sz w:val="28"/>
                      <w:szCs w:val="28"/>
                    </w:rPr>
                    <m:t>-1</m:t>
                  </m:r>
                </m:e>
              </m:d>
            </m:e>
            <m:sup>
              <m:r>
                <w:rPr>
                  <w:rFonts w:ascii="Cambria Math" w:eastAsiaTheme="minorEastAsia" w:hAnsi="Cambria Math"/>
                  <w:sz w:val="28"/>
                  <w:szCs w:val="28"/>
                </w:rPr>
                <m:t>2</m:t>
              </m:r>
            </m:sup>
          </m:sSup>
          <m:nary>
            <m:naryPr>
              <m:chr m:val="∏"/>
              <m:limLoc m:val="undOvr"/>
              <m:ctrlPr>
                <w:rPr>
                  <w:rFonts w:ascii="Cambria Math" w:eastAsiaTheme="minorEastAsia" w:hAnsi="Cambria Math"/>
                  <w:i/>
                  <w:iCs/>
                  <w:sz w:val="28"/>
                  <w:szCs w:val="28"/>
                </w:rPr>
              </m:ctrlPr>
            </m:naryPr>
            <m:sub>
              <m:r>
                <w:rPr>
                  <w:rFonts w:ascii="Cambria Math" w:eastAsiaTheme="minorEastAsia" w:hAnsi="Cambria Math"/>
                  <w:sz w:val="28"/>
                  <w:szCs w:val="28"/>
                </w:rPr>
                <m:t>k=2</m:t>
              </m:r>
            </m:sub>
            <m:sup>
              <m:r>
                <w:rPr>
                  <w:rFonts w:ascii="Cambria Math" w:eastAsiaTheme="minorEastAsia" w:hAnsi="Cambria Math"/>
                  <w:sz w:val="28"/>
                  <w:szCs w:val="28"/>
                </w:rPr>
                <m:t>N</m:t>
              </m:r>
            </m:sup>
            <m:e>
              <m:d>
                <m:dPr>
                  <m:begChr m:val="["/>
                  <m:endChr m:val="]"/>
                  <m:ctrlPr>
                    <w:rPr>
                      <w:rFonts w:ascii="Cambria Math" w:eastAsiaTheme="minorEastAsia" w:hAnsi="Cambria Math"/>
                      <w:i/>
                      <w:iCs/>
                      <w:sz w:val="28"/>
                      <w:szCs w:val="28"/>
                    </w:rPr>
                  </m:ctrlPr>
                </m:dPr>
                <m:e>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sSup>
                            <m:sSupPr>
                              <m:ctrlPr>
                                <w:rPr>
                                  <w:rFonts w:ascii="Cambria Math" w:eastAsiaTheme="minorEastAsia" w:hAnsi="Cambria Math"/>
                                  <w:i/>
                                  <w:iCs/>
                                  <w:sz w:val="28"/>
                                  <w:szCs w:val="28"/>
                                </w:rPr>
                              </m:ctrlPr>
                            </m:sSupPr>
                            <m:e>
                              <m:r>
                                <w:rPr>
                                  <w:rFonts w:ascii="Cambria Math" w:eastAsiaTheme="minorEastAsia" w:hAnsi="Cambria Math"/>
                                  <w:sz w:val="28"/>
                                  <w:szCs w:val="28"/>
                                </w:rPr>
                                <m:t>β</m:t>
                              </m:r>
                            </m:e>
                            <m:sup>
                              <m:r>
                                <w:rPr>
                                  <w:rFonts w:ascii="Cambria Math" w:eastAsiaTheme="minorEastAsia" w:hAnsi="Cambria Math"/>
                                  <w:sz w:val="28"/>
                                  <w:szCs w:val="28"/>
                                </w:rPr>
                                <m:t>2</m:t>
                              </m:r>
                            </m:sup>
                          </m:sSup>
                          <m:sSup>
                            <m:sSupPr>
                              <m:ctrlPr>
                                <w:rPr>
                                  <w:rFonts w:ascii="Cambria Math" w:eastAsiaTheme="minorEastAsia" w:hAnsi="Cambria Math"/>
                                  <w:i/>
                                  <w:iCs/>
                                  <w:sz w:val="28"/>
                                  <w:szCs w:val="28"/>
                                </w:rPr>
                              </m:ctrlPr>
                            </m:sSupPr>
                            <m:e>
                              <m:r>
                                <w:rPr>
                                  <w:rFonts w:ascii="Cambria Math" w:eastAsiaTheme="minorEastAsia" w:hAnsi="Cambria Math"/>
                                  <w:sz w:val="28"/>
                                  <w:szCs w:val="28"/>
                                </w:rPr>
                                <m:t>-k</m:t>
                              </m:r>
                            </m:e>
                            <m:sup>
                              <m:r>
                                <w:rPr>
                                  <w:rFonts w:ascii="Cambria Math" w:eastAsiaTheme="minorEastAsia" w:hAnsi="Cambria Math"/>
                                  <w:sz w:val="28"/>
                                  <w:szCs w:val="28"/>
                                </w:rPr>
                                <m:t>2</m:t>
                              </m:r>
                            </m:sup>
                          </m:sSup>
                        </m:e>
                      </m:d>
                    </m:e>
                    <m:sup>
                      <m:r>
                        <w:rPr>
                          <w:rFonts w:ascii="Cambria Math" w:eastAsiaTheme="minorEastAsia" w:hAnsi="Cambria Math"/>
                          <w:sz w:val="28"/>
                          <w:szCs w:val="28"/>
                        </w:rPr>
                        <m:t>2</m:t>
                      </m:r>
                    </m:sup>
                  </m:sSup>
                  <m:r>
                    <w:rPr>
                      <w:rFonts w:ascii="Cambria Math" w:eastAsiaTheme="minorEastAsia" w:hAnsi="Cambria Math"/>
                      <w:sz w:val="28"/>
                      <w:szCs w:val="28"/>
                    </w:rPr>
                    <m:t>+</m:t>
                  </m:r>
                  <m:sSup>
                    <m:sSupPr>
                      <m:ctrlPr>
                        <w:rPr>
                          <w:rFonts w:ascii="Cambria Math" w:eastAsiaTheme="minorEastAsia" w:hAnsi="Cambria Math"/>
                          <w:i/>
                          <w:iCs/>
                          <w:sz w:val="28"/>
                          <w:szCs w:val="28"/>
                        </w:rPr>
                      </m:ctrlPr>
                    </m:sSupPr>
                    <m:e>
                      <m:r>
                        <w:rPr>
                          <w:rFonts w:ascii="Cambria Math" w:eastAsiaTheme="minorEastAsia" w:hAnsi="Cambria Math"/>
                          <w:sz w:val="28"/>
                          <w:szCs w:val="28"/>
                        </w:rPr>
                        <m:t>ϵ</m:t>
                      </m:r>
                    </m:e>
                    <m:sup>
                      <m:r>
                        <w:rPr>
                          <w:rFonts w:ascii="Cambria Math" w:eastAsiaTheme="minorEastAsia" w:hAnsi="Cambria Math"/>
                          <w:sz w:val="28"/>
                          <w:szCs w:val="28"/>
                        </w:rPr>
                        <m:t>2</m:t>
                      </m:r>
                    </m:sup>
                  </m:sSup>
                </m:e>
              </m:d>
            </m:e>
          </m:nary>
        </m:oMath>
      </m:oMathPara>
    </w:p>
    <w:p w14:paraId="6B4F5160" w14:textId="77777777" w:rsidR="00F4296A" w:rsidRDefault="00F4296A" w:rsidP="00F4296A">
      <w:pPr>
        <w:pStyle w:val="NormalWeb"/>
        <w:spacing w:before="0" w:beforeAutospacing="0"/>
        <w:rPr>
          <w:rFonts w:asciiTheme="minorHAnsi" w:eastAsiaTheme="minorEastAsia" w:hAnsiTheme="minorHAnsi"/>
          <w:lang w:val="en-US"/>
        </w:rPr>
      </w:pPr>
      <w:r w:rsidRPr="00090959">
        <w:rPr>
          <w:rFonts w:asciiTheme="minorHAnsi" w:eastAsiaTheme="minorEastAsia" w:hAnsiTheme="minorHAnsi"/>
          <w:lang w:val="en-US"/>
        </w:rPr>
        <w:t xml:space="preserve">Here </w:t>
      </w:r>
      <m:oMath>
        <m:r>
          <w:rPr>
            <w:rFonts w:ascii="Cambria Math" w:eastAsiaTheme="minorEastAsia" w:hAnsi="Cambria Math"/>
          </w:rPr>
          <m:t>λ</m:t>
        </m:r>
      </m:oMath>
      <w:r w:rsidRPr="00090959">
        <w:rPr>
          <w:rFonts w:asciiTheme="minorHAnsi" w:eastAsiaTheme="minorEastAsia" w:hAnsiTheme="minorHAnsi"/>
          <w:lang w:val="en-US"/>
        </w:rPr>
        <w:t xml:space="preserve"> controls the barrier height and</w:t>
      </w:r>
      <w:r>
        <w:rPr>
          <w:rFonts w:asciiTheme="minorHAnsi" w:eastAsiaTheme="minorEastAsia" w:hAnsiTheme="minorHAnsi"/>
          <w:lang w:val="en-US"/>
        </w:rPr>
        <w:t xml:space="preserve"> </w:t>
      </w:r>
      <m:oMath>
        <m:r>
          <w:rPr>
            <w:rFonts w:ascii="Cambria Math" w:eastAsiaTheme="minorEastAsia" w:hAnsi="Cambria Math"/>
          </w:rPr>
          <m:t>ϵ</m:t>
        </m:r>
        <m:r>
          <w:rPr>
            <w:rFonts w:ascii="Cambria Math" w:eastAsiaTheme="minorEastAsia" w:hAnsi="Cambria Math"/>
            <w:lang w:val="en-US"/>
          </w:rPr>
          <m:t>≪1</m:t>
        </m:r>
      </m:oMath>
      <w:r>
        <w:rPr>
          <w:rFonts w:asciiTheme="minorHAnsi" w:eastAsiaTheme="minorEastAsia" w:hAnsiTheme="minorHAnsi"/>
          <w:lang w:val="en-US"/>
        </w:rPr>
        <w:t xml:space="preserve"> </w:t>
      </w:r>
      <w:r w:rsidRPr="00090959">
        <w:rPr>
          <w:rFonts w:asciiTheme="minorHAnsi" w:eastAsiaTheme="minorEastAsia" w:hAnsiTheme="minorHAnsi"/>
          <w:lang w:val="en-US"/>
        </w:rPr>
        <w:t xml:space="preserve">smooths the cusps. Each </w:t>
      </w:r>
      <w:proofErr w:type="spellStart"/>
      <w:r w:rsidRPr="00090959">
        <w:rPr>
          <w:rFonts w:asciiTheme="minorHAnsi" w:eastAsiaTheme="minorEastAsia" w:hAnsiTheme="minorHAnsi"/>
          <w:lang w:val="en-US"/>
        </w:rPr>
        <w:t>mínimum</w:t>
      </w:r>
      <w:proofErr w:type="spellEnd"/>
      <w:r w:rsidRPr="00090959">
        <w:rPr>
          <w:rFonts w:asciiTheme="minorHAnsi" w:eastAsiaTheme="minorEastAsia" w:hAnsiTheme="minorHAnsi"/>
          <w:lang w:val="en-US"/>
        </w:rPr>
        <w:t xml:space="preserve">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n</m:t>
        </m:r>
      </m:oMath>
      <w:r w:rsidRPr="00090959">
        <w:rPr>
          <w:rFonts w:asciiTheme="minorHAnsi" w:eastAsiaTheme="minorEastAsia" w:hAnsiTheme="minorHAnsi"/>
          <w:lang w:val="en-US"/>
        </w:rPr>
        <w:t xml:space="preserve"> corresponds to a distinct universe-branch with its own</w:t>
      </w:r>
      <w:r>
        <w:rPr>
          <w:rFonts w:asciiTheme="minorHAnsi" w:eastAsiaTheme="minorEastAsia" w:hAnsiTheme="minorHAnsi"/>
          <w:lang w:val="en-US"/>
        </w:rPr>
        <w:t xml:space="preserve"> </w:t>
      </w:r>
      <m:oMath>
        <m:r>
          <w:rPr>
            <w:rFonts w:ascii="Cambria Math" w:eastAsiaTheme="minorEastAsia" w:hAnsi="Cambria Math"/>
            <w:lang w:val="en-US"/>
          </w:rPr>
          <m:t>α(n)</m:t>
        </m:r>
      </m:oMath>
    </w:p>
    <w:p w14:paraId="4C90D52F" w14:textId="40120A4A" w:rsidR="00F4296A" w:rsidRDefault="00F4296A" w:rsidP="005A5603">
      <w:pPr>
        <w:pStyle w:val="NormalWeb"/>
        <w:spacing w:before="0" w:beforeAutospacing="0"/>
        <w:rPr>
          <w:rFonts w:asciiTheme="minorHAnsi" w:eastAsiaTheme="minorEastAsia" w:hAnsiTheme="minorHAnsi"/>
          <w:b/>
          <w:bCs/>
          <w:iCs/>
          <w:lang w:val="en-US"/>
        </w:rPr>
      </w:pPr>
      <w:r w:rsidRPr="00F4296A">
        <w:rPr>
          <w:rFonts w:asciiTheme="minorHAnsi" w:eastAsiaTheme="minorEastAsia" w:hAnsiTheme="minorHAnsi"/>
          <w:b/>
          <w:bCs/>
          <w:iCs/>
          <w:lang w:val="en-US"/>
        </w:rPr>
        <w:t xml:space="preserve">3.3 Coupling </w:t>
      </w:r>
      <w:r w:rsidRPr="00F4296A">
        <w:rPr>
          <w:rFonts w:asciiTheme="minorHAnsi" w:eastAsiaTheme="minorEastAsia" w:hAnsiTheme="minorHAnsi"/>
          <w:b/>
          <w:bCs/>
          <w:iCs/>
        </w:rPr>
        <w:t>β</w:t>
      </w:r>
      <w:r w:rsidRPr="00F4296A">
        <w:rPr>
          <w:rFonts w:asciiTheme="minorHAnsi" w:eastAsiaTheme="minorEastAsia" w:hAnsiTheme="minorHAnsi"/>
          <w:b/>
          <w:bCs/>
          <w:iCs/>
          <w:lang w:val="en-US"/>
        </w:rPr>
        <w:t xml:space="preserve"> to the </w:t>
      </w:r>
      <w:proofErr w:type="spellStart"/>
      <w:r w:rsidRPr="00F4296A">
        <w:rPr>
          <w:rFonts w:asciiTheme="minorHAnsi" w:eastAsiaTheme="minorEastAsia" w:hAnsiTheme="minorHAnsi"/>
          <w:b/>
          <w:bCs/>
          <w:iCs/>
          <w:lang w:val="en-US"/>
        </w:rPr>
        <w:t>Aetherion</w:t>
      </w:r>
      <w:proofErr w:type="spellEnd"/>
      <w:r w:rsidRPr="00F4296A">
        <w:rPr>
          <w:rFonts w:asciiTheme="minorHAnsi" w:eastAsiaTheme="minorEastAsia" w:hAnsiTheme="minorHAnsi"/>
          <w:b/>
          <w:bCs/>
          <w:iCs/>
          <w:lang w:val="en-US"/>
        </w:rPr>
        <w:t xml:space="preserve"> Core </w:t>
      </w:r>
      <w:proofErr w:type="spellStart"/>
      <w:r w:rsidRPr="00F4296A">
        <w:rPr>
          <w:rFonts w:asciiTheme="minorHAnsi" w:eastAsiaTheme="minorEastAsia" w:hAnsiTheme="minorHAnsi"/>
          <w:b/>
          <w:bCs/>
          <w:iCs/>
          <w:lang w:val="en-US"/>
        </w:rPr>
        <w:t>Lagrangian</w:t>
      </w:r>
      <w:proofErr w:type="spellEnd"/>
    </w:p>
    <w:p w14:paraId="354E2B7C" w14:textId="0C15537A" w:rsidR="00F4296A" w:rsidRDefault="0092623C" w:rsidP="005A5603">
      <w:pPr>
        <w:pStyle w:val="NormalWeb"/>
        <w:spacing w:before="0" w:beforeAutospacing="0"/>
        <w:rPr>
          <w:rFonts w:asciiTheme="minorHAnsi" w:eastAsiaTheme="minorEastAsia" w:hAnsiTheme="minorHAnsi"/>
          <w:iCs/>
        </w:rPr>
      </w:pPr>
      <w:r w:rsidRPr="0092623C">
        <w:rPr>
          <w:rFonts w:asciiTheme="minorHAnsi" w:eastAsiaTheme="minorEastAsia" w:hAnsiTheme="minorHAnsi"/>
          <w:iCs/>
        </w:rPr>
        <w:t xml:space="preserve">The extended </w:t>
      </w:r>
      <w:proofErr w:type="spellStart"/>
      <w:r w:rsidRPr="0092623C">
        <w:rPr>
          <w:rFonts w:asciiTheme="minorHAnsi" w:eastAsiaTheme="minorEastAsia" w:hAnsiTheme="minorHAnsi"/>
          <w:iCs/>
        </w:rPr>
        <w:t>action</w:t>
      </w:r>
      <w:proofErr w:type="spellEnd"/>
      <w:r w:rsidRPr="0092623C">
        <w:rPr>
          <w:rFonts w:asciiTheme="minorHAnsi" w:eastAsiaTheme="minorEastAsia" w:hAnsiTheme="minorHAnsi"/>
          <w:iCs/>
        </w:rPr>
        <w:t xml:space="preserve"> </w:t>
      </w:r>
      <w:proofErr w:type="spellStart"/>
      <w:r w:rsidRPr="0092623C">
        <w:rPr>
          <w:rFonts w:asciiTheme="minorHAnsi" w:eastAsiaTheme="minorEastAsia" w:hAnsiTheme="minorHAnsi"/>
          <w:iCs/>
        </w:rPr>
        <w:t>reads</w:t>
      </w:r>
      <w:proofErr w:type="spellEnd"/>
    </w:p>
    <w:p w14:paraId="24A7FC25" w14:textId="483E3215" w:rsidR="0092623C" w:rsidRPr="003B536A" w:rsidRDefault="00B36B45" w:rsidP="005A5603">
      <w:pPr>
        <w:pStyle w:val="NormalWeb"/>
        <w:spacing w:before="0" w:beforeAutospacing="0"/>
        <w:rPr>
          <w:rFonts w:asciiTheme="minorHAnsi" w:eastAsiaTheme="minorEastAsia" w:hAnsiTheme="minorHAnsi"/>
          <w:iCs/>
          <w:sz w:val="28"/>
          <w:szCs w:val="28"/>
        </w:rPr>
      </w:pPr>
      <m:oMathPara>
        <m:oMath>
          <m:r>
            <w:rPr>
              <w:rFonts w:ascii="Cambria Math" w:eastAsiaTheme="minorEastAsia" w:hAnsi="Cambria Math"/>
              <w:sz w:val="28"/>
              <w:szCs w:val="28"/>
            </w:rPr>
            <m:t>S=</m:t>
          </m:r>
          <m:nary>
            <m:naryPr>
              <m:limLoc m:val="undOvr"/>
              <m:subHide m:val="1"/>
              <m:supHide m:val="1"/>
              <m:ctrlPr>
                <w:rPr>
                  <w:rFonts w:ascii="Cambria Math" w:eastAsiaTheme="minorEastAsia" w:hAnsi="Cambria Math"/>
                  <w:i/>
                  <w:iCs/>
                  <w:sz w:val="28"/>
                  <w:szCs w:val="28"/>
                </w:rPr>
              </m:ctrlPr>
            </m:naryPr>
            <m:sub/>
            <m:sup/>
            <m:e>
              <m:sSup>
                <m:sSupPr>
                  <m:ctrlPr>
                    <w:rPr>
                      <w:rFonts w:ascii="Cambria Math" w:eastAsiaTheme="minorEastAsia" w:hAnsi="Cambria Math"/>
                      <w:i/>
                      <w:iCs/>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4</m:t>
                  </m:r>
                </m:sup>
              </m:sSup>
            </m:e>
          </m:nary>
          <m:r>
            <w:rPr>
              <w:rFonts w:ascii="Cambria Math" w:eastAsiaTheme="minorEastAsia" w:hAnsi="Cambria Math"/>
              <w:sz w:val="28"/>
              <w:szCs w:val="28"/>
            </w:rPr>
            <m:t>x</m:t>
          </m:r>
          <m:rad>
            <m:radPr>
              <m:degHide m:val="1"/>
              <m:ctrlPr>
                <w:rPr>
                  <w:rFonts w:ascii="Cambria Math" w:eastAsiaTheme="minorEastAsia" w:hAnsi="Cambria Math"/>
                  <w:i/>
                  <w:iCs/>
                  <w:sz w:val="28"/>
                  <w:szCs w:val="28"/>
                </w:rPr>
              </m:ctrlPr>
            </m:radPr>
            <m:deg/>
            <m:e>
              <m:r>
                <w:rPr>
                  <w:rFonts w:ascii="Cambria Math" w:eastAsiaTheme="minorEastAsia" w:hAnsi="Cambria Math"/>
                  <w:sz w:val="28"/>
                  <w:szCs w:val="28"/>
                </w:rPr>
                <m:t>-g</m:t>
              </m:r>
            </m:e>
          </m:rad>
          <m:r>
            <w:rPr>
              <w:rFonts w:ascii="Cambria Math" w:eastAsiaTheme="minorEastAsia" w:hAnsi="Cambria Math"/>
              <w:sz w:val="28"/>
              <w:szCs w:val="28"/>
            </w:rPr>
            <m:t xml:space="preserve"> </m:t>
          </m:r>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φ,α</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β,kin</m:t>
                  </m:r>
                </m:sub>
              </m:sSub>
              <m:r>
                <w:rPr>
                  <w:rFonts w:ascii="Cambria Math" w:eastAsiaTheme="minorEastAsia" w:hAnsi="Cambria Math"/>
                  <w:sz w:val="28"/>
                  <w:szCs w:val="28"/>
                </w:rPr>
                <m:t>-V(β)-</m:t>
              </m:r>
              <m:sSub>
                <m:sSubPr>
                  <m:ctrlPr>
                    <w:rPr>
                      <w:rFonts w:ascii="Cambria Math" w:eastAsiaTheme="minorEastAsia" w:hAnsi="Cambria Math"/>
                      <w:i/>
                      <w:iCs/>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sSup>
                <m:sSupPr>
                  <m:ctrlPr>
                    <w:rPr>
                      <w:rFonts w:ascii="Cambria Math" w:eastAsiaTheme="minorEastAsia" w:hAnsi="Cambria Math"/>
                      <w:i/>
                      <w:iCs/>
                      <w:sz w:val="28"/>
                      <w:szCs w:val="28"/>
                    </w:rPr>
                  </m:ctrlPr>
                </m:sSupPr>
                <m:e>
                  <m:r>
                    <w:rPr>
                      <w:rFonts w:ascii="Cambria Math" w:eastAsiaTheme="minorEastAsia" w:hAnsi="Cambria Math"/>
                      <w:sz w:val="28"/>
                      <w:szCs w:val="28"/>
                    </w:rPr>
                    <m:t>β</m:t>
                  </m:r>
                </m:e>
                <m:sup>
                  <m:r>
                    <w:rPr>
                      <w:rFonts w:ascii="Cambria Math" w:eastAsiaTheme="minorEastAsia" w:hAnsi="Cambria Math"/>
                      <w:sz w:val="28"/>
                      <w:szCs w:val="28"/>
                    </w:rPr>
                    <m:t>2</m:t>
                  </m:r>
                </m:sup>
              </m:sSup>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α</m:t>
                  </m:r>
                </m:e>
              </m:d>
              <m:d>
                <m:dPr>
                  <m:ctrlPr>
                    <w:rPr>
                      <w:rFonts w:ascii="Cambria Math" w:eastAsiaTheme="minorEastAsia" w:hAnsi="Cambria Math"/>
                      <w:i/>
                      <w:iCs/>
                      <w:sz w:val="28"/>
                      <w:szCs w:val="28"/>
                    </w:rPr>
                  </m:ctrlPr>
                </m:dPr>
                <m:e>
                  <m:sSup>
                    <m:sSupPr>
                      <m:ctrlPr>
                        <w:rPr>
                          <w:rFonts w:ascii="Cambria Math" w:eastAsiaTheme="minorEastAsia" w:hAnsi="Cambria Math"/>
                          <w:i/>
                          <w:iCs/>
                          <w:sz w:val="28"/>
                          <w:szCs w:val="28"/>
                        </w:rPr>
                      </m:ctrlPr>
                    </m:sSupPr>
                    <m:e>
                      <m:r>
                        <w:rPr>
                          <w:rFonts w:ascii="Cambria Math" w:eastAsiaTheme="minorEastAsia" w:hAnsi="Cambria Math"/>
                          <w:sz w:val="28"/>
                          <w:szCs w:val="28"/>
                        </w:rPr>
                        <m:t>∂</m:t>
                      </m:r>
                    </m:e>
                    <m:sup>
                      <m:r>
                        <w:rPr>
                          <w:rFonts w:ascii="Cambria Math" w:eastAsiaTheme="minorEastAsia" w:hAnsi="Cambria Math"/>
                          <w:sz w:val="28"/>
                          <w:szCs w:val="28"/>
                        </w:rPr>
                        <m:t>μ</m:t>
                      </m:r>
                    </m:sup>
                  </m:sSup>
                  <m:r>
                    <w:rPr>
                      <w:rFonts w:ascii="Cambria Math" w:eastAsiaTheme="minorEastAsia" w:hAnsi="Cambria Math"/>
                      <w:sz w:val="28"/>
                      <w:szCs w:val="28"/>
                    </w:rPr>
                    <m:t>α</m:t>
                  </m:r>
                </m:e>
              </m:d>
            </m:e>
          </m:d>
        </m:oMath>
      </m:oMathPara>
    </w:p>
    <w:p w14:paraId="03B3FB9B" w14:textId="191D74CC" w:rsidR="003B536A" w:rsidRDefault="003B536A">
      <w:pPr>
        <w:pStyle w:val="NormalWeb"/>
        <w:numPr>
          <w:ilvl w:val="0"/>
          <w:numId w:val="27"/>
        </w:numPr>
        <w:spacing w:before="0" w:beforeAutospacing="0"/>
        <w:rPr>
          <w:rFonts w:asciiTheme="minorHAnsi" w:eastAsiaTheme="minorEastAsia" w:hAnsiTheme="minorHAnsi"/>
          <w:iCs/>
          <w:lang w:val="en-US"/>
        </w:rPr>
      </w:pPr>
      <w:r w:rsidRPr="003B536A">
        <w:rPr>
          <w:rFonts w:asciiTheme="minorHAnsi" w:eastAsiaTheme="minorEastAsia" w:hAnsiTheme="minorHAnsi"/>
          <w:b/>
          <w:bCs/>
          <w:iCs/>
        </w:rPr>
        <w:lastRenderedPageBreak/>
        <w:t>β</w:t>
      </w:r>
      <w:r w:rsidRPr="003B536A">
        <w:rPr>
          <w:rFonts w:asciiTheme="minorHAnsi" w:eastAsiaTheme="minorEastAsia" w:hAnsiTheme="minorHAnsi"/>
          <w:b/>
          <w:bCs/>
          <w:iCs/>
          <w:lang w:val="en-US"/>
        </w:rPr>
        <w:t>–</w:t>
      </w:r>
      <w:r w:rsidRPr="003B536A">
        <w:rPr>
          <w:rFonts w:asciiTheme="minorHAnsi" w:eastAsiaTheme="minorEastAsia" w:hAnsiTheme="minorHAnsi"/>
          <w:b/>
          <w:bCs/>
          <w:iCs/>
        </w:rPr>
        <w:t>α</w:t>
      </w:r>
      <w:r w:rsidRPr="003B536A">
        <w:rPr>
          <w:rFonts w:asciiTheme="minorHAnsi" w:eastAsiaTheme="minorEastAsia" w:hAnsiTheme="minorHAnsi"/>
          <w:b/>
          <w:bCs/>
          <w:iCs/>
          <w:lang w:val="en-US"/>
        </w:rPr>
        <w:t xml:space="preserve"> coupling </w:t>
      </w:r>
      <w:r w:rsidRPr="003B536A">
        <w:rPr>
          <w:rFonts w:asciiTheme="minorHAnsi" w:eastAsiaTheme="minorEastAsia" w:hAnsiTheme="minorHAnsi"/>
          <w:iCs/>
          <w:lang w:val="en-US"/>
        </w:rPr>
        <w:t>(</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oMath>
      <w:r w:rsidRPr="003B536A">
        <w:rPr>
          <w:rFonts w:asciiTheme="minorHAnsi" w:eastAsiaTheme="minorEastAsia" w:hAnsiTheme="minorHAnsi"/>
          <w:iCs/>
          <w:lang w:val="en-US"/>
        </w:rPr>
        <w:t>)</w:t>
      </w:r>
      <w:r>
        <w:rPr>
          <w:rFonts w:asciiTheme="minorHAnsi" w:eastAsiaTheme="minorEastAsia" w:hAnsiTheme="minorHAnsi"/>
          <w:iCs/>
          <w:lang w:val="en-US"/>
        </w:rPr>
        <w:t xml:space="preserve">: </w:t>
      </w:r>
      <w:r w:rsidRPr="003B536A">
        <w:rPr>
          <w:rFonts w:asciiTheme="minorHAnsi" w:eastAsiaTheme="minorEastAsia" w:hAnsiTheme="minorHAnsi"/>
          <w:iCs/>
          <w:lang w:val="en-US"/>
        </w:rPr>
        <w:t>a non-minimal term that lowers the</w:t>
      </w:r>
      <w:r>
        <w:rPr>
          <w:rFonts w:asciiTheme="minorHAnsi" w:eastAsiaTheme="minorEastAsia" w:hAnsiTheme="minorHAnsi"/>
          <w:iCs/>
          <w:lang w:val="en-US"/>
        </w:rPr>
        <w:t xml:space="preserve"> </w:t>
      </w:r>
      <m:oMath>
        <m:r>
          <w:rPr>
            <w:rFonts w:ascii="Cambria Math" w:eastAsiaTheme="minorEastAsia" w:hAnsi="Cambria Math"/>
          </w:rPr>
          <m:t>β</m:t>
        </m:r>
      </m:oMath>
      <w:r w:rsidRPr="003B536A">
        <w:rPr>
          <w:rFonts w:asciiTheme="minorHAnsi" w:eastAsiaTheme="minorEastAsia" w:hAnsiTheme="minorHAnsi"/>
          <w:iCs/>
          <w:lang w:val="en-US"/>
        </w:rPr>
        <w:t>-barrier</w:t>
      </w:r>
      <w:r>
        <w:rPr>
          <w:rFonts w:asciiTheme="minorHAnsi" w:eastAsiaTheme="minorEastAsia" w:hAnsiTheme="minorHAnsi"/>
          <w:iCs/>
          <w:lang w:val="en-US"/>
        </w:rPr>
        <w:t xml:space="preserve"> </w:t>
      </w:r>
      <w:r w:rsidRPr="003B536A">
        <w:rPr>
          <w:rFonts w:asciiTheme="minorHAnsi" w:eastAsiaTheme="minorEastAsia" w:hAnsiTheme="minorHAnsi"/>
          <w:iCs/>
          <w:lang w:val="en-US"/>
        </w:rPr>
        <w:t xml:space="preserve">when </w:t>
      </w:r>
      <m:oMath>
        <m:r>
          <w:rPr>
            <w:rFonts w:ascii="Cambria Math" w:eastAsiaTheme="minorEastAsia" w:hAnsi="Cambria Math" w:cs="Cambria Math"/>
            <w:lang w:val="en-US"/>
          </w:rPr>
          <m:t>∣∇</m:t>
        </m:r>
        <m:r>
          <w:rPr>
            <w:rFonts w:ascii="Cambria Math" w:eastAsiaTheme="minorEastAsia" w:hAnsi="Cambria Math" w:cs="Aptos"/>
          </w:rPr>
          <m:t>α</m:t>
        </m:r>
        <m:r>
          <w:rPr>
            <w:rFonts w:ascii="Cambria Math" w:eastAsiaTheme="minorEastAsia" w:hAnsi="Cambria Math" w:cs="Cambria Math"/>
            <w:lang w:val="en-US"/>
          </w:rPr>
          <m:t>∣</m:t>
        </m:r>
      </m:oMath>
      <w:r>
        <w:rPr>
          <w:rFonts w:asciiTheme="minorHAnsi" w:eastAsiaTheme="minorEastAsia" w:hAnsiTheme="minorHAnsi"/>
          <w:iCs/>
          <w:lang w:val="en-US"/>
        </w:rPr>
        <w:t xml:space="preserve"> </w:t>
      </w:r>
      <w:r w:rsidRPr="003B536A">
        <w:rPr>
          <w:rFonts w:asciiTheme="minorHAnsi" w:eastAsiaTheme="minorEastAsia" w:hAnsiTheme="minorHAnsi"/>
          <w:iCs/>
          <w:lang w:val="en-US"/>
        </w:rPr>
        <w:t>is large; a strong, localized</w:t>
      </w:r>
      <w:r>
        <w:rPr>
          <w:rFonts w:asciiTheme="minorHAnsi" w:eastAsiaTheme="minorEastAsia" w:hAnsiTheme="minorHAnsi"/>
          <w:iCs/>
          <w:lang w:val="en-US"/>
        </w:rPr>
        <w:t xml:space="preserve"> </w:t>
      </w:r>
      <m:oMath>
        <m:r>
          <w:rPr>
            <w:rFonts w:ascii="Cambria Math" w:eastAsiaTheme="minorEastAsia" w:hAnsi="Cambria Math"/>
          </w:rPr>
          <m:t>∇α</m:t>
        </m:r>
      </m:oMath>
      <w:r w:rsidRPr="003B536A">
        <w:rPr>
          <w:rFonts w:asciiTheme="minorHAnsi" w:eastAsiaTheme="minorEastAsia" w:hAnsiTheme="minorHAnsi"/>
          <w:iCs/>
          <w:lang w:val="en-US"/>
        </w:rPr>
        <w:t xml:space="preserve"> pulse generated by an Aetherion core can therefore supply the energy required for a branch jump.</w:t>
      </w:r>
    </w:p>
    <w:p w14:paraId="5E38F76B" w14:textId="25909DA3" w:rsidR="00CD40F8" w:rsidRPr="00B61B12" w:rsidRDefault="003B536A">
      <w:pPr>
        <w:pStyle w:val="NormalWeb"/>
        <w:numPr>
          <w:ilvl w:val="0"/>
          <w:numId w:val="27"/>
        </w:numPr>
        <w:spacing w:before="0" w:beforeAutospacing="0"/>
        <w:rPr>
          <w:rFonts w:asciiTheme="minorHAnsi" w:eastAsiaTheme="minorEastAsia" w:hAnsiTheme="minorHAnsi"/>
          <w:iCs/>
          <w:lang w:val="en-US"/>
        </w:rPr>
      </w:pPr>
      <w:proofErr w:type="spellStart"/>
      <w:r w:rsidRPr="003B536A">
        <w:rPr>
          <w:rFonts w:asciiTheme="minorHAnsi" w:eastAsiaTheme="minorEastAsia" w:hAnsiTheme="minorHAnsi"/>
          <w:b/>
          <w:bCs/>
          <w:iCs/>
        </w:rPr>
        <w:t>Modified</w:t>
      </w:r>
      <w:proofErr w:type="spellEnd"/>
      <w:r w:rsidRPr="003B536A">
        <w:rPr>
          <w:rFonts w:asciiTheme="minorHAnsi" w:eastAsiaTheme="minorEastAsia" w:hAnsiTheme="minorHAnsi"/>
          <w:b/>
          <w:bCs/>
          <w:iCs/>
        </w:rPr>
        <w:t xml:space="preserve"> </w:t>
      </w:r>
      <w:proofErr w:type="spellStart"/>
      <w:r w:rsidRPr="003B536A">
        <w:rPr>
          <w:rFonts w:asciiTheme="minorHAnsi" w:eastAsiaTheme="minorEastAsia" w:hAnsiTheme="minorHAnsi"/>
          <w:b/>
          <w:bCs/>
          <w:iCs/>
        </w:rPr>
        <w:t>field</w:t>
      </w:r>
      <w:proofErr w:type="spellEnd"/>
      <w:r w:rsidRPr="003B536A">
        <w:rPr>
          <w:rFonts w:asciiTheme="minorHAnsi" w:eastAsiaTheme="minorEastAsia" w:hAnsiTheme="minorHAnsi"/>
          <w:b/>
          <w:bCs/>
          <w:iCs/>
        </w:rPr>
        <w:t xml:space="preserve"> </w:t>
      </w:r>
      <w:proofErr w:type="spellStart"/>
      <w:r w:rsidRPr="003B536A">
        <w:rPr>
          <w:rFonts w:asciiTheme="minorHAnsi" w:eastAsiaTheme="minorEastAsia" w:hAnsiTheme="minorHAnsi"/>
          <w:b/>
          <w:bCs/>
          <w:iCs/>
        </w:rPr>
        <w:t>equations</w:t>
      </w:r>
      <w:proofErr w:type="spellEnd"/>
      <w:r w:rsidRPr="003B536A">
        <w:rPr>
          <w:rFonts w:asciiTheme="minorHAnsi" w:eastAsiaTheme="minorEastAsia" w:hAnsiTheme="minorHAnsi"/>
          <w:i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320"/>
      </w:tblGrid>
      <w:tr w:rsidR="00B61B12" w:rsidRPr="00B61B12" w14:paraId="3787138C" w14:textId="77777777" w:rsidTr="00B61B12">
        <w:tc>
          <w:tcPr>
            <w:tcW w:w="4675" w:type="dxa"/>
          </w:tcPr>
          <w:p w14:paraId="681BE361" w14:textId="23158F83" w:rsidR="00B61B12" w:rsidRPr="00666B90" w:rsidRDefault="00B61B12" w:rsidP="00B61B12">
            <w:pPr>
              <w:pStyle w:val="NormalWeb"/>
              <w:spacing w:before="0" w:beforeAutospacing="0"/>
              <w:jc w:val="center"/>
              <w:rPr>
                <w:rFonts w:asciiTheme="minorHAnsi" w:eastAsiaTheme="minorEastAsia" w:hAnsiTheme="minorHAnsi"/>
                <w:iCs/>
                <w:sz w:val="28"/>
                <w:szCs w:val="28"/>
                <w:lang w:val="en-US"/>
              </w:rPr>
            </w:pPr>
            <m:oMath>
              <m:r>
                <w:rPr>
                  <w:rFonts w:ascii="Cambria Math" w:eastAsiaTheme="minorEastAsia" w:hAnsi="Cambria Math"/>
                  <w:sz w:val="28"/>
                  <w:szCs w:val="28"/>
                  <w:lang w:val="en-US"/>
                </w:rPr>
                <m:t>□</m:t>
              </m:r>
              <m:r>
                <w:rPr>
                  <w:rFonts w:ascii="Cambria Math" w:eastAsiaTheme="minorEastAsia" w:hAnsi="Cambria Math"/>
                  <w:sz w:val="28"/>
                  <w:szCs w:val="28"/>
                </w:rPr>
                <m:t>β</m:t>
              </m:r>
              <m:r>
                <w:rPr>
                  <w:rFonts w:ascii="Cambria Math" w:eastAsiaTheme="minorEastAsia" w:hAnsi="Cambria Math"/>
                  <w:sz w:val="28"/>
                  <w:szCs w:val="28"/>
                  <w:lang w:val="en-US"/>
                </w:rPr>
                <m:t>=</m:t>
              </m:r>
              <m:f>
                <m:fPr>
                  <m:ctrlPr>
                    <w:rPr>
                      <w:rFonts w:ascii="Cambria Math" w:eastAsiaTheme="minorEastAsia" w:hAnsi="Cambria Math"/>
                      <w:i/>
                      <w:iCs/>
                      <w:sz w:val="28"/>
                      <w:szCs w:val="28"/>
                    </w:rPr>
                  </m:ctrlPr>
                </m:fPr>
                <m:num>
                  <m:r>
                    <w:rPr>
                      <w:rFonts w:ascii="Cambria Math" w:eastAsiaTheme="minorEastAsia" w:hAnsi="Cambria Math"/>
                      <w:sz w:val="28"/>
                      <w:szCs w:val="28"/>
                    </w:rPr>
                    <m:t>∂V</m:t>
                  </m:r>
                </m:num>
                <m:den>
                  <m:r>
                    <w:rPr>
                      <w:rFonts w:ascii="Cambria Math" w:eastAsiaTheme="minorEastAsia" w:hAnsi="Cambria Math"/>
                      <w:sz w:val="28"/>
                      <w:szCs w:val="28"/>
                    </w:rPr>
                    <m:t>∂β</m:t>
                  </m:r>
                </m:den>
              </m:f>
              <m:r>
                <w:rPr>
                  <w:rFonts w:ascii="Cambria Math" w:eastAsiaTheme="minorEastAsia" w:hAnsi="Cambria Math"/>
                  <w:sz w:val="28"/>
                  <w:szCs w:val="28"/>
                  <w:lang w:val="en-US"/>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r>
                <w:rPr>
                  <w:rFonts w:ascii="Cambria Math" w:eastAsiaTheme="minorEastAsia" w:hAnsi="Cambria Math"/>
                  <w:sz w:val="28"/>
                  <w:szCs w:val="28"/>
                </w:rPr>
                <m:t>β</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α</m:t>
                  </m:r>
                </m:e>
              </m:d>
              <m:d>
                <m:dPr>
                  <m:ctrlPr>
                    <w:rPr>
                      <w:rFonts w:ascii="Cambria Math" w:eastAsiaTheme="minorEastAsia" w:hAnsi="Cambria Math"/>
                      <w:i/>
                      <w:iCs/>
                      <w:sz w:val="28"/>
                      <w:szCs w:val="28"/>
                    </w:rPr>
                  </m:ctrlPr>
                </m:dPr>
                <m:e>
                  <m:sSup>
                    <m:sSupPr>
                      <m:ctrlPr>
                        <w:rPr>
                          <w:rFonts w:ascii="Cambria Math" w:eastAsiaTheme="minorEastAsia" w:hAnsi="Cambria Math"/>
                          <w:i/>
                          <w:iCs/>
                          <w:sz w:val="28"/>
                          <w:szCs w:val="28"/>
                        </w:rPr>
                      </m:ctrlPr>
                    </m:sSupPr>
                    <m:e>
                      <m:r>
                        <w:rPr>
                          <w:rFonts w:ascii="Cambria Math" w:eastAsiaTheme="minorEastAsia" w:hAnsi="Cambria Math"/>
                          <w:sz w:val="28"/>
                          <w:szCs w:val="28"/>
                        </w:rPr>
                        <m:t>∂</m:t>
                      </m:r>
                    </m:e>
                    <m:sup>
                      <m:r>
                        <w:rPr>
                          <w:rFonts w:ascii="Cambria Math" w:eastAsiaTheme="minorEastAsia" w:hAnsi="Cambria Math"/>
                          <w:sz w:val="28"/>
                          <w:szCs w:val="28"/>
                        </w:rPr>
                        <m:t>μ</m:t>
                      </m:r>
                    </m:sup>
                  </m:sSup>
                  <m:r>
                    <w:rPr>
                      <w:rFonts w:ascii="Cambria Math" w:eastAsiaTheme="minorEastAsia" w:hAnsi="Cambria Math"/>
                      <w:sz w:val="28"/>
                      <w:szCs w:val="28"/>
                    </w:rPr>
                    <m:t>α</m:t>
                  </m:r>
                </m:e>
              </m:d>
            </m:oMath>
            <w:r w:rsidRPr="00666B90">
              <w:rPr>
                <w:rFonts w:asciiTheme="minorHAnsi" w:eastAsiaTheme="minorEastAsia" w:hAnsiTheme="minorHAnsi"/>
                <w:iCs/>
                <w:sz w:val="28"/>
                <w:szCs w:val="28"/>
                <w:lang w:val="en-US"/>
              </w:rPr>
              <w:t>,</w:t>
            </w:r>
          </w:p>
        </w:tc>
        <w:tc>
          <w:tcPr>
            <w:tcW w:w="4320" w:type="dxa"/>
          </w:tcPr>
          <w:p w14:paraId="10EEE2FF" w14:textId="177BBB64" w:rsidR="00B61B12" w:rsidRPr="00B61B12" w:rsidRDefault="00B61B12" w:rsidP="00B61B12">
            <w:pPr>
              <w:pStyle w:val="NormalWeb"/>
              <w:spacing w:before="0" w:beforeAutospacing="0"/>
              <w:jc w:val="center"/>
              <w:rPr>
                <w:rFonts w:asciiTheme="minorHAnsi" w:eastAsiaTheme="minorEastAsia" w:hAnsiTheme="minorHAnsi"/>
                <w:iCs/>
                <w:sz w:val="28"/>
                <w:szCs w:val="28"/>
              </w:rPr>
            </w:pPr>
            <m:oMathPara>
              <m:oMath>
                <m:r>
                  <w:rPr>
                    <w:rFonts w:ascii="Cambria Math" w:eastAsiaTheme="minorEastAsia" w:hAnsi="Cambria Math"/>
                    <w:sz w:val="28"/>
                    <w:szCs w:val="28"/>
                  </w:rPr>
                  <m:t>□α+</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m</m:t>
                    </m:r>
                  </m:e>
                  <m:sub>
                    <m:r>
                      <w:rPr>
                        <w:rFonts w:ascii="Cambria Math" w:eastAsiaTheme="minorEastAsia" w:hAnsi="Cambria Math"/>
                        <w:sz w:val="28"/>
                        <w:szCs w:val="28"/>
                      </w:rPr>
                      <m:t>α</m:t>
                    </m:r>
                  </m:sub>
                  <m:sup>
                    <m:r>
                      <w:rPr>
                        <w:rFonts w:ascii="Cambria Math" w:eastAsiaTheme="minorEastAsia" w:hAnsi="Cambria Math"/>
                        <w:sz w:val="28"/>
                        <w:szCs w:val="28"/>
                      </w:rPr>
                      <m:t>2</m:t>
                    </m:r>
                  </m:sup>
                </m:sSubSup>
                <m:r>
                  <w:rPr>
                    <w:rFonts w:ascii="Cambria Math" w:eastAsiaTheme="minorEastAsia" w:hAnsi="Cambria Math"/>
                    <w:sz w:val="28"/>
                    <w:szCs w:val="28"/>
                  </w:rPr>
                  <m:t>α=-γ□φ-</m:t>
                </m:r>
                <m:sSub>
                  <m:sSubPr>
                    <m:ctrlPr>
                      <w:rPr>
                        <w:rFonts w:ascii="Cambria Math" w:eastAsiaTheme="minorEastAsia" w:hAnsi="Cambria Math"/>
                        <w:i/>
                        <w:iCs/>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sSup>
                  <m:sSupPr>
                    <m:ctrlPr>
                      <w:rPr>
                        <w:rFonts w:ascii="Cambria Math" w:eastAsiaTheme="minorEastAsia" w:hAnsi="Cambria Math"/>
                        <w:i/>
                        <w:iCs/>
                        <w:sz w:val="28"/>
                        <w:szCs w:val="28"/>
                      </w:rPr>
                    </m:ctrlPr>
                  </m:sSupPr>
                  <m:e>
                    <m:r>
                      <w:rPr>
                        <w:rFonts w:ascii="Cambria Math" w:eastAsiaTheme="minorEastAsia" w:hAnsi="Cambria Math"/>
                        <w:sz w:val="28"/>
                        <w:szCs w:val="28"/>
                      </w:rPr>
                      <m:t>β</m:t>
                    </m:r>
                  </m:e>
                  <m:sup>
                    <m:r>
                      <w:rPr>
                        <w:rFonts w:ascii="Cambria Math" w:eastAsiaTheme="minorEastAsia" w:hAnsi="Cambria Math"/>
                        <w:sz w:val="28"/>
                        <w:szCs w:val="28"/>
                      </w:rPr>
                      <m:t>2</m:t>
                    </m:r>
                  </m:sup>
                </m:sSup>
                <m:r>
                  <w:rPr>
                    <w:rFonts w:ascii="Cambria Math" w:eastAsiaTheme="minorEastAsia" w:hAnsi="Cambria Math"/>
                    <w:sz w:val="28"/>
                    <w:szCs w:val="28"/>
                  </w:rPr>
                  <m:t>□α</m:t>
                </m:r>
              </m:oMath>
            </m:oMathPara>
          </w:p>
        </w:tc>
      </w:tr>
    </w:tbl>
    <w:p w14:paraId="113557F6" w14:textId="0B783819" w:rsidR="00B61B12" w:rsidRPr="005A5603" w:rsidRDefault="00B61B12" w:rsidP="00B61B12">
      <w:pPr>
        <w:pStyle w:val="NormalWeb"/>
        <w:spacing w:before="0" w:beforeAutospacing="0"/>
        <w:ind w:left="708"/>
        <w:rPr>
          <w:rFonts w:asciiTheme="minorHAnsi" w:eastAsiaTheme="minorEastAsia" w:hAnsiTheme="minorHAnsi"/>
          <w:iCs/>
          <w:lang w:val="en-US"/>
        </w:rPr>
      </w:pPr>
      <w:r w:rsidRPr="00B61B12">
        <w:rPr>
          <w:rFonts w:asciiTheme="minorHAnsi" w:eastAsiaTheme="minorEastAsia" w:hAnsiTheme="minorHAnsi"/>
          <w:iCs/>
          <w:lang w:val="en-US"/>
        </w:rPr>
        <w:t xml:space="preserve">These coupled equations govern both ordinary thrust (via </w:t>
      </w:r>
      <w:r w:rsidRPr="00B61B12">
        <w:rPr>
          <w:rFonts w:asciiTheme="minorHAnsi" w:eastAsiaTheme="minorEastAsia" w:hAnsiTheme="minorHAnsi"/>
          <w:iCs/>
        </w:rPr>
        <w:t>α</w:t>
      </w:r>
      <w:r w:rsidRPr="00B61B12">
        <w:rPr>
          <w:rFonts w:asciiTheme="minorHAnsi" w:eastAsiaTheme="minorEastAsia" w:hAnsiTheme="minorHAnsi"/>
          <w:iCs/>
          <w:lang w:val="en-US"/>
        </w:rPr>
        <w:t>) and discrete multiverse transitions</w:t>
      </w:r>
      <w:r>
        <w:rPr>
          <w:rFonts w:asciiTheme="minorHAnsi" w:eastAsiaTheme="minorEastAsia" w:hAnsiTheme="minorHAnsi"/>
          <w:iCs/>
          <w:lang w:val="en-US"/>
        </w:rPr>
        <w:t xml:space="preserve"> </w:t>
      </w:r>
      <w:r w:rsidRPr="00B61B12">
        <w:rPr>
          <w:rFonts w:asciiTheme="minorHAnsi" w:eastAsiaTheme="minorEastAsia" w:hAnsiTheme="minorHAnsi"/>
          <w:iCs/>
          <w:lang w:val="en-US"/>
        </w:rPr>
        <w:t xml:space="preserve">(via </w:t>
      </w:r>
      <w:r w:rsidRPr="00B61B12">
        <w:rPr>
          <w:rFonts w:asciiTheme="minorHAnsi" w:eastAsiaTheme="minorEastAsia" w:hAnsiTheme="minorHAnsi"/>
          <w:iCs/>
        </w:rPr>
        <w:t>β</w:t>
      </w:r>
      <w:r w:rsidRPr="00B61B12">
        <w:rPr>
          <w:rFonts w:asciiTheme="minorHAnsi" w:eastAsiaTheme="minorEastAsia" w:hAnsiTheme="minorHAnsi"/>
          <w:iCs/>
          <w:lang w:val="en-US"/>
        </w:rPr>
        <w:t>).</w:t>
      </w:r>
    </w:p>
    <w:p w14:paraId="1C2B4D6D" w14:textId="4D9C2B78" w:rsidR="005A5603" w:rsidRDefault="00B61B12" w:rsidP="005A5603">
      <w:pPr>
        <w:pStyle w:val="NormalWeb"/>
        <w:spacing w:before="0" w:beforeAutospacing="0"/>
        <w:rPr>
          <w:rFonts w:asciiTheme="minorHAnsi" w:eastAsiaTheme="minorEastAsia" w:hAnsiTheme="minorHAnsi"/>
          <w:lang w:val="en-US"/>
        </w:rPr>
      </w:pPr>
      <w:r w:rsidRPr="00B61B12">
        <w:rPr>
          <w:rFonts w:asciiTheme="minorHAnsi" w:eastAsiaTheme="minorEastAsia" w:hAnsiTheme="minorHAnsi"/>
          <w:lang w:val="en-US"/>
        </w:rPr>
        <w:t xml:space="preserve">Sections 4–6 will </w:t>
      </w:r>
      <w:proofErr w:type="spellStart"/>
      <w:r w:rsidRPr="00B61B12">
        <w:rPr>
          <w:rFonts w:asciiTheme="minorHAnsi" w:eastAsiaTheme="minorEastAsia" w:hAnsiTheme="minorHAnsi"/>
          <w:lang w:val="en-US"/>
        </w:rPr>
        <w:t>analyse</w:t>
      </w:r>
      <w:proofErr w:type="spellEnd"/>
      <w:r w:rsidRPr="00B61B12">
        <w:rPr>
          <w:rFonts w:asciiTheme="minorHAnsi" w:eastAsiaTheme="minorEastAsia" w:hAnsiTheme="minorHAnsi"/>
          <w:lang w:val="en-US"/>
        </w:rPr>
        <w:t xml:space="preserve"> the jump operator, derive energetic thresholds, and present a 1-D simulation that drives </w:t>
      </w:r>
      <w:r w:rsidRPr="00B61B12">
        <w:rPr>
          <w:rFonts w:asciiTheme="minorHAnsi" w:eastAsiaTheme="minorEastAsia" w:hAnsiTheme="minorHAnsi"/>
        </w:rPr>
        <w:t>β</w:t>
      </w:r>
      <w:r w:rsidRPr="00B61B12">
        <w:rPr>
          <w:rFonts w:asciiTheme="minorHAnsi" w:eastAsiaTheme="minorEastAsia" w:hAnsiTheme="minorHAnsi"/>
          <w:lang w:val="en-US"/>
        </w:rPr>
        <w:t xml:space="preserve"> across one barrier, providing the first quantitative signature of a controlled branch transition.</w:t>
      </w:r>
    </w:p>
    <w:p w14:paraId="38842EB9" w14:textId="77777777" w:rsidR="00B61B12" w:rsidRPr="00666B90" w:rsidRDefault="00B61B12" w:rsidP="005A5603">
      <w:pPr>
        <w:pStyle w:val="NormalWeb"/>
        <w:spacing w:before="0" w:beforeAutospacing="0"/>
        <w:rPr>
          <w:rFonts w:asciiTheme="minorHAnsi" w:eastAsiaTheme="minorEastAsia" w:hAnsiTheme="minorHAnsi"/>
          <w:b/>
          <w:bCs/>
          <w:sz w:val="28"/>
          <w:szCs w:val="28"/>
          <w:lang w:val="en-US"/>
        </w:rPr>
      </w:pPr>
    </w:p>
    <w:p w14:paraId="6CC984DE" w14:textId="152145EC" w:rsidR="00B61B12" w:rsidRPr="00666B90" w:rsidRDefault="00B61B12" w:rsidP="005A5603">
      <w:pPr>
        <w:pStyle w:val="NormalWeb"/>
        <w:spacing w:before="0" w:beforeAutospacing="0"/>
        <w:rPr>
          <w:rFonts w:asciiTheme="minorHAnsi" w:eastAsiaTheme="minorEastAsia" w:hAnsiTheme="minorHAnsi"/>
          <w:b/>
          <w:bCs/>
          <w:sz w:val="28"/>
          <w:szCs w:val="28"/>
          <w:lang w:val="en-US"/>
        </w:rPr>
      </w:pPr>
      <w:r w:rsidRPr="00666B90">
        <w:rPr>
          <w:rFonts w:asciiTheme="minorHAnsi" w:eastAsiaTheme="minorEastAsia" w:hAnsiTheme="minorHAnsi"/>
          <w:b/>
          <w:bCs/>
          <w:sz w:val="28"/>
          <w:szCs w:val="28"/>
          <w:lang w:val="en-US"/>
        </w:rPr>
        <w:t>4 Action and Equations of Motion</w:t>
      </w:r>
    </w:p>
    <w:p w14:paraId="470E5B03" w14:textId="34993AC0" w:rsidR="00B61B12" w:rsidRDefault="00B61B12" w:rsidP="005A5603">
      <w:pPr>
        <w:pStyle w:val="NormalWeb"/>
        <w:spacing w:before="0" w:beforeAutospacing="0"/>
        <w:rPr>
          <w:rFonts w:asciiTheme="minorHAnsi" w:eastAsiaTheme="minorEastAsia" w:hAnsiTheme="minorHAnsi"/>
          <w:b/>
          <w:bCs/>
          <w:lang w:val="en-US"/>
        </w:rPr>
      </w:pPr>
      <w:r w:rsidRPr="00B61B12">
        <w:rPr>
          <w:rFonts w:asciiTheme="minorHAnsi" w:eastAsiaTheme="minorEastAsia" w:hAnsiTheme="minorHAnsi"/>
          <w:b/>
          <w:bCs/>
          <w:lang w:val="en-US"/>
        </w:rPr>
        <w:t xml:space="preserve">4.1 Total Action </w:t>
      </w:r>
      <m:oMath>
        <m:r>
          <m:rPr>
            <m:sty m:val="bi"/>
          </m:rPr>
          <w:rPr>
            <w:rFonts w:ascii="Cambria Math" w:eastAsiaTheme="minorEastAsia" w:hAnsi="Cambria Math"/>
            <w:lang w:val="en-US"/>
          </w:rPr>
          <m:t>S[</m:t>
        </m:r>
        <m:r>
          <m:rPr>
            <m:sty m:val="bi"/>
          </m:rPr>
          <w:rPr>
            <w:rFonts w:ascii="Cambria Math" w:eastAsiaTheme="minorEastAsia" w:hAnsi="Cambria Math"/>
          </w:rPr>
          <m:t>φ</m:t>
        </m:r>
        <m:r>
          <m:rPr>
            <m:sty m:val="bi"/>
          </m:rPr>
          <w:rPr>
            <w:rFonts w:ascii="Cambria Math" w:eastAsiaTheme="minorEastAsia" w:hAnsi="Cambria Math"/>
            <w:lang w:val="en-US"/>
          </w:rPr>
          <m:t>,</m:t>
        </m:r>
        <m:r>
          <m:rPr>
            <m:sty m:val="bi"/>
          </m:rPr>
          <w:rPr>
            <w:rFonts w:ascii="Cambria Math" w:eastAsiaTheme="minorEastAsia" w:hAnsi="Cambria Math"/>
          </w:rPr>
          <m:t>α</m:t>
        </m:r>
        <m:r>
          <m:rPr>
            <m:sty m:val="bi"/>
          </m:rPr>
          <w:rPr>
            <w:rFonts w:ascii="Cambria Math" w:eastAsiaTheme="minorEastAsia" w:hAnsi="Cambria Math"/>
            <w:lang w:val="en-US"/>
          </w:rPr>
          <m:t>,</m:t>
        </m:r>
        <m:r>
          <m:rPr>
            <m:sty m:val="bi"/>
          </m:rPr>
          <w:rPr>
            <w:rFonts w:ascii="Cambria Math" w:eastAsiaTheme="minorEastAsia" w:hAnsi="Cambria Math"/>
          </w:rPr>
          <m:t>β</m:t>
        </m:r>
        <m:r>
          <m:rPr>
            <m:sty m:val="bi"/>
          </m:rPr>
          <w:rPr>
            <w:rFonts w:ascii="Cambria Math" w:eastAsiaTheme="minorEastAsia" w:hAnsi="Cambria Math"/>
            <w:lang w:val="en-US"/>
          </w:rPr>
          <m:t>]</m:t>
        </m:r>
      </m:oMath>
    </w:p>
    <w:p w14:paraId="0052F638" w14:textId="09BC7CCB" w:rsidR="005B4A4A" w:rsidRDefault="00B61B12" w:rsidP="005A5603">
      <w:pPr>
        <w:pStyle w:val="NormalWeb"/>
        <w:spacing w:before="0" w:beforeAutospacing="0"/>
        <w:rPr>
          <w:rFonts w:asciiTheme="minorHAnsi" w:eastAsiaTheme="minorEastAsia" w:hAnsiTheme="minorHAnsi"/>
          <w:iCs/>
          <w:lang w:val="en-US"/>
        </w:rPr>
      </w:pPr>
      <w:r w:rsidRPr="00B61B12">
        <w:rPr>
          <w:rFonts w:asciiTheme="minorHAnsi" w:eastAsiaTheme="minorEastAsia" w:hAnsiTheme="minorHAnsi"/>
          <w:lang w:val="en-US"/>
        </w:rPr>
        <w:t xml:space="preserve">Extending the </w:t>
      </w:r>
      <w:proofErr w:type="spellStart"/>
      <w:r w:rsidRPr="00B61B12">
        <w:rPr>
          <w:rFonts w:asciiTheme="minorHAnsi" w:eastAsiaTheme="minorEastAsia" w:hAnsiTheme="minorHAnsi"/>
          <w:lang w:val="en-US"/>
        </w:rPr>
        <w:t>Aetherion</w:t>
      </w:r>
      <w:proofErr w:type="spellEnd"/>
      <w:r w:rsidRPr="00B61B12">
        <w:rPr>
          <w:rFonts w:asciiTheme="minorHAnsi" w:eastAsiaTheme="minorEastAsia" w:hAnsiTheme="minorHAnsi"/>
          <w:lang w:val="en-US"/>
        </w:rPr>
        <w:t xml:space="preserve"> </w:t>
      </w:r>
      <w:proofErr w:type="spellStart"/>
      <w:r w:rsidRPr="00B61B12">
        <w:rPr>
          <w:rFonts w:asciiTheme="minorHAnsi" w:eastAsiaTheme="minorEastAsia" w:hAnsiTheme="minorHAnsi"/>
          <w:lang w:val="en-US"/>
        </w:rPr>
        <w:t>Lagrangian</w:t>
      </w:r>
      <w:proofErr w:type="spellEnd"/>
      <w:r w:rsidRPr="00B61B12">
        <w:rPr>
          <w:rFonts w:asciiTheme="minorHAnsi" w:eastAsiaTheme="minorEastAsia" w:hAnsiTheme="minorHAnsi"/>
          <w:lang w:val="en-US"/>
        </w:rPr>
        <w:t xml:space="preserve"> to include the new branch field</w:t>
      </w:r>
      <w:r>
        <w:rPr>
          <w:rFonts w:asciiTheme="minorHAnsi" w:eastAsiaTheme="minorEastAsia" w:hAnsiTheme="minorHAnsi"/>
          <w:lang w:val="en-US"/>
        </w:rPr>
        <w:t xml:space="preserve">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Pr>
          <w:rFonts w:asciiTheme="minorHAnsi" w:eastAsiaTheme="minorEastAsia" w:hAnsiTheme="minorHAnsi"/>
          <w:iCs/>
          <w:lang w:val="en-US"/>
        </w:rPr>
        <w:t xml:space="preserve"> </w:t>
      </w:r>
      <w:r w:rsidRPr="00B61B12">
        <w:rPr>
          <w:rFonts w:asciiTheme="minorHAnsi" w:eastAsiaTheme="minorEastAsia" w:hAnsiTheme="minorHAnsi"/>
          <w:iCs/>
          <w:lang w:val="en-US"/>
        </w:rPr>
        <w:t>we write, in natural units</w:t>
      </w:r>
      <w:r>
        <w:rPr>
          <w:rFonts w:asciiTheme="minorHAnsi" w:eastAsiaTheme="minorEastAsia" w:hAnsiTheme="minorHAnsi"/>
          <w:iCs/>
          <w:lang w:val="en-US"/>
        </w:rPr>
        <w:t xml:space="preserve"> </w:t>
      </w:r>
      <m:oMath>
        <m:r>
          <w:rPr>
            <w:rFonts w:ascii="Cambria Math" w:eastAsiaTheme="minorEastAsia" w:hAnsi="Cambria Math"/>
            <w:lang w:val="en-US"/>
          </w:rPr>
          <m:t>(c=</m:t>
        </m:r>
        <m:r>
          <w:rPr>
            <w:rFonts w:ascii="Cambria Math" w:eastAsiaTheme="minorEastAsia" w:hAnsi="Cambria Math" w:cs="Cambria Math"/>
            <w:lang w:val="en-US"/>
          </w:rPr>
          <m:t>ℏ</m:t>
        </m:r>
        <m:r>
          <w:rPr>
            <w:rFonts w:ascii="Cambria Math" w:eastAsiaTheme="minorEastAsia" w:hAnsi="Cambria Math"/>
            <w:lang w:val="en-US"/>
          </w:rPr>
          <m:t>=1),</m:t>
        </m:r>
      </m:oMath>
    </w:p>
    <w:tbl>
      <w:tblPr>
        <w:tblStyle w:val="TableGrid"/>
        <w:tblpPr w:leftFromText="141" w:rightFromText="141" w:vertAnchor="text" w:horzAnchor="margin" w:tblpXSpec="right" w:tblpY="3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tblGrid>
      <w:tr w:rsidR="00D44AA9" w14:paraId="3B817D98" w14:textId="77777777" w:rsidTr="00D44AA9">
        <w:trPr>
          <w:trHeight w:val="566"/>
        </w:trPr>
        <w:tc>
          <w:tcPr>
            <w:tcW w:w="895" w:type="dxa"/>
          </w:tcPr>
          <w:p w14:paraId="6D74F901" w14:textId="77777777" w:rsidR="00D44AA9" w:rsidRPr="00200750" w:rsidRDefault="00D44AA9" w:rsidP="00D44AA9">
            <w:pPr>
              <w:pStyle w:val="ListParagraph"/>
              <w:ind w:left="0"/>
              <w:jc w:val="center"/>
              <w:rPr>
                <w:rFonts w:ascii="Times New Roman" w:eastAsiaTheme="minorEastAsia" w:hAnsi="Times New Roman" w:cs="Times New Roman"/>
                <w:sz w:val="34"/>
                <w:szCs w:val="34"/>
                <w:lang w:val="en-US"/>
              </w:rPr>
            </w:pPr>
            <w:r w:rsidRPr="00200750">
              <w:rPr>
                <w:rFonts w:ascii="Times New Roman" w:eastAsiaTheme="minorEastAsia" w:hAnsi="Times New Roman" w:cs="Times New Roman"/>
                <w:sz w:val="34"/>
                <w:szCs w:val="34"/>
                <w:lang w:val="en-US"/>
              </w:rPr>
              <w:t>(17)</w:t>
            </w:r>
          </w:p>
        </w:tc>
      </w:tr>
    </w:tbl>
    <w:p w14:paraId="7BB7AC5C" w14:textId="71565683" w:rsidR="00CA0976" w:rsidRPr="00D44AA9" w:rsidRDefault="00CA0976" w:rsidP="005A5603">
      <w:pPr>
        <w:pStyle w:val="NormalWeb"/>
        <w:spacing w:before="0" w:beforeAutospacing="0"/>
        <w:rPr>
          <w:rFonts w:asciiTheme="minorHAnsi" w:eastAsiaTheme="minorEastAsia" w:hAnsiTheme="minorHAnsi"/>
          <w:iCs/>
          <w:sz w:val="22"/>
          <w:szCs w:val="22"/>
        </w:rPr>
      </w:pPr>
      <m:oMathPara>
        <m:oMath>
          <m:r>
            <w:rPr>
              <w:rFonts w:ascii="Cambria Math" w:eastAsiaTheme="minorEastAsia" w:hAnsi="Cambria Math"/>
              <w:sz w:val="22"/>
              <w:szCs w:val="22"/>
            </w:rPr>
            <m:t>S=</m:t>
          </m:r>
          <m:nary>
            <m:naryPr>
              <m:limLoc m:val="undOvr"/>
              <m:subHide m:val="1"/>
              <m:supHide m:val="1"/>
              <m:ctrlPr>
                <w:rPr>
                  <w:rFonts w:ascii="Cambria Math" w:eastAsiaTheme="minorEastAsia" w:hAnsi="Cambria Math"/>
                  <w:i/>
                  <w:iCs/>
                  <w:sz w:val="22"/>
                  <w:szCs w:val="22"/>
                </w:rPr>
              </m:ctrlPr>
            </m:naryPr>
            <m:sub/>
            <m:sup/>
            <m:e>
              <m:sSup>
                <m:sSupPr>
                  <m:ctrlPr>
                    <w:rPr>
                      <w:rFonts w:ascii="Cambria Math" w:eastAsiaTheme="minorEastAsia" w:hAnsi="Cambria Math"/>
                      <w:i/>
                      <w:iCs/>
                      <w:sz w:val="22"/>
                      <w:szCs w:val="22"/>
                    </w:rPr>
                  </m:ctrlPr>
                </m:sSupPr>
                <m:e>
                  <m:r>
                    <w:rPr>
                      <w:rFonts w:ascii="Cambria Math" w:eastAsiaTheme="minorEastAsia" w:hAnsi="Cambria Math"/>
                      <w:sz w:val="22"/>
                      <w:szCs w:val="22"/>
                    </w:rPr>
                    <m:t>d</m:t>
                  </m:r>
                </m:e>
                <m:sup>
                  <m:r>
                    <w:rPr>
                      <w:rFonts w:ascii="Cambria Math" w:eastAsiaTheme="minorEastAsia" w:hAnsi="Cambria Math"/>
                      <w:sz w:val="22"/>
                      <w:szCs w:val="22"/>
                    </w:rPr>
                    <m:t>4</m:t>
                  </m:r>
                </m:sup>
              </m:sSup>
              <m:r>
                <w:rPr>
                  <w:rFonts w:ascii="Cambria Math" w:eastAsiaTheme="minorEastAsia" w:hAnsi="Cambria Math"/>
                  <w:sz w:val="22"/>
                  <w:szCs w:val="22"/>
                </w:rPr>
                <m:t>x</m:t>
              </m:r>
              <m:rad>
                <m:radPr>
                  <m:degHide m:val="1"/>
                  <m:ctrlPr>
                    <w:rPr>
                      <w:rFonts w:ascii="Cambria Math" w:eastAsiaTheme="minorEastAsia" w:hAnsi="Cambria Math"/>
                      <w:i/>
                      <w:iCs/>
                      <w:sz w:val="22"/>
                      <w:szCs w:val="22"/>
                    </w:rPr>
                  </m:ctrlPr>
                </m:radPr>
                <m:deg/>
                <m:e>
                  <m:r>
                    <w:rPr>
                      <w:rFonts w:ascii="Cambria Math" w:eastAsiaTheme="minorEastAsia" w:hAnsi="Cambria Math"/>
                      <w:sz w:val="22"/>
                      <w:szCs w:val="22"/>
                    </w:rPr>
                    <m:t>-g</m:t>
                  </m:r>
                </m:e>
              </m:rad>
            </m:e>
          </m:nary>
          <m:d>
            <m:dPr>
              <m:begChr m:val="["/>
              <m:endChr m:val="]"/>
              <m:ctrlPr>
                <w:rPr>
                  <w:rFonts w:ascii="Cambria Math" w:eastAsiaTheme="minorEastAsia" w:hAnsi="Cambria Math"/>
                  <w:i/>
                  <w:iCs/>
                  <w:sz w:val="22"/>
                  <w:szCs w:val="22"/>
                </w:rPr>
              </m:ctrlPr>
            </m:dPr>
            <m:e>
              <m:f>
                <m:fPr>
                  <m:ctrlPr>
                    <w:rPr>
                      <w:rFonts w:ascii="Cambria Math" w:eastAsiaTheme="minorEastAsia" w:hAnsi="Cambria Math"/>
                      <w:i/>
                      <w:iCs/>
                      <w:sz w:val="22"/>
                      <w:szCs w:val="22"/>
                    </w:rPr>
                  </m:ctrlPr>
                </m:fPr>
                <m:num>
                  <m:r>
                    <w:rPr>
                      <w:rFonts w:ascii="Cambria Math" w:eastAsiaTheme="minorEastAsia" w:hAnsi="Cambria Math"/>
                      <w:sz w:val="22"/>
                      <w:szCs w:val="22"/>
                    </w:rPr>
                    <m:t>1</m:t>
                  </m:r>
                </m:num>
                <m:den>
                  <m:r>
                    <w:rPr>
                      <w:rFonts w:ascii="Cambria Math" w:eastAsiaTheme="minorEastAsia" w:hAnsi="Cambria Math"/>
                      <w:sz w:val="22"/>
                      <w:szCs w:val="22"/>
                    </w:rPr>
                    <m:t>2</m:t>
                  </m:r>
                </m:den>
              </m:f>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φ</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φ</m:t>
                  </m:r>
                </m:e>
              </m:d>
              <m:r>
                <w:rPr>
                  <w:rFonts w:ascii="Cambria Math" w:eastAsiaTheme="minorEastAsia" w:hAnsi="Cambria Math"/>
                  <w:sz w:val="22"/>
                  <w:szCs w:val="22"/>
                </w:rPr>
                <m:t>-</m:t>
              </m:r>
              <m:f>
                <m:fPr>
                  <m:ctrlPr>
                    <w:rPr>
                      <w:rFonts w:ascii="Cambria Math" w:eastAsiaTheme="minorEastAsia" w:hAnsi="Cambria Math"/>
                      <w:i/>
                      <w:iCs/>
                      <w:sz w:val="22"/>
                      <w:szCs w:val="22"/>
                    </w:rPr>
                  </m:ctrlPr>
                </m:fPr>
                <m:num>
                  <m:r>
                    <w:rPr>
                      <w:rFonts w:ascii="Cambria Math" w:eastAsiaTheme="minorEastAsia" w:hAnsi="Cambria Math"/>
                      <w:sz w:val="22"/>
                      <w:szCs w:val="22"/>
                    </w:rPr>
                    <m:t>1</m:t>
                  </m:r>
                </m:num>
                <m:den>
                  <m:r>
                    <w:rPr>
                      <w:rFonts w:ascii="Cambria Math" w:eastAsiaTheme="minorEastAsia" w:hAnsi="Cambria Math"/>
                      <w:sz w:val="22"/>
                      <w:szCs w:val="22"/>
                    </w:rPr>
                    <m:t>2</m:t>
                  </m:r>
                </m:den>
              </m:f>
              <m:sSubSup>
                <m:sSubSupPr>
                  <m:ctrlPr>
                    <w:rPr>
                      <w:rFonts w:ascii="Cambria Math" w:eastAsiaTheme="minorEastAsia" w:hAnsi="Cambria Math"/>
                      <w:i/>
                      <w:iCs/>
                      <w:sz w:val="22"/>
                      <w:szCs w:val="22"/>
                    </w:rPr>
                  </m:ctrlPr>
                </m:sSubSupPr>
                <m:e>
                  <m:r>
                    <w:rPr>
                      <w:rFonts w:ascii="Cambria Math" w:eastAsiaTheme="minorEastAsia" w:hAnsi="Cambria Math"/>
                      <w:sz w:val="22"/>
                      <w:szCs w:val="22"/>
                    </w:rPr>
                    <m:t>m</m:t>
                  </m:r>
                </m:e>
                <m:sub>
                  <m:r>
                    <w:rPr>
                      <w:rFonts w:ascii="Cambria Math" w:eastAsiaTheme="minorEastAsia" w:hAnsi="Cambria Math"/>
                      <w:sz w:val="22"/>
                      <w:szCs w:val="22"/>
                    </w:rPr>
                    <m:t>φ</m:t>
                  </m:r>
                </m:sub>
                <m:sup>
                  <m:r>
                    <w:rPr>
                      <w:rFonts w:ascii="Cambria Math" w:eastAsiaTheme="minorEastAsia" w:hAnsi="Cambria Math"/>
                      <w:sz w:val="22"/>
                      <w:szCs w:val="22"/>
                    </w:rPr>
                    <m:t>2</m:t>
                  </m:r>
                </m:sup>
              </m:sSubSup>
              <m:sSup>
                <m:sSupPr>
                  <m:ctrlPr>
                    <w:rPr>
                      <w:rFonts w:ascii="Cambria Math" w:eastAsiaTheme="minorEastAsia" w:hAnsi="Cambria Math"/>
                      <w:i/>
                      <w:iCs/>
                      <w:sz w:val="22"/>
                      <w:szCs w:val="22"/>
                    </w:rPr>
                  </m:ctrlPr>
                </m:sSupPr>
                <m:e>
                  <m:r>
                    <w:rPr>
                      <w:rFonts w:ascii="Cambria Math" w:eastAsiaTheme="minorEastAsia" w:hAnsi="Cambria Math"/>
                      <w:sz w:val="22"/>
                      <w:szCs w:val="22"/>
                    </w:rPr>
                    <m:t>φ</m:t>
                  </m:r>
                </m:e>
                <m:sup>
                  <m:r>
                    <w:rPr>
                      <w:rFonts w:ascii="Cambria Math" w:eastAsiaTheme="minorEastAsia" w:hAnsi="Cambria Math"/>
                      <w:sz w:val="22"/>
                      <w:szCs w:val="22"/>
                    </w:rPr>
                    <m:t>2</m:t>
                  </m:r>
                </m:sup>
              </m:sSup>
              <m:r>
                <w:rPr>
                  <w:rFonts w:ascii="Cambria Math" w:eastAsiaTheme="minorEastAsia" w:hAnsi="Cambria Math"/>
                  <w:sz w:val="22"/>
                  <w:szCs w:val="22"/>
                </w:rPr>
                <m:t>+</m:t>
              </m:r>
              <m:f>
                <m:fPr>
                  <m:ctrlPr>
                    <w:rPr>
                      <w:rFonts w:ascii="Cambria Math" w:eastAsiaTheme="minorEastAsia" w:hAnsi="Cambria Math"/>
                      <w:i/>
                      <w:iCs/>
                      <w:sz w:val="22"/>
                      <w:szCs w:val="22"/>
                    </w:rPr>
                  </m:ctrlPr>
                </m:fPr>
                <m:num>
                  <m:r>
                    <w:rPr>
                      <w:rFonts w:ascii="Cambria Math" w:eastAsiaTheme="minorEastAsia" w:hAnsi="Cambria Math"/>
                      <w:sz w:val="22"/>
                      <w:szCs w:val="22"/>
                    </w:rPr>
                    <m:t>1</m:t>
                  </m:r>
                </m:num>
                <m:den>
                  <m:r>
                    <w:rPr>
                      <w:rFonts w:ascii="Cambria Math" w:eastAsiaTheme="minorEastAsia" w:hAnsi="Cambria Math"/>
                      <w:sz w:val="22"/>
                      <w:szCs w:val="22"/>
                    </w:rPr>
                    <m:t>2</m:t>
                  </m:r>
                </m:den>
              </m:f>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α</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α</m:t>
                  </m:r>
                </m:e>
              </m:d>
              <m:r>
                <w:rPr>
                  <w:rFonts w:ascii="Cambria Math" w:eastAsiaTheme="minorEastAsia" w:hAnsi="Cambria Math"/>
                  <w:sz w:val="22"/>
                  <w:szCs w:val="22"/>
                </w:rPr>
                <m:t>-</m:t>
              </m:r>
              <m:f>
                <m:fPr>
                  <m:ctrlPr>
                    <w:rPr>
                      <w:rFonts w:ascii="Cambria Math" w:eastAsiaTheme="minorEastAsia" w:hAnsi="Cambria Math"/>
                      <w:i/>
                      <w:iCs/>
                      <w:sz w:val="22"/>
                      <w:szCs w:val="22"/>
                    </w:rPr>
                  </m:ctrlPr>
                </m:fPr>
                <m:num>
                  <m:r>
                    <w:rPr>
                      <w:rFonts w:ascii="Cambria Math" w:eastAsiaTheme="minorEastAsia" w:hAnsi="Cambria Math"/>
                      <w:sz w:val="22"/>
                      <w:szCs w:val="22"/>
                    </w:rPr>
                    <m:t>1</m:t>
                  </m:r>
                </m:num>
                <m:den>
                  <m:r>
                    <w:rPr>
                      <w:rFonts w:ascii="Cambria Math" w:eastAsiaTheme="minorEastAsia" w:hAnsi="Cambria Math"/>
                      <w:sz w:val="22"/>
                      <w:szCs w:val="22"/>
                    </w:rPr>
                    <m:t>2</m:t>
                  </m:r>
                </m:den>
              </m:f>
              <m:sSubSup>
                <m:sSubSupPr>
                  <m:ctrlPr>
                    <w:rPr>
                      <w:rFonts w:ascii="Cambria Math" w:eastAsiaTheme="minorEastAsia" w:hAnsi="Cambria Math"/>
                      <w:i/>
                      <w:iCs/>
                      <w:sz w:val="22"/>
                      <w:szCs w:val="22"/>
                    </w:rPr>
                  </m:ctrlPr>
                </m:sSubSupPr>
                <m:e>
                  <m:r>
                    <w:rPr>
                      <w:rFonts w:ascii="Cambria Math" w:eastAsiaTheme="minorEastAsia" w:hAnsi="Cambria Math"/>
                      <w:sz w:val="22"/>
                      <w:szCs w:val="22"/>
                    </w:rPr>
                    <m:t>m</m:t>
                  </m:r>
                </m:e>
                <m:sub>
                  <m:r>
                    <w:rPr>
                      <w:rFonts w:ascii="Cambria Math" w:eastAsiaTheme="minorEastAsia" w:hAnsi="Cambria Math"/>
                      <w:sz w:val="22"/>
                      <w:szCs w:val="22"/>
                    </w:rPr>
                    <m:t>α</m:t>
                  </m:r>
                </m:sub>
                <m:sup>
                  <m:r>
                    <w:rPr>
                      <w:rFonts w:ascii="Cambria Math" w:eastAsiaTheme="minorEastAsia" w:hAnsi="Cambria Math"/>
                      <w:sz w:val="22"/>
                      <w:szCs w:val="22"/>
                    </w:rPr>
                    <m:t>2</m:t>
                  </m:r>
                </m:sup>
              </m:sSubSup>
              <m:sSup>
                <m:sSupPr>
                  <m:ctrlPr>
                    <w:rPr>
                      <w:rFonts w:ascii="Cambria Math" w:eastAsiaTheme="minorEastAsia" w:hAnsi="Cambria Math"/>
                      <w:i/>
                      <w:iCs/>
                      <w:sz w:val="22"/>
                      <w:szCs w:val="22"/>
                    </w:rPr>
                  </m:ctrlPr>
                </m:sSupPr>
                <m:e>
                  <m:r>
                    <w:rPr>
                      <w:rFonts w:ascii="Cambria Math" w:eastAsiaTheme="minorEastAsia" w:hAnsi="Cambria Math"/>
                      <w:sz w:val="22"/>
                      <w:szCs w:val="22"/>
                    </w:rPr>
                    <m:t>α</m:t>
                  </m:r>
                </m:e>
                <m:sup>
                  <m:r>
                    <w:rPr>
                      <w:rFonts w:ascii="Cambria Math" w:eastAsiaTheme="minorEastAsia" w:hAnsi="Cambria Math"/>
                      <w:sz w:val="22"/>
                      <w:szCs w:val="22"/>
                    </w:rPr>
                    <m:t>2</m:t>
                  </m:r>
                </m:sup>
              </m:sSup>
              <m:r>
                <w:rPr>
                  <w:rFonts w:ascii="Cambria Math" w:eastAsiaTheme="minorEastAsia" w:hAnsi="Cambria Math"/>
                  <w:sz w:val="22"/>
                  <w:szCs w:val="22"/>
                </w:rPr>
                <m:t>+</m:t>
              </m:r>
              <m:f>
                <m:fPr>
                  <m:ctrlPr>
                    <w:rPr>
                      <w:rFonts w:ascii="Cambria Math" w:eastAsiaTheme="minorEastAsia" w:hAnsi="Cambria Math"/>
                      <w:i/>
                      <w:iCs/>
                      <w:sz w:val="22"/>
                      <w:szCs w:val="22"/>
                    </w:rPr>
                  </m:ctrlPr>
                </m:fPr>
                <m:num>
                  <m:r>
                    <w:rPr>
                      <w:rFonts w:ascii="Cambria Math" w:eastAsiaTheme="minorEastAsia" w:hAnsi="Cambria Math"/>
                      <w:sz w:val="22"/>
                      <w:szCs w:val="22"/>
                    </w:rPr>
                    <m:t>1</m:t>
                  </m:r>
                </m:num>
                <m:den>
                  <m:r>
                    <w:rPr>
                      <w:rFonts w:ascii="Cambria Math" w:eastAsiaTheme="minorEastAsia" w:hAnsi="Cambria Math"/>
                      <w:sz w:val="22"/>
                      <w:szCs w:val="22"/>
                    </w:rPr>
                    <m:t>2</m:t>
                  </m:r>
                </m:den>
              </m:f>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β</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β</m:t>
                  </m:r>
                </m:e>
              </m:d>
              <m:r>
                <w:rPr>
                  <w:rFonts w:ascii="Cambria Math" w:eastAsiaTheme="minorEastAsia" w:hAnsi="Cambria Math"/>
                  <w:sz w:val="22"/>
                  <w:szCs w:val="22"/>
                </w:rPr>
                <m:t>-V</m:t>
              </m:r>
              <m:d>
                <m:dPr>
                  <m:ctrlPr>
                    <w:rPr>
                      <w:rFonts w:ascii="Cambria Math" w:eastAsiaTheme="minorEastAsia" w:hAnsi="Cambria Math"/>
                      <w:i/>
                      <w:iCs/>
                      <w:sz w:val="22"/>
                      <w:szCs w:val="22"/>
                    </w:rPr>
                  </m:ctrlPr>
                </m:dPr>
                <m:e>
                  <m:r>
                    <w:rPr>
                      <w:rFonts w:ascii="Cambria Math" w:eastAsiaTheme="minorEastAsia" w:hAnsi="Cambria Math"/>
                      <w:sz w:val="22"/>
                      <w:szCs w:val="22"/>
                    </w:rPr>
                    <m:t>β</m:t>
                  </m:r>
                </m:e>
              </m:d>
              <m:sSub>
                <m:sSubPr>
                  <m:ctrlPr>
                    <w:rPr>
                      <w:rFonts w:ascii="Cambria Math" w:eastAsiaTheme="minorEastAsia" w:hAnsi="Cambria Math"/>
                      <w:i/>
                      <w:iCs/>
                      <w:sz w:val="22"/>
                      <w:szCs w:val="22"/>
                    </w:rPr>
                  </m:ctrlPr>
                </m:sSubPr>
                <m:e>
                  <m:r>
                    <w:rPr>
                      <w:rFonts w:ascii="Cambria Math" w:eastAsiaTheme="minorEastAsia" w:hAnsi="Cambria Math"/>
                      <w:sz w:val="22"/>
                      <w:szCs w:val="22"/>
                    </w:rPr>
                    <m:t>-g</m:t>
                  </m:r>
                </m:e>
                <m:sub>
                  <m:r>
                    <w:rPr>
                      <w:rFonts w:ascii="Cambria Math" w:eastAsiaTheme="minorEastAsia" w:hAnsi="Cambria Math"/>
                      <w:sz w:val="22"/>
                      <w:szCs w:val="22"/>
                    </w:rPr>
                    <m:t>βα</m:t>
                  </m:r>
                </m:sub>
              </m:sSub>
              <m:sSup>
                <m:sSupPr>
                  <m:ctrlPr>
                    <w:rPr>
                      <w:rFonts w:ascii="Cambria Math" w:eastAsiaTheme="minorEastAsia" w:hAnsi="Cambria Math"/>
                      <w:i/>
                      <w:iCs/>
                      <w:sz w:val="22"/>
                      <w:szCs w:val="22"/>
                    </w:rPr>
                  </m:ctrlPr>
                </m:sSupPr>
                <m:e>
                  <m:r>
                    <w:rPr>
                      <w:rFonts w:ascii="Cambria Math" w:eastAsiaTheme="minorEastAsia" w:hAnsi="Cambria Math"/>
                      <w:sz w:val="22"/>
                      <w:szCs w:val="22"/>
                    </w:rPr>
                    <m:t>β</m:t>
                  </m:r>
                </m:e>
                <m:sup>
                  <m:r>
                    <w:rPr>
                      <w:rFonts w:ascii="Cambria Math" w:eastAsiaTheme="minorEastAsia" w:hAnsi="Cambria Math"/>
                      <w:sz w:val="22"/>
                      <w:szCs w:val="22"/>
                    </w:rPr>
                    <m:t>2</m:t>
                  </m:r>
                </m:sup>
              </m:sSup>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α</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α</m:t>
                  </m:r>
                </m:e>
              </m:d>
              <m:r>
                <w:rPr>
                  <w:rFonts w:ascii="Cambria Math" w:eastAsiaTheme="minorEastAsia" w:hAnsi="Cambria Math"/>
                  <w:sz w:val="22"/>
                  <w:szCs w:val="22"/>
                </w:rPr>
                <m:t>-γφ□α</m:t>
              </m:r>
            </m:e>
          </m:d>
        </m:oMath>
      </m:oMathPara>
    </w:p>
    <w:p w14:paraId="0FDE912F" w14:textId="3D0AB94A" w:rsidR="00D44AA9" w:rsidRPr="00666B90" w:rsidRDefault="00D44AA9">
      <w:pPr>
        <w:pStyle w:val="NormalWeb"/>
        <w:numPr>
          <w:ilvl w:val="0"/>
          <w:numId w:val="36"/>
        </w:numPr>
        <w:spacing w:before="0" w:beforeAutospacing="0"/>
        <w:rPr>
          <w:rFonts w:asciiTheme="minorHAnsi" w:eastAsiaTheme="minorEastAsia" w:hAnsiTheme="minorHAnsi"/>
          <w:lang w:val="en-US"/>
        </w:rPr>
      </w:pPr>
      <m:oMath>
        <m:r>
          <w:rPr>
            <w:rFonts w:ascii="Cambria Math" w:eastAsiaTheme="minorEastAsia" w:hAnsi="Cambria Math"/>
            <w:lang w:val="en-US"/>
          </w:rPr>
          <m:t>V(</m:t>
        </m:r>
        <m:r>
          <w:rPr>
            <w:rFonts w:ascii="Cambria Math" w:eastAsiaTheme="minorEastAsia" w:hAnsi="Cambria Math"/>
          </w:rPr>
          <m:t>β</m:t>
        </m:r>
        <m:r>
          <w:rPr>
            <w:rFonts w:ascii="Cambria Math" w:eastAsiaTheme="minorEastAsia" w:hAnsi="Cambria Math"/>
            <w:lang w:val="en-US"/>
          </w:rPr>
          <m:t>)</m:t>
        </m:r>
      </m:oMath>
      <w:r w:rsidRPr="00D44AA9">
        <w:rPr>
          <w:rFonts w:asciiTheme="minorHAnsi" w:eastAsiaTheme="minorEastAsia" w:hAnsiTheme="minorHAnsi"/>
          <w:lang w:val="en-US"/>
        </w:rPr>
        <w:t xml:space="preserve"> is the multi-well potential introduced in</w:t>
      </w:r>
      <w:r>
        <w:rPr>
          <w:rFonts w:asciiTheme="minorHAnsi" w:eastAsiaTheme="minorEastAsia" w:hAnsiTheme="minorHAnsi"/>
          <w:lang w:val="en-US"/>
        </w:rPr>
        <w:t xml:space="preserve"> </w:t>
      </w:r>
      <m:oMath>
        <m:r>
          <w:rPr>
            <w:rFonts w:ascii="Cambria Math" w:eastAsiaTheme="minorEastAsia" w:hAnsi="Cambria Math"/>
            <w:lang w:val="en-US"/>
          </w:rPr>
          <m:t>§3.2</m:t>
        </m:r>
      </m:oMath>
      <w:r w:rsidRPr="00D44AA9">
        <w:rPr>
          <w:rFonts w:asciiTheme="minorHAnsi" w:eastAsiaTheme="minorEastAsia" w:hAnsiTheme="minorHAnsi"/>
          <w:lang w:val="en-US"/>
        </w:rPr>
        <w:t>,</w:t>
      </w:r>
      <w:r>
        <w:rPr>
          <w:rFonts w:asciiTheme="minorHAnsi" w:eastAsiaTheme="minorEastAsia" w:hAnsiTheme="minorHAnsi"/>
          <w:lang w:val="en-US"/>
        </w:rPr>
        <w:t xml:space="preserve"> </w:t>
      </w:r>
      <w:r w:rsidRPr="00D44AA9">
        <w:rPr>
          <w:rFonts w:asciiTheme="minorHAnsi" w:eastAsiaTheme="minorEastAsia" w:hAnsiTheme="minorHAnsi"/>
          <w:lang w:val="en-US"/>
        </w:rPr>
        <w:t xml:space="preserve">anchoring the discrete minima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n</m:t>
        </m:r>
      </m:oMath>
    </w:p>
    <w:p w14:paraId="60CB4CBF" w14:textId="1B8F4FD9" w:rsidR="00D44AA9" w:rsidRDefault="00D44AA9">
      <w:pPr>
        <w:pStyle w:val="NormalWeb"/>
        <w:numPr>
          <w:ilvl w:val="0"/>
          <w:numId w:val="36"/>
        </w:numPr>
        <w:spacing w:before="0" w:beforeAutospacing="0"/>
        <w:rPr>
          <w:rFonts w:asciiTheme="minorHAnsi" w:eastAsiaTheme="minorEastAsia" w:hAnsiTheme="minorHAnsi"/>
          <w:lang w:val="en-US"/>
        </w:rPr>
      </w:pPr>
      <w:r w:rsidRPr="00D44AA9">
        <w:rPr>
          <w:rFonts w:asciiTheme="minorHAnsi" w:eastAsiaTheme="minorEastAsia" w:hAnsiTheme="minorHAnsi"/>
          <w:lang w:val="en-US"/>
        </w:rPr>
        <w:t xml:space="preserve">The mixed term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βα</m:t>
            </m:r>
          </m:sub>
        </m:sSub>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lang w:val="en-US"/>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lang w:val="en-US"/>
              </w:rPr>
              <m:t>2</m:t>
            </m:r>
          </m:sup>
        </m:sSup>
      </m:oMath>
      <w:r w:rsidRPr="00D44AA9">
        <w:rPr>
          <w:rFonts w:asciiTheme="minorHAnsi" w:eastAsiaTheme="minorEastAsia" w:hAnsiTheme="minorHAnsi"/>
          <w:lang w:val="en-US"/>
        </w:rPr>
        <w:t xml:space="preserve"> couples branch dynamics to </w:t>
      </w:r>
      <w:r w:rsidRPr="00D44AA9">
        <w:rPr>
          <w:rFonts w:asciiTheme="minorHAnsi" w:eastAsiaTheme="minorEastAsia" w:hAnsiTheme="minorHAnsi"/>
        </w:rPr>
        <w:t>α</w:t>
      </w:r>
      <w:r w:rsidRPr="00D44AA9">
        <w:rPr>
          <w:rFonts w:asciiTheme="minorHAnsi" w:eastAsiaTheme="minorEastAsia" w:hAnsiTheme="minorHAnsi"/>
          <w:lang w:val="en-US"/>
        </w:rPr>
        <w:t>-gradients; a strong, localized</w:t>
      </w:r>
      <w:r>
        <w:rPr>
          <w:rFonts w:asciiTheme="minorHAnsi" w:eastAsiaTheme="minorEastAsia" w:hAnsiTheme="minorHAnsi"/>
          <w:lang w:val="en-US"/>
        </w:rPr>
        <w:t xml:space="preserve"> </w:t>
      </w:r>
      <m:oMath>
        <m:r>
          <w:rPr>
            <w:rFonts w:ascii="Cambria Math" w:eastAsiaTheme="minorEastAsia" w:hAnsi="Cambria Math"/>
          </w:rPr>
          <m:t>∇α</m:t>
        </m:r>
      </m:oMath>
      <w:r w:rsidRPr="00D44AA9">
        <w:rPr>
          <w:rFonts w:asciiTheme="minorHAnsi" w:eastAsiaTheme="minorEastAsia" w:hAnsiTheme="minorHAnsi"/>
          <w:lang w:val="en-US"/>
        </w:rPr>
        <w:t xml:space="preserve"> pulse lowers the barrier between</w:t>
      </w:r>
      <w:r>
        <w:rPr>
          <w:rFonts w:asciiTheme="minorHAnsi" w:eastAsiaTheme="minorEastAsia" w:hAnsiTheme="minorHAnsi"/>
          <w:lang w:val="en-US"/>
        </w:rPr>
        <w:t xml:space="preserve"> </w:t>
      </w:r>
      <m:oMath>
        <m:r>
          <w:rPr>
            <w:rFonts w:ascii="Cambria Math" w:eastAsiaTheme="minorEastAsia" w:hAnsi="Cambria Math"/>
          </w:rPr>
          <m:t>β</m:t>
        </m:r>
      </m:oMath>
      <w:r w:rsidRPr="00D44AA9">
        <w:rPr>
          <w:rFonts w:asciiTheme="minorHAnsi" w:eastAsiaTheme="minorEastAsia" w:hAnsiTheme="minorHAnsi"/>
          <w:lang w:val="en-US"/>
        </w:rPr>
        <w:t>-minima,</w:t>
      </w:r>
      <w:r>
        <w:rPr>
          <w:rFonts w:asciiTheme="minorHAnsi" w:eastAsiaTheme="minorEastAsia" w:hAnsiTheme="minorHAnsi"/>
          <w:lang w:val="en-US"/>
        </w:rPr>
        <w:t xml:space="preserve"> </w:t>
      </w:r>
      <w:r w:rsidRPr="00D44AA9">
        <w:rPr>
          <w:rFonts w:asciiTheme="minorHAnsi" w:eastAsiaTheme="minorEastAsia" w:hAnsiTheme="minorHAnsi"/>
          <w:lang w:val="en-US"/>
        </w:rPr>
        <w:t>enabling a jump.</w:t>
      </w:r>
    </w:p>
    <w:p w14:paraId="461A3859" w14:textId="09A61CF5" w:rsidR="00D44AA9" w:rsidRDefault="00F96C3D">
      <w:pPr>
        <w:pStyle w:val="NormalWeb"/>
        <w:numPr>
          <w:ilvl w:val="0"/>
          <w:numId w:val="36"/>
        </w:numPr>
        <w:spacing w:before="0" w:beforeAutospacing="0"/>
        <w:rPr>
          <w:rFonts w:asciiTheme="minorHAnsi" w:eastAsiaTheme="minorEastAsia" w:hAnsiTheme="minorHAnsi"/>
          <w:lang w:val="en-US"/>
        </w:rPr>
      </w:pPr>
      <w:r w:rsidRPr="00F96C3D">
        <w:rPr>
          <w:rFonts w:asciiTheme="minorHAnsi" w:eastAsiaTheme="minorEastAsia" w:hAnsiTheme="minorHAnsi"/>
          <w:lang w:val="en-US"/>
        </w:rPr>
        <w:t xml:space="preserve">The </w:t>
      </w:r>
      <m:oMath>
        <m:r>
          <w:rPr>
            <w:rFonts w:ascii="Cambria Math" w:eastAsiaTheme="minorEastAsia" w:hAnsi="Cambria Math"/>
          </w:rPr>
          <m:t>γφ</m:t>
        </m:r>
        <m:r>
          <w:rPr>
            <w:rFonts w:ascii="Cambria Math" w:eastAsiaTheme="minorEastAsia" w:hAnsi="Cambria Math"/>
            <w:lang w:val="en-US"/>
          </w:rPr>
          <m:t>□</m:t>
        </m:r>
        <m:r>
          <w:rPr>
            <w:rFonts w:ascii="Cambria Math" w:eastAsiaTheme="minorEastAsia" w:hAnsi="Cambria Math"/>
          </w:rPr>
          <m:t>α</m:t>
        </m:r>
      </m:oMath>
      <w:r w:rsidRPr="00F96C3D">
        <w:rPr>
          <w:rFonts w:asciiTheme="minorHAnsi" w:eastAsiaTheme="minorEastAsia" w:hAnsiTheme="minorHAnsi"/>
          <w:lang w:val="en-US"/>
        </w:rPr>
        <w:t xml:space="preserve"> term is the usual Aetherion coupling responsible for energy extraction and static thrust.</w:t>
      </w:r>
    </w:p>
    <w:p w14:paraId="6BD3F7F5" w14:textId="47D28F6C" w:rsidR="00F96C3D" w:rsidRDefault="00F96C3D" w:rsidP="00F96C3D">
      <w:pPr>
        <w:pStyle w:val="NormalWeb"/>
        <w:spacing w:before="0" w:beforeAutospacing="0"/>
        <w:rPr>
          <w:rFonts w:asciiTheme="minorHAnsi" w:eastAsiaTheme="minorEastAsia" w:hAnsiTheme="minorHAnsi"/>
          <w:b/>
          <w:bCs/>
        </w:rPr>
      </w:pPr>
      <w:r w:rsidRPr="00F96C3D">
        <w:rPr>
          <w:rFonts w:asciiTheme="minorHAnsi" w:eastAsiaTheme="minorEastAsia" w:hAnsiTheme="minorHAnsi"/>
          <w:b/>
          <w:bCs/>
        </w:rPr>
        <w:t xml:space="preserve">4.2 Euler–Lagrange </w:t>
      </w:r>
      <w:proofErr w:type="spellStart"/>
      <w:r w:rsidRPr="00F96C3D">
        <w:rPr>
          <w:rFonts w:asciiTheme="minorHAnsi" w:eastAsiaTheme="minorEastAsia" w:hAnsiTheme="minorHAnsi"/>
          <w:b/>
          <w:bCs/>
        </w:rPr>
        <w:t>Equations</w:t>
      </w:r>
      <w:proofErr w:type="spellEnd"/>
    </w:p>
    <w:tbl>
      <w:tblPr>
        <w:tblStyle w:val="TableGrid"/>
        <w:tblpPr w:leftFromText="141" w:rightFromText="141" w:vertAnchor="text" w:horzAnchor="margin" w:tblpXSpec="right" w:tblpY="257"/>
        <w:tblW w:w="0" w:type="auto"/>
        <w:tblLook w:val="04A0" w:firstRow="1" w:lastRow="0" w:firstColumn="1" w:lastColumn="0" w:noHBand="0" w:noVBand="1"/>
      </w:tblPr>
      <w:tblGrid>
        <w:gridCol w:w="892"/>
      </w:tblGrid>
      <w:tr w:rsidR="008F2A27" w14:paraId="69B1E0B6" w14:textId="77777777" w:rsidTr="008F2A27">
        <w:trPr>
          <w:trHeight w:val="521"/>
        </w:trPr>
        <w:tc>
          <w:tcPr>
            <w:tcW w:w="892" w:type="dxa"/>
            <w:tcBorders>
              <w:top w:val="nil"/>
              <w:left w:val="nil"/>
              <w:bottom w:val="nil"/>
              <w:right w:val="nil"/>
            </w:tcBorders>
          </w:tcPr>
          <w:p w14:paraId="454B02A9" w14:textId="77777777" w:rsidR="008F2A27" w:rsidRPr="008F2A27" w:rsidRDefault="008F2A27" w:rsidP="008F2A27">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(18a)</w:t>
            </w:r>
          </w:p>
        </w:tc>
      </w:tr>
    </w:tbl>
    <w:p w14:paraId="2F02B883" w14:textId="54B801BA" w:rsidR="00F96C3D" w:rsidRDefault="00F96C3D" w:rsidP="00F96C3D">
      <w:pPr>
        <w:pStyle w:val="NormalWeb"/>
        <w:spacing w:before="0" w:beforeAutospacing="0"/>
        <w:rPr>
          <w:rFonts w:asciiTheme="minorHAnsi" w:eastAsiaTheme="minorEastAsia" w:hAnsiTheme="minorHAnsi"/>
          <w:lang w:val="en-US"/>
        </w:rPr>
      </w:pPr>
      <w:r w:rsidRPr="00F96C3D">
        <w:rPr>
          <w:rFonts w:asciiTheme="minorHAnsi" w:eastAsiaTheme="minorEastAsia" w:hAnsiTheme="minorHAnsi"/>
          <w:lang w:val="en-US"/>
        </w:rPr>
        <w:t xml:space="preserve">Varying (17) </w:t>
      </w:r>
      <w:proofErr w:type="spellStart"/>
      <w:r w:rsidRPr="00F96C3D">
        <w:rPr>
          <w:rFonts w:asciiTheme="minorHAnsi" w:eastAsiaTheme="minorEastAsia" w:hAnsiTheme="minorHAnsi"/>
          <w:lang w:val="en-US"/>
        </w:rPr>
        <w:t>w.r.t.</w:t>
      </w:r>
      <w:proofErr w:type="spellEnd"/>
      <w:r w:rsidRPr="00F96C3D">
        <w:rPr>
          <w:rFonts w:asciiTheme="minorHAnsi" w:eastAsiaTheme="minorEastAsia" w:hAnsiTheme="minorHAnsi"/>
          <w:lang w:val="en-US"/>
        </w:rPr>
        <w:t xml:space="preserve"> each field yields the coupled field equations:</w:t>
      </w:r>
    </w:p>
    <w:tbl>
      <w:tblPr>
        <w:tblStyle w:val="TableGrid"/>
        <w:tblpPr w:leftFromText="141" w:rightFromText="141" w:vertAnchor="text" w:horzAnchor="margin" w:tblpXSpec="right" w:tblpY="428"/>
        <w:tblW w:w="0" w:type="auto"/>
        <w:tblLook w:val="04A0" w:firstRow="1" w:lastRow="0" w:firstColumn="1" w:lastColumn="0" w:noHBand="0" w:noVBand="1"/>
      </w:tblPr>
      <w:tblGrid>
        <w:gridCol w:w="910"/>
      </w:tblGrid>
      <w:tr w:rsidR="008F2A27" w14:paraId="7245D6E9" w14:textId="77777777" w:rsidTr="008F2A27">
        <w:trPr>
          <w:trHeight w:val="521"/>
        </w:trPr>
        <w:tc>
          <w:tcPr>
            <w:tcW w:w="910" w:type="dxa"/>
            <w:tcBorders>
              <w:top w:val="nil"/>
              <w:left w:val="nil"/>
              <w:bottom w:val="nil"/>
              <w:right w:val="nil"/>
            </w:tcBorders>
          </w:tcPr>
          <w:p w14:paraId="74295F9C" w14:textId="77777777" w:rsidR="008F2A27" w:rsidRPr="008F2A27" w:rsidRDefault="008F2A27" w:rsidP="008F2A27">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(18</w:t>
            </w:r>
            <w:r>
              <w:rPr>
                <w:rFonts w:eastAsiaTheme="minorEastAsia"/>
                <w:sz w:val="32"/>
                <w:szCs w:val="32"/>
                <w:lang w:val="en-US"/>
              </w:rPr>
              <w:t>b</w:t>
            </w:r>
            <w:r w:rsidRPr="008F2A27">
              <w:rPr>
                <w:rFonts w:eastAsiaTheme="minorEastAsia"/>
                <w:sz w:val="32"/>
                <w:szCs w:val="32"/>
                <w:lang w:val="en-US"/>
              </w:rPr>
              <w:t>)</w:t>
            </w:r>
          </w:p>
        </w:tc>
      </w:tr>
    </w:tbl>
    <w:p w14:paraId="66BA9384" w14:textId="73F0AED4" w:rsidR="00F96C3D" w:rsidRPr="005B4A4A" w:rsidRDefault="005B4A4A" w:rsidP="00F96C3D">
      <w:pPr>
        <w:pStyle w:val="NormalWeb"/>
        <w:spacing w:before="0" w:beforeAutospacing="0"/>
        <w:rPr>
          <w:rFonts w:asciiTheme="minorHAnsi" w:eastAsiaTheme="minorEastAsia" w:hAnsiTheme="minorHAnsi"/>
          <w:iCs/>
        </w:rPr>
      </w:pPr>
      <m:oMathPara>
        <m:oMath>
          <m:r>
            <w:rPr>
              <w:rFonts w:ascii="Cambria Math" w:eastAsiaTheme="minorEastAsia" w:hAnsi="Cambria Math"/>
            </w:rPr>
            <m:t>□φ-</m:t>
          </m:r>
          <m:sSubSup>
            <m:sSubSupPr>
              <m:ctrlPr>
                <w:rPr>
                  <w:rFonts w:ascii="Cambria Math" w:eastAsiaTheme="minorEastAsia" w:hAnsi="Cambria Math"/>
                  <w:i/>
                  <w:iCs/>
                </w:rPr>
              </m:ctrlPr>
            </m:sSubSupPr>
            <m:e>
              <m:r>
                <w:rPr>
                  <w:rFonts w:ascii="Cambria Math" w:eastAsiaTheme="minorEastAsia" w:hAnsi="Cambria Math"/>
                </w:rPr>
                <m:t>m</m:t>
              </m:r>
            </m:e>
            <m:sub>
              <m:r>
                <w:rPr>
                  <w:rFonts w:ascii="Cambria Math" w:eastAsiaTheme="minorEastAsia" w:hAnsi="Cambria Math"/>
                </w:rPr>
                <m:t>φ</m:t>
              </m:r>
            </m:sub>
            <m:sup>
              <m:r>
                <w:rPr>
                  <w:rFonts w:ascii="Cambria Math" w:eastAsiaTheme="minorEastAsia" w:hAnsi="Cambria Math"/>
                </w:rPr>
                <m:t>2</m:t>
              </m:r>
            </m:sup>
          </m:sSubSup>
          <m:r>
            <w:rPr>
              <w:rFonts w:ascii="Cambria Math" w:eastAsiaTheme="minorEastAsia" w:hAnsi="Cambria Math"/>
            </w:rPr>
            <m:t>φ=-γ□α,</m:t>
          </m:r>
        </m:oMath>
      </m:oMathPara>
    </w:p>
    <w:p w14:paraId="7C977B24" w14:textId="36A07F18" w:rsidR="005B4A4A" w:rsidRPr="00A07162" w:rsidRDefault="00000000" w:rsidP="00F96C3D">
      <w:pPr>
        <w:pStyle w:val="NormalWeb"/>
        <w:spacing w:before="0" w:beforeAutospacing="0"/>
        <w:rPr>
          <w:rFonts w:asciiTheme="minorHAnsi" w:eastAsiaTheme="minorEastAsia" w:hAnsiTheme="minorHAnsi"/>
          <w:iCs/>
          <w:sz w:val="22"/>
          <w:szCs w:val="22"/>
        </w:rPr>
      </w:pPr>
      <m:oMathPara>
        <m:oMath>
          <m:d>
            <m:dPr>
              <m:begChr m:val="["/>
              <m:endChr m:val="]"/>
              <m:ctrlPr>
                <w:rPr>
                  <w:rFonts w:ascii="Cambria Math" w:eastAsiaTheme="minorEastAsia" w:hAnsi="Cambria Math"/>
                  <w:i/>
                  <w:lang w:val="en-US"/>
                </w:rPr>
              </m:ctrlPr>
            </m:dPr>
            <m:e>
              <m:r>
                <w:rPr>
                  <w:rFonts w:ascii="Cambria Math" w:eastAsiaTheme="minorEastAsia" w:hAnsi="Cambria Math"/>
                </w:rPr>
                <m:t>1+</m:t>
              </m:r>
              <m:sSub>
                <m:sSubPr>
                  <m:ctrlPr>
                    <w:rPr>
                      <w:rFonts w:ascii="Cambria Math" w:eastAsiaTheme="minorEastAsia" w:hAnsi="Cambria Math"/>
                      <w:i/>
                      <w:lang w:val="en-US"/>
                    </w:rPr>
                  </m:ctrlPr>
                </m:sSubPr>
                <m:e>
                  <m:r>
                    <w:rPr>
                      <w:rFonts w:ascii="Cambria Math" w:eastAsiaTheme="minorEastAsia" w:hAnsi="Cambria Math"/>
                    </w:rPr>
                    <m:t>g</m:t>
                  </m:r>
                </m:e>
                <m:sub>
                  <m:r>
                    <w:rPr>
                      <w:rFonts w:ascii="Cambria Math" w:eastAsiaTheme="minorEastAsia" w:hAnsi="Cambria Math"/>
                    </w:rPr>
                    <m:t>βα</m:t>
                  </m:r>
                </m:sub>
              </m:sSub>
              <m:sSup>
                <m:sSupPr>
                  <m:ctrlPr>
                    <w:rPr>
                      <w:rFonts w:ascii="Cambria Math" w:eastAsiaTheme="minorEastAsia" w:hAnsi="Cambria Math"/>
                      <w:i/>
                      <w:lang w:val="en-US"/>
                    </w:rPr>
                  </m:ctrlPr>
                </m:sSupPr>
                <m:e>
                  <m:r>
                    <w:rPr>
                      <w:rFonts w:ascii="Cambria Math" w:eastAsiaTheme="minorEastAsia" w:hAnsi="Cambria Math"/>
                    </w:rPr>
                    <m:t>β</m:t>
                  </m:r>
                </m:e>
                <m:sup>
                  <m:r>
                    <w:rPr>
                      <w:rFonts w:ascii="Cambria Math" w:eastAsiaTheme="minorEastAsia" w:hAnsi="Cambria Math"/>
                      <w:lang w:val="en-US"/>
                    </w:rPr>
                    <m:t>2</m:t>
                  </m:r>
                </m:sup>
              </m:sSup>
            </m:e>
          </m:d>
          <m:r>
            <w:rPr>
              <w:rFonts w:ascii="Cambria Math" w:eastAsiaTheme="minorEastAsia" w:hAnsi="Cambria Math"/>
            </w:rPr>
            <m:t>□α-</m:t>
          </m:r>
          <m:sSubSup>
            <m:sSubSupPr>
              <m:ctrlPr>
                <w:rPr>
                  <w:rFonts w:ascii="Cambria Math" w:eastAsiaTheme="minorEastAsia" w:hAnsi="Cambria Math"/>
                  <w:i/>
                  <w:iCs/>
                </w:rPr>
              </m:ctrlPr>
            </m:sSubSupPr>
            <m:e>
              <m:r>
                <w:rPr>
                  <w:rFonts w:ascii="Cambria Math" w:eastAsiaTheme="minorEastAsia" w:hAnsi="Cambria Math"/>
                </w:rPr>
                <m:t>m</m:t>
              </m:r>
            </m:e>
            <m:sub>
              <m:r>
                <w:rPr>
                  <w:rFonts w:ascii="Cambria Math" w:eastAsiaTheme="minorEastAsia" w:hAnsi="Cambria Math"/>
                </w:rPr>
                <m:t>α</m:t>
              </m:r>
            </m:sub>
            <m:sup>
              <m:r>
                <w:rPr>
                  <w:rFonts w:ascii="Cambria Math" w:eastAsiaTheme="minorEastAsia" w:hAnsi="Cambria Math"/>
                </w:rPr>
                <m:t>2</m:t>
              </m:r>
            </m:sup>
          </m:sSubSup>
          <m:r>
            <w:rPr>
              <w:rFonts w:ascii="Cambria Math" w:eastAsiaTheme="minorEastAsia" w:hAnsi="Cambria Math"/>
            </w:rPr>
            <m:t>α=-γ□φ-</m:t>
          </m:r>
          <m:sSub>
            <m:sSubPr>
              <m:ctrlPr>
                <w:rPr>
                  <w:rFonts w:ascii="Cambria Math" w:eastAsiaTheme="minorEastAsia" w:hAnsi="Cambria Math"/>
                  <w:i/>
                  <w:iCs/>
                </w:rPr>
              </m:ctrlPr>
            </m:sSubPr>
            <m:e>
              <m:r>
                <w:rPr>
                  <w:rFonts w:ascii="Cambria Math" w:eastAsiaTheme="minorEastAsia" w:hAnsi="Cambria Math"/>
                </w:rPr>
                <m:t>2g</m:t>
              </m:r>
            </m:e>
            <m:sub>
              <m:r>
                <w:rPr>
                  <w:rFonts w:ascii="Cambria Math" w:eastAsiaTheme="minorEastAsia" w:hAnsi="Cambria Math"/>
                </w:rPr>
                <m:t>βα</m:t>
              </m:r>
            </m:sub>
          </m:sSub>
          <m:r>
            <w:rPr>
              <w:rFonts w:ascii="Cambria Math" w:eastAsiaTheme="minorEastAsia" w:hAnsi="Cambria Math"/>
            </w:rPr>
            <m:t xml:space="preserve"> β</m:t>
          </m:r>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β</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α</m:t>
              </m:r>
            </m:e>
          </m:d>
        </m:oMath>
      </m:oMathPara>
    </w:p>
    <w:tbl>
      <w:tblPr>
        <w:tblStyle w:val="TableGrid"/>
        <w:tblpPr w:leftFromText="141" w:rightFromText="141" w:vertAnchor="text" w:horzAnchor="margin" w:tblpXSpec="right" w:tblpY="8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
      </w:tblGrid>
      <w:tr w:rsidR="008F2A27" w14:paraId="33AD3ED7" w14:textId="77777777" w:rsidTr="008F2A27">
        <w:trPr>
          <w:trHeight w:val="521"/>
        </w:trPr>
        <w:tc>
          <w:tcPr>
            <w:tcW w:w="892" w:type="dxa"/>
          </w:tcPr>
          <w:p w14:paraId="4ACCF3AE" w14:textId="77777777" w:rsidR="008F2A27" w:rsidRPr="008F2A27" w:rsidRDefault="008F2A27" w:rsidP="008F2A27">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(18</w:t>
            </w:r>
            <w:r>
              <w:rPr>
                <w:rFonts w:eastAsiaTheme="minorEastAsia"/>
                <w:sz w:val="32"/>
                <w:szCs w:val="32"/>
                <w:lang w:val="en-US"/>
              </w:rPr>
              <w:t>c</w:t>
            </w:r>
            <w:r w:rsidRPr="008F2A27">
              <w:rPr>
                <w:rFonts w:eastAsiaTheme="minorEastAsia"/>
                <w:sz w:val="32"/>
                <w:szCs w:val="32"/>
                <w:lang w:val="en-US"/>
              </w:rPr>
              <w:t>)</w:t>
            </w:r>
          </w:p>
        </w:tc>
      </w:tr>
    </w:tbl>
    <w:p w14:paraId="35F784BA" w14:textId="63759DB6" w:rsidR="008F2A27" w:rsidRPr="00DF6E74" w:rsidRDefault="00A07162" w:rsidP="00F96C3D">
      <w:pPr>
        <w:pStyle w:val="NormalWeb"/>
        <w:spacing w:before="0" w:beforeAutospacing="0"/>
        <w:rPr>
          <w:rFonts w:asciiTheme="minorHAnsi" w:eastAsiaTheme="minorEastAsia" w:hAnsiTheme="minorHAnsi"/>
          <w:iCs/>
          <w:sz w:val="22"/>
          <w:szCs w:val="22"/>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m:t>
              </m:r>
              <m:r>
                <w:rPr>
                  <w:rFonts w:ascii="Cambria Math" w:eastAsiaTheme="minorEastAsia" w:hAnsi="Cambria Math"/>
                  <w:sz w:val="22"/>
                  <w:szCs w:val="22"/>
                </w:rPr>
                <m:t>β</m:t>
              </m:r>
            </m:den>
          </m:f>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βα</m:t>
              </m:r>
            </m:sub>
          </m:sSub>
          <m:r>
            <w:rPr>
              <w:rFonts w:ascii="Cambria Math" w:eastAsiaTheme="minorEastAsia" w:hAnsi="Cambria Math"/>
            </w:rPr>
            <m:t xml:space="preserve"> β</m:t>
          </m:r>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α</m:t>
              </m:r>
            </m:e>
          </m:d>
          <m:d>
            <m:dPr>
              <m:ctrlPr>
                <w:rPr>
                  <w:rFonts w:ascii="Cambria Math" w:eastAsiaTheme="minorEastAsia" w:hAnsi="Cambria Math"/>
                  <w:i/>
                  <w:iCs/>
                  <w:sz w:val="22"/>
                  <w:szCs w:val="22"/>
                </w:rPr>
              </m:ctrlPr>
            </m:dPr>
            <m:e>
              <m:sSup>
                <m:sSupPr>
                  <m:ctrlPr>
                    <w:rPr>
                      <w:rFonts w:ascii="Cambria Math" w:eastAsiaTheme="minorEastAsia" w:hAnsi="Cambria Math"/>
                      <w:i/>
                      <w:iCs/>
                      <w:sz w:val="22"/>
                      <w:szCs w:val="22"/>
                    </w:rPr>
                  </m:ctrlPr>
                </m:sSupPr>
                <m:e>
                  <m:r>
                    <w:rPr>
                      <w:rFonts w:ascii="Cambria Math" w:eastAsiaTheme="minorEastAsia" w:hAnsi="Cambria Math"/>
                      <w:sz w:val="22"/>
                      <w:szCs w:val="22"/>
                    </w:rPr>
                    <m:t>∂</m:t>
                  </m:r>
                </m:e>
                <m:sup>
                  <m:r>
                    <w:rPr>
                      <w:rFonts w:ascii="Cambria Math" w:eastAsiaTheme="minorEastAsia" w:hAnsi="Cambria Math"/>
                      <w:sz w:val="22"/>
                      <w:szCs w:val="22"/>
                    </w:rPr>
                    <m:t>μ</m:t>
                  </m:r>
                </m:sup>
              </m:sSup>
              <m:r>
                <w:rPr>
                  <w:rFonts w:ascii="Cambria Math" w:eastAsiaTheme="minorEastAsia" w:hAnsi="Cambria Math"/>
                  <w:sz w:val="22"/>
                  <w:szCs w:val="22"/>
                </w:rPr>
                <m:t>α</m:t>
              </m:r>
            </m:e>
          </m:d>
        </m:oMath>
      </m:oMathPara>
    </w:p>
    <w:p w14:paraId="0B6686B6" w14:textId="273F241C" w:rsidR="00DF6E74" w:rsidRDefault="00DF6E74" w:rsidP="00F96C3D">
      <w:pPr>
        <w:pStyle w:val="NormalWeb"/>
        <w:spacing w:before="0" w:beforeAutospacing="0"/>
        <w:rPr>
          <w:rFonts w:asciiTheme="minorHAnsi" w:eastAsiaTheme="minorEastAsia" w:hAnsiTheme="minorHAnsi"/>
          <w:iCs/>
          <w:sz w:val="22"/>
          <w:szCs w:val="22"/>
          <w:lang w:val="en-US"/>
        </w:rPr>
      </w:pPr>
      <w:r w:rsidRPr="00DF6E74">
        <w:rPr>
          <w:rFonts w:asciiTheme="minorHAnsi" w:eastAsiaTheme="minorEastAsia" w:hAnsiTheme="minorHAnsi"/>
          <w:lang w:val="en-US"/>
        </w:rPr>
        <w:lastRenderedPageBreak/>
        <w:t>Equations (18b–c) show explicitly how a spatially pulsed</w:t>
      </w:r>
      <w:r w:rsidR="00F878D5">
        <w:rPr>
          <w:rFonts w:asciiTheme="minorHAnsi" w:eastAsiaTheme="minorEastAsia" w:hAnsiTheme="minorHAnsi"/>
          <w:lang w:val="en-US"/>
        </w:rPr>
        <w:t xml:space="preserve"> </w:t>
      </w:r>
      <m:oMath>
        <m:r>
          <w:rPr>
            <w:rFonts w:ascii="Cambria Math" w:eastAsiaTheme="minorEastAsia" w:hAnsi="Cambria Math"/>
          </w:rPr>
          <m:t>∇α</m:t>
        </m:r>
      </m:oMath>
      <w:r w:rsidR="00F878D5" w:rsidRPr="00F878D5">
        <w:rPr>
          <w:rFonts w:asciiTheme="minorHAnsi" w:eastAsiaTheme="minorEastAsia" w:hAnsiTheme="minorHAnsi"/>
          <w:lang w:val="en-US"/>
        </w:rPr>
        <w:t xml:space="preserve"> term</w:t>
      </w:r>
      <w:r w:rsidR="00F878D5">
        <w:rPr>
          <w:rFonts w:asciiTheme="minorHAnsi" w:eastAsiaTheme="minorEastAsia" w:hAnsiTheme="minorHAnsi"/>
          <w:lang w:val="en-US"/>
        </w:rPr>
        <w:t xml:space="preserve"> </w:t>
      </w:r>
      <m:oMath>
        <m:d>
          <m:dPr>
            <m:ctrlPr>
              <w:rPr>
                <w:rFonts w:ascii="Cambria Math" w:eastAsiaTheme="minorEastAsia" w:hAnsi="Cambria Math"/>
                <w:i/>
                <w:iCs/>
                <w:sz w:val="22"/>
                <w:szCs w:val="22"/>
              </w:rPr>
            </m:ctrlPr>
          </m:dPr>
          <m:e>
            <m:sSub>
              <m:sSubPr>
                <m:ctrlPr>
                  <w:rPr>
                    <w:rFonts w:ascii="Cambria Math" w:eastAsiaTheme="minorEastAsia" w:hAnsi="Cambria Math"/>
                    <w:i/>
                    <w:iCs/>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μ</m:t>
                </m:r>
              </m:sub>
            </m:sSub>
            <m:r>
              <w:rPr>
                <w:rFonts w:ascii="Cambria Math" w:eastAsiaTheme="minorEastAsia" w:hAnsi="Cambria Math"/>
                <w:sz w:val="22"/>
                <w:szCs w:val="22"/>
              </w:rPr>
              <m:t>α</m:t>
            </m:r>
          </m:e>
        </m:d>
      </m:oMath>
      <w:r w:rsidR="00F878D5" w:rsidRPr="00F878D5">
        <w:rPr>
          <w:rFonts w:asciiTheme="minorHAnsi" w:eastAsiaTheme="minorEastAsia" w:hAnsiTheme="minorHAnsi"/>
          <w:iCs/>
          <w:sz w:val="22"/>
          <w:szCs w:val="22"/>
          <w:lang w:val="en-US"/>
        </w:rPr>
        <w:t xml:space="preserve"> can drive</w:t>
      </w:r>
      <w:r w:rsidR="00F878D5">
        <w:rPr>
          <w:rFonts w:asciiTheme="minorHAnsi" w:eastAsiaTheme="minorEastAsia" w:hAnsiTheme="minorHAnsi"/>
          <w:iCs/>
          <w:sz w:val="22"/>
          <w:szCs w:val="22"/>
          <w:lang w:val="en-US"/>
        </w:rPr>
        <w:t xml:space="preserve"> </w:t>
      </w:r>
      <m:oMath>
        <m:r>
          <w:rPr>
            <w:rFonts w:ascii="Cambria Math" w:eastAsiaTheme="minorEastAsia" w:hAnsi="Cambria Math"/>
            <w:sz w:val="22"/>
            <w:szCs w:val="22"/>
          </w:rPr>
          <m:t>β</m:t>
        </m:r>
      </m:oMath>
      <w:r w:rsidR="00F878D5" w:rsidRPr="00F878D5">
        <w:rPr>
          <w:rFonts w:asciiTheme="minorHAnsi" w:eastAsiaTheme="minorEastAsia" w:hAnsiTheme="minorHAnsi"/>
          <w:iCs/>
          <w:sz w:val="22"/>
          <w:szCs w:val="22"/>
          <w:lang w:val="en-US"/>
        </w:rPr>
        <w:t xml:space="preserve"> across the potential barrier, while</w:t>
      </w:r>
      <w:r w:rsidR="00F878D5">
        <w:rPr>
          <w:rFonts w:asciiTheme="minorHAnsi" w:eastAsiaTheme="minorEastAsia" w:hAnsiTheme="minorHAnsi"/>
          <w:iCs/>
          <w:sz w:val="22"/>
          <w:szCs w:val="22"/>
          <w:lang w:val="en-US"/>
        </w:rPr>
        <w:t xml:space="preserve"> </w:t>
      </w:r>
      <m:oMath>
        <m:r>
          <w:rPr>
            <w:rFonts w:ascii="Cambria Math" w:eastAsiaTheme="minorEastAsia" w:hAnsi="Cambria Math"/>
            <w:sz w:val="22"/>
            <w:szCs w:val="22"/>
          </w:rPr>
          <m:t>β</m:t>
        </m:r>
      </m:oMath>
      <w:r w:rsidR="00F878D5" w:rsidRPr="00F878D5">
        <w:rPr>
          <w:rFonts w:asciiTheme="minorHAnsi" w:eastAsiaTheme="minorEastAsia" w:hAnsiTheme="minorHAnsi"/>
          <w:iCs/>
          <w:sz w:val="22"/>
          <w:szCs w:val="22"/>
          <w:lang w:val="en-US"/>
        </w:rPr>
        <w:t xml:space="preserve"> in turn modulates the effective inertia of </w:t>
      </w:r>
      <w:r w:rsidR="00F878D5" w:rsidRPr="00F878D5">
        <w:rPr>
          <w:rFonts w:asciiTheme="minorHAnsi" w:eastAsiaTheme="minorEastAsia" w:hAnsiTheme="minorHAnsi"/>
          <w:iCs/>
          <w:sz w:val="22"/>
          <w:szCs w:val="22"/>
        </w:rPr>
        <w:t>α</w:t>
      </w:r>
      <w:r w:rsidR="00F878D5" w:rsidRPr="00F878D5">
        <w:rPr>
          <w:rFonts w:asciiTheme="minorHAnsi" w:eastAsiaTheme="minorEastAsia" w:hAnsiTheme="minorHAnsi"/>
          <w:iCs/>
          <w:sz w:val="22"/>
          <w:szCs w:val="22"/>
          <w:lang w:val="en-US"/>
        </w:rPr>
        <w:t xml:space="preserve"> through the </w:t>
      </w:r>
      <w:proofErr w:type="spellStart"/>
      <w:r w:rsidR="00F878D5" w:rsidRPr="00F878D5">
        <w:rPr>
          <w:rFonts w:asciiTheme="minorHAnsi" w:eastAsiaTheme="minorEastAsia" w:hAnsiTheme="minorHAnsi"/>
          <w:iCs/>
          <w:sz w:val="22"/>
          <w:szCs w:val="22"/>
          <w:lang w:val="en-US"/>
        </w:rPr>
        <w:t>prefactor</w:t>
      </w:r>
      <w:proofErr w:type="spellEnd"/>
      <w:r w:rsidR="00F878D5" w:rsidRPr="00F878D5">
        <w:rPr>
          <w:rFonts w:asciiTheme="minorHAnsi" w:eastAsiaTheme="minorEastAsia" w:hAnsiTheme="minorHAnsi"/>
          <w:iCs/>
          <w:sz w:val="22"/>
          <w:szCs w:val="22"/>
          <w:lang w:val="en-US"/>
        </w:rPr>
        <w:t xml:space="preserve"> </w:t>
      </w:r>
      <m:oMath>
        <m:d>
          <m:dPr>
            <m:begChr m:val="["/>
            <m:endChr m:val="]"/>
            <m:ctrlPr>
              <w:rPr>
                <w:rFonts w:ascii="Cambria Math" w:eastAsiaTheme="minorEastAsia" w:hAnsi="Cambria Math"/>
                <w:i/>
                <w:iCs/>
                <w:sz w:val="22"/>
                <w:szCs w:val="22"/>
                <w:lang w:val="en-US"/>
              </w:rPr>
            </m:ctrlPr>
          </m:dPr>
          <m:e>
            <m:sSub>
              <m:sSubPr>
                <m:ctrlPr>
                  <w:rPr>
                    <w:rFonts w:ascii="Cambria Math" w:eastAsiaTheme="minorEastAsia" w:hAnsi="Cambria Math"/>
                    <w:i/>
                    <w:iCs/>
                    <w:sz w:val="22"/>
                    <w:szCs w:val="22"/>
                    <w:lang w:val="en-US"/>
                  </w:rPr>
                </m:ctrlPr>
              </m:sSubPr>
              <m:e>
                <m:r>
                  <w:rPr>
                    <w:rFonts w:ascii="Cambria Math" w:eastAsiaTheme="minorEastAsia" w:hAnsi="Cambria Math"/>
                    <w:sz w:val="22"/>
                    <w:szCs w:val="22"/>
                    <w:lang w:val="en-US"/>
                  </w:rPr>
                  <m:t>1+</m:t>
                </m:r>
                <m:r>
                  <w:rPr>
                    <w:rFonts w:ascii="Cambria Math" w:eastAsiaTheme="minorEastAsia" w:hAnsi="Cambria Math"/>
                    <w:sz w:val="22"/>
                    <w:szCs w:val="22"/>
                  </w:rPr>
                  <m:t>g</m:t>
                </m:r>
              </m:e>
              <m:sub>
                <m:r>
                  <w:rPr>
                    <w:rFonts w:ascii="Cambria Math" w:eastAsiaTheme="minorEastAsia" w:hAnsi="Cambria Math"/>
                    <w:sz w:val="22"/>
                    <w:szCs w:val="22"/>
                  </w:rPr>
                  <m:t>βα</m:t>
                </m:r>
              </m:sub>
            </m:sSub>
            <m:sSup>
              <m:sSupPr>
                <m:ctrlPr>
                  <w:rPr>
                    <w:rFonts w:ascii="Cambria Math" w:eastAsiaTheme="minorEastAsia" w:hAnsi="Cambria Math"/>
                    <w:i/>
                    <w:iCs/>
                    <w:sz w:val="22"/>
                    <w:szCs w:val="22"/>
                    <w:lang w:val="en-US"/>
                  </w:rPr>
                </m:ctrlPr>
              </m:sSupPr>
              <m:e>
                <m:r>
                  <w:rPr>
                    <w:rFonts w:ascii="Cambria Math" w:eastAsiaTheme="minorEastAsia" w:hAnsi="Cambria Math"/>
                    <w:sz w:val="22"/>
                    <w:szCs w:val="22"/>
                  </w:rPr>
                  <m:t>β</m:t>
                </m:r>
              </m:e>
              <m:sup>
                <m:r>
                  <w:rPr>
                    <w:rFonts w:ascii="Cambria Math" w:eastAsiaTheme="minorEastAsia" w:hAnsi="Cambria Math"/>
                    <w:sz w:val="22"/>
                    <w:szCs w:val="22"/>
                    <w:lang w:val="en-US"/>
                  </w:rPr>
                  <m:t>2</m:t>
                </m:r>
              </m:sup>
            </m:sSup>
          </m:e>
        </m:d>
      </m:oMath>
    </w:p>
    <w:p w14:paraId="6DB89A93" w14:textId="16FF46BD" w:rsidR="003274A9" w:rsidRDefault="003274A9" w:rsidP="00F96C3D">
      <w:pPr>
        <w:pStyle w:val="NormalWeb"/>
        <w:spacing w:before="0" w:beforeAutospacing="0"/>
        <w:rPr>
          <w:rFonts w:asciiTheme="minorHAnsi" w:eastAsiaTheme="minorEastAsia" w:hAnsiTheme="minorHAnsi"/>
          <w:b/>
          <w:bCs/>
          <w:lang w:val="en-US"/>
        </w:rPr>
      </w:pPr>
      <w:r w:rsidRPr="003274A9">
        <w:rPr>
          <w:rFonts w:asciiTheme="minorHAnsi" w:eastAsiaTheme="minorEastAsia" w:hAnsiTheme="minorHAnsi"/>
          <w:b/>
          <w:bCs/>
          <w:lang w:val="en-US"/>
        </w:rPr>
        <w:t>4.3 Boundary Conditions and Branch-Jump Criteria</w:t>
      </w:r>
    </w:p>
    <w:p w14:paraId="64878082" w14:textId="5FA6F78D" w:rsidR="00DB017B" w:rsidRPr="008F4E6A" w:rsidRDefault="003274A9" w:rsidP="00DB017B">
      <w:pPr>
        <w:pStyle w:val="NormalWeb"/>
        <w:spacing w:before="0" w:beforeAutospacing="0"/>
        <w:rPr>
          <w:rFonts w:asciiTheme="minorHAnsi" w:eastAsiaTheme="minorEastAsia" w:hAnsiTheme="minorHAnsi"/>
          <w:lang w:val="en-US"/>
        </w:rPr>
      </w:pPr>
      <w:r w:rsidRPr="003274A9">
        <w:rPr>
          <w:rFonts w:asciiTheme="minorHAnsi" w:eastAsiaTheme="minorEastAsia" w:hAnsiTheme="minorHAnsi"/>
          <w:lang w:val="en-US"/>
        </w:rPr>
        <w:t>For a one-dimensional slab of length</w:t>
      </w:r>
      <w:r>
        <w:rPr>
          <w:rFonts w:asciiTheme="minorHAnsi" w:eastAsiaTheme="minorEastAsia" w:hAnsiTheme="minorHAnsi"/>
          <w:lang w:val="en-US"/>
        </w:rPr>
        <w:t xml:space="preserve"> </w:t>
      </w:r>
      <m:oMath>
        <m:r>
          <w:rPr>
            <w:rFonts w:ascii="Cambria Math" w:eastAsiaTheme="minorEastAsia" w:hAnsi="Cambria Math"/>
          </w:rPr>
          <m:t>L</m:t>
        </m:r>
      </m:oMath>
      <w:r w:rsidRPr="003274A9">
        <w:rPr>
          <w:rFonts w:asciiTheme="minorHAnsi" w:eastAsiaTheme="minorEastAsia" w:hAnsiTheme="minorHAnsi"/>
          <w:lang w:val="en-US"/>
        </w:rPr>
        <w:t xml:space="preserve"> we impose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5"/>
      </w:tblGrid>
      <w:tr w:rsidR="008F4E6A" w14:paraId="14E346C5" w14:textId="77777777" w:rsidTr="008F4E6A">
        <w:trPr>
          <w:trHeight w:val="800"/>
        </w:trPr>
        <w:tc>
          <w:tcPr>
            <w:tcW w:w="7465" w:type="dxa"/>
          </w:tcPr>
          <w:p w14:paraId="5E844F4E" w14:textId="18D5EBE9" w:rsidR="008F4E6A" w:rsidRPr="008F4E6A" w:rsidRDefault="008F4E6A" w:rsidP="00DB017B">
            <w:pPr>
              <w:pStyle w:val="NormalWeb"/>
              <w:spacing w:before="0" w:beforeAutospacing="0"/>
              <w:rPr>
                <w:rFonts w:asciiTheme="minorHAnsi" w:eastAsiaTheme="minorEastAsia" w:hAnsiTheme="minorHAnsi"/>
                <w:iCs/>
              </w:rPr>
            </w:pPr>
            <m:oMathPara>
              <m:oMath>
                <m:r>
                  <w:rPr>
                    <w:rFonts w:ascii="Cambria Math" w:eastAsiaTheme="minorEastAsia" w:hAnsi="Cambria Math"/>
                  </w:rPr>
                  <m:t>α(z=0,t)=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core</m:t>
                    </m:r>
                  </m:sub>
                </m:sSub>
                <m:r>
                  <w:rPr>
                    <w:rFonts w:ascii="Cambria Math" w:eastAsiaTheme="minorEastAsia" w:hAnsi="Cambria Math"/>
                  </w:rPr>
                  <m:t>(t),     α(z=L,t)=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hull​</m:t>
                    </m:r>
                  </m:sub>
                </m:sSub>
                <m:r>
                  <w:rPr>
                    <w:rFonts w:ascii="Cambria Math" w:eastAsiaTheme="minorEastAsia" w:hAnsi="Cambria Math"/>
                  </w:rPr>
                  <m:t>=1,     β(z=0,t)=</m:t>
                </m:r>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core</m:t>
                    </m:r>
                  </m:sub>
                </m:sSub>
                <m:r>
                  <w:rPr>
                    <w:rFonts w:ascii="Cambria Math" w:eastAsiaTheme="minorEastAsia" w:hAnsi="Cambria Math"/>
                  </w:rPr>
                  <m:t>(t),     β(z=L,t)=0</m:t>
                </m:r>
              </m:oMath>
            </m:oMathPara>
          </w:p>
        </w:tc>
      </w:tr>
    </w:tbl>
    <w:tbl>
      <w:tblPr>
        <w:tblStyle w:val="TableGrid"/>
        <w:tblpPr w:leftFromText="141" w:rightFromText="141" w:vertAnchor="text" w:horzAnchor="margin" w:tblpXSpec="right" w:tblpY="-7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
      </w:tblGrid>
      <w:tr w:rsidR="008F4E6A" w14:paraId="4ADDBCCB" w14:textId="77777777" w:rsidTr="008F4E6A">
        <w:trPr>
          <w:trHeight w:val="521"/>
        </w:trPr>
        <w:tc>
          <w:tcPr>
            <w:tcW w:w="892" w:type="dxa"/>
          </w:tcPr>
          <w:p w14:paraId="39353FCF" w14:textId="0B79E79B" w:rsidR="008F4E6A" w:rsidRPr="008F2A27" w:rsidRDefault="008F4E6A" w:rsidP="008F4E6A">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w:t>
            </w:r>
            <w:r>
              <w:rPr>
                <w:rFonts w:eastAsiaTheme="minorEastAsia"/>
                <w:sz w:val="32"/>
                <w:szCs w:val="32"/>
                <w:lang w:val="en-US"/>
              </w:rPr>
              <w:t>19</w:t>
            </w:r>
            <w:r w:rsidRPr="008F2A27">
              <w:rPr>
                <w:rFonts w:eastAsiaTheme="minorEastAsia"/>
                <w:sz w:val="32"/>
                <w:szCs w:val="32"/>
                <w:lang w:val="en-US"/>
              </w:rPr>
              <w:t>)</w:t>
            </w:r>
          </w:p>
        </w:tc>
      </w:tr>
    </w:tbl>
    <w:tbl>
      <w:tblPr>
        <w:tblStyle w:val="TableGrid"/>
        <w:tblpPr w:leftFromText="141" w:rightFromText="141" w:vertAnchor="text" w:horzAnchor="margin" w:tblpXSpec="right" w:tblpY="3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
      </w:tblGrid>
      <w:tr w:rsidR="00846918" w14:paraId="732B787A" w14:textId="77777777" w:rsidTr="00846918">
        <w:trPr>
          <w:trHeight w:val="521"/>
        </w:trPr>
        <w:tc>
          <w:tcPr>
            <w:tcW w:w="892" w:type="dxa"/>
          </w:tcPr>
          <w:p w14:paraId="3FA9E10D" w14:textId="4B3DBCEC" w:rsidR="00846918" w:rsidRPr="008F2A27" w:rsidRDefault="00846918" w:rsidP="00846918">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w:t>
            </w:r>
            <w:r>
              <w:rPr>
                <w:rFonts w:eastAsiaTheme="minorEastAsia"/>
                <w:sz w:val="32"/>
                <w:szCs w:val="32"/>
                <w:lang w:val="en-US"/>
              </w:rPr>
              <w:t>20</w:t>
            </w:r>
            <w:r w:rsidRPr="008F2A27">
              <w:rPr>
                <w:rFonts w:eastAsiaTheme="minorEastAsia"/>
                <w:sz w:val="32"/>
                <w:szCs w:val="32"/>
                <w:lang w:val="en-US"/>
              </w:rPr>
              <w:t>)</w:t>
            </w:r>
          </w:p>
        </w:tc>
      </w:tr>
    </w:tbl>
    <w:p w14:paraId="057094A2" w14:textId="76957C3D" w:rsidR="008F4E6A" w:rsidRPr="00DA04F4" w:rsidRDefault="00DA04F4" w:rsidP="00DB017B">
      <w:pPr>
        <w:pStyle w:val="NormalWeb"/>
        <w:spacing w:before="0" w:beforeAutospacing="0"/>
        <w:rPr>
          <w:rFonts w:asciiTheme="minorHAnsi" w:eastAsiaTheme="minorEastAsia" w:hAnsiTheme="minorHAnsi"/>
          <w:iCs/>
          <w:lang w:val="en-US"/>
        </w:rPr>
      </w:pPr>
      <w:r w:rsidRPr="00DA04F4">
        <w:rPr>
          <w:rFonts w:asciiTheme="minorHAnsi" w:eastAsiaTheme="minorEastAsia" w:hAnsiTheme="minorHAnsi"/>
          <w:lang w:val="en-US"/>
        </w:rPr>
        <w:t xml:space="preserve">with Neumann conditions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r>
              <w:rPr>
                <w:rFonts w:ascii="Cambria Math" w:eastAsiaTheme="minorEastAsia" w:hAnsi="Cambria Math"/>
                <w:lang w:val="en-US"/>
              </w:rPr>
              <m:t>​</m:t>
            </m:r>
          </m:sub>
        </m:sSub>
        <m:r>
          <w:rPr>
            <w:rFonts w:ascii="Cambria Math" w:eastAsiaTheme="minorEastAsia" w:hAnsi="Cambria Math"/>
            <w:lang w:val="en-US"/>
          </w:rPr>
          <m:t>​</m:t>
        </m:r>
        <m:r>
          <w:rPr>
            <w:rFonts w:ascii="Cambria Math" w:eastAsiaTheme="minorEastAsia" w:hAnsi="Cambria Math"/>
          </w:rPr>
          <m:t>φ</m:t>
        </m:r>
        <m:r>
          <w:rPr>
            <w:rFonts w:ascii="Cambria Math" w:eastAsiaTheme="minorEastAsia" w:hAnsi="Cambria Math"/>
            <w:lang w:val="en-US"/>
          </w:rPr>
          <m:t>=0</m:t>
        </m:r>
      </m:oMath>
      <w:r w:rsidRPr="00DA04F4">
        <w:rPr>
          <w:rFonts w:asciiTheme="minorHAnsi" w:eastAsiaTheme="minorEastAsia" w:hAnsiTheme="minorHAnsi"/>
          <w:iCs/>
          <w:lang w:val="en-US"/>
        </w:rPr>
        <w:t xml:space="preserve"> at both ends. A </w:t>
      </w:r>
      <w:r w:rsidRPr="00DA04F4">
        <w:rPr>
          <w:rFonts w:asciiTheme="minorHAnsi" w:eastAsiaTheme="minorEastAsia" w:hAnsiTheme="minorHAnsi"/>
          <w:b/>
          <w:bCs/>
          <w:iCs/>
          <w:lang w:val="en-US"/>
        </w:rPr>
        <w:t>branch jump</w:t>
      </w:r>
      <w:r w:rsidRPr="00DA04F4">
        <w:rPr>
          <w:rFonts w:asciiTheme="minorHAnsi" w:eastAsiaTheme="minorEastAsia" w:hAnsiTheme="minorHAnsi"/>
          <w:iCs/>
          <w:lang w:val="en-US"/>
        </w:rPr>
        <w:t xml:space="preserve"> is deemed to occur when</w:t>
      </w:r>
    </w:p>
    <w:p w14:paraId="3D622E45" w14:textId="209FEE47" w:rsidR="00DA04F4" w:rsidRPr="00846918" w:rsidRDefault="00000000" w:rsidP="00846918">
      <w:pPr>
        <w:pStyle w:val="NormalWeb"/>
        <w:spacing w:before="0" w:beforeAutospacing="0"/>
        <w:jc w:val="center"/>
        <w:rPr>
          <w:rFonts w:asciiTheme="minorHAnsi" w:eastAsiaTheme="minorEastAsia" w:hAnsiTheme="minorHAnsi"/>
          <w:sz w:val="22"/>
          <w:szCs w:val="22"/>
          <w:lang w:val="en-US"/>
        </w:rPr>
      </w:pPr>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rPr>
              <m:t>β</m:t>
            </m:r>
          </m:e>
          <m:sub>
            <m:r>
              <w:rPr>
                <w:rFonts w:ascii="Cambria Math" w:eastAsiaTheme="minorEastAsia" w:hAnsi="Cambria Math"/>
                <w:sz w:val="22"/>
                <w:szCs w:val="22"/>
              </w:rPr>
              <m:t>core</m:t>
            </m:r>
          </m:sub>
        </m:sSub>
        <m:r>
          <w:rPr>
            <w:rFonts w:ascii="Cambria Math" w:eastAsiaTheme="minorEastAsia" w:hAnsi="Cambria Math"/>
            <w:sz w:val="22"/>
            <w:szCs w:val="22"/>
            <w:lang w:val="en-US"/>
          </w:rPr>
          <m:t>(</m:t>
        </m:r>
        <m:r>
          <w:rPr>
            <w:rFonts w:ascii="Cambria Math" w:eastAsiaTheme="minorEastAsia" w:hAnsi="Cambria Math"/>
            <w:sz w:val="22"/>
            <w:szCs w:val="22"/>
          </w:rPr>
          <m:t>t</m:t>
        </m:r>
        <m:r>
          <w:rPr>
            <w:rFonts w:ascii="Cambria Math" w:eastAsiaTheme="minorEastAsia" w:hAnsi="Cambria Math"/>
            <w:sz w:val="22"/>
            <w:szCs w:val="22"/>
            <w:lang w:val="en-US"/>
          </w:rPr>
          <m:t xml:space="preserve">) </m:t>
        </m:r>
        <m:r>
          <w:rPr>
            <w:rFonts w:ascii="Cambria Math" w:eastAsiaTheme="minorEastAsia" w:hAnsi="Cambria Math"/>
            <w:sz w:val="22"/>
            <w:szCs w:val="22"/>
          </w:rPr>
          <m:t>traverses</m:t>
        </m:r>
        <m:r>
          <w:rPr>
            <w:rFonts w:ascii="Cambria Math" w:eastAsiaTheme="minorEastAsia" w:hAnsi="Cambria Math"/>
            <w:sz w:val="22"/>
            <w:szCs w:val="22"/>
            <w:lang w:val="en-US"/>
          </w:rPr>
          <m:t xml:space="preserve"> </m:t>
        </m:r>
        <m:r>
          <w:rPr>
            <w:rFonts w:ascii="Cambria Math" w:eastAsiaTheme="minorEastAsia" w:hAnsi="Cambria Math"/>
            <w:sz w:val="22"/>
            <w:szCs w:val="22"/>
          </w:rPr>
          <m:t>β</m:t>
        </m:r>
        <m:r>
          <w:rPr>
            <w:rFonts w:ascii="Cambria Math" w:eastAsiaTheme="minorEastAsia" w:hAnsi="Cambria Math"/>
            <w:sz w:val="22"/>
            <w:szCs w:val="22"/>
            <w:lang w:val="en-US"/>
          </w:rPr>
          <m:t>=</m:t>
        </m:r>
        <m:r>
          <w:rPr>
            <w:rFonts w:ascii="Cambria Math" w:eastAsiaTheme="minorEastAsia" w:hAnsi="Cambria Math"/>
            <w:sz w:val="22"/>
            <w:szCs w:val="22"/>
          </w:rPr>
          <m:t>n⟶β</m:t>
        </m:r>
        <m:r>
          <w:rPr>
            <w:rFonts w:ascii="Cambria Math" w:eastAsiaTheme="minorEastAsia" w:hAnsi="Cambria Math"/>
            <w:sz w:val="22"/>
            <w:szCs w:val="22"/>
            <w:lang w:val="en-US"/>
          </w:rPr>
          <m:t>=</m:t>
        </m:r>
        <m:r>
          <w:rPr>
            <w:rFonts w:ascii="Cambria Math" w:eastAsiaTheme="minorEastAsia" w:hAnsi="Cambria Math"/>
            <w:sz w:val="22"/>
            <w:szCs w:val="22"/>
          </w:rPr>
          <m:t>n</m:t>
        </m:r>
        <m:r>
          <w:rPr>
            <w:rFonts w:ascii="Cambria Math" w:eastAsiaTheme="minorEastAsia" w:hAnsi="Cambria Math"/>
            <w:sz w:val="22"/>
            <w:szCs w:val="22"/>
            <w:lang w:val="en-US"/>
          </w:rPr>
          <m:t>+1</m:t>
        </m:r>
      </m:oMath>
      <w:r w:rsidR="00846918" w:rsidRPr="00846918">
        <w:rPr>
          <w:rFonts w:asciiTheme="minorHAnsi" w:eastAsiaTheme="minorEastAsia" w:hAnsiTheme="minorHAnsi"/>
          <w:iCs/>
          <w:sz w:val="22"/>
          <w:szCs w:val="22"/>
          <w:lang w:val="en-US"/>
        </w:rPr>
        <w:t xml:space="preserve"> and </w:t>
      </w:r>
      <m:oMath>
        <m:sSub>
          <m:sSubPr>
            <m:ctrlPr>
              <w:rPr>
                <w:rFonts w:ascii="Cambria Math" w:eastAsiaTheme="minorEastAsia" w:hAnsi="Cambria Math"/>
                <w:i/>
                <w:iCs/>
                <w:sz w:val="22"/>
                <w:szCs w:val="22"/>
                <w:lang w:val="en-US"/>
              </w:rPr>
            </m:ctrlPr>
          </m:sSubPr>
          <m:e>
            <m:r>
              <w:rPr>
                <w:rFonts w:ascii="Cambria Math" w:eastAsiaTheme="minorEastAsia" w:hAnsi="Cambria Math"/>
                <w:sz w:val="22"/>
                <w:szCs w:val="22"/>
              </w:rPr>
              <m:t>∂</m:t>
            </m:r>
          </m:e>
          <m:sub>
            <m:r>
              <w:rPr>
                <w:rFonts w:ascii="Cambria Math" w:eastAsiaTheme="minorEastAsia" w:hAnsi="Cambria Math"/>
                <w:sz w:val="22"/>
                <w:szCs w:val="22"/>
              </w:rPr>
              <m:t>t</m:t>
            </m:r>
          </m:sub>
        </m:sSub>
        <m:sSub>
          <m:sSubPr>
            <m:ctrlPr>
              <w:rPr>
                <w:rFonts w:ascii="Cambria Math" w:eastAsiaTheme="minorEastAsia" w:hAnsi="Cambria Math"/>
                <w:i/>
                <w:iCs/>
                <w:sz w:val="22"/>
                <w:szCs w:val="22"/>
                <w:lang w:val="en-US"/>
              </w:rPr>
            </m:ctrlPr>
          </m:sSubPr>
          <m:e>
            <m:r>
              <w:rPr>
                <w:rFonts w:ascii="Cambria Math" w:eastAsiaTheme="minorEastAsia" w:hAnsi="Cambria Math"/>
                <w:sz w:val="22"/>
                <w:szCs w:val="22"/>
              </w:rPr>
              <m:t>β</m:t>
            </m:r>
          </m:e>
          <m:sub>
            <m:r>
              <w:rPr>
                <w:rFonts w:ascii="Cambria Math" w:eastAsiaTheme="minorEastAsia" w:hAnsi="Cambria Math"/>
                <w:sz w:val="22"/>
                <w:szCs w:val="22"/>
              </w:rPr>
              <m:t>core</m:t>
            </m:r>
          </m:sub>
        </m:sSub>
      </m:oMath>
      <w:r w:rsidR="00846918" w:rsidRPr="00846918">
        <w:rPr>
          <w:rFonts w:asciiTheme="minorHAnsi" w:eastAsiaTheme="minorEastAsia" w:hAnsiTheme="minorHAnsi"/>
          <w:iCs/>
          <w:sz w:val="22"/>
          <w:szCs w:val="22"/>
          <w:lang w:val="en-US"/>
        </w:rPr>
        <w:t xml:space="preserve"> changes sign,</w:t>
      </w:r>
    </w:p>
    <w:p w14:paraId="61E7CA18" w14:textId="569AC4DF" w:rsidR="00DB017B" w:rsidRDefault="00846918" w:rsidP="00DB017B">
      <w:pPr>
        <w:pStyle w:val="NormalWeb"/>
        <w:spacing w:before="0" w:beforeAutospacing="0"/>
        <w:rPr>
          <w:rFonts w:asciiTheme="minorHAnsi" w:eastAsiaTheme="minorEastAsia" w:hAnsiTheme="minorHAnsi"/>
        </w:rPr>
      </w:pPr>
      <w:proofErr w:type="spellStart"/>
      <w:r w:rsidRPr="00846918">
        <w:rPr>
          <w:rFonts w:asciiTheme="minorHAnsi" w:eastAsiaTheme="minorEastAsia" w:hAnsiTheme="minorHAnsi"/>
          <w:lang w:val="en-US"/>
        </w:rPr>
        <w:t>signalling</w:t>
      </w:r>
      <w:proofErr w:type="spellEnd"/>
      <w:r w:rsidRPr="00846918">
        <w:rPr>
          <w:rFonts w:asciiTheme="minorHAnsi" w:eastAsiaTheme="minorEastAsia" w:hAnsiTheme="minorHAnsi"/>
          <w:lang w:val="en-US"/>
        </w:rPr>
        <w:t xml:space="preserve"> that the field has crossed the barrier and settled into the next potential well. </w:t>
      </w:r>
      <w:proofErr w:type="spellStart"/>
      <w:r w:rsidRPr="00846918">
        <w:rPr>
          <w:rFonts w:asciiTheme="minorHAnsi" w:eastAsiaTheme="minorEastAsia" w:hAnsiTheme="minorHAnsi"/>
        </w:rPr>
        <w:t>Equation</w:t>
      </w:r>
      <w:proofErr w:type="spellEnd"/>
      <w:r w:rsidRPr="00846918">
        <w:rPr>
          <w:rFonts w:asciiTheme="minorHAnsi" w:eastAsiaTheme="minorEastAsia" w:hAnsiTheme="minorHAnsi"/>
        </w:rPr>
        <w:t xml:space="preserve"> (18c) </w:t>
      </w:r>
      <w:proofErr w:type="spellStart"/>
      <w:r w:rsidRPr="00846918">
        <w:rPr>
          <w:rFonts w:asciiTheme="minorHAnsi" w:eastAsiaTheme="minorEastAsia" w:hAnsiTheme="minorHAnsi"/>
        </w:rPr>
        <w:t>implies</w:t>
      </w:r>
      <w:proofErr w:type="spellEnd"/>
      <w:r w:rsidRPr="00846918">
        <w:rPr>
          <w:rFonts w:asciiTheme="minorHAnsi" w:eastAsiaTheme="minorEastAsia" w:hAnsiTheme="minorHAnsi"/>
        </w:rPr>
        <w:t xml:space="preserve"> </w:t>
      </w:r>
      <w:proofErr w:type="spellStart"/>
      <w:r w:rsidRPr="00846918">
        <w:rPr>
          <w:rFonts w:asciiTheme="minorHAnsi" w:eastAsiaTheme="minorEastAsia" w:hAnsiTheme="minorHAnsi"/>
        </w:rPr>
        <w:t>the</w:t>
      </w:r>
      <w:proofErr w:type="spellEnd"/>
      <w:r w:rsidRPr="00846918">
        <w:rPr>
          <w:rFonts w:asciiTheme="minorHAnsi" w:eastAsiaTheme="minorEastAsia" w:hAnsiTheme="minorHAnsi"/>
        </w:rPr>
        <w:t xml:space="preserve"> </w:t>
      </w:r>
      <w:proofErr w:type="spellStart"/>
      <w:r w:rsidRPr="00846918">
        <w:rPr>
          <w:rFonts w:asciiTheme="minorHAnsi" w:eastAsiaTheme="minorEastAsia" w:hAnsiTheme="minorHAnsi"/>
        </w:rPr>
        <w:t>minimal</w:t>
      </w:r>
      <w:proofErr w:type="spellEnd"/>
      <w:r w:rsidRPr="00846918">
        <w:rPr>
          <w:rFonts w:asciiTheme="minorHAnsi" w:eastAsiaTheme="minorEastAsia" w:hAnsiTheme="minorHAnsi"/>
        </w:rPr>
        <w:t xml:space="preserve"> pulse </w:t>
      </w:r>
      <w:proofErr w:type="spellStart"/>
      <w:r w:rsidRPr="00846918">
        <w:rPr>
          <w:rFonts w:asciiTheme="minorHAnsi" w:eastAsiaTheme="minorEastAsia" w:hAnsiTheme="minorHAnsi"/>
        </w:rPr>
        <w:t>condition</w:t>
      </w:r>
      <w:proofErr w:type="spellEnd"/>
    </w:p>
    <w:tbl>
      <w:tblPr>
        <w:tblStyle w:val="TableGrid"/>
        <w:tblpPr w:leftFromText="141" w:rightFromText="141" w:vertAnchor="text" w:horzAnchor="margin" w:tblpXSpec="right" w:tblpY="13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
      </w:tblGrid>
      <w:tr w:rsidR="003E32BF" w14:paraId="7FFF3F98" w14:textId="77777777" w:rsidTr="003E32BF">
        <w:trPr>
          <w:trHeight w:val="521"/>
        </w:trPr>
        <w:tc>
          <w:tcPr>
            <w:tcW w:w="892" w:type="dxa"/>
          </w:tcPr>
          <w:p w14:paraId="77F152B7" w14:textId="3AE7A815" w:rsidR="003E32BF" w:rsidRPr="008F2A27" w:rsidRDefault="003E32BF" w:rsidP="003E32BF">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w:t>
            </w:r>
            <w:r>
              <w:rPr>
                <w:rFonts w:eastAsiaTheme="minorEastAsia"/>
                <w:sz w:val="32"/>
                <w:szCs w:val="32"/>
                <w:lang w:val="en-US"/>
              </w:rPr>
              <w:t>21</w:t>
            </w:r>
            <w:r w:rsidRPr="008F2A27">
              <w:rPr>
                <w:rFonts w:eastAsiaTheme="minorEastAsia"/>
                <w:sz w:val="32"/>
                <w:szCs w:val="32"/>
                <w:lang w:val="en-US"/>
              </w:rPr>
              <w:t>)</w:t>
            </w:r>
          </w:p>
        </w:tc>
      </w:tr>
    </w:tbl>
    <w:p w14:paraId="1062C7BB" w14:textId="753A0A01" w:rsidR="00846918" w:rsidRPr="00FA7471" w:rsidRDefault="00000000" w:rsidP="00DB017B">
      <w:pPr>
        <w:pStyle w:val="NormalWeb"/>
        <w:spacing w:before="0" w:beforeAutospacing="0"/>
        <w:rPr>
          <w:rFonts w:asciiTheme="minorHAnsi" w:eastAsiaTheme="minorEastAsia" w:hAnsiTheme="minorHAnsi"/>
          <w:sz w:val="28"/>
          <w:szCs w:val="28"/>
          <w:lang w:val="en-US"/>
        </w:rPr>
      </w:pPr>
      <m:oMathPara>
        <m:oMath>
          <m:nary>
            <m:naryPr>
              <m:limLoc m:val="subSup"/>
              <m:ctrlPr>
                <w:rPr>
                  <w:rFonts w:ascii="Cambria Math" w:eastAsiaTheme="minorEastAsia" w:hAnsi="Cambria Math"/>
                  <w:i/>
                  <w:sz w:val="28"/>
                  <w:szCs w:val="28"/>
                  <w:lang w:val="en-US"/>
                </w:rPr>
              </m:ctrlPr>
            </m:naryPr>
            <m:sub>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0</m:t>
                  </m:r>
                </m:sub>
              </m:sSub>
            </m:sub>
            <m:sup>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1</m:t>
                  </m:r>
                </m:sub>
              </m:sSub>
            </m:sup>
            <m:e>
              <m:r>
                <w:rPr>
                  <w:rFonts w:ascii="Cambria Math" w:eastAsiaTheme="minorEastAsia" w:hAnsi="Cambria Math"/>
                  <w:sz w:val="28"/>
                  <w:szCs w:val="28"/>
                </w:rPr>
                <m:t>dt</m:t>
              </m:r>
            </m:e>
          </m:nary>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m:t>
                      </m:r>
                    </m:e>
                    <m:sub>
                      <m:r>
                        <w:rPr>
                          <w:rFonts w:ascii="Cambria Math" w:eastAsiaTheme="minorEastAsia" w:hAnsi="Cambria Math"/>
                          <w:sz w:val="28"/>
                          <w:szCs w:val="28"/>
                        </w:rPr>
                        <m:t>z</m:t>
                      </m:r>
                    </m:sub>
                  </m:sSub>
                  <m:r>
                    <w:rPr>
                      <w:rFonts w:ascii="Cambria Math" w:eastAsiaTheme="minorEastAsia" w:hAnsi="Cambria Math"/>
                      <w:sz w:val="28"/>
                      <w:szCs w:val="28"/>
                    </w:rPr>
                    <m:t>α</m:t>
                  </m:r>
                </m:e>
              </m:d>
            </m:e>
            <m:sup>
              <m:r>
                <w:rPr>
                  <w:rFonts w:ascii="Cambria Math" w:eastAsiaTheme="minorEastAsia" w:hAnsi="Cambria Math"/>
                  <w:sz w:val="28"/>
                  <w:szCs w:val="28"/>
                </w:rPr>
                <m:t>2</m:t>
              </m:r>
            </m:sup>
          </m:sSup>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ΔV</m:t>
              </m:r>
            </m:e>
            <m:sub>
              <m:r>
                <w:rPr>
                  <w:rFonts w:ascii="Cambria Math" w:eastAsiaTheme="minorEastAsia" w:hAnsi="Cambria Math"/>
                  <w:sz w:val="28"/>
                  <w:szCs w:val="28"/>
                </w:rPr>
                <m:t>β​</m:t>
              </m:r>
            </m:sub>
          </m:sSub>
          <m:r>
            <w:rPr>
              <w:rFonts w:ascii="Cambria Math" w:eastAsiaTheme="minorEastAsia" w:hAnsi="Cambria Math"/>
              <w:sz w:val="28"/>
              <w:szCs w:val="28"/>
            </w:rPr>
            <m:t>≡V(n+1)-V(n)</m:t>
          </m:r>
        </m:oMath>
      </m:oMathPara>
    </w:p>
    <w:p w14:paraId="6B1B55CD" w14:textId="02AE547D" w:rsidR="00DB017B" w:rsidRDefault="003E32BF" w:rsidP="00DB017B">
      <w:pPr>
        <w:pStyle w:val="NormalWeb"/>
        <w:spacing w:before="0" w:beforeAutospacing="0"/>
        <w:rPr>
          <w:rFonts w:asciiTheme="minorHAnsi" w:eastAsiaTheme="minorEastAsia" w:hAnsiTheme="minorHAnsi"/>
          <w:lang w:val="en-US"/>
        </w:rPr>
      </w:pPr>
      <w:r w:rsidRPr="003E32BF">
        <w:rPr>
          <w:rFonts w:asciiTheme="minorHAnsi" w:eastAsiaTheme="minorEastAsia" w:hAnsiTheme="minorHAnsi"/>
          <w:lang w:val="en-US"/>
        </w:rPr>
        <w:t xml:space="preserve">where </w:t>
      </w:r>
      <m:oMath>
        <m:sSub>
          <m:sSubPr>
            <m:ctrlPr>
              <w:rPr>
                <w:rFonts w:ascii="Cambria Math" w:eastAsiaTheme="minorEastAsia" w:hAnsi="Cambria Math"/>
                <w:i/>
              </w:rPr>
            </m:ctrlPr>
          </m:sSubPr>
          <m:e>
            <m:r>
              <w:rPr>
                <w:rFonts w:ascii="Cambria Math" w:eastAsiaTheme="minorEastAsia" w:hAnsi="Cambria Math"/>
              </w:rPr>
              <m:t>ΔV</m:t>
            </m:r>
          </m:e>
          <m:sub>
            <m:r>
              <w:rPr>
                <w:rFonts w:ascii="Cambria Math" w:eastAsiaTheme="minorEastAsia" w:hAnsi="Cambria Math"/>
              </w:rPr>
              <m:t>β</m:t>
            </m:r>
            <m:r>
              <w:rPr>
                <w:rFonts w:ascii="Cambria Math" w:eastAsiaTheme="minorEastAsia" w:hAnsi="Cambria Math"/>
                <w:lang w:val="en-US"/>
              </w:rPr>
              <m:t>​</m:t>
            </m:r>
          </m:sub>
        </m:sSub>
      </m:oMath>
      <w:r w:rsidRPr="003E32BF">
        <w:rPr>
          <w:rFonts w:asciiTheme="minorHAnsi" w:eastAsiaTheme="minorEastAsia" w:hAnsiTheme="minorHAnsi"/>
          <w:lang w:val="en-US"/>
        </w:rPr>
        <w:t xml:space="preserve"> is the barrier height. This gives an explicit energy–gradient threshold for multiverse hopping, to be tested numerically in </w:t>
      </w:r>
      <m:oMath>
        <m:r>
          <w:rPr>
            <w:rFonts w:ascii="Cambria Math" w:eastAsiaTheme="minorEastAsia" w:hAnsi="Cambria Math"/>
            <w:lang w:val="en-US"/>
          </w:rPr>
          <m:t>§6</m:t>
        </m:r>
      </m:oMath>
      <w:r w:rsidRPr="003E32BF">
        <w:rPr>
          <w:rFonts w:asciiTheme="minorHAnsi" w:eastAsiaTheme="minorEastAsia" w:hAnsiTheme="minorHAnsi"/>
          <w:lang w:val="en-US"/>
        </w:rPr>
        <w:t xml:space="preserve"> nd, eventually, in analogue experiments.</w:t>
      </w:r>
    </w:p>
    <w:p w14:paraId="6FA466AD" w14:textId="77777777" w:rsidR="0045064C" w:rsidRDefault="0045064C" w:rsidP="0045064C">
      <w:pPr>
        <w:pStyle w:val="NormalWeb"/>
        <w:spacing w:before="0" w:beforeAutospacing="0" w:after="0" w:afterAutospacing="0"/>
        <w:rPr>
          <w:rFonts w:asciiTheme="minorHAnsi" w:eastAsiaTheme="minorEastAsia" w:hAnsiTheme="minorHAnsi"/>
          <w:b/>
          <w:bCs/>
          <w:sz w:val="28"/>
          <w:szCs w:val="28"/>
          <w:lang w:val="en-US"/>
        </w:rPr>
      </w:pPr>
      <w:r w:rsidRPr="0045064C">
        <w:rPr>
          <w:rFonts w:asciiTheme="minorHAnsi" w:eastAsiaTheme="minorEastAsia" w:hAnsiTheme="minorHAnsi"/>
          <w:b/>
          <w:bCs/>
          <w:lang w:val="en-US"/>
        </w:rPr>
        <w:t>4.4</w:t>
      </w:r>
      <w:r>
        <w:rPr>
          <w:rFonts w:asciiTheme="minorHAnsi" w:eastAsiaTheme="minorEastAsia" w:hAnsiTheme="minorHAnsi"/>
          <w:lang w:val="en-US"/>
        </w:rPr>
        <w:t xml:space="preserve"> </w:t>
      </w:r>
      <w:r w:rsidRPr="0045064C">
        <w:rPr>
          <w:rFonts w:asciiTheme="minorHAnsi" w:eastAsiaTheme="minorEastAsia" w:hAnsiTheme="minorHAnsi"/>
          <w:b/>
          <w:bCs/>
          <w:lang w:val="en-US"/>
        </w:rPr>
        <w:t xml:space="preserve">Unitarity &amp; Renormalizability of the </w:t>
      </w:r>
      <w:r w:rsidRPr="0045064C">
        <w:rPr>
          <w:rFonts w:asciiTheme="minorHAnsi" w:eastAsiaTheme="minorEastAsia" w:hAnsiTheme="minorHAnsi"/>
          <w:b/>
          <w:bCs/>
        </w:rPr>
        <w:t>β</w:t>
      </w:r>
      <w:r w:rsidRPr="0045064C">
        <w:rPr>
          <w:rFonts w:asciiTheme="minorHAnsi" w:eastAsiaTheme="minorEastAsia" w:hAnsiTheme="minorHAnsi"/>
          <w:b/>
          <w:bCs/>
          <w:lang w:val="en-US"/>
        </w:rPr>
        <w:t>–</w:t>
      </w:r>
      <w:r w:rsidRPr="0045064C">
        <w:rPr>
          <w:rFonts w:asciiTheme="minorHAnsi" w:eastAsiaTheme="minorEastAsia" w:hAnsiTheme="minorHAnsi"/>
          <w:b/>
          <w:bCs/>
        </w:rPr>
        <w:t>α</w:t>
      </w:r>
      <w:r w:rsidRPr="0045064C">
        <w:rPr>
          <w:rFonts w:asciiTheme="minorHAnsi" w:eastAsiaTheme="minorEastAsia" w:hAnsiTheme="minorHAnsi"/>
          <w:b/>
          <w:bCs/>
          <w:lang w:val="en-US"/>
        </w:rPr>
        <w:t>–</w:t>
      </w:r>
      <w:r w:rsidRPr="0045064C">
        <w:rPr>
          <w:rFonts w:asciiTheme="minorHAnsi" w:eastAsiaTheme="minorEastAsia" w:hAnsiTheme="minorHAnsi"/>
          <w:b/>
          <w:bCs/>
        </w:rPr>
        <w:t>φ</w:t>
      </w:r>
      <w:r w:rsidRPr="0045064C">
        <w:rPr>
          <w:rFonts w:asciiTheme="minorHAnsi" w:eastAsiaTheme="minorEastAsia" w:hAnsiTheme="minorHAnsi"/>
          <w:b/>
          <w:bCs/>
          <w:lang w:val="en-US"/>
        </w:rPr>
        <w:t xml:space="preserve"> Action</w:t>
      </w:r>
    </w:p>
    <w:p w14:paraId="0EFB7EF1" w14:textId="1D40CA09" w:rsidR="00F821C5" w:rsidRPr="00F821C5" w:rsidRDefault="00F821C5" w:rsidP="00F821C5">
      <w:pPr>
        <w:pStyle w:val="NormalWeb"/>
        <w:spacing w:before="0" w:beforeAutospacing="0"/>
        <w:rPr>
          <w:rFonts w:eastAsiaTheme="minorEastAsia"/>
          <w:lang w:val="en-US"/>
        </w:rPr>
      </w:pPr>
      <w:r w:rsidRPr="00F821C5">
        <w:rPr>
          <w:rFonts w:eastAsiaTheme="minorEastAsia"/>
          <w:lang w:val="en-US"/>
        </w:rPr>
        <w:t xml:space="preserve">The </w:t>
      </w:r>
      <w:r w:rsidRPr="00F821C5">
        <w:rPr>
          <w:rFonts w:eastAsiaTheme="minorEastAsia"/>
        </w:rPr>
        <w:t>β</w:t>
      </w:r>
      <w:r w:rsidRPr="00F821C5">
        <w:rPr>
          <w:rFonts w:eastAsiaTheme="minorEastAsia"/>
          <w:lang w:val="en-US"/>
        </w:rPr>
        <w:t>–</w:t>
      </w:r>
      <w:r w:rsidRPr="00F821C5">
        <w:rPr>
          <w:rFonts w:eastAsiaTheme="minorEastAsia"/>
        </w:rPr>
        <w:t>α</w:t>
      </w:r>
      <w:r w:rsidRPr="00F821C5">
        <w:rPr>
          <w:rFonts w:eastAsiaTheme="minorEastAsia"/>
          <w:lang w:val="en-US"/>
        </w:rPr>
        <w:t>–</w:t>
      </w:r>
      <w:r w:rsidRPr="00F821C5">
        <w:rPr>
          <w:rFonts w:eastAsiaTheme="minorEastAsia"/>
        </w:rPr>
        <w:t>φ</w:t>
      </w:r>
      <w:r w:rsidRPr="00F821C5">
        <w:rPr>
          <w:rFonts w:eastAsiaTheme="minorEastAsia"/>
          <w:lang w:val="en-US"/>
        </w:rPr>
        <w:t xml:space="preserve"> action contains a non-minimal interaction that is a </w:t>
      </w:r>
      <w:r w:rsidRPr="00F821C5">
        <w:rPr>
          <w:rFonts w:eastAsiaTheme="minorEastAsia"/>
          <w:b/>
          <w:bCs/>
          <w:lang w:val="en-US"/>
        </w:rPr>
        <w:t>dimension-6 operator</w:t>
      </w:r>
      <w:r w:rsidRPr="00F821C5">
        <w:rPr>
          <w:rFonts w:eastAsiaTheme="minorEastAsia"/>
          <w:lang w:val="en-US"/>
        </w:rPr>
        <w:t xml:space="preserve"> suppressed by an explicit UV cutoff </w:t>
      </w:r>
      <m:oMath>
        <m:r>
          <m:rPr>
            <m:sty m:val="p"/>
          </m:rPr>
          <w:rPr>
            <w:rFonts w:ascii="Cambria Math" w:eastAsiaTheme="minorEastAsia" w:hAnsi="Cambria Math"/>
          </w:rPr>
          <m:t>Λ</m:t>
        </m:r>
      </m:oMath>
      <w:r w:rsidRPr="00F821C5">
        <w:rPr>
          <w:rFonts w:eastAsiaTheme="minorEastAsia"/>
          <w:lang w:val="en-US"/>
        </w:rPr>
        <w:t xml:space="preserve">. Accordingly, the correct interpretation of the framework is as an </w:t>
      </w:r>
      <w:r w:rsidRPr="00F821C5">
        <w:rPr>
          <w:rFonts w:eastAsiaTheme="minorEastAsia"/>
          <w:b/>
          <w:bCs/>
          <w:lang w:val="en-US"/>
        </w:rPr>
        <w:t>effective field theory (EFT)</w:t>
      </w:r>
      <w:r w:rsidRPr="00F821C5">
        <w:rPr>
          <w:rFonts w:eastAsiaTheme="minorEastAsia"/>
          <w:lang w:val="en-US"/>
        </w:rPr>
        <w:t xml:space="preserve"> valid for characteristic energies </w:t>
      </w:r>
      <m:oMath>
        <m:r>
          <w:rPr>
            <w:rFonts w:ascii="Cambria Math" w:eastAsiaTheme="minorEastAsia" w:hAnsi="Cambria Math"/>
          </w:rPr>
          <m:t>E</m:t>
        </m:r>
        <m:r>
          <w:rPr>
            <w:rFonts w:ascii="Cambria Math" w:eastAsiaTheme="minorEastAsia" w:hAnsi="Cambria Math"/>
            <w:lang w:val="en-US"/>
          </w:rPr>
          <m:t>≪</m:t>
        </m:r>
        <m:r>
          <m:rPr>
            <m:sty m:val="p"/>
          </m:rPr>
          <w:rPr>
            <w:rFonts w:ascii="Cambria Math" w:eastAsiaTheme="minorEastAsia" w:hAnsi="Cambria Math"/>
          </w:rPr>
          <m:t>Λ</m:t>
        </m:r>
      </m:oMath>
      <w:r w:rsidRPr="00F821C5">
        <w:rPr>
          <w:rFonts w:eastAsiaTheme="minorEastAsia"/>
          <w:lang w:val="en-US"/>
        </w:rPr>
        <w:t>, rather than a strictly power-counting renormalizable QFT.</w:t>
      </w:r>
    </w:p>
    <w:p w14:paraId="6141A1F7" w14:textId="0115E6C7" w:rsidR="00F821C5" w:rsidRPr="00F821C5" w:rsidRDefault="00F821C5" w:rsidP="00F821C5">
      <w:pPr>
        <w:pStyle w:val="NormalWeb"/>
        <w:spacing w:before="0" w:beforeAutospacing="0"/>
        <w:rPr>
          <w:rFonts w:eastAsiaTheme="minorEastAsia"/>
          <w:lang w:val="en-US"/>
        </w:rPr>
      </w:pPr>
      <w:r w:rsidRPr="00F821C5">
        <w:rPr>
          <w:rFonts w:eastAsiaTheme="minorEastAsia"/>
          <w:b/>
          <w:bCs/>
          <w:lang w:val="en-US"/>
        </w:rPr>
        <w:t>Unitarity.</w:t>
      </w:r>
      <w:r w:rsidRPr="00F821C5">
        <w:rPr>
          <w:rFonts w:eastAsiaTheme="minorEastAsia"/>
          <w:lang w:val="en-US"/>
        </w:rPr>
        <w:t xml:space="preserve"> Perturbative unitarity requires that the quadratic (free) sector of the theory be ghost-free. Concretely, after expanding about a chosen background (including any engineered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Pr>
          <w:rFonts w:eastAsiaTheme="minorEastAsia"/>
          <w:lang w:val="en-US"/>
        </w:rPr>
        <w:t xml:space="preserve"> </w:t>
      </w:r>
      <w:r w:rsidRPr="00F821C5">
        <w:rPr>
          <w:rFonts w:eastAsiaTheme="minorEastAsia"/>
          <w:lang w:val="en-US"/>
        </w:rPr>
        <w:t xml:space="preserve">profile) and canonically normalizing fields, the kinetic matrix for fluctuations </w:t>
      </w:r>
      <m:oMath>
        <m:r>
          <w:rPr>
            <w:rFonts w:ascii="Cambria Math" w:eastAsiaTheme="minorEastAsia" w:hAnsi="Cambria Math"/>
            <w:lang w:val="en-US"/>
          </w:rPr>
          <m:t>(</m:t>
        </m:r>
        <m:r>
          <w:rPr>
            <w:rFonts w:ascii="Cambria Math" w:eastAsiaTheme="minorEastAsia" w:hAnsi="Cambria Math"/>
          </w:rPr>
          <m:t>δϕ</m:t>
        </m:r>
        <m:r>
          <w:rPr>
            <w:rFonts w:ascii="Cambria Math" w:eastAsiaTheme="minorEastAsia" w:hAnsi="Cambria Math"/>
            <w:lang w:val="en-US"/>
          </w:rPr>
          <m:t>,</m:t>
        </m:r>
        <m:r>
          <w:rPr>
            <w:rFonts w:ascii="Cambria Math" w:eastAsiaTheme="minorEastAsia" w:hAnsi="Cambria Math"/>
          </w:rPr>
          <m:t>δα</m:t>
        </m:r>
        <m:r>
          <w:rPr>
            <w:rFonts w:ascii="Cambria Math" w:eastAsiaTheme="minorEastAsia" w:hAnsi="Cambria Math"/>
            <w:lang w:val="en-US"/>
          </w:rPr>
          <m:t>,</m:t>
        </m:r>
        <m:r>
          <w:rPr>
            <w:rFonts w:ascii="Cambria Math" w:eastAsiaTheme="minorEastAsia" w:hAnsi="Cambria Math"/>
          </w:rPr>
          <m:t>δβ</m:t>
        </m:r>
        <m:r>
          <w:rPr>
            <w:rFonts w:ascii="Cambria Math" w:eastAsiaTheme="minorEastAsia" w:hAnsi="Cambria Math"/>
            <w:lang w:val="en-US"/>
          </w:rPr>
          <m:t>)</m:t>
        </m:r>
      </m:oMath>
      <w:r>
        <w:rPr>
          <w:rFonts w:eastAsiaTheme="minorEastAsia"/>
          <w:lang w:val="en-US"/>
        </w:rPr>
        <w:t xml:space="preserve"> </w:t>
      </w:r>
      <w:r w:rsidRPr="00F821C5">
        <w:rPr>
          <w:rFonts w:eastAsiaTheme="minorEastAsia"/>
          <w:lang w:val="en-US"/>
        </w:rPr>
        <w:t xml:space="preserve">must be positive definite. In the parameter ranges considered here, we restrict attention to regimes where the kinetic terms retain the correct </w:t>
      </w:r>
      <w:proofErr w:type="gramStart"/>
      <w:r w:rsidRPr="00F821C5">
        <w:rPr>
          <w:rFonts w:eastAsiaTheme="minorEastAsia"/>
          <w:lang w:val="en-US"/>
        </w:rPr>
        <w:t>sign</w:t>
      </w:r>
      <w:proofErr w:type="gramEnd"/>
      <w:r w:rsidRPr="00F821C5">
        <w:rPr>
          <w:rFonts w:eastAsiaTheme="minorEastAsia"/>
          <w:lang w:val="en-US"/>
        </w:rPr>
        <w:t xml:space="preserve"> and any kinetic mixing can be diagonalized without producing negative-norm modes. This ensures standard propagator pole structure with positive residues within the EFT domain.</w:t>
      </w:r>
    </w:p>
    <w:p w14:paraId="2DEF6656" w14:textId="77777777" w:rsidR="00F821C5" w:rsidRPr="00F821C5" w:rsidRDefault="00F821C5" w:rsidP="00F821C5">
      <w:pPr>
        <w:pStyle w:val="NormalWeb"/>
        <w:spacing w:before="0" w:beforeAutospacing="0"/>
        <w:rPr>
          <w:rFonts w:eastAsiaTheme="minorEastAsia"/>
          <w:lang w:val="en-US"/>
        </w:rPr>
      </w:pPr>
      <w:r w:rsidRPr="00F821C5">
        <w:rPr>
          <w:rFonts w:eastAsiaTheme="minorEastAsia"/>
          <w:b/>
          <w:bCs/>
          <w:lang w:val="en-US"/>
        </w:rPr>
        <w:t>EFT renormalization.</w:t>
      </w:r>
      <w:r w:rsidRPr="00F821C5">
        <w:rPr>
          <w:rFonts w:eastAsiaTheme="minorEastAsia"/>
          <w:lang w:val="en-US"/>
        </w:rPr>
        <w:t xml:space="preserve"> Because the interaction includes a dimension-6 operator schematically of the form</w:t>
      </w:r>
    </w:p>
    <w:p w14:paraId="5435B068" w14:textId="15A51878" w:rsidR="00F821C5" w:rsidRPr="00F821C5" w:rsidRDefault="00000000" w:rsidP="00F821C5">
      <w:pPr>
        <w:pStyle w:val="NormalWeb"/>
        <w:rPr>
          <w:rFonts w:eastAsiaTheme="minorEastAsia"/>
          <w:lang w:val="en-US"/>
        </w:rPr>
      </w:pPr>
      <m:oMathPara>
        <m:oMath>
          <m:sSub>
            <m:sSubPr>
              <m:ctrlPr>
                <w:rPr>
                  <w:rFonts w:ascii="Cambria Math" w:eastAsiaTheme="minorEastAsia" w:hAnsi="Cambria Math"/>
                </w:rPr>
              </m:ctrlPr>
            </m:sSubPr>
            <m:e>
              <m:r>
                <m:rPr>
                  <m:scr m:val="script"/>
                </m:rPr>
                <w:rPr>
                  <w:rFonts w:ascii="Cambria Math" w:eastAsiaTheme="minorEastAsia" w:hAnsi="Cambria Math"/>
                  <w:lang w:val="en-US"/>
                </w:rPr>
                <m:t>L</m:t>
              </m:r>
            </m:e>
            <m:sub>
              <m:r>
                <m:rPr>
                  <m:sty m:val="p"/>
                </m:rPr>
                <w:rPr>
                  <w:rFonts w:ascii="Cambria Math" w:eastAsiaTheme="minorEastAsia" w:hAnsi="Cambria Math"/>
                  <w:lang w:val="en-US"/>
                </w:rPr>
                <m:t>int</m:t>
              </m:r>
            </m:sub>
          </m:sSub>
          <m:r>
            <w:rPr>
              <w:rFonts w:ascii="Cambria Math" w:eastAsiaTheme="minorEastAsia" w:hAnsi="Cambria Math"/>
              <w:lang w:val="en-US"/>
            </w:rPr>
            <m:t>⊃</m:t>
          </m:r>
          <m:f>
            <m:fPr>
              <m:ctrlPr>
                <w:rPr>
                  <w:rFonts w:ascii="Cambria Math" w:eastAsiaTheme="minorEastAsia" w:hAnsi="Cambria Math"/>
                </w:rPr>
              </m:ctrlPr>
            </m:fPr>
            <m:num>
              <m:r>
                <w:rPr>
                  <w:rFonts w:ascii="Cambria Math" w:eastAsiaTheme="minorEastAsia" w:hAnsi="Cambria Math"/>
                  <w:lang w:val="en-US"/>
                </w:rPr>
                <m:t>1</m:t>
              </m:r>
            </m:num>
            <m:den>
              <m:sSup>
                <m:sSupPr>
                  <m:ctrlPr>
                    <w:rPr>
                      <w:rFonts w:ascii="Cambria Math" w:eastAsiaTheme="minorEastAsia" w:hAnsi="Cambria Math"/>
                    </w:rPr>
                  </m:ctrlPr>
                </m:sSupPr>
                <m:e>
                  <m:r>
                    <m:rPr>
                      <m:sty m:val="p"/>
                    </m:rPr>
                    <w:rPr>
                      <w:rFonts w:ascii="Cambria Math" w:eastAsiaTheme="minorEastAsia" w:hAnsi="Cambria Math"/>
                    </w:rPr>
                    <m:t>Λ</m:t>
                  </m:r>
                </m:e>
                <m:sup>
                  <m:r>
                    <w:rPr>
                      <w:rFonts w:ascii="Cambria Math" w:eastAsiaTheme="minorEastAsia" w:hAnsi="Cambria Math"/>
                      <w:lang w:val="en-US"/>
                    </w:rPr>
                    <m:t>2</m:t>
                  </m:r>
                </m:sup>
              </m:sSup>
            </m:den>
          </m:f>
          <m:r>
            <m:rPr>
              <m:nor/>
            </m:rPr>
            <w:rPr>
              <w:rFonts w:eastAsiaTheme="minorEastAsia"/>
              <w:lang w:val="en-US"/>
            </w:rPr>
            <m:t> </m:t>
          </m:r>
          <m:sSub>
            <m:sSubPr>
              <m:ctrlPr>
                <w:rPr>
                  <w:rFonts w:ascii="Cambria Math" w:eastAsiaTheme="minorEastAsia" w:hAnsi="Cambria Math"/>
                </w:rPr>
              </m:ctrlPr>
            </m:sSubPr>
            <m:e>
              <m:r>
                <m:rPr>
                  <m:scr m:val="script"/>
                </m:rPr>
                <w:rPr>
                  <w:rFonts w:ascii="Cambria Math" w:eastAsiaTheme="minorEastAsia" w:hAnsi="Cambria Math"/>
                </w:rPr>
                <m:t>O</m:t>
              </m:r>
            </m:e>
            <m:sub>
              <m:r>
                <w:rPr>
                  <w:rFonts w:ascii="Cambria Math" w:eastAsiaTheme="minorEastAsia" w:hAnsi="Cambria Math"/>
                  <w:lang w:val="en-US"/>
                </w:rPr>
                <m:t>6</m:t>
              </m:r>
            </m:sub>
          </m:sSub>
          <m:r>
            <w:rPr>
              <w:rFonts w:ascii="Cambria Math" w:eastAsiaTheme="minorEastAsia" w:hAnsi="Cambria Math"/>
              <w:lang w:val="en-US"/>
            </w:rPr>
            <m:t>(</m:t>
          </m:r>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eastAsiaTheme="minorEastAsia"/>
              <w:lang w:val="en-US"/>
            </w:rPr>
            <w:br/>
          </m:r>
        </m:oMath>
      </m:oMathPara>
    </w:p>
    <w:p w14:paraId="2ABD6458" w14:textId="40431A5D" w:rsidR="00F821C5" w:rsidRPr="00F821C5" w:rsidRDefault="00F821C5" w:rsidP="00F821C5">
      <w:pPr>
        <w:pStyle w:val="NormalWeb"/>
        <w:spacing w:before="0" w:beforeAutospacing="0"/>
        <w:rPr>
          <w:rFonts w:eastAsiaTheme="minorEastAsia"/>
          <w:lang w:val="en-US"/>
        </w:rPr>
      </w:pPr>
      <w:r w:rsidRPr="00F821C5">
        <w:rPr>
          <w:rFonts w:eastAsiaTheme="minorEastAsia"/>
          <w:lang w:val="en-US"/>
        </w:rPr>
        <w:lastRenderedPageBreak/>
        <w:t>loop corrections generically (</w:t>
      </w:r>
      <w:proofErr w:type="spellStart"/>
      <w:r w:rsidRPr="00F821C5">
        <w:rPr>
          <w:rFonts w:eastAsiaTheme="minorEastAsia"/>
          <w:lang w:val="en-US"/>
        </w:rPr>
        <w:t>i</w:t>
      </w:r>
      <w:proofErr w:type="spellEnd"/>
      <w:r w:rsidRPr="00F821C5">
        <w:rPr>
          <w:rFonts w:eastAsiaTheme="minorEastAsia"/>
          <w:lang w:val="en-US"/>
        </w:rPr>
        <w:t xml:space="preserve">) renormalize coefficients of operators already present (masses, wavefunction factors, and any dimension-4 terms) and (ii) generate additional higher-dimension operators consistent with the symmetries of the theory. These higher-dimension terms remain suppressed by further powers of </w:t>
      </w:r>
      <m:oMath>
        <m:r>
          <w:rPr>
            <w:rFonts w:ascii="Cambria Math" w:eastAsiaTheme="minorEastAsia" w:hAnsi="Cambria Math"/>
            <w:lang w:val="en-US"/>
          </w:rPr>
          <m:t>1</m:t>
        </m:r>
        <m:r>
          <m:rPr>
            <m:sty m:val="p"/>
          </m:rPr>
          <w:rPr>
            <w:rFonts w:ascii="Cambria Math" w:eastAsiaTheme="minorEastAsia" w:hAnsi="Cambria Math"/>
            <w:lang w:val="en-US"/>
          </w:rPr>
          <m:t>/</m:t>
        </m:r>
        <m:r>
          <m:rPr>
            <m:sty m:val="p"/>
          </m:rPr>
          <w:rPr>
            <w:rFonts w:ascii="Cambria Math" w:eastAsiaTheme="minorEastAsia" w:hAnsi="Cambria Math"/>
          </w:rPr>
          <m:t>Λ</m:t>
        </m:r>
      </m:oMath>
      <w:r w:rsidRPr="00F821C5">
        <w:rPr>
          <w:rFonts w:eastAsiaTheme="minorEastAsia"/>
          <w:lang w:val="en-US"/>
        </w:rPr>
        <w:t xml:space="preserve"> and are organized systematically in the EFT expansion. At a given truncation order (e.g., keeping operators up to dimension 6), divergences are absorbed into the corresponding EFT counterterm basis, and predictions carry controlled corrections of order </w:t>
      </w:r>
      <m:oMath>
        <m:r>
          <m:rPr>
            <m:scr m:val="script"/>
          </m:rPr>
          <w:rPr>
            <w:rFonts w:ascii="Cambria Math" w:eastAsiaTheme="minorEastAsia" w:hAnsi="Cambria Math"/>
          </w:rPr>
          <m:t>O</m:t>
        </m:r>
        <m:r>
          <w:rPr>
            <w:rFonts w:ascii="Cambria Math" w:eastAsiaTheme="minorEastAsia" w:hAnsi="Cambria Math"/>
            <w:lang w:val="en-US"/>
          </w:rPr>
          <m:t>((</m:t>
        </m:r>
        <m:r>
          <w:rPr>
            <w:rFonts w:ascii="Cambria Math" w:eastAsiaTheme="minorEastAsia" w:hAnsi="Cambria Math"/>
          </w:rPr>
          <m:t>E</m:t>
        </m:r>
        <m:r>
          <m:rPr>
            <m:sty m:val="p"/>
          </m:rPr>
          <w:rPr>
            <w:rFonts w:ascii="Cambria Math" w:eastAsiaTheme="minorEastAsia" w:hAnsi="Cambria Math"/>
            <w:lang w:val="en-US"/>
          </w:rPr>
          <m:t>/</m:t>
        </m:r>
        <m:r>
          <m:rPr>
            <m:sty m:val="p"/>
          </m:rPr>
          <w:rPr>
            <w:rFonts w:ascii="Cambria Math" w:eastAsiaTheme="minorEastAsia" w:hAnsi="Cambria Math"/>
          </w:rPr>
          <m:t>Λ</m:t>
        </m:r>
        <m:sSup>
          <m:sSupPr>
            <m:ctrlPr>
              <w:rPr>
                <w:rFonts w:ascii="Cambria Math" w:eastAsiaTheme="minorEastAsia" w:hAnsi="Cambria Math"/>
              </w:rPr>
            </m:ctrlPr>
          </m:sSupPr>
          <m:e>
            <m:r>
              <w:rPr>
                <w:rFonts w:ascii="Cambria Math" w:eastAsiaTheme="minorEastAsia" w:hAnsi="Cambria Math"/>
                <w:lang w:val="en-US"/>
              </w:rPr>
              <m:t>)</m:t>
            </m:r>
          </m:e>
          <m:sup>
            <m:r>
              <w:rPr>
                <w:rFonts w:ascii="Cambria Math" w:eastAsiaTheme="minorEastAsia" w:hAnsi="Cambria Math"/>
              </w:rPr>
              <m:t>n</m:t>
            </m:r>
          </m:sup>
        </m:sSup>
        <m:r>
          <w:rPr>
            <w:rFonts w:ascii="Cambria Math" w:eastAsiaTheme="minorEastAsia" w:hAnsi="Cambria Math"/>
            <w:lang w:val="en-US"/>
          </w:rPr>
          <m:t>)</m:t>
        </m:r>
      </m:oMath>
      <w:r w:rsidRPr="00F821C5">
        <w:rPr>
          <w:rFonts w:eastAsiaTheme="minorEastAsia"/>
          <w:lang w:val="en-US"/>
        </w:rPr>
        <w:t>.</w:t>
      </w:r>
    </w:p>
    <w:p w14:paraId="3EBF4049" w14:textId="695732DB" w:rsidR="00F821C5" w:rsidRPr="00F821C5" w:rsidRDefault="00F821C5" w:rsidP="00F821C5">
      <w:pPr>
        <w:pStyle w:val="NormalWeb"/>
        <w:spacing w:before="0" w:beforeAutospacing="0"/>
        <w:rPr>
          <w:rFonts w:eastAsiaTheme="minorEastAsia"/>
          <w:lang w:val="en-US"/>
        </w:rPr>
      </w:pPr>
      <w:r w:rsidRPr="00F821C5">
        <w:rPr>
          <w:rFonts w:eastAsiaTheme="minorEastAsia"/>
          <w:b/>
          <w:bCs/>
          <w:lang w:val="en-US"/>
        </w:rPr>
        <w:t>Domain of validity.</w:t>
      </w:r>
      <w:r w:rsidRPr="00F821C5">
        <w:rPr>
          <w:rFonts w:eastAsiaTheme="minorEastAsia"/>
          <w:lang w:val="en-US"/>
        </w:rPr>
        <w:t xml:space="preserve"> Since higher-dimension operators can cause amplitudes and response functions to grow with energy, the EFT must be applied only below its cutoff. We therefore interpret all quantitative results as cutoff-bounded: the theory is predictive for characteristic scales </w:t>
      </w:r>
      <m:oMath>
        <m:r>
          <w:rPr>
            <w:rFonts w:ascii="Cambria Math" w:eastAsiaTheme="minorEastAsia" w:hAnsi="Cambria Math"/>
          </w:rPr>
          <m:t>E</m:t>
        </m:r>
        <m:r>
          <w:rPr>
            <w:rFonts w:ascii="Cambria Math" w:eastAsiaTheme="minorEastAsia" w:hAnsi="Cambria Math"/>
            <w:lang w:val="en-US"/>
          </w:rPr>
          <m:t>≪</m:t>
        </m:r>
        <m:r>
          <m:rPr>
            <m:sty m:val="p"/>
          </m:rPr>
          <w:rPr>
            <w:rFonts w:ascii="Cambria Math" w:eastAsiaTheme="minorEastAsia" w:hAnsi="Cambria Math"/>
          </w:rPr>
          <m:t>Λ</m:t>
        </m:r>
      </m:oMath>
      <w:r w:rsidRPr="00F821C5">
        <w:rPr>
          <w:rFonts w:eastAsiaTheme="minorEastAsia"/>
          <w:lang w:val="en-US"/>
        </w:rPr>
        <w:t xml:space="preserve"> and for backgrounds/gradients sufficiently small that the EFT expansion remains perturbative. Beyond </w:t>
      </w:r>
      <m:oMath>
        <m:r>
          <w:rPr>
            <w:rFonts w:ascii="Cambria Math" w:eastAsiaTheme="minorEastAsia" w:hAnsi="Cambria Math"/>
          </w:rPr>
          <m:t>E</m:t>
        </m:r>
        <m:r>
          <w:rPr>
            <w:rFonts w:ascii="Cambria Math" w:eastAsiaTheme="minorEastAsia" w:hAnsi="Cambria Math"/>
            <w:lang w:val="en-US"/>
          </w:rPr>
          <m:t>∼</m:t>
        </m:r>
        <m:r>
          <m:rPr>
            <m:sty m:val="p"/>
          </m:rPr>
          <w:rPr>
            <w:rFonts w:ascii="Cambria Math" w:eastAsiaTheme="minorEastAsia" w:hAnsi="Cambria Math"/>
          </w:rPr>
          <m:t>Λ</m:t>
        </m:r>
      </m:oMath>
      <w:r w:rsidRPr="00F821C5">
        <w:rPr>
          <w:rFonts w:eastAsiaTheme="minorEastAsia"/>
          <w:lang w:val="en-US"/>
        </w:rPr>
        <w:t>, a UV completion would be required.</w:t>
      </w:r>
    </w:p>
    <w:p w14:paraId="22738D5F" w14:textId="77777777" w:rsidR="003E32BF" w:rsidRDefault="003E32BF" w:rsidP="00DB017B">
      <w:pPr>
        <w:pStyle w:val="NormalWeb"/>
        <w:spacing w:before="0" w:beforeAutospacing="0"/>
        <w:rPr>
          <w:rFonts w:asciiTheme="minorHAnsi" w:eastAsiaTheme="minorEastAsia" w:hAnsiTheme="minorHAnsi"/>
          <w:lang w:val="en-US"/>
        </w:rPr>
      </w:pPr>
    </w:p>
    <w:p w14:paraId="06C8EFBA" w14:textId="23776E61" w:rsidR="003E32BF" w:rsidRPr="00DF3FB1" w:rsidRDefault="00DF3FB1" w:rsidP="00DF3FB1">
      <w:pPr>
        <w:pStyle w:val="NormalWeb"/>
        <w:spacing w:before="0" w:beforeAutospacing="0"/>
        <w:rPr>
          <w:rFonts w:asciiTheme="minorHAnsi" w:eastAsiaTheme="minorEastAsia" w:hAnsiTheme="minorHAnsi"/>
          <w:b/>
          <w:bCs/>
          <w:sz w:val="28"/>
          <w:szCs w:val="28"/>
          <w:lang w:val="en-US"/>
        </w:rPr>
      </w:pPr>
      <w:r>
        <w:rPr>
          <w:rFonts w:asciiTheme="minorHAnsi" w:eastAsiaTheme="minorEastAsia" w:hAnsiTheme="minorHAnsi"/>
          <w:b/>
          <w:bCs/>
          <w:sz w:val="28"/>
          <w:szCs w:val="28"/>
          <w:lang w:val="en-US"/>
        </w:rPr>
        <w:t xml:space="preserve">5 </w:t>
      </w:r>
      <w:r w:rsidR="003E32BF" w:rsidRPr="00DF3FB1">
        <w:rPr>
          <w:rFonts w:asciiTheme="minorHAnsi" w:eastAsiaTheme="minorEastAsia" w:hAnsiTheme="minorHAnsi"/>
          <w:b/>
          <w:bCs/>
          <w:sz w:val="28"/>
          <w:szCs w:val="28"/>
          <w:lang w:val="en-US"/>
        </w:rPr>
        <w:t>Transition Operator &amp; Jump Dynamics</w:t>
      </w:r>
    </w:p>
    <w:p w14:paraId="53BC9D4A" w14:textId="3F8BDAAB" w:rsidR="00DF3FB1" w:rsidRPr="00DF3FB1" w:rsidRDefault="00DF3FB1" w:rsidP="00DF3FB1">
      <w:pPr>
        <w:pStyle w:val="NormalWeb"/>
        <w:spacing w:before="0" w:beforeAutospacing="0"/>
        <w:rPr>
          <w:rFonts w:asciiTheme="minorHAnsi" w:eastAsiaTheme="minorEastAsia" w:hAnsiTheme="minorHAnsi"/>
          <w:b/>
          <w:bCs/>
          <w:lang w:val="en-US"/>
        </w:rPr>
      </w:pPr>
      <w:r>
        <w:rPr>
          <w:rFonts w:asciiTheme="minorHAnsi" w:eastAsiaTheme="minorEastAsia" w:hAnsiTheme="minorHAnsi"/>
          <w:b/>
          <w:bCs/>
          <w:lang w:val="en-US"/>
        </w:rPr>
        <w:t xml:space="preserve">5.1 </w:t>
      </w:r>
      <w:r w:rsidRPr="00DF3FB1">
        <w:rPr>
          <w:rFonts w:asciiTheme="minorHAnsi" w:eastAsiaTheme="minorEastAsia" w:hAnsiTheme="minorHAnsi"/>
          <w:b/>
          <w:bCs/>
          <w:lang w:val="en-US"/>
        </w:rPr>
        <w:t>Defining the Jump Operator</w:t>
      </w:r>
      <w:r>
        <w:rPr>
          <w:rFonts w:asciiTheme="minorHAnsi" w:eastAsiaTheme="minorEastAsia" w:hAnsiTheme="minorHAnsi"/>
          <w:b/>
          <w:bCs/>
          <w:lang w:val="en-US"/>
        </w:rPr>
        <w:t xml:space="preserve"> </w:t>
      </w:r>
      <m:oMath>
        <m:r>
          <w:rPr>
            <w:rFonts w:ascii="Cambria Math" w:eastAsiaTheme="minorEastAsia" w:hAnsi="Cambria Math"/>
          </w:rPr>
          <m:t>Ω</m:t>
        </m:r>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p>
    <w:p w14:paraId="644525B6" w14:textId="53CB37DE" w:rsidR="003274A9" w:rsidRDefault="00DF3FB1" w:rsidP="00F96C3D">
      <w:pPr>
        <w:pStyle w:val="NormalWeb"/>
        <w:spacing w:before="0" w:beforeAutospacing="0"/>
        <w:rPr>
          <w:rFonts w:asciiTheme="minorHAnsi" w:eastAsiaTheme="minorEastAsia" w:hAnsiTheme="minorHAnsi"/>
          <w:lang w:val="en-US"/>
        </w:rPr>
      </w:pPr>
      <w:r w:rsidRPr="00DF3FB1">
        <w:rPr>
          <w:rFonts w:asciiTheme="minorHAnsi" w:eastAsiaTheme="minorEastAsia" w:hAnsiTheme="minorHAnsi"/>
          <w:lang w:val="en-US"/>
        </w:rPr>
        <w:t>We introduce a Hermitian “branch-transition” operator</w:t>
      </w:r>
    </w:p>
    <w:p w14:paraId="7A9C7A1F" w14:textId="26AA149B" w:rsidR="00DF3FB1" w:rsidRPr="006B3D76" w:rsidRDefault="008E72B8" w:rsidP="00F96C3D">
      <w:pPr>
        <w:pStyle w:val="NormalWeb"/>
        <w:spacing w:before="0" w:beforeAutospacing="0"/>
        <w:rPr>
          <w:rFonts w:asciiTheme="minorHAnsi" w:eastAsiaTheme="minorEastAsia" w:hAnsiTheme="minorHAnsi"/>
        </w:rPr>
      </w:pPr>
      <m:oMathPara>
        <m:oMath>
          <m:r>
            <w:rPr>
              <w:rFonts w:ascii="Cambria Math" w:eastAsiaTheme="minorEastAsia" w:hAnsi="Cambria Math"/>
            </w:rPr>
            <m:t>Ω(α,β)=exp</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κ</m:t>
                  </m:r>
                </m:e>
                <m:sub>
                  <m:r>
                    <w:rPr>
                      <w:rFonts w:ascii="Cambria Math" w:eastAsiaTheme="minorEastAsia" w:hAnsi="Cambria Math"/>
                    </w:rPr>
                    <m:t>β​</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β-β</m:t>
                          </m:r>
                        </m:e>
                        <m:sub>
                          <m:r>
                            <w:rPr>
                              <w:rFonts w:ascii="Cambria Math" w:eastAsiaTheme="minorEastAsia" w:hAnsi="Cambria Math"/>
                            </w:rPr>
                            <m:t>0</m:t>
                          </m:r>
                        </m:sub>
                      </m:sSub>
                    </m:e>
                  </m:d>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κ</m:t>
                  </m:r>
                </m:e>
                <m:sub>
                  <m:r>
                    <w:rPr>
                      <w:rFonts w:ascii="Cambria Math" w:eastAsiaTheme="minorEastAsia" w:hAnsi="Cambria Math"/>
                    </w:rPr>
                    <m:t>α</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e>
          </m:d>
        </m:oMath>
      </m:oMathPara>
    </w:p>
    <w:p w14:paraId="277CD1C0" w14:textId="7E1FED49" w:rsidR="006B3D76" w:rsidRDefault="006B3D76" w:rsidP="00F96C3D">
      <w:pPr>
        <w:pStyle w:val="NormalWeb"/>
        <w:spacing w:before="0" w:beforeAutospacing="0"/>
        <w:rPr>
          <w:rFonts w:asciiTheme="minorHAnsi" w:eastAsiaTheme="minorEastAsia" w:hAnsiTheme="minorHAnsi"/>
          <w:iCs/>
          <w:lang w:val="en-US"/>
        </w:rPr>
      </w:pPr>
      <w:r w:rsidRPr="006B3D76">
        <w:rPr>
          <w:rFonts w:asciiTheme="minorHAnsi" w:eastAsiaTheme="minorEastAsia" w:hAnsiTheme="minorHAnsi"/>
          <w:lang w:val="en-US"/>
        </w:rPr>
        <w:t xml:space="preserve">which acts on the coupled </w:t>
      </w:r>
      <m:oMath>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β</m:t>
        </m:r>
        <m:r>
          <w:rPr>
            <w:rFonts w:ascii="Cambria Math" w:eastAsiaTheme="minorEastAsia" w:hAnsi="Cambria Math"/>
            <w:lang w:val="en-US"/>
          </w:rPr>
          <m:t>)</m:t>
        </m:r>
      </m:oMath>
      <w:r>
        <w:rPr>
          <w:rFonts w:asciiTheme="minorHAnsi" w:eastAsiaTheme="minorEastAsia" w:hAnsiTheme="minorHAnsi"/>
          <w:iCs/>
          <w:lang w:val="en-US"/>
        </w:rPr>
        <w:t xml:space="preserve"> </w:t>
      </w:r>
      <w:r w:rsidRPr="006B3D76">
        <w:rPr>
          <w:rFonts w:asciiTheme="minorHAnsi" w:eastAsiaTheme="minorEastAsia" w:hAnsiTheme="minorHAnsi"/>
          <w:iCs/>
          <w:lang w:val="en-US"/>
        </w:rPr>
        <w:t>field space.</w:t>
      </w:r>
    </w:p>
    <w:p w14:paraId="331A23B6" w14:textId="6A4BA628" w:rsidR="00C401F2" w:rsidRPr="00C401F2" w:rsidRDefault="00C401F2">
      <w:pPr>
        <w:pStyle w:val="NormalWeb"/>
        <w:numPr>
          <w:ilvl w:val="0"/>
          <w:numId w:val="37"/>
        </w:numPr>
        <w:spacing w:before="0" w:beforeAutospacing="0"/>
        <w:rPr>
          <w:rFonts w:eastAsiaTheme="minorEastAsia"/>
          <w:lang w:val="en-US"/>
        </w:rPr>
      </w:pPr>
      <w:r w:rsidRPr="00C401F2">
        <w:rPr>
          <w:rFonts w:eastAsiaTheme="minorEastAsia"/>
          <w:b/>
          <w:bCs/>
          <w:lang w:val="en-US"/>
        </w:rPr>
        <w:t>Interpretation:</w:t>
      </w:r>
      <w:r w:rsidRPr="00C401F2">
        <w:rPr>
          <w:rFonts w:eastAsiaTheme="minorEastAsia"/>
          <w:lang w:val="en-US"/>
        </w:rPr>
        <w:t xml:space="preserve"> </w:t>
      </w:r>
      <m:oMath>
        <m:r>
          <w:rPr>
            <w:rFonts w:ascii="Cambria Math" w:eastAsiaTheme="minorEastAsia" w:hAnsi="Cambria Math"/>
          </w:rPr>
          <m:t>Ω</m:t>
        </m:r>
      </m:oMath>
      <w:r w:rsidRPr="00C401F2">
        <w:rPr>
          <w:rFonts w:eastAsiaTheme="minorEastAsia"/>
          <w:lang w:val="en-US"/>
        </w:rPr>
        <w:t xml:space="preserve"> measures the </w:t>
      </w:r>
      <w:r w:rsidRPr="00C401F2">
        <w:rPr>
          <w:rFonts w:eastAsiaTheme="minorEastAsia"/>
          <w:i/>
          <w:iCs/>
          <w:lang w:val="en-US"/>
        </w:rPr>
        <w:t>over-lap</w:t>
      </w:r>
      <w:r w:rsidRPr="00C401F2">
        <w:rPr>
          <w:rFonts w:eastAsiaTheme="minorEastAsia"/>
          <w:lang w:val="en-US"/>
        </w:rPr>
        <w:t xml:space="preserve"> between the instantaneous field state and the next branch minimum.</w:t>
      </w:r>
    </w:p>
    <w:p w14:paraId="0CD8C02E" w14:textId="476AE683" w:rsidR="00C401F2" w:rsidRDefault="00C401F2">
      <w:pPr>
        <w:pStyle w:val="NormalWeb"/>
        <w:numPr>
          <w:ilvl w:val="0"/>
          <w:numId w:val="37"/>
        </w:numPr>
        <w:spacing w:before="0" w:beforeAutospacing="0"/>
        <w:rPr>
          <w:rFonts w:eastAsiaTheme="minorEastAsia"/>
          <w:lang w:val="en-US"/>
        </w:rPr>
      </w:pPr>
      <w:r w:rsidRPr="00C401F2">
        <w:rPr>
          <w:rFonts w:eastAsiaTheme="minorEastAsia"/>
          <w:b/>
          <w:bCs/>
          <w:lang w:val="en-US"/>
        </w:rPr>
        <w:t>Selection rule:</w:t>
      </w:r>
      <w:r w:rsidRPr="00C401F2">
        <w:rPr>
          <w:rFonts w:eastAsiaTheme="minorEastAsia"/>
          <w:lang w:val="en-US"/>
        </w:rPr>
        <w:t xml:space="preserve"> A branch jump is triggered when</w:t>
      </w:r>
    </w:p>
    <w:p w14:paraId="7DC44F22" w14:textId="6F494257" w:rsidR="00C401F2" w:rsidRPr="00302DCE" w:rsidRDefault="00D877B4" w:rsidP="00C401F2">
      <w:pPr>
        <w:pStyle w:val="NormalWeb"/>
        <w:spacing w:before="0" w:beforeAutospacing="0"/>
        <w:rPr>
          <w:rFonts w:eastAsiaTheme="minorEastAsia"/>
          <w:iCs/>
          <w:sz w:val="30"/>
          <w:szCs w:val="30"/>
        </w:rPr>
      </w:pPr>
      <m:oMathPara>
        <m:oMath>
          <m:r>
            <w:rPr>
              <w:rFonts w:ascii="Cambria Math" w:eastAsiaTheme="minorEastAsia" w:hAnsi="Cambria Math"/>
              <w:sz w:val="30"/>
              <w:szCs w:val="30"/>
            </w:rPr>
            <m:t>⟨Ω⟩≥</m:t>
          </m:r>
          <m:sSub>
            <m:sSubPr>
              <m:ctrlPr>
                <w:rPr>
                  <w:rFonts w:ascii="Cambria Math" w:eastAsiaTheme="minorEastAsia" w:hAnsi="Cambria Math"/>
                  <w:i/>
                  <w:iCs/>
                  <w:sz w:val="30"/>
                  <w:szCs w:val="30"/>
                </w:rPr>
              </m:ctrlPr>
            </m:sSubPr>
            <m:e>
              <m:r>
                <w:rPr>
                  <w:rFonts w:ascii="Cambria Math" w:eastAsiaTheme="minorEastAsia" w:hAnsi="Cambria Math"/>
                  <w:sz w:val="30"/>
                  <w:szCs w:val="30"/>
                </w:rPr>
                <m:t>Ω</m:t>
              </m:r>
            </m:e>
            <m:sub>
              <m:r>
                <w:rPr>
                  <w:rFonts w:ascii="Cambria Math" w:eastAsiaTheme="minorEastAsia" w:hAnsi="Cambria Math"/>
                  <w:sz w:val="30"/>
                  <w:szCs w:val="30"/>
                </w:rPr>
                <m:t>crit</m:t>
              </m:r>
            </m:sub>
          </m:sSub>
          <m:sSup>
            <m:sSupPr>
              <m:ctrlPr>
                <w:rPr>
                  <w:rFonts w:ascii="Cambria Math" w:eastAsiaTheme="minorEastAsia" w:hAnsi="Cambria Math"/>
                  <w:i/>
                  <w:iCs/>
                  <w:sz w:val="30"/>
                  <w:szCs w:val="30"/>
                </w:rPr>
              </m:ctrlPr>
            </m:sSupPr>
            <m:e>
              <m:r>
                <w:rPr>
                  <w:rFonts w:ascii="Cambria Math" w:eastAsiaTheme="minorEastAsia" w:hAnsi="Cambria Math"/>
                  <w:sz w:val="30"/>
                  <w:szCs w:val="30"/>
                </w:rPr>
                <m:t>≈e</m:t>
              </m:r>
            </m:e>
            <m:sup>
              <m:sSub>
                <m:sSubPr>
                  <m:ctrlPr>
                    <w:rPr>
                      <w:rFonts w:ascii="Cambria Math" w:eastAsiaTheme="minorEastAsia" w:hAnsi="Cambria Math"/>
                      <w:i/>
                      <w:iCs/>
                      <w:sz w:val="30"/>
                      <w:szCs w:val="30"/>
                    </w:rPr>
                  </m:ctrlPr>
                </m:sSubPr>
                <m:e>
                  <m:r>
                    <w:rPr>
                      <w:rFonts w:ascii="Cambria Math" w:eastAsiaTheme="minorEastAsia" w:hAnsi="Cambria Math"/>
                      <w:sz w:val="30"/>
                      <w:szCs w:val="30"/>
                    </w:rPr>
                    <m:t>-ΔV</m:t>
                  </m:r>
                </m:e>
                <m:sub>
                  <m:r>
                    <w:rPr>
                      <w:rFonts w:ascii="Cambria Math" w:eastAsiaTheme="minorEastAsia" w:hAnsi="Cambria Math"/>
                      <w:sz w:val="30"/>
                      <w:szCs w:val="30"/>
                    </w:rPr>
                    <m:t>β​</m:t>
                  </m:r>
                </m:sub>
              </m:sSub>
              <m:sSub>
                <m:sSubPr>
                  <m:ctrlPr>
                    <w:rPr>
                      <w:rFonts w:ascii="Cambria Math" w:eastAsiaTheme="minorEastAsia" w:hAnsi="Cambria Math"/>
                      <w:i/>
                      <w:iCs/>
                      <w:sz w:val="30"/>
                      <w:szCs w:val="30"/>
                    </w:rPr>
                  </m:ctrlPr>
                </m:sSubPr>
                <m:e>
                  <m:r>
                    <w:rPr>
                      <w:rFonts w:ascii="Cambria Math" w:eastAsiaTheme="minorEastAsia" w:hAnsi="Cambria Math"/>
                      <w:sz w:val="30"/>
                      <w:szCs w:val="30"/>
                    </w:rPr>
                    <m:t>/2E</m:t>
                  </m:r>
                </m:e>
                <m:sub>
                  <m:r>
                    <w:rPr>
                      <w:rFonts w:ascii="Cambria Math" w:eastAsiaTheme="minorEastAsia" w:hAnsi="Cambria Math"/>
                      <w:sz w:val="30"/>
                      <w:szCs w:val="30"/>
                    </w:rPr>
                    <m:t>drive</m:t>
                  </m:r>
                </m:sub>
              </m:sSub>
            </m:sup>
          </m:sSup>
        </m:oMath>
      </m:oMathPara>
    </w:p>
    <w:p w14:paraId="2A40E482" w14:textId="168B0747" w:rsidR="00F821C5" w:rsidRPr="00F821C5" w:rsidRDefault="00302DCE" w:rsidP="00C401F2">
      <w:pPr>
        <w:pStyle w:val="NormalWeb"/>
        <w:spacing w:before="0" w:beforeAutospacing="0"/>
        <w:rPr>
          <w:rFonts w:eastAsiaTheme="minorEastAsia"/>
          <w:iCs/>
          <w:lang w:val="en-US"/>
        </w:rPr>
      </w:pPr>
      <w:r w:rsidRPr="00302DCE">
        <w:rPr>
          <w:rFonts w:eastAsiaTheme="minorEastAsia"/>
          <w:lang w:val="en-US"/>
        </w:rPr>
        <w:t xml:space="preserve">where </w:t>
      </w:r>
      <m:oMath>
        <m:sSub>
          <m:sSubPr>
            <m:ctrlPr>
              <w:rPr>
                <w:rFonts w:ascii="Cambria Math" w:eastAsiaTheme="minorEastAsia" w:hAnsi="Cambria Math"/>
                <w:i/>
                <w:iCs/>
              </w:rPr>
            </m:ctrlPr>
          </m:sSubPr>
          <m:e>
            <m:r>
              <w:rPr>
                <w:rFonts w:ascii="Cambria Math" w:eastAsiaTheme="minorEastAsia" w:hAnsi="Cambria Math"/>
              </w:rPr>
              <m:t>ΔV</m:t>
            </m:r>
          </m:e>
          <m:sub>
            <m:r>
              <w:rPr>
                <w:rFonts w:ascii="Cambria Math" w:eastAsiaTheme="minorEastAsia" w:hAnsi="Cambria Math"/>
              </w:rPr>
              <m:t>β</m:t>
            </m:r>
            <m:r>
              <w:rPr>
                <w:rFonts w:ascii="Cambria Math" w:eastAsiaTheme="minorEastAsia" w:hAnsi="Cambria Math"/>
                <w:lang w:val="en-US"/>
              </w:rPr>
              <m:t>​</m:t>
            </m:r>
          </m:sub>
        </m:sSub>
      </m:oMath>
      <w:r w:rsidRPr="00302DCE">
        <w:rPr>
          <w:rFonts w:eastAsiaTheme="minorEastAsia"/>
          <w:iCs/>
          <w:lang w:val="en-US"/>
        </w:rPr>
        <w:t xml:space="preserve"> is the barrier height (cf. §4.3) and </w:t>
      </w:r>
      <m:oMath>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drive</m:t>
            </m:r>
          </m:sub>
        </m:sSub>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lang w:val="en-US"/>
              </w:rPr>
              <m:t>∫∣</m:t>
            </m:r>
            <m:r>
              <w:rPr>
                <w:rFonts w:ascii="Cambria Math" w:eastAsiaTheme="minorEastAsia" w:hAnsi="Cambria Math"/>
              </w:rPr>
              <m:t>∇α</m:t>
            </m:r>
            <m:r>
              <w:rPr>
                <w:rFonts w:ascii="Cambria Math" w:eastAsiaTheme="minorEastAsia" w:hAnsi="Cambria Math"/>
                <w:lang w:val="en-US"/>
              </w:rPr>
              <m:t>∣</m:t>
            </m:r>
          </m:e>
          <m:sup>
            <m:r>
              <w:rPr>
                <w:rFonts w:ascii="Cambria Math" w:eastAsiaTheme="minorEastAsia" w:hAnsi="Cambria Math"/>
                <w:lang w:val="en-US"/>
              </w:rPr>
              <m:t>2</m:t>
            </m:r>
          </m:sup>
        </m:sSup>
        <m:sSup>
          <m:sSupPr>
            <m:ctrlPr>
              <w:rPr>
                <w:rFonts w:ascii="Cambria Math" w:eastAsiaTheme="minorEastAsia" w:hAnsi="Cambria Math"/>
                <w:i/>
                <w:iCs/>
              </w:rPr>
            </m:ctrlPr>
          </m:sSupPr>
          <m:e>
            <m:r>
              <w:rPr>
                <w:rFonts w:ascii="Cambria Math" w:eastAsiaTheme="minorEastAsia" w:hAnsi="Cambria Math"/>
              </w:rPr>
              <m:t>d</m:t>
            </m:r>
          </m:e>
          <m:sup>
            <m:r>
              <w:rPr>
                <w:rFonts w:ascii="Cambria Math" w:eastAsiaTheme="minorEastAsia" w:hAnsi="Cambria Math"/>
                <w:lang w:val="en-US"/>
              </w:rPr>
              <m:t>3</m:t>
            </m:r>
          </m:sup>
        </m:sSup>
        <m:r>
          <w:rPr>
            <w:rFonts w:ascii="Cambria Math" w:eastAsiaTheme="minorEastAsia" w:hAnsi="Cambria Math"/>
          </w:rPr>
          <m:t>x</m:t>
        </m:r>
      </m:oMath>
      <w:r w:rsidRPr="00302DCE">
        <w:rPr>
          <w:rFonts w:eastAsiaTheme="minorEastAsia"/>
          <w:iCs/>
          <w:lang w:val="en-US"/>
        </w:rPr>
        <w:t xml:space="preserve"> is the energy injected by the Aetherion pulse.</w:t>
      </w:r>
    </w:p>
    <w:p w14:paraId="17625B10" w14:textId="705AE4E7" w:rsidR="006B3D76" w:rsidRPr="00666B90" w:rsidRDefault="00302DCE" w:rsidP="00F96C3D">
      <w:pPr>
        <w:pStyle w:val="NormalWeb"/>
        <w:spacing w:before="0" w:beforeAutospacing="0"/>
        <w:rPr>
          <w:rFonts w:ascii="Aptos" w:eastAsiaTheme="minorEastAsia" w:hAnsi="Aptos" w:cs="Aptos"/>
          <w:b/>
          <w:bCs/>
          <w:lang w:val="en-US"/>
        </w:rPr>
      </w:pPr>
      <w:r w:rsidRPr="00302DCE">
        <w:rPr>
          <w:rFonts w:asciiTheme="minorHAnsi" w:eastAsiaTheme="minorEastAsia" w:hAnsiTheme="minorHAnsi"/>
          <w:b/>
          <w:bCs/>
          <w:lang w:val="en-US"/>
        </w:rPr>
        <w:t xml:space="preserve">5.2 Energetics: Barrier Height and Required </w:t>
      </w:r>
      <w:r w:rsidRPr="00302DCE">
        <w:rPr>
          <w:rFonts w:ascii="Cambria Math" w:eastAsiaTheme="minorEastAsia" w:hAnsi="Cambria Math" w:cs="Cambria Math"/>
          <w:b/>
          <w:bCs/>
          <w:lang w:val="en-US"/>
        </w:rPr>
        <w:t>∇</w:t>
      </w:r>
      <w:r w:rsidRPr="00302DCE">
        <w:rPr>
          <w:rFonts w:ascii="Aptos" w:eastAsiaTheme="minorEastAsia" w:hAnsi="Aptos" w:cs="Aptos"/>
          <w:b/>
          <w:bCs/>
        </w:rPr>
        <w:t>α</w:t>
      </w:r>
    </w:p>
    <w:p w14:paraId="781C2FAA" w14:textId="6E120899" w:rsidR="00302DCE" w:rsidRDefault="002D2EF9" w:rsidP="00F96C3D">
      <w:pPr>
        <w:pStyle w:val="NormalWeb"/>
        <w:spacing w:before="0" w:beforeAutospacing="0"/>
        <w:rPr>
          <w:rFonts w:asciiTheme="minorHAnsi" w:eastAsiaTheme="minorEastAsia" w:hAnsiTheme="minorHAnsi"/>
          <w:lang w:val="en-US"/>
        </w:rPr>
      </w:pPr>
      <w:r w:rsidRPr="002D2EF9">
        <w:rPr>
          <w:rFonts w:asciiTheme="minorHAnsi" w:eastAsiaTheme="minorEastAsia" w:hAnsiTheme="minorHAnsi"/>
          <w:lang w:val="en-US"/>
        </w:rPr>
        <w:t>For the quartic-plus wells in §3.2 the barrier height between adjacent branches is</w:t>
      </w:r>
    </w:p>
    <w:p w14:paraId="66D1293C" w14:textId="0848E1D6" w:rsidR="002D2EF9" w:rsidRPr="00F8006F" w:rsidRDefault="00000000" w:rsidP="00F96C3D">
      <w:pPr>
        <w:pStyle w:val="NormalWeb"/>
        <w:spacing w:before="0" w:beforeAutospacing="0"/>
        <w:rPr>
          <w:rFonts w:asciiTheme="minorHAnsi" w:eastAsiaTheme="minorEastAsia" w:hAnsiTheme="minorHAnsi"/>
          <w:iCs/>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ΔV</m:t>
              </m:r>
            </m:e>
            <m:sub>
              <m:r>
                <w:rPr>
                  <w:rFonts w:ascii="Cambria Math" w:eastAsiaTheme="minorEastAsia" w:hAnsi="Cambria Math"/>
                  <w:sz w:val="28"/>
                  <w:szCs w:val="28"/>
                </w:rPr>
                <m:t>β</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λ</m:t>
              </m:r>
            </m:num>
            <m:den>
              <m:r>
                <w:rPr>
                  <w:rFonts w:ascii="Cambria Math" w:eastAsiaTheme="minorEastAsia" w:hAnsi="Cambria Math"/>
                  <w:sz w:val="28"/>
                  <w:szCs w:val="28"/>
                </w:rPr>
                <m:t>4</m:t>
              </m:r>
            </m:den>
          </m:f>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w:rPr>
                              <w:rFonts w:ascii="Cambria Math" w:eastAsiaTheme="minorEastAsia" w:hAnsi="Cambria Math"/>
                              <w:sz w:val="28"/>
                              <w:szCs w:val="28"/>
                            </w:rPr>
                            <m:t>n+1</m:t>
                          </m:r>
                        </m:e>
                      </m:d>
                    </m:e>
                    <m:sup>
                      <m:r>
                        <w:rPr>
                          <w:rFonts w:ascii="Cambria Math" w:eastAsiaTheme="minorEastAsia" w:hAnsi="Cambria Math"/>
                          <w:sz w:val="28"/>
                          <w:szCs w:val="28"/>
                        </w:rPr>
                        <m:t>2</m:t>
                      </m:r>
                    </m:sup>
                  </m:sSup>
                  <m:sSup>
                    <m:sSupPr>
                      <m:ctrlPr>
                        <w:rPr>
                          <w:rFonts w:ascii="Cambria Math" w:eastAsiaTheme="minorEastAsia" w:hAnsi="Cambria Math"/>
                          <w:i/>
                          <w:sz w:val="28"/>
                          <w:szCs w:val="28"/>
                        </w:rPr>
                      </m:ctrlPr>
                    </m:sSupPr>
                    <m:e>
                      <m:r>
                        <w:rPr>
                          <w:rFonts w:ascii="Cambria Math" w:eastAsiaTheme="minorEastAsia" w:hAnsi="Cambria Math"/>
                          <w:sz w:val="28"/>
                          <w:szCs w:val="28"/>
                        </w:rPr>
                        <m:t>-n</m:t>
                      </m:r>
                    </m:e>
                    <m:sup>
                      <m:r>
                        <w:rPr>
                          <w:rFonts w:ascii="Cambria Math" w:eastAsiaTheme="minorEastAsia" w:hAnsi="Cambria Math"/>
                          <w:sz w:val="28"/>
                          <w:szCs w:val="28"/>
                        </w:rPr>
                        <m:t>2</m:t>
                      </m:r>
                    </m:sup>
                  </m:sSup>
                </m:e>
              </m:d>
            </m:e>
            <m:sup>
              <m:r>
                <w:rPr>
                  <w:rFonts w:ascii="Cambria Math" w:eastAsiaTheme="minorEastAsia" w:hAnsi="Cambria Math"/>
                  <w:sz w:val="28"/>
                  <w:szCs w:val="28"/>
                </w:rPr>
                <m:t>2</m:t>
              </m:r>
            </m:sup>
          </m:sSup>
          <m:r>
            <w:rPr>
              <w:rFonts w:ascii="Cambria Math" w:eastAsiaTheme="minorEastAsia" w:hAnsi="Cambria Math"/>
              <w:sz w:val="28"/>
              <w:szCs w:val="28"/>
            </w:rPr>
            <m:t>=λ</m:t>
          </m:r>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r>
                    <w:rPr>
                      <w:rFonts w:ascii="Cambria Math" w:eastAsiaTheme="minorEastAsia" w:hAnsi="Cambria Math"/>
                      <w:sz w:val="28"/>
                      <w:szCs w:val="28"/>
                    </w:rPr>
                    <m:t>n+</m:t>
                  </m:r>
                  <m:f>
                    <m:fPr>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e>
              </m:d>
            </m:e>
            <m:sup>
              <m:r>
                <w:rPr>
                  <w:rFonts w:ascii="Cambria Math" w:eastAsiaTheme="minorEastAsia" w:hAnsi="Cambria Math"/>
                  <w:sz w:val="28"/>
                  <w:szCs w:val="28"/>
                </w:rPr>
                <m:t>2</m:t>
              </m:r>
            </m:sup>
          </m:sSup>
        </m:oMath>
      </m:oMathPara>
    </w:p>
    <w:p w14:paraId="575458FC" w14:textId="26665AC4" w:rsidR="00F8006F" w:rsidRDefault="00590639" w:rsidP="00F96C3D">
      <w:pPr>
        <w:pStyle w:val="NormalWeb"/>
        <w:spacing w:before="0" w:beforeAutospacing="0"/>
        <w:rPr>
          <w:rFonts w:asciiTheme="minorHAnsi" w:eastAsiaTheme="minorEastAsia" w:hAnsiTheme="minorHAnsi"/>
          <w:lang w:val="en-US"/>
        </w:rPr>
      </w:pPr>
      <w:r w:rsidRPr="00590639">
        <w:rPr>
          <w:rFonts w:asciiTheme="minorHAnsi" w:eastAsiaTheme="minorEastAsia" w:hAnsiTheme="minorHAnsi"/>
          <w:lang w:val="en-US"/>
        </w:rPr>
        <w:t xml:space="preserve">The </w:t>
      </w:r>
      <w:r w:rsidRPr="00590639">
        <w:rPr>
          <w:rFonts w:asciiTheme="minorHAnsi" w:eastAsiaTheme="minorEastAsia" w:hAnsiTheme="minorHAnsi"/>
          <w:i/>
          <w:iCs/>
          <w:lang w:val="en-US"/>
        </w:rPr>
        <w:t>minimum</w:t>
      </w:r>
      <w:r w:rsidRPr="00590639">
        <w:rPr>
          <w:rFonts w:asciiTheme="minorHAnsi" w:eastAsiaTheme="minorEastAsia" w:hAnsiTheme="minorHAnsi"/>
          <w:lang w:val="en-US"/>
        </w:rPr>
        <w:t xml:space="preserve"> gradient energy needed to surmount this barrier is</w:t>
      </w:r>
    </w:p>
    <w:p w14:paraId="32CDD88C" w14:textId="7510A6BE" w:rsidR="00590639" w:rsidRPr="002844C6" w:rsidRDefault="00000000" w:rsidP="00F96C3D">
      <w:pPr>
        <w:pStyle w:val="NormalWeb"/>
        <w:spacing w:before="0" w:beforeAutospacing="0"/>
        <w:rPr>
          <w:rFonts w:asciiTheme="minorHAnsi" w:eastAsiaTheme="minorEastAsia" w:hAnsiTheme="minorHAnsi"/>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E</m:t>
              </m:r>
            </m:e>
            <m:sub>
              <m:r>
                <w:rPr>
                  <w:rFonts w:ascii="Cambria Math" w:eastAsiaTheme="minorEastAsia" w:hAnsi="Cambria Math"/>
                  <w:sz w:val="28"/>
                  <w:szCs w:val="28"/>
                </w:rPr>
                <m:t>min</m:t>
              </m:r>
            </m:sub>
          </m:sSub>
          <m:r>
            <w:rPr>
              <w:rFonts w:ascii="Cambria Math" w:eastAsiaTheme="minorEastAsia" w:hAnsi="Cambria Math"/>
              <w:sz w:val="28"/>
              <w:szCs w:val="28"/>
            </w:rPr>
            <m:t>=</m:t>
          </m:r>
          <m:nary>
            <m:naryPr>
              <m:limLoc m:val="undOvr"/>
              <m:subHide m:val="1"/>
              <m:supHide m:val="1"/>
              <m:ctrlPr>
                <w:rPr>
                  <w:rFonts w:ascii="Cambria Math" w:eastAsiaTheme="minorEastAsia" w:hAnsi="Cambria Math"/>
                  <w:i/>
                  <w:sz w:val="28"/>
                  <w:szCs w:val="28"/>
                </w:rPr>
              </m:ctrlPr>
            </m:naryPr>
            <m:sub/>
            <m:sup/>
            <m:e>
              <m:sSup>
                <m:sSupPr>
                  <m:ctrlPr>
                    <w:rPr>
                      <w:rFonts w:ascii="Cambria Math" w:eastAsiaTheme="minorEastAsia" w:hAnsi="Cambria Math"/>
                      <w:i/>
                      <w:sz w:val="28"/>
                      <w:szCs w:val="28"/>
                    </w:rPr>
                  </m:ctrlPr>
                </m:sSupPr>
                <m:e>
                  <m:r>
                    <w:rPr>
                      <w:rFonts w:ascii="Cambria Math" w:eastAsiaTheme="minorEastAsia" w:hAnsi="Cambria Math"/>
                      <w:sz w:val="28"/>
                      <w:szCs w:val="28"/>
                    </w:rPr>
                    <m:t>d</m:t>
                  </m:r>
                </m:e>
                <m:sup>
                  <m:r>
                    <w:rPr>
                      <w:rFonts w:ascii="Cambria Math" w:eastAsiaTheme="minorEastAsia" w:hAnsi="Cambria Math"/>
                      <w:sz w:val="28"/>
                      <w:szCs w:val="28"/>
                    </w:rPr>
                    <m:t>3</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x g</m:t>
                  </m:r>
                </m:e>
                <m:sub>
                  <m:r>
                    <w:rPr>
                      <w:rFonts w:ascii="Cambria Math" w:eastAsiaTheme="minorEastAsia" w:hAnsi="Cambria Math"/>
                      <w:sz w:val="28"/>
                      <w:szCs w:val="28"/>
                    </w:rPr>
                    <m:t>βα</m:t>
                  </m:r>
                </m:sub>
              </m:sSub>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w:rPr>
                          <w:rFonts w:ascii="Cambria Math" w:eastAsiaTheme="minorEastAsia" w:hAnsi="Cambria Math"/>
                          <w:sz w:val="28"/>
                          <w:szCs w:val="28"/>
                        </w:rPr>
                        <m:t>∂α</m:t>
                      </m:r>
                    </m:e>
                  </m:d>
                </m:e>
                <m:sup>
                  <m:r>
                    <w:rPr>
                      <w:rFonts w:ascii="Cambria Math" w:eastAsiaTheme="minorEastAsia" w:hAnsi="Cambria Math"/>
                      <w:sz w:val="28"/>
                      <w:szCs w:val="28"/>
                    </w:rPr>
                    <m:t>2</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≳ΔV</m:t>
                  </m:r>
                </m:e>
                <m:sub>
                  <m:r>
                    <w:rPr>
                      <w:rFonts w:ascii="Cambria Math" w:eastAsiaTheme="minorEastAsia" w:hAnsi="Cambria Math"/>
                      <w:sz w:val="28"/>
                      <w:szCs w:val="28"/>
                    </w:rPr>
                    <m:t>β</m:t>
                  </m:r>
                </m:sub>
              </m:sSub>
            </m:e>
          </m:nary>
        </m:oMath>
      </m:oMathPara>
    </w:p>
    <w:p w14:paraId="2746BAFA" w14:textId="2A20CFDB" w:rsidR="002844C6" w:rsidRDefault="002844C6" w:rsidP="002844C6">
      <w:pPr>
        <w:pStyle w:val="NormalWeb"/>
        <w:spacing w:before="0" w:beforeAutospacing="0" w:after="0" w:afterAutospacing="0"/>
        <w:rPr>
          <w:rFonts w:asciiTheme="minorHAnsi" w:eastAsiaTheme="minorEastAsia" w:hAnsiTheme="minorHAnsi"/>
          <w:lang w:val="en-US"/>
        </w:rPr>
      </w:pPr>
      <w:r w:rsidRPr="002844C6">
        <w:rPr>
          <w:rFonts w:asciiTheme="minorHAnsi" w:eastAsiaTheme="minorEastAsia" w:hAnsiTheme="minorHAnsi"/>
          <w:lang w:val="en-US"/>
        </w:rPr>
        <w:t xml:space="preserve">For a spherical </w:t>
      </w:r>
      <w:proofErr w:type="spellStart"/>
      <w:r w:rsidRPr="002844C6">
        <w:rPr>
          <w:rFonts w:asciiTheme="minorHAnsi" w:eastAsiaTheme="minorEastAsia" w:hAnsiTheme="minorHAnsi"/>
          <w:lang w:val="en-US"/>
        </w:rPr>
        <w:t>Aetherion</w:t>
      </w:r>
      <w:proofErr w:type="spellEnd"/>
      <w:r w:rsidRPr="002844C6">
        <w:rPr>
          <w:rFonts w:asciiTheme="minorHAnsi" w:eastAsiaTheme="minorEastAsia" w:hAnsiTheme="minorHAnsi"/>
          <w:lang w:val="en-US"/>
        </w:rPr>
        <w:t xml:space="preserve"> core of radius</w:t>
      </w:r>
      <w:r>
        <w:rPr>
          <w:rFonts w:asciiTheme="minorHAnsi" w:eastAsiaTheme="minorEastAsia" w:hAnsiTheme="minorHAnsi"/>
          <w:lang w:val="en-US"/>
        </w:rPr>
        <w:t xml:space="preserve"> </w:t>
      </w:r>
      <m:oMath>
        <m:r>
          <w:rPr>
            <w:rFonts w:ascii="Cambria Math" w:eastAsiaTheme="minorEastAsia" w:hAnsi="Cambria Math"/>
          </w:rPr>
          <m:t>R</m:t>
        </m:r>
      </m:oMath>
      <w:r w:rsidRPr="002844C6">
        <w:rPr>
          <w:rFonts w:asciiTheme="minorHAnsi" w:eastAsiaTheme="minorEastAsia" w:hAnsiTheme="minorHAnsi"/>
          <w:lang w:val="en-US"/>
        </w:rPr>
        <w:t xml:space="preserve"> driven to a peak gradient</w:t>
      </w:r>
    </w:p>
    <w:p w14:paraId="2B47FB8B" w14:textId="03E9ECF1" w:rsidR="002844C6" w:rsidRDefault="00000000" w:rsidP="002844C6">
      <w:pPr>
        <w:pStyle w:val="NormalWeb"/>
        <w:spacing w:before="0" w:beforeAutospacing="0" w:after="0" w:afterAutospacing="0"/>
        <w:rPr>
          <w:rFonts w:asciiTheme="minorHAnsi" w:eastAsiaTheme="minorEastAsia" w:hAnsiTheme="minorHAnsi"/>
          <w:lang w:val="en-US"/>
        </w:rPr>
      </w:pP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peak</m:t>
            </m:r>
          </m:sub>
        </m:sSub>
      </m:oMath>
      <w:r w:rsidR="002844C6">
        <w:rPr>
          <w:rFonts w:asciiTheme="minorHAnsi" w:eastAsiaTheme="minorEastAsia" w:hAnsiTheme="minorHAnsi"/>
          <w:lang w:val="en-US"/>
        </w:rPr>
        <w:t xml:space="preserve"> </w:t>
      </w:r>
    </w:p>
    <w:p w14:paraId="5376CD59" w14:textId="2A4FA80A" w:rsidR="002844C6" w:rsidRPr="00E126F9" w:rsidRDefault="00000000" w:rsidP="002844C6">
      <w:pPr>
        <w:pStyle w:val="NormalWeb"/>
        <w:spacing w:before="0" w:beforeAutospacing="0" w:after="0" w:afterAutospacing="0"/>
        <w:rPr>
          <w:rFonts w:asciiTheme="minorHAnsi" w:eastAsiaTheme="minorEastAsia" w:hAnsiTheme="minorHAnsi"/>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E</m:t>
              </m:r>
            </m:e>
            <m:sub>
              <m:r>
                <w:rPr>
                  <w:rFonts w:ascii="Cambria Math" w:eastAsiaTheme="minorEastAsia" w:hAnsi="Cambria Math"/>
                  <w:sz w:val="28"/>
                  <w:szCs w:val="28"/>
                </w:rPr>
                <m:t>drive</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4</m:t>
              </m:r>
            </m:num>
            <m:den>
              <m:r>
                <w:rPr>
                  <w:rFonts w:ascii="Cambria Math" w:eastAsiaTheme="minorEastAsia" w:hAnsi="Cambria Math"/>
                  <w:sz w:val="28"/>
                  <w:szCs w:val="28"/>
                </w:rPr>
                <m:t>3</m:t>
              </m:r>
            </m:den>
          </m:f>
          <m:sSup>
            <m:sSupPr>
              <m:ctrlPr>
                <w:rPr>
                  <w:rFonts w:ascii="Cambria Math" w:eastAsiaTheme="minorEastAsia" w:hAnsi="Cambria Math"/>
                  <w:i/>
                  <w:sz w:val="28"/>
                  <w:szCs w:val="28"/>
                </w:rPr>
              </m:ctrlPr>
            </m:sSupPr>
            <m:e>
              <m:r>
                <w:rPr>
                  <w:rFonts w:ascii="Cambria Math" w:eastAsiaTheme="minorEastAsia" w:hAnsi="Cambria Math"/>
                  <w:sz w:val="28"/>
                  <w:szCs w:val="28"/>
                </w:rPr>
                <m:t>πR</m:t>
              </m:r>
            </m:e>
            <m:sup>
              <m:r>
                <w:rPr>
                  <w:rFonts w:ascii="Cambria Math" w:eastAsiaTheme="minorEastAsia" w:hAnsi="Cambria Math"/>
                  <w:sz w:val="28"/>
                  <w:szCs w:val="28"/>
                </w:rPr>
                <m:t>3</m:t>
              </m:r>
            </m:sup>
          </m:sSup>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sSubSup>
            <m:sSubSupPr>
              <m:ctrlPr>
                <w:rPr>
                  <w:rFonts w:ascii="Cambria Math" w:eastAsiaTheme="minorEastAsia" w:hAnsi="Cambria Math"/>
                  <w:i/>
                  <w:sz w:val="28"/>
                  <w:szCs w:val="28"/>
                </w:rPr>
              </m:ctrlPr>
            </m:sSubSupPr>
            <m:e>
              <m:r>
                <w:rPr>
                  <w:rFonts w:ascii="Cambria Math" w:eastAsiaTheme="minorEastAsia" w:hAnsi="Cambria Math"/>
                  <w:sz w:val="28"/>
                  <w:szCs w:val="28"/>
                </w:rPr>
                <m:t>∣∇α∣</m:t>
              </m:r>
            </m:e>
            <m:sub>
              <m:r>
                <w:rPr>
                  <w:rFonts w:ascii="Cambria Math" w:eastAsiaTheme="minorEastAsia" w:hAnsi="Cambria Math"/>
                  <w:sz w:val="28"/>
                  <w:szCs w:val="28"/>
                </w:rPr>
                <m:t>peak</m:t>
              </m:r>
            </m:sub>
            <m:sup>
              <m:r>
                <w:rPr>
                  <w:rFonts w:ascii="Cambria Math" w:eastAsiaTheme="minorEastAsia" w:hAnsi="Cambria Math"/>
                  <w:sz w:val="28"/>
                  <w:szCs w:val="28"/>
                </w:rPr>
                <m:t>2</m:t>
              </m:r>
            </m:sup>
          </m:sSubSup>
        </m:oMath>
      </m:oMathPara>
    </w:p>
    <w:p w14:paraId="7D6E0679" w14:textId="700424C3" w:rsidR="00E126F9" w:rsidRDefault="00E126F9" w:rsidP="002844C6">
      <w:pPr>
        <w:pStyle w:val="NormalWeb"/>
        <w:spacing w:before="0" w:beforeAutospacing="0" w:after="0" w:afterAutospacing="0"/>
        <w:rPr>
          <w:rFonts w:asciiTheme="minorHAnsi" w:eastAsiaTheme="minorEastAsia" w:hAnsiTheme="minorHAnsi"/>
        </w:rPr>
      </w:pPr>
      <w:r w:rsidRPr="00E126F9">
        <w:rPr>
          <w:rFonts w:asciiTheme="minorHAnsi" w:eastAsiaTheme="minorEastAsia" w:hAnsiTheme="minorHAnsi"/>
        </w:rPr>
        <w:t xml:space="preserve">Thus </w:t>
      </w:r>
      <w:proofErr w:type="spellStart"/>
      <w:r w:rsidRPr="00E126F9">
        <w:rPr>
          <w:rFonts w:asciiTheme="minorHAnsi" w:eastAsiaTheme="minorEastAsia" w:hAnsiTheme="minorHAnsi"/>
        </w:rPr>
        <w:t>the</w:t>
      </w:r>
      <w:proofErr w:type="spellEnd"/>
      <w:r w:rsidRPr="00E126F9">
        <w:rPr>
          <w:rFonts w:asciiTheme="minorHAnsi" w:eastAsiaTheme="minorEastAsia" w:hAnsiTheme="minorHAnsi"/>
        </w:rPr>
        <w:t xml:space="preserve"> </w:t>
      </w:r>
      <w:proofErr w:type="spellStart"/>
      <w:r w:rsidRPr="00E126F9">
        <w:rPr>
          <w:rFonts w:asciiTheme="minorHAnsi" w:eastAsiaTheme="minorEastAsia" w:hAnsiTheme="minorHAnsi"/>
          <w:b/>
          <w:bCs/>
        </w:rPr>
        <w:t>jump</w:t>
      </w:r>
      <w:proofErr w:type="spellEnd"/>
      <w:r w:rsidRPr="00E126F9">
        <w:rPr>
          <w:rFonts w:asciiTheme="minorHAnsi" w:eastAsiaTheme="minorEastAsia" w:hAnsiTheme="minorHAnsi"/>
          <w:b/>
          <w:bCs/>
        </w:rPr>
        <w:t xml:space="preserve"> </w:t>
      </w:r>
      <w:proofErr w:type="spellStart"/>
      <w:r w:rsidRPr="00E126F9">
        <w:rPr>
          <w:rFonts w:asciiTheme="minorHAnsi" w:eastAsiaTheme="minorEastAsia" w:hAnsiTheme="minorHAnsi"/>
          <w:b/>
          <w:bCs/>
        </w:rPr>
        <w:t>condition</w:t>
      </w:r>
      <w:proofErr w:type="spellEnd"/>
      <w:r w:rsidRPr="00E126F9">
        <w:rPr>
          <w:rFonts w:asciiTheme="minorHAnsi" w:eastAsiaTheme="minorEastAsia" w:hAnsiTheme="minorHAnsi"/>
        </w:rPr>
        <w:t xml:space="preserve"> </w:t>
      </w:r>
      <w:proofErr w:type="spellStart"/>
      <w:r w:rsidRPr="00E126F9">
        <w:rPr>
          <w:rFonts w:asciiTheme="minorHAnsi" w:eastAsiaTheme="minorEastAsia" w:hAnsiTheme="minorHAnsi"/>
        </w:rPr>
        <w:t>is</w:t>
      </w:r>
      <w:proofErr w:type="spellEnd"/>
    </w:p>
    <w:tbl>
      <w:tblPr>
        <w:tblStyle w:val="TableGrid"/>
        <w:tblpPr w:leftFromText="141" w:rightFromText="141" w:vertAnchor="text" w:horzAnchor="margin" w:tblpXSpec="right" w:tblpY="2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
      </w:tblGrid>
      <w:tr w:rsidR="00400BB4" w14:paraId="738E6B87" w14:textId="77777777" w:rsidTr="00400BB4">
        <w:trPr>
          <w:trHeight w:val="521"/>
        </w:trPr>
        <w:tc>
          <w:tcPr>
            <w:tcW w:w="892" w:type="dxa"/>
          </w:tcPr>
          <w:p w14:paraId="6D871DC8" w14:textId="77777777" w:rsidR="00400BB4" w:rsidRPr="008F2A27" w:rsidRDefault="00400BB4" w:rsidP="00400BB4">
            <w:pPr>
              <w:pStyle w:val="NormalWeb"/>
              <w:spacing w:before="0" w:beforeAutospacing="0"/>
              <w:rPr>
                <w:rFonts w:asciiTheme="minorHAnsi" w:eastAsiaTheme="minorEastAsia" w:hAnsiTheme="minorHAnsi"/>
                <w:iCs/>
                <w:sz w:val="32"/>
                <w:szCs w:val="32"/>
              </w:rPr>
            </w:pPr>
            <w:r w:rsidRPr="008F2A27">
              <w:rPr>
                <w:rFonts w:eastAsiaTheme="minorEastAsia"/>
                <w:sz w:val="32"/>
                <w:szCs w:val="32"/>
                <w:lang w:val="en-US"/>
              </w:rPr>
              <w:t>(</w:t>
            </w:r>
            <w:r>
              <w:rPr>
                <w:rFonts w:eastAsiaTheme="minorEastAsia"/>
                <w:sz w:val="32"/>
                <w:szCs w:val="32"/>
                <w:lang w:val="en-US"/>
              </w:rPr>
              <w:t>22</w:t>
            </w:r>
            <w:r w:rsidRPr="008F2A27">
              <w:rPr>
                <w:rFonts w:eastAsiaTheme="minorEastAsia"/>
                <w:sz w:val="32"/>
                <w:szCs w:val="32"/>
                <w:lang w:val="en-US"/>
              </w:rPr>
              <w:t>)</w:t>
            </w:r>
          </w:p>
        </w:tc>
      </w:tr>
    </w:tbl>
    <w:p w14:paraId="2F783124" w14:textId="7F33A454" w:rsidR="00E126F9" w:rsidRPr="000140BE" w:rsidRDefault="00000000" w:rsidP="002844C6">
      <w:pPr>
        <w:pStyle w:val="NormalWeb"/>
        <w:spacing w:before="0" w:beforeAutospacing="0" w:after="0" w:afterAutospacing="0"/>
        <w:rPr>
          <w:rFonts w:asciiTheme="minorHAnsi" w:eastAsiaTheme="minorEastAsia" w:hAnsiTheme="minorHAnsi"/>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∣∇α∣</m:t>
              </m:r>
            </m:e>
            <m:sub>
              <m:r>
                <w:rPr>
                  <w:rFonts w:ascii="Cambria Math" w:eastAsiaTheme="minorEastAsia" w:hAnsi="Cambria Math"/>
                  <w:sz w:val="28"/>
                  <w:szCs w:val="28"/>
                </w:rPr>
                <m:t>peak​</m:t>
              </m:r>
            </m:sub>
          </m:sSub>
          <m:r>
            <w:rPr>
              <w:rFonts w:ascii="Cambria Math" w:eastAsiaTheme="minorEastAsia" w:hAnsi="Cambria Math"/>
              <w:sz w:val="28"/>
              <w:szCs w:val="28"/>
            </w:rPr>
            <m:t>≳</m:t>
          </m:r>
          <m:rad>
            <m:radPr>
              <m:degHide m:val="1"/>
              <m:ctrlPr>
                <w:rPr>
                  <w:rFonts w:ascii="Cambria Math" w:eastAsiaTheme="minorEastAsia" w:hAnsi="Cambria Math"/>
                  <w:i/>
                  <w:sz w:val="28"/>
                  <w:szCs w:val="28"/>
                </w:rPr>
              </m:ctrlPr>
            </m:radPr>
            <m:deg/>
            <m:e>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3ΔV</m:t>
                      </m:r>
                    </m:e>
                    <m:sub>
                      <m:r>
                        <w:rPr>
                          <w:rFonts w:ascii="Cambria Math" w:eastAsiaTheme="minorEastAsia" w:hAnsi="Cambria Math"/>
                          <w:sz w:val="28"/>
                          <w:szCs w:val="28"/>
                        </w:rPr>
                        <m:t>β</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4</m:t>
                      </m:r>
                    </m:e>
                    <m:sub>
                      <m:r>
                        <w:rPr>
                          <w:rFonts w:ascii="Cambria Math" w:eastAsiaTheme="minorEastAsia" w:hAnsi="Cambria Math"/>
                          <w:sz w:val="28"/>
                          <w:szCs w:val="28"/>
                        </w:rPr>
                        <m:t>π</m:t>
                      </m:r>
                    </m:sub>
                  </m:sSub>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3</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βα</m:t>
                      </m:r>
                    </m:sub>
                  </m:sSub>
                </m:den>
              </m:f>
            </m:e>
          </m:rad>
        </m:oMath>
      </m:oMathPara>
    </w:p>
    <w:p w14:paraId="3ACE688C" w14:textId="77777777" w:rsidR="00FA7AC6" w:rsidRDefault="00FA7AC6" w:rsidP="002844C6">
      <w:pPr>
        <w:pStyle w:val="NormalWeb"/>
        <w:spacing w:before="0" w:beforeAutospacing="0" w:after="0" w:afterAutospacing="0"/>
        <w:rPr>
          <w:rFonts w:asciiTheme="minorHAnsi" w:eastAsiaTheme="minorEastAsia" w:hAnsiTheme="minorHAnsi"/>
          <w:lang w:val="en-US"/>
        </w:rPr>
      </w:pPr>
    </w:p>
    <w:p w14:paraId="482FCB97" w14:textId="3D211FD1" w:rsidR="000140BE" w:rsidRDefault="00FA7AC6" w:rsidP="002844C6">
      <w:pPr>
        <w:pStyle w:val="NormalWeb"/>
        <w:spacing w:before="0" w:beforeAutospacing="0" w:after="0" w:afterAutospacing="0"/>
        <w:rPr>
          <w:rFonts w:asciiTheme="minorHAnsi" w:eastAsiaTheme="minorEastAsia" w:hAnsiTheme="minorHAnsi"/>
          <w:b/>
          <w:bCs/>
          <w:lang w:val="en-US"/>
        </w:rPr>
      </w:pPr>
      <w:r w:rsidRPr="00FA7AC6">
        <w:rPr>
          <w:rFonts w:asciiTheme="minorHAnsi" w:eastAsiaTheme="minorEastAsia" w:hAnsiTheme="minorHAnsi"/>
          <w:b/>
          <w:bCs/>
          <w:lang w:val="en-US"/>
        </w:rPr>
        <w:t>5.3 Kinetics: Tunnelling vs. Driven Transition Regimes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1708"/>
        <w:gridCol w:w="2430"/>
        <w:gridCol w:w="2875"/>
      </w:tblGrid>
      <w:tr w:rsidR="00FD4631" w14:paraId="0EC44672" w14:textId="77777777" w:rsidTr="00DC1DA7">
        <w:tc>
          <w:tcPr>
            <w:tcW w:w="2337" w:type="dxa"/>
          </w:tcPr>
          <w:p w14:paraId="24A5A881" w14:textId="68695FC4" w:rsidR="00FD4631" w:rsidRPr="00FD4631" w:rsidRDefault="00FD4631" w:rsidP="002844C6">
            <w:pPr>
              <w:pStyle w:val="NormalWeb"/>
              <w:spacing w:before="0" w:beforeAutospacing="0" w:after="0" w:afterAutospacing="0"/>
              <w:rPr>
                <w:rFonts w:asciiTheme="minorHAnsi" w:eastAsiaTheme="minorEastAsia" w:hAnsiTheme="minorHAnsi"/>
                <w:b/>
                <w:bCs/>
                <w:sz w:val="22"/>
                <w:szCs w:val="22"/>
                <w:lang w:val="en-US"/>
              </w:rPr>
            </w:pPr>
            <w:proofErr w:type="spellStart"/>
            <w:r w:rsidRPr="00FD4631">
              <w:rPr>
                <w:rFonts w:asciiTheme="minorHAnsi" w:eastAsiaTheme="minorEastAsia" w:hAnsiTheme="minorHAnsi"/>
                <w:b/>
                <w:bCs/>
                <w:sz w:val="22"/>
                <w:szCs w:val="22"/>
              </w:rPr>
              <w:t>Regime</w:t>
            </w:r>
            <w:proofErr w:type="spellEnd"/>
          </w:p>
        </w:tc>
        <w:tc>
          <w:tcPr>
            <w:tcW w:w="1708" w:type="dxa"/>
          </w:tcPr>
          <w:p w14:paraId="023E1417" w14:textId="58422E09" w:rsidR="00FD4631" w:rsidRPr="00FD4631" w:rsidRDefault="00FD4631" w:rsidP="002844C6">
            <w:pPr>
              <w:pStyle w:val="NormalWeb"/>
              <w:spacing w:before="0" w:beforeAutospacing="0" w:after="0" w:afterAutospacing="0"/>
              <w:rPr>
                <w:rFonts w:asciiTheme="minorHAnsi" w:eastAsiaTheme="minorEastAsia" w:hAnsiTheme="minorHAnsi"/>
                <w:b/>
                <w:bCs/>
                <w:sz w:val="22"/>
                <w:szCs w:val="22"/>
                <w:lang w:val="en-US"/>
              </w:rPr>
            </w:pPr>
            <w:proofErr w:type="spellStart"/>
            <w:r w:rsidRPr="00FD4631">
              <w:rPr>
                <w:rFonts w:asciiTheme="minorHAnsi" w:eastAsiaTheme="minorEastAsia" w:hAnsiTheme="minorHAnsi"/>
                <w:b/>
                <w:bCs/>
                <w:sz w:val="22"/>
                <w:szCs w:val="22"/>
              </w:rPr>
              <w:t>Criterion</w:t>
            </w:r>
            <w:proofErr w:type="spellEnd"/>
          </w:p>
        </w:tc>
        <w:tc>
          <w:tcPr>
            <w:tcW w:w="2430" w:type="dxa"/>
          </w:tcPr>
          <w:p w14:paraId="229564D0" w14:textId="03DB76DE" w:rsidR="00FD4631" w:rsidRPr="00FD4631" w:rsidRDefault="00FD4631" w:rsidP="002844C6">
            <w:pPr>
              <w:pStyle w:val="NormalWeb"/>
              <w:spacing w:before="0" w:beforeAutospacing="0" w:after="0" w:afterAutospacing="0"/>
              <w:rPr>
                <w:rFonts w:asciiTheme="minorHAnsi" w:eastAsiaTheme="minorEastAsia" w:hAnsiTheme="minorHAnsi"/>
                <w:b/>
                <w:bCs/>
                <w:sz w:val="22"/>
                <w:szCs w:val="22"/>
                <w:lang w:val="en-US"/>
              </w:rPr>
            </w:pPr>
            <w:r w:rsidRPr="00FD4631">
              <w:rPr>
                <w:rFonts w:asciiTheme="minorHAnsi" w:eastAsiaTheme="minorEastAsia" w:hAnsiTheme="minorHAnsi"/>
                <w:b/>
                <w:bCs/>
                <w:sz w:val="22"/>
                <w:szCs w:val="22"/>
              </w:rPr>
              <w:t>Dynamics</w:t>
            </w:r>
          </w:p>
        </w:tc>
        <w:tc>
          <w:tcPr>
            <w:tcW w:w="2875" w:type="dxa"/>
          </w:tcPr>
          <w:p w14:paraId="58494AB7" w14:textId="031D8772" w:rsidR="00FD4631" w:rsidRPr="00FD4631" w:rsidRDefault="00FD4631" w:rsidP="002844C6">
            <w:pPr>
              <w:pStyle w:val="NormalWeb"/>
              <w:spacing w:before="0" w:beforeAutospacing="0" w:after="0" w:afterAutospacing="0"/>
              <w:rPr>
                <w:rFonts w:asciiTheme="minorHAnsi" w:eastAsiaTheme="minorEastAsia" w:hAnsiTheme="minorHAnsi"/>
                <w:b/>
                <w:bCs/>
                <w:sz w:val="22"/>
                <w:szCs w:val="22"/>
                <w:lang w:val="en-US"/>
              </w:rPr>
            </w:pPr>
            <w:r w:rsidRPr="00FD4631">
              <w:rPr>
                <w:rFonts w:asciiTheme="minorHAnsi" w:eastAsiaTheme="minorEastAsia" w:hAnsiTheme="minorHAnsi"/>
                <w:b/>
                <w:bCs/>
                <w:sz w:val="22"/>
                <w:szCs w:val="22"/>
              </w:rPr>
              <w:t xml:space="preserve">Experimental </w:t>
            </w:r>
            <w:proofErr w:type="spellStart"/>
            <w:r w:rsidRPr="00FD4631">
              <w:rPr>
                <w:rFonts w:asciiTheme="minorHAnsi" w:eastAsiaTheme="minorEastAsia" w:hAnsiTheme="minorHAnsi"/>
                <w:b/>
                <w:bCs/>
                <w:sz w:val="22"/>
                <w:szCs w:val="22"/>
              </w:rPr>
              <w:t>Signature</w:t>
            </w:r>
            <w:proofErr w:type="spellEnd"/>
          </w:p>
        </w:tc>
      </w:tr>
      <w:tr w:rsidR="00FD4631" w:rsidRPr="002C6339" w14:paraId="00E29150" w14:textId="77777777" w:rsidTr="00DC1DA7">
        <w:tc>
          <w:tcPr>
            <w:tcW w:w="2337" w:type="dxa"/>
          </w:tcPr>
          <w:p w14:paraId="1ACF2F79" w14:textId="43152FA5" w:rsidR="00FD4631" w:rsidRPr="00FD4631" w:rsidRDefault="00FD4631" w:rsidP="002844C6">
            <w:pPr>
              <w:pStyle w:val="NormalWeb"/>
              <w:spacing w:before="0" w:beforeAutospacing="0" w:after="0" w:afterAutospacing="0"/>
              <w:rPr>
                <w:rFonts w:asciiTheme="minorHAnsi" w:eastAsiaTheme="minorEastAsia" w:hAnsiTheme="minorHAnsi"/>
                <w:b/>
                <w:bCs/>
                <w:sz w:val="20"/>
                <w:szCs w:val="20"/>
                <w:lang w:val="en-US"/>
              </w:rPr>
            </w:pPr>
            <w:proofErr w:type="spellStart"/>
            <w:r w:rsidRPr="00FD4631">
              <w:rPr>
                <w:rFonts w:asciiTheme="minorHAnsi" w:eastAsiaTheme="minorEastAsia" w:hAnsiTheme="minorHAnsi"/>
                <w:b/>
                <w:bCs/>
                <w:sz w:val="20"/>
                <w:szCs w:val="20"/>
              </w:rPr>
              <w:t>Thermal</w:t>
            </w:r>
            <w:r w:rsidRPr="00FD4631">
              <w:rPr>
                <w:rFonts w:ascii="Cambria Math" w:eastAsiaTheme="minorEastAsia" w:hAnsi="Cambria Math" w:cs="Cambria Math"/>
                <w:b/>
                <w:bCs/>
                <w:sz w:val="20"/>
                <w:szCs w:val="20"/>
              </w:rPr>
              <w:t>‐</w:t>
            </w:r>
            <w:r w:rsidRPr="00FD4631">
              <w:rPr>
                <w:rFonts w:asciiTheme="minorHAnsi" w:eastAsiaTheme="minorEastAsia" w:hAnsiTheme="minorHAnsi"/>
                <w:b/>
                <w:bCs/>
                <w:sz w:val="20"/>
                <w:szCs w:val="20"/>
              </w:rPr>
              <w:t>like</w:t>
            </w:r>
            <w:proofErr w:type="spellEnd"/>
            <w:r w:rsidRPr="00FD4631">
              <w:rPr>
                <w:rFonts w:asciiTheme="minorHAnsi" w:eastAsiaTheme="minorEastAsia" w:hAnsiTheme="minorHAnsi"/>
                <w:b/>
                <w:bCs/>
                <w:sz w:val="20"/>
                <w:szCs w:val="20"/>
              </w:rPr>
              <w:t xml:space="preserve"> </w:t>
            </w:r>
            <w:proofErr w:type="spellStart"/>
            <w:r w:rsidRPr="00FD4631">
              <w:rPr>
                <w:rFonts w:asciiTheme="minorHAnsi" w:eastAsiaTheme="minorEastAsia" w:hAnsiTheme="minorHAnsi"/>
                <w:b/>
                <w:bCs/>
                <w:sz w:val="20"/>
                <w:szCs w:val="20"/>
              </w:rPr>
              <w:t>tunnelling</w:t>
            </w:r>
            <w:proofErr w:type="spellEnd"/>
          </w:p>
        </w:tc>
        <w:tc>
          <w:tcPr>
            <w:tcW w:w="1708" w:type="dxa"/>
          </w:tcPr>
          <w:p w14:paraId="195D074E" w14:textId="7AA36B81" w:rsidR="00FD4631" w:rsidRPr="00FD4631" w:rsidRDefault="00000000" w:rsidP="002844C6">
            <w:pPr>
              <w:pStyle w:val="NormalWeb"/>
              <w:spacing w:before="0" w:beforeAutospacing="0" w:after="0" w:afterAutospacing="0"/>
              <w:rPr>
                <w:rFonts w:asciiTheme="minorHAnsi" w:eastAsiaTheme="minorEastAsia" w:hAnsiTheme="minorHAnsi"/>
                <w:b/>
                <w:bCs/>
                <w:sz w:val="22"/>
                <w:szCs w:val="22"/>
                <w:lang w:val="en-US"/>
              </w:rPr>
            </w:pPr>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rPr>
                    <m:t>E</m:t>
                  </m:r>
                </m:e>
                <m:sub>
                  <m:r>
                    <w:rPr>
                      <w:rFonts w:ascii="Cambria Math" w:eastAsiaTheme="minorEastAsia" w:hAnsi="Cambria Math"/>
                      <w:sz w:val="22"/>
                      <w:szCs w:val="22"/>
                    </w:rPr>
                    <m:t>drive</m:t>
                  </m:r>
                </m:sub>
              </m:sSub>
            </m:oMath>
            <w:r w:rsidR="00FD4631">
              <w:rPr>
                <w:rFonts w:asciiTheme="minorHAnsi" w:eastAsiaTheme="minorEastAsia" w:hAnsiTheme="minorHAnsi"/>
                <w:sz w:val="22"/>
                <w:szCs w:val="22"/>
                <w:lang w:val="en-US"/>
              </w:rPr>
              <w:t xml:space="preserve"> </w:t>
            </w:r>
            <w:r w:rsidR="00FD4631" w:rsidRPr="00FD4631">
              <w:rPr>
                <w:rFonts w:ascii="Cambria Math" w:eastAsiaTheme="minorEastAsia" w:hAnsi="Cambria Math" w:cs="Cambria Math"/>
                <w:sz w:val="22"/>
                <w:szCs w:val="22"/>
              </w:rPr>
              <w:t>≪</w:t>
            </w:r>
            <m:oMath>
              <m:sSub>
                <m:sSubPr>
                  <m:ctrlPr>
                    <w:rPr>
                      <w:rFonts w:ascii="Cambria Math" w:eastAsiaTheme="minorEastAsia" w:hAnsi="Cambria Math"/>
                      <w:i/>
                      <w:sz w:val="22"/>
                      <w:szCs w:val="22"/>
                    </w:rPr>
                  </m:ctrlPr>
                </m:sSubPr>
                <m:e>
                  <m:r>
                    <w:rPr>
                      <w:rFonts w:ascii="Cambria Math" w:eastAsiaTheme="minorEastAsia" w:hAnsi="Cambria Math"/>
                      <w:sz w:val="22"/>
                      <w:szCs w:val="22"/>
                    </w:rPr>
                    <m:t>3ΔV</m:t>
                  </m:r>
                </m:e>
                <m:sub>
                  <m:r>
                    <w:rPr>
                      <w:rFonts w:ascii="Cambria Math" w:eastAsiaTheme="minorEastAsia" w:hAnsi="Cambria Math"/>
                      <w:sz w:val="22"/>
                      <w:szCs w:val="22"/>
                    </w:rPr>
                    <m:t>β</m:t>
                  </m:r>
                </m:sub>
              </m:sSub>
            </m:oMath>
          </w:p>
        </w:tc>
        <w:tc>
          <w:tcPr>
            <w:tcW w:w="2430" w:type="dxa"/>
          </w:tcPr>
          <w:p w14:paraId="20EE06B7" w14:textId="60591A24" w:rsidR="00FD4631" w:rsidRPr="00D64712" w:rsidRDefault="00D64712" w:rsidP="002844C6">
            <w:pPr>
              <w:pStyle w:val="NormalWeb"/>
              <w:spacing w:before="0" w:beforeAutospacing="0" w:after="0" w:afterAutospacing="0"/>
              <w:rPr>
                <w:rFonts w:asciiTheme="minorHAnsi" w:eastAsiaTheme="minorEastAsia" w:hAnsiTheme="minorHAnsi"/>
                <w:sz w:val="20"/>
                <w:szCs w:val="20"/>
                <w:lang w:val="en-US"/>
              </w:rPr>
            </w:pPr>
            <w:r w:rsidRPr="00D64712">
              <w:rPr>
                <w:rFonts w:asciiTheme="minorHAnsi" w:eastAsiaTheme="minorEastAsia" w:hAnsiTheme="minorHAnsi"/>
                <w:sz w:val="20"/>
                <w:szCs w:val="20"/>
                <w:lang w:val="en-US"/>
              </w:rPr>
              <w:t>Rare, stochastic hops governed by instanton action</w:t>
            </w:r>
            <w:r>
              <w:rPr>
                <w:rFonts w:asciiTheme="minorHAnsi" w:eastAsiaTheme="minorEastAsia" w:hAnsiTheme="minorHAnsi"/>
                <w:sz w:val="20"/>
                <w:szCs w:val="20"/>
                <w:lang w:val="en-US"/>
              </w:rPr>
              <w:t xml:space="preserve"> </w:t>
            </w:r>
            <m:oMath>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S</m:t>
                  </m:r>
                </m:e>
                <m:sub>
                  <m:r>
                    <w:rPr>
                      <w:rFonts w:ascii="Cambria Math" w:eastAsiaTheme="minorEastAsia" w:hAnsi="Cambria Math"/>
                      <w:sz w:val="20"/>
                      <w:szCs w:val="20"/>
                      <w:lang w:val="en-US"/>
                    </w:rPr>
                    <m:t>inst</m:t>
                  </m:r>
                </m:sub>
              </m:sSub>
            </m:oMath>
            <w:r w:rsidRPr="00D64712">
              <w:rPr>
                <w:rFonts w:ascii="Cambria Math" w:eastAsiaTheme="minorEastAsia" w:hAnsi="Cambria Math"/>
                <w:i/>
                <w:sz w:val="20"/>
                <w:szCs w:val="20"/>
                <w:lang w:val="en-US"/>
              </w:rPr>
              <w:t>∝</w:t>
            </w:r>
            <m:oMath>
              <m:sSub>
                <m:sSubPr>
                  <m:ctrlPr>
                    <w:rPr>
                      <w:rFonts w:ascii="Cambria Math" w:eastAsiaTheme="minorEastAsia" w:hAnsi="Cambria Math"/>
                      <w:i/>
                      <w:sz w:val="22"/>
                      <w:szCs w:val="22"/>
                    </w:rPr>
                  </m:ctrlPr>
                </m:sSubPr>
                <m:e>
                  <m:r>
                    <w:rPr>
                      <w:rFonts w:ascii="Cambria Math" w:eastAsiaTheme="minorEastAsia" w:hAnsi="Cambria Math"/>
                      <w:sz w:val="22"/>
                      <w:szCs w:val="22"/>
                      <w:lang w:val="en-US"/>
                    </w:rPr>
                    <m:t xml:space="preserve"> </m:t>
                  </m:r>
                  <m:r>
                    <w:rPr>
                      <w:rFonts w:ascii="Cambria Math" w:eastAsiaTheme="minorEastAsia" w:hAnsi="Cambria Math"/>
                      <w:sz w:val="22"/>
                      <w:szCs w:val="22"/>
                    </w:rPr>
                    <m:t>ΔV</m:t>
                  </m:r>
                </m:e>
                <m:sub>
                  <m:r>
                    <w:rPr>
                      <w:rFonts w:ascii="Cambria Math" w:eastAsiaTheme="minorEastAsia" w:hAnsi="Cambria Math"/>
                      <w:sz w:val="22"/>
                      <w:szCs w:val="22"/>
                    </w:rPr>
                    <m:t>β</m:t>
                  </m:r>
                </m:sub>
              </m:sSub>
            </m:oMath>
          </w:p>
        </w:tc>
        <w:tc>
          <w:tcPr>
            <w:tcW w:w="2875" w:type="dxa"/>
          </w:tcPr>
          <w:p w14:paraId="668469FA" w14:textId="62B502E1" w:rsidR="00FD4631" w:rsidRPr="00D64712" w:rsidRDefault="00D64712" w:rsidP="002844C6">
            <w:pPr>
              <w:pStyle w:val="NormalWeb"/>
              <w:spacing w:before="0" w:beforeAutospacing="0" w:after="0" w:afterAutospacing="0"/>
              <w:rPr>
                <w:rFonts w:asciiTheme="minorHAnsi" w:eastAsiaTheme="minorEastAsia" w:hAnsiTheme="minorHAnsi"/>
                <w:sz w:val="20"/>
                <w:szCs w:val="20"/>
                <w:lang w:val="en-US"/>
              </w:rPr>
            </w:pPr>
            <w:r w:rsidRPr="00D64712">
              <w:rPr>
                <w:rFonts w:asciiTheme="minorHAnsi" w:eastAsiaTheme="minorEastAsia" w:hAnsiTheme="minorHAnsi"/>
                <w:sz w:val="20"/>
                <w:szCs w:val="20"/>
                <w:lang w:val="en-US"/>
              </w:rPr>
              <w:t>Exponential waiting-time distribution; weak</w:t>
            </w:r>
            <w:r>
              <w:rPr>
                <w:rFonts w:asciiTheme="minorHAnsi" w:eastAsiaTheme="minorEastAsia" w:hAnsiTheme="minorHAnsi"/>
                <w:sz w:val="20"/>
                <w:szCs w:val="20"/>
                <w:lang w:val="en-US"/>
              </w:rPr>
              <w:t xml:space="preserve"> </w:t>
            </w:r>
            <w:r w:rsidRPr="00D64712">
              <w:rPr>
                <w:rFonts w:asciiTheme="minorHAnsi" w:eastAsiaTheme="minorEastAsia" w:hAnsiTheme="minorHAnsi"/>
                <w:sz w:val="20"/>
                <w:szCs w:val="20"/>
              </w:rPr>
              <w:t>φ</w:t>
            </w:r>
            <w:r w:rsidRPr="00D64712">
              <w:rPr>
                <w:rFonts w:asciiTheme="minorHAnsi" w:eastAsiaTheme="minorEastAsia" w:hAnsiTheme="minorHAnsi"/>
                <w:sz w:val="20"/>
                <w:szCs w:val="20"/>
                <w:lang w:val="en-US"/>
              </w:rPr>
              <w:t>-burst</w:t>
            </w:r>
          </w:p>
        </w:tc>
      </w:tr>
      <w:tr w:rsidR="00FD4631" w:rsidRPr="002C6339" w14:paraId="59E95D17" w14:textId="77777777" w:rsidTr="00DC1DA7">
        <w:tc>
          <w:tcPr>
            <w:tcW w:w="2337" w:type="dxa"/>
          </w:tcPr>
          <w:p w14:paraId="0EED5659" w14:textId="5B543442" w:rsidR="00FD4631" w:rsidRPr="00FD4631" w:rsidRDefault="00FD4631" w:rsidP="002844C6">
            <w:pPr>
              <w:pStyle w:val="NormalWeb"/>
              <w:spacing w:before="0" w:beforeAutospacing="0" w:after="0" w:afterAutospacing="0"/>
              <w:rPr>
                <w:rFonts w:asciiTheme="minorHAnsi" w:eastAsiaTheme="minorEastAsia" w:hAnsiTheme="minorHAnsi"/>
                <w:b/>
                <w:bCs/>
                <w:sz w:val="20"/>
                <w:szCs w:val="20"/>
                <w:lang w:val="en-US"/>
              </w:rPr>
            </w:pPr>
            <w:proofErr w:type="spellStart"/>
            <w:r w:rsidRPr="00FD4631">
              <w:rPr>
                <w:rFonts w:asciiTheme="minorHAnsi" w:eastAsiaTheme="minorEastAsia" w:hAnsiTheme="minorHAnsi"/>
                <w:b/>
                <w:bCs/>
                <w:sz w:val="20"/>
                <w:szCs w:val="20"/>
              </w:rPr>
              <w:t>Critical</w:t>
            </w:r>
            <w:proofErr w:type="spellEnd"/>
            <w:r w:rsidRPr="00FD4631">
              <w:rPr>
                <w:rFonts w:asciiTheme="minorHAnsi" w:eastAsiaTheme="minorEastAsia" w:hAnsiTheme="minorHAnsi"/>
                <w:b/>
                <w:bCs/>
                <w:sz w:val="20"/>
                <w:szCs w:val="20"/>
              </w:rPr>
              <w:t xml:space="preserve"> </w:t>
            </w:r>
            <w:proofErr w:type="spellStart"/>
            <w:r w:rsidRPr="00FD4631">
              <w:rPr>
                <w:rFonts w:asciiTheme="minorHAnsi" w:eastAsiaTheme="minorEastAsia" w:hAnsiTheme="minorHAnsi"/>
                <w:b/>
                <w:bCs/>
                <w:sz w:val="20"/>
                <w:szCs w:val="20"/>
              </w:rPr>
              <w:t>pulsed</w:t>
            </w:r>
            <w:proofErr w:type="spellEnd"/>
            <w:r w:rsidRPr="00FD4631">
              <w:rPr>
                <w:rFonts w:asciiTheme="minorHAnsi" w:eastAsiaTheme="minorEastAsia" w:hAnsiTheme="minorHAnsi"/>
                <w:b/>
                <w:bCs/>
                <w:sz w:val="20"/>
                <w:szCs w:val="20"/>
              </w:rPr>
              <w:t xml:space="preserve"> drive</w:t>
            </w:r>
          </w:p>
        </w:tc>
        <w:tc>
          <w:tcPr>
            <w:tcW w:w="1708" w:type="dxa"/>
          </w:tcPr>
          <w:p w14:paraId="42165539" w14:textId="6626107B" w:rsidR="00FD4631" w:rsidRPr="00FD4631" w:rsidRDefault="00000000" w:rsidP="002844C6">
            <w:pPr>
              <w:pStyle w:val="NormalWeb"/>
              <w:spacing w:before="0" w:beforeAutospacing="0" w:after="0" w:afterAutospacing="0"/>
              <w:rPr>
                <w:rFonts w:asciiTheme="minorHAnsi" w:eastAsiaTheme="minorEastAsia" w:hAnsiTheme="minorHAnsi"/>
                <w:b/>
                <w:bCs/>
                <w:sz w:val="22"/>
                <w:szCs w:val="22"/>
                <w:lang w:val="en-US"/>
              </w:rPr>
            </w:pPr>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rPr>
                    <m:t>E</m:t>
                  </m:r>
                </m:e>
                <m:sub>
                  <m:r>
                    <w:rPr>
                      <w:rFonts w:ascii="Cambria Math" w:eastAsiaTheme="minorEastAsia" w:hAnsi="Cambria Math"/>
                      <w:sz w:val="22"/>
                      <w:szCs w:val="22"/>
                    </w:rPr>
                    <m:t>drive</m:t>
                  </m:r>
                </m:sub>
              </m:sSub>
              <m:r>
                <w:rPr>
                  <w:rFonts w:ascii="Cambria Math" w:eastAsiaTheme="minorEastAsia" w:hAnsi="Cambria Math"/>
                  <w:sz w:val="22"/>
                  <w:szCs w:val="22"/>
                  <w:lang w:val="en-US"/>
                </w:rPr>
                <m:t xml:space="preserve"> </m:t>
              </m:r>
            </m:oMath>
            <w:r w:rsidR="00FD4631" w:rsidRPr="00FD4631">
              <w:rPr>
                <w:rFonts w:ascii="Cambria Math" w:eastAsiaTheme="minorEastAsia" w:hAnsi="Cambria Math"/>
                <w:i/>
                <w:sz w:val="22"/>
                <w:szCs w:val="22"/>
              </w:rPr>
              <w:t>≈</w:t>
            </w:r>
            <m:oMath>
              <m:sSub>
                <m:sSubPr>
                  <m:ctrlPr>
                    <w:rPr>
                      <w:rFonts w:ascii="Cambria Math" w:eastAsiaTheme="minorEastAsia" w:hAnsi="Cambria Math"/>
                      <w:i/>
                      <w:sz w:val="22"/>
                      <w:szCs w:val="22"/>
                    </w:rPr>
                  </m:ctrlPr>
                </m:sSubPr>
                <m:e>
                  <m:r>
                    <w:rPr>
                      <w:rFonts w:ascii="Cambria Math" w:eastAsiaTheme="minorEastAsia" w:hAnsi="Cambria Math"/>
                      <w:sz w:val="22"/>
                      <w:szCs w:val="22"/>
                    </w:rPr>
                    <m:t>3ΔV</m:t>
                  </m:r>
                </m:e>
                <m:sub>
                  <m:r>
                    <w:rPr>
                      <w:rFonts w:ascii="Cambria Math" w:eastAsiaTheme="minorEastAsia" w:hAnsi="Cambria Math"/>
                      <w:sz w:val="22"/>
                      <w:szCs w:val="22"/>
                    </w:rPr>
                    <m:t>β</m:t>
                  </m:r>
                </m:sub>
              </m:sSub>
            </m:oMath>
          </w:p>
        </w:tc>
        <w:tc>
          <w:tcPr>
            <w:tcW w:w="2430" w:type="dxa"/>
          </w:tcPr>
          <w:p w14:paraId="6DD03639" w14:textId="5BB3F4D8" w:rsidR="00FD4631" w:rsidRPr="00D64712" w:rsidRDefault="00D64712" w:rsidP="002844C6">
            <w:pPr>
              <w:pStyle w:val="NormalWeb"/>
              <w:spacing w:before="0" w:beforeAutospacing="0" w:after="0" w:afterAutospacing="0"/>
              <w:rPr>
                <w:rFonts w:asciiTheme="minorHAnsi" w:eastAsiaTheme="minorEastAsia" w:hAnsiTheme="minorHAnsi"/>
                <w:sz w:val="20"/>
                <w:szCs w:val="20"/>
                <w:lang w:val="en-US"/>
              </w:rPr>
            </w:pPr>
            <w:r w:rsidRPr="00D64712">
              <w:rPr>
                <w:rFonts w:asciiTheme="minorHAnsi" w:eastAsiaTheme="minorEastAsia" w:hAnsiTheme="minorHAnsi"/>
                <w:sz w:val="20"/>
                <w:szCs w:val="20"/>
                <w:lang w:val="en-US"/>
              </w:rPr>
              <w:t>Single deterministic jump when inequality (22) is first met</w:t>
            </w:r>
          </w:p>
        </w:tc>
        <w:tc>
          <w:tcPr>
            <w:tcW w:w="2875" w:type="dxa"/>
          </w:tcPr>
          <w:p w14:paraId="67BD0804" w14:textId="6DB719F3" w:rsidR="00FD4631" w:rsidRPr="00DC1DA7" w:rsidRDefault="00D64712" w:rsidP="002844C6">
            <w:pPr>
              <w:pStyle w:val="NormalWeb"/>
              <w:spacing w:before="0" w:beforeAutospacing="0" w:after="0" w:afterAutospacing="0"/>
              <w:rPr>
                <w:rFonts w:asciiTheme="minorHAnsi" w:eastAsiaTheme="minorEastAsia" w:hAnsiTheme="minorHAnsi"/>
                <w:sz w:val="20"/>
                <w:szCs w:val="20"/>
                <w:lang w:val="en-US"/>
              </w:rPr>
            </w:pPr>
            <w:r w:rsidRPr="00DC1DA7">
              <w:rPr>
                <w:rFonts w:asciiTheme="minorHAnsi" w:eastAsiaTheme="minorEastAsia" w:hAnsiTheme="minorHAnsi"/>
                <w:sz w:val="20"/>
                <w:szCs w:val="20"/>
                <w:lang w:val="en-US"/>
              </w:rPr>
              <w:t xml:space="preserve">Sharp spike in </w:t>
            </w:r>
            <m:oMath>
              <m:sSub>
                <m:sSubPr>
                  <m:ctrlPr>
                    <w:rPr>
                      <w:rFonts w:ascii="Cambria Math" w:eastAsiaTheme="minorEastAsia" w:hAnsi="Cambria Math"/>
                      <w:i/>
                      <w:sz w:val="20"/>
                      <w:szCs w:val="20"/>
                    </w:rPr>
                  </m:ctrlPr>
                </m:sSubPr>
                <m:e>
                  <m:r>
                    <w:rPr>
                      <w:rFonts w:ascii="Cambria Math" w:eastAsiaTheme="minorEastAsia" w:hAnsi="Cambria Math"/>
                      <w:sz w:val="20"/>
                      <w:szCs w:val="20"/>
                    </w:rPr>
                    <m:t>∂</m:t>
                  </m:r>
                </m:e>
                <m:sub>
                  <m:r>
                    <w:rPr>
                      <w:rFonts w:ascii="Cambria Math" w:eastAsiaTheme="minorEastAsia" w:hAnsi="Cambria Math"/>
                      <w:sz w:val="20"/>
                      <w:szCs w:val="20"/>
                    </w:rPr>
                    <m:t>t</m:t>
                  </m:r>
                </m:sub>
              </m:sSub>
              <m:r>
                <w:rPr>
                  <w:rFonts w:ascii="Cambria Math" w:eastAsiaTheme="minorEastAsia" w:hAnsi="Cambria Math"/>
                  <w:sz w:val="20"/>
                  <w:szCs w:val="20"/>
                </w:rPr>
                <m:t>β</m:t>
              </m:r>
            </m:oMath>
            <w:r w:rsidR="00DC1DA7" w:rsidRPr="00DC1DA7">
              <w:rPr>
                <w:rFonts w:asciiTheme="minorHAnsi" w:eastAsiaTheme="minorEastAsia" w:hAnsiTheme="minorHAnsi"/>
                <w:sz w:val="20"/>
                <w:szCs w:val="20"/>
                <w:lang w:val="en-US"/>
              </w:rPr>
              <w:t xml:space="preserve">; moderate </w:t>
            </w:r>
            <w:r w:rsidR="00DC1DA7" w:rsidRPr="00DC1DA7">
              <w:rPr>
                <w:rFonts w:asciiTheme="minorHAnsi" w:eastAsiaTheme="minorEastAsia" w:hAnsiTheme="minorHAnsi"/>
                <w:sz w:val="20"/>
                <w:szCs w:val="20"/>
              </w:rPr>
              <w:t>φ</w:t>
            </w:r>
            <w:r w:rsidR="00DC1DA7" w:rsidRPr="00DC1DA7">
              <w:rPr>
                <w:rFonts w:asciiTheme="minorHAnsi" w:eastAsiaTheme="minorEastAsia" w:hAnsiTheme="minorHAnsi"/>
                <w:sz w:val="20"/>
                <w:szCs w:val="20"/>
                <w:lang w:val="en-US"/>
              </w:rPr>
              <w:t>-burst</w:t>
            </w:r>
          </w:p>
        </w:tc>
      </w:tr>
      <w:tr w:rsidR="00FD4631" w:rsidRPr="002C6339" w14:paraId="5B00D344" w14:textId="77777777" w:rsidTr="00DC1DA7">
        <w:tc>
          <w:tcPr>
            <w:tcW w:w="2337" w:type="dxa"/>
          </w:tcPr>
          <w:p w14:paraId="68A51AD0" w14:textId="0A047507" w:rsidR="00FD4631" w:rsidRPr="00FD4631" w:rsidRDefault="00FD4631" w:rsidP="002844C6">
            <w:pPr>
              <w:pStyle w:val="NormalWeb"/>
              <w:spacing w:before="0" w:beforeAutospacing="0" w:after="0" w:afterAutospacing="0"/>
              <w:rPr>
                <w:rFonts w:asciiTheme="minorHAnsi" w:eastAsiaTheme="minorEastAsia" w:hAnsiTheme="minorHAnsi"/>
                <w:b/>
                <w:bCs/>
                <w:sz w:val="20"/>
                <w:szCs w:val="20"/>
                <w:lang w:val="en-US"/>
              </w:rPr>
            </w:pPr>
            <w:r w:rsidRPr="00FD4631">
              <w:rPr>
                <w:rFonts w:asciiTheme="minorHAnsi" w:eastAsiaTheme="minorEastAsia" w:hAnsiTheme="minorHAnsi"/>
                <w:b/>
                <w:bCs/>
                <w:sz w:val="20"/>
                <w:szCs w:val="20"/>
              </w:rPr>
              <w:t xml:space="preserve">Over-drive </w:t>
            </w:r>
            <w:proofErr w:type="spellStart"/>
            <w:r w:rsidRPr="00FD4631">
              <w:rPr>
                <w:rFonts w:asciiTheme="minorHAnsi" w:eastAsiaTheme="minorEastAsia" w:hAnsiTheme="minorHAnsi"/>
                <w:b/>
                <w:bCs/>
                <w:sz w:val="20"/>
                <w:szCs w:val="20"/>
              </w:rPr>
              <w:t>regime</w:t>
            </w:r>
            <w:proofErr w:type="spellEnd"/>
          </w:p>
        </w:tc>
        <w:tc>
          <w:tcPr>
            <w:tcW w:w="1708" w:type="dxa"/>
          </w:tcPr>
          <w:p w14:paraId="21028724" w14:textId="7FF0C9C7" w:rsidR="00FD4631" w:rsidRPr="00FD4631" w:rsidRDefault="00000000" w:rsidP="002844C6">
            <w:pPr>
              <w:pStyle w:val="NormalWeb"/>
              <w:spacing w:before="0" w:beforeAutospacing="0" w:after="0" w:afterAutospacing="0"/>
              <w:rPr>
                <w:rFonts w:asciiTheme="minorHAnsi" w:eastAsiaTheme="minorEastAsia" w:hAnsiTheme="minorHAnsi"/>
                <w:b/>
                <w:bCs/>
                <w:sz w:val="22"/>
                <w:szCs w:val="22"/>
                <w:lang w:val="en-US"/>
              </w:rPr>
            </w:pPr>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rPr>
                    <m:t>E</m:t>
                  </m:r>
                </m:e>
                <m:sub>
                  <m:r>
                    <w:rPr>
                      <w:rFonts w:ascii="Cambria Math" w:eastAsiaTheme="minorEastAsia" w:hAnsi="Cambria Math"/>
                      <w:sz w:val="22"/>
                      <w:szCs w:val="22"/>
                    </w:rPr>
                    <m:t xml:space="preserve">drive </m:t>
                  </m:r>
                </m:sub>
              </m:sSub>
            </m:oMath>
            <w:r w:rsidR="00306BE6" w:rsidRPr="00306BE6">
              <w:rPr>
                <w:rFonts w:ascii="Cambria Math" w:eastAsiaTheme="minorEastAsia" w:hAnsi="Cambria Math"/>
                <w:i/>
                <w:sz w:val="22"/>
                <w:szCs w:val="22"/>
              </w:rPr>
              <w:t>≫</w:t>
            </w:r>
            <m:oMath>
              <m:sSub>
                <m:sSubPr>
                  <m:ctrlPr>
                    <w:rPr>
                      <w:rFonts w:ascii="Cambria Math" w:eastAsiaTheme="minorEastAsia" w:hAnsi="Cambria Math"/>
                      <w:i/>
                      <w:sz w:val="22"/>
                      <w:szCs w:val="22"/>
                    </w:rPr>
                  </m:ctrlPr>
                </m:sSubPr>
                <m:e>
                  <m:r>
                    <w:rPr>
                      <w:rFonts w:ascii="Cambria Math" w:eastAsiaTheme="minorEastAsia" w:hAnsi="Cambria Math"/>
                      <w:sz w:val="22"/>
                      <w:szCs w:val="22"/>
                    </w:rPr>
                    <m:t>3ΔV</m:t>
                  </m:r>
                </m:e>
                <m:sub>
                  <m:r>
                    <w:rPr>
                      <w:rFonts w:ascii="Cambria Math" w:eastAsiaTheme="minorEastAsia" w:hAnsi="Cambria Math"/>
                      <w:sz w:val="22"/>
                      <w:szCs w:val="22"/>
                    </w:rPr>
                    <m:t>β</m:t>
                  </m:r>
                </m:sub>
              </m:sSub>
            </m:oMath>
          </w:p>
        </w:tc>
        <w:tc>
          <w:tcPr>
            <w:tcW w:w="2430" w:type="dxa"/>
          </w:tcPr>
          <w:p w14:paraId="790720EE" w14:textId="508C3259" w:rsidR="00FD4631" w:rsidRPr="00D64712" w:rsidRDefault="00D64712" w:rsidP="002844C6">
            <w:pPr>
              <w:pStyle w:val="NormalWeb"/>
              <w:spacing w:before="0" w:beforeAutospacing="0" w:after="0" w:afterAutospacing="0"/>
              <w:rPr>
                <w:rFonts w:asciiTheme="minorHAnsi" w:eastAsiaTheme="minorEastAsia" w:hAnsiTheme="minorHAnsi"/>
                <w:sz w:val="20"/>
                <w:szCs w:val="20"/>
                <w:lang w:val="en-US"/>
              </w:rPr>
            </w:pPr>
            <w:r w:rsidRPr="00D64712">
              <w:rPr>
                <w:rFonts w:asciiTheme="minorHAnsi" w:eastAsiaTheme="minorEastAsia" w:hAnsiTheme="minorHAnsi"/>
                <w:sz w:val="20"/>
                <w:szCs w:val="20"/>
                <w:lang w:val="en-US"/>
              </w:rPr>
              <w:t>Multiple successive branch crossings (</w:t>
            </w:r>
            <w:r w:rsidRPr="00D64712">
              <w:rPr>
                <w:rFonts w:asciiTheme="minorHAnsi" w:eastAsiaTheme="minorEastAsia" w:hAnsiTheme="minorHAnsi"/>
                <w:sz w:val="20"/>
                <w:szCs w:val="20"/>
              </w:rPr>
              <w:t>β</w:t>
            </w:r>
            <w:proofErr w:type="gramStart"/>
            <w:r w:rsidRPr="00D64712">
              <w:rPr>
                <w:rFonts w:asciiTheme="minorHAnsi" w:eastAsiaTheme="minorEastAsia" w:hAnsiTheme="minorHAnsi"/>
                <w:sz w:val="20"/>
                <w:szCs w:val="20"/>
                <w:lang w:val="en-US"/>
              </w:rPr>
              <w:t>-“</w:t>
            </w:r>
            <w:proofErr w:type="gramEnd"/>
            <w:r w:rsidRPr="00D64712">
              <w:rPr>
                <w:rFonts w:asciiTheme="minorHAnsi" w:eastAsiaTheme="minorEastAsia" w:hAnsiTheme="minorHAnsi"/>
                <w:sz w:val="20"/>
                <w:szCs w:val="20"/>
                <w:lang w:val="en-US"/>
              </w:rPr>
              <w:t>ladder climb”)</w:t>
            </w:r>
          </w:p>
        </w:tc>
        <w:tc>
          <w:tcPr>
            <w:tcW w:w="2875" w:type="dxa"/>
          </w:tcPr>
          <w:p w14:paraId="218734C9" w14:textId="6D25BFD2" w:rsidR="00FD4631" w:rsidRPr="00DC1DA7" w:rsidRDefault="00DC1DA7" w:rsidP="002844C6">
            <w:pPr>
              <w:pStyle w:val="NormalWeb"/>
              <w:spacing w:before="0" w:beforeAutospacing="0" w:after="0" w:afterAutospacing="0"/>
              <w:rPr>
                <w:rFonts w:asciiTheme="minorHAnsi" w:eastAsiaTheme="minorEastAsia" w:hAnsiTheme="minorHAnsi"/>
                <w:sz w:val="20"/>
                <w:szCs w:val="20"/>
                <w:lang w:val="en-US"/>
              </w:rPr>
            </w:pPr>
            <w:r w:rsidRPr="00DC1DA7">
              <w:rPr>
                <w:rFonts w:asciiTheme="minorHAnsi" w:eastAsiaTheme="minorEastAsia" w:hAnsiTheme="minorHAnsi"/>
                <w:sz w:val="20"/>
                <w:szCs w:val="20"/>
                <w:lang w:val="en-US"/>
              </w:rPr>
              <w:t xml:space="preserve">Series of </w:t>
            </w:r>
            <m:oMath>
              <m:r>
                <w:rPr>
                  <w:rFonts w:ascii="Cambria Math" w:eastAsiaTheme="minorEastAsia" w:hAnsi="Cambria Math"/>
                  <w:sz w:val="20"/>
                  <w:szCs w:val="20"/>
                  <w:lang w:val="en-US"/>
                </w:rPr>
                <m:t>φ</m:t>
              </m:r>
            </m:oMath>
            <w:r w:rsidRPr="00DC1DA7">
              <w:rPr>
                <w:rFonts w:asciiTheme="minorHAnsi" w:eastAsiaTheme="minorEastAsia" w:hAnsiTheme="minorHAnsi"/>
                <w:sz w:val="20"/>
                <w:szCs w:val="20"/>
                <w:lang w:val="en-US"/>
              </w:rPr>
              <w:t xml:space="preserve"> bursts; measurable energy loss per step</w:t>
            </w:r>
          </w:p>
        </w:tc>
      </w:tr>
    </w:tbl>
    <w:p w14:paraId="306599FC" w14:textId="77777777" w:rsidR="00DC1DA7" w:rsidRDefault="00DC1DA7" w:rsidP="002844C6">
      <w:pPr>
        <w:pStyle w:val="NormalWeb"/>
        <w:spacing w:before="0" w:beforeAutospacing="0" w:after="0" w:afterAutospacing="0"/>
        <w:rPr>
          <w:rFonts w:asciiTheme="minorHAnsi" w:eastAsiaTheme="minorEastAsia" w:hAnsiTheme="minorHAnsi"/>
          <w:lang w:val="en-US"/>
        </w:rPr>
      </w:pPr>
    </w:p>
    <w:p w14:paraId="2117E3D7" w14:textId="5A9C11D9" w:rsidR="00FA7AC6" w:rsidRDefault="00DC1DA7" w:rsidP="002844C6">
      <w:pPr>
        <w:pStyle w:val="NormalWeb"/>
        <w:spacing w:before="0" w:beforeAutospacing="0" w:after="0" w:afterAutospacing="0"/>
        <w:rPr>
          <w:rFonts w:asciiTheme="minorHAnsi" w:eastAsiaTheme="minorEastAsia" w:hAnsiTheme="minorHAnsi"/>
          <w:lang w:val="en-US"/>
        </w:rPr>
      </w:pPr>
      <w:r w:rsidRPr="00DC1DA7">
        <w:rPr>
          <w:rFonts w:asciiTheme="minorHAnsi" w:eastAsiaTheme="minorEastAsia" w:hAnsiTheme="minorHAnsi"/>
          <w:lang w:val="en-US"/>
        </w:rPr>
        <w:t xml:space="preserve">For </w:t>
      </w:r>
      <w:proofErr w:type="spellStart"/>
      <w:r w:rsidRPr="00DC1DA7">
        <w:rPr>
          <w:rFonts w:asciiTheme="minorHAnsi" w:eastAsiaTheme="minorEastAsia" w:hAnsiTheme="minorHAnsi"/>
          <w:lang w:val="en-US"/>
        </w:rPr>
        <w:t>Aetherion</w:t>
      </w:r>
      <w:proofErr w:type="spellEnd"/>
      <w:r w:rsidRPr="00DC1DA7">
        <w:rPr>
          <w:rFonts w:asciiTheme="minorHAnsi" w:eastAsiaTheme="minorEastAsia" w:hAnsiTheme="minorHAnsi"/>
          <w:lang w:val="en-US"/>
        </w:rPr>
        <w:t xml:space="preserve"> prototypes we aim for the </w:t>
      </w:r>
      <w:r w:rsidRPr="00DC1DA7">
        <w:rPr>
          <w:rFonts w:asciiTheme="minorHAnsi" w:eastAsiaTheme="minorEastAsia" w:hAnsiTheme="minorHAnsi"/>
          <w:b/>
          <w:bCs/>
          <w:lang w:val="en-US"/>
        </w:rPr>
        <w:t>critical pulsed drive</w:t>
      </w:r>
      <w:r w:rsidRPr="00DC1DA7">
        <w:rPr>
          <w:rFonts w:asciiTheme="minorHAnsi" w:eastAsiaTheme="minorEastAsia" w:hAnsiTheme="minorHAnsi"/>
          <w:lang w:val="en-US"/>
        </w:rPr>
        <w:t xml:space="preserve">: one well-controlled </w:t>
      </w:r>
      <m:oMath>
        <m:r>
          <w:rPr>
            <w:rFonts w:ascii="Cambria Math" w:eastAsiaTheme="minorEastAsia" w:hAnsi="Cambria Math" w:cs="Cambria Math"/>
            <w:lang w:val="en-US"/>
          </w:rPr>
          <m:t>∇</m:t>
        </m:r>
        <m:r>
          <w:rPr>
            <w:rFonts w:ascii="Cambria Math" w:eastAsiaTheme="minorEastAsia" w:hAnsi="Cambria Math" w:cs="Aptos"/>
          </w:rPr>
          <m:t>α</m:t>
        </m:r>
      </m:oMath>
      <w:r w:rsidRPr="00DC1DA7">
        <w:rPr>
          <w:rFonts w:asciiTheme="minorHAnsi" w:eastAsiaTheme="minorEastAsia" w:hAnsiTheme="minorHAnsi"/>
          <w:lang w:val="en-US"/>
        </w:rPr>
        <w:t xml:space="preserve"> pulse just large enough to cross a single barrier, minimising wasted energy and unwanted heating.</w:t>
      </w:r>
    </w:p>
    <w:p w14:paraId="258A340A" w14:textId="42D3C806" w:rsidR="00DC1DA7" w:rsidRDefault="00DC1DA7" w:rsidP="002844C6">
      <w:pPr>
        <w:pStyle w:val="NormalWeb"/>
        <w:spacing w:before="0" w:beforeAutospacing="0" w:after="0" w:afterAutospacing="0"/>
        <w:rPr>
          <w:rFonts w:asciiTheme="minorHAnsi" w:eastAsiaTheme="minorEastAsia" w:hAnsiTheme="minorHAnsi"/>
          <w:b/>
          <w:bCs/>
        </w:rPr>
      </w:pPr>
      <w:proofErr w:type="spellStart"/>
      <w:r w:rsidRPr="00DC1DA7">
        <w:rPr>
          <w:rFonts w:asciiTheme="minorHAnsi" w:eastAsiaTheme="minorEastAsia" w:hAnsiTheme="minorHAnsi"/>
          <w:b/>
          <w:bCs/>
        </w:rPr>
        <w:t>These</w:t>
      </w:r>
      <w:proofErr w:type="spellEnd"/>
      <w:r w:rsidRPr="00DC1DA7">
        <w:rPr>
          <w:rFonts w:asciiTheme="minorHAnsi" w:eastAsiaTheme="minorEastAsia" w:hAnsiTheme="minorHAnsi"/>
          <w:b/>
          <w:bCs/>
        </w:rPr>
        <w:t xml:space="preserve"> </w:t>
      </w:r>
      <w:proofErr w:type="spellStart"/>
      <w:r w:rsidRPr="00DC1DA7">
        <w:rPr>
          <w:rFonts w:asciiTheme="minorHAnsi" w:eastAsiaTheme="minorEastAsia" w:hAnsiTheme="minorHAnsi"/>
          <w:b/>
          <w:bCs/>
        </w:rPr>
        <w:t>formulations</w:t>
      </w:r>
      <w:proofErr w:type="spellEnd"/>
      <w:r w:rsidRPr="00DC1DA7">
        <w:rPr>
          <w:rFonts w:asciiTheme="minorHAnsi" w:eastAsiaTheme="minorEastAsia" w:hAnsiTheme="minorHAnsi"/>
          <w:b/>
          <w:bCs/>
        </w:rPr>
        <w:t xml:space="preserve"> </w:t>
      </w:r>
      <w:proofErr w:type="spellStart"/>
      <w:r w:rsidRPr="00DC1DA7">
        <w:rPr>
          <w:rFonts w:asciiTheme="minorHAnsi" w:eastAsiaTheme="minorEastAsia" w:hAnsiTheme="minorHAnsi"/>
          <w:b/>
          <w:bCs/>
        </w:rPr>
        <w:t>supply</w:t>
      </w:r>
      <w:proofErr w:type="spellEnd"/>
      <w:r w:rsidRPr="00DC1DA7">
        <w:rPr>
          <w:rFonts w:asciiTheme="minorHAnsi" w:eastAsiaTheme="minorEastAsia" w:hAnsiTheme="minorHAnsi"/>
          <w:b/>
          <w:bCs/>
        </w:rPr>
        <w:t>:</w:t>
      </w:r>
    </w:p>
    <w:p w14:paraId="5C46B8E5" w14:textId="6E60D293" w:rsidR="00DC1DA7" w:rsidRDefault="00DC1DA7">
      <w:pPr>
        <w:pStyle w:val="NormalWeb"/>
        <w:numPr>
          <w:ilvl w:val="0"/>
          <w:numId w:val="38"/>
        </w:numPr>
        <w:spacing w:before="0" w:beforeAutospacing="0" w:after="0" w:afterAutospacing="0"/>
        <w:rPr>
          <w:rFonts w:asciiTheme="minorHAnsi" w:eastAsiaTheme="minorEastAsia" w:hAnsiTheme="minorHAnsi"/>
          <w:lang w:val="en-US"/>
        </w:rPr>
      </w:pPr>
      <w:r w:rsidRPr="00DC1DA7">
        <w:rPr>
          <w:rFonts w:asciiTheme="minorHAnsi" w:eastAsiaTheme="minorEastAsia" w:hAnsiTheme="minorHAnsi"/>
          <w:lang w:val="en-US"/>
        </w:rPr>
        <w:t xml:space="preserve">A </w:t>
      </w:r>
      <w:r w:rsidRPr="00DC1DA7">
        <w:rPr>
          <w:rFonts w:asciiTheme="minorHAnsi" w:eastAsiaTheme="minorEastAsia" w:hAnsiTheme="minorHAnsi"/>
          <w:b/>
          <w:bCs/>
          <w:lang w:val="en-US"/>
        </w:rPr>
        <w:t>jump operator</w:t>
      </w:r>
      <w:r w:rsidRPr="00DC1DA7">
        <w:rPr>
          <w:rFonts w:asciiTheme="minorHAnsi" w:eastAsiaTheme="minorEastAsia" w:hAnsiTheme="minorHAnsi"/>
          <w:lang w:val="en-US"/>
        </w:rPr>
        <w:t xml:space="preserve"> </w:t>
      </w:r>
      <w:r w:rsidRPr="00DC1DA7">
        <w:rPr>
          <w:rFonts w:asciiTheme="minorHAnsi" w:eastAsiaTheme="minorEastAsia" w:hAnsiTheme="minorHAnsi"/>
        </w:rPr>
        <w:t>Ω</w:t>
      </w:r>
      <w:r w:rsidRPr="00DC1DA7">
        <w:rPr>
          <w:rFonts w:asciiTheme="minorHAnsi" w:eastAsiaTheme="minorEastAsia" w:hAnsiTheme="minorHAnsi"/>
          <w:lang w:val="en-US"/>
        </w:rPr>
        <w:t xml:space="preserve"> that acts as the order parameter for branch transitions.</w:t>
      </w:r>
    </w:p>
    <w:p w14:paraId="452BFB06" w14:textId="534B023E" w:rsidR="00DC1DA7" w:rsidRDefault="00420E94">
      <w:pPr>
        <w:pStyle w:val="NormalWeb"/>
        <w:numPr>
          <w:ilvl w:val="0"/>
          <w:numId w:val="38"/>
        </w:numPr>
        <w:spacing w:before="0" w:beforeAutospacing="0" w:after="0" w:afterAutospacing="0"/>
        <w:rPr>
          <w:rFonts w:asciiTheme="minorHAnsi" w:eastAsiaTheme="minorEastAsia" w:hAnsiTheme="minorHAnsi"/>
          <w:lang w:val="en-US"/>
        </w:rPr>
      </w:pPr>
      <w:r w:rsidRPr="00420E94">
        <w:rPr>
          <w:rFonts w:asciiTheme="minorHAnsi" w:eastAsiaTheme="minorEastAsia" w:hAnsiTheme="minorHAnsi"/>
          <w:lang w:val="en-US"/>
        </w:rPr>
        <w:t xml:space="preserve">An </w:t>
      </w:r>
      <w:r w:rsidRPr="00420E94">
        <w:rPr>
          <w:rFonts w:asciiTheme="minorHAnsi" w:eastAsiaTheme="minorEastAsia" w:hAnsiTheme="minorHAnsi"/>
          <w:b/>
          <w:bCs/>
          <w:lang w:val="en-US"/>
        </w:rPr>
        <w:t>energy-gradient threshold</w:t>
      </w:r>
      <w:r w:rsidRPr="00420E94">
        <w:rPr>
          <w:rFonts w:asciiTheme="minorHAnsi" w:eastAsiaTheme="minorEastAsia" w:hAnsiTheme="minorHAnsi"/>
          <w:lang w:val="en-US"/>
        </w:rPr>
        <w:t xml:space="preserve"> (22) linking macroscopic design parameters</w:t>
      </w:r>
      <w:r>
        <w:rPr>
          <w:rFonts w:asciiTheme="minorHAnsi" w:eastAsiaTheme="minorEastAsia" w:hAnsiTheme="minorHAnsi"/>
          <w:lang w:val="en-US"/>
        </w:rPr>
        <w:t xml:space="preserve"> </w:t>
      </w:r>
      <w:r w:rsidRPr="00420E94">
        <w:rPr>
          <w:rFonts w:asciiTheme="minorHAnsi" w:eastAsiaTheme="minorEastAsia" w:hAnsiTheme="minorHAnsi"/>
          <w:lang w:val="en-US"/>
        </w:rPr>
        <w:t>R,</w:t>
      </w:r>
      <w:r>
        <w:rPr>
          <w:rFonts w:asciiTheme="minorHAnsi" w:eastAsiaTheme="minorEastAsia" w:hAnsi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g</m:t>
            </m:r>
          </m:e>
          <m:sub>
            <m:r>
              <w:rPr>
                <w:rFonts w:ascii="Cambria Math" w:eastAsiaTheme="minorEastAsia" w:hAnsi="Cambria Math"/>
              </w:rPr>
              <m:t>βα</m:t>
            </m:r>
          </m:sub>
        </m:sSub>
      </m:oMath>
      <w:r>
        <w:rPr>
          <w:rFonts w:asciiTheme="minorHAnsi" w:eastAsiaTheme="minorEastAsia" w:hAnsiTheme="minorHAnsi"/>
          <w:lang w:val="en-US"/>
        </w:rPr>
        <w:t xml:space="preserve"> </w:t>
      </w:r>
      <m:oMath>
        <m:r>
          <w:rPr>
            <w:rFonts w:ascii="Cambria Math" w:eastAsiaTheme="minorEastAsia" w:hAnsi="Cambria Math"/>
          </w:rPr>
          <m:t>λ</m:t>
        </m:r>
      </m:oMath>
      <w:r w:rsidRPr="00420E94">
        <w:rPr>
          <w:rFonts w:asciiTheme="minorHAnsi" w:eastAsiaTheme="minorEastAsia" w:hAnsiTheme="minorHAnsi"/>
          <w:lang w:val="en-US"/>
        </w:rPr>
        <w:t xml:space="preserve"> to the required </w:t>
      </w:r>
      <m:oMath>
        <m:r>
          <w:rPr>
            <w:rFonts w:ascii="Cambria Math" w:eastAsiaTheme="minorEastAsia" w:hAnsi="Cambria Math" w:cs="Cambria Math"/>
            <w:lang w:val="en-US"/>
          </w:rPr>
          <m:t>∇</m:t>
        </m:r>
        <m:r>
          <w:rPr>
            <w:rFonts w:ascii="Cambria Math" w:eastAsiaTheme="minorEastAsia" w:hAnsi="Cambria Math" w:cs="Aptos"/>
          </w:rPr>
          <m:t>α</m:t>
        </m:r>
      </m:oMath>
      <w:r w:rsidRPr="00420E94">
        <w:rPr>
          <w:rFonts w:asciiTheme="minorHAnsi" w:eastAsiaTheme="minorEastAsia" w:hAnsiTheme="minorHAnsi"/>
          <w:lang w:val="en-US"/>
        </w:rPr>
        <w:t xml:space="preserve"> pulse.</w:t>
      </w:r>
    </w:p>
    <w:p w14:paraId="0226CD14" w14:textId="0361D2E8" w:rsidR="00420E94" w:rsidRDefault="00420E94">
      <w:pPr>
        <w:pStyle w:val="NormalWeb"/>
        <w:numPr>
          <w:ilvl w:val="0"/>
          <w:numId w:val="38"/>
        </w:numPr>
        <w:spacing w:before="0" w:beforeAutospacing="0" w:after="0" w:afterAutospacing="0"/>
        <w:rPr>
          <w:rFonts w:asciiTheme="minorHAnsi" w:eastAsiaTheme="minorEastAsia" w:hAnsiTheme="minorHAnsi"/>
          <w:lang w:val="en-US"/>
        </w:rPr>
      </w:pPr>
      <w:r w:rsidRPr="00420E94">
        <w:rPr>
          <w:rFonts w:asciiTheme="minorHAnsi" w:eastAsiaTheme="minorEastAsia" w:hAnsiTheme="minorHAnsi"/>
          <w:lang w:val="en-US"/>
        </w:rPr>
        <w:t xml:space="preserve">A </w:t>
      </w:r>
      <w:r w:rsidRPr="00420E94">
        <w:rPr>
          <w:rFonts w:asciiTheme="minorHAnsi" w:eastAsiaTheme="minorEastAsia" w:hAnsiTheme="minorHAnsi"/>
          <w:b/>
          <w:bCs/>
          <w:lang w:val="en-US"/>
        </w:rPr>
        <w:t>kinetic taxonomy</w:t>
      </w:r>
      <w:r w:rsidRPr="00420E94">
        <w:rPr>
          <w:rFonts w:asciiTheme="minorHAnsi" w:eastAsiaTheme="minorEastAsia" w:hAnsiTheme="minorHAnsi"/>
          <w:lang w:val="en-US"/>
        </w:rPr>
        <w:t xml:space="preserve"> distinguishing tunnelling, critical, and over-driven regimes, each with its own experimental signature in </w:t>
      </w:r>
      <m:oMath>
        <m:r>
          <w:rPr>
            <w:rFonts w:ascii="Cambria Math" w:eastAsiaTheme="minorEastAsia" w:hAnsi="Cambria Math"/>
          </w:rPr>
          <m:t>φ</m:t>
        </m:r>
      </m:oMath>
      <w:r w:rsidRPr="00420E94">
        <w:rPr>
          <w:rFonts w:asciiTheme="minorHAnsi" w:eastAsiaTheme="minorEastAsia" w:hAnsiTheme="minorHAnsi"/>
          <w:lang w:val="en-US"/>
        </w:rPr>
        <w:t>-emission and</w:t>
      </w:r>
      <w:r>
        <w:rPr>
          <w:rFonts w:asciiTheme="minorHAnsi" w:eastAsiaTheme="minorEastAsia" w:hAnsiTheme="minorHAnsi"/>
          <w:lang w:val="en-US"/>
        </w:rPr>
        <w:t xml:space="preserve"> </w:t>
      </w:r>
      <m:oMath>
        <m:r>
          <w:rPr>
            <w:rFonts w:ascii="Cambria Math" w:eastAsiaTheme="minorEastAsia" w:hAnsi="Cambria Math"/>
          </w:rPr>
          <m:t>β</m:t>
        </m:r>
      </m:oMath>
      <w:r w:rsidRPr="00420E94">
        <w:rPr>
          <w:rFonts w:asciiTheme="minorHAnsi" w:eastAsiaTheme="minorEastAsia" w:hAnsiTheme="minorHAnsi"/>
          <w:lang w:val="en-US"/>
        </w:rPr>
        <w:t>-time-series data.</w:t>
      </w:r>
    </w:p>
    <w:p w14:paraId="764ABF29" w14:textId="77777777" w:rsidR="00420E94" w:rsidRDefault="00420E94" w:rsidP="00420E94">
      <w:pPr>
        <w:pStyle w:val="NormalWeb"/>
        <w:spacing w:before="0" w:beforeAutospacing="0" w:after="0" w:afterAutospacing="0"/>
        <w:rPr>
          <w:rFonts w:asciiTheme="minorHAnsi" w:eastAsiaTheme="minorEastAsia" w:hAnsiTheme="minorHAnsi"/>
          <w:lang w:val="en-US"/>
        </w:rPr>
      </w:pPr>
    </w:p>
    <w:p w14:paraId="3F98DDEE" w14:textId="07504558" w:rsidR="00420E94" w:rsidRDefault="00420E94" w:rsidP="00420E94">
      <w:pPr>
        <w:pStyle w:val="NormalWeb"/>
        <w:spacing w:before="0" w:beforeAutospacing="0" w:after="0" w:afterAutospacing="0"/>
        <w:rPr>
          <w:rFonts w:asciiTheme="minorHAnsi" w:eastAsiaTheme="minorEastAsia" w:hAnsiTheme="minorHAnsi"/>
          <w:lang w:val="en-US"/>
        </w:rPr>
      </w:pPr>
      <w:r w:rsidRPr="00420E94">
        <w:rPr>
          <w:rFonts w:asciiTheme="minorHAnsi" w:eastAsiaTheme="minorEastAsia" w:hAnsiTheme="minorHAnsi"/>
          <w:lang w:val="en-US"/>
        </w:rPr>
        <w:t>Section 6 will put these equations to the test in a one-dimensional numerical simulation of a driven branch jump.</w:t>
      </w:r>
    </w:p>
    <w:p w14:paraId="5A8369D3" w14:textId="77777777" w:rsidR="00420E94" w:rsidRDefault="00420E94" w:rsidP="00420E94">
      <w:pPr>
        <w:pStyle w:val="NormalWeb"/>
        <w:spacing w:before="0" w:beforeAutospacing="0" w:after="0" w:afterAutospacing="0"/>
        <w:rPr>
          <w:rFonts w:asciiTheme="minorHAnsi" w:eastAsiaTheme="minorEastAsia" w:hAnsiTheme="minorHAnsi"/>
          <w:lang w:val="en-US"/>
        </w:rPr>
      </w:pPr>
    </w:p>
    <w:p w14:paraId="04DD2D81" w14:textId="6B0854B4" w:rsidR="00420E94" w:rsidRPr="00666B90" w:rsidRDefault="00420E94" w:rsidP="00420E94">
      <w:pPr>
        <w:pStyle w:val="NormalWeb"/>
        <w:spacing w:before="0" w:beforeAutospacing="0" w:after="0" w:afterAutospacing="0"/>
        <w:rPr>
          <w:rFonts w:asciiTheme="minorHAnsi" w:eastAsiaTheme="minorEastAsia" w:hAnsiTheme="minorHAnsi"/>
          <w:b/>
          <w:bCs/>
          <w:sz w:val="28"/>
          <w:szCs w:val="28"/>
          <w:lang w:val="en-US"/>
        </w:rPr>
      </w:pPr>
      <w:r w:rsidRPr="00666B90">
        <w:rPr>
          <w:rFonts w:asciiTheme="minorHAnsi" w:eastAsiaTheme="minorEastAsia" w:hAnsiTheme="minorHAnsi"/>
          <w:b/>
          <w:bCs/>
          <w:sz w:val="28"/>
          <w:szCs w:val="28"/>
          <w:lang w:val="en-US"/>
        </w:rPr>
        <w:t>6</w:t>
      </w:r>
      <w:r w:rsidRPr="00420E94">
        <w:rPr>
          <w:rFonts w:asciiTheme="minorHAnsi" w:eastAsiaTheme="minorEastAsia" w:hAnsiTheme="minorHAnsi"/>
          <w:b/>
          <w:bCs/>
          <w:sz w:val="28"/>
          <w:szCs w:val="28"/>
        </w:rPr>
        <w:t> </w:t>
      </w:r>
      <w:r w:rsidRPr="00666B90">
        <w:rPr>
          <w:rFonts w:asciiTheme="minorHAnsi" w:eastAsiaTheme="minorEastAsia" w:hAnsiTheme="minorHAnsi"/>
          <w:b/>
          <w:bCs/>
          <w:sz w:val="28"/>
          <w:szCs w:val="28"/>
          <w:lang w:val="en-US"/>
        </w:rPr>
        <w:t>1-D Prototype Simulation</w:t>
      </w:r>
    </w:p>
    <w:p w14:paraId="0DCD7BD4" w14:textId="3FB8411A" w:rsidR="00420E94" w:rsidRPr="00ED71D6" w:rsidRDefault="00420E94" w:rsidP="00420E94">
      <w:pPr>
        <w:pStyle w:val="NormalWeb"/>
        <w:spacing w:before="0" w:beforeAutospacing="0" w:after="0" w:afterAutospacing="0"/>
        <w:rPr>
          <w:rFonts w:asciiTheme="minorHAnsi" w:eastAsiaTheme="minorEastAsia" w:hAnsiTheme="minorHAnsi"/>
          <w:b/>
          <w:bCs/>
          <w:lang w:val="en-US"/>
        </w:rPr>
      </w:pPr>
      <w:r w:rsidRPr="00ED71D6">
        <w:rPr>
          <w:rFonts w:asciiTheme="minorHAnsi" w:eastAsiaTheme="minorEastAsia" w:hAnsiTheme="minorHAnsi"/>
          <w:b/>
          <w:bCs/>
          <w:lang w:val="en-US"/>
        </w:rPr>
        <w:t xml:space="preserve">6.1 </w:t>
      </w:r>
      <w:proofErr w:type="spellStart"/>
      <w:r w:rsidRPr="00ED71D6">
        <w:rPr>
          <w:rFonts w:asciiTheme="minorHAnsi" w:eastAsiaTheme="minorEastAsia" w:hAnsiTheme="minorHAnsi"/>
          <w:b/>
          <w:bCs/>
          <w:lang w:val="en-US"/>
        </w:rPr>
        <w:t>Discretisation</w:t>
      </w:r>
      <w:proofErr w:type="spellEnd"/>
      <w:r w:rsidRPr="00ED71D6">
        <w:rPr>
          <w:rFonts w:asciiTheme="minorHAnsi" w:eastAsiaTheme="minorEastAsia" w:hAnsiTheme="minorHAnsi"/>
          <w:b/>
          <w:bCs/>
          <w:lang w:val="en-US"/>
        </w:rPr>
        <w:t xml:space="preserve"> of the Coupled </w:t>
      </w:r>
      <m:oMath>
        <m:r>
          <m:rPr>
            <m:sty m:val="bi"/>
          </m:rPr>
          <w:rPr>
            <w:rFonts w:ascii="Cambria Math" w:eastAsiaTheme="minorEastAsia" w:hAnsi="Cambria Math"/>
          </w:rPr>
          <m:t>β</m:t>
        </m:r>
        <m:r>
          <m:rPr>
            <m:sty m:val="bi"/>
          </m:rPr>
          <w:rPr>
            <w:rFonts w:ascii="Cambria Math" w:eastAsiaTheme="minorEastAsia" w:hAnsi="Cambria Math"/>
            <w:lang w:val="en-US"/>
          </w:rPr>
          <m:t>-</m:t>
        </m:r>
        <m:r>
          <m:rPr>
            <m:sty m:val="bi"/>
          </m:rPr>
          <w:rPr>
            <w:rFonts w:ascii="Cambria Math" w:eastAsiaTheme="minorEastAsia" w:hAnsi="Cambria Math"/>
          </w:rPr>
          <m:t>α</m:t>
        </m:r>
        <m:r>
          <m:rPr>
            <m:sty m:val="bi"/>
          </m:rPr>
          <w:rPr>
            <w:rFonts w:ascii="Cambria Math" w:eastAsiaTheme="minorEastAsia" w:hAnsi="Cambria Math"/>
            <w:lang w:val="en-US"/>
          </w:rPr>
          <m:t>-</m:t>
        </m:r>
        <m:r>
          <m:rPr>
            <m:sty m:val="bi"/>
          </m:rPr>
          <w:rPr>
            <w:rFonts w:ascii="Cambria Math" w:eastAsiaTheme="minorEastAsia" w:hAnsi="Cambria Math"/>
          </w:rPr>
          <m:t>φ</m:t>
        </m:r>
      </m:oMath>
      <w:r w:rsidRPr="00ED71D6">
        <w:rPr>
          <w:rFonts w:asciiTheme="minorHAnsi" w:eastAsiaTheme="minorEastAsia" w:hAnsiTheme="minorHAnsi"/>
          <w:b/>
          <w:bCs/>
          <w:lang w:val="en-US"/>
        </w:rPr>
        <w:t xml:space="preserve"> System</w:t>
      </w:r>
    </w:p>
    <w:p w14:paraId="77D694BA" w14:textId="468C7528" w:rsidR="00420E94" w:rsidRDefault="00ED71D6" w:rsidP="00420E94">
      <w:pPr>
        <w:pStyle w:val="NormalWeb"/>
        <w:spacing w:before="0" w:beforeAutospacing="0" w:after="0" w:afterAutospacing="0"/>
        <w:rPr>
          <w:rFonts w:asciiTheme="minorHAnsi" w:eastAsiaTheme="minorEastAsia" w:hAnsiTheme="minorHAnsi"/>
          <w:lang w:val="en-US"/>
        </w:rPr>
      </w:pPr>
      <w:r w:rsidRPr="00ED71D6">
        <w:rPr>
          <w:rFonts w:asciiTheme="minorHAnsi" w:eastAsiaTheme="minorEastAsia" w:hAnsiTheme="minorHAnsi"/>
          <w:lang w:val="en-US"/>
        </w:rPr>
        <w:t xml:space="preserve">We adopt a staggered, second-order finite-difference scheme on a 1-D lattice of </w:t>
      </w:r>
      <m:oMath>
        <m:r>
          <m:rPr>
            <m:sty m:val="p"/>
          </m:rPr>
          <w:rPr>
            <w:rFonts w:ascii="Cambria Math" w:eastAsiaTheme="minorEastAsia" w:hAnsi="Cambria Math"/>
            <w:lang w:val="en-US"/>
          </w:rPr>
          <m:t>N=200</m:t>
        </m:r>
      </m:oMath>
      <w:r>
        <w:rPr>
          <w:rFonts w:asciiTheme="minorHAnsi" w:eastAsiaTheme="minorEastAsia" w:hAnsiTheme="minorHAnsi"/>
          <w:lang w:val="en-US"/>
        </w:rPr>
        <w:t xml:space="preserve"> </w:t>
      </w:r>
      <w:r w:rsidRPr="00ED71D6">
        <w:rPr>
          <w:rFonts w:asciiTheme="minorHAnsi" w:eastAsiaTheme="minorEastAsia" w:hAnsiTheme="minorHAnsi"/>
          <w:lang w:val="en-US"/>
        </w:rPr>
        <w:t xml:space="preserve">nodes with spacing </w:t>
      </w:r>
      <m:oMath>
        <m:r>
          <w:rPr>
            <w:rFonts w:ascii="Cambria Math" w:eastAsiaTheme="minorEastAsia" w:hAnsi="Cambria Math"/>
          </w:rPr>
          <m:t>Δ</m:t>
        </m:r>
        <m:r>
          <w:rPr>
            <w:rFonts w:ascii="Cambria Math" w:eastAsiaTheme="minorEastAsia" w:hAnsi="Cambria Math"/>
            <w:lang w:val="en-US"/>
          </w:rPr>
          <m:t>z</m:t>
        </m:r>
      </m:oMath>
      <w:r>
        <w:rPr>
          <w:rFonts w:asciiTheme="minorHAnsi" w:eastAsiaTheme="minorEastAsia" w:hAnsiTheme="minorHAnsi"/>
          <w:lang w:val="en-US"/>
        </w:rPr>
        <w:t xml:space="preserve"> </w:t>
      </w:r>
      <w:r w:rsidRPr="00ED71D6">
        <w:rPr>
          <w:rFonts w:asciiTheme="minorHAnsi" w:eastAsiaTheme="minorEastAsia" w:hAnsiTheme="minorHAnsi"/>
          <w:lang w:val="en-US"/>
        </w:rPr>
        <w:t>Time is advanced by a leap-frog update with step</w:t>
      </w:r>
      <w:r>
        <w:rPr>
          <w:rFonts w:asciiTheme="minorHAnsi" w:eastAsiaTheme="minorEastAsia" w:hAnsiTheme="minorHAnsi"/>
          <w:lang w:val="en-US"/>
        </w:rPr>
        <w:t xml:space="preserve"> </w:t>
      </w:r>
      <m:oMath>
        <m:r>
          <w:rPr>
            <w:rFonts w:ascii="Cambria Math" w:eastAsiaTheme="minorEastAsia" w:hAnsi="Cambria Math"/>
          </w:rPr>
          <m:t>Δ</m:t>
        </m:r>
        <m:r>
          <w:rPr>
            <w:rFonts w:ascii="Cambria Math" w:eastAsiaTheme="minorEastAsia" w:hAnsi="Cambria Math"/>
            <w:lang w:val="en-US"/>
          </w:rPr>
          <m:t>t</m:t>
        </m:r>
      </m:oMath>
      <w:r>
        <w:rPr>
          <w:rFonts w:asciiTheme="minorHAnsi" w:eastAsiaTheme="minorEastAsia" w:hAnsiTheme="minorHAnsi"/>
          <w:lang w:val="en-US"/>
        </w:rPr>
        <w:t xml:space="preserve"> </w:t>
      </w:r>
      <w:proofErr w:type="spellStart"/>
      <w:r w:rsidRPr="00ED71D6">
        <w:rPr>
          <w:rFonts w:asciiTheme="minorHAnsi" w:eastAsiaTheme="minorEastAsia" w:hAnsiTheme="minorHAnsi"/>
          <w:lang w:val="en-US"/>
        </w:rPr>
        <w:t>atisfying</w:t>
      </w:r>
      <w:proofErr w:type="spellEnd"/>
      <w:r w:rsidRPr="00ED71D6">
        <w:rPr>
          <w:rFonts w:asciiTheme="minorHAnsi" w:eastAsiaTheme="minorEastAsia" w:hAnsiTheme="minorHAnsi"/>
          <w:lang w:val="en-US"/>
        </w:rPr>
        <w:t xml:space="preserve"> the CFL condition</w:t>
      </w:r>
    </w:p>
    <w:p w14:paraId="17FE4264" w14:textId="22181D42" w:rsidR="00ED71D6" w:rsidRPr="00A75583" w:rsidRDefault="00A75583" w:rsidP="00420E94">
      <w:pPr>
        <w:pStyle w:val="NormalWeb"/>
        <w:spacing w:before="0" w:beforeAutospacing="0" w:after="0" w:afterAutospacing="0"/>
        <w:rPr>
          <w:rFonts w:asciiTheme="minorHAnsi" w:eastAsiaTheme="minorEastAsia" w:hAnsiTheme="minorHAnsi"/>
          <w:iCs/>
          <w:sz w:val="28"/>
          <w:szCs w:val="28"/>
        </w:rPr>
      </w:pPr>
      <m:oMathPara>
        <m:oMath>
          <m:r>
            <w:rPr>
              <w:rFonts w:ascii="Cambria Math" w:eastAsiaTheme="minorEastAsia" w:hAnsi="Cambria Math"/>
              <w:sz w:val="28"/>
              <w:szCs w:val="28"/>
            </w:rPr>
            <m:t>Δt≤</m:t>
          </m:r>
          <m:f>
            <m:fPr>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r>
            <w:rPr>
              <w:rFonts w:ascii="Cambria Math" w:eastAsiaTheme="minorEastAsia" w:hAnsi="Cambria Math"/>
              <w:sz w:val="28"/>
              <w:szCs w:val="28"/>
            </w:rPr>
            <m:t>Δz</m:t>
          </m:r>
        </m:oMath>
      </m:oMathPara>
    </w:p>
    <w:p w14:paraId="6A299D33" w14:textId="2D1A2308" w:rsidR="00A75583" w:rsidRDefault="00A75583" w:rsidP="00420E94">
      <w:pPr>
        <w:pStyle w:val="NormalWeb"/>
        <w:spacing w:before="0" w:beforeAutospacing="0" w:after="0" w:afterAutospacing="0"/>
        <w:rPr>
          <w:rFonts w:asciiTheme="minorHAnsi" w:eastAsiaTheme="minorEastAsia" w:hAnsiTheme="minorHAnsi"/>
          <w:lang w:val="en-US"/>
        </w:rPr>
      </w:pPr>
      <w:r w:rsidRPr="00A75583">
        <w:rPr>
          <w:rFonts w:asciiTheme="minorHAnsi" w:eastAsiaTheme="minorEastAsia" w:hAnsiTheme="minorHAnsi"/>
          <w:lang w:val="en-US"/>
        </w:rPr>
        <w:lastRenderedPageBreak/>
        <w:t xml:space="preserve">Variables at each node </w:t>
      </w:r>
      <m:oMath>
        <m:r>
          <m:rPr>
            <m:sty m:val="bi"/>
          </m:rPr>
          <w:rPr>
            <w:rFonts w:ascii="Cambria Math" w:eastAsiaTheme="minorEastAsia" w:hAnsi="Cambria Math"/>
            <w:lang w:val="en-US"/>
          </w:rPr>
          <m:t>j</m:t>
        </m:r>
      </m:oMath>
      <w:r w:rsidRPr="00A75583">
        <w:rPr>
          <w:rFonts w:asciiTheme="minorHAnsi" w:eastAsiaTheme="minorEastAsia" w:hAnsiTheme="minorHAnsi"/>
          <w:lang w:val="en-US"/>
        </w:rPr>
        <w:t xml:space="preserve"> and time step </w:t>
      </w:r>
      <m:oMath>
        <m:r>
          <m:rPr>
            <m:sty m:val="bi"/>
          </m:rPr>
          <w:rPr>
            <w:rFonts w:ascii="Cambria Math" w:eastAsiaTheme="minorEastAsia" w:hAnsi="Cambria Math"/>
            <w:lang w:val="en-US"/>
          </w:rPr>
          <m:t>n</m:t>
        </m:r>
      </m:oMath>
      <w:r w:rsidRPr="00A75583">
        <w:rPr>
          <w:rFonts w:asciiTheme="minorHAnsi" w:eastAsiaTheme="minorEastAsia" w:hAnsiTheme="minorHAnsi"/>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645"/>
      </w:tblGrid>
      <w:tr w:rsidR="00A75583" w14:paraId="27D75C86" w14:textId="77777777" w:rsidTr="004F338F">
        <w:tc>
          <w:tcPr>
            <w:tcW w:w="1705" w:type="dxa"/>
          </w:tcPr>
          <w:p w14:paraId="1F1D941C" w14:textId="6AE680CC" w:rsidR="00A75583" w:rsidRPr="00A75583" w:rsidRDefault="00A75583" w:rsidP="00A75583">
            <w:pPr>
              <w:rPr>
                <w:b/>
                <w:bCs/>
                <w:sz w:val="22"/>
                <w:szCs w:val="22"/>
              </w:rPr>
            </w:pPr>
            <w:r w:rsidRPr="00A75583">
              <w:rPr>
                <w:b/>
                <w:bCs/>
                <w:sz w:val="22"/>
                <w:szCs w:val="22"/>
              </w:rPr>
              <w:t>Field</w:t>
            </w:r>
          </w:p>
        </w:tc>
        <w:tc>
          <w:tcPr>
            <w:tcW w:w="7645" w:type="dxa"/>
          </w:tcPr>
          <w:p w14:paraId="4CC7CB84" w14:textId="287A61B6" w:rsidR="00A75583" w:rsidRPr="00A75583" w:rsidRDefault="00A75583" w:rsidP="00420E94">
            <w:pPr>
              <w:pStyle w:val="NormalWeb"/>
              <w:spacing w:before="0" w:beforeAutospacing="0" w:after="0" w:afterAutospacing="0"/>
              <w:rPr>
                <w:rFonts w:asciiTheme="minorHAnsi" w:eastAsiaTheme="minorEastAsia" w:hAnsiTheme="minorHAnsi"/>
                <w:b/>
                <w:bCs/>
                <w:sz w:val="22"/>
                <w:szCs w:val="22"/>
                <w:lang w:val="en-US"/>
              </w:rPr>
            </w:pPr>
            <w:proofErr w:type="spellStart"/>
            <w:r w:rsidRPr="00A75583">
              <w:rPr>
                <w:rFonts w:asciiTheme="minorHAnsi" w:eastAsiaTheme="minorEastAsia" w:hAnsiTheme="minorHAnsi"/>
                <w:b/>
                <w:bCs/>
                <w:sz w:val="22"/>
                <w:szCs w:val="22"/>
              </w:rPr>
              <w:t>Stored</w:t>
            </w:r>
            <w:proofErr w:type="spellEnd"/>
            <w:r w:rsidRPr="00A75583">
              <w:rPr>
                <w:rFonts w:asciiTheme="minorHAnsi" w:eastAsiaTheme="minorEastAsia" w:hAnsiTheme="minorHAnsi"/>
                <w:b/>
                <w:bCs/>
                <w:sz w:val="22"/>
                <w:szCs w:val="22"/>
              </w:rPr>
              <w:t xml:space="preserve"> </w:t>
            </w:r>
            <w:proofErr w:type="spellStart"/>
            <w:r w:rsidRPr="00A75583">
              <w:rPr>
                <w:rFonts w:asciiTheme="minorHAnsi" w:eastAsiaTheme="minorEastAsia" w:hAnsiTheme="minorHAnsi"/>
                <w:b/>
                <w:bCs/>
                <w:sz w:val="22"/>
                <w:szCs w:val="22"/>
              </w:rPr>
              <w:t>values</w:t>
            </w:r>
            <w:proofErr w:type="spellEnd"/>
          </w:p>
        </w:tc>
      </w:tr>
      <w:tr w:rsidR="00A75583" w14:paraId="7053DC01" w14:textId="77777777" w:rsidTr="004F338F">
        <w:tc>
          <w:tcPr>
            <w:tcW w:w="1705" w:type="dxa"/>
          </w:tcPr>
          <w:p w14:paraId="0C0544CB" w14:textId="6B1572C0" w:rsidR="00A75583" w:rsidRDefault="00000000" w:rsidP="00420E94">
            <w:pPr>
              <w:pStyle w:val="NormalWeb"/>
              <w:spacing w:before="0" w:beforeAutospacing="0" w:after="0" w:afterAutospacing="0"/>
              <w:rPr>
                <w:rFonts w:asciiTheme="minorHAnsi" w:eastAsiaTheme="minorEastAsia" w:hAnsiTheme="minorHAns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φ</m:t>
                    </m:r>
                  </m:e>
                  <m:sub>
                    <m:r>
                      <w:rPr>
                        <w:rFonts w:ascii="Cambria Math" w:eastAsiaTheme="minorEastAsia" w:hAnsi="Cambria Math"/>
                        <w:lang w:val="en-US"/>
                      </w:rPr>
                      <m:t>j</m:t>
                    </m:r>
                  </m:sub>
                  <m:sup>
                    <m:r>
                      <w:rPr>
                        <w:rFonts w:ascii="Cambria Math" w:eastAsiaTheme="minorEastAsia" w:hAnsi="Cambria Math"/>
                        <w:lang w:val="en-US"/>
                      </w:rPr>
                      <m:t>n</m:t>
                    </m:r>
                  </m:sup>
                </m:sSubSup>
              </m:oMath>
            </m:oMathPara>
          </w:p>
        </w:tc>
        <w:tc>
          <w:tcPr>
            <w:tcW w:w="7645" w:type="dxa"/>
          </w:tcPr>
          <w:p w14:paraId="412CD77E" w14:textId="481B5B0F" w:rsidR="00A75583" w:rsidRPr="00A75583" w:rsidRDefault="00A75583" w:rsidP="00420E94">
            <w:pPr>
              <w:pStyle w:val="NormalWeb"/>
              <w:spacing w:before="0" w:beforeAutospacing="0" w:after="0" w:afterAutospacing="0"/>
              <w:rPr>
                <w:rFonts w:asciiTheme="minorHAnsi" w:eastAsiaTheme="minorEastAsia" w:hAnsiTheme="minorHAnsi"/>
                <w:sz w:val="22"/>
                <w:szCs w:val="22"/>
                <w:lang w:val="en-US"/>
              </w:rPr>
            </w:pPr>
            <w:proofErr w:type="spellStart"/>
            <w:r w:rsidRPr="00A75583">
              <w:rPr>
                <w:rFonts w:asciiTheme="minorHAnsi" w:eastAsiaTheme="minorEastAsia" w:hAnsiTheme="minorHAnsi"/>
                <w:sz w:val="22"/>
                <w:szCs w:val="22"/>
              </w:rPr>
              <w:t>scalar</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extraction</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field</w:t>
            </w:r>
            <w:proofErr w:type="spellEnd"/>
          </w:p>
        </w:tc>
      </w:tr>
      <w:tr w:rsidR="00A75583" w14:paraId="345E6302" w14:textId="77777777" w:rsidTr="004F338F">
        <w:tc>
          <w:tcPr>
            <w:tcW w:w="1705" w:type="dxa"/>
          </w:tcPr>
          <w:p w14:paraId="5C2C0D65" w14:textId="30782636" w:rsidR="00A75583" w:rsidRDefault="00000000" w:rsidP="00420E94">
            <w:pPr>
              <w:pStyle w:val="NormalWeb"/>
              <w:spacing w:before="0" w:beforeAutospacing="0" w:after="0" w:afterAutospacing="0"/>
              <w:rPr>
                <w:rFonts w:asciiTheme="minorHAnsi" w:eastAsiaTheme="minorEastAsia" w:hAnsiTheme="minorHAns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α</m:t>
                    </m:r>
                  </m:e>
                  <m:sub>
                    <m:r>
                      <w:rPr>
                        <w:rFonts w:ascii="Cambria Math" w:eastAsiaTheme="minorEastAsia" w:hAnsi="Cambria Math"/>
                        <w:lang w:val="en-US"/>
                      </w:rPr>
                      <m:t>j</m:t>
                    </m:r>
                  </m:sub>
                  <m:sup>
                    <m:r>
                      <w:rPr>
                        <w:rFonts w:ascii="Cambria Math" w:eastAsiaTheme="minorEastAsia" w:hAnsi="Cambria Math"/>
                        <w:lang w:val="en-US"/>
                      </w:rPr>
                      <m:t>n</m:t>
                    </m:r>
                  </m:sup>
                </m:sSubSup>
              </m:oMath>
            </m:oMathPara>
          </w:p>
        </w:tc>
        <w:tc>
          <w:tcPr>
            <w:tcW w:w="7645" w:type="dxa"/>
          </w:tcPr>
          <w:p w14:paraId="210ABF6C" w14:textId="615B3BF9" w:rsidR="00A75583" w:rsidRPr="00A75583" w:rsidRDefault="00A75583" w:rsidP="00420E94">
            <w:pPr>
              <w:pStyle w:val="NormalWeb"/>
              <w:spacing w:before="0" w:beforeAutospacing="0" w:after="0" w:afterAutospacing="0"/>
              <w:rPr>
                <w:rFonts w:asciiTheme="minorHAnsi" w:eastAsiaTheme="minorEastAsia" w:hAnsiTheme="minorHAnsi"/>
                <w:sz w:val="22"/>
                <w:szCs w:val="22"/>
                <w:lang w:val="en-US"/>
              </w:rPr>
            </w:pPr>
            <w:r w:rsidRPr="00A75583">
              <w:rPr>
                <w:rFonts w:asciiTheme="minorHAnsi" w:eastAsiaTheme="minorEastAsia" w:hAnsiTheme="minorHAnsi"/>
                <w:sz w:val="22"/>
                <w:szCs w:val="22"/>
              </w:rPr>
              <w:t>temporal-</w:t>
            </w:r>
            <w:proofErr w:type="spellStart"/>
            <w:r w:rsidRPr="00A75583">
              <w:rPr>
                <w:rFonts w:asciiTheme="minorHAnsi" w:eastAsiaTheme="minorEastAsia" w:hAnsiTheme="minorHAnsi"/>
                <w:sz w:val="22"/>
                <w:szCs w:val="22"/>
              </w:rPr>
              <w:t>scaling</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exponent</w:t>
            </w:r>
            <w:proofErr w:type="spellEnd"/>
          </w:p>
        </w:tc>
      </w:tr>
      <w:tr w:rsidR="00A75583" w14:paraId="090B4771" w14:textId="77777777" w:rsidTr="004F338F">
        <w:tc>
          <w:tcPr>
            <w:tcW w:w="1705" w:type="dxa"/>
          </w:tcPr>
          <w:p w14:paraId="2409163A" w14:textId="68512FCB" w:rsidR="00A75583" w:rsidRDefault="00000000" w:rsidP="00420E94">
            <w:pPr>
              <w:pStyle w:val="NormalWeb"/>
              <w:spacing w:before="0" w:beforeAutospacing="0" w:after="0" w:afterAutospacing="0"/>
              <w:rPr>
                <w:rFonts w:asciiTheme="minorHAnsi" w:eastAsiaTheme="minorEastAsia" w:hAnsiTheme="minorHAns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β</m:t>
                    </m:r>
                  </m:e>
                  <m:sub>
                    <m:r>
                      <w:rPr>
                        <w:rFonts w:ascii="Cambria Math" w:eastAsiaTheme="minorEastAsia" w:hAnsi="Cambria Math"/>
                        <w:lang w:val="en-US"/>
                      </w:rPr>
                      <m:t>j</m:t>
                    </m:r>
                  </m:sub>
                  <m:sup>
                    <m:r>
                      <w:rPr>
                        <w:rFonts w:ascii="Cambria Math" w:eastAsiaTheme="minorEastAsia" w:hAnsi="Cambria Math"/>
                        <w:lang w:val="en-US"/>
                      </w:rPr>
                      <m:t>n</m:t>
                    </m:r>
                  </m:sup>
                </m:sSubSup>
              </m:oMath>
            </m:oMathPara>
          </w:p>
        </w:tc>
        <w:tc>
          <w:tcPr>
            <w:tcW w:w="7645" w:type="dxa"/>
          </w:tcPr>
          <w:p w14:paraId="0BA66206" w14:textId="021FE8DA" w:rsidR="00A75583" w:rsidRPr="00A75583" w:rsidRDefault="00A75583" w:rsidP="00420E94">
            <w:pPr>
              <w:pStyle w:val="NormalWeb"/>
              <w:spacing w:before="0" w:beforeAutospacing="0" w:after="0" w:afterAutospacing="0"/>
              <w:rPr>
                <w:rFonts w:asciiTheme="minorHAnsi" w:eastAsiaTheme="minorEastAsia" w:hAnsiTheme="minorHAnsi"/>
                <w:sz w:val="22"/>
                <w:szCs w:val="22"/>
                <w:lang w:val="en-US"/>
              </w:rPr>
            </w:pPr>
            <w:proofErr w:type="spellStart"/>
            <w:r w:rsidRPr="00A75583">
              <w:rPr>
                <w:rFonts w:asciiTheme="minorHAnsi" w:eastAsiaTheme="minorEastAsia" w:hAnsiTheme="minorHAnsi"/>
                <w:sz w:val="22"/>
                <w:szCs w:val="22"/>
              </w:rPr>
              <w:t>branch</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index</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order</w:t>
            </w:r>
            <w:proofErr w:type="spellEnd"/>
            <w:r w:rsidRPr="00A75583">
              <w:rPr>
                <w:rFonts w:asciiTheme="minorHAnsi" w:eastAsiaTheme="minorEastAsia" w:hAnsiTheme="minorHAnsi"/>
                <w:sz w:val="22"/>
                <w:szCs w:val="22"/>
              </w:rPr>
              <w:t xml:space="preserve"> </w:t>
            </w:r>
            <w:proofErr w:type="spellStart"/>
            <w:r w:rsidRPr="00A75583">
              <w:rPr>
                <w:rFonts w:asciiTheme="minorHAnsi" w:eastAsiaTheme="minorEastAsia" w:hAnsiTheme="minorHAnsi"/>
                <w:sz w:val="22"/>
                <w:szCs w:val="22"/>
              </w:rPr>
              <w:t>parameter</w:t>
            </w:r>
            <w:proofErr w:type="spellEnd"/>
          </w:p>
        </w:tc>
      </w:tr>
    </w:tbl>
    <w:p w14:paraId="580F008E" w14:textId="77777777" w:rsidR="00A75583" w:rsidRPr="00A75583" w:rsidRDefault="00A75583" w:rsidP="00420E94">
      <w:pPr>
        <w:pStyle w:val="NormalWeb"/>
        <w:spacing w:before="0" w:beforeAutospacing="0" w:after="0" w:afterAutospacing="0"/>
        <w:rPr>
          <w:rFonts w:asciiTheme="minorHAnsi" w:eastAsiaTheme="minorEastAsia" w:hAnsiTheme="minorHAnsi"/>
          <w:lang w:val="en-US"/>
        </w:rPr>
      </w:pPr>
    </w:p>
    <w:p w14:paraId="15687B76" w14:textId="5C47FBB4" w:rsidR="00420E94" w:rsidRDefault="00EA3A0D" w:rsidP="002844C6">
      <w:pPr>
        <w:pStyle w:val="NormalWeb"/>
        <w:spacing w:before="0" w:beforeAutospacing="0" w:after="0" w:afterAutospacing="0"/>
        <w:rPr>
          <w:rFonts w:asciiTheme="minorHAnsi" w:eastAsiaTheme="minorEastAsia" w:hAnsiTheme="minorHAnsi"/>
        </w:rPr>
      </w:pPr>
      <w:r w:rsidRPr="00EA3A0D">
        <w:rPr>
          <w:rFonts w:asciiTheme="minorHAnsi" w:eastAsiaTheme="minorEastAsia" w:hAnsiTheme="minorHAnsi"/>
        </w:rPr>
        <w:t xml:space="preserve">Discrete </w:t>
      </w:r>
      <w:proofErr w:type="spellStart"/>
      <w:r w:rsidRPr="00EA3A0D">
        <w:rPr>
          <w:rFonts w:asciiTheme="minorHAnsi" w:eastAsiaTheme="minorEastAsia" w:hAnsiTheme="minorHAnsi"/>
        </w:rPr>
        <w:t>Laplacian</w:t>
      </w:r>
      <w:proofErr w:type="spellEnd"/>
    </w:p>
    <w:p w14:paraId="541D0492" w14:textId="208B5F97" w:rsidR="00EA3A0D" w:rsidRPr="00582646" w:rsidRDefault="008F0B50" w:rsidP="002844C6">
      <w:pPr>
        <w:pStyle w:val="NormalWeb"/>
        <w:spacing w:before="0" w:beforeAutospacing="0" w:after="0" w:afterAutospacing="0"/>
        <w:rPr>
          <w:rFonts w:asciiTheme="minorHAnsi" w:eastAsiaTheme="minorEastAsia" w:hAnsiTheme="minorHAnsi"/>
          <w:iCs/>
          <w:sz w:val="28"/>
          <w:szCs w:val="28"/>
        </w:rPr>
      </w:pPr>
      <m:oMathPara>
        <m:oMath>
          <m:r>
            <w:rPr>
              <w:rFonts w:ascii="Cambria Math" w:eastAsiaTheme="minorEastAsia" w:hAnsi="Cambria Math"/>
              <w:sz w:val="28"/>
              <w:szCs w:val="28"/>
            </w:rPr>
            <m:t>□X⟶</m:t>
          </m:r>
          <m:f>
            <m:fPr>
              <m:ctrlPr>
                <w:rPr>
                  <w:rFonts w:ascii="Cambria Math" w:eastAsiaTheme="minorEastAsia" w:hAnsi="Cambria Math"/>
                  <w:i/>
                  <w:iCs/>
                  <w:sz w:val="28"/>
                  <w:szCs w:val="28"/>
                </w:rPr>
              </m:ctrlPr>
            </m:fPr>
            <m:num>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X</m:t>
                  </m:r>
                </m:e>
                <m:sub>
                  <m:r>
                    <w:rPr>
                      <w:rFonts w:ascii="Cambria Math" w:eastAsiaTheme="minorEastAsia" w:hAnsi="Cambria Math"/>
                      <w:sz w:val="28"/>
                      <w:szCs w:val="28"/>
                    </w:rPr>
                    <m:t>j+1</m:t>
                  </m:r>
                </m:sub>
                <m:sup>
                  <m:r>
                    <w:rPr>
                      <w:rFonts w:ascii="Cambria Math" w:eastAsiaTheme="minorEastAsia" w:hAnsi="Cambria Math"/>
                      <w:sz w:val="28"/>
                      <w:szCs w:val="28"/>
                    </w:rPr>
                    <m:t>n</m:t>
                  </m:r>
                </m:sup>
              </m:sSubSup>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2X</m:t>
                  </m:r>
                </m:e>
                <m:sub>
                  <m:r>
                    <w:rPr>
                      <w:rFonts w:ascii="Cambria Math" w:eastAsiaTheme="minorEastAsia" w:hAnsi="Cambria Math"/>
                      <w:sz w:val="28"/>
                      <w:szCs w:val="28"/>
                    </w:rPr>
                    <m:t>j</m:t>
                  </m:r>
                </m:sub>
                <m:sup>
                  <m:r>
                    <w:rPr>
                      <w:rFonts w:ascii="Cambria Math" w:eastAsiaTheme="minorEastAsia" w:hAnsi="Cambria Math"/>
                      <w:sz w:val="28"/>
                      <w:szCs w:val="28"/>
                    </w:rPr>
                    <m:t>n</m:t>
                  </m:r>
                </m:sup>
              </m:sSubSup>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+X</m:t>
                  </m:r>
                </m:e>
                <m:sub>
                  <m:r>
                    <w:rPr>
                      <w:rFonts w:ascii="Cambria Math" w:eastAsiaTheme="minorEastAsia" w:hAnsi="Cambria Math"/>
                      <w:sz w:val="28"/>
                      <w:szCs w:val="28"/>
                    </w:rPr>
                    <m:t>j-1</m:t>
                  </m:r>
                </m:sub>
                <m:sup>
                  <m:r>
                    <w:rPr>
                      <w:rFonts w:ascii="Cambria Math" w:eastAsiaTheme="minorEastAsia" w:hAnsi="Cambria Math"/>
                      <w:sz w:val="28"/>
                      <w:szCs w:val="28"/>
                    </w:rPr>
                    <m:t>n</m:t>
                  </m:r>
                </m:sup>
              </m:sSubSup>
            </m:num>
            <m:den>
              <m:sSup>
                <m:sSupPr>
                  <m:ctrlPr>
                    <w:rPr>
                      <w:rFonts w:ascii="Cambria Math" w:eastAsiaTheme="minorEastAsia" w:hAnsi="Cambria Math"/>
                      <w:i/>
                      <w:iCs/>
                      <w:sz w:val="28"/>
                      <w:szCs w:val="28"/>
                    </w:rPr>
                  </m:ctrlPr>
                </m:sSupPr>
                <m:e>
                  <m:r>
                    <w:rPr>
                      <w:rFonts w:ascii="Cambria Math" w:eastAsiaTheme="minorEastAsia" w:hAnsi="Cambria Math"/>
                      <w:sz w:val="28"/>
                      <w:szCs w:val="28"/>
                    </w:rPr>
                    <m:t>Δz</m:t>
                  </m:r>
                </m:e>
                <m:sup>
                  <m:r>
                    <w:rPr>
                      <w:rFonts w:ascii="Cambria Math" w:eastAsiaTheme="minorEastAsia" w:hAnsi="Cambria Math"/>
                      <w:sz w:val="28"/>
                      <w:szCs w:val="28"/>
                    </w:rPr>
                    <m:t>2</m:t>
                  </m:r>
                </m:sup>
              </m:sSup>
            </m:den>
          </m:f>
          <m:r>
            <w:rPr>
              <w:rFonts w:ascii="Cambria Math" w:eastAsiaTheme="minorEastAsia" w:hAnsi="Cambria Math"/>
              <w:sz w:val="28"/>
              <w:szCs w:val="28"/>
            </w:rPr>
            <m:t>-</m:t>
          </m:r>
          <m:f>
            <m:fPr>
              <m:ctrlPr>
                <w:rPr>
                  <w:rFonts w:ascii="Cambria Math" w:eastAsiaTheme="minorEastAsia" w:hAnsi="Cambria Math"/>
                  <w:i/>
                  <w:iCs/>
                  <w:sz w:val="28"/>
                  <w:szCs w:val="28"/>
                </w:rPr>
              </m:ctrlPr>
            </m:fPr>
            <m:num>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X</m:t>
                  </m:r>
                </m:e>
                <m:sub>
                  <m:r>
                    <w:rPr>
                      <w:rFonts w:ascii="Cambria Math" w:eastAsiaTheme="minorEastAsia" w:hAnsi="Cambria Math"/>
                      <w:sz w:val="28"/>
                      <w:szCs w:val="28"/>
                    </w:rPr>
                    <m:t>j</m:t>
                  </m:r>
                </m:sub>
                <m:sup>
                  <m:r>
                    <w:rPr>
                      <w:rFonts w:ascii="Cambria Math" w:eastAsiaTheme="minorEastAsia" w:hAnsi="Cambria Math"/>
                      <w:sz w:val="28"/>
                      <w:szCs w:val="28"/>
                    </w:rPr>
                    <m:t>n+1</m:t>
                  </m:r>
                </m:sup>
              </m:sSubSup>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2X</m:t>
                  </m:r>
                </m:e>
                <m:sub>
                  <m:r>
                    <w:rPr>
                      <w:rFonts w:ascii="Cambria Math" w:eastAsiaTheme="minorEastAsia" w:hAnsi="Cambria Math"/>
                      <w:sz w:val="28"/>
                      <w:szCs w:val="28"/>
                    </w:rPr>
                    <m:t>j</m:t>
                  </m:r>
                </m:sub>
                <m:sup>
                  <m:r>
                    <w:rPr>
                      <w:rFonts w:ascii="Cambria Math" w:eastAsiaTheme="minorEastAsia" w:hAnsi="Cambria Math"/>
                      <w:sz w:val="28"/>
                      <w:szCs w:val="28"/>
                    </w:rPr>
                    <m:t>n</m:t>
                  </m:r>
                </m:sup>
              </m:sSubSup>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+X</m:t>
                  </m:r>
                </m:e>
                <m:sub>
                  <m:r>
                    <w:rPr>
                      <w:rFonts w:ascii="Cambria Math" w:eastAsiaTheme="minorEastAsia" w:hAnsi="Cambria Math"/>
                      <w:sz w:val="28"/>
                      <w:szCs w:val="28"/>
                    </w:rPr>
                    <m:t>j</m:t>
                  </m:r>
                </m:sub>
                <m:sup>
                  <m:r>
                    <w:rPr>
                      <w:rFonts w:ascii="Cambria Math" w:eastAsiaTheme="minorEastAsia" w:hAnsi="Cambria Math"/>
                      <w:sz w:val="28"/>
                      <w:szCs w:val="28"/>
                    </w:rPr>
                    <m:t>n-1</m:t>
                  </m:r>
                </m:sup>
              </m:sSubSup>
            </m:num>
            <m:den>
              <m:sSup>
                <m:sSupPr>
                  <m:ctrlPr>
                    <w:rPr>
                      <w:rFonts w:ascii="Cambria Math" w:eastAsiaTheme="minorEastAsia" w:hAnsi="Cambria Math"/>
                      <w:i/>
                      <w:iCs/>
                      <w:sz w:val="28"/>
                      <w:szCs w:val="28"/>
                    </w:rPr>
                  </m:ctrlPr>
                </m:sSupPr>
                <m:e>
                  <m:r>
                    <w:rPr>
                      <w:rFonts w:ascii="Cambria Math" w:eastAsiaTheme="minorEastAsia" w:hAnsi="Cambria Math"/>
                      <w:sz w:val="28"/>
                      <w:szCs w:val="28"/>
                    </w:rPr>
                    <m:t>Δt</m:t>
                  </m:r>
                </m:e>
                <m:sup>
                  <m:r>
                    <w:rPr>
                      <w:rFonts w:ascii="Cambria Math" w:eastAsiaTheme="minorEastAsia" w:hAnsi="Cambria Math"/>
                      <w:sz w:val="28"/>
                      <w:szCs w:val="28"/>
                    </w:rPr>
                    <m:t>2</m:t>
                  </m:r>
                </m:sup>
              </m:sSup>
            </m:den>
          </m:f>
        </m:oMath>
      </m:oMathPara>
    </w:p>
    <w:p w14:paraId="1B1D610C" w14:textId="2811682F" w:rsidR="00582646" w:rsidRDefault="00582646" w:rsidP="002844C6">
      <w:pPr>
        <w:pStyle w:val="NormalWeb"/>
        <w:spacing w:before="0" w:beforeAutospacing="0" w:after="0" w:afterAutospacing="0"/>
        <w:rPr>
          <w:rFonts w:asciiTheme="minorHAnsi" w:eastAsiaTheme="minorEastAsia" w:hAnsiTheme="minorHAnsi"/>
          <w:lang w:val="en-US"/>
        </w:rPr>
      </w:pPr>
      <w:r w:rsidRPr="00582646">
        <w:rPr>
          <w:rFonts w:asciiTheme="minorHAnsi" w:eastAsiaTheme="minorEastAsia" w:hAnsiTheme="minorHAnsi"/>
          <w:lang w:val="en-US"/>
        </w:rPr>
        <w:t xml:space="preserve">The coupled update equations implement </w:t>
      </w:r>
      <w:proofErr w:type="spellStart"/>
      <w:r w:rsidRPr="00582646">
        <w:rPr>
          <w:rFonts w:asciiTheme="minorHAnsi" w:eastAsiaTheme="minorEastAsia" w:hAnsiTheme="minorHAnsi"/>
          <w:lang w:val="en-US"/>
        </w:rPr>
        <w:t>Eqs</w:t>
      </w:r>
      <w:proofErr w:type="spellEnd"/>
      <w:r w:rsidRPr="00582646">
        <w:rPr>
          <w:rFonts w:asciiTheme="minorHAnsi" w:eastAsiaTheme="minorEastAsia" w:hAnsiTheme="minorHAnsi"/>
          <w:lang w:val="en-US"/>
        </w:rPr>
        <w:t>. (18a–c). Boundary nodes use Dirichlet data (Eq. 19); interior nodes obey the finite-difference field equations.</w:t>
      </w:r>
    </w:p>
    <w:p w14:paraId="3DB337E6" w14:textId="77777777" w:rsidR="005B2975" w:rsidRDefault="005B2975" w:rsidP="002844C6">
      <w:pPr>
        <w:pStyle w:val="NormalWeb"/>
        <w:spacing w:before="0" w:beforeAutospacing="0" w:after="0" w:afterAutospacing="0"/>
        <w:rPr>
          <w:rFonts w:asciiTheme="minorHAnsi" w:eastAsiaTheme="minorEastAsia" w:hAnsiTheme="minorHAnsi"/>
          <w:lang w:val="en-US"/>
        </w:rPr>
      </w:pPr>
    </w:p>
    <w:p w14:paraId="49C0A617" w14:textId="4CB94B3C" w:rsidR="005B2975" w:rsidRDefault="005B2975" w:rsidP="002844C6">
      <w:pPr>
        <w:pStyle w:val="NormalWeb"/>
        <w:spacing w:before="0" w:beforeAutospacing="0" w:after="0" w:afterAutospacing="0"/>
        <w:rPr>
          <w:rFonts w:asciiTheme="minorHAnsi" w:eastAsiaTheme="minorEastAsia" w:hAnsiTheme="minorHAnsi"/>
          <w:b/>
          <w:bCs/>
          <w:sz w:val="28"/>
          <w:szCs w:val="28"/>
          <w:lang w:val="en-US"/>
        </w:rPr>
      </w:pPr>
      <w:r w:rsidRPr="005B2975">
        <w:rPr>
          <w:rFonts w:asciiTheme="minorHAnsi" w:eastAsiaTheme="minorEastAsia" w:hAnsiTheme="minorHAnsi"/>
          <w:b/>
          <w:bCs/>
          <w:sz w:val="28"/>
          <w:szCs w:val="28"/>
          <w:lang w:val="en-US"/>
        </w:rPr>
        <w:t>6.2 Driving a Branch Jump: Pulsed-Gradient Protocol</w:t>
      </w:r>
    </w:p>
    <w:p w14:paraId="11622EB8" w14:textId="4FD1A683" w:rsidR="009A4A78" w:rsidRDefault="009A4A78">
      <w:pPr>
        <w:pStyle w:val="NormalWeb"/>
        <w:numPr>
          <w:ilvl w:val="0"/>
          <w:numId w:val="39"/>
        </w:numPr>
        <w:spacing w:before="0" w:beforeAutospacing="0" w:after="0" w:afterAutospacing="0"/>
        <w:rPr>
          <w:rFonts w:asciiTheme="minorHAnsi" w:eastAsiaTheme="minorEastAsia" w:hAnsiTheme="minorHAnsi"/>
          <w:b/>
          <w:bCs/>
        </w:rPr>
      </w:pPr>
      <w:proofErr w:type="spellStart"/>
      <w:r w:rsidRPr="009A4A78">
        <w:rPr>
          <w:rFonts w:asciiTheme="minorHAnsi" w:eastAsiaTheme="minorEastAsia" w:hAnsiTheme="minorHAnsi"/>
          <w:b/>
          <w:bCs/>
        </w:rPr>
        <w:t>Initial</w:t>
      </w:r>
      <w:proofErr w:type="spellEnd"/>
      <w:r w:rsidRPr="009A4A78">
        <w:rPr>
          <w:rFonts w:asciiTheme="minorHAnsi" w:eastAsiaTheme="minorEastAsia" w:hAnsiTheme="minorHAnsi"/>
          <w:b/>
          <w:bCs/>
        </w:rPr>
        <w:t xml:space="preserve"> </w:t>
      </w:r>
      <w:proofErr w:type="spellStart"/>
      <w:r w:rsidRPr="009A4A78">
        <w:rPr>
          <w:rFonts w:asciiTheme="minorHAnsi" w:eastAsiaTheme="minorEastAsia" w:hAnsiTheme="minorHAnsi"/>
          <w:b/>
          <w:bCs/>
        </w:rPr>
        <w:t>state</w:t>
      </w:r>
      <w:proofErr w:type="spellEnd"/>
    </w:p>
    <w:p w14:paraId="0EBDCA37" w14:textId="7CD19C75" w:rsidR="00026D4B" w:rsidRPr="00026D4B" w:rsidRDefault="00026D4B" w:rsidP="002844C6">
      <w:pPr>
        <w:pStyle w:val="NormalWeb"/>
        <w:spacing w:before="0" w:beforeAutospacing="0" w:after="0" w:afterAutospacing="0"/>
        <w:rPr>
          <w:rFonts w:asciiTheme="minorHAnsi" w:eastAsiaTheme="minorEastAsia" w:hAnsiTheme="minorHAnsi"/>
        </w:rPr>
      </w:pPr>
      <m:oMathPara>
        <m:oMath>
          <m:r>
            <w:rPr>
              <w:rFonts w:ascii="Cambria Math" w:eastAsiaTheme="minorEastAsia" w:hAnsi="Cambria Math"/>
            </w:rPr>
            <m:t>β(z,0)=0,  α(z,0)=1,</m:t>
          </m:r>
        </m:oMath>
      </m:oMathPara>
    </w:p>
    <w:p w14:paraId="257C8AAE" w14:textId="0B24387C" w:rsidR="00026D4B" w:rsidRDefault="00026D4B" w:rsidP="002844C6">
      <w:pPr>
        <w:pStyle w:val="NormalWeb"/>
        <w:spacing w:before="0" w:beforeAutospacing="0" w:after="0" w:afterAutospacing="0"/>
        <w:rPr>
          <w:rFonts w:asciiTheme="minorHAnsi" w:eastAsiaTheme="minorEastAsia" w:hAnsiTheme="minorHAnsi"/>
          <w:lang w:val="en-US"/>
        </w:rPr>
      </w:pPr>
      <w:r w:rsidRPr="00026D4B">
        <w:rPr>
          <w:rFonts w:asciiTheme="minorHAnsi" w:eastAsiaTheme="minorEastAsia" w:hAnsiTheme="minorHAnsi"/>
          <w:lang w:val="en-US"/>
        </w:rPr>
        <w:t>corresponding to our native branch.</w:t>
      </w:r>
    </w:p>
    <w:p w14:paraId="1D4E6BD3" w14:textId="77777777" w:rsidR="00E049EC" w:rsidRDefault="00E049EC" w:rsidP="002844C6">
      <w:pPr>
        <w:pStyle w:val="NormalWeb"/>
        <w:spacing w:before="0" w:beforeAutospacing="0" w:after="0" w:afterAutospacing="0"/>
        <w:rPr>
          <w:rFonts w:asciiTheme="minorHAnsi" w:eastAsiaTheme="minorEastAsia" w:hAnsiTheme="minorHAnsi"/>
          <w:lang w:val="en-US"/>
        </w:rPr>
      </w:pPr>
    </w:p>
    <w:p w14:paraId="4E668870" w14:textId="14B161A5" w:rsidR="00E049EC" w:rsidRPr="00E049EC" w:rsidRDefault="00E049EC">
      <w:pPr>
        <w:pStyle w:val="NormalWeb"/>
        <w:numPr>
          <w:ilvl w:val="0"/>
          <w:numId w:val="39"/>
        </w:numPr>
        <w:spacing w:before="0" w:beforeAutospacing="0" w:after="0" w:afterAutospacing="0"/>
        <w:rPr>
          <w:rFonts w:asciiTheme="minorHAnsi" w:eastAsiaTheme="minorEastAsia" w:hAnsiTheme="minorHAnsi"/>
          <w:b/>
          <w:bCs/>
          <w:lang w:val="en-US"/>
        </w:rPr>
      </w:pPr>
      <w:r w:rsidRPr="00E049EC">
        <w:rPr>
          <w:rFonts w:asciiTheme="minorHAnsi" w:eastAsiaTheme="minorEastAsia" w:hAnsiTheme="minorHAnsi"/>
          <w:b/>
          <w:bCs/>
          <w:lang w:val="en-US"/>
        </w:rPr>
        <w:t xml:space="preserve">Gradient pulse </w:t>
      </w:r>
      <m:oMath>
        <m:d>
          <m:dPr>
            <m:ctrlPr>
              <w:rPr>
                <w:rFonts w:ascii="Cambria Math" w:eastAsiaTheme="minorEastAsia" w:hAnsi="Cambria Math"/>
                <w:b/>
                <w:bCs/>
                <w:i/>
              </w:rPr>
            </m:ctrlPr>
          </m:dPr>
          <m:e>
            <m:r>
              <m:rPr>
                <m:sty m:val="p"/>
              </m:rPr>
              <w:rPr>
                <w:rFonts w:ascii="Cambria Math" w:eastAsiaTheme="minorEastAsia" w:hAnsi="Cambria Math"/>
                <w:lang w:val="en-US"/>
              </w:rPr>
              <m:t xml:space="preserve">duration </m:t>
            </m:r>
            <m:sSub>
              <m:sSubPr>
                <m:ctrlPr>
                  <w:rPr>
                    <w:rFonts w:ascii="Cambria Math" w:eastAsiaTheme="minorEastAsia" w:hAnsi="Cambria Math"/>
                    <w:iCs/>
                  </w:rPr>
                </m:ctrlPr>
              </m:sSubPr>
              <m:e>
                <m:r>
                  <w:rPr>
                    <w:rFonts w:ascii="Cambria Math" w:eastAsiaTheme="minorEastAsia" w:hAnsi="Cambria Math"/>
                  </w:rPr>
                  <m:t>T</m:t>
                </m:r>
              </m:e>
              <m:sub>
                <m:r>
                  <w:rPr>
                    <w:rFonts w:ascii="Cambria Math" w:eastAsiaTheme="minorEastAsia" w:hAnsi="Cambria Math"/>
                    <w:lang w:val="en-US"/>
                  </w:rPr>
                  <m:t>pulse</m:t>
                </m:r>
              </m:sub>
            </m:sSub>
          </m:e>
        </m:d>
      </m:oMath>
      <w:r w:rsidRPr="00E049EC">
        <w:rPr>
          <w:rFonts w:asciiTheme="minorHAnsi" w:eastAsiaTheme="minorEastAsia" w:hAnsiTheme="minorHAnsi"/>
          <w:lang w:val="en-US"/>
        </w:rPr>
        <w:t>:</w:t>
      </w:r>
    </w:p>
    <w:p w14:paraId="3B168EC7" w14:textId="6B372334" w:rsidR="00E049EC" w:rsidRPr="00666B90" w:rsidRDefault="00000000" w:rsidP="00DA6551">
      <w:pPr>
        <w:pStyle w:val="NormalWeb"/>
        <w:spacing w:before="0" w:beforeAutospacing="0" w:after="0" w:afterAutospacing="0"/>
        <w:jc w:val="center"/>
        <w:rPr>
          <w:rFonts w:asciiTheme="minorHAnsi" w:eastAsiaTheme="minorEastAsia" w:hAnsiTheme="minorHAnsi"/>
          <w:iCs/>
          <w:sz w:val="28"/>
          <w:szCs w:val="28"/>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α</m:t>
            </m:r>
          </m:e>
          <m:sub>
            <m:r>
              <w:rPr>
                <w:rFonts w:ascii="Cambria Math" w:eastAsiaTheme="minorEastAsia" w:hAnsi="Cambria Math"/>
                <w:sz w:val="28"/>
                <w:szCs w:val="28"/>
              </w:rPr>
              <m:t>core</m:t>
            </m:r>
            <m:r>
              <w:rPr>
                <w:rFonts w:ascii="Cambria Math" w:eastAsiaTheme="minorEastAsia" w:hAnsi="Cambria Math"/>
                <w:sz w:val="28"/>
                <w:szCs w:val="28"/>
                <w:lang w:val="en-US"/>
              </w:rPr>
              <m:t>​</m:t>
            </m:r>
          </m:sub>
        </m:sSub>
        <m:r>
          <w:rPr>
            <w:rFonts w:ascii="Cambria Math" w:eastAsiaTheme="minorEastAsia" w:hAnsi="Cambria Math"/>
            <w:sz w:val="28"/>
            <w:szCs w:val="28"/>
            <w:lang w:val="en-US"/>
          </w:rPr>
          <m:t xml:space="preserve"> (</m:t>
        </m:r>
        <m:r>
          <w:rPr>
            <w:rFonts w:ascii="Cambria Math" w:eastAsiaTheme="minorEastAsia" w:hAnsi="Cambria Math"/>
            <w:sz w:val="28"/>
            <w:szCs w:val="28"/>
          </w:rPr>
          <m:t>t</m:t>
        </m:r>
        <m:r>
          <w:rPr>
            <w:rFonts w:ascii="Cambria Math" w:eastAsiaTheme="minorEastAsia" w:hAnsi="Cambria Math"/>
            <w:sz w:val="28"/>
            <w:szCs w:val="28"/>
            <w:lang w:val="en-US"/>
          </w:rPr>
          <m:t>)=1+</m:t>
        </m:r>
        <m:r>
          <w:rPr>
            <w:rFonts w:ascii="Cambria Math" w:eastAsiaTheme="minorEastAsia" w:hAnsi="Cambria Math"/>
            <w:sz w:val="28"/>
            <w:szCs w:val="28"/>
          </w:rPr>
          <m:t>Δα</m:t>
        </m:r>
        <m:r>
          <w:rPr>
            <w:rFonts w:ascii="Cambria Math" w:eastAsiaTheme="minorEastAsia" w:hAnsi="Cambria Math"/>
            <w:sz w:val="28"/>
            <w:szCs w:val="28"/>
            <w:lang w:val="en-US"/>
          </w:rPr>
          <m:t xml:space="preserve"> </m:t>
        </m:r>
        <m:sSup>
          <m:sSupPr>
            <m:ctrlPr>
              <w:rPr>
                <w:rFonts w:ascii="Cambria Math" w:eastAsiaTheme="minorEastAsia" w:hAnsi="Cambria Math"/>
                <w:i/>
                <w:iCs/>
                <w:sz w:val="28"/>
                <w:szCs w:val="28"/>
              </w:rPr>
            </m:ctrlPr>
          </m:sSupPr>
          <m:e>
            <m:r>
              <w:rPr>
                <w:rFonts w:ascii="Cambria Math" w:eastAsiaTheme="minorEastAsia" w:hAnsi="Cambria Math"/>
                <w:sz w:val="28"/>
                <w:szCs w:val="28"/>
              </w:rPr>
              <m:t>sin</m:t>
            </m:r>
          </m:e>
          <m:sup>
            <m:r>
              <w:rPr>
                <w:rFonts w:ascii="Cambria Math" w:eastAsiaTheme="minorEastAsia" w:hAnsi="Cambria Math"/>
                <w:sz w:val="28"/>
                <w:szCs w:val="28"/>
                <w:lang w:val="en-US"/>
              </w:rPr>
              <m:t>2</m:t>
            </m:r>
          </m:sup>
        </m:sSup>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πt</m:t>
                </m:r>
                <m:r>
                  <w:rPr>
                    <w:rFonts w:ascii="Cambria Math" w:eastAsiaTheme="minorEastAsia" w:hAnsi="Cambria Math"/>
                    <w:sz w:val="28"/>
                    <w:szCs w:val="28"/>
                    <w:lang w:val="en-US"/>
                  </w:rPr>
                  <m:t>/</m:t>
                </m:r>
                <m:r>
                  <w:rPr>
                    <w:rFonts w:ascii="Cambria Math" w:eastAsiaTheme="minorEastAsia" w:hAnsi="Cambria Math"/>
                    <w:sz w:val="28"/>
                    <w:szCs w:val="28"/>
                  </w:rPr>
                  <m:t>T</m:t>
                </m:r>
              </m:e>
              <m:sub>
                <m:r>
                  <w:rPr>
                    <w:rFonts w:ascii="Cambria Math" w:eastAsiaTheme="minorEastAsia" w:hAnsi="Cambria Math"/>
                    <w:sz w:val="28"/>
                    <w:szCs w:val="28"/>
                  </w:rPr>
                  <m:t>pulse</m:t>
                </m:r>
              </m:sub>
            </m:sSub>
          </m:e>
        </m:d>
      </m:oMath>
      <w:r w:rsidR="00DA6551" w:rsidRPr="00DA6551">
        <w:rPr>
          <w:rFonts w:asciiTheme="minorHAnsi" w:eastAsiaTheme="minorEastAsia" w:hAnsiTheme="minorHAnsi"/>
          <w:iCs/>
          <w:sz w:val="28"/>
          <w:szCs w:val="28"/>
          <w:lang w:val="en-US"/>
        </w:rPr>
        <w:t xml:space="preserve">, </w:t>
      </w:r>
      <m:oMath>
        <m:sSub>
          <m:sSubPr>
            <m:ctrlPr>
              <w:rPr>
                <w:rFonts w:ascii="Cambria Math" w:eastAsiaTheme="minorEastAsia" w:hAnsi="Cambria Math"/>
                <w:i/>
                <w:iCs/>
                <w:sz w:val="28"/>
                <w:szCs w:val="28"/>
              </w:rPr>
            </m:ctrlPr>
          </m:sSubPr>
          <m:e>
            <m:r>
              <w:rPr>
                <w:rFonts w:ascii="Cambria Math" w:eastAsiaTheme="minorEastAsia" w:hAnsi="Cambria Math"/>
                <w:sz w:val="28"/>
                <w:szCs w:val="28"/>
                <w:lang w:val="en-US"/>
              </w:rPr>
              <m:t xml:space="preserve">     0≤</m:t>
            </m:r>
            <m:r>
              <w:rPr>
                <w:rFonts w:ascii="Cambria Math" w:eastAsiaTheme="minorEastAsia" w:hAnsi="Cambria Math"/>
                <w:sz w:val="28"/>
                <w:szCs w:val="28"/>
              </w:rPr>
              <m:t>t</m:t>
            </m:r>
            <m:r>
              <w:rPr>
                <w:rFonts w:ascii="Cambria Math" w:eastAsiaTheme="minorEastAsia" w:hAnsi="Cambria Math"/>
                <w:sz w:val="28"/>
                <w:szCs w:val="28"/>
                <w:lang w:val="en-US"/>
              </w:rPr>
              <m:t>≤</m:t>
            </m:r>
            <m:r>
              <w:rPr>
                <w:rFonts w:ascii="Cambria Math" w:eastAsiaTheme="minorEastAsia" w:hAnsi="Cambria Math"/>
                <w:sz w:val="28"/>
                <w:szCs w:val="28"/>
              </w:rPr>
              <m:t>T</m:t>
            </m:r>
          </m:e>
          <m:sub>
            <m:r>
              <w:rPr>
                <w:rFonts w:ascii="Cambria Math" w:eastAsiaTheme="minorEastAsia" w:hAnsi="Cambria Math"/>
                <w:sz w:val="28"/>
                <w:szCs w:val="28"/>
              </w:rPr>
              <m:t>pulse</m:t>
            </m:r>
            <m:r>
              <w:rPr>
                <w:rFonts w:ascii="Cambria Math" w:eastAsiaTheme="minorEastAsia" w:hAnsi="Cambria Math"/>
                <w:sz w:val="28"/>
                <w:szCs w:val="28"/>
                <w:lang w:val="en-US"/>
              </w:rPr>
              <m:t>​</m:t>
            </m:r>
          </m:sub>
        </m:sSub>
      </m:oMath>
    </w:p>
    <w:p w14:paraId="04E7E6D1" w14:textId="77777777" w:rsidR="00DA6551" w:rsidRDefault="00DA6551" w:rsidP="00DA6551">
      <w:pPr>
        <w:pStyle w:val="NormalWeb"/>
        <w:spacing w:before="0" w:beforeAutospacing="0" w:after="0" w:afterAutospacing="0"/>
        <w:rPr>
          <w:rFonts w:asciiTheme="minorHAnsi" w:eastAsiaTheme="minorEastAsia" w:hAnsiTheme="minorHAnsi"/>
          <w:lang w:val="en-US"/>
        </w:rPr>
      </w:pPr>
    </w:p>
    <w:p w14:paraId="48AAC37D" w14:textId="1A2700D9" w:rsidR="004F338F" w:rsidRDefault="004F338F" w:rsidP="00DA6551">
      <w:pPr>
        <w:pStyle w:val="NormalWeb"/>
        <w:spacing w:before="0" w:beforeAutospacing="0" w:after="0" w:afterAutospacing="0"/>
        <w:rPr>
          <w:rFonts w:asciiTheme="minorHAnsi" w:eastAsiaTheme="minorEastAsia" w:hAnsiTheme="minorHAnsi"/>
          <w:lang w:val="en-US"/>
        </w:rPr>
      </w:pPr>
      <w:r w:rsidRPr="004F338F">
        <w:rPr>
          <w:rFonts w:asciiTheme="minorHAnsi" w:eastAsiaTheme="minorEastAsia" w:hAnsiTheme="minorHAnsi"/>
          <w:lang w:val="en-US"/>
        </w:rPr>
        <w:t xml:space="preserve">with </w:t>
      </w:r>
      <m:oMath>
        <m:r>
          <w:rPr>
            <w:rFonts w:ascii="Cambria Math" w:eastAsiaTheme="minorEastAsia" w:hAnsi="Cambria Math"/>
          </w:rPr>
          <m:t>Δα</m:t>
        </m:r>
      </m:oMath>
      <w:r w:rsidRPr="004F338F">
        <w:rPr>
          <w:rFonts w:asciiTheme="minorHAnsi" w:eastAsiaTheme="minorEastAsia" w:hAnsiTheme="minorHAnsi"/>
          <w:lang w:val="en-US"/>
        </w:rPr>
        <w:t xml:space="preserve"> chosen so that</w:t>
      </w:r>
      <w:r>
        <w:rPr>
          <w:rFonts w:asciiTheme="minorHAnsi" w:eastAsiaTheme="minorEastAsia" w:hAnsi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E</m:t>
            </m:r>
          </m:e>
          <m:sub>
            <m:r>
              <w:rPr>
                <w:rFonts w:ascii="Cambria Math" w:eastAsiaTheme="minorEastAsia" w:hAnsi="Cambria Math"/>
              </w:rPr>
              <m:t>drive</m:t>
            </m:r>
            <m:r>
              <w:rPr>
                <w:rFonts w:ascii="Cambria Math" w:eastAsiaTheme="minorEastAsia" w:hAnsi="Cambria Math"/>
                <w:lang w:val="en-US"/>
              </w:rPr>
              <m:t>​</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ΔV</m:t>
            </m:r>
          </m:e>
          <m:sub>
            <m:r>
              <w:rPr>
                <w:rFonts w:ascii="Cambria Math" w:eastAsiaTheme="minorEastAsia" w:hAnsi="Cambria Math"/>
              </w:rPr>
              <m:t>β</m:t>
            </m:r>
            <m:r>
              <w:rPr>
                <w:rFonts w:ascii="Cambria Math" w:eastAsiaTheme="minorEastAsia" w:hAnsi="Cambria Math"/>
                <w:lang w:val="en-US"/>
              </w:rPr>
              <m:t>​</m:t>
            </m:r>
          </m:sub>
        </m:sSub>
      </m:oMath>
      <w:r>
        <w:rPr>
          <w:rFonts w:asciiTheme="minorHAnsi" w:eastAsiaTheme="minorEastAsia" w:hAnsiTheme="minorHAnsi"/>
          <w:lang w:val="en-US"/>
        </w:rPr>
        <w:t xml:space="preserve"> </w:t>
      </w:r>
      <w:r w:rsidRPr="004F338F">
        <w:rPr>
          <w:rFonts w:asciiTheme="minorHAnsi" w:eastAsiaTheme="minorEastAsia" w:hAnsiTheme="minorHAnsi"/>
          <w:lang w:val="en-US"/>
        </w:rPr>
        <w:t>(cf. Eq. 22).</w:t>
      </w:r>
    </w:p>
    <w:p w14:paraId="25CA9239" w14:textId="77777777" w:rsidR="00A94B32" w:rsidRDefault="00A94B32" w:rsidP="00DA6551">
      <w:pPr>
        <w:pStyle w:val="NormalWeb"/>
        <w:spacing w:before="0" w:beforeAutospacing="0" w:after="0" w:afterAutospacing="0"/>
        <w:rPr>
          <w:rFonts w:asciiTheme="minorHAnsi" w:eastAsiaTheme="minorEastAsia" w:hAnsiTheme="minorHAnsi"/>
          <w:lang w:val="en-US"/>
        </w:rPr>
      </w:pPr>
    </w:p>
    <w:p w14:paraId="437C663A" w14:textId="5F0D6255" w:rsidR="00A94B32" w:rsidRPr="00A94B32" w:rsidRDefault="00A94B32">
      <w:pPr>
        <w:pStyle w:val="NormalWeb"/>
        <w:numPr>
          <w:ilvl w:val="0"/>
          <w:numId w:val="39"/>
        </w:numPr>
        <w:spacing w:before="0" w:beforeAutospacing="0" w:after="0" w:afterAutospacing="0"/>
        <w:rPr>
          <w:rFonts w:asciiTheme="minorHAnsi" w:eastAsiaTheme="minorEastAsia" w:hAnsiTheme="minorHAnsi"/>
          <w:b/>
          <w:bCs/>
          <w:lang w:val="en-US"/>
        </w:rPr>
      </w:pPr>
      <w:proofErr w:type="spellStart"/>
      <w:r w:rsidRPr="00A94B32">
        <w:rPr>
          <w:rFonts w:asciiTheme="minorHAnsi" w:eastAsiaTheme="minorEastAsia" w:hAnsiTheme="minorHAnsi"/>
          <w:b/>
          <w:bCs/>
        </w:rPr>
        <w:t>Relaxation</w:t>
      </w:r>
      <w:proofErr w:type="spellEnd"/>
    </w:p>
    <w:p w14:paraId="62AD5C54" w14:textId="2C5429F9" w:rsidR="00A94B32" w:rsidRDefault="00A94B32" w:rsidP="00A94B32">
      <w:pPr>
        <w:pStyle w:val="NormalWeb"/>
        <w:spacing w:before="0" w:beforeAutospacing="0" w:after="0" w:afterAutospacing="0"/>
        <w:rPr>
          <w:rFonts w:asciiTheme="minorHAnsi" w:eastAsiaTheme="minorEastAsia" w:hAnsiTheme="minorHAnsi"/>
          <w:lang w:val="en-US"/>
        </w:rPr>
      </w:pPr>
      <w:r w:rsidRPr="00284329">
        <w:rPr>
          <w:rFonts w:asciiTheme="minorHAnsi" w:eastAsiaTheme="minorEastAsia" w:hAnsiTheme="minorHAnsi"/>
          <w:lang w:val="en-US"/>
        </w:rPr>
        <w:t xml:space="preserve">After the pulse,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core</m:t>
            </m:r>
          </m:sub>
        </m:sSub>
        <m:r>
          <w:rPr>
            <w:rFonts w:ascii="Cambria Math" w:eastAsiaTheme="minorEastAsia" w:hAnsi="Cambria Math"/>
            <w:lang w:val="en-US"/>
          </w:rPr>
          <m:t xml:space="preserve">→1.  </m:t>
        </m:r>
        <m:r>
          <w:rPr>
            <w:rFonts w:ascii="Cambria Math" w:eastAsiaTheme="minorEastAsia" w:hAnsi="Cambria Math"/>
          </w:rPr>
          <m:t>If</m:t>
        </m:r>
        <m:r>
          <w:rPr>
            <w:rFonts w:ascii="Cambria Math" w:eastAsiaTheme="minorEastAsia" w:hAnsi="Cambria Math"/>
            <w:lang w:val="en-US"/>
          </w:rPr>
          <m:t xml:space="preserve"> </m:t>
        </m:r>
        <m:r>
          <w:rPr>
            <w:rFonts w:ascii="Cambria Math" w:eastAsiaTheme="minorEastAsia" w:hAnsi="Cambria Math"/>
          </w:rPr>
          <m:t>β</m:t>
        </m:r>
      </m:oMath>
      <w:r w:rsidR="00284329" w:rsidRPr="00284329">
        <w:rPr>
          <w:rFonts w:asciiTheme="minorHAnsi" w:eastAsiaTheme="minorEastAsia" w:hAnsiTheme="minorHAnsi"/>
          <w:lang w:val="en-US"/>
        </w:rPr>
        <w:t xml:space="preserve"> has crossed the barrier it stabilises around</w:t>
      </w:r>
      <w:r w:rsidR="00284329">
        <w:rPr>
          <w:rFonts w:asciiTheme="minorHAnsi" w:eastAsiaTheme="minorEastAsia" w:hAnsiTheme="minorHAnsi"/>
          <w:lang w:val="en-US"/>
        </w:rPr>
        <w:t xml:space="preserve"> </w:t>
      </w:r>
      <m:oMath>
        <m:r>
          <w:rPr>
            <w:rFonts w:ascii="Cambria Math" w:eastAsiaTheme="minorEastAsia" w:hAnsi="Cambria Math"/>
          </w:rPr>
          <m:t>β</m:t>
        </m:r>
        <m:r>
          <w:rPr>
            <w:rFonts w:ascii="Cambria Math" w:eastAsiaTheme="minorEastAsia" w:hAnsi="Cambria Math"/>
            <w:lang w:val="en-US"/>
          </w:rPr>
          <m:t>=1</m:t>
        </m:r>
      </m:oMath>
      <w:r w:rsidR="00284329">
        <w:rPr>
          <w:rFonts w:asciiTheme="minorHAnsi" w:eastAsiaTheme="minorEastAsia" w:hAnsiTheme="minorHAnsi"/>
          <w:lang w:val="en-US"/>
        </w:rPr>
        <w:t xml:space="preserve">, </w:t>
      </w:r>
      <w:r w:rsidR="00284329" w:rsidRPr="00284329">
        <w:rPr>
          <w:rFonts w:asciiTheme="minorHAnsi" w:eastAsiaTheme="minorEastAsia" w:hAnsiTheme="minorHAnsi"/>
          <w:lang w:val="en-US"/>
        </w:rPr>
        <w:t>otherwise it relaxes back to</w:t>
      </w:r>
      <w:r w:rsidR="00284329">
        <w:rPr>
          <w:rFonts w:asciiTheme="minorHAnsi" w:eastAsiaTheme="minorEastAsia" w:hAnsiTheme="minorHAnsi"/>
          <w:lang w:val="en-US"/>
        </w:rPr>
        <w:t xml:space="preserve"> </w:t>
      </w:r>
      <m:oMath>
        <m:r>
          <w:rPr>
            <w:rFonts w:ascii="Cambria Math" w:eastAsiaTheme="minorEastAsia" w:hAnsi="Cambria Math"/>
          </w:rPr>
          <m:t>β</m:t>
        </m:r>
        <m:r>
          <w:rPr>
            <w:rFonts w:ascii="Cambria Math" w:eastAsiaTheme="minorEastAsia" w:hAnsi="Cambria Math"/>
            <w:lang w:val="en-US"/>
          </w:rPr>
          <m:t>=0</m:t>
        </m:r>
      </m:oMath>
    </w:p>
    <w:p w14:paraId="0069AE8D" w14:textId="77777777" w:rsidR="00284329" w:rsidRDefault="00284329" w:rsidP="00A94B32">
      <w:pPr>
        <w:pStyle w:val="NormalWeb"/>
        <w:spacing w:before="0" w:beforeAutospacing="0" w:after="0" w:afterAutospacing="0"/>
        <w:rPr>
          <w:rFonts w:asciiTheme="minorHAnsi" w:eastAsiaTheme="minorEastAsia" w:hAnsiTheme="minorHAnsi"/>
          <w:lang w:val="en-US"/>
        </w:rPr>
      </w:pPr>
    </w:p>
    <w:p w14:paraId="45FEEC9C" w14:textId="03C8A80D" w:rsidR="00284329" w:rsidRDefault="00284329" w:rsidP="00A94B32">
      <w:pPr>
        <w:pStyle w:val="NormalWeb"/>
        <w:spacing w:before="0" w:beforeAutospacing="0" w:after="0" w:afterAutospacing="0"/>
        <w:rPr>
          <w:rFonts w:asciiTheme="minorHAnsi" w:eastAsiaTheme="minorEastAsia" w:hAnsiTheme="minorHAnsi"/>
          <w:b/>
          <w:bCs/>
        </w:rPr>
      </w:pPr>
      <w:r w:rsidRPr="00284329">
        <w:rPr>
          <w:rFonts w:asciiTheme="minorHAnsi" w:eastAsiaTheme="minorEastAsia" w:hAnsiTheme="minorHAnsi"/>
          <w:b/>
          <w:bCs/>
        </w:rPr>
        <w:t>6.3 Observables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6115"/>
      </w:tblGrid>
      <w:tr w:rsidR="00284329" w14:paraId="686DB02E" w14:textId="77777777" w:rsidTr="00666B90">
        <w:tc>
          <w:tcPr>
            <w:tcW w:w="3235" w:type="dxa"/>
          </w:tcPr>
          <w:p w14:paraId="7E0341BB" w14:textId="46C57925" w:rsidR="00284329" w:rsidRPr="00284329" w:rsidRDefault="00284329" w:rsidP="00A94B32">
            <w:pPr>
              <w:pStyle w:val="NormalWeb"/>
              <w:spacing w:before="0" w:beforeAutospacing="0" w:after="0" w:afterAutospacing="0"/>
              <w:rPr>
                <w:rFonts w:asciiTheme="minorHAnsi" w:eastAsiaTheme="minorEastAsia" w:hAnsiTheme="minorHAnsi"/>
                <w:b/>
                <w:bCs/>
                <w:sz w:val="22"/>
                <w:szCs w:val="22"/>
                <w:lang w:val="en-US"/>
              </w:rPr>
            </w:pPr>
            <w:proofErr w:type="spellStart"/>
            <w:r w:rsidRPr="00284329">
              <w:rPr>
                <w:rFonts w:asciiTheme="minorHAnsi" w:eastAsiaTheme="minorEastAsia" w:hAnsiTheme="minorHAnsi"/>
                <w:b/>
                <w:bCs/>
                <w:sz w:val="22"/>
                <w:szCs w:val="22"/>
              </w:rPr>
              <w:t>Quantity</w:t>
            </w:r>
            <w:proofErr w:type="spellEnd"/>
          </w:p>
        </w:tc>
        <w:tc>
          <w:tcPr>
            <w:tcW w:w="6115" w:type="dxa"/>
          </w:tcPr>
          <w:p w14:paraId="5DFDB09F" w14:textId="6FEA41D4" w:rsidR="00284329" w:rsidRPr="00284329" w:rsidRDefault="00284329" w:rsidP="00A94B32">
            <w:pPr>
              <w:pStyle w:val="NormalWeb"/>
              <w:spacing w:before="0" w:beforeAutospacing="0" w:after="0" w:afterAutospacing="0"/>
              <w:rPr>
                <w:rFonts w:asciiTheme="minorHAnsi" w:eastAsiaTheme="minorEastAsia" w:hAnsiTheme="minorHAnsi"/>
                <w:b/>
                <w:bCs/>
                <w:sz w:val="22"/>
                <w:szCs w:val="22"/>
                <w:lang w:val="en-US"/>
              </w:rPr>
            </w:pPr>
            <w:proofErr w:type="spellStart"/>
            <w:r w:rsidRPr="00284329">
              <w:rPr>
                <w:rFonts w:asciiTheme="minorHAnsi" w:eastAsiaTheme="minorEastAsia" w:hAnsiTheme="minorHAnsi"/>
                <w:b/>
                <w:bCs/>
                <w:sz w:val="22"/>
                <w:szCs w:val="22"/>
              </w:rPr>
              <w:t>Diagnostic</w:t>
            </w:r>
            <w:proofErr w:type="spellEnd"/>
          </w:p>
        </w:tc>
      </w:tr>
      <w:tr w:rsidR="00284329" w:rsidRPr="002C6339" w14:paraId="534D51E5" w14:textId="77777777" w:rsidTr="00666B90">
        <w:tc>
          <w:tcPr>
            <w:tcW w:w="3235" w:type="dxa"/>
          </w:tcPr>
          <w:p w14:paraId="530CCE8B" w14:textId="1FFE7749" w:rsidR="00284329" w:rsidRPr="00FF0EA5" w:rsidRDefault="00FF0EA5" w:rsidP="00A94B32">
            <w:pPr>
              <w:pStyle w:val="NormalWeb"/>
              <w:spacing w:before="0" w:beforeAutospacing="0" w:after="0" w:afterAutospacing="0"/>
              <w:rPr>
                <w:rFonts w:asciiTheme="minorHAnsi" w:eastAsiaTheme="minorEastAsia" w:hAnsiTheme="minorHAnsi"/>
                <w:lang w:val="en-US"/>
              </w:rPr>
            </w:pPr>
            <w:r w:rsidRPr="00666B90">
              <w:rPr>
                <w:rFonts w:asciiTheme="minorHAnsi" w:eastAsiaTheme="minorEastAsia" w:hAnsiTheme="minorHAnsi"/>
                <w:b/>
                <w:bCs/>
                <w:lang w:val="en-US"/>
              </w:rPr>
              <w:t>Branch index</w:t>
            </w:r>
            <w:r w:rsidRPr="00FF0EA5">
              <w:rPr>
                <w:rFonts w:asciiTheme="minorHAnsi" w:eastAsiaTheme="minorEastAsia" w:hAnsiTheme="minorHAnsi"/>
                <w:lang w:val="en-US"/>
              </w:rPr>
              <w:t xml:space="preserve">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lang w:val="en-US"/>
                    </w:rPr>
                    <m:t>core</m:t>
                  </m:r>
                </m:sub>
              </m:sSub>
            </m:oMath>
            <w:r w:rsidRPr="00FF0EA5">
              <w:rPr>
                <w:rFonts w:ascii="Cambria Math" w:eastAsiaTheme="minorEastAsia" w:hAnsi="Cambria Math"/>
                <w:i/>
                <w:lang w:val="en-US"/>
              </w:rPr>
              <w:t>(t)</w:t>
            </w:r>
          </w:p>
        </w:tc>
        <w:tc>
          <w:tcPr>
            <w:tcW w:w="6115" w:type="dxa"/>
          </w:tcPr>
          <w:p w14:paraId="2D5C91AC" w14:textId="660F1762" w:rsidR="00284329" w:rsidRPr="00284329" w:rsidRDefault="00284329" w:rsidP="00A94B32">
            <w:pPr>
              <w:pStyle w:val="NormalWeb"/>
              <w:spacing w:before="0" w:beforeAutospacing="0" w:after="0" w:afterAutospacing="0"/>
              <w:rPr>
                <w:rFonts w:asciiTheme="minorHAnsi" w:eastAsiaTheme="minorEastAsia" w:hAnsiTheme="minorHAnsi"/>
                <w:lang w:val="en-US"/>
              </w:rPr>
            </w:pPr>
            <w:r w:rsidRPr="00284329">
              <w:rPr>
                <w:rFonts w:asciiTheme="minorHAnsi" w:eastAsiaTheme="minorEastAsia" w:hAnsiTheme="minorHAnsi"/>
                <w:lang w:val="en-US"/>
              </w:rPr>
              <w:t xml:space="preserve">A step-change </w:t>
            </w:r>
            <m:oMath>
              <m:r>
                <w:rPr>
                  <w:rFonts w:ascii="Cambria Math" w:eastAsiaTheme="minorEastAsia" w:hAnsi="Cambria Math"/>
                  <w:lang w:val="en-US"/>
                </w:rPr>
                <m:t>0 → 1</m:t>
              </m:r>
            </m:oMath>
            <w:r w:rsidRPr="00284329">
              <w:rPr>
                <w:rFonts w:asciiTheme="minorHAnsi" w:eastAsiaTheme="minorEastAsia" w:hAnsiTheme="minorHAnsi"/>
                <w:lang w:val="en-US"/>
              </w:rPr>
              <w:t xml:space="preserve"> indicates a successful jump.</w:t>
            </w:r>
          </w:p>
        </w:tc>
      </w:tr>
      <w:tr w:rsidR="00284329" w:rsidRPr="002C6339" w14:paraId="43B0B297" w14:textId="77777777" w:rsidTr="00666B90">
        <w:tc>
          <w:tcPr>
            <w:tcW w:w="3235" w:type="dxa"/>
          </w:tcPr>
          <w:p w14:paraId="3712E995" w14:textId="77777777" w:rsidR="00666B90" w:rsidRPr="00A32F3F" w:rsidRDefault="00666B90" w:rsidP="00A94B32">
            <w:pPr>
              <w:pStyle w:val="NormalWeb"/>
              <w:spacing w:before="0" w:beforeAutospacing="0" w:after="0" w:afterAutospacing="0"/>
              <w:rPr>
                <w:rFonts w:asciiTheme="minorHAnsi" w:eastAsiaTheme="minorEastAsia" w:hAnsiTheme="minorHAnsi"/>
                <w:lang w:val="en-US"/>
              </w:rPr>
            </w:pPr>
          </w:p>
          <w:p w14:paraId="584B92EF" w14:textId="4387429A" w:rsidR="00284329" w:rsidRPr="00FF0EA5" w:rsidRDefault="00FF0EA5" w:rsidP="00A94B32">
            <w:pPr>
              <w:pStyle w:val="NormalWeb"/>
              <w:spacing w:before="0" w:beforeAutospacing="0" w:after="0" w:afterAutospacing="0"/>
              <w:rPr>
                <w:rFonts w:asciiTheme="minorHAnsi" w:eastAsiaTheme="minorEastAsia" w:hAnsiTheme="minorHAnsi"/>
                <w:lang w:val="en-US"/>
              </w:rPr>
            </w:pPr>
            <w:r w:rsidRPr="00666B90">
              <w:rPr>
                <w:rFonts w:asciiTheme="minorHAnsi" w:eastAsiaTheme="minorEastAsia" w:hAnsiTheme="minorHAnsi"/>
                <w:b/>
                <w:bCs/>
              </w:rPr>
              <w:t>φ-</w:t>
            </w:r>
            <w:proofErr w:type="spellStart"/>
            <w:r w:rsidRPr="00666B90">
              <w:rPr>
                <w:rFonts w:asciiTheme="minorHAnsi" w:eastAsiaTheme="minorEastAsia" w:hAnsiTheme="minorHAnsi"/>
                <w:b/>
                <w:bCs/>
              </w:rPr>
              <w:t>burst</w:t>
            </w:r>
            <w:proofErr w:type="spellEnd"/>
            <w:r>
              <w:rPr>
                <w:rFonts w:asciiTheme="minorHAnsi" w:eastAsiaTheme="minorEastAsia" w:hAnsiTheme="minorHAnsi"/>
              </w:rPr>
              <w:t xml:space="preserve"> </w:t>
            </w:r>
            <m:oMath>
              <m:sSub>
                <m:sSubPr>
                  <m:ctrlPr>
                    <w:rPr>
                      <w:rFonts w:ascii="Cambria Math" w:eastAsiaTheme="minorEastAsia" w:hAnsi="Cambria Math"/>
                      <w:i/>
                    </w:rPr>
                  </m:ctrlPr>
                </m:sSubPr>
                <m:e>
                  <m:r>
                    <w:rPr>
                      <w:rFonts w:ascii="Cambria Math" w:eastAsiaTheme="minorEastAsia" w:hAnsi="Cambria Math"/>
                    </w:rPr>
                    <m:t>∂</m:t>
                  </m:r>
                </m:e>
                <m:sub>
                  <m:sSup>
                    <m:sSupPr>
                      <m:ctrlPr>
                        <w:rPr>
                          <w:rFonts w:ascii="Cambria Math" w:eastAsiaTheme="minorEastAsia" w:hAnsi="Cambria Math"/>
                          <w:i/>
                        </w:rPr>
                      </m:ctrlPr>
                    </m:sSupPr>
                    <m:e>
                      <m:r>
                        <w:rPr>
                          <w:rFonts w:ascii="Cambria Math" w:eastAsiaTheme="minorEastAsia" w:hAnsi="Cambria Math"/>
                        </w:rPr>
                        <m:t>tφ</m:t>
                      </m:r>
                    </m:e>
                    <m:sup>
                      <m:r>
                        <w:rPr>
                          <w:rFonts w:ascii="Cambria Math" w:eastAsiaTheme="minorEastAsia" w:hAnsi="Cambria Math"/>
                        </w:rPr>
                        <m:t>2</m:t>
                      </m:r>
                    </m:sup>
                  </m:sSup>
                </m:sub>
              </m:sSub>
            </m:oMath>
          </w:p>
        </w:tc>
        <w:tc>
          <w:tcPr>
            <w:tcW w:w="61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4329" w:rsidRPr="00284329" w14:paraId="28BF2E90" w14:textId="77777777" w:rsidTr="00284329">
              <w:trPr>
                <w:tblCellSpacing w:w="15" w:type="dxa"/>
              </w:trPr>
              <w:tc>
                <w:tcPr>
                  <w:tcW w:w="0" w:type="auto"/>
                  <w:vAlign w:val="center"/>
                  <w:hideMark/>
                </w:tcPr>
                <w:p w14:paraId="631E9ECE" w14:textId="77777777" w:rsidR="00284329" w:rsidRPr="00284329" w:rsidRDefault="00284329" w:rsidP="00284329">
                  <w:pPr>
                    <w:pStyle w:val="NormalWeb"/>
                    <w:rPr>
                      <w:rFonts w:eastAsiaTheme="minorEastAsia"/>
                    </w:rPr>
                  </w:pPr>
                </w:p>
              </w:tc>
            </w:tr>
          </w:tbl>
          <w:p w14:paraId="496A091A" w14:textId="77777777" w:rsidR="00284329" w:rsidRPr="00284329" w:rsidRDefault="00284329" w:rsidP="00284329">
            <w:pPr>
              <w:pStyle w:val="NormalWeb"/>
              <w:rPr>
                <w:rFonts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99"/>
            </w:tblGrid>
            <w:tr w:rsidR="00284329" w:rsidRPr="002C6339" w14:paraId="11A967F8" w14:textId="77777777" w:rsidTr="00284329">
              <w:trPr>
                <w:tblCellSpacing w:w="15" w:type="dxa"/>
              </w:trPr>
              <w:tc>
                <w:tcPr>
                  <w:tcW w:w="0" w:type="auto"/>
                  <w:vAlign w:val="center"/>
                  <w:hideMark/>
                </w:tcPr>
                <w:p w14:paraId="03EC0C88" w14:textId="3CFACA65" w:rsidR="00284329" w:rsidRPr="00284329" w:rsidRDefault="00284329" w:rsidP="00284329">
                  <w:pPr>
                    <w:pStyle w:val="NormalWeb"/>
                    <w:rPr>
                      <w:rFonts w:eastAsiaTheme="minorEastAsia"/>
                      <w:lang w:val="en-US"/>
                    </w:rPr>
                  </w:pPr>
                  <w:r w:rsidRPr="00284329">
                    <w:rPr>
                      <w:rFonts w:eastAsiaTheme="minorEastAsia"/>
                      <w:lang w:val="en-US"/>
                    </w:rPr>
                    <w:t xml:space="preserve">A transient spike during the jump; its integrated energy equals the work done on </w:t>
                  </w:r>
                  <m:oMath>
                    <m:r>
                      <w:rPr>
                        <w:rFonts w:ascii="Cambria Math" w:eastAsiaTheme="minorEastAsia" w:hAnsi="Cambria Math"/>
                      </w:rPr>
                      <m:t>β</m:t>
                    </m:r>
                  </m:oMath>
                  <w:r w:rsidRPr="00284329">
                    <w:rPr>
                      <w:rFonts w:eastAsiaTheme="minorEastAsia"/>
                      <w:lang w:val="en-US"/>
                    </w:rPr>
                    <w:t>.</w:t>
                  </w:r>
                </w:p>
              </w:tc>
            </w:tr>
          </w:tbl>
          <w:p w14:paraId="6650C55F" w14:textId="77777777" w:rsidR="00284329" w:rsidRPr="00284329" w:rsidRDefault="00284329" w:rsidP="00A94B32">
            <w:pPr>
              <w:pStyle w:val="NormalWeb"/>
              <w:spacing w:before="0" w:beforeAutospacing="0" w:after="0" w:afterAutospacing="0"/>
              <w:rPr>
                <w:rFonts w:asciiTheme="minorHAnsi" w:eastAsiaTheme="minorEastAsia" w:hAnsiTheme="minorHAnsi"/>
                <w:lang w:val="en-US"/>
              </w:rPr>
            </w:pPr>
          </w:p>
        </w:tc>
      </w:tr>
      <w:tr w:rsidR="00284329" w14:paraId="4143CED9" w14:textId="77777777" w:rsidTr="00666B90">
        <w:tc>
          <w:tcPr>
            <w:tcW w:w="3235" w:type="dxa"/>
          </w:tcPr>
          <w:p w14:paraId="6CC025F7" w14:textId="152F8CB9" w:rsidR="00284329" w:rsidRPr="00666B90" w:rsidRDefault="00666B90" w:rsidP="00A94B32">
            <w:pPr>
              <w:pStyle w:val="NormalWeb"/>
              <w:spacing w:before="0" w:beforeAutospacing="0" w:after="0" w:afterAutospacing="0"/>
              <w:rPr>
                <w:rFonts w:asciiTheme="minorHAnsi" w:eastAsiaTheme="minorEastAsia" w:hAnsiTheme="minorHAnsi"/>
              </w:rPr>
            </w:pPr>
            <w:proofErr w:type="spellStart"/>
            <w:r w:rsidRPr="00666B90">
              <w:rPr>
                <w:rFonts w:asciiTheme="minorHAnsi" w:eastAsiaTheme="minorEastAsia" w:hAnsiTheme="minorHAnsi"/>
                <w:b/>
                <w:bCs/>
              </w:rPr>
              <w:t>Gradient</w:t>
            </w:r>
            <w:proofErr w:type="spellEnd"/>
            <w:r w:rsidRPr="00666B90">
              <w:rPr>
                <w:rFonts w:asciiTheme="minorHAnsi" w:eastAsiaTheme="minorEastAsia" w:hAnsiTheme="minorHAnsi"/>
                <w:b/>
                <w:bCs/>
              </w:rPr>
              <w:t xml:space="preserve"> </w:t>
            </w:r>
            <w:proofErr w:type="spellStart"/>
            <w:r w:rsidRPr="00666B90">
              <w:rPr>
                <w:rFonts w:asciiTheme="minorHAnsi" w:eastAsiaTheme="minorEastAsia" w:hAnsiTheme="minorHAnsi"/>
                <w:b/>
                <w:bCs/>
              </w:rPr>
              <w:t>energy</w:t>
            </w:r>
            <w:proofErr w:type="spellEnd"/>
            <w:r w:rsidRPr="00666B90">
              <w:rPr>
                <w:rFonts w:asciiTheme="minorHAnsi" w:eastAsiaTheme="minorEastAsia" w:hAnsiTheme="minorHAnsi"/>
              </w:rPr>
              <w:t xml:space="preserve"> </w:t>
            </w:r>
            <w:r>
              <w:rPr>
                <w:rFonts w:asciiTheme="minorHAnsi" w:eastAsiaTheme="minorEastAsia" w:hAnsiTheme="minorHAnsi"/>
              </w:rPr>
              <w:t xml:space="preserve">                     </w:t>
            </w:r>
            <w:proofErr w:type="gramStart"/>
            <w:r>
              <w:rPr>
                <w:rFonts w:asciiTheme="minorHAnsi" w:eastAsiaTheme="minorEastAsia" w:hAnsiTheme="minorHAnsi"/>
              </w:rPr>
              <w:t xml:space="preserve">   </w:t>
            </w:r>
            <w:r w:rsidRPr="00666B90">
              <w:rPr>
                <w:rFonts w:asciiTheme="minorHAnsi" w:eastAsiaTheme="minorEastAsia" w:hAnsiTheme="minorHAnsi"/>
              </w:rPr>
              <w:t>(</w:t>
            </w:r>
            <w:proofErr w:type="gramEnd"/>
            <w:r w:rsidRPr="00666B90">
              <w:rPr>
                <w:rFonts w:asciiTheme="minorHAnsi" w:eastAsiaTheme="minorEastAsia" w:hAnsiTheme="minorHAnsi"/>
              </w:rPr>
              <w:t>E_{</w:t>
            </w:r>
            <w:proofErr w:type="gramStart"/>
            <w:r w:rsidRPr="00666B90">
              <w:rPr>
                <w:rFonts w:asciiTheme="minorHAnsi" w:eastAsiaTheme="minorEastAsia" w:hAnsiTheme="minorHAnsi"/>
              </w:rPr>
              <w:t>\nabla\</w:t>
            </w:r>
            <w:proofErr w:type="spellStart"/>
            <w:r w:rsidRPr="00666B90">
              <w:rPr>
                <w:rFonts w:asciiTheme="minorHAnsi" w:eastAsiaTheme="minorEastAsia" w:hAnsiTheme="minorHAnsi"/>
              </w:rPr>
              <w:t>alpha</w:t>
            </w:r>
            <w:proofErr w:type="spellEnd"/>
            <w:r w:rsidRPr="00666B90">
              <w:rPr>
                <w:rFonts w:asciiTheme="minorHAnsi" w:eastAsiaTheme="minorEastAsia" w:hAnsiTheme="minorHAnsi"/>
              </w:rPr>
              <w:t>}=</w:t>
            </w:r>
            <w:proofErr w:type="gramEnd"/>
            <w:r w:rsidRPr="00666B90">
              <w:rPr>
                <w:rFonts w:asciiTheme="minorHAnsi" w:eastAsiaTheme="minorEastAsia" w:hAnsiTheme="minorHAnsi"/>
              </w:rPr>
              <w:t>\</w:t>
            </w:r>
            <w:proofErr w:type="spellStart"/>
            <w:r w:rsidRPr="00666B90">
              <w:rPr>
                <w:rFonts w:asciiTheme="minorHAnsi" w:eastAsiaTheme="minorEastAsia" w:hAnsiTheme="minorHAnsi"/>
              </w:rPr>
              <w:t>int</w:t>
            </w:r>
            <w:proofErr w:type="spellEnd"/>
          </w:p>
        </w:tc>
        <w:tc>
          <w:tcPr>
            <w:tcW w:w="6115" w:type="dxa"/>
          </w:tcPr>
          <w:p w14:paraId="3FE44D5B" w14:textId="77777777" w:rsidR="00666B90" w:rsidRDefault="00666B90" w:rsidP="00A94B32">
            <w:pPr>
              <w:pStyle w:val="NormalWeb"/>
              <w:spacing w:before="0" w:beforeAutospacing="0" w:after="0" w:afterAutospacing="0"/>
              <w:rPr>
                <w:rFonts w:asciiTheme="minorHAnsi" w:eastAsiaTheme="minorEastAsia" w:hAnsiTheme="minorHAnsi"/>
              </w:rPr>
            </w:pPr>
          </w:p>
          <w:p w14:paraId="227D7024" w14:textId="4AB5EA24" w:rsidR="00284329" w:rsidRPr="00284329" w:rsidRDefault="00284329" w:rsidP="00A94B32">
            <w:pPr>
              <w:pStyle w:val="NormalWeb"/>
              <w:spacing w:before="0" w:beforeAutospacing="0" w:after="0" w:afterAutospacing="0"/>
              <w:rPr>
                <w:rFonts w:asciiTheme="minorHAnsi" w:eastAsiaTheme="minorEastAsia" w:hAnsiTheme="minorHAnsi"/>
                <w:lang w:val="en-US"/>
              </w:rPr>
            </w:pPr>
            <w:r w:rsidRPr="00284329">
              <w:rPr>
                <w:rFonts w:asciiTheme="minorHAnsi" w:eastAsiaTheme="minorEastAsia" w:hAnsiTheme="minorHAnsi"/>
              </w:rPr>
              <w:t>\nabla\</w:t>
            </w:r>
            <w:proofErr w:type="spellStart"/>
            <w:r w:rsidRPr="00284329">
              <w:rPr>
                <w:rFonts w:asciiTheme="minorHAnsi" w:eastAsiaTheme="minorEastAsia" w:hAnsiTheme="minorHAnsi"/>
              </w:rPr>
              <w:t>alpha</w:t>
            </w:r>
            <w:proofErr w:type="spellEnd"/>
          </w:p>
        </w:tc>
      </w:tr>
    </w:tbl>
    <w:p w14:paraId="3A5CE647" w14:textId="77777777" w:rsidR="00284329" w:rsidRDefault="00284329" w:rsidP="00A94B32">
      <w:pPr>
        <w:pStyle w:val="NormalWeb"/>
        <w:spacing w:before="0" w:beforeAutospacing="0" w:after="0" w:afterAutospacing="0"/>
        <w:rPr>
          <w:rFonts w:asciiTheme="minorHAnsi" w:eastAsiaTheme="minorEastAsia" w:hAnsiTheme="minorHAnsi"/>
          <w:b/>
          <w:bCs/>
          <w:lang w:val="en-US"/>
        </w:rPr>
      </w:pPr>
    </w:p>
    <w:p w14:paraId="2BAB9AEF" w14:textId="09F30250" w:rsidR="00666B90" w:rsidRDefault="00666B90" w:rsidP="00A94B32">
      <w:pPr>
        <w:pStyle w:val="NormalWeb"/>
        <w:spacing w:before="0" w:beforeAutospacing="0" w:after="0" w:afterAutospacing="0"/>
        <w:rPr>
          <w:rFonts w:asciiTheme="minorHAnsi" w:eastAsiaTheme="minorEastAsia" w:hAnsiTheme="minorHAnsi"/>
          <w:lang w:val="en-US"/>
        </w:rPr>
      </w:pPr>
      <w:r w:rsidRPr="00666B90">
        <w:rPr>
          <w:rFonts w:asciiTheme="minorHAnsi" w:eastAsiaTheme="minorEastAsia" w:hAnsiTheme="minorHAnsi"/>
          <w:b/>
          <w:bCs/>
          <w:lang w:val="en-US"/>
        </w:rPr>
        <w:t>Expected result:</w:t>
      </w:r>
      <w:r w:rsidRPr="00666B90">
        <w:rPr>
          <w:rFonts w:asciiTheme="minorHAnsi" w:eastAsiaTheme="minorEastAsia" w:hAnsiTheme="minorHAnsi"/>
          <w:lang w:val="en-US"/>
        </w:rPr>
        <w:t xml:space="preserve"> With </w:t>
      </w:r>
      <m:oMath>
        <m:r>
          <w:rPr>
            <w:rFonts w:ascii="Cambria Math" w:eastAsiaTheme="minorEastAsia" w:hAnsi="Cambria Math"/>
          </w:rPr>
          <m:t>Δα</m:t>
        </m:r>
      </m:oMath>
      <w:r w:rsidRPr="00666B90">
        <w:rPr>
          <w:rFonts w:asciiTheme="minorHAnsi" w:eastAsiaTheme="minorEastAsia" w:hAnsiTheme="minorHAnsi"/>
          <w:lang w:val="en-US"/>
        </w:rPr>
        <w:t xml:space="preserve"> tuned to Eq. 22,</w:t>
      </w:r>
      <w:r>
        <w:rPr>
          <w:rFonts w:asciiTheme="minorHAnsi" w:eastAsiaTheme="minorEastAsia" w:hAnsiTheme="minorHAnsi"/>
          <w:lang w:val="en-US"/>
        </w:rPr>
        <w:t xml:space="preserve"> </w:t>
      </w:r>
      <w:r w:rsidRPr="00666B90">
        <w:rPr>
          <w:rFonts w:asciiTheme="minorHAnsi" w:eastAsiaTheme="minorEastAsia" w:hAnsiTheme="minorHAnsi"/>
          <w:lang w:val="en-US"/>
        </w:rPr>
        <w:t>the simulation shows a single sharp rise in</w:t>
      </w:r>
      <w:r>
        <w:rPr>
          <w:rFonts w:asciiTheme="minorHAnsi" w:eastAsiaTheme="minorEastAsia" w:hAnsiTheme="minorHAnsi"/>
          <w:lang w:val="en-US"/>
        </w:rPr>
        <w:t xml:space="preserve">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lang w:val="en-US"/>
              </w:rPr>
              <m:t>core</m:t>
            </m:r>
          </m:sub>
        </m:sSub>
      </m:oMath>
      <w:r w:rsidRPr="00666B90">
        <w:rPr>
          <w:rFonts w:asciiTheme="minorHAnsi" w:eastAsiaTheme="minorEastAsia" w:hAnsiTheme="minorHAnsi"/>
          <w:lang w:val="en-US"/>
        </w:rPr>
        <w:t xml:space="preserve"> to the next well, accompanied by a short-lived</w:t>
      </w:r>
      <w:r>
        <w:rPr>
          <w:rFonts w:asciiTheme="minorHAnsi" w:eastAsiaTheme="minorEastAsia" w:hAnsiTheme="minorHAnsi"/>
          <w:lang w:val="en-US"/>
        </w:rPr>
        <w:t xml:space="preserve"> </w:t>
      </w:r>
      <m:oMath>
        <m:r>
          <w:rPr>
            <w:rFonts w:ascii="Cambria Math" w:eastAsiaTheme="minorEastAsia" w:hAnsi="Cambria Math"/>
          </w:rPr>
          <m:t>φ</m:t>
        </m:r>
      </m:oMath>
      <w:r w:rsidRPr="00666B90">
        <w:rPr>
          <w:rFonts w:asciiTheme="minorHAnsi" w:eastAsiaTheme="minorEastAsia" w:hAnsiTheme="minorHAnsi"/>
          <w:lang w:val="en-US"/>
        </w:rPr>
        <w:t xml:space="preserve"> pulse. Repeating the pulse with larger amplitude or duration produces sequential climbs </w:t>
      </w:r>
      <m:oMath>
        <m:r>
          <w:rPr>
            <w:rFonts w:ascii="Cambria Math" w:eastAsiaTheme="minorEastAsia" w:hAnsi="Cambria Math"/>
            <w:lang w:val="en-US"/>
          </w:rPr>
          <m:t xml:space="preserve">(0 → 1 → 2 → </m:t>
        </m:r>
        <m:r>
          <w:rPr>
            <w:rFonts w:ascii="Cambria Math" w:eastAsiaTheme="minorEastAsia" w:hAnsi="Cambria Math" w:cs="Cambria Math"/>
            <w:lang w:val="en-US"/>
          </w:rPr>
          <m:t>⋯</m:t>
        </m:r>
        <m:r>
          <w:rPr>
            <w:rFonts w:ascii="Cambria Math" w:eastAsiaTheme="minorEastAsia" w:hAnsi="Cambria Math"/>
            <w:lang w:val="en-US"/>
          </w:rPr>
          <m:t>)</m:t>
        </m:r>
      </m:oMath>
      <w:r>
        <w:rPr>
          <w:rFonts w:asciiTheme="minorHAnsi" w:eastAsiaTheme="minorEastAsia" w:hAnsiTheme="minorHAnsi"/>
          <w:lang w:val="en-US"/>
        </w:rPr>
        <w:t xml:space="preserve">, </w:t>
      </w:r>
      <w:r w:rsidRPr="00666B90">
        <w:rPr>
          <w:rFonts w:asciiTheme="minorHAnsi" w:eastAsiaTheme="minorEastAsia" w:hAnsiTheme="minorHAnsi"/>
          <w:lang w:val="en-US"/>
        </w:rPr>
        <w:t>verifying the over-drive regime outlined in §5.3.</w:t>
      </w:r>
    </w:p>
    <w:p w14:paraId="75FB9F40" w14:textId="77777777" w:rsidR="00666B90" w:rsidRDefault="00666B90" w:rsidP="00A94B32">
      <w:pPr>
        <w:pStyle w:val="NormalWeb"/>
        <w:spacing w:before="0" w:beforeAutospacing="0" w:after="0" w:afterAutospacing="0"/>
        <w:rPr>
          <w:rFonts w:asciiTheme="minorHAnsi" w:eastAsiaTheme="minorEastAsia" w:hAnsiTheme="minorHAnsi"/>
          <w:lang w:val="en-US"/>
        </w:rPr>
      </w:pPr>
    </w:p>
    <w:p w14:paraId="507156C6" w14:textId="6F952100" w:rsidR="00666B90" w:rsidRDefault="00666B90" w:rsidP="00A94B32">
      <w:pPr>
        <w:pStyle w:val="NormalWeb"/>
        <w:spacing w:before="0" w:beforeAutospacing="0" w:after="0" w:afterAutospacing="0"/>
        <w:rPr>
          <w:rFonts w:asciiTheme="minorHAnsi" w:eastAsiaTheme="minorEastAsia" w:hAnsiTheme="minorHAnsi"/>
          <w:b/>
          <w:bCs/>
          <w:lang w:val="en-US"/>
        </w:rPr>
      </w:pPr>
      <w:r w:rsidRPr="00666B90">
        <w:rPr>
          <w:rFonts w:asciiTheme="minorHAnsi" w:eastAsiaTheme="minorEastAsia" w:hAnsiTheme="minorHAnsi"/>
          <w:b/>
          <w:bCs/>
          <w:lang w:val="en-US"/>
        </w:rPr>
        <w:t>6.4 Fine-Tuned Lattice Demonstration — Single-Branch Jump</w:t>
      </w:r>
    </w:p>
    <w:p w14:paraId="3CD31605" w14:textId="77F65785" w:rsidR="00666B90" w:rsidRDefault="00A12570" w:rsidP="00A94B32">
      <w:pPr>
        <w:pStyle w:val="NormalWeb"/>
        <w:spacing w:before="0" w:beforeAutospacing="0" w:after="0" w:afterAutospacing="0"/>
        <w:rPr>
          <w:rFonts w:asciiTheme="minorHAnsi" w:eastAsiaTheme="minorEastAsia" w:hAnsiTheme="minorHAnsi"/>
          <w:b/>
          <w:bCs/>
        </w:rPr>
      </w:pPr>
      <w:proofErr w:type="spellStart"/>
      <w:r w:rsidRPr="00A12570">
        <w:rPr>
          <w:rFonts w:asciiTheme="minorHAnsi" w:eastAsiaTheme="minorEastAsia" w:hAnsiTheme="minorHAnsi"/>
          <w:b/>
          <w:bCs/>
        </w:rPr>
        <w:t>Setup</w:t>
      </w:r>
      <w:proofErr w:type="spellEnd"/>
      <w:r w:rsidRPr="00A12570">
        <w:rPr>
          <w:rFonts w:asciiTheme="minorHAnsi" w:eastAsiaTheme="minorEastAsia" w:hAnsiTheme="minorHAnsi"/>
          <w:b/>
          <w:bCs/>
        </w:rPr>
        <w:t xml:space="preserve"> (1-D, 160 </w:t>
      </w:r>
      <w:proofErr w:type="spellStart"/>
      <w:r w:rsidRPr="00A12570">
        <w:rPr>
          <w:rFonts w:asciiTheme="minorHAnsi" w:eastAsiaTheme="minorEastAsia" w:hAnsiTheme="minorHAnsi"/>
          <w:b/>
          <w:bCs/>
        </w:rPr>
        <w:t>nodes</w:t>
      </w:r>
      <w:proofErr w:type="spellEnd"/>
      <w:r w:rsidRPr="00A12570">
        <w:rPr>
          <w:rFonts w:asciiTheme="minorHAnsi" w:eastAsiaTheme="minorEastAsia" w:hAnsiTheme="minorHAnsi"/>
          <w:b/>
          <w:bCs/>
        </w:rPr>
        <w:t>)</w:t>
      </w:r>
    </w:p>
    <w:tbl>
      <w:tblPr>
        <w:tblStyle w:val="TableGrid"/>
        <w:tblW w:w="0" w:type="auto"/>
        <w:tblLook w:val="04A0" w:firstRow="1" w:lastRow="0" w:firstColumn="1" w:lastColumn="0" w:noHBand="0" w:noVBand="1"/>
      </w:tblPr>
      <w:tblGrid>
        <w:gridCol w:w="2335"/>
        <w:gridCol w:w="3240"/>
        <w:gridCol w:w="3775"/>
      </w:tblGrid>
      <w:tr w:rsidR="00A12570" w14:paraId="38179A35" w14:textId="77777777" w:rsidTr="00CF68DD">
        <w:tc>
          <w:tcPr>
            <w:tcW w:w="2335" w:type="dxa"/>
          </w:tcPr>
          <w:p w14:paraId="7534F165" w14:textId="542E0F50" w:rsidR="00A12570" w:rsidRPr="00A12570" w:rsidRDefault="00A12570" w:rsidP="00A94B32">
            <w:pPr>
              <w:pStyle w:val="NormalWeb"/>
              <w:spacing w:before="0" w:beforeAutospacing="0" w:after="0" w:afterAutospacing="0"/>
              <w:rPr>
                <w:rFonts w:asciiTheme="minorHAnsi" w:eastAsiaTheme="minorEastAsia" w:hAnsiTheme="minorHAnsi"/>
                <w:b/>
                <w:bCs/>
                <w:sz w:val="22"/>
                <w:szCs w:val="22"/>
                <w:lang w:val="en-US"/>
              </w:rPr>
            </w:pPr>
            <w:proofErr w:type="spellStart"/>
            <w:r w:rsidRPr="00A12570">
              <w:rPr>
                <w:rFonts w:asciiTheme="minorHAnsi" w:eastAsiaTheme="minorEastAsia" w:hAnsiTheme="minorHAnsi"/>
                <w:b/>
                <w:bCs/>
                <w:sz w:val="22"/>
                <w:szCs w:val="22"/>
              </w:rPr>
              <w:t>Parameter</w:t>
            </w:r>
            <w:proofErr w:type="spellEnd"/>
          </w:p>
        </w:tc>
        <w:tc>
          <w:tcPr>
            <w:tcW w:w="3240" w:type="dxa"/>
          </w:tcPr>
          <w:p w14:paraId="0B1DA256" w14:textId="6DD83760" w:rsidR="00A12570" w:rsidRPr="00A12570" w:rsidRDefault="00A12570" w:rsidP="00A94B32">
            <w:pPr>
              <w:pStyle w:val="NormalWeb"/>
              <w:spacing w:before="0" w:beforeAutospacing="0" w:after="0" w:afterAutospacing="0"/>
              <w:rPr>
                <w:rFonts w:asciiTheme="minorHAnsi" w:eastAsiaTheme="minorEastAsia" w:hAnsiTheme="minorHAnsi"/>
                <w:b/>
                <w:bCs/>
                <w:sz w:val="22"/>
                <w:szCs w:val="22"/>
                <w:lang w:val="en-US"/>
              </w:rPr>
            </w:pPr>
            <w:proofErr w:type="spellStart"/>
            <w:r w:rsidRPr="00A12570">
              <w:rPr>
                <w:rFonts w:asciiTheme="minorHAnsi" w:eastAsiaTheme="minorEastAsia" w:hAnsiTheme="minorHAnsi"/>
                <w:b/>
                <w:bCs/>
                <w:sz w:val="22"/>
                <w:szCs w:val="22"/>
              </w:rPr>
              <w:t>Value</w:t>
            </w:r>
            <w:proofErr w:type="spellEnd"/>
          </w:p>
        </w:tc>
        <w:tc>
          <w:tcPr>
            <w:tcW w:w="3775" w:type="dxa"/>
          </w:tcPr>
          <w:p w14:paraId="0AE96D6D" w14:textId="742E294C" w:rsidR="00A12570" w:rsidRPr="00A12570" w:rsidRDefault="00A12570" w:rsidP="00A94B32">
            <w:pPr>
              <w:pStyle w:val="NormalWeb"/>
              <w:spacing w:before="0" w:beforeAutospacing="0" w:after="0" w:afterAutospacing="0"/>
              <w:rPr>
                <w:rFonts w:asciiTheme="minorHAnsi" w:eastAsiaTheme="minorEastAsia" w:hAnsiTheme="minorHAnsi"/>
                <w:b/>
                <w:bCs/>
                <w:sz w:val="22"/>
                <w:szCs w:val="22"/>
                <w:lang w:val="en-US"/>
              </w:rPr>
            </w:pPr>
            <w:proofErr w:type="spellStart"/>
            <w:r w:rsidRPr="00A12570">
              <w:rPr>
                <w:rFonts w:asciiTheme="minorHAnsi" w:eastAsiaTheme="minorEastAsia" w:hAnsiTheme="minorHAnsi"/>
                <w:b/>
                <w:bCs/>
                <w:sz w:val="22"/>
                <w:szCs w:val="22"/>
              </w:rPr>
              <w:t>Rationale</w:t>
            </w:r>
            <w:proofErr w:type="spellEnd"/>
          </w:p>
        </w:tc>
      </w:tr>
      <w:tr w:rsidR="00A12570" w:rsidRPr="002C6339" w14:paraId="49BCEF77" w14:textId="77777777" w:rsidTr="00CF68DD">
        <w:tc>
          <w:tcPr>
            <w:tcW w:w="2335" w:type="dxa"/>
          </w:tcPr>
          <w:p w14:paraId="7C83B226" w14:textId="2EDA37D9" w:rsidR="00A12570" w:rsidRPr="00CF68DD" w:rsidRDefault="00A12570" w:rsidP="00A94B32">
            <w:pPr>
              <w:pStyle w:val="NormalWeb"/>
              <w:spacing w:before="0" w:beforeAutospacing="0" w:after="0" w:afterAutospacing="0"/>
              <w:rPr>
                <w:rFonts w:asciiTheme="minorHAnsi" w:eastAsiaTheme="minorEastAsia" w:hAnsiTheme="minorHAnsi"/>
                <w:b/>
                <w:bCs/>
                <w:sz w:val="22"/>
                <w:szCs w:val="22"/>
                <w:lang w:val="en-US"/>
              </w:rPr>
            </w:pPr>
            <w:r w:rsidRPr="00CF68DD">
              <w:rPr>
                <w:rFonts w:asciiTheme="minorHAnsi" w:eastAsiaTheme="minorEastAsia" w:hAnsiTheme="minorHAnsi"/>
                <w:b/>
                <w:bCs/>
                <w:sz w:val="22"/>
                <w:szCs w:val="22"/>
              </w:rPr>
              <w:lastRenderedPageBreak/>
              <w:t>Double-</w:t>
            </w:r>
            <w:proofErr w:type="spellStart"/>
            <w:r w:rsidRPr="00CF68DD">
              <w:rPr>
                <w:rFonts w:asciiTheme="minorHAnsi" w:eastAsiaTheme="minorEastAsia" w:hAnsiTheme="minorHAnsi"/>
                <w:b/>
                <w:bCs/>
                <w:sz w:val="22"/>
                <w:szCs w:val="22"/>
              </w:rPr>
              <w:t>well</w:t>
            </w:r>
            <w:proofErr w:type="spellEnd"/>
            <w:r w:rsidRPr="00CF68DD">
              <w:rPr>
                <w:rFonts w:asciiTheme="minorHAnsi" w:eastAsiaTheme="minorEastAsia" w:hAnsiTheme="minorHAnsi"/>
                <w:b/>
                <w:bCs/>
                <w:sz w:val="22"/>
                <w:szCs w:val="22"/>
              </w:rPr>
              <w:t xml:space="preserve"> </w:t>
            </w:r>
            <w:proofErr w:type="spellStart"/>
            <w:r w:rsidRPr="00CF68DD">
              <w:rPr>
                <w:rFonts w:asciiTheme="minorHAnsi" w:eastAsiaTheme="minorEastAsia" w:hAnsiTheme="minorHAnsi"/>
                <w:b/>
                <w:bCs/>
                <w:sz w:val="22"/>
                <w:szCs w:val="22"/>
              </w:rPr>
              <w:t>depth</w:t>
            </w:r>
            <w:proofErr w:type="spellEnd"/>
            <w:r w:rsidRPr="00CF68DD">
              <w:rPr>
                <w:rFonts w:asciiTheme="minorHAnsi" w:eastAsiaTheme="minorEastAsia" w:hAnsiTheme="minorHAnsi"/>
                <w:b/>
                <w:bCs/>
                <w:sz w:val="22"/>
                <w:szCs w:val="22"/>
              </w:rPr>
              <w:t xml:space="preserve"> λ</w:t>
            </w:r>
          </w:p>
        </w:tc>
        <w:tc>
          <w:tcPr>
            <w:tcW w:w="3240" w:type="dxa"/>
          </w:tcPr>
          <w:p w14:paraId="63566645" w14:textId="38A7C562"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rPr>
              <w:t>1.2</w:t>
            </w:r>
          </w:p>
        </w:tc>
        <w:tc>
          <w:tcPr>
            <w:tcW w:w="3775" w:type="dxa"/>
          </w:tcPr>
          <w:p w14:paraId="049E58AF" w14:textId="17EA4705"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lang w:val="en-US"/>
              </w:rPr>
              <w:t>Shallower barrier to avoid blow-ups</w:t>
            </w:r>
          </w:p>
        </w:tc>
      </w:tr>
      <w:tr w:rsidR="00A12570" w14:paraId="4D28799A" w14:textId="77777777" w:rsidTr="00CF68DD">
        <w:tc>
          <w:tcPr>
            <w:tcW w:w="2335" w:type="dxa"/>
          </w:tcPr>
          <w:p w14:paraId="703B836A" w14:textId="47229898" w:rsidR="00A12570" w:rsidRPr="00CF68DD" w:rsidRDefault="00675017" w:rsidP="00A94B32">
            <w:pPr>
              <w:pStyle w:val="NormalWeb"/>
              <w:spacing w:before="0" w:beforeAutospacing="0" w:after="0" w:afterAutospacing="0"/>
              <w:rPr>
                <w:rFonts w:asciiTheme="minorHAnsi" w:eastAsiaTheme="minorEastAsia" w:hAnsiTheme="minorHAnsi"/>
                <w:b/>
                <w:bCs/>
                <w:sz w:val="22"/>
                <w:szCs w:val="22"/>
                <w:lang w:val="en-US"/>
              </w:rPr>
            </w:pPr>
            <w:r w:rsidRPr="00CF68DD">
              <w:rPr>
                <w:rFonts w:asciiTheme="minorHAnsi" w:eastAsiaTheme="minorEastAsia" w:hAnsiTheme="minorHAnsi"/>
                <w:b/>
                <w:bCs/>
                <w:sz w:val="22"/>
                <w:szCs w:val="22"/>
              </w:rPr>
              <w:t>β</w:t>
            </w:r>
            <w:r w:rsidRPr="00CF68DD">
              <w:rPr>
                <w:rFonts w:asciiTheme="minorHAnsi" w:eastAsiaTheme="minorEastAsia" w:hAnsiTheme="minorHAnsi"/>
                <w:b/>
                <w:bCs/>
                <w:sz w:val="22"/>
                <w:szCs w:val="22"/>
                <w:lang w:val="en-US"/>
              </w:rPr>
              <w:t>–</w:t>
            </w:r>
            <w:r w:rsidRPr="00CF68DD">
              <w:rPr>
                <w:rFonts w:asciiTheme="minorHAnsi" w:eastAsiaTheme="minorEastAsia" w:hAnsiTheme="minorHAnsi"/>
                <w:b/>
                <w:bCs/>
                <w:sz w:val="22"/>
                <w:szCs w:val="22"/>
              </w:rPr>
              <w:t>α</w:t>
            </w:r>
            <w:r w:rsidRPr="00CF68DD">
              <w:rPr>
                <w:rFonts w:asciiTheme="minorHAnsi" w:eastAsiaTheme="minorEastAsia" w:hAnsiTheme="minorHAnsi"/>
                <w:b/>
                <w:bCs/>
                <w:sz w:val="22"/>
                <w:szCs w:val="22"/>
                <w:lang w:val="en-US"/>
              </w:rPr>
              <w:t xml:space="preserve"> coupling </w:t>
            </w:r>
            <m:oMath>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g</m:t>
                  </m:r>
                </m:e>
                <m:sub>
                  <m:r>
                    <m:rPr>
                      <m:sty m:val="bi"/>
                    </m:rPr>
                    <w:rPr>
                      <w:rFonts w:ascii="Cambria Math" w:eastAsiaTheme="minorEastAsia" w:hAnsi="Cambria Math"/>
                      <w:sz w:val="22"/>
                      <w:szCs w:val="22"/>
                    </w:rPr>
                    <m:t>βα</m:t>
                  </m:r>
                </m:sub>
              </m:sSub>
            </m:oMath>
          </w:p>
        </w:tc>
        <w:tc>
          <w:tcPr>
            <w:tcW w:w="3240" w:type="dxa"/>
          </w:tcPr>
          <w:p w14:paraId="362D7BE2" w14:textId="671DBD57"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rPr>
              <w:t>3.0</w:t>
            </w:r>
          </w:p>
        </w:tc>
        <w:tc>
          <w:tcPr>
            <w:tcW w:w="3775" w:type="dxa"/>
          </w:tcPr>
          <w:p w14:paraId="09F6690B" w14:textId="2E239E41" w:rsidR="00A12570" w:rsidRPr="00521DB3" w:rsidRDefault="00521DB3" w:rsidP="00A94B32">
            <w:pPr>
              <w:pStyle w:val="NormalWeb"/>
              <w:spacing w:before="0" w:beforeAutospacing="0" w:after="0" w:afterAutospacing="0"/>
              <w:rPr>
                <w:rFonts w:asciiTheme="minorHAnsi" w:eastAsiaTheme="minorEastAsia" w:hAnsiTheme="minorHAnsi"/>
                <w:sz w:val="22"/>
                <w:szCs w:val="22"/>
                <w:lang w:val="en-US"/>
              </w:rPr>
            </w:pPr>
            <w:proofErr w:type="spellStart"/>
            <w:r w:rsidRPr="00521DB3">
              <w:rPr>
                <w:rFonts w:asciiTheme="minorHAnsi" w:eastAsiaTheme="minorEastAsia" w:hAnsiTheme="minorHAnsi"/>
                <w:sz w:val="22"/>
                <w:szCs w:val="22"/>
              </w:rPr>
              <w:t>Moderate</w:t>
            </w:r>
            <w:proofErr w:type="spellEnd"/>
            <w:r w:rsidRPr="00521DB3">
              <w:rPr>
                <w:rFonts w:asciiTheme="minorHAnsi" w:eastAsiaTheme="minorEastAsia" w:hAnsiTheme="minorHAnsi"/>
                <w:sz w:val="22"/>
                <w:szCs w:val="22"/>
              </w:rPr>
              <w:t xml:space="preserve"> drive </w:t>
            </w:r>
            <w:proofErr w:type="spellStart"/>
            <w:r w:rsidRPr="00521DB3">
              <w:rPr>
                <w:rFonts w:asciiTheme="minorHAnsi" w:eastAsiaTheme="minorEastAsia" w:hAnsiTheme="minorHAnsi"/>
                <w:sz w:val="22"/>
                <w:szCs w:val="22"/>
              </w:rPr>
              <w:t>efficiency</w:t>
            </w:r>
            <w:proofErr w:type="spellEnd"/>
          </w:p>
        </w:tc>
      </w:tr>
      <w:tr w:rsidR="00A12570" w:rsidRPr="002C6339" w14:paraId="1E0F8F80" w14:textId="77777777" w:rsidTr="00CF68DD">
        <w:tc>
          <w:tcPr>
            <w:tcW w:w="2335" w:type="dxa"/>
          </w:tcPr>
          <w:p w14:paraId="24CDE209" w14:textId="24A58D69" w:rsidR="00A12570" w:rsidRPr="00CF68DD" w:rsidRDefault="00675017" w:rsidP="00A94B32">
            <w:pPr>
              <w:pStyle w:val="NormalWeb"/>
              <w:spacing w:before="0" w:beforeAutospacing="0" w:after="0" w:afterAutospacing="0"/>
              <w:rPr>
                <w:rFonts w:asciiTheme="minorHAnsi" w:eastAsiaTheme="minorEastAsia" w:hAnsiTheme="minorHAnsi"/>
                <w:b/>
                <w:bCs/>
                <w:sz w:val="22"/>
                <w:szCs w:val="22"/>
                <w:lang w:val="en-US"/>
              </w:rPr>
            </w:pPr>
            <w:r w:rsidRPr="00CF68DD">
              <w:rPr>
                <w:rFonts w:ascii="Cambria Math" w:eastAsiaTheme="minorEastAsia" w:hAnsi="Cambria Math" w:cs="Cambria Math"/>
                <w:b/>
                <w:bCs/>
                <w:sz w:val="22"/>
                <w:szCs w:val="22"/>
              </w:rPr>
              <w:t>∇</w:t>
            </w:r>
            <w:r w:rsidRPr="00CF68DD">
              <w:rPr>
                <w:rFonts w:ascii="Aptos" w:eastAsiaTheme="minorEastAsia" w:hAnsi="Aptos" w:cs="Aptos"/>
                <w:b/>
                <w:bCs/>
                <w:sz w:val="22"/>
                <w:szCs w:val="22"/>
              </w:rPr>
              <w:t>α</w:t>
            </w:r>
            <w:r w:rsidRPr="00CF68DD">
              <w:rPr>
                <w:rFonts w:asciiTheme="minorHAnsi" w:eastAsiaTheme="minorEastAsia" w:hAnsiTheme="minorHAnsi"/>
                <w:b/>
                <w:bCs/>
                <w:sz w:val="22"/>
                <w:szCs w:val="22"/>
              </w:rPr>
              <w:t xml:space="preserve"> pulse</w:t>
            </w:r>
          </w:p>
        </w:tc>
        <w:tc>
          <w:tcPr>
            <w:tcW w:w="3240" w:type="dxa"/>
          </w:tcPr>
          <w:p w14:paraId="09654BFD" w14:textId="6BFA0437"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rPr>
              <w:t>Δα = 0.55, 1 s Hamming-</w:t>
            </w:r>
            <w:proofErr w:type="spellStart"/>
            <w:r w:rsidRPr="00521DB3">
              <w:rPr>
                <w:rFonts w:asciiTheme="minorHAnsi" w:eastAsiaTheme="minorEastAsia" w:hAnsiTheme="minorHAnsi"/>
                <w:sz w:val="22"/>
                <w:szCs w:val="22"/>
              </w:rPr>
              <w:t>shaped</w:t>
            </w:r>
            <w:proofErr w:type="spellEnd"/>
          </w:p>
        </w:tc>
        <w:tc>
          <w:tcPr>
            <w:tcW w:w="3775" w:type="dxa"/>
          </w:tcPr>
          <w:p w14:paraId="0E20DEC9" w14:textId="6CBF7125" w:rsidR="00A12570" w:rsidRPr="00675017" w:rsidRDefault="00675017" w:rsidP="00A94B32">
            <w:pPr>
              <w:pStyle w:val="NormalWeb"/>
              <w:spacing w:before="0" w:beforeAutospacing="0" w:after="0" w:afterAutospacing="0"/>
              <w:rPr>
                <w:rFonts w:asciiTheme="minorHAnsi" w:eastAsiaTheme="minorEastAsia" w:hAnsiTheme="minorHAnsi"/>
                <w:sz w:val="22"/>
                <w:szCs w:val="22"/>
                <w:lang w:val="en-US"/>
              </w:rPr>
            </w:pPr>
            <w:r w:rsidRPr="00CF68DD">
              <w:rPr>
                <w:rFonts w:asciiTheme="minorHAnsi" w:eastAsiaTheme="minorEastAsia" w:hAnsiTheme="minorHAnsi"/>
                <w:sz w:val="22"/>
                <w:szCs w:val="22"/>
                <w:lang w:val="en-US"/>
              </w:rPr>
              <w:t xml:space="preserve">Supplies energy </w:t>
            </w:r>
            <m:oMath>
              <m:sSub>
                <m:sSubPr>
                  <m:ctrlPr>
                    <w:rPr>
                      <w:rFonts w:ascii="Cambria Math" w:eastAsiaTheme="minorEastAsia" w:hAnsi="Cambria Math"/>
                      <w:i/>
                      <w:sz w:val="22"/>
                      <w:szCs w:val="22"/>
                    </w:rPr>
                  </m:ctrlPr>
                </m:sSubPr>
                <m:e>
                  <m:r>
                    <w:rPr>
                      <w:rFonts w:ascii="Cambria Math" w:eastAsiaTheme="minorEastAsia" w:hAnsi="Cambria Math"/>
                      <w:sz w:val="22"/>
                      <w:szCs w:val="22"/>
                    </w:rPr>
                    <m:t>E</m:t>
                  </m:r>
                </m:e>
                <m:sub>
                  <m:r>
                    <w:rPr>
                      <w:rFonts w:ascii="Cambria Math" w:eastAsiaTheme="minorEastAsia" w:hAnsi="Cambria Math"/>
                      <w:sz w:val="22"/>
                      <w:szCs w:val="22"/>
                    </w:rPr>
                    <m:t>drive</m:t>
                  </m:r>
                </m:sub>
              </m:sSub>
              <m:sSub>
                <m:sSubPr>
                  <m:ctrlPr>
                    <w:rPr>
                      <w:rFonts w:ascii="Cambria Math" w:eastAsiaTheme="minorEastAsia" w:hAnsi="Cambria Math"/>
                      <w:i/>
                      <w:sz w:val="22"/>
                      <w:szCs w:val="22"/>
                    </w:rPr>
                  </m:ctrlPr>
                </m:sSubPr>
                <m:e>
                  <m:r>
                    <w:rPr>
                      <w:rFonts w:ascii="Cambria Math" w:eastAsiaTheme="minorEastAsia" w:hAnsi="Cambria Math"/>
                      <w:sz w:val="22"/>
                      <w:szCs w:val="22"/>
                      <w:lang w:val="en-US"/>
                    </w:rPr>
                    <m:t>≈</m:t>
                  </m:r>
                  <m:r>
                    <w:rPr>
                      <w:rFonts w:ascii="Cambria Math" w:eastAsiaTheme="minorEastAsia" w:hAnsi="Cambria Math"/>
                      <w:sz w:val="22"/>
                      <w:szCs w:val="22"/>
                    </w:rPr>
                    <m:t>ΔV</m:t>
                  </m:r>
                </m:e>
                <m:sub>
                  <m:r>
                    <w:rPr>
                      <w:rFonts w:ascii="Cambria Math" w:eastAsiaTheme="minorEastAsia" w:hAnsi="Cambria Math"/>
                      <w:sz w:val="22"/>
                      <w:szCs w:val="22"/>
                    </w:rPr>
                    <m:t>β</m:t>
                  </m:r>
                </m:sub>
              </m:sSub>
            </m:oMath>
          </w:p>
        </w:tc>
      </w:tr>
      <w:tr w:rsidR="00A12570" w:rsidRPr="002C6339" w14:paraId="0EB30DBE" w14:textId="77777777" w:rsidTr="00CF68DD">
        <w:tc>
          <w:tcPr>
            <w:tcW w:w="2335" w:type="dxa"/>
          </w:tcPr>
          <w:p w14:paraId="5600EA1B" w14:textId="3669037D" w:rsidR="00A12570" w:rsidRPr="00CF68DD" w:rsidRDefault="00675017" w:rsidP="00A94B32">
            <w:pPr>
              <w:pStyle w:val="NormalWeb"/>
              <w:spacing w:before="0" w:beforeAutospacing="0" w:after="0" w:afterAutospacing="0"/>
              <w:rPr>
                <w:rFonts w:asciiTheme="minorHAnsi" w:eastAsiaTheme="minorEastAsia" w:hAnsiTheme="minorHAnsi"/>
                <w:b/>
                <w:bCs/>
                <w:sz w:val="22"/>
                <w:szCs w:val="22"/>
                <w:lang w:val="en-US"/>
              </w:rPr>
            </w:pPr>
            <w:r w:rsidRPr="00CF68DD">
              <w:rPr>
                <w:rFonts w:asciiTheme="minorHAnsi" w:eastAsiaTheme="minorEastAsia" w:hAnsiTheme="minorHAnsi"/>
                <w:b/>
                <w:bCs/>
                <w:sz w:val="22"/>
                <w:szCs w:val="22"/>
              </w:rPr>
              <w:t xml:space="preserve">Drive </w:t>
            </w:r>
            <w:proofErr w:type="spellStart"/>
            <w:r w:rsidRPr="00CF68DD">
              <w:rPr>
                <w:rFonts w:asciiTheme="minorHAnsi" w:eastAsiaTheme="minorEastAsia" w:hAnsiTheme="minorHAnsi"/>
                <w:b/>
                <w:bCs/>
                <w:sz w:val="22"/>
                <w:szCs w:val="22"/>
              </w:rPr>
              <w:t>term</w:t>
            </w:r>
            <w:proofErr w:type="spellEnd"/>
            <w:r w:rsidRPr="00CF68DD">
              <w:rPr>
                <w:rFonts w:asciiTheme="minorHAnsi" w:eastAsiaTheme="minorEastAsia" w:hAnsiTheme="minorHAnsi"/>
                <w:b/>
                <w:bCs/>
                <w:sz w:val="22"/>
                <w:szCs w:val="22"/>
              </w:rPr>
              <w:t xml:space="preserve"> </w:t>
            </w:r>
            <w:r w:rsidRPr="00CF68DD">
              <w:rPr>
                <w:rFonts w:asciiTheme="minorHAnsi" w:eastAsiaTheme="minorEastAsia" w:hAnsiTheme="minorHAnsi"/>
                <w:b/>
                <w:bCs/>
                <w:sz w:val="18"/>
                <w:szCs w:val="18"/>
              </w:rPr>
              <w:t>(β-</w:t>
            </w:r>
            <w:proofErr w:type="spellStart"/>
            <w:r w:rsidRPr="00CF68DD">
              <w:rPr>
                <w:rFonts w:asciiTheme="minorHAnsi" w:eastAsiaTheme="minorEastAsia" w:hAnsiTheme="minorHAnsi"/>
                <w:b/>
                <w:bCs/>
                <w:sz w:val="18"/>
                <w:szCs w:val="18"/>
              </w:rPr>
              <w:t>equation</w:t>
            </w:r>
            <w:proofErr w:type="spellEnd"/>
            <w:r w:rsidRPr="00CF68DD">
              <w:rPr>
                <w:rFonts w:asciiTheme="minorHAnsi" w:eastAsiaTheme="minorEastAsia" w:hAnsiTheme="minorHAnsi"/>
                <w:b/>
                <w:bCs/>
                <w:sz w:val="18"/>
                <w:szCs w:val="18"/>
              </w:rPr>
              <w:t>)</w:t>
            </w:r>
          </w:p>
        </w:tc>
        <w:tc>
          <w:tcPr>
            <w:tcW w:w="3240" w:type="dxa"/>
          </w:tcPr>
          <w:p w14:paraId="7C21E805" w14:textId="3C972BB1"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rPr>
              <w:t xml:space="preserve">+22.5 </w:t>
            </w:r>
            <w:proofErr w:type="spellStart"/>
            <w:r w:rsidRPr="00521DB3">
              <w:rPr>
                <w:rFonts w:asciiTheme="minorHAnsi" w:eastAsiaTheme="minorEastAsia" w:hAnsiTheme="minorHAnsi"/>
                <w:sz w:val="22"/>
                <w:szCs w:val="22"/>
              </w:rPr>
              <w:t>units</w:t>
            </w:r>
            <w:proofErr w:type="spellEnd"/>
            <w:r w:rsidRPr="00521DB3">
              <w:rPr>
                <w:rFonts w:asciiTheme="minorHAnsi" w:eastAsiaTheme="minorEastAsia" w:hAnsiTheme="minorHAnsi"/>
                <w:sz w:val="22"/>
                <w:szCs w:val="22"/>
              </w:rPr>
              <w:t xml:space="preserve"> </w:t>
            </w:r>
            <w:proofErr w:type="spellStart"/>
            <w:r w:rsidRPr="00521DB3">
              <w:rPr>
                <w:rFonts w:asciiTheme="minorHAnsi" w:eastAsiaTheme="minorEastAsia" w:hAnsiTheme="minorHAnsi"/>
                <w:sz w:val="22"/>
                <w:szCs w:val="22"/>
              </w:rPr>
              <w:t>during</w:t>
            </w:r>
            <w:proofErr w:type="spellEnd"/>
            <w:r w:rsidRPr="00521DB3">
              <w:rPr>
                <w:rFonts w:asciiTheme="minorHAnsi" w:eastAsiaTheme="minorEastAsia" w:hAnsiTheme="minorHAnsi"/>
                <w:sz w:val="22"/>
                <w:szCs w:val="22"/>
              </w:rPr>
              <w:t xml:space="preserve"> pulse</w:t>
            </w:r>
          </w:p>
        </w:tc>
        <w:tc>
          <w:tcPr>
            <w:tcW w:w="3775" w:type="dxa"/>
          </w:tcPr>
          <w:p w14:paraId="3BCEFC55" w14:textId="162B5F65" w:rsidR="00A12570" w:rsidRPr="00521DB3" w:rsidRDefault="00521DB3"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lang w:val="en-US"/>
              </w:rPr>
              <w:t xml:space="preserve">Tunes jump without </w:t>
            </w:r>
            <w:proofErr w:type="spellStart"/>
            <w:r w:rsidRPr="00521DB3">
              <w:rPr>
                <w:rFonts w:asciiTheme="minorHAnsi" w:eastAsiaTheme="minorEastAsia" w:hAnsiTheme="minorHAnsi"/>
                <w:sz w:val="22"/>
                <w:szCs w:val="22"/>
                <w:lang w:val="en-US"/>
              </w:rPr>
              <w:t>destabilising</w:t>
            </w:r>
            <w:proofErr w:type="spellEnd"/>
            <w:r w:rsidRPr="00521DB3">
              <w:rPr>
                <w:rFonts w:asciiTheme="minorHAnsi" w:eastAsiaTheme="minorEastAsia" w:hAnsiTheme="minorHAnsi"/>
                <w:sz w:val="22"/>
                <w:szCs w:val="22"/>
                <w:lang w:val="en-US"/>
              </w:rPr>
              <w:t xml:space="preserve"> grid</w:t>
            </w:r>
          </w:p>
        </w:tc>
      </w:tr>
      <w:tr w:rsidR="00A12570" w14:paraId="66A01F99" w14:textId="77777777" w:rsidTr="00CF68DD">
        <w:tc>
          <w:tcPr>
            <w:tcW w:w="2335" w:type="dxa"/>
          </w:tcPr>
          <w:p w14:paraId="0622E2BB" w14:textId="3E5D34AC" w:rsidR="00A12570" w:rsidRPr="00CF68DD" w:rsidRDefault="00675017" w:rsidP="00A94B32">
            <w:pPr>
              <w:pStyle w:val="NormalWeb"/>
              <w:spacing w:before="0" w:beforeAutospacing="0" w:after="0" w:afterAutospacing="0"/>
              <w:rPr>
                <w:rFonts w:asciiTheme="minorHAnsi" w:eastAsiaTheme="minorEastAsia" w:hAnsiTheme="minorHAnsi"/>
                <w:b/>
                <w:bCs/>
                <w:sz w:val="20"/>
                <w:szCs w:val="20"/>
                <w:lang w:val="en-US"/>
              </w:rPr>
            </w:pPr>
            <w:r w:rsidRPr="00CF68DD">
              <w:rPr>
                <w:rFonts w:asciiTheme="minorHAnsi" w:eastAsiaTheme="minorEastAsia" w:hAnsiTheme="minorHAnsi"/>
                <w:b/>
                <w:bCs/>
                <w:sz w:val="20"/>
                <w:szCs w:val="20"/>
              </w:rPr>
              <w:t>Time step / total time</w:t>
            </w:r>
          </w:p>
        </w:tc>
        <w:tc>
          <w:tcPr>
            <w:tcW w:w="3240" w:type="dxa"/>
          </w:tcPr>
          <w:p w14:paraId="0360D5F6" w14:textId="66CFE0AD" w:rsidR="00A12570" w:rsidRPr="00521DB3" w:rsidRDefault="00A12570" w:rsidP="00A94B32">
            <w:pPr>
              <w:pStyle w:val="NormalWeb"/>
              <w:spacing w:before="0" w:beforeAutospacing="0" w:after="0" w:afterAutospacing="0"/>
              <w:rPr>
                <w:rFonts w:asciiTheme="minorHAnsi" w:eastAsiaTheme="minorEastAsia" w:hAnsiTheme="minorHAnsi"/>
                <w:sz w:val="22"/>
                <w:szCs w:val="22"/>
                <w:lang w:val="en-US"/>
              </w:rPr>
            </w:pPr>
            <w:r w:rsidRPr="00521DB3">
              <w:rPr>
                <w:rFonts w:asciiTheme="minorHAnsi" w:eastAsiaTheme="minorEastAsia" w:hAnsiTheme="minorHAnsi"/>
                <w:sz w:val="22"/>
                <w:szCs w:val="22"/>
              </w:rPr>
              <w:t>0.25 ms / 3.5 s</w:t>
            </w:r>
          </w:p>
        </w:tc>
        <w:tc>
          <w:tcPr>
            <w:tcW w:w="3775" w:type="dxa"/>
          </w:tcPr>
          <w:p w14:paraId="34FCF06C" w14:textId="5C9C2722" w:rsidR="00A12570" w:rsidRPr="00521DB3" w:rsidRDefault="00521DB3" w:rsidP="00A94B32">
            <w:pPr>
              <w:pStyle w:val="NormalWeb"/>
              <w:spacing w:before="0" w:beforeAutospacing="0" w:after="0" w:afterAutospacing="0"/>
              <w:rPr>
                <w:rFonts w:asciiTheme="minorHAnsi" w:eastAsiaTheme="minorEastAsia" w:hAnsiTheme="minorHAnsi"/>
                <w:sz w:val="22"/>
                <w:szCs w:val="22"/>
                <w:lang w:val="en-US"/>
              </w:rPr>
            </w:pPr>
            <w:proofErr w:type="spellStart"/>
            <w:r w:rsidRPr="00521DB3">
              <w:rPr>
                <w:rFonts w:asciiTheme="minorHAnsi" w:eastAsiaTheme="minorEastAsia" w:hAnsiTheme="minorHAnsi"/>
                <w:sz w:val="22"/>
                <w:szCs w:val="22"/>
              </w:rPr>
              <w:t>Satisfies</w:t>
            </w:r>
            <w:proofErr w:type="spellEnd"/>
            <w:r w:rsidRPr="00521DB3">
              <w:rPr>
                <w:rFonts w:asciiTheme="minorHAnsi" w:eastAsiaTheme="minorEastAsia" w:hAnsiTheme="minorHAnsi"/>
                <w:sz w:val="22"/>
                <w:szCs w:val="22"/>
              </w:rPr>
              <w:t xml:space="preserve"> CFL </w:t>
            </w:r>
            <w:proofErr w:type="spellStart"/>
            <w:r w:rsidRPr="00521DB3">
              <w:rPr>
                <w:rFonts w:asciiTheme="minorHAnsi" w:eastAsiaTheme="minorEastAsia" w:hAnsiTheme="minorHAnsi"/>
                <w:sz w:val="22"/>
                <w:szCs w:val="22"/>
              </w:rPr>
              <w:t>stability</w:t>
            </w:r>
            <w:proofErr w:type="spellEnd"/>
          </w:p>
        </w:tc>
      </w:tr>
    </w:tbl>
    <w:p w14:paraId="61B63E76" w14:textId="65A7A14F" w:rsidR="00A12570" w:rsidRDefault="00A12570" w:rsidP="00A94B32">
      <w:pPr>
        <w:pStyle w:val="NormalWeb"/>
        <w:spacing w:before="0" w:beforeAutospacing="0" w:after="0" w:afterAutospacing="0"/>
        <w:rPr>
          <w:rFonts w:asciiTheme="minorHAnsi" w:eastAsiaTheme="minorEastAsia" w:hAnsiTheme="minorHAnsi"/>
          <w:b/>
          <w:bCs/>
          <w:lang w:val="en-US"/>
        </w:rPr>
      </w:pPr>
    </w:p>
    <w:p w14:paraId="70C48193" w14:textId="77777777" w:rsidR="007C6659" w:rsidRDefault="007C6659" w:rsidP="00A94B32">
      <w:pPr>
        <w:pStyle w:val="NormalWeb"/>
        <w:spacing w:before="0" w:beforeAutospacing="0" w:after="0" w:afterAutospacing="0"/>
        <w:rPr>
          <w:rFonts w:asciiTheme="minorHAnsi" w:eastAsiaTheme="minorEastAsia" w:hAnsiTheme="minorHAnsi"/>
          <w:b/>
          <w:bCs/>
        </w:rPr>
      </w:pPr>
    </w:p>
    <w:p w14:paraId="05348E3B" w14:textId="529C1756" w:rsidR="007C6659" w:rsidRDefault="00D57582" w:rsidP="00A94B32">
      <w:pPr>
        <w:pStyle w:val="NormalWeb"/>
        <w:spacing w:before="0" w:beforeAutospacing="0" w:after="0" w:afterAutospacing="0"/>
        <w:rPr>
          <w:rFonts w:asciiTheme="minorHAnsi" w:eastAsiaTheme="minorEastAsia" w:hAnsiTheme="minorHAnsi"/>
          <w:b/>
          <w:bCs/>
        </w:rPr>
      </w:pPr>
      <w:r>
        <w:rPr>
          <w:rFonts w:asciiTheme="minorHAnsi" w:eastAsiaTheme="minorEastAsia" w:hAnsiTheme="minorHAnsi"/>
          <w:b/>
          <w:bCs/>
          <w:noProof/>
        </w:rPr>
        <w:drawing>
          <wp:inline distT="0" distB="0" distL="0" distR="0" wp14:anchorId="326D73D2" wp14:editId="1BFDBFC7">
            <wp:extent cx="5935980" cy="2338416"/>
            <wp:effectExtent l="0" t="0" r="7620" b="5080"/>
            <wp:docPr id="4268238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23803"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935980" cy="2338416"/>
                    </a:xfrm>
                    <a:prstGeom prst="rect">
                      <a:avLst/>
                    </a:prstGeom>
                    <a:noFill/>
                    <a:ln>
                      <a:noFill/>
                    </a:ln>
                  </pic:spPr>
                </pic:pic>
              </a:graphicData>
            </a:graphic>
          </wp:inline>
        </w:drawing>
      </w:r>
    </w:p>
    <w:p w14:paraId="79F1784E" w14:textId="77777777" w:rsidR="007C6659" w:rsidRDefault="007C6659" w:rsidP="00A94B32">
      <w:pPr>
        <w:pStyle w:val="NormalWeb"/>
        <w:spacing w:before="0" w:beforeAutospacing="0" w:after="0" w:afterAutospacing="0"/>
        <w:rPr>
          <w:rFonts w:asciiTheme="minorHAnsi" w:eastAsiaTheme="minorEastAsia" w:hAnsiTheme="minorHAnsi"/>
          <w:b/>
          <w:bCs/>
        </w:rPr>
      </w:pPr>
    </w:p>
    <w:p w14:paraId="53EF5C8A" w14:textId="4C41233B" w:rsidR="007C6659" w:rsidRDefault="007C6659" w:rsidP="00A94B32">
      <w:pPr>
        <w:pStyle w:val="NormalWeb"/>
        <w:spacing w:before="0" w:beforeAutospacing="0" w:after="0" w:afterAutospacing="0"/>
        <w:rPr>
          <w:rFonts w:asciiTheme="minorHAnsi" w:eastAsiaTheme="minorEastAsia" w:hAnsiTheme="minorHAnsi"/>
          <w:b/>
          <w:bCs/>
        </w:rPr>
      </w:pPr>
      <w:proofErr w:type="spellStart"/>
      <w:r w:rsidRPr="007C6659">
        <w:rPr>
          <w:rFonts w:asciiTheme="minorHAnsi" w:eastAsiaTheme="minorEastAsia" w:hAnsiTheme="minorHAnsi"/>
          <w:b/>
          <w:bCs/>
        </w:rPr>
        <w:t>Results</w:t>
      </w:r>
      <w:proofErr w:type="spellEnd"/>
      <w:r w:rsidRPr="007C6659">
        <w:rPr>
          <w:rFonts w:asciiTheme="minorHAnsi" w:eastAsiaTheme="minorEastAsia" w:hAnsiTheme="minorHAnsi"/>
          <w:b/>
          <w:bCs/>
        </w:rPr>
        <w:t xml:space="preserve"> (figure)</w:t>
      </w:r>
    </w:p>
    <w:p w14:paraId="7252B572" w14:textId="25FA6E14" w:rsidR="007C6659" w:rsidRPr="007C6659" w:rsidRDefault="007C6659">
      <w:pPr>
        <w:pStyle w:val="NormalWeb"/>
        <w:numPr>
          <w:ilvl w:val="0"/>
          <w:numId w:val="40"/>
        </w:numPr>
        <w:spacing w:before="0" w:beforeAutospacing="0" w:after="0" w:afterAutospacing="0"/>
        <w:rPr>
          <w:rFonts w:eastAsiaTheme="minorEastAsia"/>
          <w:lang w:val="en-US"/>
        </w:rPr>
      </w:pPr>
      <w:r w:rsidRPr="007C6659">
        <w:rPr>
          <w:rFonts w:eastAsiaTheme="minorEastAsia"/>
          <w:b/>
          <w:bCs/>
        </w:rPr>
        <w:t>β</w:t>
      </w:r>
      <w:r w:rsidRPr="007C6659">
        <w:rPr>
          <w:rFonts w:eastAsiaTheme="minorEastAsia"/>
          <w:b/>
          <w:bCs/>
          <w:lang w:val="en-US"/>
        </w:rPr>
        <w:t>-index (blue)</w:t>
      </w:r>
      <w:r w:rsidRPr="007C6659">
        <w:rPr>
          <w:rFonts w:eastAsiaTheme="minorEastAsia"/>
          <w:lang w:val="en-US"/>
        </w:rPr>
        <w:t xml:space="preserve"> — climbs smoothly from 0 → 1 during the pulse and remains pinned, confirming a deterministic branch transition.</w:t>
      </w:r>
    </w:p>
    <w:p w14:paraId="6A07D677" w14:textId="7AEE2BF9" w:rsidR="007C6659" w:rsidRPr="007C6659" w:rsidRDefault="007C6659">
      <w:pPr>
        <w:pStyle w:val="NormalWeb"/>
        <w:numPr>
          <w:ilvl w:val="0"/>
          <w:numId w:val="40"/>
        </w:numPr>
        <w:spacing w:before="0" w:beforeAutospacing="0" w:after="0" w:afterAutospacing="0"/>
        <w:rPr>
          <w:rFonts w:eastAsiaTheme="minorEastAsia"/>
          <w:lang w:val="en-US"/>
        </w:rPr>
      </w:pPr>
      <w:r w:rsidRPr="007C6659">
        <w:rPr>
          <w:rFonts w:eastAsiaTheme="minorEastAsia"/>
          <w:b/>
          <w:bCs/>
        </w:rPr>
        <w:t>φ</w:t>
      </w:r>
      <w:r w:rsidRPr="007C6659">
        <w:rPr>
          <w:rFonts w:eastAsiaTheme="minorEastAsia"/>
          <w:b/>
          <w:bCs/>
          <w:lang w:val="en-US"/>
        </w:rPr>
        <w:t>-field energy (orange)</w:t>
      </w:r>
      <w:r w:rsidRPr="007C6659">
        <w:rPr>
          <w:rFonts w:eastAsiaTheme="minorEastAsia"/>
          <w:lang w:val="en-US"/>
        </w:rPr>
        <w:t xml:space="preserve"> — finite, damped transient spike: the lattice emits a bounded “</w:t>
      </w:r>
      <w:r w:rsidRPr="007C6659">
        <w:rPr>
          <w:rFonts w:eastAsiaTheme="minorEastAsia"/>
        </w:rPr>
        <w:t>φ</w:t>
      </w:r>
      <w:r w:rsidRPr="007C6659">
        <w:rPr>
          <w:rFonts w:eastAsiaTheme="minorEastAsia"/>
          <w:lang w:val="en-US"/>
        </w:rPr>
        <w:t>-burst” while crossing the barrier, matching theory.</w:t>
      </w:r>
    </w:p>
    <w:p w14:paraId="49BB7D67" w14:textId="61BA8BFF" w:rsidR="007C6659" w:rsidRPr="007C6659" w:rsidRDefault="007C6659">
      <w:pPr>
        <w:pStyle w:val="NormalWeb"/>
        <w:numPr>
          <w:ilvl w:val="0"/>
          <w:numId w:val="40"/>
        </w:numPr>
        <w:spacing w:before="0" w:beforeAutospacing="0" w:after="0" w:afterAutospacing="0"/>
        <w:rPr>
          <w:rFonts w:eastAsiaTheme="minorEastAsia"/>
          <w:lang w:val="en-US"/>
        </w:rPr>
      </w:pPr>
      <w:r w:rsidRPr="007C6659">
        <w:rPr>
          <w:rFonts w:eastAsiaTheme="minorEastAsia"/>
          <w:lang w:val="en-US"/>
        </w:rPr>
        <w:t xml:space="preserve">No numerical divergence or spurious oscillations, proving stability of the coupled </w:t>
      </w:r>
      <w:r w:rsidRPr="007C6659">
        <w:rPr>
          <w:rFonts w:eastAsiaTheme="minorEastAsia"/>
        </w:rPr>
        <w:t>β</w:t>
      </w:r>
      <w:r w:rsidRPr="007C6659">
        <w:rPr>
          <w:rFonts w:eastAsiaTheme="minorEastAsia"/>
          <w:lang w:val="en-US"/>
        </w:rPr>
        <w:t>–</w:t>
      </w:r>
      <w:r w:rsidRPr="007C6659">
        <w:rPr>
          <w:rFonts w:eastAsiaTheme="minorEastAsia"/>
        </w:rPr>
        <w:t>α</w:t>
      </w:r>
      <w:r w:rsidRPr="007C6659">
        <w:rPr>
          <w:rFonts w:eastAsiaTheme="minorEastAsia"/>
          <w:lang w:val="en-US"/>
        </w:rPr>
        <w:t>–</w:t>
      </w:r>
      <w:r w:rsidRPr="007C6659">
        <w:rPr>
          <w:rFonts w:eastAsiaTheme="minorEastAsia"/>
        </w:rPr>
        <w:t>φ</w:t>
      </w:r>
      <w:r w:rsidRPr="007C6659">
        <w:rPr>
          <w:rFonts w:eastAsiaTheme="minorEastAsia"/>
          <w:lang w:val="en-US"/>
        </w:rPr>
        <w:t xml:space="preserve"> equations under realistic drive conditions.</w:t>
      </w:r>
    </w:p>
    <w:p w14:paraId="7B37A0AA" w14:textId="77777777" w:rsidR="00F670E5" w:rsidRPr="00F670E5" w:rsidRDefault="00F670E5" w:rsidP="00F670E5">
      <w:pPr>
        <w:pStyle w:val="NormalWeb"/>
        <w:spacing w:before="0" w:beforeAutospacing="0" w:after="0" w:afterAutospacing="0"/>
        <w:rPr>
          <w:rFonts w:eastAsiaTheme="minorEastAsia"/>
        </w:rPr>
      </w:pPr>
      <w:proofErr w:type="spellStart"/>
      <w:r w:rsidRPr="00F670E5">
        <w:rPr>
          <w:rFonts w:eastAsiaTheme="minorEastAsia"/>
          <w:b/>
          <w:bCs/>
        </w:rPr>
        <w:t>Implications</w:t>
      </w:r>
      <w:proofErr w:type="spellEnd"/>
    </w:p>
    <w:p w14:paraId="201BA653" w14:textId="77777777" w:rsidR="00F670E5" w:rsidRPr="00F670E5" w:rsidRDefault="00F670E5">
      <w:pPr>
        <w:pStyle w:val="NormalWeb"/>
        <w:numPr>
          <w:ilvl w:val="0"/>
          <w:numId w:val="41"/>
        </w:numPr>
        <w:spacing w:before="0" w:beforeAutospacing="0" w:after="0" w:afterAutospacing="0"/>
        <w:rPr>
          <w:rFonts w:eastAsiaTheme="minorEastAsia"/>
        </w:rPr>
      </w:pPr>
      <w:r w:rsidRPr="00F670E5">
        <w:rPr>
          <w:rFonts w:eastAsiaTheme="minorEastAsia"/>
          <w:b/>
          <w:bCs/>
          <w:lang w:val="en-US"/>
        </w:rPr>
        <w:t>Proof-of-concept multiverse hop</w:t>
      </w:r>
      <w:r w:rsidRPr="00F670E5">
        <w:rPr>
          <w:rFonts w:eastAsiaTheme="minorEastAsia"/>
          <w:lang w:val="en-US"/>
        </w:rPr>
        <w:t xml:space="preserve">: first full‐field simulation to achieve a clean </w:t>
      </w:r>
      <w:r w:rsidRPr="00F670E5">
        <w:rPr>
          <w:rFonts w:eastAsiaTheme="minorEastAsia"/>
        </w:rPr>
        <w:t>β</w:t>
      </w:r>
      <w:r w:rsidRPr="00F670E5">
        <w:rPr>
          <w:rFonts w:eastAsiaTheme="minorEastAsia"/>
          <w:lang w:val="en-US"/>
        </w:rPr>
        <w:t xml:space="preserve"> jump in a spatial lattice, validating </w:t>
      </w:r>
      <w:proofErr w:type="spellStart"/>
      <w:r w:rsidRPr="00F670E5">
        <w:rPr>
          <w:rFonts w:eastAsiaTheme="minorEastAsia"/>
          <w:lang w:val="en-US"/>
        </w:rPr>
        <w:t>Eqs</w:t>
      </w:r>
      <w:proofErr w:type="spellEnd"/>
      <w:r w:rsidRPr="00F670E5">
        <w:rPr>
          <w:rFonts w:eastAsiaTheme="minorEastAsia"/>
          <w:lang w:val="en-US"/>
        </w:rPr>
        <w:t xml:space="preserve">. </w:t>
      </w:r>
      <w:r w:rsidRPr="00F670E5">
        <w:rPr>
          <w:rFonts w:eastAsiaTheme="minorEastAsia"/>
        </w:rPr>
        <w:t xml:space="preserve">(18 c) and </w:t>
      </w:r>
      <w:proofErr w:type="spellStart"/>
      <w:r w:rsidRPr="00F670E5">
        <w:rPr>
          <w:rFonts w:eastAsiaTheme="minorEastAsia"/>
        </w:rPr>
        <w:t>threshold</w:t>
      </w:r>
      <w:proofErr w:type="spellEnd"/>
      <w:r w:rsidRPr="00F670E5">
        <w:rPr>
          <w:rFonts w:eastAsiaTheme="minorEastAsia"/>
        </w:rPr>
        <w:t xml:space="preserve"> (22).</w:t>
      </w:r>
    </w:p>
    <w:p w14:paraId="5FC88EB3" w14:textId="77777777" w:rsidR="00F670E5" w:rsidRPr="00F670E5" w:rsidRDefault="00F670E5">
      <w:pPr>
        <w:pStyle w:val="NormalWeb"/>
        <w:numPr>
          <w:ilvl w:val="0"/>
          <w:numId w:val="41"/>
        </w:numPr>
        <w:spacing w:before="0" w:beforeAutospacing="0" w:after="0" w:afterAutospacing="0"/>
        <w:rPr>
          <w:rFonts w:eastAsiaTheme="minorEastAsia"/>
          <w:lang w:val="en-US"/>
        </w:rPr>
      </w:pPr>
      <w:r w:rsidRPr="00F670E5">
        <w:rPr>
          <w:rFonts w:eastAsiaTheme="minorEastAsia"/>
          <w:b/>
          <w:bCs/>
          <w:lang w:val="en-US"/>
        </w:rPr>
        <w:t>Energetic bookkeeping</w:t>
      </w:r>
      <w:r w:rsidRPr="00F670E5">
        <w:rPr>
          <w:rFonts w:eastAsiaTheme="minorEastAsia"/>
          <w:lang w:val="en-US"/>
        </w:rPr>
        <w:t>: drive energy equals barrier height within a few %, showing transitions respect energy conservation.</w:t>
      </w:r>
    </w:p>
    <w:p w14:paraId="2C174CFC" w14:textId="77777777" w:rsidR="00F670E5" w:rsidRPr="00F670E5" w:rsidRDefault="00F670E5">
      <w:pPr>
        <w:pStyle w:val="NormalWeb"/>
        <w:numPr>
          <w:ilvl w:val="0"/>
          <w:numId w:val="41"/>
        </w:numPr>
        <w:spacing w:before="0" w:beforeAutospacing="0" w:after="0" w:afterAutospacing="0"/>
        <w:rPr>
          <w:rFonts w:eastAsiaTheme="minorEastAsia"/>
          <w:lang w:val="en-US"/>
        </w:rPr>
      </w:pPr>
      <w:r w:rsidRPr="00F670E5">
        <w:rPr>
          <w:rFonts w:eastAsiaTheme="minorEastAsia"/>
          <w:b/>
          <w:bCs/>
          <w:lang w:val="en-US"/>
        </w:rPr>
        <w:t>Experimental target</w:t>
      </w:r>
      <w:r w:rsidRPr="00F670E5">
        <w:rPr>
          <w:rFonts w:eastAsiaTheme="minorEastAsia"/>
          <w:lang w:val="en-US"/>
        </w:rPr>
        <w:t xml:space="preserve">: the </w:t>
      </w:r>
      <w:r w:rsidRPr="00F670E5">
        <w:rPr>
          <w:rFonts w:eastAsiaTheme="minorEastAsia"/>
        </w:rPr>
        <w:t>φ</w:t>
      </w:r>
      <w:r w:rsidRPr="00F670E5">
        <w:rPr>
          <w:rFonts w:eastAsiaTheme="minorEastAsia"/>
          <w:lang w:val="en-US"/>
        </w:rPr>
        <w:t>-burst is an unambiguous observable; its energy spectrum and timing here set the benchmark for analogue resonator tests (§ 7).</w:t>
      </w:r>
    </w:p>
    <w:p w14:paraId="14F11EDD" w14:textId="09D40612" w:rsidR="00F670E5" w:rsidRDefault="00F670E5">
      <w:pPr>
        <w:pStyle w:val="NormalWeb"/>
        <w:numPr>
          <w:ilvl w:val="0"/>
          <w:numId w:val="41"/>
        </w:numPr>
        <w:spacing w:before="0" w:beforeAutospacing="0" w:after="0" w:afterAutospacing="0"/>
        <w:rPr>
          <w:rFonts w:eastAsiaTheme="minorEastAsia"/>
          <w:lang w:val="en-US"/>
        </w:rPr>
      </w:pPr>
      <w:r w:rsidRPr="00F670E5">
        <w:rPr>
          <w:rFonts w:eastAsiaTheme="minorEastAsia"/>
          <w:b/>
          <w:bCs/>
          <w:lang w:val="en-US"/>
        </w:rPr>
        <w:t>Scalability</w:t>
      </w:r>
      <w:r w:rsidRPr="00F670E5">
        <w:rPr>
          <w:rFonts w:eastAsiaTheme="minorEastAsia"/>
          <w:lang w:val="en-US"/>
        </w:rPr>
        <w:t xml:space="preserve">: parameter </w:t>
      </w:r>
      <w:r w:rsidR="00EC1B75" w:rsidRPr="00EC1B75">
        <w:rPr>
          <w:rFonts w:eastAsiaTheme="minorEastAsia"/>
          <w:lang w:val="en-US"/>
        </w:rPr>
        <w:t>Windows (λ≈1–2,</w:t>
      </w:r>
      <w:r w:rsidR="00EC1B75">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βα</m:t>
            </m:r>
          </m:sub>
        </m:sSub>
      </m:oMath>
      <w:r w:rsidR="00EC1B75" w:rsidRPr="00EC1B75">
        <w:rPr>
          <w:rFonts w:eastAsiaTheme="minorEastAsia"/>
          <w:lang w:val="en-US"/>
        </w:rPr>
        <w:t xml:space="preserve">≈2–4, </w:t>
      </w:r>
      <w:r w:rsidR="00EC1B75" w:rsidRPr="00EC1B75">
        <w:rPr>
          <w:rFonts w:eastAsiaTheme="minorEastAsia"/>
        </w:rPr>
        <w:t>Δα</w:t>
      </w:r>
      <w:r w:rsidR="00EC1B75" w:rsidRPr="00EC1B75">
        <w:rPr>
          <w:rFonts w:eastAsiaTheme="minorEastAsia"/>
          <w:lang w:val="en-US"/>
        </w:rPr>
        <w:t>≈0.5–0.6)</w:t>
      </w:r>
      <w:r w:rsidR="00EC1B75">
        <w:rPr>
          <w:rFonts w:eastAsiaTheme="minorEastAsia"/>
          <w:lang w:val="en-US"/>
        </w:rPr>
        <w:t xml:space="preserve"> </w:t>
      </w:r>
      <w:r w:rsidR="00EC1B75" w:rsidRPr="00EC1B75">
        <w:rPr>
          <w:rFonts w:eastAsiaTheme="minorEastAsia"/>
          <w:lang w:val="en-US"/>
        </w:rPr>
        <w:t xml:space="preserve">give designers concrete numbers for mesoscale </w:t>
      </w:r>
      <w:proofErr w:type="spellStart"/>
      <w:r w:rsidR="00EC1B75" w:rsidRPr="00EC1B75">
        <w:rPr>
          <w:rFonts w:eastAsiaTheme="minorEastAsia"/>
          <w:lang w:val="en-US"/>
        </w:rPr>
        <w:t>Aetherion</w:t>
      </w:r>
      <w:proofErr w:type="spellEnd"/>
      <w:r w:rsidR="00EC1B75" w:rsidRPr="00EC1B75">
        <w:rPr>
          <w:rFonts w:eastAsiaTheme="minorEastAsia"/>
          <w:lang w:val="en-US"/>
        </w:rPr>
        <w:t xml:space="preserve"> cores.</w:t>
      </w:r>
    </w:p>
    <w:p w14:paraId="435C9A96" w14:textId="77777777" w:rsidR="00EC1B75" w:rsidRDefault="00EC1B75" w:rsidP="00EC1B75">
      <w:pPr>
        <w:pStyle w:val="NormalWeb"/>
        <w:spacing w:before="0" w:beforeAutospacing="0" w:after="0" w:afterAutospacing="0"/>
        <w:rPr>
          <w:rFonts w:eastAsiaTheme="minorEastAsia"/>
          <w:lang w:val="en-US"/>
        </w:rPr>
      </w:pPr>
    </w:p>
    <w:p w14:paraId="610183A3" w14:textId="14E1616F" w:rsidR="00EC1B75" w:rsidRDefault="00EC1B75" w:rsidP="00EC1B75">
      <w:pPr>
        <w:pStyle w:val="NormalWeb"/>
        <w:spacing w:before="0" w:beforeAutospacing="0" w:after="0" w:afterAutospacing="0"/>
        <w:rPr>
          <w:rFonts w:eastAsiaTheme="minorEastAsia"/>
          <w:lang w:val="en-US"/>
        </w:rPr>
      </w:pPr>
      <w:r w:rsidRPr="00EC1B75">
        <w:rPr>
          <w:rFonts w:eastAsiaTheme="minorEastAsia"/>
          <w:lang w:val="en-US"/>
        </w:rPr>
        <w:t xml:space="preserve">With this lattice success, the theoretical–numerical pipeline for </w:t>
      </w:r>
      <w:r w:rsidRPr="00EC1B75">
        <w:rPr>
          <w:rFonts w:eastAsiaTheme="minorEastAsia"/>
          <w:b/>
          <w:bCs/>
          <w:lang w:val="en-US"/>
        </w:rPr>
        <w:t>controlled branch transitions</w:t>
      </w:r>
      <w:r w:rsidRPr="00EC1B75">
        <w:rPr>
          <w:rFonts w:eastAsiaTheme="minorEastAsia"/>
          <w:lang w:val="en-US"/>
        </w:rPr>
        <w:t xml:space="preserve"> is closed; the next milestone is translating these drive amplitudes and burst signatures into the superconducting two-state resonator prototype and, ultimately, a macroscopic </w:t>
      </w:r>
      <w:proofErr w:type="spellStart"/>
      <w:r w:rsidRPr="00EC1B75">
        <w:rPr>
          <w:rFonts w:eastAsiaTheme="minorEastAsia"/>
          <w:lang w:val="en-US"/>
        </w:rPr>
        <w:t>Aetherion</w:t>
      </w:r>
      <w:proofErr w:type="spellEnd"/>
      <w:r w:rsidRPr="00EC1B75">
        <w:rPr>
          <w:rFonts w:eastAsiaTheme="minorEastAsia"/>
          <w:lang w:val="en-US"/>
        </w:rPr>
        <w:t xml:space="preserve"> device.</w:t>
      </w:r>
    </w:p>
    <w:p w14:paraId="240FCD86" w14:textId="77777777" w:rsidR="00F2135A" w:rsidRDefault="00F2135A" w:rsidP="00EC1B75">
      <w:pPr>
        <w:pStyle w:val="NormalWeb"/>
        <w:spacing w:before="0" w:beforeAutospacing="0" w:after="0" w:afterAutospacing="0"/>
        <w:rPr>
          <w:rFonts w:eastAsiaTheme="minorEastAsia"/>
          <w:lang w:val="en-US"/>
        </w:rPr>
      </w:pPr>
    </w:p>
    <w:p w14:paraId="41B449F8" w14:textId="7D2C4918" w:rsidR="00F2135A" w:rsidRPr="00655288" w:rsidRDefault="00F2135A" w:rsidP="00EC1B75">
      <w:pPr>
        <w:pStyle w:val="NormalWeb"/>
        <w:spacing w:before="0" w:beforeAutospacing="0" w:after="0" w:afterAutospacing="0"/>
        <w:rPr>
          <w:rFonts w:eastAsiaTheme="minorEastAsia"/>
          <w:lang w:val="en-US"/>
        </w:rPr>
      </w:pPr>
      <w:r w:rsidRPr="00655288">
        <w:rPr>
          <w:rFonts w:eastAsiaTheme="minorEastAsia"/>
          <w:b/>
          <w:bCs/>
          <w:lang w:val="en-US"/>
        </w:rPr>
        <w:t>6.5 Three-Dimensional Verification Simulation</w:t>
      </w:r>
    </w:p>
    <w:p w14:paraId="27512048" w14:textId="65409EF5" w:rsidR="00F2135A" w:rsidRDefault="002D55D1" w:rsidP="00EC1B75">
      <w:pPr>
        <w:pStyle w:val="NormalWeb"/>
        <w:spacing w:before="0" w:beforeAutospacing="0" w:after="0" w:afterAutospacing="0"/>
        <w:rPr>
          <w:rFonts w:eastAsiaTheme="minorEastAsia"/>
          <w:lang w:val="en-US"/>
        </w:rPr>
      </w:pPr>
      <w:r w:rsidRPr="002D55D1">
        <w:rPr>
          <w:rFonts w:eastAsiaTheme="minorEastAsia"/>
          <w:b/>
          <w:bCs/>
          <w:lang w:val="en-US"/>
        </w:rPr>
        <w:t>Objective.</w:t>
      </w:r>
      <w:r w:rsidRPr="002D55D1">
        <w:rPr>
          <w:rFonts w:eastAsiaTheme="minorEastAsia"/>
          <w:lang w:val="en-US"/>
        </w:rPr>
        <w:t xml:space="preserve"> Demonstrate that a branch jump is not an artefact of 1-D symmetry by driving the coupled </w:t>
      </w:r>
      <w:r w:rsidRPr="002D55D1">
        <w:rPr>
          <w:rFonts w:eastAsiaTheme="minorEastAsia"/>
        </w:rPr>
        <w:t>β</w:t>
      </w:r>
      <w:r w:rsidRPr="002D55D1">
        <w:rPr>
          <w:rFonts w:eastAsiaTheme="minorEastAsia"/>
          <w:lang w:val="en-US"/>
        </w:rPr>
        <w:t>–</w:t>
      </w:r>
      <w:r w:rsidRPr="002D55D1">
        <w:rPr>
          <w:rFonts w:eastAsiaTheme="minorEastAsia"/>
        </w:rPr>
        <w:t>α</w:t>
      </w:r>
      <w:r w:rsidRPr="002D55D1">
        <w:rPr>
          <w:rFonts w:eastAsiaTheme="minorEastAsia"/>
          <w:lang w:val="en-US"/>
        </w:rPr>
        <w:t>–</w:t>
      </w:r>
      <w:r w:rsidRPr="002D55D1">
        <w:rPr>
          <w:rFonts w:eastAsiaTheme="minorEastAsia"/>
        </w:rPr>
        <w:t>φ</w:t>
      </w:r>
      <w:r w:rsidRPr="002D55D1">
        <w:rPr>
          <w:rFonts w:eastAsiaTheme="minorEastAsia"/>
          <w:lang w:val="en-US"/>
        </w:rPr>
        <w:t xml:space="preserve"> system on a </w:t>
      </w:r>
      <w:proofErr w:type="gramStart"/>
      <w:r w:rsidRPr="002D55D1">
        <w:rPr>
          <w:rFonts w:eastAsiaTheme="minorEastAsia"/>
          <w:lang w:val="en-US"/>
        </w:rPr>
        <w:t>coarse</w:t>
      </w:r>
      <w:proofErr w:type="gramEnd"/>
      <w:r w:rsidRPr="002D55D1">
        <w:rPr>
          <w:rFonts w:eastAsiaTheme="minorEastAsia"/>
          <w:lang w:val="en-US"/>
        </w:rPr>
        <w:t xml:space="preserve"> 3-D lattice.</w:t>
      </w:r>
    </w:p>
    <w:tbl>
      <w:tblPr>
        <w:tblStyle w:val="TableGrid"/>
        <w:tblW w:w="0" w:type="auto"/>
        <w:tblLook w:val="04A0" w:firstRow="1" w:lastRow="0" w:firstColumn="1" w:lastColumn="0" w:noHBand="0" w:noVBand="1"/>
      </w:tblPr>
      <w:tblGrid>
        <w:gridCol w:w="2245"/>
        <w:gridCol w:w="7105"/>
      </w:tblGrid>
      <w:tr w:rsidR="002D55D1" w14:paraId="5A2DF6A1" w14:textId="77777777" w:rsidTr="002D55D1">
        <w:tc>
          <w:tcPr>
            <w:tcW w:w="2245" w:type="dxa"/>
          </w:tcPr>
          <w:p w14:paraId="7C2FA11F" w14:textId="51E25907" w:rsidR="002D55D1" w:rsidRPr="002D55D1" w:rsidRDefault="002D55D1" w:rsidP="00EC1B75">
            <w:pPr>
              <w:pStyle w:val="NormalWeb"/>
              <w:spacing w:before="0" w:beforeAutospacing="0" w:after="0" w:afterAutospacing="0"/>
              <w:rPr>
                <w:rFonts w:eastAsiaTheme="minorEastAsia"/>
                <w:b/>
                <w:bCs/>
                <w:lang w:val="en-US"/>
              </w:rPr>
            </w:pPr>
            <w:proofErr w:type="spellStart"/>
            <w:r w:rsidRPr="002D55D1">
              <w:rPr>
                <w:rFonts w:eastAsiaTheme="minorEastAsia"/>
                <w:b/>
                <w:bCs/>
              </w:rPr>
              <w:lastRenderedPageBreak/>
              <w:t>Grid</w:t>
            </w:r>
            <w:proofErr w:type="spellEnd"/>
          </w:p>
        </w:tc>
        <w:tc>
          <w:tcPr>
            <w:tcW w:w="7105" w:type="dxa"/>
          </w:tcPr>
          <w:p w14:paraId="4A452875" w14:textId="1D817E80" w:rsidR="002D55D1" w:rsidRPr="002D55D1" w:rsidRDefault="002D55D1" w:rsidP="00EC1B75">
            <w:pPr>
              <w:pStyle w:val="NormalWeb"/>
              <w:spacing w:before="0" w:beforeAutospacing="0" w:after="0" w:afterAutospacing="0"/>
              <w:rPr>
                <w:rFonts w:eastAsiaTheme="minorEastAsia"/>
                <w:b/>
                <w:bCs/>
                <w:lang w:val="en-US"/>
              </w:rPr>
            </w:pPr>
            <w:r w:rsidRPr="002D55D1">
              <w:rPr>
                <w:rFonts w:eastAsiaTheme="minorEastAsia"/>
                <w:b/>
                <w:bCs/>
              </w:rPr>
              <w:t xml:space="preserve">5 × 5 × 5 </w:t>
            </w:r>
            <w:proofErr w:type="spellStart"/>
            <w:r w:rsidRPr="002D55D1">
              <w:rPr>
                <w:rFonts w:eastAsiaTheme="minorEastAsia"/>
                <w:b/>
                <w:bCs/>
              </w:rPr>
              <w:t>nodes</w:t>
            </w:r>
            <w:proofErr w:type="spellEnd"/>
            <w:r w:rsidRPr="002D55D1">
              <w:rPr>
                <w:rFonts w:eastAsiaTheme="minorEastAsia"/>
                <w:b/>
                <w:bCs/>
              </w:rPr>
              <w:t xml:space="preserve"> </w:t>
            </w:r>
            <w:proofErr w:type="gramStart"/>
            <w:r w:rsidRPr="002D55D1">
              <w:rPr>
                <w:rFonts w:eastAsiaTheme="minorEastAsia"/>
                <w:b/>
                <w:bCs/>
              </w:rPr>
              <w:t xml:space="preserve">( </w:t>
            </w:r>
            <w:proofErr w:type="spellStart"/>
            <w:r w:rsidRPr="002D55D1">
              <w:rPr>
                <w:rFonts w:eastAsiaTheme="minorEastAsia"/>
                <w:b/>
                <w:bCs/>
              </w:rPr>
              <w:t>dx</w:t>
            </w:r>
            <w:proofErr w:type="spellEnd"/>
            <w:proofErr w:type="gramEnd"/>
            <w:r w:rsidRPr="002D55D1">
              <w:rPr>
                <w:rFonts w:eastAsiaTheme="minorEastAsia"/>
                <w:b/>
                <w:bCs/>
              </w:rPr>
              <w:t xml:space="preserve"> = 1 </w:t>
            </w:r>
            <w:proofErr w:type="spellStart"/>
            <w:proofErr w:type="gramStart"/>
            <w:r w:rsidRPr="002D55D1">
              <w:rPr>
                <w:rFonts w:eastAsiaTheme="minorEastAsia"/>
                <w:b/>
                <w:bCs/>
              </w:rPr>
              <w:t>unit</w:t>
            </w:r>
            <w:proofErr w:type="spellEnd"/>
            <w:r w:rsidRPr="002D55D1">
              <w:rPr>
                <w:rFonts w:eastAsiaTheme="minorEastAsia"/>
                <w:b/>
                <w:bCs/>
              </w:rPr>
              <w:t xml:space="preserve"> )</w:t>
            </w:r>
            <w:proofErr w:type="gramEnd"/>
          </w:p>
        </w:tc>
      </w:tr>
      <w:tr w:rsidR="002D55D1" w14:paraId="5B92F092" w14:textId="77777777" w:rsidTr="002D55D1">
        <w:tc>
          <w:tcPr>
            <w:tcW w:w="2245" w:type="dxa"/>
          </w:tcPr>
          <w:p w14:paraId="305B6E6F" w14:textId="48619B83" w:rsidR="002D55D1" w:rsidRDefault="002D55D1" w:rsidP="00EC1B75">
            <w:pPr>
              <w:pStyle w:val="NormalWeb"/>
              <w:spacing w:before="0" w:beforeAutospacing="0" w:after="0" w:afterAutospacing="0"/>
              <w:rPr>
                <w:rFonts w:eastAsiaTheme="minorEastAsia"/>
                <w:lang w:val="en-US"/>
              </w:rPr>
            </w:pPr>
            <w:r w:rsidRPr="002D55D1">
              <w:rPr>
                <w:rFonts w:eastAsiaTheme="minorEastAsia"/>
              </w:rPr>
              <w:t>Double-</w:t>
            </w:r>
            <w:proofErr w:type="spellStart"/>
            <w:r w:rsidRPr="002D55D1">
              <w:rPr>
                <w:rFonts w:eastAsiaTheme="minorEastAsia"/>
              </w:rPr>
              <w:t>well</w:t>
            </w:r>
            <w:proofErr w:type="spellEnd"/>
            <w:r w:rsidRPr="002D55D1">
              <w:rPr>
                <w:rFonts w:eastAsiaTheme="minorEastAsia"/>
              </w:rPr>
              <w:t xml:space="preserve"> </w:t>
            </w:r>
            <w:proofErr w:type="spellStart"/>
            <w:r w:rsidRPr="002D55D1">
              <w:rPr>
                <w:rFonts w:eastAsiaTheme="minorEastAsia"/>
              </w:rPr>
              <w:t>depth</w:t>
            </w:r>
            <w:proofErr w:type="spellEnd"/>
          </w:p>
        </w:tc>
        <w:tc>
          <w:tcPr>
            <w:tcW w:w="7105" w:type="dxa"/>
          </w:tcPr>
          <w:p w14:paraId="3EA85A09" w14:textId="76619641" w:rsidR="002D55D1" w:rsidRDefault="00800F33" w:rsidP="00EC1B75">
            <w:pPr>
              <w:pStyle w:val="NormalWeb"/>
              <w:spacing w:before="0" w:beforeAutospacing="0" w:after="0" w:afterAutospacing="0"/>
              <w:rPr>
                <w:rFonts w:eastAsiaTheme="minorEastAsia"/>
                <w:lang w:val="en-US"/>
              </w:rPr>
            </w:pPr>
            <w:r w:rsidRPr="00800F33">
              <w:rPr>
                <w:rFonts w:eastAsiaTheme="minorEastAsia"/>
              </w:rPr>
              <w:t>λ = 0.8</w:t>
            </w:r>
          </w:p>
        </w:tc>
      </w:tr>
      <w:tr w:rsidR="002D55D1" w14:paraId="01B9842D" w14:textId="77777777" w:rsidTr="002D55D1">
        <w:tc>
          <w:tcPr>
            <w:tcW w:w="2245" w:type="dxa"/>
          </w:tcPr>
          <w:p w14:paraId="2F24010F" w14:textId="2DD0FEA3" w:rsidR="002D55D1" w:rsidRDefault="002D55D1" w:rsidP="00EC1B75">
            <w:pPr>
              <w:pStyle w:val="NormalWeb"/>
              <w:spacing w:before="0" w:beforeAutospacing="0" w:after="0" w:afterAutospacing="0"/>
              <w:rPr>
                <w:rFonts w:eastAsiaTheme="minorEastAsia"/>
                <w:lang w:val="en-US"/>
              </w:rPr>
            </w:pPr>
            <w:proofErr w:type="spellStart"/>
            <w:r w:rsidRPr="002D55D1">
              <w:rPr>
                <w:rFonts w:eastAsiaTheme="minorEastAsia"/>
              </w:rPr>
              <w:t>Coupling</w:t>
            </w:r>
            <w:proofErr w:type="spellEnd"/>
          </w:p>
        </w:tc>
        <w:tc>
          <w:tcPr>
            <w:tcW w:w="7105" w:type="dxa"/>
          </w:tcPr>
          <w:p w14:paraId="13496522" w14:textId="793241A2" w:rsidR="002D55D1" w:rsidRDefault="00000000" w:rsidP="00EC1B75">
            <w:pPr>
              <w:pStyle w:val="NormalWeb"/>
              <w:spacing w:before="0" w:beforeAutospacing="0" w:after="0" w:afterAutospacing="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βα</m:t>
                  </m:r>
                </m:sub>
              </m:sSub>
            </m:oMath>
            <w:r w:rsidR="00800F33" w:rsidRPr="00800F33">
              <w:rPr>
                <w:rFonts w:ascii="Cambria Math" w:eastAsiaTheme="minorEastAsia" w:hAnsi="Cambria Math"/>
                <w:i/>
              </w:rPr>
              <w:t>=2.0</w:t>
            </w:r>
          </w:p>
        </w:tc>
      </w:tr>
      <w:tr w:rsidR="002D55D1" w:rsidRPr="002C6339" w14:paraId="5E45169D" w14:textId="77777777" w:rsidTr="002D55D1">
        <w:tc>
          <w:tcPr>
            <w:tcW w:w="2245" w:type="dxa"/>
          </w:tcPr>
          <w:p w14:paraId="45105603" w14:textId="11626D37" w:rsidR="002D55D1" w:rsidRDefault="002D55D1" w:rsidP="00EC1B75">
            <w:pPr>
              <w:pStyle w:val="NormalWeb"/>
              <w:spacing w:before="0" w:beforeAutospacing="0" w:after="0" w:afterAutospacing="0"/>
              <w:rPr>
                <w:rFonts w:eastAsiaTheme="minorEastAsia"/>
                <w:lang w:val="en-US"/>
              </w:rPr>
            </w:pPr>
            <w:r w:rsidRPr="002D55D1">
              <w:rPr>
                <w:rFonts w:ascii="Cambria Math" w:eastAsiaTheme="minorEastAsia" w:hAnsi="Cambria Math" w:cs="Cambria Math"/>
              </w:rPr>
              <w:t>∇</w:t>
            </w:r>
            <w:r w:rsidRPr="002D55D1">
              <w:rPr>
                <w:rFonts w:eastAsiaTheme="minorEastAsia"/>
              </w:rPr>
              <w:t>α pulse</w:t>
            </w:r>
          </w:p>
        </w:tc>
        <w:tc>
          <w:tcPr>
            <w:tcW w:w="7105" w:type="dxa"/>
          </w:tcPr>
          <w:p w14:paraId="1EC09C9E" w14:textId="29C12D05" w:rsidR="002D55D1" w:rsidRDefault="00800F33" w:rsidP="00EC1B75">
            <w:pPr>
              <w:pStyle w:val="NormalWeb"/>
              <w:spacing w:before="0" w:beforeAutospacing="0" w:after="0" w:afterAutospacing="0"/>
              <w:rPr>
                <w:rFonts w:eastAsiaTheme="minorEastAsia"/>
                <w:lang w:val="en-US"/>
              </w:rPr>
            </w:pPr>
            <w:r w:rsidRPr="00800F33">
              <w:rPr>
                <w:rFonts w:eastAsiaTheme="minorEastAsia"/>
                <w:lang w:val="en-US"/>
              </w:rPr>
              <w:t xml:space="preserve">Δα = 0.40 on the </w:t>
            </w:r>
            <w:r w:rsidRPr="00800F33">
              <w:rPr>
                <w:rFonts w:ascii="Cambria Math" w:eastAsiaTheme="minorEastAsia" w:hAnsi="Cambria Math" w:cs="Cambria Math"/>
                <w:lang w:val="en-US"/>
              </w:rPr>
              <w:t>𝑥</w:t>
            </w:r>
            <w:r w:rsidRPr="00800F33">
              <w:rPr>
                <w:rFonts w:eastAsiaTheme="minorEastAsia"/>
                <w:lang w:val="en-US"/>
              </w:rPr>
              <w:t>=0 face, Hamming-shaped,</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pulse</m:t>
                  </m:r>
                </m:sub>
              </m:sSub>
              <m:r>
                <w:rPr>
                  <w:rFonts w:ascii="Cambria Math" w:eastAsiaTheme="minorEastAsia" w:hAnsi="Cambria Math"/>
                  <w:lang w:val="en-US"/>
                </w:rPr>
                <m:t>=0.20</m:t>
              </m:r>
              <m:r>
                <w:rPr>
                  <w:rFonts w:ascii="Cambria Math" w:eastAsiaTheme="minorEastAsia" w:hAnsi="Cambria Math"/>
                </w:rPr>
                <m:t>s</m:t>
              </m:r>
            </m:oMath>
          </w:p>
        </w:tc>
      </w:tr>
      <w:tr w:rsidR="002D55D1" w14:paraId="68F63655" w14:textId="77777777" w:rsidTr="002D55D1">
        <w:tc>
          <w:tcPr>
            <w:tcW w:w="2245" w:type="dxa"/>
          </w:tcPr>
          <w:p w14:paraId="1B816E3D" w14:textId="790CA77E" w:rsidR="002D55D1" w:rsidRDefault="002D55D1" w:rsidP="00EC1B75">
            <w:pPr>
              <w:pStyle w:val="NormalWeb"/>
              <w:spacing w:before="0" w:beforeAutospacing="0" w:after="0" w:afterAutospacing="0"/>
              <w:rPr>
                <w:rFonts w:eastAsiaTheme="minorEastAsia"/>
                <w:lang w:val="en-US"/>
              </w:rPr>
            </w:pPr>
            <w:r w:rsidRPr="002D55D1">
              <w:rPr>
                <w:rFonts w:eastAsiaTheme="minorEastAsia"/>
              </w:rPr>
              <w:t xml:space="preserve">Drive </w:t>
            </w:r>
            <w:proofErr w:type="spellStart"/>
            <w:r w:rsidRPr="002D55D1">
              <w:rPr>
                <w:rFonts w:eastAsiaTheme="minorEastAsia"/>
              </w:rPr>
              <w:t>term</w:t>
            </w:r>
            <w:proofErr w:type="spellEnd"/>
            <w:r w:rsidRPr="002D55D1">
              <w:rPr>
                <w:rFonts w:eastAsiaTheme="minorEastAsia"/>
              </w:rPr>
              <w:t xml:space="preserve"> (β-</w:t>
            </w:r>
            <w:proofErr w:type="spellStart"/>
            <w:r w:rsidRPr="002D55D1">
              <w:rPr>
                <w:rFonts w:eastAsiaTheme="minorEastAsia"/>
              </w:rPr>
              <w:t>eq</w:t>
            </w:r>
            <w:proofErr w:type="spellEnd"/>
            <w:r w:rsidRPr="002D55D1">
              <w:rPr>
                <w:rFonts w:eastAsiaTheme="minorEastAsia"/>
              </w:rPr>
              <w:t>.)</w:t>
            </w:r>
          </w:p>
        </w:tc>
        <w:tc>
          <w:tcPr>
            <w:tcW w:w="7105" w:type="dxa"/>
          </w:tcPr>
          <w:p w14:paraId="4F6ECE89" w14:textId="06E50B60" w:rsidR="002D55D1" w:rsidRDefault="00800F33" w:rsidP="00EC1B75">
            <w:pPr>
              <w:pStyle w:val="NormalWeb"/>
              <w:spacing w:before="0" w:beforeAutospacing="0" w:after="0" w:afterAutospacing="0"/>
              <w:rPr>
                <w:rFonts w:eastAsiaTheme="minorEastAsia"/>
                <w:lang w:val="en-US"/>
              </w:rPr>
            </w:pPr>
            <w:r w:rsidRPr="00800F33">
              <w:rPr>
                <w:rFonts w:eastAsiaTheme="minorEastAsia"/>
              </w:rPr>
              <w:t xml:space="preserve">+15 </w:t>
            </w:r>
            <w:proofErr w:type="spellStart"/>
            <w:r w:rsidRPr="00800F33">
              <w:rPr>
                <w:rFonts w:eastAsiaTheme="minorEastAsia"/>
              </w:rPr>
              <w:t>units</w:t>
            </w:r>
            <w:proofErr w:type="spellEnd"/>
            <w:r w:rsidRPr="00800F33">
              <w:rPr>
                <w:rFonts w:eastAsiaTheme="minorEastAsia"/>
              </w:rPr>
              <w:t xml:space="preserve"> </w:t>
            </w:r>
            <w:proofErr w:type="spellStart"/>
            <w:r w:rsidRPr="00800F33">
              <w:rPr>
                <w:rFonts w:eastAsiaTheme="minorEastAsia"/>
              </w:rPr>
              <w:t>during</w:t>
            </w:r>
            <w:proofErr w:type="spellEnd"/>
            <w:r w:rsidRPr="00800F33">
              <w:rPr>
                <w:rFonts w:eastAsiaTheme="minorEastAsia"/>
              </w:rPr>
              <w:t xml:space="preserve"> </w:t>
            </w:r>
            <w:proofErr w:type="spellStart"/>
            <w:r w:rsidRPr="00800F33">
              <w:rPr>
                <w:rFonts w:eastAsiaTheme="minorEastAsia"/>
              </w:rPr>
              <w:t>the</w:t>
            </w:r>
            <w:proofErr w:type="spellEnd"/>
            <w:r w:rsidRPr="00800F33">
              <w:rPr>
                <w:rFonts w:eastAsiaTheme="minorEastAsia"/>
              </w:rPr>
              <w:t xml:space="preserve"> pulse</w:t>
            </w:r>
          </w:p>
        </w:tc>
      </w:tr>
      <w:tr w:rsidR="002D55D1" w14:paraId="2BF0DE34" w14:textId="77777777" w:rsidTr="002D55D1">
        <w:tc>
          <w:tcPr>
            <w:tcW w:w="2245" w:type="dxa"/>
          </w:tcPr>
          <w:p w14:paraId="488F4F8B" w14:textId="62F32642" w:rsidR="002D55D1" w:rsidRDefault="002D55D1" w:rsidP="00EC1B75">
            <w:pPr>
              <w:pStyle w:val="NormalWeb"/>
              <w:spacing w:before="0" w:beforeAutospacing="0" w:after="0" w:afterAutospacing="0"/>
              <w:rPr>
                <w:rFonts w:eastAsiaTheme="minorEastAsia"/>
                <w:lang w:val="en-US"/>
              </w:rPr>
            </w:pPr>
            <w:r w:rsidRPr="002D55D1">
              <w:rPr>
                <w:rFonts w:eastAsiaTheme="minorEastAsia"/>
              </w:rPr>
              <w:t xml:space="preserve">Time-step / </w:t>
            </w:r>
            <w:proofErr w:type="spellStart"/>
            <w:r w:rsidRPr="002D55D1">
              <w:rPr>
                <w:rFonts w:eastAsiaTheme="minorEastAsia"/>
              </w:rPr>
              <w:t>duration</w:t>
            </w:r>
            <w:proofErr w:type="spellEnd"/>
          </w:p>
        </w:tc>
        <w:tc>
          <w:tcPr>
            <w:tcW w:w="7105" w:type="dxa"/>
          </w:tcPr>
          <w:p w14:paraId="3CEB5A38" w14:textId="152303B5" w:rsidR="002D55D1" w:rsidRDefault="00800F33" w:rsidP="00EC1B75">
            <w:pPr>
              <w:pStyle w:val="NormalWeb"/>
              <w:spacing w:before="0" w:beforeAutospacing="0" w:after="0" w:afterAutospacing="0"/>
              <w:rPr>
                <w:rFonts w:eastAsiaTheme="minorEastAsia"/>
                <w:lang w:val="en-US"/>
              </w:rPr>
            </w:pPr>
            <w:r w:rsidRPr="00800F33">
              <w:rPr>
                <w:rFonts w:eastAsiaTheme="minorEastAsia"/>
              </w:rPr>
              <w:t>10 ms / 0.40 s</w:t>
            </w:r>
          </w:p>
        </w:tc>
      </w:tr>
    </w:tbl>
    <w:p w14:paraId="7F16E68A" w14:textId="77777777" w:rsidR="00A20AB0" w:rsidRDefault="00A20AB0" w:rsidP="00A20AB0">
      <w:pPr>
        <w:pStyle w:val="NormalWeb"/>
        <w:spacing w:before="0" w:beforeAutospacing="0" w:after="0" w:afterAutospacing="0"/>
        <w:rPr>
          <w:rFonts w:eastAsiaTheme="minorEastAsia"/>
          <w:b/>
          <w:bCs/>
        </w:rPr>
      </w:pPr>
    </w:p>
    <w:p w14:paraId="4CE6D250" w14:textId="77777777" w:rsidR="00A20AB0" w:rsidRDefault="00A20AB0" w:rsidP="00A20AB0">
      <w:pPr>
        <w:pStyle w:val="NormalWeb"/>
        <w:spacing w:before="0" w:beforeAutospacing="0" w:after="0" w:afterAutospacing="0"/>
        <w:rPr>
          <w:rFonts w:eastAsiaTheme="minorEastAsia"/>
          <w:b/>
          <w:bCs/>
        </w:rPr>
      </w:pPr>
    </w:p>
    <w:p w14:paraId="0DA841F3" w14:textId="0AF6AF11" w:rsidR="007B576C" w:rsidRDefault="00A20AB0" w:rsidP="00A20AB0">
      <w:pPr>
        <w:pStyle w:val="NormalWeb"/>
        <w:spacing w:before="0" w:beforeAutospacing="0" w:after="0" w:afterAutospacing="0"/>
        <w:rPr>
          <w:rFonts w:eastAsiaTheme="minorEastAsia"/>
          <w:b/>
          <w:bCs/>
        </w:rPr>
      </w:pPr>
      <w:r>
        <w:rPr>
          <w:rFonts w:eastAsiaTheme="minorEastAsia"/>
          <w:b/>
          <w:bCs/>
          <w:noProof/>
        </w:rPr>
        <w:drawing>
          <wp:inline distT="0" distB="0" distL="0" distR="0" wp14:anchorId="035F40FB" wp14:editId="4AF40B02">
            <wp:extent cx="5364480" cy="3174896"/>
            <wp:effectExtent l="0" t="0" r="7620" b="6985"/>
            <wp:docPr id="1021262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1929" cy="3179305"/>
                    </a:xfrm>
                    <a:prstGeom prst="rect">
                      <a:avLst/>
                    </a:prstGeom>
                    <a:noFill/>
                    <a:ln>
                      <a:noFill/>
                    </a:ln>
                  </pic:spPr>
                </pic:pic>
              </a:graphicData>
            </a:graphic>
          </wp:inline>
        </w:drawing>
      </w:r>
    </w:p>
    <w:p w14:paraId="1B52D953" w14:textId="23A1B4F8" w:rsidR="00A20AB0" w:rsidRPr="00A20AB0" w:rsidRDefault="00A20AB0" w:rsidP="00A20AB0">
      <w:pPr>
        <w:pStyle w:val="NormalWeb"/>
        <w:spacing w:before="0" w:beforeAutospacing="0" w:after="0" w:afterAutospacing="0"/>
        <w:rPr>
          <w:rFonts w:eastAsiaTheme="minorEastAsia"/>
          <w:b/>
          <w:bCs/>
        </w:rPr>
      </w:pPr>
      <w:proofErr w:type="spellStart"/>
      <w:r w:rsidRPr="00A20AB0">
        <w:rPr>
          <w:rFonts w:eastAsiaTheme="minorEastAsia"/>
          <w:b/>
          <w:bCs/>
        </w:rPr>
        <w:t>Results</w:t>
      </w:r>
      <w:proofErr w:type="spellEnd"/>
    </w:p>
    <w:p w14:paraId="5467F4CE" w14:textId="77777777" w:rsidR="00A20AB0" w:rsidRPr="00A20AB0" w:rsidRDefault="00A20AB0">
      <w:pPr>
        <w:pStyle w:val="NormalWeb"/>
        <w:numPr>
          <w:ilvl w:val="0"/>
          <w:numId w:val="45"/>
        </w:numPr>
        <w:spacing w:before="0" w:beforeAutospacing="0" w:after="0" w:afterAutospacing="0"/>
        <w:rPr>
          <w:rFonts w:eastAsiaTheme="minorEastAsia"/>
          <w:lang w:val="en-US"/>
        </w:rPr>
      </w:pPr>
      <w:r w:rsidRPr="00A20AB0">
        <w:rPr>
          <w:rFonts w:eastAsiaTheme="minorEastAsia"/>
          <w:b/>
          <w:bCs/>
          <w:lang w:val="en-US"/>
        </w:rPr>
        <w:t>Centre-cell branch index</w:t>
      </w:r>
      <w:r w:rsidRPr="00A20AB0">
        <w:rPr>
          <w:rFonts w:eastAsiaTheme="minorEastAsia"/>
          <w:lang w:val="en-US"/>
        </w:rPr>
        <w:t xml:space="preserve"> </w:t>
      </w:r>
      <w:r w:rsidRPr="00A20AB0">
        <w:rPr>
          <w:rFonts w:eastAsiaTheme="minorEastAsia"/>
        </w:rPr>
        <w:t>β</w:t>
      </w:r>
      <w:r w:rsidRPr="00A20AB0">
        <w:rPr>
          <w:rFonts w:eastAsiaTheme="minorEastAsia"/>
          <w:lang w:val="en-US"/>
        </w:rPr>
        <w:t xml:space="preserve"> rises monotonically from 0 to ≈ 1.02 by the end of the pulse, then </w:t>
      </w:r>
      <w:proofErr w:type="spellStart"/>
      <w:r w:rsidRPr="00A20AB0">
        <w:rPr>
          <w:rFonts w:eastAsiaTheme="minorEastAsia"/>
          <w:lang w:val="en-US"/>
        </w:rPr>
        <w:t>stabilises</w:t>
      </w:r>
      <w:proofErr w:type="spellEnd"/>
      <w:r w:rsidRPr="00A20AB0">
        <w:rPr>
          <w:rFonts w:eastAsiaTheme="minorEastAsia"/>
          <w:lang w:val="en-US"/>
        </w:rPr>
        <w:t xml:space="preserve"> at ≈ 1.1—evidence of a full barrier crossing in three spatial dimensions.</w:t>
      </w:r>
    </w:p>
    <w:p w14:paraId="332770C2" w14:textId="77777777" w:rsidR="00A20AB0" w:rsidRPr="00A20AB0" w:rsidRDefault="00A20AB0">
      <w:pPr>
        <w:pStyle w:val="NormalWeb"/>
        <w:numPr>
          <w:ilvl w:val="0"/>
          <w:numId w:val="45"/>
        </w:numPr>
        <w:spacing w:before="0" w:beforeAutospacing="0" w:after="0" w:afterAutospacing="0"/>
        <w:rPr>
          <w:rFonts w:eastAsiaTheme="minorEastAsia"/>
          <w:lang w:val="en-US"/>
        </w:rPr>
      </w:pPr>
      <w:r w:rsidRPr="00A20AB0">
        <w:rPr>
          <w:rFonts w:eastAsiaTheme="minorEastAsia"/>
          <w:b/>
          <w:bCs/>
          <w:lang w:val="en-US"/>
        </w:rPr>
        <w:t>Numerical stability</w:t>
      </w:r>
      <w:r w:rsidRPr="00A20AB0">
        <w:rPr>
          <w:rFonts w:eastAsiaTheme="minorEastAsia"/>
          <w:lang w:val="en-US"/>
        </w:rPr>
        <w:t xml:space="preserve">: no overflows or spurious oscillations; </w:t>
      </w:r>
      <w:r w:rsidRPr="00A20AB0">
        <w:rPr>
          <w:rFonts w:eastAsiaTheme="minorEastAsia"/>
        </w:rPr>
        <w:t>φ</w:t>
      </w:r>
      <w:r w:rsidRPr="00A20AB0">
        <w:rPr>
          <w:rFonts w:eastAsiaTheme="minorEastAsia"/>
          <w:lang w:val="en-US"/>
        </w:rPr>
        <w:t>-field energy remains finite, confirming the model’s causality and energy conservation hold in 3-D.</w:t>
      </w:r>
    </w:p>
    <w:p w14:paraId="0B1D87DD" w14:textId="77777777" w:rsidR="00A20AB0" w:rsidRDefault="00A20AB0">
      <w:pPr>
        <w:pStyle w:val="NormalWeb"/>
        <w:numPr>
          <w:ilvl w:val="0"/>
          <w:numId w:val="45"/>
        </w:numPr>
        <w:spacing w:before="0" w:beforeAutospacing="0" w:after="0" w:afterAutospacing="0"/>
        <w:rPr>
          <w:rFonts w:eastAsiaTheme="minorEastAsia"/>
        </w:rPr>
      </w:pPr>
      <w:r w:rsidRPr="00A20AB0">
        <w:rPr>
          <w:rFonts w:eastAsiaTheme="minorEastAsia"/>
          <w:b/>
          <w:bCs/>
          <w:lang w:val="en-US"/>
        </w:rPr>
        <w:t>Critical threshold</w:t>
      </w:r>
      <w:r w:rsidRPr="00A20AB0">
        <w:rPr>
          <w:rFonts w:eastAsiaTheme="minorEastAsia"/>
          <w:lang w:val="en-US"/>
        </w:rPr>
        <w:t xml:space="preserve">: the successful jump occurs exactly at the lower edge of the instability window previously mapped in 1-D, validating Eq. </w:t>
      </w:r>
      <w:r w:rsidRPr="00A20AB0">
        <w:rPr>
          <w:rFonts w:eastAsiaTheme="minorEastAsia"/>
        </w:rPr>
        <w:t xml:space="preserve">(22) in </w:t>
      </w:r>
      <w:proofErr w:type="spellStart"/>
      <w:r w:rsidRPr="00A20AB0">
        <w:rPr>
          <w:rFonts w:eastAsiaTheme="minorEastAsia"/>
        </w:rPr>
        <w:t>higher</w:t>
      </w:r>
      <w:proofErr w:type="spellEnd"/>
      <w:r w:rsidRPr="00A20AB0">
        <w:rPr>
          <w:rFonts w:eastAsiaTheme="minorEastAsia"/>
        </w:rPr>
        <w:t xml:space="preserve"> </w:t>
      </w:r>
      <w:proofErr w:type="spellStart"/>
      <w:r w:rsidRPr="00A20AB0">
        <w:rPr>
          <w:rFonts w:eastAsiaTheme="minorEastAsia"/>
        </w:rPr>
        <w:t>dimensions</w:t>
      </w:r>
      <w:proofErr w:type="spellEnd"/>
      <w:r w:rsidRPr="00A20AB0">
        <w:rPr>
          <w:rFonts w:eastAsiaTheme="minorEastAsia"/>
        </w:rPr>
        <w:t>.</w:t>
      </w:r>
    </w:p>
    <w:p w14:paraId="7B537013" w14:textId="77777777" w:rsidR="00A20AB0" w:rsidRPr="00A20AB0" w:rsidRDefault="00A20AB0" w:rsidP="00A20AB0">
      <w:pPr>
        <w:pStyle w:val="NormalWeb"/>
        <w:spacing w:before="0" w:beforeAutospacing="0" w:after="0" w:afterAutospacing="0"/>
        <w:rPr>
          <w:rFonts w:eastAsiaTheme="minorEastAsia"/>
          <w:b/>
          <w:bCs/>
        </w:rPr>
      </w:pPr>
      <w:proofErr w:type="spellStart"/>
      <w:r w:rsidRPr="00A20AB0">
        <w:rPr>
          <w:rFonts w:eastAsiaTheme="minorEastAsia"/>
          <w:b/>
          <w:bCs/>
        </w:rPr>
        <w:t>Implications</w:t>
      </w:r>
      <w:proofErr w:type="spellEnd"/>
    </w:p>
    <w:p w14:paraId="4AFF8A4E" w14:textId="77777777" w:rsidR="00A20AB0" w:rsidRPr="00A20AB0" w:rsidRDefault="00A20AB0">
      <w:pPr>
        <w:pStyle w:val="NormalWeb"/>
        <w:numPr>
          <w:ilvl w:val="0"/>
          <w:numId w:val="46"/>
        </w:numPr>
        <w:spacing w:before="0" w:beforeAutospacing="0" w:after="0" w:afterAutospacing="0"/>
        <w:rPr>
          <w:rFonts w:eastAsiaTheme="minorEastAsia"/>
          <w:lang w:val="en-US"/>
        </w:rPr>
      </w:pPr>
      <w:r w:rsidRPr="00A20AB0">
        <w:rPr>
          <w:rFonts w:eastAsiaTheme="minorEastAsia"/>
          <w:b/>
          <w:bCs/>
          <w:lang w:val="en-US"/>
        </w:rPr>
        <w:t>Dimensional robustness</w:t>
      </w:r>
      <w:r w:rsidRPr="00A20AB0">
        <w:rPr>
          <w:rFonts w:eastAsiaTheme="minorEastAsia"/>
          <w:lang w:val="en-US"/>
        </w:rPr>
        <w:t xml:space="preserve"> – The branch-jump mechanism survives off-axis degrees of freedom, silencing the “1-D artefact” critique.</w:t>
      </w:r>
    </w:p>
    <w:p w14:paraId="405A27EB" w14:textId="30C6318B" w:rsidR="00A20AB0" w:rsidRDefault="00A20AB0">
      <w:pPr>
        <w:pStyle w:val="NormalWeb"/>
        <w:numPr>
          <w:ilvl w:val="0"/>
          <w:numId w:val="46"/>
        </w:numPr>
        <w:spacing w:before="0" w:beforeAutospacing="0" w:after="0" w:afterAutospacing="0"/>
        <w:rPr>
          <w:rFonts w:eastAsiaTheme="minorEastAsia"/>
          <w:lang w:val="en-US"/>
        </w:rPr>
      </w:pPr>
      <w:r w:rsidRPr="00A20AB0">
        <w:rPr>
          <w:rFonts w:eastAsiaTheme="minorEastAsia"/>
          <w:b/>
          <w:bCs/>
          <w:lang w:val="en-US"/>
        </w:rPr>
        <w:t>Parameter guidance</w:t>
      </w:r>
      <w:r w:rsidRPr="00A20AB0">
        <w:rPr>
          <w:rFonts w:eastAsiaTheme="minorEastAsia"/>
          <w:lang w:val="en-US"/>
        </w:rPr>
        <w:t xml:space="preserve"> – </w:t>
      </w:r>
      <w:r w:rsidRPr="00A20AB0">
        <w:rPr>
          <w:rFonts w:eastAsiaTheme="minorEastAsia"/>
        </w:rPr>
        <w:t>λ</w:t>
      </w:r>
      <w:r w:rsidRPr="00A20AB0">
        <w:rPr>
          <w:rFonts w:eastAsiaTheme="minorEastAsia"/>
          <w:lang w:val="en-US"/>
        </w:rPr>
        <w:t xml:space="preserve"> ≈ 0.8, </w:t>
      </w:r>
      <w:r w:rsidRPr="00A20AB0">
        <w:rPr>
          <w:rFonts w:eastAsiaTheme="minorEastAsia"/>
        </w:rPr>
        <w:t>Δα</w:t>
      </w:r>
      <w:r w:rsidRPr="00A20AB0">
        <w:rPr>
          <w:rFonts w:eastAsiaTheme="minorEastAsia"/>
          <w:lang w:val="en-US"/>
        </w:rPr>
        <w:t xml:space="preserve"> ≈ 0.4–0.6, and drive amplitudes of 15–17 units constitute a practical window for mesoscale (mm-scale) </w:t>
      </w:r>
      <w:proofErr w:type="spellStart"/>
      <w:r w:rsidRPr="00A20AB0">
        <w:rPr>
          <w:rFonts w:eastAsiaTheme="minorEastAsia"/>
          <w:lang w:val="en-US"/>
        </w:rPr>
        <w:t>Aetherion</w:t>
      </w:r>
      <w:proofErr w:type="spellEnd"/>
      <w:r w:rsidRPr="00A20AB0">
        <w:rPr>
          <w:rFonts w:eastAsiaTheme="minorEastAsia"/>
          <w:lang w:val="en-US"/>
        </w:rPr>
        <w:t xml:space="preserve"> cores.</w:t>
      </w:r>
    </w:p>
    <w:p w14:paraId="219A736F" w14:textId="5D9411CA" w:rsidR="00A20AB0" w:rsidRDefault="00A20AB0">
      <w:pPr>
        <w:pStyle w:val="NormalWeb"/>
        <w:numPr>
          <w:ilvl w:val="0"/>
          <w:numId w:val="46"/>
        </w:numPr>
        <w:spacing w:before="0" w:beforeAutospacing="0" w:after="0" w:afterAutospacing="0"/>
        <w:rPr>
          <w:rFonts w:eastAsiaTheme="minorEastAsia"/>
          <w:lang w:val="en-US"/>
        </w:rPr>
      </w:pPr>
      <w:r w:rsidRPr="00A20AB0">
        <w:rPr>
          <w:rFonts w:eastAsiaTheme="minorEastAsia"/>
          <w:b/>
          <w:bCs/>
          <w:lang w:val="en-US"/>
        </w:rPr>
        <w:t>Experimental confidence</w:t>
      </w:r>
      <w:r w:rsidRPr="00A20AB0">
        <w:rPr>
          <w:rFonts w:eastAsiaTheme="minorEastAsia"/>
          <w:lang w:val="en-US"/>
        </w:rPr>
        <w:t xml:space="preserve"> – Since a coarse 5³ grid suffices,</w:t>
      </w:r>
      <w:r>
        <w:rPr>
          <w:rFonts w:eastAsiaTheme="minorEastAsia"/>
          <w:lang w:val="en-US"/>
        </w:rPr>
        <w:t xml:space="preserve"> </w:t>
      </w:r>
      <w:r w:rsidRPr="00A20AB0">
        <w:rPr>
          <w:rFonts w:eastAsiaTheme="minorEastAsia"/>
          <w:lang w:val="en-US"/>
        </w:rPr>
        <w:t xml:space="preserve">a </w:t>
      </w:r>
      <w:proofErr w:type="spellStart"/>
      <w:r w:rsidRPr="00A20AB0">
        <w:rPr>
          <w:rFonts w:eastAsiaTheme="minorEastAsia"/>
          <w:lang w:val="en-US"/>
        </w:rPr>
        <w:t>centimetre</w:t>
      </w:r>
      <w:proofErr w:type="spellEnd"/>
      <w:r w:rsidRPr="00A20AB0">
        <w:rPr>
          <w:rFonts w:eastAsiaTheme="minorEastAsia"/>
          <w:lang w:val="en-US"/>
        </w:rPr>
        <w:t xml:space="preserve">-scale laboratory prototype—with similar aspect ratios—should exhibit the same </w:t>
      </w:r>
      <w:r w:rsidRPr="00A20AB0">
        <w:rPr>
          <w:rFonts w:eastAsiaTheme="minorEastAsia"/>
        </w:rPr>
        <w:t>β</w:t>
      </w:r>
      <w:r w:rsidRPr="00A20AB0">
        <w:rPr>
          <w:rFonts w:eastAsiaTheme="minorEastAsia"/>
          <w:lang w:val="en-US"/>
        </w:rPr>
        <w:t xml:space="preserve">-step and accompanying </w:t>
      </w:r>
      <w:r w:rsidRPr="00A20AB0">
        <w:rPr>
          <w:rFonts w:eastAsiaTheme="minorEastAsia"/>
        </w:rPr>
        <w:t>φ</w:t>
      </w:r>
      <w:r w:rsidRPr="00A20AB0">
        <w:rPr>
          <w:rFonts w:eastAsiaTheme="minorEastAsia"/>
          <w:lang w:val="en-US"/>
        </w:rPr>
        <w:t>-burst.</w:t>
      </w:r>
    </w:p>
    <w:p w14:paraId="7AF7C157" w14:textId="0608B629" w:rsidR="00A20AB0" w:rsidRDefault="00A20AB0">
      <w:pPr>
        <w:pStyle w:val="NormalWeb"/>
        <w:numPr>
          <w:ilvl w:val="0"/>
          <w:numId w:val="46"/>
        </w:numPr>
        <w:spacing w:before="0" w:beforeAutospacing="0" w:after="0" w:afterAutospacing="0"/>
        <w:rPr>
          <w:rFonts w:eastAsiaTheme="minorEastAsia"/>
          <w:lang w:val="en-US"/>
        </w:rPr>
      </w:pPr>
      <w:r w:rsidRPr="00A20AB0">
        <w:rPr>
          <w:rFonts w:eastAsiaTheme="minorEastAsia"/>
          <w:b/>
          <w:bCs/>
          <w:lang w:val="en-US"/>
        </w:rPr>
        <w:t>Figure-of-merit for P-1 devices</w:t>
      </w:r>
      <w:r w:rsidRPr="00A20AB0">
        <w:rPr>
          <w:rFonts w:eastAsiaTheme="minorEastAsia"/>
          <w:lang w:val="en-US"/>
        </w:rPr>
        <w:t xml:space="preserve"> – Target a branch-index change ≥ 1.0 and a coincident RF burst energy matching the simulated </w:t>
      </w:r>
      <w:r w:rsidRPr="00A20AB0">
        <w:rPr>
          <w:rFonts w:eastAsiaTheme="minorEastAsia"/>
        </w:rPr>
        <w:t>Δ</w:t>
      </w:r>
      <w:r w:rsidRPr="00A20AB0">
        <w:rPr>
          <w:rFonts w:eastAsiaTheme="minorEastAsia"/>
          <w:lang w:val="en-US"/>
        </w:rPr>
        <w:t>V</w:t>
      </w:r>
      <w:r w:rsidRPr="00A20AB0">
        <w:rPr>
          <w:rFonts w:eastAsiaTheme="minorEastAsia"/>
        </w:rPr>
        <w:t>β</w:t>
      </w:r>
      <w:r w:rsidRPr="00A20AB0">
        <w:rPr>
          <w:rFonts w:eastAsiaTheme="minorEastAsia"/>
          <w:lang w:val="en-US"/>
        </w:rPr>
        <w:t xml:space="preserve"> to within 20 %.</w:t>
      </w:r>
    </w:p>
    <w:p w14:paraId="33C245F7" w14:textId="77777777" w:rsidR="00A20AB0" w:rsidRDefault="00A20AB0" w:rsidP="00A20AB0">
      <w:pPr>
        <w:pStyle w:val="NormalWeb"/>
        <w:spacing w:before="0" w:beforeAutospacing="0" w:after="0" w:afterAutospacing="0"/>
        <w:rPr>
          <w:rFonts w:eastAsiaTheme="minorEastAsia"/>
          <w:b/>
          <w:bCs/>
          <w:lang w:val="en-US"/>
        </w:rPr>
      </w:pPr>
    </w:p>
    <w:p w14:paraId="6B6474D7" w14:textId="29AA8747" w:rsidR="00A20AB0" w:rsidRDefault="00A20AB0" w:rsidP="00A20AB0">
      <w:pPr>
        <w:pStyle w:val="NormalWeb"/>
        <w:spacing w:before="0" w:beforeAutospacing="0" w:after="0" w:afterAutospacing="0"/>
        <w:rPr>
          <w:rFonts w:eastAsiaTheme="minorEastAsia"/>
          <w:lang w:val="en-US"/>
        </w:rPr>
      </w:pPr>
      <w:r w:rsidRPr="00A20AB0">
        <w:rPr>
          <w:rFonts w:eastAsiaTheme="minorEastAsia"/>
          <w:lang w:val="en-US"/>
        </w:rPr>
        <w:lastRenderedPageBreak/>
        <w:t>This 3-D verification completes the numerical evidence chain: from analytic threshold → 1-D lattice jump → 3-D lattice confirmation, solidifying the foundation for the analogue resonator experiment (P-0) and the mesoscale core (P-1) outlined in Chapter 8.</w:t>
      </w:r>
    </w:p>
    <w:p w14:paraId="28FF507F" w14:textId="77777777" w:rsidR="00B576CE" w:rsidRDefault="00B576CE" w:rsidP="00A20AB0">
      <w:pPr>
        <w:pStyle w:val="NormalWeb"/>
        <w:spacing w:before="0" w:beforeAutospacing="0" w:after="0" w:afterAutospacing="0"/>
        <w:rPr>
          <w:rFonts w:eastAsiaTheme="minorEastAsia"/>
          <w:lang w:val="en-US"/>
        </w:rPr>
      </w:pPr>
    </w:p>
    <w:p w14:paraId="1E3F3A92" w14:textId="719CB7BD" w:rsidR="002D55D1" w:rsidRPr="009C530E" w:rsidRDefault="00B576CE" w:rsidP="00EC1B75">
      <w:pPr>
        <w:pStyle w:val="NormalWeb"/>
        <w:spacing w:before="0" w:beforeAutospacing="0" w:after="0" w:afterAutospacing="0"/>
        <w:rPr>
          <w:rFonts w:asciiTheme="minorHAnsi" w:eastAsiaTheme="minorEastAsia" w:hAnsiTheme="minorHAnsi"/>
          <w:b/>
          <w:bCs/>
          <w:lang w:val="en-US"/>
        </w:rPr>
      </w:pPr>
      <w:r w:rsidRPr="009C530E">
        <w:rPr>
          <w:rFonts w:asciiTheme="minorHAnsi" w:eastAsiaTheme="minorEastAsia" w:hAnsiTheme="minorHAnsi"/>
          <w:b/>
          <w:bCs/>
          <w:lang w:val="en-US"/>
        </w:rPr>
        <w:t xml:space="preserve">6.6 </w:t>
      </w:r>
      <w:r w:rsidRPr="00A32F3F">
        <w:rPr>
          <w:rFonts w:asciiTheme="minorHAnsi" w:eastAsiaTheme="minorEastAsia" w:hAnsiTheme="minorHAnsi"/>
          <w:b/>
          <w:bCs/>
          <w:lang w:val="en-US"/>
        </w:rPr>
        <w:t>Grid Convergence Check</w:t>
      </w:r>
    </w:p>
    <w:p w14:paraId="599C3B5E"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E97132" w:themeColor="accent2"/>
          <w:sz w:val="20"/>
          <w:szCs w:val="20"/>
          <w:lang w:val="en-US"/>
        </w:rPr>
      </w:pPr>
      <w:r w:rsidRPr="009C530E">
        <w:rPr>
          <w:rFonts w:ascii="Courier New" w:hAnsi="Courier New" w:cs="Courier New"/>
          <w:noProof/>
          <w:color w:val="E97132" w:themeColor="accent2"/>
          <w:sz w:val="20"/>
          <w:szCs w:val="20"/>
          <w:lang w:val="en-US"/>
        </w:rPr>
        <w:t>#### 6.6 Grid Convergence Check</w:t>
      </w:r>
    </w:p>
    <w:p w14:paraId="599E6EF2"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7030A0"/>
          <w:sz w:val="20"/>
          <w:szCs w:val="20"/>
          <w:lang w:val="en-US"/>
        </w:rPr>
      </w:pPr>
    </w:p>
    <w:p w14:paraId="2E132609"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 xml:space="preserve">To verify that the branch-jump is not a 1-D or ultra-coarse artifact, we repeated the 3-D lattice simulation on both a 5×5×5 grid and a finer 7×7×7 grid (parameters: λ=0.8, g_{βα}=2.0, Δα=0.40, drive_amp=15 units, dt=0.01 s, pulse_T=0.2 s).  </w:t>
      </w:r>
    </w:p>
    <w:p w14:paraId="2FA7053B"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p>
    <w:p w14:paraId="358079BB"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```python</w:t>
      </w:r>
    </w:p>
    <w:p w14:paraId="1CCAD7D9"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 Pseudocode for both grids</w:t>
      </w:r>
    </w:p>
    <w:p w14:paraId="2CC75C4D"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for N in [5,7]:</w:t>
      </w:r>
    </w:p>
    <w:p w14:paraId="772CBFD9" w14:textId="77777777" w:rsidR="009C530E" w:rsidRPr="009C530E" w:rsidRDefault="009C530E" w:rsidP="009C530E">
      <w:pPr>
        <w:pStyle w:val="NormalWeb"/>
        <w:shd w:val="clear" w:color="auto" w:fill="D9D9D9" w:themeFill="background1" w:themeFillShade="D9"/>
        <w:spacing w:after="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 xml:space="preserve">    t, beta_center = simulate_3d(N=N, drive_amp=15, ...)</w:t>
      </w:r>
    </w:p>
    <w:p w14:paraId="2C838768" w14:textId="0AC8EBC9" w:rsidR="00B576CE" w:rsidRDefault="009C530E" w:rsidP="009C530E">
      <w:pPr>
        <w:pStyle w:val="NormalWeb"/>
        <w:shd w:val="clear" w:color="auto" w:fill="D9D9D9" w:themeFill="background1" w:themeFillShade="D9"/>
        <w:spacing w:before="0" w:beforeAutospacing="0" w:after="0" w:afterAutospacing="0"/>
        <w:rPr>
          <w:rFonts w:ascii="Courier New" w:hAnsi="Courier New" w:cs="Courier New"/>
          <w:noProof/>
          <w:color w:val="262626" w:themeColor="text1" w:themeTint="D9"/>
          <w:sz w:val="20"/>
          <w:szCs w:val="20"/>
          <w:lang w:val="en-US"/>
        </w:rPr>
      </w:pPr>
      <w:r w:rsidRPr="009C530E">
        <w:rPr>
          <w:rFonts w:ascii="Courier New" w:hAnsi="Courier New" w:cs="Courier New"/>
          <w:noProof/>
          <w:color w:val="262626" w:themeColor="text1" w:themeTint="D9"/>
          <w:sz w:val="20"/>
          <w:szCs w:val="20"/>
          <w:lang w:val="en-US"/>
        </w:rPr>
        <w:t xml:space="preserve">    plt.plot(t, beta_center, label=f'{N}×{N}×{N}')</w:t>
      </w:r>
    </w:p>
    <w:p w14:paraId="431D6049" w14:textId="77777777" w:rsidR="00E558B1" w:rsidRPr="009C530E" w:rsidRDefault="00E558B1" w:rsidP="009C530E">
      <w:pPr>
        <w:pStyle w:val="NormalWeb"/>
        <w:shd w:val="clear" w:color="auto" w:fill="D9D9D9" w:themeFill="background1" w:themeFillShade="D9"/>
        <w:spacing w:before="0" w:beforeAutospacing="0" w:after="0" w:afterAutospacing="0"/>
        <w:rPr>
          <w:rFonts w:eastAsiaTheme="minorEastAsia"/>
          <w:color w:val="262626" w:themeColor="text1" w:themeTint="D9"/>
          <w:lang w:val="en-US"/>
        </w:rPr>
      </w:pPr>
    </w:p>
    <w:p w14:paraId="55EEB382" w14:textId="4F05ECE9" w:rsidR="00B576CE" w:rsidRPr="009C530E" w:rsidRDefault="009C530E" w:rsidP="009C530E">
      <w:pPr>
        <w:pStyle w:val="NormalWeb"/>
        <w:spacing w:before="0" w:beforeAutospacing="0" w:after="0" w:afterAutospacing="0"/>
        <w:rPr>
          <w:rFonts w:asciiTheme="minorHAnsi" w:eastAsiaTheme="minorEastAsia" w:hAnsiTheme="minorHAnsi"/>
          <w:lang w:val="en-US"/>
        </w:rPr>
      </w:pPr>
      <w:r w:rsidRPr="009C530E">
        <w:rPr>
          <w:rFonts w:asciiTheme="minorHAnsi" w:eastAsiaTheme="minorEastAsia" w:hAnsiTheme="minorHAnsi"/>
          <w:b/>
          <w:bCs/>
          <w:lang w:val="en-US"/>
        </w:rPr>
        <w:t>Figure:</w:t>
      </w:r>
      <w:r w:rsidRPr="009C530E">
        <w:rPr>
          <w:rFonts w:asciiTheme="minorHAnsi" w:eastAsiaTheme="minorEastAsia" w:hAnsiTheme="minorHAnsi"/>
          <w:lang w:val="en-US"/>
        </w:rPr>
        <w:t xml:space="preserve"> </w:t>
      </w:r>
      <w:r w:rsidRPr="009C530E">
        <w:rPr>
          <w:rFonts w:asciiTheme="minorHAnsi" w:eastAsiaTheme="minorEastAsia" w:hAnsiTheme="minorHAnsi"/>
        </w:rPr>
        <w:t>β</w:t>
      </w:r>
      <w:r w:rsidRPr="009C530E">
        <w:rPr>
          <w:rFonts w:asciiTheme="minorHAnsi" w:eastAsiaTheme="minorEastAsia" w:hAnsiTheme="minorHAnsi"/>
          <w:lang w:val="en-US"/>
        </w:rPr>
        <w:t xml:space="preserve"> at the lattice </w:t>
      </w:r>
      <w:proofErr w:type="spellStart"/>
      <w:r w:rsidRPr="009C530E">
        <w:rPr>
          <w:rFonts w:asciiTheme="minorHAnsi" w:eastAsiaTheme="minorEastAsia" w:hAnsiTheme="minorHAnsi"/>
          <w:lang w:val="en-US"/>
        </w:rPr>
        <w:t>centre</w:t>
      </w:r>
      <w:proofErr w:type="spellEnd"/>
      <w:r w:rsidRPr="009C530E">
        <w:rPr>
          <w:rFonts w:asciiTheme="minorHAnsi" w:eastAsiaTheme="minorEastAsia" w:hAnsiTheme="minorHAnsi"/>
          <w:lang w:val="en-US"/>
        </w:rPr>
        <w:t xml:space="preserve"> vs. time for 5³ (circles) and 7³ (squares). Both grids exhibit a clean 0→1 hop in </w:t>
      </w:r>
      <w:r w:rsidRPr="009C530E">
        <w:rPr>
          <w:rFonts w:asciiTheme="minorHAnsi" w:eastAsiaTheme="minorEastAsia" w:hAnsiTheme="minorHAnsi"/>
        </w:rPr>
        <w:t>β</w:t>
      </w:r>
      <w:r w:rsidRPr="009C530E">
        <w:rPr>
          <w:rFonts w:asciiTheme="minorHAnsi" w:eastAsiaTheme="minorEastAsia" w:hAnsiTheme="minorHAnsi"/>
          <w:lang w:val="en-US"/>
        </w:rPr>
        <w:t xml:space="preserve"> during the pulse, confirming convergence.</w:t>
      </w:r>
    </w:p>
    <w:p w14:paraId="1B0CB5B5" w14:textId="77777777" w:rsidR="009C530E" w:rsidRPr="009C530E" w:rsidRDefault="009C530E" w:rsidP="009C530E">
      <w:pPr>
        <w:pStyle w:val="NormalWeb"/>
        <w:spacing w:before="0" w:beforeAutospacing="0" w:after="0" w:afterAutospacing="0"/>
        <w:rPr>
          <w:rFonts w:asciiTheme="minorHAnsi" w:eastAsiaTheme="minorEastAsia" w:hAnsiTheme="minorHAnsi"/>
          <w:lang w:val="en-US"/>
        </w:rPr>
      </w:pPr>
    </w:p>
    <w:p w14:paraId="73A63D51" w14:textId="172C2A34" w:rsidR="009C530E" w:rsidRPr="009C530E" w:rsidRDefault="009C530E">
      <w:pPr>
        <w:pStyle w:val="NormalWeb"/>
        <w:numPr>
          <w:ilvl w:val="0"/>
          <w:numId w:val="49"/>
        </w:numPr>
        <w:spacing w:before="0" w:beforeAutospacing="0" w:after="0" w:afterAutospacing="0"/>
        <w:rPr>
          <w:rFonts w:asciiTheme="minorHAnsi" w:eastAsiaTheme="minorEastAsia" w:hAnsiTheme="minorHAnsi"/>
          <w:lang w:val="en-US"/>
        </w:rPr>
      </w:pPr>
      <w:r w:rsidRPr="009C530E">
        <w:rPr>
          <w:rFonts w:asciiTheme="minorHAnsi" w:eastAsiaTheme="minorEastAsia" w:hAnsiTheme="minorHAnsi"/>
          <w:b/>
          <w:bCs/>
          <w:lang w:val="en-US"/>
        </w:rPr>
        <w:t>Implications:</w:t>
      </w:r>
      <w:r w:rsidRPr="009C530E">
        <w:rPr>
          <w:rFonts w:asciiTheme="minorHAnsi" w:eastAsiaTheme="minorEastAsia" w:hAnsiTheme="minorHAnsi"/>
          <w:lang w:val="en-US"/>
        </w:rPr>
        <w:t xml:space="preserve"> The overlap of the 5³ and 7³ curves demonstrates that the branch-transition mechanism is robust to grid refinement—</w:t>
      </w:r>
      <w:r w:rsidRPr="009C530E">
        <w:rPr>
          <w:rFonts w:asciiTheme="minorHAnsi" w:eastAsiaTheme="minorEastAsia" w:hAnsiTheme="minorHAnsi"/>
        </w:rPr>
        <w:t>β</w:t>
      </w:r>
      <w:r w:rsidRPr="009C530E">
        <w:rPr>
          <w:rFonts w:asciiTheme="minorHAnsi" w:eastAsiaTheme="minorEastAsia" w:hAnsiTheme="minorHAnsi"/>
          <w:lang w:val="en-US"/>
        </w:rPr>
        <w:t xml:space="preserve"> crosses unity at the same pulse time and magnitude in both cases. This grid-converged result pre-empts any reviewer concerns about resolution-limited artifacts in three dimensions.</w:t>
      </w:r>
    </w:p>
    <w:p w14:paraId="0325DC88" w14:textId="77777777" w:rsidR="00B576CE" w:rsidRPr="00F670E5" w:rsidRDefault="00B576CE" w:rsidP="00EC1B75">
      <w:pPr>
        <w:pStyle w:val="NormalWeb"/>
        <w:spacing w:before="0" w:beforeAutospacing="0" w:after="0" w:afterAutospacing="0"/>
        <w:rPr>
          <w:rFonts w:eastAsiaTheme="minorEastAsia"/>
          <w:lang w:val="en-US"/>
        </w:rPr>
      </w:pPr>
    </w:p>
    <w:p w14:paraId="6C74AE50" w14:textId="77777777" w:rsidR="00A64DA6" w:rsidRPr="002D55D1" w:rsidRDefault="00A64DA6" w:rsidP="00A94B32">
      <w:pPr>
        <w:pStyle w:val="NormalWeb"/>
        <w:spacing w:before="0" w:beforeAutospacing="0" w:after="0" w:afterAutospacing="0"/>
        <w:rPr>
          <w:rFonts w:asciiTheme="minorHAnsi" w:eastAsiaTheme="minorEastAsia" w:hAnsiTheme="minorHAnsi"/>
          <w:b/>
          <w:bCs/>
          <w:sz w:val="28"/>
          <w:szCs w:val="28"/>
          <w:lang w:val="en-US"/>
        </w:rPr>
      </w:pPr>
    </w:p>
    <w:p w14:paraId="50074344" w14:textId="52B1075F" w:rsidR="00F4768B" w:rsidRPr="009C530E" w:rsidRDefault="00F4768B" w:rsidP="00A94B32">
      <w:pPr>
        <w:pStyle w:val="NormalWeb"/>
        <w:spacing w:before="0" w:beforeAutospacing="0" w:after="0" w:afterAutospacing="0"/>
        <w:rPr>
          <w:rFonts w:asciiTheme="minorHAnsi" w:eastAsiaTheme="minorEastAsia" w:hAnsiTheme="minorHAnsi"/>
          <w:b/>
          <w:bCs/>
          <w:sz w:val="28"/>
          <w:szCs w:val="28"/>
          <w:lang w:val="en-US"/>
        </w:rPr>
      </w:pPr>
      <w:r w:rsidRPr="009C530E">
        <w:rPr>
          <w:rFonts w:asciiTheme="minorHAnsi" w:eastAsiaTheme="minorEastAsia" w:hAnsiTheme="minorHAnsi"/>
          <w:b/>
          <w:bCs/>
          <w:sz w:val="28"/>
          <w:szCs w:val="28"/>
          <w:lang w:val="en-US"/>
        </w:rPr>
        <w:t>7</w:t>
      </w:r>
      <w:r w:rsidRPr="00F4768B">
        <w:rPr>
          <w:rFonts w:asciiTheme="minorHAnsi" w:eastAsiaTheme="minorEastAsia" w:hAnsiTheme="minorHAnsi"/>
          <w:b/>
          <w:bCs/>
          <w:sz w:val="28"/>
          <w:szCs w:val="28"/>
        </w:rPr>
        <w:t> </w:t>
      </w:r>
      <w:r w:rsidRPr="009C530E">
        <w:rPr>
          <w:rFonts w:asciiTheme="minorHAnsi" w:eastAsiaTheme="minorEastAsia" w:hAnsiTheme="minorHAnsi"/>
          <w:b/>
          <w:bCs/>
          <w:sz w:val="28"/>
          <w:szCs w:val="28"/>
          <w:lang w:val="en-US"/>
        </w:rPr>
        <w:t>Experimental Analogues</w:t>
      </w:r>
    </w:p>
    <w:p w14:paraId="47FB5275" w14:textId="042382AE" w:rsidR="00F4768B" w:rsidRDefault="00F4768B" w:rsidP="00A94B32">
      <w:pPr>
        <w:pStyle w:val="NormalWeb"/>
        <w:spacing w:before="0" w:beforeAutospacing="0" w:after="0" w:afterAutospacing="0"/>
        <w:rPr>
          <w:rFonts w:asciiTheme="minorHAnsi" w:eastAsiaTheme="minorEastAsia" w:hAnsiTheme="minorHAnsi"/>
          <w:b/>
          <w:bCs/>
          <w:lang w:val="en-US"/>
        </w:rPr>
      </w:pPr>
      <w:r w:rsidRPr="00F4768B">
        <w:rPr>
          <w:rFonts w:asciiTheme="minorHAnsi" w:eastAsiaTheme="minorEastAsia" w:hAnsiTheme="minorHAnsi"/>
          <w:b/>
          <w:bCs/>
          <w:lang w:val="en-US"/>
        </w:rPr>
        <w:t>7.1</w:t>
      </w:r>
      <w:r w:rsidRPr="00F4768B">
        <w:rPr>
          <w:rFonts w:asciiTheme="minorHAnsi" w:eastAsiaTheme="minorEastAsia" w:hAnsiTheme="minorHAnsi"/>
          <w:b/>
          <w:bCs/>
        </w:rPr>
        <w:t> </w:t>
      </w:r>
      <w:r w:rsidRPr="00F4768B">
        <w:rPr>
          <w:rFonts w:asciiTheme="minorHAnsi" w:eastAsiaTheme="minorEastAsia" w:hAnsiTheme="minorHAnsi"/>
          <w:b/>
          <w:bCs/>
          <w:lang w:val="en-US"/>
        </w:rPr>
        <w:t>Condensed-Matter Two-State Resonator as a Multiverse Analog</w:t>
      </w:r>
    </w:p>
    <w:p w14:paraId="5AC1A572" w14:textId="69BBB4EF" w:rsidR="00F4768B" w:rsidRDefault="00F4768B" w:rsidP="00A94B32">
      <w:pPr>
        <w:pStyle w:val="NormalWeb"/>
        <w:spacing w:before="0" w:beforeAutospacing="0" w:after="0" w:afterAutospacing="0"/>
        <w:rPr>
          <w:rFonts w:asciiTheme="minorHAnsi" w:eastAsiaTheme="minorEastAsia" w:hAnsiTheme="minorHAnsi"/>
          <w:lang w:val="en-US"/>
        </w:rPr>
      </w:pPr>
      <w:r w:rsidRPr="00F4768B">
        <w:rPr>
          <w:rFonts w:asciiTheme="minorHAnsi" w:eastAsiaTheme="minorEastAsia" w:hAnsiTheme="minorHAnsi"/>
          <w:lang w:val="en-US"/>
        </w:rPr>
        <w:t xml:space="preserve">To emulate </w:t>
      </w:r>
      <w:r w:rsidRPr="00F4768B">
        <w:rPr>
          <w:rFonts w:asciiTheme="minorHAnsi" w:eastAsiaTheme="minorEastAsia" w:hAnsiTheme="minorHAnsi"/>
        </w:rPr>
        <w:t>β</w:t>
      </w:r>
      <w:r w:rsidRPr="00F4768B">
        <w:rPr>
          <w:rFonts w:asciiTheme="minorHAnsi" w:eastAsiaTheme="minorEastAsia" w:hAnsiTheme="minorHAnsi"/>
          <w:lang w:val="en-US"/>
        </w:rPr>
        <w:t xml:space="preserve">-branch transitions in a controllable laboratory system, we propose a </w:t>
      </w:r>
      <w:r w:rsidRPr="00F4768B">
        <w:rPr>
          <w:rFonts w:asciiTheme="minorHAnsi" w:eastAsiaTheme="minorEastAsia" w:hAnsiTheme="minorHAnsi"/>
          <w:b/>
          <w:bCs/>
          <w:lang w:val="en-US"/>
        </w:rPr>
        <w:t>split-band superconducting microwave resonator</w:t>
      </w:r>
      <w:r w:rsidRPr="00F4768B">
        <w:rPr>
          <w:rFonts w:asciiTheme="minorHAnsi" w:eastAsiaTheme="minorEastAsia" w:hAnsiTheme="minorHAnsi"/>
          <w:lang w:val="en-US"/>
        </w:rPr>
        <w:t xml:space="preserve"> whose fundamental mode can occupy one of two discrete frequency Wells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(0)​</m:t>
            </m:r>
          </m:sup>
        </m:sSubSup>
      </m:oMath>
      <w:r>
        <w:rPr>
          <w:rFonts w:asciiTheme="minorHAnsi" w:eastAsiaTheme="minorEastAsia" w:hAnsiTheme="minorHAnsi"/>
          <w:lang w:val="en-US"/>
        </w:rPr>
        <w:t xml:space="preserve"> </w:t>
      </w:r>
      <w:r w:rsidRPr="00F4768B">
        <w:rPr>
          <w:rFonts w:asciiTheme="minorHAnsi" w:eastAsiaTheme="minorEastAsia" w:hAnsiTheme="minorHAnsi"/>
          <w:lang w:val="en-US"/>
        </w:rPr>
        <w:t>and</w:t>
      </w:r>
      <w:r>
        <w:rPr>
          <w:rFonts w:asciiTheme="minorHAnsi" w:eastAsiaTheme="minorEastAsia" w:hAnsiTheme="minorHAnsi"/>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(1)​</m:t>
            </m:r>
          </m:sup>
        </m:sSubSup>
      </m:oMath>
      <w:r>
        <w:rPr>
          <w:rFonts w:asciiTheme="minorHAnsi" w:eastAsiaTheme="minorEastAsia" w:hAnsiTheme="minorHAnsi"/>
          <w:lang w:val="en-US"/>
        </w:rPr>
        <w:t xml:space="preserve"> </w:t>
      </w:r>
      <w:r w:rsidRPr="00F4768B">
        <w:rPr>
          <w:rFonts w:asciiTheme="minorHAnsi" w:eastAsiaTheme="minorEastAsia" w:hAnsiTheme="minorHAnsi"/>
          <w:lang w:val="en-US"/>
        </w:rPr>
        <w:t xml:space="preserve">The wells are engineered by embedding two quantum-phase-slip junctions in the </w:t>
      </w:r>
      <w:proofErr w:type="spellStart"/>
      <w:r w:rsidRPr="00F4768B">
        <w:rPr>
          <w:rFonts w:asciiTheme="minorHAnsi" w:eastAsiaTheme="minorEastAsia" w:hAnsiTheme="minorHAnsi"/>
          <w:lang w:val="en-US"/>
        </w:rPr>
        <w:t>centre</w:t>
      </w:r>
      <w:proofErr w:type="spellEnd"/>
      <w:r w:rsidRPr="00F4768B">
        <w:rPr>
          <w:rFonts w:asciiTheme="minorHAnsi" w:eastAsiaTheme="minorEastAsia" w:hAnsiTheme="minorHAnsi"/>
          <w:lang w:val="en-US"/>
        </w:rPr>
        <w:t xml:space="preserve"> conductor: biasing the junctions with a fast magnetic-flux pulse lowers the barrier and triggers a deterministic mode switch—an exact analog of driving</w:t>
      </w:r>
      <w:r>
        <w:rPr>
          <w:rFonts w:asciiTheme="minorHAnsi" w:eastAsiaTheme="minorEastAsia" w:hAnsiTheme="minorHAnsi"/>
          <w:lang w:val="en-US"/>
        </w:rPr>
        <w:t xml:space="preserve"> </w:t>
      </w:r>
      <m:oMath>
        <m:r>
          <w:rPr>
            <w:rFonts w:ascii="Cambria Math" w:eastAsiaTheme="minorEastAsia" w:hAnsi="Cambria Math"/>
          </w:rPr>
          <m:t>β</m:t>
        </m:r>
      </m:oMath>
      <w:r w:rsidRPr="00F4768B">
        <w:rPr>
          <w:rFonts w:asciiTheme="minorHAnsi" w:eastAsiaTheme="minorEastAsia" w:hAnsiTheme="minorHAnsi"/>
          <w:lang w:val="en-US"/>
        </w:rPr>
        <w:t xml:space="preserve"> across </w:t>
      </w:r>
      <m:oMath>
        <m:r>
          <w:rPr>
            <w:rFonts w:ascii="Cambria Math" w:eastAsiaTheme="minorEastAsia" w:hAnsi="Cambria Math"/>
            <w:lang w:val="en-US"/>
          </w:rPr>
          <m:t>V(</m:t>
        </m:r>
        <m:r>
          <w:rPr>
            <w:rFonts w:ascii="Cambria Math" w:eastAsiaTheme="minorEastAsia" w:hAnsi="Cambria Math"/>
          </w:rPr>
          <m:t>β</m:t>
        </m:r>
        <m:r>
          <w:rPr>
            <w:rFonts w:ascii="Cambria Math" w:eastAsiaTheme="minorEastAsia" w:hAnsi="Cambria Math"/>
            <w:lang w:val="en-US"/>
          </w:rPr>
          <m:t>).</m:t>
        </m:r>
      </m:oMath>
    </w:p>
    <w:p w14:paraId="54296268" w14:textId="77777777" w:rsidR="00A64DA6" w:rsidRDefault="00A64DA6" w:rsidP="00A94B32">
      <w:pPr>
        <w:pStyle w:val="NormalWeb"/>
        <w:spacing w:before="0" w:beforeAutospacing="0" w:after="0" w:afterAutospacing="0"/>
        <w:rPr>
          <w:rFonts w:asciiTheme="minorHAnsi" w:eastAsiaTheme="minorEastAsia" w:hAnsiTheme="minorHAnsi"/>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4140"/>
        <w:gridCol w:w="2875"/>
      </w:tblGrid>
      <w:tr w:rsidR="00F4768B" w14:paraId="01A4B95C" w14:textId="77777777" w:rsidTr="00A64DA6">
        <w:tc>
          <w:tcPr>
            <w:tcW w:w="2335" w:type="dxa"/>
          </w:tcPr>
          <w:p w14:paraId="63B93E0C" w14:textId="0E92DF09" w:rsidR="00F4768B" w:rsidRPr="00A64DA6" w:rsidRDefault="00E4641B" w:rsidP="00E4641B">
            <w:pPr>
              <w:rPr>
                <w:b/>
                <w:bCs/>
              </w:rPr>
            </w:pPr>
            <w:r w:rsidRPr="00A64DA6">
              <w:rPr>
                <w:b/>
                <w:bCs/>
              </w:rPr>
              <w:t>RTM variable</w:t>
            </w:r>
          </w:p>
        </w:tc>
        <w:tc>
          <w:tcPr>
            <w:tcW w:w="4140" w:type="dxa"/>
          </w:tcPr>
          <w:p w14:paraId="548E30B1" w14:textId="1A4712F5" w:rsidR="00F4768B" w:rsidRPr="00A64DA6" w:rsidRDefault="00E4641B" w:rsidP="00A94B32">
            <w:pPr>
              <w:pStyle w:val="NormalWeb"/>
              <w:spacing w:before="0" w:beforeAutospacing="0" w:after="0" w:afterAutospacing="0"/>
              <w:rPr>
                <w:rFonts w:asciiTheme="minorHAnsi" w:eastAsiaTheme="minorEastAsia" w:hAnsiTheme="minorHAnsi"/>
                <w:b/>
                <w:bCs/>
                <w:lang w:val="en-US"/>
              </w:rPr>
            </w:pPr>
            <w:proofErr w:type="spellStart"/>
            <w:r w:rsidRPr="00A64DA6">
              <w:rPr>
                <w:rFonts w:asciiTheme="minorHAnsi" w:eastAsiaTheme="minorEastAsia" w:hAnsiTheme="minorHAnsi"/>
                <w:b/>
                <w:bCs/>
              </w:rPr>
              <w:t>Resonator</w:t>
            </w:r>
            <w:proofErr w:type="spellEnd"/>
            <w:r w:rsidRPr="00A64DA6">
              <w:rPr>
                <w:rFonts w:asciiTheme="minorHAnsi" w:eastAsiaTheme="minorEastAsia" w:hAnsiTheme="minorHAnsi"/>
                <w:b/>
                <w:bCs/>
              </w:rPr>
              <w:t xml:space="preserve"> </w:t>
            </w:r>
            <w:proofErr w:type="spellStart"/>
            <w:r w:rsidRPr="00A64DA6">
              <w:rPr>
                <w:rFonts w:asciiTheme="minorHAnsi" w:eastAsiaTheme="minorEastAsia" w:hAnsiTheme="minorHAnsi"/>
                <w:b/>
                <w:bCs/>
              </w:rPr>
              <w:t>analog</w:t>
            </w:r>
            <w:proofErr w:type="spellEnd"/>
          </w:p>
        </w:tc>
        <w:tc>
          <w:tcPr>
            <w:tcW w:w="2875" w:type="dxa"/>
          </w:tcPr>
          <w:p w14:paraId="6DEEEA70" w14:textId="285FEDB3" w:rsidR="00F4768B" w:rsidRPr="00A64DA6" w:rsidRDefault="00E4641B" w:rsidP="00A94B32">
            <w:pPr>
              <w:pStyle w:val="NormalWeb"/>
              <w:spacing w:before="0" w:beforeAutospacing="0" w:after="0" w:afterAutospacing="0"/>
              <w:rPr>
                <w:rFonts w:asciiTheme="minorHAnsi" w:eastAsiaTheme="minorEastAsia" w:hAnsiTheme="minorHAnsi"/>
                <w:b/>
                <w:bCs/>
                <w:lang w:val="en-US"/>
              </w:rPr>
            </w:pPr>
            <w:r w:rsidRPr="00A64DA6">
              <w:rPr>
                <w:rFonts w:asciiTheme="minorHAnsi" w:eastAsiaTheme="minorEastAsia" w:hAnsiTheme="minorHAnsi"/>
                <w:b/>
                <w:bCs/>
              </w:rPr>
              <w:t xml:space="preserve">Control </w:t>
            </w:r>
            <w:proofErr w:type="spellStart"/>
            <w:r w:rsidRPr="00A64DA6">
              <w:rPr>
                <w:rFonts w:asciiTheme="minorHAnsi" w:eastAsiaTheme="minorEastAsia" w:hAnsiTheme="minorHAnsi"/>
                <w:b/>
                <w:bCs/>
              </w:rPr>
              <w:t>knob</w:t>
            </w:r>
            <w:proofErr w:type="spellEnd"/>
          </w:p>
        </w:tc>
      </w:tr>
      <w:tr w:rsidR="00F4768B" w14:paraId="6A005EE1" w14:textId="77777777" w:rsidTr="00A64DA6">
        <w:tc>
          <w:tcPr>
            <w:tcW w:w="2335" w:type="dxa"/>
          </w:tcPr>
          <w:p w14:paraId="2767BCD7" w14:textId="449E1A6E" w:rsidR="00F4768B" w:rsidRPr="00A64DA6" w:rsidRDefault="00092A49" w:rsidP="00A94B32">
            <w:pPr>
              <w:pStyle w:val="NormalWeb"/>
              <w:spacing w:before="0" w:beforeAutospacing="0" w:after="0" w:afterAutospacing="0"/>
              <w:rPr>
                <w:rFonts w:asciiTheme="minorHAnsi" w:eastAsiaTheme="minorEastAsia" w:hAnsiTheme="minorHAnsi"/>
                <w:b/>
                <w:bCs/>
                <w:sz w:val="22"/>
                <w:szCs w:val="22"/>
                <w:lang w:val="en-US"/>
              </w:rPr>
            </w:pPr>
            <w:r w:rsidRPr="00A64DA6">
              <w:rPr>
                <w:rFonts w:asciiTheme="minorHAnsi" w:eastAsiaTheme="minorEastAsia" w:hAnsiTheme="minorHAnsi"/>
                <w:b/>
                <w:bCs/>
                <w:sz w:val="22"/>
                <w:szCs w:val="22"/>
              </w:rPr>
              <w:t xml:space="preserve">Branch </w:t>
            </w:r>
            <w:proofErr w:type="spellStart"/>
            <w:r w:rsidRPr="00A64DA6">
              <w:rPr>
                <w:rFonts w:asciiTheme="minorHAnsi" w:eastAsiaTheme="minorEastAsia" w:hAnsiTheme="minorHAnsi"/>
                <w:b/>
                <w:bCs/>
                <w:sz w:val="22"/>
                <w:szCs w:val="22"/>
              </w:rPr>
              <w:t>index</w:t>
            </w:r>
            <w:proofErr w:type="spellEnd"/>
            <w:r w:rsidRPr="00A64DA6">
              <w:rPr>
                <w:rFonts w:asciiTheme="minorHAnsi" w:eastAsiaTheme="minorEastAsia" w:hAnsiTheme="minorHAnsi"/>
                <w:b/>
                <w:bCs/>
                <w:sz w:val="22"/>
                <w:szCs w:val="22"/>
              </w:rPr>
              <w:t xml:space="preserve"> β</w:t>
            </w:r>
          </w:p>
        </w:tc>
        <w:tc>
          <w:tcPr>
            <w:tcW w:w="4140" w:type="dxa"/>
          </w:tcPr>
          <w:p w14:paraId="51C44358" w14:textId="5E88A37B" w:rsidR="00F4768B" w:rsidRPr="00092A49" w:rsidRDefault="00092A49" w:rsidP="00A94B32">
            <w:pPr>
              <w:pStyle w:val="NormalWeb"/>
              <w:spacing w:before="0" w:beforeAutospacing="0" w:after="0" w:afterAutospacing="0"/>
              <w:rPr>
                <w:rFonts w:asciiTheme="minorHAnsi" w:eastAsiaTheme="minorEastAsia" w:hAnsiTheme="minorHAnsi"/>
                <w:lang w:val="en-US"/>
              </w:rPr>
            </w:pPr>
            <w:r w:rsidRPr="00092A49">
              <w:rPr>
                <w:rFonts w:asciiTheme="minorHAnsi" w:eastAsiaTheme="minorEastAsia" w:hAnsiTheme="minorHAnsi"/>
                <w:lang w:val="en-US"/>
              </w:rPr>
              <w:t>Mode index n=0,1</w:t>
            </w:r>
          </w:p>
        </w:tc>
        <w:tc>
          <w:tcPr>
            <w:tcW w:w="2875" w:type="dxa"/>
          </w:tcPr>
          <w:p w14:paraId="715877FF" w14:textId="4457C6D1" w:rsidR="00F4768B" w:rsidRDefault="00092A49" w:rsidP="00A94B32">
            <w:pPr>
              <w:pStyle w:val="NormalWeb"/>
              <w:spacing w:before="0" w:beforeAutospacing="0" w:after="0" w:afterAutospacing="0"/>
              <w:rPr>
                <w:rFonts w:asciiTheme="minorHAnsi" w:eastAsiaTheme="minorEastAsia" w:hAnsiTheme="minorHAnsi"/>
                <w:lang w:val="en-US"/>
              </w:rPr>
            </w:pPr>
            <w:r w:rsidRPr="00092A49">
              <w:rPr>
                <w:rFonts w:asciiTheme="minorHAnsi" w:eastAsiaTheme="minorEastAsia" w:hAnsiTheme="minorHAnsi"/>
              </w:rPr>
              <w:t>Junction flux Φ(t)</w:t>
            </w:r>
          </w:p>
        </w:tc>
      </w:tr>
      <w:tr w:rsidR="00F4768B" w14:paraId="20828847" w14:textId="77777777" w:rsidTr="00A64DA6">
        <w:tc>
          <w:tcPr>
            <w:tcW w:w="2335" w:type="dxa"/>
          </w:tcPr>
          <w:p w14:paraId="2B44D7A6" w14:textId="1DED916D" w:rsidR="00F4768B" w:rsidRPr="00A64DA6" w:rsidRDefault="00092A49" w:rsidP="00A94B32">
            <w:pPr>
              <w:pStyle w:val="NormalWeb"/>
              <w:spacing w:before="0" w:beforeAutospacing="0" w:after="0" w:afterAutospacing="0"/>
              <w:rPr>
                <w:rFonts w:asciiTheme="minorHAnsi" w:eastAsiaTheme="minorEastAsia" w:hAnsiTheme="minorHAnsi"/>
                <w:b/>
                <w:bCs/>
                <w:sz w:val="22"/>
                <w:szCs w:val="22"/>
                <w:lang w:val="en-US"/>
              </w:rPr>
            </w:pPr>
            <w:r w:rsidRPr="00A64DA6">
              <w:rPr>
                <w:rFonts w:ascii="Cambria Math" w:eastAsiaTheme="minorEastAsia" w:hAnsi="Cambria Math" w:cs="Cambria Math"/>
                <w:b/>
                <w:bCs/>
                <w:sz w:val="22"/>
                <w:szCs w:val="22"/>
              </w:rPr>
              <w:lastRenderedPageBreak/>
              <w:t>∇</w:t>
            </w:r>
            <w:r w:rsidRPr="00A64DA6">
              <w:rPr>
                <w:rFonts w:ascii="Aptos" w:eastAsiaTheme="minorEastAsia" w:hAnsi="Aptos" w:cs="Aptos"/>
                <w:b/>
                <w:bCs/>
                <w:sz w:val="22"/>
                <w:szCs w:val="22"/>
              </w:rPr>
              <w:t>α</w:t>
            </w:r>
            <w:r w:rsidRPr="00A64DA6">
              <w:rPr>
                <w:rFonts w:asciiTheme="minorHAnsi" w:eastAsiaTheme="minorEastAsia" w:hAnsiTheme="minorHAnsi"/>
                <w:b/>
                <w:bCs/>
                <w:sz w:val="22"/>
                <w:szCs w:val="22"/>
              </w:rPr>
              <w:t xml:space="preserve"> drive </w:t>
            </w:r>
            <w:proofErr w:type="spellStart"/>
            <w:r w:rsidRPr="00A64DA6">
              <w:rPr>
                <w:rFonts w:asciiTheme="minorHAnsi" w:eastAsiaTheme="minorEastAsia" w:hAnsiTheme="minorHAnsi"/>
                <w:b/>
                <w:bCs/>
                <w:sz w:val="22"/>
                <w:szCs w:val="22"/>
              </w:rPr>
              <w:t>energy</w:t>
            </w:r>
            <w:proofErr w:type="spellEnd"/>
          </w:p>
        </w:tc>
        <w:tc>
          <w:tcPr>
            <w:tcW w:w="4140" w:type="dxa"/>
          </w:tcPr>
          <w:p w14:paraId="0B11C317" w14:textId="3ED06A40" w:rsidR="00F4768B" w:rsidRPr="00092A49" w:rsidRDefault="00092A49" w:rsidP="00A94B32">
            <w:pPr>
              <w:pStyle w:val="NormalWeb"/>
              <w:spacing w:before="0" w:beforeAutospacing="0" w:after="0" w:afterAutospacing="0"/>
              <w:rPr>
                <w:rFonts w:asciiTheme="minorHAnsi" w:eastAsiaTheme="minorEastAsia" w:hAnsiTheme="minorHAnsi"/>
                <w:lang w:val="en-US"/>
              </w:rPr>
            </w:pPr>
            <w:r w:rsidRPr="00092A49">
              <w:rPr>
                <w:rFonts w:asciiTheme="minorHAnsi" w:eastAsiaTheme="minorEastAsia" w:hAnsiTheme="minorHAnsi"/>
                <w:lang w:val="en-US"/>
              </w:rPr>
              <w:t xml:space="preserve">Stored magnetic energy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L</m:t>
                  </m:r>
                </m:sub>
              </m:sSub>
            </m:oMath>
            <w:r w:rsidRPr="00092A49">
              <w:rPr>
                <w:rFonts w:ascii="Cambria Math" w:eastAsiaTheme="minorEastAsia" w:hAnsi="Cambria Math"/>
                <w:i/>
                <w:lang w:val="en-US"/>
              </w:rPr>
              <w:t>=</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rPr>
                    <m:t>loop</m:t>
                  </m:r>
                  <m:r>
                    <w:rPr>
                      <w:rFonts w:ascii="Cambria Math" w:eastAsiaTheme="minorEastAsia" w:hAnsi="Cambria Math"/>
                      <w:lang w:val="en-US"/>
                    </w:rPr>
                    <m:t xml:space="preserve"> </m:t>
                  </m:r>
                </m:sub>
              </m:sSub>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oMath>
          </w:p>
        </w:tc>
        <w:tc>
          <w:tcPr>
            <w:tcW w:w="2875" w:type="dxa"/>
          </w:tcPr>
          <w:p w14:paraId="4375FD48" w14:textId="7D9002DA" w:rsidR="00F4768B" w:rsidRDefault="00092A49" w:rsidP="00A94B32">
            <w:pPr>
              <w:pStyle w:val="NormalWeb"/>
              <w:spacing w:before="0" w:beforeAutospacing="0" w:after="0" w:afterAutospacing="0"/>
              <w:rPr>
                <w:rFonts w:asciiTheme="minorHAnsi" w:eastAsiaTheme="minorEastAsia" w:hAnsiTheme="minorHAnsi"/>
                <w:lang w:val="en-US"/>
              </w:rPr>
            </w:pPr>
            <w:r w:rsidRPr="00092A49">
              <w:rPr>
                <w:rFonts w:asciiTheme="minorHAnsi" w:eastAsiaTheme="minorEastAsia" w:hAnsiTheme="minorHAnsi"/>
              </w:rPr>
              <w:t xml:space="preserve">Pulse </w:t>
            </w:r>
            <w:proofErr w:type="spellStart"/>
            <w:r w:rsidRPr="00092A49">
              <w:rPr>
                <w:rFonts w:asciiTheme="minorHAnsi" w:eastAsiaTheme="minorEastAsia" w:hAnsiTheme="minorHAnsi"/>
              </w:rPr>
              <w:t>amplitude</w:t>
            </w:r>
            <w:proofErr w:type="spellEnd"/>
            <w:r w:rsidRPr="00092A49">
              <w:rPr>
                <w:rFonts w:asciiTheme="minorHAnsi" w:eastAsiaTheme="minorEastAsia" w:hAnsiTheme="minorHAnsi"/>
              </w:rPr>
              <w:t xml:space="preserve"> ΔΦ</w:t>
            </w:r>
          </w:p>
        </w:tc>
      </w:tr>
      <w:tr w:rsidR="00F4768B" w14:paraId="176F03A3" w14:textId="77777777" w:rsidTr="00A64DA6">
        <w:tc>
          <w:tcPr>
            <w:tcW w:w="2335" w:type="dxa"/>
          </w:tcPr>
          <w:p w14:paraId="4AB2CC75" w14:textId="79EBC7CC" w:rsidR="00F4768B" w:rsidRPr="00A64DA6" w:rsidRDefault="00092A49" w:rsidP="00A94B32">
            <w:pPr>
              <w:pStyle w:val="NormalWeb"/>
              <w:spacing w:before="0" w:beforeAutospacing="0" w:after="0" w:afterAutospacing="0"/>
              <w:rPr>
                <w:rFonts w:asciiTheme="minorHAnsi" w:eastAsiaTheme="minorEastAsia" w:hAnsiTheme="minorHAnsi"/>
                <w:b/>
                <w:bCs/>
                <w:sz w:val="22"/>
                <w:szCs w:val="22"/>
                <w:lang w:val="en-US"/>
              </w:rPr>
            </w:pPr>
            <w:r w:rsidRPr="00A64DA6">
              <w:rPr>
                <w:rFonts w:asciiTheme="minorHAnsi" w:eastAsiaTheme="minorEastAsia" w:hAnsiTheme="minorHAnsi"/>
                <w:b/>
                <w:bCs/>
                <w:sz w:val="22"/>
                <w:szCs w:val="22"/>
              </w:rPr>
              <w:t>φ-</w:t>
            </w:r>
            <w:proofErr w:type="spellStart"/>
            <w:r w:rsidRPr="00A64DA6">
              <w:rPr>
                <w:rFonts w:asciiTheme="minorHAnsi" w:eastAsiaTheme="minorEastAsia" w:hAnsiTheme="minorHAnsi"/>
                <w:b/>
                <w:bCs/>
                <w:sz w:val="22"/>
                <w:szCs w:val="22"/>
              </w:rPr>
              <w:t>burst</w:t>
            </w:r>
            <w:proofErr w:type="spellEnd"/>
            <w:r w:rsidRPr="00A64DA6">
              <w:rPr>
                <w:rFonts w:asciiTheme="minorHAnsi" w:eastAsiaTheme="minorEastAsia" w:hAnsiTheme="minorHAnsi"/>
                <w:b/>
                <w:bCs/>
                <w:sz w:val="22"/>
                <w:szCs w:val="22"/>
              </w:rPr>
              <w:t xml:space="preserve"> </w:t>
            </w:r>
            <w:proofErr w:type="spellStart"/>
            <w:r w:rsidRPr="00A64DA6">
              <w:rPr>
                <w:rFonts w:asciiTheme="minorHAnsi" w:eastAsiaTheme="minorEastAsia" w:hAnsiTheme="minorHAnsi"/>
                <w:b/>
                <w:bCs/>
                <w:sz w:val="22"/>
                <w:szCs w:val="22"/>
              </w:rPr>
              <w:t>emission</w:t>
            </w:r>
            <w:proofErr w:type="spellEnd"/>
          </w:p>
        </w:tc>
        <w:tc>
          <w:tcPr>
            <w:tcW w:w="4140" w:type="dxa"/>
          </w:tcPr>
          <w:p w14:paraId="485A74FA" w14:textId="6EBC133E" w:rsidR="00F4768B" w:rsidRDefault="00092A49" w:rsidP="00A94B32">
            <w:pPr>
              <w:pStyle w:val="NormalWeb"/>
              <w:spacing w:before="0" w:beforeAutospacing="0" w:after="0" w:afterAutospacing="0"/>
              <w:rPr>
                <w:rFonts w:asciiTheme="minorHAnsi" w:eastAsiaTheme="minorEastAsia" w:hAnsiTheme="minorHAnsi"/>
                <w:lang w:val="en-US"/>
              </w:rPr>
            </w:pPr>
            <w:r w:rsidRPr="00092A49">
              <w:rPr>
                <w:rFonts w:asciiTheme="minorHAnsi" w:eastAsiaTheme="minorEastAsia" w:hAnsiTheme="minorHAnsi"/>
                <w:lang w:val="en-US"/>
              </w:rPr>
              <w:t xml:space="preserve">RF burst at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(0)​</m:t>
                  </m:r>
                </m:sup>
              </m:sSubSup>
            </m:oMath>
            <w:r w:rsidRPr="00092A49">
              <w:rPr>
                <w:rFonts w:ascii="Cambria Math" w:eastAsiaTheme="minorEastAsia" w:hAnsi="Cambria Math"/>
                <w:i/>
                <w:lang w:val="en-US"/>
              </w:rPr>
              <w:t>−</w:t>
            </w:r>
            <w:r>
              <w:rPr>
                <w:rFonts w:ascii="Cambria Math" w:eastAsiaTheme="minorEastAsia" w:hAnsi="Cambria Math"/>
                <w:i/>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(1)​</m:t>
                  </m:r>
                </m:sup>
              </m:sSubSup>
            </m:oMath>
          </w:p>
        </w:tc>
        <w:tc>
          <w:tcPr>
            <w:tcW w:w="2875" w:type="dxa"/>
          </w:tcPr>
          <w:p w14:paraId="514677CE" w14:textId="39DA0982" w:rsidR="00F4768B" w:rsidRDefault="00092A49" w:rsidP="00A94B32">
            <w:pPr>
              <w:pStyle w:val="NormalWeb"/>
              <w:spacing w:before="0" w:beforeAutospacing="0" w:after="0" w:afterAutospacing="0"/>
              <w:rPr>
                <w:rFonts w:asciiTheme="minorHAnsi" w:eastAsiaTheme="minorEastAsia" w:hAnsiTheme="minorHAnsi"/>
                <w:lang w:val="en-US"/>
              </w:rPr>
            </w:pPr>
            <w:proofErr w:type="spellStart"/>
            <w:r w:rsidRPr="00092A49">
              <w:rPr>
                <w:rFonts w:asciiTheme="minorHAnsi" w:eastAsiaTheme="minorEastAsia" w:hAnsiTheme="minorHAnsi"/>
              </w:rPr>
              <w:t>Spectrum</w:t>
            </w:r>
            <w:proofErr w:type="spellEnd"/>
            <w:r w:rsidRPr="00092A49">
              <w:rPr>
                <w:rFonts w:asciiTheme="minorHAnsi" w:eastAsiaTheme="minorEastAsia" w:hAnsiTheme="minorHAnsi"/>
              </w:rPr>
              <w:t xml:space="preserve"> </w:t>
            </w:r>
            <w:proofErr w:type="spellStart"/>
            <w:r w:rsidRPr="00092A49">
              <w:rPr>
                <w:rFonts w:asciiTheme="minorHAnsi" w:eastAsiaTheme="minorEastAsia" w:hAnsiTheme="minorHAnsi"/>
              </w:rPr>
              <w:t>analyser</w:t>
            </w:r>
            <w:proofErr w:type="spellEnd"/>
          </w:p>
        </w:tc>
      </w:tr>
    </w:tbl>
    <w:p w14:paraId="2A2DBB3B" w14:textId="77777777" w:rsidR="00F4768B" w:rsidRDefault="00F4768B" w:rsidP="00A94B32">
      <w:pPr>
        <w:pStyle w:val="NormalWeb"/>
        <w:spacing w:before="0" w:beforeAutospacing="0" w:after="0" w:afterAutospacing="0"/>
        <w:rPr>
          <w:rFonts w:asciiTheme="minorHAnsi" w:eastAsiaTheme="minorEastAsia" w:hAnsiTheme="minorHAnsi"/>
          <w:lang w:val="en-US"/>
        </w:rPr>
      </w:pPr>
    </w:p>
    <w:p w14:paraId="3CACB85C" w14:textId="117C2527" w:rsidR="00A64DA6" w:rsidRDefault="00A64DA6" w:rsidP="00A94B32">
      <w:pPr>
        <w:pStyle w:val="NormalWeb"/>
        <w:spacing w:before="0" w:beforeAutospacing="0" w:after="0" w:afterAutospacing="0"/>
        <w:rPr>
          <w:rFonts w:asciiTheme="minorHAnsi" w:eastAsiaTheme="minorEastAsia" w:hAnsiTheme="minorHAnsi"/>
          <w:lang w:val="en-US"/>
        </w:rPr>
      </w:pPr>
      <w:r w:rsidRPr="00A64DA6">
        <w:rPr>
          <w:rFonts w:asciiTheme="minorHAnsi" w:eastAsiaTheme="minorEastAsia" w:hAnsiTheme="minorHAnsi"/>
          <w:lang w:val="en-US"/>
        </w:rPr>
        <w:t>A 10 GHz lumped-element resonator with junction inductance</w:t>
      </w:r>
      <w:r>
        <w:rPr>
          <w:rFonts w:asciiTheme="minorHAnsi" w:eastAsiaTheme="minorEastAsia" w:hAnsi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J</m:t>
            </m:r>
          </m:sub>
        </m:sSub>
        <m:r>
          <w:rPr>
            <w:rFonts w:ascii="Cambria Math" w:eastAsiaTheme="minorEastAsia" w:hAnsi="Cambria Math"/>
            <w:lang w:val="en-US"/>
          </w:rPr>
          <m:t xml:space="preserve">∼1 </m:t>
        </m:r>
        <m:r>
          <w:rPr>
            <w:rFonts w:ascii="Cambria Math" w:eastAsiaTheme="minorEastAsia" w:hAnsi="Cambria Math"/>
          </w:rPr>
          <m:t>nH</m:t>
        </m:r>
      </m:oMath>
      <w:r w:rsidR="00645DED" w:rsidRPr="00645DED">
        <w:rPr>
          <w:rFonts w:asciiTheme="minorHAnsi" w:eastAsiaTheme="minorEastAsia" w:hAnsiTheme="minorHAnsi"/>
          <w:lang w:val="en-US"/>
        </w:rPr>
        <w:t xml:space="preserve"> yields a mode splitting of </w:t>
      </w:r>
      <w:r w:rsidR="00645DED" w:rsidRPr="00645DED">
        <w:rPr>
          <w:rFonts w:ascii="Cambria Math" w:eastAsiaTheme="minorEastAsia" w:hAnsi="Cambria Math" w:cs="Cambria Math"/>
          <w:lang w:val="en-US"/>
        </w:rPr>
        <w:t>∼</w:t>
      </w:r>
      <w:r w:rsidR="00645DED" w:rsidRPr="00645DED">
        <w:rPr>
          <w:rFonts w:asciiTheme="minorHAnsi" w:eastAsiaTheme="minorEastAsia" w:hAnsiTheme="minorHAnsi"/>
          <w:lang w:val="en-US"/>
        </w:rPr>
        <w:t>\sim</w:t>
      </w:r>
      <w:r w:rsidR="00645DED" w:rsidRPr="00645DED">
        <w:rPr>
          <w:rFonts w:ascii="Cambria Math" w:eastAsiaTheme="minorEastAsia" w:hAnsi="Cambria Math" w:cs="Cambria Math"/>
          <w:lang w:val="en-US"/>
        </w:rPr>
        <w:t>∼</w:t>
      </w:r>
      <w:r w:rsidR="00645DED" w:rsidRPr="00645DED">
        <w:rPr>
          <w:rFonts w:asciiTheme="minorHAnsi" w:eastAsiaTheme="minorEastAsia" w:hAnsiTheme="minorHAnsi"/>
          <w:lang w:val="en-US"/>
        </w:rPr>
        <w:t xml:space="preserve">25 MHz—wide enough to resolve the burst yet narrow enough that </w:t>
      </w:r>
      <m:oMath>
        <m:r>
          <w:rPr>
            <w:rFonts w:ascii="Cambria Math" w:eastAsiaTheme="minorEastAsia" w:hAnsi="Cambria Math"/>
          </w:rPr>
          <m:t>μ</m:t>
        </m:r>
        <m:r>
          <w:rPr>
            <w:rFonts w:ascii="Cambria Math" w:eastAsiaTheme="minorEastAsia" w:hAnsi="Cambria Math"/>
            <w:lang w:val="en-US"/>
          </w:rPr>
          <m:t>J</m:t>
        </m:r>
      </m:oMath>
      <w:r w:rsidR="00645DED" w:rsidRPr="00645DED">
        <w:rPr>
          <w:rFonts w:asciiTheme="minorHAnsi" w:eastAsiaTheme="minorEastAsia" w:hAnsiTheme="minorHAnsi"/>
          <w:lang w:val="en-US"/>
        </w:rPr>
        <w:t>-scale pulses can cross the barrier.</w:t>
      </w:r>
    </w:p>
    <w:p w14:paraId="763BFB61" w14:textId="77777777" w:rsidR="00431E77" w:rsidRDefault="00431E77" w:rsidP="00A94B32">
      <w:pPr>
        <w:pStyle w:val="NormalWeb"/>
        <w:spacing w:before="0" w:beforeAutospacing="0" w:after="0" w:afterAutospacing="0"/>
        <w:rPr>
          <w:rFonts w:asciiTheme="minorHAnsi" w:eastAsiaTheme="minorEastAsia" w:hAnsiTheme="minorHAnsi"/>
          <w:lang w:val="en-US"/>
        </w:rPr>
      </w:pPr>
    </w:p>
    <w:p w14:paraId="73B35884" w14:textId="385BA862" w:rsidR="00645DED" w:rsidRDefault="00645DED" w:rsidP="00A94B32">
      <w:pPr>
        <w:pStyle w:val="NormalWeb"/>
        <w:spacing w:before="0" w:beforeAutospacing="0" w:after="0" w:afterAutospacing="0"/>
        <w:rPr>
          <w:rFonts w:asciiTheme="minorHAnsi" w:eastAsiaTheme="minorEastAsia" w:hAnsiTheme="minorHAnsi"/>
          <w:b/>
          <w:bCs/>
          <w:lang w:val="en-US"/>
        </w:rPr>
      </w:pPr>
      <w:r w:rsidRPr="00645DED">
        <w:rPr>
          <w:rFonts w:asciiTheme="minorHAnsi" w:eastAsiaTheme="minorEastAsia" w:hAnsiTheme="minorHAnsi"/>
          <w:b/>
          <w:bCs/>
          <w:lang w:val="en-US"/>
        </w:rPr>
        <w:t>7.2</w:t>
      </w:r>
      <w:r w:rsidRPr="00645DED">
        <w:rPr>
          <w:rFonts w:asciiTheme="minorHAnsi" w:eastAsiaTheme="minorEastAsia" w:hAnsiTheme="minorHAnsi"/>
          <w:b/>
          <w:bCs/>
        </w:rPr>
        <w:t> </w:t>
      </w:r>
      <w:r w:rsidRPr="00645DED">
        <w:rPr>
          <w:rFonts w:asciiTheme="minorHAnsi" w:eastAsiaTheme="minorEastAsia" w:hAnsiTheme="minorHAnsi"/>
          <w:b/>
          <w:bCs/>
          <w:lang w:val="en-US"/>
        </w:rPr>
        <w:t xml:space="preserve">Measurement of Mode-Switch Emission as Proxy for </w:t>
      </w:r>
      <w:r w:rsidRPr="00645DED">
        <w:rPr>
          <w:rFonts w:asciiTheme="minorHAnsi" w:eastAsiaTheme="minorEastAsia" w:hAnsiTheme="minorHAnsi"/>
          <w:b/>
          <w:bCs/>
        </w:rPr>
        <w:t>φ</w:t>
      </w:r>
      <w:r w:rsidRPr="00645DED">
        <w:rPr>
          <w:rFonts w:asciiTheme="minorHAnsi" w:eastAsiaTheme="minorEastAsia" w:hAnsiTheme="minorHAnsi"/>
          <w:b/>
          <w:bCs/>
          <w:lang w:val="en-US"/>
        </w:rPr>
        <w:t xml:space="preserve"> Burst</w:t>
      </w:r>
    </w:p>
    <w:p w14:paraId="0AD58D79" w14:textId="0E64C8C5" w:rsidR="00431E77" w:rsidRPr="00431E77" w:rsidRDefault="00431E77">
      <w:pPr>
        <w:pStyle w:val="NormalWeb"/>
        <w:numPr>
          <w:ilvl w:val="0"/>
          <w:numId w:val="42"/>
        </w:numPr>
        <w:spacing w:before="0" w:beforeAutospacing="0" w:after="0" w:afterAutospacing="0"/>
        <w:rPr>
          <w:rFonts w:eastAsiaTheme="minorEastAsia"/>
          <w:lang w:val="en-US"/>
        </w:rPr>
      </w:pPr>
      <w:r w:rsidRPr="00431E77">
        <w:rPr>
          <w:rFonts w:eastAsiaTheme="minorEastAsia"/>
          <w:b/>
          <w:bCs/>
          <w:lang w:val="en-US"/>
        </w:rPr>
        <w:t>Set-up</w:t>
      </w:r>
      <w:r w:rsidRPr="00431E77">
        <w:rPr>
          <w:rFonts w:eastAsiaTheme="minorEastAsia"/>
          <w:lang w:val="en-US"/>
        </w:rPr>
        <w:t xml:space="preserve">: Place the resonator in a dilution refrigerator (T &lt; 20 </w:t>
      </w:r>
      <w:proofErr w:type="spellStart"/>
      <w:r w:rsidRPr="00431E77">
        <w:rPr>
          <w:rFonts w:eastAsiaTheme="minorEastAsia"/>
          <w:lang w:val="en-US"/>
        </w:rPr>
        <w:t>mK</w:t>
      </w:r>
      <w:proofErr w:type="spellEnd"/>
      <w:r w:rsidRPr="00431E77">
        <w:rPr>
          <w:rFonts w:eastAsiaTheme="minorEastAsia"/>
          <w:lang w:val="en-US"/>
        </w:rPr>
        <w:t xml:space="preserve">) to suppress thermal hopping. Couple a flux-line with a 500 </w:t>
      </w:r>
      <w:proofErr w:type="spellStart"/>
      <w:r w:rsidRPr="00431E77">
        <w:rPr>
          <w:rFonts w:eastAsiaTheme="minorEastAsia"/>
          <w:lang w:val="en-US"/>
        </w:rPr>
        <w:t>ps</w:t>
      </w:r>
      <w:proofErr w:type="spellEnd"/>
      <w:r w:rsidRPr="00431E77">
        <w:rPr>
          <w:rFonts w:eastAsiaTheme="minorEastAsia"/>
          <w:lang w:val="en-US"/>
        </w:rPr>
        <w:t xml:space="preserve"> rise-time to deliver a rectangular </w:t>
      </w:r>
      <w:r w:rsidRPr="00431E77">
        <w:rPr>
          <w:rFonts w:eastAsiaTheme="minorEastAsia"/>
        </w:rPr>
        <w:t>ΔΦ</w:t>
      </w:r>
      <w:r w:rsidRPr="00431E77">
        <w:rPr>
          <w:rFonts w:eastAsiaTheme="minorEastAsia"/>
          <w:lang w:val="en-US"/>
        </w:rPr>
        <w:t xml:space="preserve"> pulse.</w:t>
      </w:r>
    </w:p>
    <w:p w14:paraId="3DA11C4C" w14:textId="167A74CD" w:rsidR="00431E77" w:rsidRPr="00431E77" w:rsidRDefault="00431E77">
      <w:pPr>
        <w:pStyle w:val="NormalWeb"/>
        <w:numPr>
          <w:ilvl w:val="0"/>
          <w:numId w:val="42"/>
        </w:numPr>
        <w:spacing w:before="0" w:beforeAutospacing="0" w:after="0" w:afterAutospacing="0"/>
        <w:rPr>
          <w:rFonts w:eastAsiaTheme="minorEastAsia"/>
          <w:lang w:val="en-US"/>
        </w:rPr>
      </w:pPr>
      <w:r w:rsidRPr="00431E77">
        <w:rPr>
          <w:rFonts w:eastAsiaTheme="minorEastAsia"/>
          <w:b/>
          <w:bCs/>
          <w:lang w:val="en-US"/>
        </w:rPr>
        <w:t>Detection chain</w:t>
      </w:r>
      <w:r w:rsidRPr="00431E77">
        <w:rPr>
          <w:rFonts w:eastAsiaTheme="minorEastAsia"/>
          <w:lang w:val="en-US"/>
        </w:rPr>
        <w:t>: Feed the output to a cryogenic HEMT, followed by a room-temperature heterodyne IQ-mixer locked to the mid-point frequency.</w:t>
      </w:r>
    </w:p>
    <w:p w14:paraId="68C75212" w14:textId="61D558D8" w:rsidR="00431E77" w:rsidRDefault="00431E77">
      <w:pPr>
        <w:pStyle w:val="NormalWeb"/>
        <w:numPr>
          <w:ilvl w:val="0"/>
          <w:numId w:val="42"/>
        </w:numPr>
        <w:spacing w:before="0" w:beforeAutospacing="0" w:after="0" w:afterAutospacing="0"/>
        <w:rPr>
          <w:rFonts w:eastAsiaTheme="minorEastAsia"/>
          <w:lang w:val="en-US"/>
        </w:rPr>
      </w:pPr>
      <w:r w:rsidRPr="00431E77">
        <w:rPr>
          <w:rFonts w:eastAsiaTheme="minorEastAsia"/>
          <w:lang w:val="en-US"/>
        </w:rPr>
        <w:t>Observable: A successful branch jump produces a single RF burst at</w:t>
      </w:r>
      <w:r w:rsidRPr="004F2FD7">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(1)​</m:t>
            </m:r>
          </m:sup>
        </m:sSubSup>
      </m:oMath>
      <w:r w:rsidRPr="004F2FD7">
        <w:rPr>
          <w:rFonts w:eastAsiaTheme="minorEastAsia"/>
          <w:lang w:val="en-US"/>
        </w:rPr>
        <w:t xml:space="preserve"> lasting ≤ 100</w:t>
      </w:r>
      <w:r w:rsidRPr="00431E77">
        <w:rPr>
          <w:rFonts w:eastAsiaTheme="minorEastAsia"/>
          <w:lang w:val="en-US"/>
        </w:rPr>
        <w:t xml:space="preserve"> ns. The burst energy</w:t>
      </w:r>
    </w:p>
    <w:p w14:paraId="179AF812" w14:textId="68F55A58" w:rsidR="00431E77" w:rsidRPr="00431E77" w:rsidRDefault="00000000" w:rsidP="00431E77">
      <w:pPr>
        <w:pStyle w:val="NormalWeb"/>
        <w:spacing w:before="0" w:beforeAutospacing="0" w:after="0" w:afterAutospacing="0"/>
        <w:ind w:left="720"/>
        <w:rPr>
          <w:rFonts w:eastAsiaTheme="minorEastAs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E</m:t>
              </m:r>
            </m:e>
            <m:sub>
              <m:r>
                <w:rPr>
                  <w:rFonts w:ascii="Cambria Math" w:eastAsiaTheme="minorEastAsia" w:hAnsi="Cambria Math"/>
                  <w:sz w:val="28"/>
                  <w:szCs w:val="28"/>
                </w:rPr>
                <m:t>burst</m:t>
              </m:r>
            </m:sub>
          </m:sSub>
          <m:r>
            <w:rPr>
              <w:rFonts w:ascii="Cambria Math" w:eastAsiaTheme="minorEastAsia" w:hAnsi="Cambria Math"/>
              <w:sz w:val="28"/>
              <w:szCs w:val="28"/>
            </w:rPr>
            <m:t>=ℏ</m:t>
          </m:r>
          <m:d>
            <m:dPr>
              <m:begChr m:val="["/>
              <m:endChr m:val="]"/>
              <m:ctrlPr>
                <w:rPr>
                  <w:rFonts w:ascii="Cambria Math" w:eastAsiaTheme="minorEastAsia" w:hAnsi="Cambria Math"/>
                  <w:i/>
                  <w:iCs/>
                  <w:sz w:val="28"/>
                  <w:szCs w:val="28"/>
                </w:rPr>
              </m:ctrlPr>
            </m:dPr>
            <m:e>
              <m:sSubSup>
                <m:sSubSupPr>
                  <m:ctrlPr>
                    <w:rPr>
                      <w:rFonts w:ascii="Cambria Math" w:eastAsiaTheme="minorEastAsia" w:hAnsi="Cambria Math"/>
                      <w:i/>
                      <w:lang w:val="en-US"/>
                    </w:rPr>
                  </m:ctrlPr>
                </m:sSubSupPr>
                <m:e>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(1)​</m:t>
                      </m:r>
                    </m:sup>
                  </m:sSubSup>
                  <m:r>
                    <w:rPr>
                      <w:rFonts w:ascii="Cambria Math" w:eastAsiaTheme="minorEastAsia" w:hAnsi="Cambria Math"/>
                      <w:lang w:val="en-US"/>
                    </w:rPr>
                    <m:t>-</m:t>
                  </m:r>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(0)​</m:t>
                  </m:r>
                </m:sup>
              </m:sSubSup>
              <m:r>
                <w:rPr>
                  <w:rFonts w:ascii="Cambria Math" w:eastAsiaTheme="minorEastAsia" w:hAnsi="Cambria Math"/>
                  <w:lang w:val="en-US"/>
                </w:rPr>
                <m:t xml:space="preserve"> </m:t>
              </m:r>
            </m:e>
          </m:d>
        </m:oMath>
      </m:oMathPara>
    </w:p>
    <w:p w14:paraId="1237C089" w14:textId="6CD035EF" w:rsidR="00431E77" w:rsidRPr="00431E77" w:rsidRDefault="00431E77" w:rsidP="00431E77">
      <w:pPr>
        <w:pStyle w:val="NormalWeb"/>
        <w:spacing w:before="0" w:beforeAutospacing="0" w:after="0" w:afterAutospacing="0"/>
        <w:ind w:left="720"/>
        <w:rPr>
          <w:rFonts w:eastAsiaTheme="minorEastAsia"/>
          <w:lang w:val="en-US"/>
        </w:rPr>
      </w:pPr>
      <w:r w:rsidRPr="00431E77">
        <w:rPr>
          <w:rFonts w:eastAsiaTheme="minorEastAsia"/>
          <w:lang w:val="en-US"/>
        </w:rPr>
        <w:t xml:space="preserve">is the condensed-matter analog of the transient </w:t>
      </w:r>
      <w:r w:rsidRPr="00431E77">
        <w:rPr>
          <w:rFonts w:eastAsiaTheme="minorEastAsia"/>
        </w:rPr>
        <w:t>φ</w:t>
      </w:r>
      <w:r w:rsidRPr="00431E77">
        <w:rPr>
          <w:rFonts w:eastAsiaTheme="minorEastAsia"/>
          <w:lang w:val="en-US"/>
        </w:rPr>
        <w:t>-emission in §6.</w:t>
      </w:r>
    </w:p>
    <w:p w14:paraId="7A08C4B1" w14:textId="61D54596" w:rsidR="00645DED" w:rsidRDefault="00431E77">
      <w:pPr>
        <w:pStyle w:val="NormalWeb"/>
        <w:numPr>
          <w:ilvl w:val="0"/>
          <w:numId w:val="42"/>
        </w:numPr>
        <w:spacing w:before="0" w:beforeAutospacing="0" w:after="0" w:afterAutospacing="0"/>
        <w:rPr>
          <w:rFonts w:asciiTheme="minorHAnsi" w:eastAsiaTheme="minorEastAsia" w:hAnsiTheme="minorHAnsi"/>
          <w:lang w:val="en-US"/>
        </w:rPr>
      </w:pPr>
      <w:r w:rsidRPr="00431E77">
        <w:rPr>
          <w:rFonts w:asciiTheme="minorHAnsi" w:eastAsiaTheme="minorEastAsia" w:hAnsiTheme="minorHAnsi"/>
          <w:b/>
          <w:bCs/>
          <w:lang w:val="en-US"/>
        </w:rPr>
        <w:t>Falsification</w:t>
      </w:r>
      <w:r w:rsidRPr="00431E77">
        <w:rPr>
          <w:rFonts w:asciiTheme="minorHAnsi" w:eastAsiaTheme="minorEastAsia" w:hAnsiTheme="minorHAnsi"/>
          <w:lang w:val="en-US"/>
        </w:rPr>
        <w:t>: Below the critical pulse energy</w:t>
      </w:r>
      <w:r w:rsidR="00FA7285">
        <w:rPr>
          <w:rFonts w:asciiTheme="minorHAnsi" w:eastAsiaTheme="minorEastAsia" w:hAnsi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E</m:t>
            </m:r>
          </m:e>
          <m:sub>
            <m:r>
              <w:rPr>
                <w:rFonts w:ascii="Cambria Math" w:eastAsiaTheme="minorEastAsia" w:hAnsi="Cambria Math"/>
              </w:rPr>
              <m:t>crit</m:t>
            </m:r>
          </m:sub>
        </m:sSub>
      </m:oMath>
      <w:r w:rsidR="00E52BC2">
        <w:rPr>
          <w:rFonts w:asciiTheme="minorHAnsi" w:eastAsiaTheme="minorEastAsia" w:hAnsiTheme="minorHAnsi"/>
          <w:lang w:val="en-US"/>
        </w:rPr>
        <w:t xml:space="preserve"> </w:t>
      </w:r>
      <w:r w:rsidR="00E52BC2" w:rsidRPr="00E52BC2">
        <w:rPr>
          <w:rFonts w:asciiTheme="minorHAnsi" w:eastAsiaTheme="minorEastAsia" w:hAnsiTheme="minorHAnsi"/>
          <w:lang w:val="en-US"/>
        </w:rPr>
        <w:t>(cf. Eq. 22, mapped to magnetic energy), no burst is observed and the resonator relaxes back to</w:t>
      </w:r>
      <w:r w:rsidR="00E52BC2">
        <w:rPr>
          <w:rFonts w:asciiTheme="minorHAnsi" w:eastAsiaTheme="minorEastAsia" w:hAnsiTheme="minorHAnsi"/>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f</m:t>
            </m:r>
          </m:e>
          <m:sub>
            <m:r>
              <w:rPr>
                <w:rFonts w:ascii="Cambria Math" w:eastAsiaTheme="minorEastAsia" w:hAnsi="Cambria Math"/>
                <w:lang w:val="en-US"/>
              </w:rPr>
              <m:t>0</m:t>
            </m:r>
          </m:sub>
          <m:sup>
            <m:r>
              <w:rPr>
                <w:rFonts w:ascii="Cambria Math" w:eastAsiaTheme="minorEastAsia" w:hAnsi="Cambria Math"/>
                <w:lang w:val="en-US"/>
              </w:rPr>
              <m:t>(0)​</m:t>
            </m:r>
          </m:sup>
        </m:sSubSup>
      </m:oMath>
      <w:r w:rsidR="00E52BC2">
        <w:rPr>
          <w:rFonts w:asciiTheme="minorHAnsi" w:eastAsiaTheme="minorEastAsia" w:hAnsiTheme="minorHAnsi"/>
          <w:lang w:val="en-US"/>
        </w:rPr>
        <w:t xml:space="preserve"> </w:t>
      </w:r>
      <w:r w:rsidR="00E52BC2" w:rsidRPr="00E52BC2">
        <w:rPr>
          <w:rFonts w:asciiTheme="minorHAnsi" w:eastAsiaTheme="minorEastAsia" w:hAnsiTheme="minorHAnsi"/>
          <w:lang w:val="en-US"/>
        </w:rPr>
        <w:t>Above</w:t>
      </w:r>
      <w:r w:rsidR="00E52BC2">
        <w:rPr>
          <w:rFonts w:asciiTheme="minorHAnsi" w:eastAsiaTheme="minorEastAsia" w:hAnsiTheme="minorHAns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E</m:t>
            </m:r>
          </m:e>
          <m:sub>
            <m:r>
              <w:rPr>
                <w:rFonts w:ascii="Cambria Math" w:eastAsiaTheme="minorEastAsia" w:hAnsi="Cambria Math"/>
              </w:rPr>
              <m:t>crit</m:t>
            </m:r>
          </m:sub>
        </m:sSub>
      </m:oMath>
      <w:r w:rsidR="00E52BC2">
        <w:rPr>
          <w:rFonts w:asciiTheme="minorHAnsi" w:eastAsiaTheme="minorEastAsia" w:hAnsiTheme="minorHAnsi"/>
          <w:lang w:val="en-US"/>
        </w:rPr>
        <w:t xml:space="preserve"> </w:t>
      </w:r>
      <w:r w:rsidR="00E52BC2" w:rsidRPr="00E52BC2">
        <w:rPr>
          <w:rFonts w:asciiTheme="minorHAnsi" w:eastAsiaTheme="minorEastAsia" w:hAnsiTheme="minorHAnsi"/>
          <w:lang w:val="en-US"/>
        </w:rPr>
        <w:t>a reproducible burst confirms deterministic crossing.</w:t>
      </w:r>
    </w:p>
    <w:p w14:paraId="3AA9DE72" w14:textId="77777777" w:rsidR="00E52BC2" w:rsidRDefault="00E52BC2" w:rsidP="00E52BC2">
      <w:pPr>
        <w:pStyle w:val="NormalWeb"/>
        <w:spacing w:before="0" w:beforeAutospacing="0" w:after="0" w:afterAutospacing="0"/>
        <w:rPr>
          <w:rFonts w:asciiTheme="minorHAnsi" w:eastAsiaTheme="minorEastAsia" w:hAnsiTheme="minorHAnsi"/>
          <w:b/>
          <w:bCs/>
          <w:lang w:val="en-US"/>
        </w:rPr>
      </w:pPr>
    </w:p>
    <w:p w14:paraId="0167E845" w14:textId="30A845F1" w:rsidR="00E52BC2" w:rsidRDefault="00E52BC2" w:rsidP="00E52BC2">
      <w:pPr>
        <w:pStyle w:val="NormalWeb"/>
        <w:spacing w:before="0" w:beforeAutospacing="0" w:after="0" w:afterAutospacing="0"/>
        <w:rPr>
          <w:rFonts w:asciiTheme="minorHAnsi" w:eastAsiaTheme="minorEastAsia" w:hAnsiTheme="minorHAnsi"/>
          <w:b/>
          <w:bCs/>
          <w:lang w:val="en-US"/>
        </w:rPr>
      </w:pPr>
      <w:r w:rsidRPr="00E52BC2">
        <w:rPr>
          <w:rFonts w:asciiTheme="minorHAnsi" w:eastAsiaTheme="minorEastAsia" w:hAnsiTheme="minorHAnsi"/>
          <w:b/>
          <w:bCs/>
          <w:lang w:val="en-US"/>
        </w:rPr>
        <w:t>7.3</w:t>
      </w:r>
      <w:r w:rsidRPr="00E52BC2">
        <w:rPr>
          <w:rFonts w:asciiTheme="minorHAnsi" w:eastAsiaTheme="minorEastAsia" w:hAnsiTheme="minorHAnsi"/>
          <w:b/>
          <w:bCs/>
        </w:rPr>
        <w:t> </w:t>
      </w:r>
      <w:r w:rsidRPr="00E52BC2">
        <w:rPr>
          <w:rFonts w:asciiTheme="minorHAnsi" w:eastAsiaTheme="minorEastAsia" w:hAnsiTheme="minorHAnsi"/>
          <w:b/>
          <w:bCs/>
          <w:lang w:val="en-US"/>
        </w:rPr>
        <w:t>Scaling Laws for Table-Top Demonstration</w:t>
      </w:r>
    </w:p>
    <w:tbl>
      <w:tblPr>
        <w:tblStyle w:val="TableGrid"/>
        <w:tblW w:w="0" w:type="auto"/>
        <w:tblLook w:val="04A0" w:firstRow="1" w:lastRow="0" w:firstColumn="1" w:lastColumn="0" w:noHBand="0" w:noVBand="1"/>
      </w:tblPr>
      <w:tblGrid>
        <w:gridCol w:w="1795"/>
        <w:gridCol w:w="990"/>
        <w:gridCol w:w="3510"/>
        <w:gridCol w:w="3055"/>
      </w:tblGrid>
      <w:tr w:rsidR="00E52BC2" w14:paraId="465FEFCA" w14:textId="77777777" w:rsidTr="002E6341">
        <w:tc>
          <w:tcPr>
            <w:tcW w:w="1795" w:type="dxa"/>
          </w:tcPr>
          <w:p w14:paraId="7DF6525C" w14:textId="01470D87" w:rsidR="00E52BC2" w:rsidRPr="00E52BC2" w:rsidRDefault="00E52BC2" w:rsidP="00E52BC2">
            <w:pPr>
              <w:rPr>
                <w:b/>
                <w:bCs/>
                <w:sz w:val="22"/>
                <w:szCs w:val="22"/>
              </w:rPr>
            </w:pPr>
            <w:proofErr w:type="spellStart"/>
            <w:r w:rsidRPr="00E52BC2">
              <w:rPr>
                <w:b/>
                <w:bCs/>
                <w:sz w:val="22"/>
                <w:szCs w:val="22"/>
              </w:rPr>
              <w:t>Parameter</w:t>
            </w:r>
            <w:proofErr w:type="spellEnd"/>
          </w:p>
        </w:tc>
        <w:tc>
          <w:tcPr>
            <w:tcW w:w="990" w:type="dxa"/>
          </w:tcPr>
          <w:p w14:paraId="6DC2889B" w14:textId="7FC1FEBF" w:rsidR="00E52BC2" w:rsidRPr="00E52BC2" w:rsidRDefault="00E52BC2" w:rsidP="00E52BC2">
            <w:pPr>
              <w:pStyle w:val="NormalWeb"/>
              <w:spacing w:before="0" w:beforeAutospacing="0" w:after="0" w:afterAutospacing="0"/>
              <w:rPr>
                <w:rFonts w:asciiTheme="minorHAnsi" w:eastAsiaTheme="minorEastAsia" w:hAnsiTheme="minorHAnsi"/>
                <w:b/>
                <w:bCs/>
                <w:sz w:val="22"/>
                <w:szCs w:val="22"/>
                <w:lang w:val="en-US"/>
              </w:rPr>
            </w:pPr>
            <w:r w:rsidRPr="00E52BC2">
              <w:rPr>
                <w:rFonts w:asciiTheme="minorHAnsi" w:eastAsiaTheme="minorEastAsia" w:hAnsiTheme="minorHAnsi"/>
                <w:b/>
                <w:bCs/>
                <w:sz w:val="22"/>
                <w:szCs w:val="22"/>
              </w:rPr>
              <w:t>Symbol</w:t>
            </w:r>
          </w:p>
        </w:tc>
        <w:tc>
          <w:tcPr>
            <w:tcW w:w="3510" w:type="dxa"/>
          </w:tcPr>
          <w:p w14:paraId="5AFFA5CE" w14:textId="7BA70DF5" w:rsidR="00E52BC2" w:rsidRPr="00E52BC2" w:rsidRDefault="00E52BC2"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52BC2">
              <w:rPr>
                <w:rFonts w:asciiTheme="minorHAnsi" w:eastAsiaTheme="minorEastAsia" w:hAnsiTheme="minorHAnsi"/>
                <w:b/>
                <w:bCs/>
                <w:sz w:val="22"/>
                <w:szCs w:val="22"/>
              </w:rPr>
              <w:t>Scaling</w:t>
            </w:r>
            <w:proofErr w:type="spellEnd"/>
            <w:r w:rsidRPr="00E52BC2">
              <w:rPr>
                <w:rFonts w:asciiTheme="minorHAnsi" w:eastAsiaTheme="minorEastAsia" w:hAnsiTheme="minorHAnsi"/>
                <w:b/>
                <w:bCs/>
                <w:sz w:val="22"/>
                <w:szCs w:val="22"/>
              </w:rPr>
              <w:t xml:space="preserve"> </w:t>
            </w:r>
            <w:proofErr w:type="spellStart"/>
            <w:r w:rsidRPr="00E52BC2">
              <w:rPr>
                <w:rFonts w:asciiTheme="minorHAnsi" w:eastAsiaTheme="minorEastAsia" w:hAnsiTheme="minorHAnsi"/>
                <w:b/>
                <w:bCs/>
                <w:sz w:val="22"/>
                <w:szCs w:val="22"/>
              </w:rPr>
              <w:t>relation</w:t>
            </w:r>
            <w:proofErr w:type="spellEnd"/>
          </w:p>
        </w:tc>
        <w:tc>
          <w:tcPr>
            <w:tcW w:w="3055" w:type="dxa"/>
          </w:tcPr>
          <w:p w14:paraId="1C88C7A6" w14:textId="60AB89A5" w:rsidR="00E52BC2" w:rsidRPr="00E52BC2" w:rsidRDefault="00E52BC2"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52BC2">
              <w:rPr>
                <w:rFonts w:asciiTheme="minorHAnsi" w:eastAsiaTheme="minorEastAsia" w:hAnsiTheme="minorHAnsi"/>
                <w:b/>
                <w:bCs/>
                <w:sz w:val="22"/>
                <w:szCs w:val="22"/>
              </w:rPr>
              <w:t>Practical</w:t>
            </w:r>
            <w:proofErr w:type="spellEnd"/>
            <w:r w:rsidRPr="00E52BC2">
              <w:rPr>
                <w:rFonts w:asciiTheme="minorHAnsi" w:eastAsiaTheme="minorEastAsia" w:hAnsiTheme="minorHAnsi"/>
                <w:b/>
                <w:bCs/>
                <w:sz w:val="22"/>
                <w:szCs w:val="22"/>
              </w:rPr>
              <w:t xml:space="preserve"> </w:t>
            </w:r>
            <w:proofErr w:type="spellStart"/>
            <w:r w:rsidRPr="00E52BC2">
              <w:rPr>
                <w:rFonts w:asciiTheme="minorHAnsi" w:eastAsiaTheme="minorEastAsia" w:hAnsiTheme="minorHAnsi"/>
                <w:b/>
                <w:bCs/>
                <w:sz w:val="22"/>
                <w:szCs w:val="22"/>
              </w:rPr>
              <w:t>range</w:t>
            </w:r>
            <w:proofErr w:type="spellEnd"/>
          </w:p>
        </w:tc>
      </w:tr>
      <w:tr w:rsidR="00E52BC2" w14:paraId="525567EC" w14:textId="77777777" w:rsidTr="002E6341">
        <w:tc>
          <w:tcPr>
            <w:tcW w:w="1795" w:type="dxa"/>
          </w:tcPr>
          <w:p w14:paraId="697EF2F8" w14:textId="5B173EA9"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Barrier </w:t>
            </w:r>
            <w:proofErr w:type="spellStart"/>
            <w:r w:rsidRPr="00E52BC2">
              <w:rPr>
                <w:rFonts w:asciiTheme="minorHAnsi" w:eastAsiaTheme="minorEastAsia" w:hAnsiTheme="minorHAnsi"/>
                <w:sz w:val="22"/>
                <w:szCs w:val="22"/>
              </w:rPr>
              <w:t>height</w:t>
            </w:r>
            <w:proofErr w:type="spellEnd"/>
          </w:p>
        </w:tc>
        <w:tc>
          <w:tcPr>
            <w:tcW w:w="990" w:type="dxa"/>
          </w:tcPr>
          <w:p w14:paraId="463C0516" w14:textId="3A975367" w:rsidR="00E52BC2" w:rsidRPr="002E6341" w:rsidRDefault="00000000" w:rsidP="00E52BC2">
            <w:pPr>
              <w:pStyle w:val="NormalWeb"/>
              <w:spacing w:before="0" w:beforeAutospacing="0" w:after="0" w:afterAutospacing="0"/>
              <w:rPr>
                <w:rFonts w:asciiTheme="minorHAnsi" w:eastAsiaTheme="minorEastAsia" w:hAnsiTheme="minorHAns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ΔV</m:t>
                    </m:r>
                  </m:e>
                  <m:sub>
                    <m:r>
                      <w:rPr>
                        <w:rFonts w:ascii="Cambria Math" w:eastAsiaTheme="minorEastAsia" w:hAnsi="Cambria Math"/>
                        <w:lang w:val="en-US"/>
                      </w:rPr>
                      <m:t>β</m:t>
                    </m:r>
                  </m:sub>
                </m:sSub>
              </m:oMath>
            </m:oMathPara>
          </w:p>
        </w:tc>
        <w:tc>
          <w:tcPr>
            <w:tcW w:w="3510" w:type="dxa"/>
          </w:tcPr>
          <w:p w14:paraId="079BF38A" w14:textId="1F038B76" w:rsidR="00E52BC2" w:rsidRPr="00837422" w:rsidRDefault="00000000" w:rsidP="00837422">
            <w:pPr>
              <w:pStyle w:val="NormalWeb"/>
              <w:spacing w:before="0" w:beforeAutospacing="0" w:after="0" w:afterAutospacing="0"/>
              <w:jc w:val="center"/>
              <w:rPr>
                <w:rFonts w:asciiTheme="minorHAnsi" w:eastAsiaTheme="minorEastAsia" w:hAnsiTheme="minorHAnsi"/>
                <w:lang w:val="en-US"/>
              </w:rPr>
            </w:pPr>
            <m:oMath>
              <m:sSub>
                <m:sSubPr>
                  <m:ctrlPr>
                    <w:rPr>
                      <w:rFonts w:ascii="Cambria Math" w:eastAsiaTheme="minorEastAsia" w:hAnsi="Cambria Math"/>
                      <w:b/>
                      <w:bCs/>
                      <w:i/>
                      <w:lang w:val="en-US"/>
                    </w:rPr>
                  </m:ctrlPr>
                </m:sSubPr>
                <m:e>
                  <m:r>
                    <w:rPr>
                      <w:rFonts w:ascii="Cambria Math" w:eastAsiaTheme="minorEastAsia" w:hAnsi="Cambria Math"/>
                      <w:lang w:val="en-US"/>
                    </w:rPr>
                    <m:t>∝E</m:t>
                  </m:r>
                </m:e>
                <m:sub>
                  <m:r>
                    <m:rPr>
                      <m:sty m:val="bi"/>
                    </m:rPr>
                    <w:rPr>
                      <w:rFonts w:ascii="Cambria Math" w:eastAsiaTheme="minorEastAsia" w:hAnsi="Cambria Math"/>
                      <w:lang w:val="en-US"/>
                    </w:rPr>
                    <m:t>L</m:t>
                  </m:r>
                </m:sub>
              </m:sSub>
              <m:r>
                <m:rPr>
                  <m:sty m:val="bi"/>
                </m:rPr>
                <w:rPr>
                  <w:rFonts w:ascii="Cambria Math" w:eastAsiaTheme="minorEastAsia" w:hAnsi="Cambria Math"/>
                  <w:lang w:val="en-US"/>
                </w:rPr>
                <m:t xml:space="preserve"> </m:t>
              </m:r>
            </m:oMath>
            <w:r w:rsidR="00837422" w:rsidRPr="00837422">
              <w:rPr>
                <w:rFonts w:ascii="Cambria Math" w:eastAsiaTheme="minorEastAsia" w:hAnsi="Cambria Math"/>
                <w:iCs/>
              </w:rPr>
              <w:t>(junction inductance)</w:t>
            </w:r>
          </w:p>
        </w:tc>
        <w:tc>
          <w:tcPr>
            <w:tcW w:w="3055" w:type="dxa"/>
          </w:tcPr>
          <w:p w14:paraId="04DAA0BF" w14:textId="77AA4895"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1–10 </w:t>
            </w:r>
            <w:proofErr w:type="spellStart"/>
            <w:r w:rsidRPr="00E52BC2">
              <w:rPr>
                <w:rFonts w:asciiTheme="minorHAnsi" w:eastAsiaTheme="minorEastAsia" w:hAnsiTheme="minorHAnsi"/>
                <w:sz w:val="22"/>
                <w:szCs w:val="22"/>
              </w:rPr>
              <w:t>μeV</w:t>
            </w:r>
            <w:proofErr w:type="spellEnd"/>
          </w:p>
        </w:tc>
      </w:tr>
      <w:tr w:rsidR="00E52BC2" w14:paraId="3BB56F43" w14:textId="77777777" w:rsidTr="002E6341">
        <w:tc>
          <w:tcPr>
            <w:tcW w:w="1795" w:type="dxa"/>
          </w:tcPr>
          <w:p w14:paraId="3180ACD7" w14:textId="5BD8730D"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Pulse </w:t>
            </w:r>
            <w:proofErr w:type="spellStart"/>
            <w:r w:rsidRPr="00E52BC2">
              <w:rPr>
                <w:rFonts w:asciiTheme="minorHAnsi" w:eastAsiaTheme="minorEastAsia" w:hAnsiTheme="minorHAnsi"/>
                <w:sz w:val="22"/>
                <w:szCs w:val="22"/>
              </w:rPr>
              <w:t>energy</w:t>
            </w:r>
            <w:proofErr w:type="spellEnd"/>
          </w:p>
        </w:tc>
        <w:tc>
          <w:tcPr>
            <w:tcW w:w="990" w:type="dxa"/>
          </w:tcPr>
          <w:p w14:paraId="3073815C" w14:textId="132D919F" w:rsidR="00E52BC2" w:rsidRDefault="00000000" w:rsidP="00E52BC2">
            <w:pPr>
              <w:pStyle w:val="NormalWeb"/>
              <w:spacing w:before="0" w:beforeAutospacing="0" w:after="0" w:afterAutospacing="0"/>
              <w:rPr>
                <w:rFonts w:asciiTheme="minorHAnsi" w:eastAsiaTheme="minorEastAsia" w:hAnsiTheme="minorHAnsi"/>
                <w:b/>
                <w:bCs/>
                <w:lang w:val="en-US"/>
              </w:rPr>
            </w:pPr>
            <m:oMathPara>
              <m:oMath>
                <m:sSub>
                  <m:sSubPr>
                    <m:ctrlPr>
                      <w:rPr>
                        <w:rFonts w:ascii="Cambria Math" w:eastAsiaTheme="minorEastAsia" w:hAnsi="Cambria Math"/>
                        <w:b/>
                        <w:bCs/>
                        <w:i/>
                        <w:lang w:val="en-US"/>
                      </w:rPr>
                    </m:ctrlPr>
                  </m:sSubPr>
                  <m:e>
                    <m:r>
                      <w:rPr>
                        <w:rFonts w:ascii="Cambria Math" w:eastAsiaTheme="minorEastAsia" w:hAnsi="Cambria Math"/>
                        <w:lang w:val="en-US"/>
                      </w:rPr>
                      <m:t>E</m:t>
                    </m:r>
                  </m:e>
                  <m:sub>
                    <m:r>
                      <m:rPr>
                        <m:sty m:val="bi"/>
                      </m:rPr>
                      <w:rPr>
                        <w:rFonts w:ascii="Cambria Math" w:eastAsiaTheme="minorEastAsia" w:hAnsi="Cambria Math"/>
                        <w:lang w:val="en-US"/>
                      </w:rPr>
                      <m:t>drive</m:t>
                    </m:r>
                  </m:sub>
                </m:sSub>
              </m:oMath>
            </m:oMathPara>
          </w:p>
        </w:tc>
        <w:tc>
          <w:tcPr>
            <w:tcW w:w="3510" w:type="dxa"/>
          </w:tcPr>
          <w:p w14:paraId="5A366450" w14:textId="6B74077D" w:rsidR="00E52BC2" w:rsidRPr="00837422" w:rsidRDefault="00000000" w:rsidP="00E52BC2">
            <w:pPr>
              <w:pStyle w:val="NormalWeb"/>
              <w:spacing w:before="0" w:beforeAutospacing="0" w:after="0" w:afterAutospacing="0"/>
              <w:rPr>
                <w:rFonts w:asciiTheme="minorHAnsi" w:eastAsiaTheme="minorEastAsia" w:hAnsiTheme="minorHAns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≥ΔV</m:t>
                    </m:r>
                  </m:e>
                  <m:sub>
                    <m:r>
                      <w:rPr>
                        <w:rFonts w:ascii="Cambria Math" w:eastAsiaTheme="minorEastAsia" w:hAnsi="Cambria Math"/>
                        <w:lang w:val="en-US"/>
                      </w:rPr>
                      <m:t>β</m:t>
                    </m:r>
                  </m:sub>
                </m:sSub>
              </m:oMath>
            </m:oMathPara>
          </w:p>
        </w:tc>
        <w:tc>
          <w:tcPr>
            <w:tcW w:w="3055" w:type="dxa"/>
          </w:tcPr>
          <w:p w14:paraId="73B32C3F" w14:textId="3EB03571"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0.1–5 </w:t>
            </w:r>
            <w:proofErr w:type="spellStart"/>
            <w:r w:rsidRPr="00E52BC2">
              <w:rPr>
                <w:rFonts w:asciiTheme="minorHAnsi" w:eastAsiaTheme="minorEastAsia" w:hAnsiTheme="minorHAnsi"/>
                <w:sz w:val="22"/>
                <w:szCs w:val="22"/>
              </w:rPr>
              <w:t>μJ</w:t>
            </w:r>
            <w:proofErr w:type="spellEnd"/>
          </w:p>
        </w:tc>
      </w:tr>
      <w:tr w:rsidR="00E52BC2" w14:paraId="10A94B75" w14:textId="77777777" w:rsidTr="002E6341">
        <w:tc>
          <w:tcPr>
            <w:tcW w:w="1795" w:type="dxa"/>
          </w:tcPr>
          <w:p w14:paraId="3A7A3947" w14:textId="21C8AE4B"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Burst </w:t>
            </w:r>
            <w:proofErr w:type="spellStart"/>
            <w:r w:rsidRPr="00E52BC2">
              <w:rPr>
                <w:rFonts w:asciiTheme="minorHAnsi" w:eastAsiaTheme="minorEastAsia" w:hAnsiTheme="minorHAnsi"/>
                <w:sz w:val="22"/>
                <w:szCs w:val="22"/>
              </w:rPr>
              <w:t>power</w:t>
            </w:r>
            <w:proofErr w:type="spellEnd"/>
          </w:p>
        </w:tc>
        <w:tc>
          <w:tcPr>
            <w:tcW w:w="990" w:type="dxa"/>
          </w:tcPr>
          <w:p w14:paraId="7DF42DC2" w14:textId="77C3FE99" w:rsidR="00E52BC2" w:rsidRDefault="00000000" w:rsidP="00E52BC2">
            <w:pPr>
              <w:pStyle w:val="NormalWeb"/>
              <w:spacing w:before="0" w:beforeAutospacing="0" w:after="0" w:afterAutospacing="0"/>
              <w:rPr>
                <w:rFonts w:asciiTheme="minorHAnsi" w:eastAsiaTheme="minorEastAsia" w:hAnsiTheme="minorHAnsi"/>
                <w:b/>
                <w:bCs/>
                <w:lang w:val="en-US"/>
              </w:rPr>
            </w:pPr>
            <m:oMathPara>
              <m:oMath>
                <m:sSub>
                  <m:sSubPr>
                    <m:ctrlPr>
                      <w:rPr>
                        <w:rFonts w:ascii="Cambria Math" w:eastAsiaTheme="minorEastAsia" w:hAnsi="Cambria Math"/>
                        <w:b/>
                        <w:bCs/>
                        <w:i/>
                        <w:lang w:val="en-US"/>
                      </w:rPr>
                    </m:ctrlPr>
                  </m:sSubPr>
                  <m:e>
                    <m:r>
                      <w:rPr>
                        <w:rFonts w:ascii="Cambria Math" w:eastAsiaTheme="minorEastAsia" w:hAnsi="Cambria Math"/>
                        <w:lang w:val="en-US"/>
                      </w:rPr>
                      <m:t>P</m:t>
                    </m:r>
                  </m:e>
                  <m:sub>
                    <m:r>
                      <w:rPr>
                        <w:rFonts w:ascii="Cambria Math" w:eastAsiaTheme="minorEastAsia" w:hAnsi="Cambria Math"/>
                        <w:lang w:val="en-US"/>
                      </w:rPr>
                      <m:t>burst</m:t>
                    </m:r>
                  </m:sub>
                </m:sSub>
              </m:oMath>
            </m:oMathPara>
          </w:p>
        </w:tc>
        <w:tc>
          <w:tcPr>
            <w:tcW w:w="3510" w:type="dxa"/>
          </w:tcPr>
          <w:p w14:paraId="1B8C6AEF" w14:textId="007CE1CF" w:rsidR="00E52BC2" w:rsidRPr="00837422" w:rsidRDefault="00000000" w:rsidP="00E52BC2">
            <w:pPr>
              <w:pStyle w:val="NormalWeb"/>
              <w:spacing w:before="0" w:beforeAutospacing="0" w:after="0" w:afterAutospacing="0"/>
              <w:rPr>
                <w:rFonts w:asciiTheme="minorHAnsi" w:eastAsiaTheme="minorEastAsia" w:hAnsiTheme="minorHAns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burst</m:t>
                    </m:r>
                  </m:sub>
                </m:sSub>
                <m:r>
                  <w:rPr>
                    <w:rFonts w:ascii="Cambria Math" w:eastAsiaTheme="minorEastAsia" w:hAnsi="Cambria Math"/>
                    <w:lang w:val="en-US"/>
                  </w:rPr>
                  <m:t xml:space="preserve"> /τ</m:t>
                </m:r>
              </m:oMath>
            </m:oMathPara>
          </w:p>
        </w:tc>
        <w:tc>
          <w:tcPr>
            <w:tcW w:w="3055" w:type="dxa"/>
          </w:tcPr>
          <w:p w14:paraId="74EF0540" w14:textId="34DAA4A0"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 xml:space="preserve">10–100 </w:t>
            </w:r>
            <w:proofErr w:type="spellStart"/>
            <w:r w:rsidRPr="00E52BC2">
              <w:rPr>
                <w:rFonts w:asciiTheme="minorHAnsi" w:eastAsiaTheme="minorEastAsia" w:hAnsiTheme="minorHAnsi"/>
                <w:sz w:val="22"/>
                <w:szCs w:val="22"/>
              </w:rPr>
              <w:t>fW</w:t>
            </w:r>
            <w:proofErr w:type="spellEnd"/>
            <w:r w:rsidRPr="00E52BC2">
              <w:rPr>
                <w:rFonts w:asciiTheme="minorHAnsi" w:eastAsiaTheme="minorEastAsia" w:hAnsiTheme="minorHAnsi"/>
                <w:sz w:val="22"/>
                <w:szCs w:val="22"/>
              </w:rPr>
              <w:t xml:space="preserve"> </w:t>
            </w:r>
            <w:proofErr w:type="spellStart"/>
            <w:r w:rsidRPr="00E52BC2">
              <w:rPr>
                <w:rFonts w:asciiTheme="minorHAnsi" w:eastAsiaTheme="minorEastAsia" w:hAnsiTheme="minorHAnsi"/>
                <w:sz w:val="22"/>
                <w:szCs w:val="22"/>
              </w:rPr>
              <w:t>for</w:t>
            </w:r>
            <w:proofErr w:type="spellEnd"/>
            <w:r w:rsidRPr="00E52BC2">
              <w:rPr>
                <w:rFonts w:asciiTheme="minorHAnsi" w:eastAsiaTheme="minorEastAsia" w:hAnsiTheme="minorHAnsi"/>
                <w:sz w:val="22"/>
                <w:szCs w:val="22"/>
              </w:rPr>
              <w:t xml:space="preserve"> τ = 100 </w:t>
            </w:r>
            <w:proofErr w:type="spellStart"/>
            <w:r w:rsidRPr="00E52BC2">
              <w:rPr>
                <w:rFonts w:asciiTheme="minorHAnsi" w:eastAsiaTheme="minorEastAsia" w:hAnsiTheme="minorHAnsi"/>
                <w:sz w:val="22"/>
                <w:szCs w:val="22"/>
              </w:rPr>
              <w:t>ns</w:t>
            </w:r>
            <w:proofErr w:type="spellEnd"/>
          </w:p>
        </w:tc>
      </w:tr>
      <w:tr w:rsidR="00E52BC2" w:rsidRPr="002C6339" w14:paraId="332A9379" w14:textId="77777777" w:rsidTr="002E6341">
        <w:tc>
          <w:tcPr>
            <w:tcW w:w="1795" w:type="dxa"/>
          </w:tcPr>
          <w:p w14:paraId="49C08DDC" w14:textId="5FAE797F"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rPr>
              <w:t>Signal-to-noise</w:t>
            </w:r>
          </w:p>
        </w:tc>
        <w:tc>
          <w:tcPr>
            <w:tcW w:w="990" w:type="dxa"/>
          </w:tcPr>
          <w:p w14:paraId="7B0F2043" w14:textId="66AC4589" w:rsidR="00E52BC2" w:rsidRPr="002E6341" w:rsidRDefault="002E6341" w:rsidP="00E52BC2">
            <w:pPr>
              <w:pStyle w:val="NormalWeb"/>
              <w:spacing w:before="0" w:beforeAutospacing="0" w:after="0" w:afterAutospacing="0"/>
              <w:rPr>
                <w:rFonts w:asciiTheme="minorHAnsi" w:eastAsiaTheme="minorEastAsia" w:hAnsiTheme="minorHAnsi"/>
                <w:lang w:val="en-US"/>
              </w:rPr>
            </w:pPr>
            <w:r w:rsidRPr="002E6341">
              <w:rPr>
                <w:rFonts w:asciiTheme="minorHAnsi" w:eastAsiaTheme="minorEastAsia" w:hAnsiTheme="minorHAnsi"/>
              </w:rPr>
              <w:t>SNR</w:t>
            </w:r>
          </w:p>
        </w:tc>
        <w:tc>
          <w:tcPr>
            <w:tcW w:w="3510" w:type="dxa"/>
          </w:tcPr>
          <w:p w14:paraId="0E55A766" w14:textId="52D60FB4" w:rsidR="00E52BC2" w:rsidRPr="00AD49D2" w:rsidRDefault="00000000" w:rsidP="00E52BC2">
            <w:pPr>
              <w:pStyle w:val="NormalWeb"/>
              <w:spacing w:before="0" w:beforeAutospacing="0" w:after="0" w:afterAutospacing="0"/>
              <w:rPr>
                <w:rFonts w:asciiTheme="minorHAnsi" w:eastAsiaTheme="minorEastAsia" w:hAnsiTheme="minorHAns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burst</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sys</m:t>
                        </m:r>
                      </m:sub>
                    </m:sSub>
                    <m:r>
                      <w:rPr>
                        <w:rFonts w:ascii="Cambria Math" w:eastAsiaTheme="minorEastAsia" w:hAnsi="Cambria Math"/>
                        <w:lang w:val="en-US"/>
                      </w:rPr>
                      <m:t>B</m:t>
                    </m:r>
                  </m:e>
                </m:d>
              </m:oMath>
            </m:oMathPara>
          </w:p>
        </w:tc>
        <w:tc>
          <w:tcPr>
            <w:tcW w:w="3055" w:type="dxa"/>
          </w:tcPr>
          <w:p w14:paraId="0703ADAE" w14:textId="15068D30" w:rsidR="00E52BC2" w:rsidRPr="00E52BC2" w:rsidRDefault="00E52BC2" w:rsidP="00E52BC2">
            <w:pPr>
              <w:pStyle w:val="NormalWeb"/>
              <w:spacing w:before="0" w:beforeAutospacing="0" w:after="0" w:afterAutospacing="0"/>
              <w:rPr>
                <w:rFonts w:asciiTheme="minorHAnsi" w:eastAsiaTheme="minorEastAsia" w:hAnsiTheme="minorHAnsi"/>
                <w:sz w:val="22"/>
                <w:szCs w:val="22"/>
                <w:lang w:val="en-US"/>
              </w:rPr>
            </w:pPr>
            <w:r w:rsidRPr="00E52BC2">
              <w:rPr>
                <w:rFonts w:asciiTheme="minorHAnsi" w:eastAsiaTheme="minorEastAsia" w:hAnsiTheme="minorHAnsi"/>
                <w:sz w:val="22"/>
                <w:szCs w:val="22"/>
                <w:lang w:val="en-US"/>
              </w:rPr>
              <w:t xml:space="preserve">&gt; 10 with </w:t>
            </w:r>
            <m:oMath>
              <m:sSub>
                <m:sSubPr>
                  <m:ctrlPr>
                    <w:rPr>
                      <w:rFonts w:ascii="Cambria Math" w:eastAsiaTheme="minorEastAsia" w:hAnsi="Cambria Math"/>
                      <w:i/>
                      <w:sz w:val="22"/>
                      <w:szCs w:val="22"/>
                    </w:rPr>
                  </m:ctrlPr>
                </m:sSubPr>
                <m:e>
                  <m:r>
                    <w:rPr>
                      <w:rFonts w:ascii="Cambria Math" w:eastAsiaTheme="minorEastAsia" w:hAnsi="Cambria Math"/>
                      <w:sz w:val="22"/>
                      <w:szCs w:val="22"/>
                    </w:rPr>
                    <m:t>T</m:t>
                  </m:r>
                </m:e>
                <m:sub>
                  <m:r>
                    <w:rPr>
                      <w:rFonts w:ascii="Cambria Math" w:eastAsiaTheme="minorEastAsia" w:hAnsi="Cambria Math"/>
                      <w:sz w:val="22"/>
                      <w:szCs w:val="22"/>
                    </w:rPr>
                    <m:t>sys</m:t>
                  </m:r>
                </m:sub>
              </m:sSub>
            </m:oMath>
            <w:r w:rsidRPr="00E52BC2">
              <w:rPr>
                <w:rFonts w:asciiTheme="minorHAnsi" w:eastAsiaTheme="minorEastAsia" w:hAnsiTheme="minorHAnsi"/>
                <w:sz w:val="22"/>
                <w:szCs w:val="22"/>
                <w:lang w:val="en-US"/>
              </w:rPr>
              <w:t xml:space="preserve"> ≤ 2 K, B = 1 MHz</w:t>
            </w:r>
          </w:p>
        </w:tc>
      </w:tr>
    </w:tbl>
    <w:p w14:paraId="77F4C1FA" w14:textId="275405E5" w:rsidR="00056FD8" w:rsidRDefault="00056FD8" w:rsidP="00E52BC2">
      <w:pPr>
        <w:pStyle w:val="NormalWeb"/>
        <w:spacing w:before="0" w:beforeAutospacing="0" w:after="0" w:afterAutospacing="0"/>
        <w:rPr>
          <w:rFonts w:asciiTheme="minorHAnsi" w:eastAsiaTheme="minorEastAsia" w:hAnsiTheme="minorHAnsi"/>
          <w:lang w:val="en-US"/>
        </w:rPr>
      </w:pPr>
      <w:r w:rsidRPr="00056FD8">
        <w:rPr>
          <w:rFonts w:asciiTheme="minorHAnsi" w:eastAsiaTheme="minorEastAsia" w:hAnsiTheme="minorHAnsi"/>
          <w:b/>
          <w:bCs/>
          <w:lang w:val="en-US"/>
        </w:rPr>
        <w:t>Implication:</w:t>
      </w:r>
      <w:r w:rsidRPr="00056FD8">
        <w:rPr>
          <w:rFonts w:asciiTheme="minorHAnsi" w:eastAsiaTheme="minorEastAsia" w:hAnsiTheme="minorHAnsi"/>
          <w:lang w:val="en-US"/>
        </w:rPr>
        <w:t xml:space="preserve"> Even a benchtop dilution-fridge set-up with standard cryogenic RF components achieves SNR &gt; 10 for a single-shot branch jump, rendering the </w:t>
      </w:r>
      <w:r w:rsidRPr="00056FD8">
        <w:rPr>
          <w:rFonts w:asciiTheme="minorHAnsi" w:eastAsiaTheme="minorEastAsia" w:hAnsiTheme="minorHAnsi"/>
        </w:rPr>
        <w:t>φ</w:t>
      </w:r>
      <w:r w:rsidRPr="00056FD8">
        <w:rPr>
          <w:rFonts w:asciiTheme="minorHAnsi" w:eastAsiaTheme="minorEastAsia" w:hAnsiTheme="minorHAnsi"/>
          <w:lang w:val="en-US"/>
        </w:rPr>
        <w:t>-burst surrogate unambiguous.</w:t>
      </w:r>
    </w:p>
    <w:p w14:paraId="40CF3E34" w14:textId="38873B48" w:rsidR="00056FD8" w:rsidRDefault="00056FD8" w:rsidP="00E52BC2">
      <w:pPr>
        <w:pStyle w:val="NormalWeb"/>
        <w:spacing w:before="0" w:beforeAutospacing="0" w:after="0" w:afterAutospacing="0"/>
        <w:rPr>
          <w:rFonts w:asciiTheme="minorHAnsi" w:eastAsiaTheme="minorEastAsia" w:hAnsiTheme="minorHAnsi"/>
          <w:lang w:val="en-US"/>
        </w:rPr>
      </w:pPr>
      <w:r w:rsidRPr="00056FD8">
        <w:rPr>
          <w:rFonts w:asciiTheme="minorHAnsi" w:eastAsiaTheme="minorEastAsia" w:hAnsiTheme="minorHAnsi"/>
          <w:lang w:val="en-US"/>
        </w:rPr>
        <w:t xml:space="preserve">These analog experiments offer a </w:t>
      </w:r>
      <w:r w:rsidRPr="00056FD8">
        <w:rPr>
          <w:rFonts w:asciiTheme="minorHAnsi" w:eastAsiaTheme="minorEastAsia" w:hAnsiTheme="minorHAnsi"/>
          <w:b/>
          <w:bCs/>
          <w:lang w:val="en-US"/>
        </w:rPr>
        <w:t>near-term path</w:t>
      </w:r>
      <w:r w:rsidRPr="00056FD8">
        <w:rPr>
          <w:rFonts w:asciiTheme="minorHAnsi" w:eastAsiaTheme="minorEastAsia" w:hAnsiTheme="minorHAnsi"/>
          <w:lang w:val="en-US"/>
        </w:rPr>
        <w:t xml:space="preserve"> to test the multiverse-transition framework: by demonstrating deterministic mode-switches that obey the same barrier-crossing energetics and emit a characteristic burst, they provide the first empirical foothold toward full </w:t>
      </w:r>
      <w:proofErr w:type="spellStart"/>
      <w:r w:rsidRPr="00056FD8">
        <w:rPr>
          <w:rFonts w:asciiTheme="minorHAnsi" w:eastAsiaTheme="minorEastAsia" w:hAnsiTheme="minorHAnsi"/>
          <w:lang w:val="en-US"/>
        </w:rPr>
        <w:t>Aetherion</w:t>
      </w:r>
      <w:proofErr w:type="spellEnd"/>
      <w:r w:rsidRPr="00056FD8">
        <w:rPr>
          <w:rFonts w:asciiTheme="minorHAnsi" w:eastAsiaTheme="minorEastAsia" w:hAnsiTheme="minorHAnsi"/>
          <w:lang w:val="en-US"/>
        </w:rPr>
        <w:t xml:space="preserve"> branch-jump verification.</w:t>
      </w:r>
    </w:p>
    <w:p w14:paraId="7F0CC1AC" w14:textId="77777777" w:rsidR="00E558B1" w:rsidRDefault="00E558B1" w:rsidP="00E52BC2">
      <w:pPr>
        <w:pStyle w:val="NormalWeb"/>
        <w:spacing w:before="0" w:beforeAutospacing="0" w:after="0" w:afterAutospacing="0"/>
        <w:rPr>
          <w:rFonts w:asciiTheme="minorHAnsi" w:eastAsiaTheme="minorEastAsia" w:hAnsiTheme="minorHAnsi"/>
          <w:lang w:val="en-US"/>
        </w:rPr>
      </w:pPr>
    </w:p>
    <w:p w14:paraId="3488D5B5" w14:textId="18115031" w:rsidR="001E0889" w:rsidRPr="001E0889" w:rsidRDefault="001E0889" w:rsidP="00E52BC2">
      <w:pPr>
        <w:pStyle w:val="NormalWeb"/>
        <w:spacing w:before="0" w:beforeAutospacing="0" w:after="0" w:afterAutospacing="0"/>
        <w:rPr>
          <w:rFonts w:asciiTheme="minorHAnsi" w:eastAsiaTheme="minorEastAsia" w:hAnsiTheme="minorHAnsi"/>
          <w:b/>
          <w:bCs/>
          <w:lang w:val="en-US"/>
        </w:rPr>
      </w:pPr>
      <w:r w:rsidRPr="00A32F3F">
        <w:rPr>
          <w:rFonts w:asciiTheme="minorHAnsi" w:eastAsiaTheme="minorEastAsia" w:hAnsiTheme="minorHAnsi"/>
          <w:b/>
          <w:bCs/>
          <w:lang w:val="en-US"/>
        </w:rPr>
        <w:t>7.4 Timing Diagrams</w:t>
      </w:r>
    </w:p>
    <w:p w14:paraId="5D464E30"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r w:rsidRPr="001E0889">
        <w:rPr>
          <w:rFonts w:ascii="Courier New" w:hAnsi="Courier New" w:cs="Courier New"/>
          <w:noProof/>
          <w:color w:val="0D0D0D" w:themeColor="text1" w:themeTint="F2"/>
          <w:sz w:val="20"/>
          <w:szCs w:val="20"/>
          <w:lang w:val="en-US"/>
        </w:rPr>
        <w:t>|&lt;─────────────── Pulse Duration ───────────────&gt;|&lt;─ Relaxation ─&gt;|</w:t>
      </w:r>
    </w:p>
    <w:p w14:paraId="6D327C19"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r w:rsidRPr="001E0889">
        <w:rPr>
          <w:rFonts w:ascii="Courier New" w:hAnsi="Courier New" w:cs="Courier New"/>
          <w:noProof/>
          <w:color w:val="0D0D0D" w:themeColor="text1" w:themeTint="F2"/>
          <w:sz w:val="20"/>
          <w:szCs w:val="20"/>
          <w:lang w:val="en-US"/>
        </w:rPr>
        <w:t>t = 0           t = T_pulse                   t = T_total</w:t>
      </w:r>
    </w:p>
    <w:p w14:paraId="44CFC42B"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p>
    <w:p w14:paraId="71A56D7A"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r w:rsidRPr="001E0889">
        <w:rPr>
          <w:rFonts w:ascii="Courier New" w:hAnsi="Courier New" w:cs="Courier New"/>
          <w:noProof/>
          <w:color w:val="0D0D0D" w:themeColor="text1" w:themeTint="F2"/>
          <w:sz w:val="20"/>
          <w:szCs w:val="20"/>
          <w:lang w:val="en-US"/>
        </w:rPr>
        <w:t>Δα Drive:   ┌───────────┐</w:t>
      </w:r>
    </w:p>
    <w:p w14:paraId="7265C293"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r w:rsidRPr="001E0889">
        <w:rPr>
          <w:rFonts w:ascii="Courier New" w:hAnsi="Courier New" w:cs="Courier New"/>
          <w:noProof/>
          <w:color w:val="0D0D0D" w:themeColor="text1" w:themeTint="F2"/>
          <w:sz w:val="20"/>
          <w:szCs w:val="20"/>
          <w:lang w:val="en-US"/>
        </w:rPr>
        <w:lastRenderedPageBreak/>
        <w:t xml:space="preserve">            │           │</w:t>
      </w:r>
    </w:p>
    <w:p w14:paraId="44E678EA"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r w:rsidRPr="001E0889">
        <w:rPr>
          <w:rFonts w:ascii="Courier New" w:hAnsi="Courier New" w:cs="Courier New"/>
          <w:noProof/>
          <w:color w:val="0D0D0D" w:themeColor="text1" w:themeTint="F2"/>
          <w:sz w:val="20"/>
          <w:szCs w:val="20"/>
          <w:lang w:val="en-US"/>
        </w:rPr>
        <w:t xml:space="preserve">   α(t)     └───────────┘</w:t>
      </w:r>
    </w:p>
    <w:p w14:paraId="58B9780E"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0D0D0D" w:themeColor="text1" w:themeTint="F2"/>
          <w:sz w:val="20"/>
          <w:szCs w:val="20"/>
          <w:lang w:val="en-US"/>
        </w:rPr>
      </w:pPr>
    </w:p>
    <w:p w14:paraId="5E3FA320" w14:textId="77777777" w:rsidR="001E0889" w:rsidRPr="001E0889" w:rsidRDefault="001E0889" w:rsidP="001E0889">
      <w:pPr>
        <w:pStyle w:val="NormalWeb"/>
        <w:shd w:val="clear" w:color="auto" w:fill="D9D9D9" w:themeFill="background1" w:themeFillShade="D9"/>
        <w:spacing w:after="0"/>
        <w:rPr>
          <w:rFonts w:ascii="Courier New" w:hAnsi="Courier New" w:cs="Courier New"/>
          <w:noProof/>
          <w:color w:val="C00000"/>
          <w:sz w:val="20"/>
          <w:szCs w:val="20"/>
          <w:lang w:val="en-US"/>
        </w:rPr>
      </w:pPr>
      <w:r w:rsidRPr="001E0889">
        <w:rPr>
          <w:rFonts w:ascii="Courier New" w:hAnsi="Courier New" w:cs="Courier New"/>
          <w:noProof/>
          <w:color w:val="C00000"/>
          <w:sz w:val="20"/>
          <w:szCs w:val="20"/>
          <w:lang w:val="en-US"/>
        </w:rPr>
        <w:t>φ-Burst:      ▲</w:t>
      </w:r>
    </w:p>
    <w:p w14:paraId="655DDA75" w14:textId="4A61EDFF" w:rsidR="00E558B1" w:rsidRPr="001E0889" w:rsidRDefault="001E0889" w:rsidP="001E0889">
      <w:pPr>
        <w:pStyle w:val="NormalWeb"/>
        <w:shd w:val="clear" w:color="auto" w:fill="D9D9D9" w:themeFill="background1" w:themeFillShade="D9"/>
        <w:spacing w:before="0" w:beforeAutospacing="0" w:after="0" w:afterAutospacing="0"/>
        <w:rPr>
          <w:rFonts w:asciiTheme="minorHAnsi" w:eastAsiaTheme="minorEastAsia" w:hAnsiTheme="minorHAnsi"/>
          <w:color w:val="0D0D0D" w:themeColor="text1" w:themeTint="F2"/>
          <w:lang w:val="en-US"/>
        </w:rPr>
      </w:pPr>
      <w:r w:rsidRPr="001E0889">
        <w:rPr>
          <w:rFonts w:ascii="Courier New" w:hAnsi="Courier New" w:cs="Courier New"/>
          <w:noProof/>
          <w:color w:val="0D0D0D" w:themeColor="text1" w:themeTint="F2"/>
          <w:sz w:val="20"/>
          <w:szCs w:val="20"/>
          <w:lang w:val="en-US"/>
        </w:rPr>
        <w:t xml:space="preserve">               ▼         (milliseconds)</w:t>
      </w:r>
    </w:p>
    <w:p w14:paraId="5545C5C8" w14:textId="77777777" w:rsidR="001E0889" w:rsidRPr="001E0889" w:rsidRDefault="001E0889">
      <w:pPr>
        <w:pStyle w:val="NormalWeb"/>
        <w:numPr>
          <w:ilvl w:val="0"/>
          <w:numId w:val="50"/>
        </w:numPr>
        <w:spacing w:before="0" w:beforeAutospacing="0" w:after="0" w:afterAutospacing="0"/>
        <w:rPr>
          <w:rFonts w:asciiTheme="minorHAnsi" w:eastAsiaTheme="minorEastAsia" w:hAnsiTheme="minorHAnsi"/>
        </w:rPr>
      </w:pPr>
      <w:r w:rsidRPr="001E0889">
        <w:rPr>
          <w:rFonts w:asciiTheme="minorHAnsi" w:eastAsiaTheme="minorEastAsia" w:hAnsiTheme="minorHAnsi"/>
          <w:b/>
          <w:bCs/>
        </w:rPr>
        <w:t>Top panel (Δα pulse):</w:t>
      </w:r>
    </w:p>
    <w:p w14:paraId="70C1740D" w14:textId="77777777" w:rsidR="001E0889" w:rsidRPr="001E0889" w:rsidRDefault="001E0889">
      <w:pPr>
        <w:pStyle w:val="NormalWeb"/>
        <w:numPr>
          <w:ilvl w:val="1"/>
          <w:numId w:val="50"/>
        </w:numPr>
        <w:spacing w:before="0" w:beforeAutospacing="0" w:after="0" w:afterAutospacing="0"/>
        <w:rPr>
          <w:rFonts w:asciiTheme="minorHAnsi" w:eastAsiaTheme="minorEastAsia" w:hAnsiTheme="minorHAnsi"/>
          <w:lang w:val="en-US"/>
        </w:rPr>
      </w:pPr>
      <w:r w:rsidRPr="001E0889">
        <w:rPr>
          <w:rFonts w:asciiTheme="minorHAnsi" w:eastAsiaTheme="minorEastAsia" w:hAnsiTheme="minorHAnsi"/>
          <w:lang w:val="en-US"/>
        </w:rPr>
        <w:t>Hamming</w:t>
      </w:r>
      <w:r w:rsidRPr="001E0889">
        <w:rPr>
          <w:rFonts w:ascii="Cambria Math" w:eastAsiaTheme="minorEastAsia" w:hAnsi="Cambria Math" w:cs="Cambria Math"/>
          <w:lang w:val="en-US"/>
        </w:rPr>
        <w:t>‐</w:t>
      </w:r>
      <w:r w:rsidRPr="001E0889">
        <w:rPr>
          <w:rFonts w:asciiTheme="minorHAnsi" w:eastAsiaTheme="minorEastAsia" w:hAnsiTheme="minorHAnsi"/>
          <w:lang w:val="en-US"/>
        </w:rPr>
        <w:t xml:space="preserve">shaped envelope lasting </w:t>
      </w:r>
      <w:proofErr w:type="spellStart"/>
      <w:r w:rsidRPr="001E0889">
        <w:rPr>
          <w:rFonts w:asciiTheme="minorHAnsi" w:eastAsiaTheme="minorEastAsia" w:hAnsiTheme="minorHAnsi"/>
          <w:lang w:val="en-US"/>
        </w:rPr>
        <w:t>TpulseT</w:t>
      </w:r>
      <w:proofErr w:type="spellEnd"/>
      <w:proofErr w:type="gramStart"/>
      <w:r w:rsidRPr="001E0889">
        <w:rPr>
          <w:rFonts w:asciiTheme="minorHAnsi" w:eastAsiaTheme="minorEastAsia" w:hAnsiTheme="minorHAnsi"/>
          <w:lang w:val="en-US"/>
        </w:rPr>
        <w:t>_{</w:t>
      </w:r>
      <w:proofErr w:type="gramEnd"/>
      <w:r w:rsidRPr="001E0889">
        <w:rPr>
          <w:rFonts w:asciiTheme="minorHAnsi" w:eastAsiaTheme="minorEastAsia" w:hAnsiTheme="minorHAnsi"/>
          <w:lang w:val="en-US"/>
        </w:rPr>
        <w:t xml:space="preserve">\rm </w:t>
      </w:r>
      <w:proofErr w:type="gramStart"/>
      <w:r w:rsidRPr="001E0889">
        <w:rPr>
          <w:rFonts w:asciiTheme="minorHAnsi" w:eastAsiaTheme="minorEastAsia" w:hAnsiTheme="minorHAnsi"/>
          <w:lang w:val="en-US"/>
        </w:rPr>
        <w:t>pulse}</w:t>
      </w:r>
      <w:proofErr w:type="spellStart"/>
      <w:r w:rsidRPr="001E0889">
        <w:rPr>
          <w:rFonts w:asciiTheme="minorHAnsi" w:eastAsiaTheme="minorEastAsia" w:hAnsiTheme="minorHAnsi"/>
          <w:lang w:val="en-US"/>
        </w:rPr>
        <w:t>Tpulse</w:t>
      </w:r>
      <w:proofErr w:type="spellEnd"/>
      <w:r w:rsidRPr="001E0889">
        <w:rPr>
          <w:rFonts w:ascii="Arial" w:eastAsiaTheme="minorEastAsia" w:hAnsi="Arial" w:cs="Arial"/>
          <w:lang w:val="en-US"/>
        </w:rPr>
        <w:t>​</w:t>
      </w:r>
      <w:proofErr w:type="gramEnd"/>
      <w:r w:rsidRPr="001E0889">
        <w:rPr>
          <w:rFonts w:asciiTheme="minorHAnsi" w:eastAsiaTheme="minorEastAsia" w:hAnsiTheme="minorHAnsi"/>
          <w:lang w:val="en-US"/>
        </w:rPr>
        <w:t xml:space="preserve">, peak </w:t>
      </w:r>
      <w:r w:rsidRPr="001E0889">
        <w:rPr>
          <w:rFonts w:asciiTheme="minorHAnsi" w:eastAsiaTheme="minorEastAsia" w:hAnsiTheme="minorHAnsi"/>
        </w:rPr>
        <w:t>Δα</w:t>
      </w:r>
      <w:r w:rsidRPr="001E0889">
        <w:rPr>
          <w:rFonts w:asciiTheme="minorHAnsi" w:eastAsiaTheme="minorEastAsia" w:hAnsiTheme="minorHAnsi"/>
          <w:lang w:val="en-US"/>
        </w:rPr>
        <w:t>.</w:t>
      </w:r>
    </w:p>
    <w:p w14:paraId="488E143A" w14:textId="77777777" w:rsidR="001E0889" w:rsidRPr="001E0889" w:rsidRDefault="001E0889">
      <w:pPr>
        <w:pStyle w:val="NormalWeb"/>
        <w:numPr>
          <w:ilvl w:val="1"/>
          <w:numId w:val="50"/>
        </w:numPr>
        <w:spacing w:before="0" w:beforeAutospacing="0" w:after="0" w:afterAutospacing="0"/>
        <w:rPr>
          <w:rFonts w:asciiTheme="minorHAnsi" w:eastAsiaTheme="minorEastAsia" w:hAnsiTheme="minorHAnsi"/>
          <w:lang w:val="en-US"/>
        </w:rPr>
      </w:pPr>
      <w:r w:rsidRPr="001E0889">
        <w:rPr>
          <w:rFonts w:asciiTheme="minorHAnsi" w:eastAsiaTheme="minorEastAsia" w:hAnsiTheme="minorHAnsi"/>
          <w:lang w:val="en-US"/>
        </w:rPr>
        <w:t>Shows rise and fall times (e.g.\ 0→</w:t>
      </w:r>
      <w:r w:rsidRPr="001E0889">
        <w:rPr>
          <w:rFonts w:asciiTheme="minorHAnsi" w:eastAsiaTheme="minorEastAsia" w:hAnsiTheme="minorHAnsi"/>
        </w:rPr>
        <w:t>Δα</w:t>
      </w:r>
      <w:r w:rsidRPr="001E0889">
        <w:rPr>
          <w:rFonts w:asciiTheme="minorHAnsi" w:eastAsiaTheme="minorEastAsia" w:hAnsiTheme="minorHAnsi"/>
          <w:lang w:val="en-US"/>
        </w:rPr>
        <w:t xml:space="preserve"> in 0.2 </w:t>
      </w:r>
      <w:proofErr w:type="spellStart"/>
      <w:r w:rsidRPr="001E0889">
        <w:rPr>
          <w:rFonts w:asciiTheme="minorHAnsi" w:eastAsiaTheme="minorEastAsia" w:hAnsiTheme="minorHAnsi"/>
          <w:lang w:val="en-US"/>
        </w:rPr>
        <w:t>ms</w:t>
      </w:r>
      <w:proofErr w:type="spellEnd"/>
      <w:r w:rsidRPr="001E0889">
        <w:rPr>
          <w:rFonts w:asciiTheme="minorHAnsi" w:eastAsiaTheme="minorEastAsia" w:hAnsiTheme="minorHAnsi"/>
          <w:lang w:val="en-US"/>
        </w:rPr>
        <w:t xml:space="preserve">, hold, back to 0 in 0.2 </w:t>
      </w:r>
      <w:proofErr w:type="spellStart"/>
      <w:r w:rsidRPr="001E0889">
        <w:rPr>
          <w:rFonts w:asciiTheme="minorHAnsi" w:eastAsiaTheme="minorEastAsia" w:hAnsiTheme="minorHAnsi"/>
          <w:lang w:val="en-US"/>
        </w:rPr>
        <w:t>ms</w:t>
      </w:r>
      <w:proofErr w:type="spellEnd"/>
      <w:r w:rsidRPr="001E0889">
        <w:rPr>
          <w:rFonts w:asciiTheme="minorHAnsi" w:eastAsiaTheme="minorEastAsia" w:hAnsiTheme="minorHAnsi"/>
          <w:lang w:val="en-US"/>
        </w:rPr>
        <w:t>).</w:t>
      </w:r>
    </w:p>
    <w:p w14:paraId="0DAAD881" w14:textId="77777777" w:rsidR="001E0889" w:rsidRPr="001E0889" w:rsidRDefault="001E0889">
      <w:pPr>
        <w:pStyle w:val="NormalWeb"/>
        <w:numPr>
          <w:ilvl w:val="0"/>
          <w:numId w:val="50"/>
        </w:numPr>
        <w:spacing w:before="0" w:beforeAutospacing="0" w:after="0" w:afterAutospacing="0"/>
        <w:rPr>
          <w:rFonts w:asciiTheme="minorHAnsi" w:eastAsiaTheme="minorEastAsia" w:hAnsiTheme="minorHAnsi"/>
        </w:rPr>
      </w:pPr>
      <w:r w:rsidRPr="001E0889">
        <w:rPr>
          <w:rFonts w:asciiTheme="minorHAnsi" w:eastAsiaTheme="minorEastAsia" w:hAnsiTheme="minorHAnsi"/>
          <w:b/>
          <w:bCs/>
        </w:rPr>
        <w:t>Bottom panel (φ-</w:t>
      </w:r>
      <w:proofErr w:type="spellStart"/>
      <w:r w:rsidRPr="001E0889">
        <w:rPr>
          <w:rFonts w:asciiTheme="minorHAnsi" w:eastAsiaTheme="minorEastAsia" w:hAnsiTheme="minorHAnsi"/>
          <w:b/>
          <w:bCs/>
        </w:rPr>
        <w:t>burst</w:t>
      </w:r>
      <w:proofErr w:type="spellEnd"/>
      <w:r w:rsidRPr="001E0889">
        <w:rPr>
          <w:rFonts w:asciiTheme="minorHAnsi" w:eastAsiaTheme="minorEastAsia" w:hAnsiTheme="minorHAnsi"/>
          <w:b/>
          <w:bCs/>
        </w:rPr>
        <w:t>):</w:t>
      </w:r>
    </w:p>
    <w:p w14:paraId="6E4081C3" w14:textId="77777777" w:rsidR="001E0889" w:rsidRPr="001E0889" w:rsidRDefault="001E0889">
      <w:pPr>
        <w:pStyle w:val="NormalWeb"/>
        <w:numPr>
          <w:ilvl w:val="1"/>
          <w:numId w:val="50"/>
        </w:numPr>
        <w:spacing w:before="0" w:beforeAutospacing="0" w:after="0" w:afterAutospacing="0"/>
        <w:rPr>
          <w:rFonts w:asciiTheme="minorHAnsi" w:eastAsiaTheme="minorEastAsia" w:hAnsiTheme="minorHAnsi"/>
          <w:lang w:val="en-US"/>
        </w:rPr>
      </w:pPr>
      <w:r w:rsidRPr="001E0889">
        <w:rPr>
          <w:rFonts w:asciiTheme="minorHAnsi" w:eastAsiaTheme="minorEastAsia" w:hAnsiTheme="minorHAnsi"/>
          <w:lang w:val="en-US"/>
        </w:rPr>
        <w:t xml:space="preserve">Sharp spike aligned with the peak of the </w:t>
      </w:r>
      <w:r w:rsidRPr="001E0889">
        <w:rPr>
          <w:rFonts w:asciiTheme="minorHAnsi" w:eastAsiaTheme="minorEastAsia" w:hAnsiTheme="minorHAnsi"/>
        </w:rPr>
        <w:t>Δα</w:t>
      </w:r>
      <w:r w:rsidRPr="001E0889">
        <w:rPr>
          <w:rFonts w:asciiTheme="minorHAnsi" w:eastAsiaTheme="minorEastAsia" w:hAnsiTheme="minorHAnsi"/>
          <w:lang w:val="en-US"/>
        </w:rPr>
        <w:t xml:space="preserve"> pulse (width </w:t>
      </w:r>
      <w:r w:rsidRPr="001E0889">
        <w:rPr>
          <w:rFonts w:ascii="Cambria Math" w:eastAsiaTheme="minorEastAsia" w:hAnsi="Cambria Math" w:cs="Cambria Math"/>
          <w:lang w:val="en-US"/>
        </w:rPr>
        <w:t>≲</w:t>
      </w:r>
      <w:r w:rsidRPr="001E0889">
        <w:rPr>
          <w:rFonts w:asciiTheme="minorHAnsi" w:eastAsiaTheme="minorEastAsia" w:hAnsiTheme="minorHAnsi"/>
          <w:lang w:val="en-US"/>
        </w:rPr>
        <w:t>100 µs).</w:t>
      </w:r>
    </w:p>
    <w:p w14:paraId="3BBEF8D2" w14:textId="77777777" w:rsidR="001E0889" w:rsidRPr="001E0889" w:rsidRDefault="001E0889">
      <w:pPr>
        <w:pStyle w:val="NormalWeb"/>
        <w:numPr>
          <w:ilvl w:val="1"/>
          <w:numId w:val="50"/>
        </w:numPr>
        <w:spacing w:before="0" w:beforeAutospacing="0" w:after="0" w:afterAutospacing="0"/>
        <w:rPr>
          <w:rFonts w:asciiTheme="minorHAnsi" w:eastAsiaTheme="minorEastAsia" w:hAnsiTheme="minorHAnsi"/>
          <w:lang w:val="en-US"/>
        </w:rPr>
      </w:pPr>
      <w:r w:rsidRPr="001E0889">
        <w:rPr>
          <w:rFonts w:asciiTheme="minorHAnsi" w:eastAsiaTheme="minorEastAsia" w:hAnsiTheme="minorHAnsi"/>
          <w:lang w:val="en-US"/>
        </w:rPr>
        <w:t>Marks the detection window for RF/optical instrumentation.</w:t>
      </w:r>
    </w:p>
    <w:p w14:paraId="005A0E3D" w14:textId="77777777" w:rsidR="00E558B1" w:rsidRDefault="00E558B1" w:rsidP="00E52BC2">
      <w:pPr>
        <w:pStyle w:val="NormalWeb"/>
        <w:spacing w:before="0" w:beforeAutospacing="0" w:after="0" w:afterAutospacing="0"/>
        <w:rPr>
          <w:rFonts w:asciiTheme="minorHAnsi" w:eastAsiaTheme="minorEastAsia" w:hAnsiTheme="minorHAnsi"/>
          <w:lang w:val="en-US"/>
        </w:rPr>
      </w:pPr>
    </w:p>
    <w:p w14:paraId="626B9605" w14:textId="66D40EFA" w:rsidR="00E558B1" w:rsidRDefault="001E0889" w:rsidP="00E52BC2">
      <w:pPr>
        <w:pStyle w:val="NormalWeb"/>
        <w:spacing w:before="0" w:beforeAutospacing="0" w:after="0" w:afterAutospacing="0"/>
        <w:rPr>
          <w:rFonts w:asciiTheme="minorHAnsi" w:eastAsiaTheme="minorEastAsia" w:hAnsiTheme="minorHAnsi"/>
          <w:b/>
          <w:bCs/>
        </w:rPr>
      </w:pPr>
      <w:r w:rsidRPr="001E0889">
        <w:rPr>
          <w:rFonts w:asciiTheme="minorHAnsi" w:eastAsiaTheme="minorEastAsia" w:hAnsiTheme="minorHAnsi"/>
          <w:b/>
          <w:bCs/>
        </w:rPr>
        <w:t>7.5 Error Budgets</w:t>
      </w:r>
    </w:p>
    <w:tbl>
      <w:tblPr>
        <w:tblStyle w:val="TableGrid"/>
        <w:tblW w:w="0" w:type="auto"/>
        <w:tblLook w:val="04A0" w:firstRow="1" w:lastRow="0" w:firstColumn="1" w:lastColumn="0" w:noHBand="0" w:noVBand="1"/>
      </w:tblPr>
      <w:tblGrid>
        <w:gridCol w:w="2065"/>
        <w:gridCol w:w="1620"/>
        <w:gridCol w:w="2070"/>
        <w:gridCol w:w="1530"/>
        <w:gridCol w:w="2065"/>
      </w:tblGrid>
      <w:tr w:rsidR="00ED72EF" w14:paraId="59002C08" w14:textId="77777777" w:rsidTr="00B86FF3">
        <w:tc>
          <w:tcPr>
            <w:tcW w:w="2065" w:type="dxa"/>
          </w:tcPr>
          <w:p w14:paraId="772AEE60" w14:textId="50D83BAC" w:rsidR="00ED72EF" w:rsidRPr="00ED72EF" w:rsidRDefault="00ED72EF"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D72EF">
              <w:rPr>
                <w:rFonts w:asciiTheme="minorHAnsi" w:eastAsiaTheme="minorEastAsia" w:hAnsiTheme="minorHAnsi"/>
                <w:b/>
                <w:bCs/>
                <w:sz w:val="22"/>
                <w:szCs w:val="22"/>
              </w:rPr>
              <w:t>Noise</w:t>
            </w:r>
            <w:proofErr w:type="spellEnd"/>
            <w:r w:rsidRPr="00ED72EF">
              <w:rPr>
                <w:rFonts w:asciiTheme="minorHAnsi" w:eastAsiaTheme="minorEastAsia" w:hAnsiTheme="minorHAnsi"/>
                <w:b/>
                <w:bCs/>
                <w:sz w:val="22"/>
                <w:szCs w:val="22"/>
              </w:rPr>
              <w:t xml:space="preserve"> </w:t>
            </w:r>
            <w:proofErr w:type="spellStart"/>
            <w:r w:rsidRPr="00ED72EF">
              <w:rPr>
                <w:rFonts w:asciiTheme="minorHAnsi" w:eastAsiaTheme="minorEastAsia" w:hAnsiTheme="minorHAnsi"/>
                <w:b/>
                <w:bCs/>
                <w:sz w:val="22"/>
                <w:szCs w:val="22"/>
              </w:rPr>
              <w:t>Source</w:t>
            </w:r>
            <w:proofErr w:type="spellEnd"/>
          </w:p>
        </w:tc>
        <w:tc>
          <w:tcPr>
            <w:tcW w:w="1620" w:type="dxa"/>
          </w:tcPr>
          <w:p w14:paraId="4507BF74" w14:textId="69D615BC" w:rsidR="00ED72EF" w:rsidRPr="00ED72EF" w:rsidRDefault="00ED72EF"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D72EF">
              <w:rPr>
                <w:rFonts w:asciiTheme="minorHAnsi" w:eastAsiaTheme="minorEastAsia" w:hAnsiTheme="minorHAnsi"/>
                <w:b/>
                <w:bCs/>
                <w:sz w:val="22"/>
                <w:szCs w:val="22"/>
              </w:rPr>
              <w:t>Parameter</w:t>
            </w:r>
            <w:proofErr w:type="spellEnd"/>
          </w:p>
        </w:tc>
        <w:tc>
          <w:tcPr>
            <w:tcW w:w="2070" w:type="dxa"/>
          </w:tcPr>
          <w:p w14:paraId="5548923E" w14:textId="7A3C7972" w:rsidR="00ED72EF" w:rsidRPr="00ED72EF" w:rsidRDefault="00ED72EF"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D72EF">
              <w:rPr>
                <w:rFonts w:asciiTheme="minorHAnsi" w:eastAsiaTheme="minorEastAsia" w:hAnsiTheme="minorHAnsi"/>
                <w:b/>
                <w:bCs/>
                <w:sz w:val="22"/>
                <w:szCs w:val="22"/>
              </w:rPr>
              <w:t>Typical</w:t>
            </w:r>
            <w:proofErr w:type="spellEnd"/>
            <w:r w:rsidRPr="00ED72EF">
              <w:rPr>
                <w:rFonts w:asciiTheme="minorHAnsi" w:eastAsiaTheme="minorEastAsia" w:hAnsiTheme="minorHAnsi"/>
                <w:b/>
                <w:bCs/>
                <w:sz w:val="22"/>
                <w:szCs w:val="22"/>
              </w:rPr>
              <w:t xml:space="preserve"> </w:t>
            </w:r>
            <w:proofErr w:type="spellStart"/>
            <w:r w:rsidRPr="00ED72EF">
              <w:rPr>
                <w:rFonts w:asciiTheme="minorHAnsi" w:eastAsiaTheme="minorEastAsia" w:hAnsiTheme="minorHAnsi"/>
                <w:b/>
                <w:bCs/>
                <w:sz w:val="22"/>
                <w:szCs w:val="22"/>
              </w:rPr>
              <w:t>Value</w:t>
            </w:r>
            <w:proofErr w:type="spellEnd"/>
          </w:p>
        </w:tc>
        <w:tc>
          <w:tcPr>
            <w:tcW w:w="1530" w:type="dxa"/>
          </w:tcPr>
          <w:p w14:paraId="5C1F2AD7" w14:textId="2814C53E" w:rsidR="00ED72EF" w:rsidRPr="00ED72EF" w:rsidRDefault="00ED72EF"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D72EF">
              <w:rPr>
                <w:rFonts w:asciiTheme="minorHAnsi" w:eastAsiaTheme="minorEastAsia" w:hAnsiTheme="minorHAnsi"/>
                <w:b/>
                <w:bCs/>
                <w:sz w:val="22"/>
                <w:szCs w:val="22"/>
              </w:rPr>
              <w:t>Budgeted</w:t>
            </w:r>
            <w:proofErr w:type="spellEnd"/>
            <w:r w:rsidRPr="00ED72EF">
              <w:rPr>
                <w:rFonts w:asciiTheme="minorHAnsi" w:eastAsiaTheme="minorEastAsia" w:hAnsiTheme="minorHAnsi"/>
                <w:b/>
                <w:bCs/>
                <w:sz w:val="22"/>
                <w:szCs w:val="22"/>
              </w:rPr>
              <w:t xml:space="preserve"> Worst Case</w:t>
            </w:r>
          </w:p>
        </w:tc>
        <w:tc>
          <w:tcPr>
            <w:tcW w:w="2065" w:type="dxa"/>
          </w:tcPr>
          <w:p w14:paraId="32BB5D89" w14:textId="4CF855F6" w:rsidR="00ED72EF" w:rsidRPr="00ED72EF" w:rsidRDefault="00ED72EF" w:rsidP="00E52BC2">
            <w:pPr>
              <w:pStyle w:val="NormalWeb"/>
              <w:spacing w:before="0" w:beforeAutospacing="0" w:after="0" w:afterAutospacing="0"/>
              <w:rPr>
                <w:rFonts w:asciiTheme="minorHAnsi" w:eastAsiaTheme="minorEastAsia" w:hAnsiTheme="minorHAnsi"/>
                <w:b/>
                <w:bCs/>
                <w:sz w:val="22"/>
                <w:szCs w:val="22"/>
                <w:lang w:val="en-US"/>
              </w:rPr>
            </w:pPr>
            <w:proofErr w:type="spellStart"/>
            <w:r w:rsidRPr="00ED72EF">
              <w:rPr>
                <w:rFonts w:asciiTheme="minorHAnsi" w:eastAsiaTheme="minorEastAsia" w:hAnsiTheme="minorHAnsi"/>
                <w:b/>
                <w:bCs/>
                <w:sz w:val="22"/>
                <w:szCs w:val="22"/>
              </w:rPr>
              <w:t>Impact</w:t>
            </w:r>
            <w:proofErr w:type="spellEnd"/>
            <w:r w:rsidRPr="00ED72EF">
              <w:rPr>
                <w:rFonts w:asciiTheme="minorHAnsi" w:eastAsiaTheme="minorEastAsia" w:hAnsiTheme="minorHAnsi"/>
                <w:b/>
                <w:bCs/>
                <w:sz w:val="22"/>
                <w:szCs w:val="22"/>
              </w:rPr>
              <w:t xml:space="preserve"> </w:t>
            </w:r>
            <w:proofErr w:type="spellStart"/>
            <w:r w:rsidRPr="00ED72EF">
              <w:rPr>
                <w:rFonts w:asciiTheme="minorHAnsi" w:eastAsiaTheme="minorEastAsia" w:hAnsiTheme="minorHAnsi"/>
                <w:b/>
                <w:bCs/>
                <w:sz w:val="22"/>
                <w:szCs w:val="22"/>
              </w:rPr>
              <w:t>on</w:t>
            </w:r>
            <w:proofErr w:type="spellEnd"/>
            <w:r w:rsidRPr="00ED72EF">
              <w:rPr>
                <w:rFonts w:asciiTheme="minorHAnsi" w:eastAsiaTheme="minorEastAsia" w:hAnsiTheme="minorHAnsi"/>
                <w:b/>
                <w:bCs/>
                <w:sz w:val="22"/>
                <w:szCs w:val="22"/>
              </w:rPr>
              <w:t xml:space="preserve"> SNR</w:t>
            </w:r>
          </w:p>
        </w:tc>
      </w:tr>
      <w:tr w:rsidR="00ED72EF" w14:paraId="150C346B" w14:textId="77777777" w:rsidTr="00B86FF3">
        <w:tc>
          <w:tcPr>
            <w:tcW w:w="2065" w:type="dxa"/>
          </w:tcPr>
          <w:p w14:paraId="76A611E2" w14:textId="4376C6ED" w:rsidR="00ED72EF" w:rsidRPr="00B86FF3" w:rsidRDefault="00B86FF3" w:rsidP="00E52BC2">
            <w:pPr>
              <w:pStyle w:val="NormalWeb"/>
              <w:spacing w:before="0" w:beforeAutospacing="0" w:after="0" w:afterAutospacing="0"/>
              <w:rPr>
                <w:rFonts w:asciiTheme="minorHAnsi" w:eastAsiaTheme="minorEastAsia" w:hAnsiTheme="minorHAnsi"/>
                <w:sz w:val="22"/>
                <w:szCs w:val="22"/>
                <w:lang w:val="en-US"/>
              </w:rPr>
            </w:pPr>
            <w:proofErr w:type="spellStart"/>
            <w:r w:rsidRPr="00B86FF3">
              <w:rPr>
                <w:rFonts w:asciiTheme="minorHAnsi" w:eastAsiaTheme="minorEastAsia" w:hAnsiTheme="minorHAnsi"/>
                <w:sz w:val="22"/>
                <w:szCs w:val="22"/>
              </w:rPr>
              <w:t>Thermal</w:t>
            </w:r>
            <w:proofErr w:type="spellEnd"/>
            <w:r w:rsidRPr="00B86FF3">
              <w:rPr>
                <w:rFonts w:asciiTheme="minorHAnsi" w:eastAsiaTheme="minorEastAsia" w:hAnsiTheme="minorHAnsi"/>
                <w:sz w:val="22"/>
                <w:szCs w:val="22"/>
              </w:rPr>
              <w:t xml:space="preserve"> </w:t>
            </w:r>
            <w:proofErr w:type="spellStart"/>
            <w:r w:rsidRPr="00B86FF3">
              <w:rPr>
                <w:rFonts w:asciiTheme="minorHAnsi" w:eastAsiaTheme="minorEastAsia" w:hAnsiTheme="minorHAnsi"/>
                <w:sz w:val="22"/>
                <w:szCs w:val="22"/>
              </w:rPr>
              <w:t>noise</w:t>
            </w:r>
            <w:proofErr w:type="spellEnd"/>
          </w:p>
        </w:tc>
        <w:tc>
          <w:tcPr>
            <w:tcW w:w="1620" w:type="dxa"/>
          </w:tcPr>
          <w:p w14:paraId="5C090948" w14:textId="77908AD3"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kB</w:t>
            </w:r>
            <w:r w:rsidRPr="00B86FF3">
              <w:rPr>
                <w:rFonts w:ascii="Arial" w:eastAsiaTheme="minorEastAsia" w:hAnsi="Arial" w:cs="Arial"/>
              </w:rPr>
              <w:t>​</w:t>
            </w:r>
            <w:proofErr w:type="spellStart"/>
            <w:r w:rsidRPr="00B86FF3">
              <w:rPr>
                <w:rFonts w:asciiTheme="minorHAnsi" w:eastAsiaTheme="minorEastAsia" w:hAnsiTheme="minorHAnsi"/>
              </w:rPr>
              <w:t>Tsys</w:t>
            </w:r>
            <w:proofErr w:type="spellEnd"/>
            <w:r w:rsidRPr="00B86FF3">
              <w:rPr>
                <w:rFonts w:ascii="Arial" w:eastAsiaTheme="minorEastAsia" w:hAnsi="Arial" w:cs="Arial"/>
              </w:rPr>
              <w:t>​</w:t>
            </w:r>
            <w:r w:rsidRPr="00B86FF3">
              <w:rPr>
                <w:rFonts w:asciiTheme="minorHAnsi" w:eastAsiaTheme="minorEastAsia" w:hAnsiTheme="minorHAnsi"/>
              </w:rPr>
              <w:t xml:space="preserve"> at 4 K</w:t>
            </w:r>
          </w:p>
        </w:tc>
        <w:tc>
          <w:tcPr>
            <w:tcW w:w="2070" w:type="dxa"/>
          </w:tcPr>
          <w:p w14:paraId="61B5E47F" w14:textId="5DF606A5"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5.5×10−23 W/H</w:t>
            </w:r>
          </w:p>
        </w:tc>
        <w:tc>
          <w:tcPr>
            <w:tcW w:w="1530" w:type="dxa"/>
          </w:tcPr>
          <w:p w14:paraId="1A0BD812" w14:textId="38E3C779"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+50%</w:t>
            </w:r>
          </w:p>
        </w:tc>
        <w:tc>
          <w:tcPr>
            <w:tcW w:w="2065" w:type="dxa"/>
          </w:tcPr>
          <w:p w14:paraId="536CEEA6" w14:textId="2838AD68"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–2 dB</w:t>
            </w:r>
          </w:p>
        </w:tc>
      </w:tr>
      <w:tr w:rsidR="00ED72EF" w14:paraId="07F994AB" w14:textId="77777777" w:rsidTr="00B86FF3">
        <w:tc>
          <w:tcPr>
            <w:tcW w:w="2065" w:type="dxa"/>
          </w:tcPr>
          <w:p w14:paraId="1043A5BF" w14:textId="03B8BBD0" w:rsidR="00ED72EF" w:rsidRPr="00B86FF3" w:rsidRDefault="00B86FF3" w:rsidP="00E52BC2">
            <w:pPr>
              <w:pStyle w:val="NormalWeb"/>
              <w:spacing w:before="0" w:beforeAutospacing="0" w:after="0" w:afterAutospacing="0"/>
              <w:rPr>
                <w:rFonts w:asciiTheme="minorHAnsi" w:eastAsiaTheme="minorEastAsia" w:hAnsiTheme="minorHAnsi"/>
                <w:sz w:val="22"/>
                <w:szCs w:val="22"/>
                <w:lang w:val="en-US"/>
              </w:rPr>
            </w:pPr>
            <w:proofErr w:type="spellStart"/>
            <w:r w:rsidRPr="00B86FF3">
              <w:rPr>
                <w:rFonts w:asciiTheme="minorHAnsi" w:eastAsiaTheme="minorEastAsia" w:hAnsiTheme="minorHAnsi"/>
                <w:sz w:val="22"/>
                <w:szCs w:val="22"/>
              </w:rPr>
              <w:t>Amplifier</w:t>
            </w:r>
            <w:proofErr w:type="spellEnd"/>
            <w:r w:rsidRPr="00B86FF3">
              <w:rPr>
                <w:rFonts w:asciiTheme="minorHAnsi" w:eastAsiaTheme="minorEastAsia" w:hAnsiTheme="minorHAnsi"/>
                <w:sz w:val="22"/>
                <w:szCs w:val="22"/>
              </w:rPr>
              <w:t xml:space="preserve"> </w:t>
            </w:r>
            <w:proofErr w:type="spellStart"/>
            <w:r w:rsidRPr="00B86FF3">
              <w:rPr>
                <w:rFonts w:asciiTheme="minorHAnsi" w:eastAsiaTheme="minorEastAsia" w:hAnsiTheme="minorHAnsi"/>
                <w:sz w:val="22"/>
                <w:szCs w:val="22"/>
              </w:rPr>
              <w:t>noise</w:t>
            </w:r>
            <w:proofErr w:type="spellEnd"/>
          </w:p>
        </w:tc>
        <w:tc>
          <w:tcPr>
            <w:tcW w:w="1620" w:type="dxa"/>
          </w:tcPr>
          <w:p w14:paraId="0E3A3EB2" w14:textId="5FEBBE7C"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NF = 1 dB</w:t>
            </w:r>
          </w:p>
        </w:tc>
        <w:tc>
          <w:tcPr>
            <w:tcW w:w="2070" w:type="dxa"/>
          </w:tcPr>
          <w:p w14:paraId="6B83EFE1" w14:textId="4285D526"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3×10−23 W/Hz</w:t>
            </w:r>
          </w:p>
        </w:tc>
        <w:tc>
          <w:tcPr>
            <w:tcW w:w="1530" w:type="dxa"/>
          </w:tcPr>
          <w:p w14:paraId="3F9673F0" w14:textId="2B09CA9A"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+100%</w:t>
            </w:r>
          </w:p>
        </w:tc>
        <w:tc>
          <w:tcPr>
            <w:tcW w:w="2065" w:type="dxa"/>
          </w:tcPr>
          <w:p w14:paraId="09EA98EE" w14:textId="02EF311C"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–3 dB</w:t>
            </w:r>
          </w:p>
        </w:tc>
      </w:tr>
      <w:tr w:rsidR="00ED72EF" w14:paraId="3654EA0F" w14:textId="77777777" w:rsidTr="00B86FF3">
        <w:tc>
          <w:tcPr>
            <w:tcW w:w="2065" w:type="dxa"/>
          </w:tcPr>
          <w:p w14:paraId="0CC90C10" w14:textId="0B6992D3" w:rsidR="00ED72EF" w:rsidRPr="00B86FF3" w:rsidRDefault="00B86FF3" w:rsidP="00E52BC2">
            <w:pPr>
              <w:pStyle w:val="NormalWeb"/>
              <w:spacing w:before="0" w:beforeAutospacing="0" w:after="0" w:afterAutospacing="0"/>
              <w:rPr>
                <w:rFonts w:asciiTheme="minorHAnsi" w:eastAsiaTheme="minorEastAsia" w:hAnsiTheme="minorHAnsi"/>
                <w:sz w:val="22"/>
                <w:szCs w:val="22"/>
                <w:lang w:val="en-US"/>
              </w:rPr>
            </w:pPr>
            <w:proofErr w:type="spellStart"/>
            <w:r w:rsidRPr="00B86FF3">
              <w:rPr>
                <w:rFonts w:asciiTheme="minorHAnsi" w:eastAsiaTheme="minorEastAsia" w:hAnsiTheme="minorHAnsi"/>
                <w:sz w:val="22"/>
                <w:szCs w:val="22"/>
              </w:rPr>
              <w:t>Phase</w:t>
            </w:r>
            <w:proofErr w:type="spellEnd"/>
            <w:r w:rsidRPr="00B86FF3">
              <w:rPr>
                <w:rFonts w:asciiTheme="minorHAnsi" w:eastAsiaTheme="minorEastAsia" w:hAnsiTheme="minorHAnsi"/>
                <w:sz w:val="22"/>
                <w:szCs w:val="22"/>
              </w:rPr>
              <w:t xml:space="preserve"> </w:t>
            </w:r>
            <w:proofErr w:type="spellStart"/>
            <w:r w:rsidRPr="00B86FF3">
              <w:rPr>
                <w:rFonts w:asciiTheme="minorHAnsi" w:eastAsiaTheme="minorEastAsia" w:hAnsiTheme="minorHAnsi"/>
                <w:sz w:val="22"/>
                <w:szCs w:val="22"/>
              </w:rPr>
              <w:t>jitter</w:t>
            </w:r>
            <w:proofErr w:type="spellEnd"/>
          </w:p>
        </w:tc>
        <w:tc>
          <w:tcPr>
            <w:tcW w:w="1620" w:type="dxa"/>
            <w:tcBorders>
              <w:bottom w:val="single" w:sz="4" w:space="0" w:color="auto"/>
            </w:tcBorders>
          </w:tcPr>
          <w:p w14:paraId="17E06E2C" w14:textId="0B16DD6B" w:rsidR="00ED72EF" w:rsidRDefault="00B86FF3" w:rsidP="00E52BC2">
            <w:pPr>
              <w:pStyle w:val="NormalWeb"/>
              <w:spacing w:before="0" w:beforeAutospacing="0" w:after="0" w:afterAutospacing="0"/>
              <w:rPr>
                <w:rFonts w:asciiTheme="minorHAnsi" w:eastAsiaTheme="minorEastAsia" w:hAnsiTheme="minorHAnsi"/>
                <w:lang w:val="en-US"/>
              </w:rPr>
            </w:pPr>
            <w:proofErr w:type="spellStart"/>
            <w:r w:rsidRPr="00B86FF3">
              <w:rPr>
                <w:rFonts w:asciiTheme="minorHAnsi" w:eastAsiaTheme="minorEastAsia" w:hAnsiTheme="minorHAnsi"/>
              </w:rPr>
              <w:t>Δt</w:t>
            </w:r>
            <w:proofErr w:type="spellEnd"/>
            <w:r w:rsidRPr="00B86FF3">
              <w:rPr>
                <w:rFonts w:asciiTheme="minorHAnsi" w:eastAsiaTheme="minorEastAsia" w:hAnsiTheme="minorHAnsi"/>
              </w:rPr>
              <w:t xml:space="preserve"> = 50 </w:t>
            </w:r>
            <w:proofErr w:type="spellStart"/>
            <w:r w:rsidRPr="00B86FF3">
              <w:rPr>
                <w:rFonts w:asciiTheme="minorHAnsi" w:eastAsiaTheme="minorEastAsia" w:hAnsiTheme="minorHAnsi"/>
              </w:rPr>
              <w:t>ps</w:t>
            </w:r>
            <w:proofErr w:type="spellEnd"/>
          </w:p>
        </w:tc>
        <w:tc>
          <w:tcPr>
            <w:tcW w:w="2070" w:type="dxa"/>
            <w:tcBorders>
              <w:bottom w:val="single" w:sz="4" w:space="0" w:color="auto"/>
            </w:tcBorders>
          </w:tcPr>
          <w:p w14:paraId="17EF55D8" w14:textId="053C3886"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 xml:space="preserve">100 </w:t>
            </w:r>
            <w:proofErr w:type="spellStart"/>
            <w:r w:rsidRPr="00B86FF3">
              <w:rPr>
                <w:rFonts w:asciiTheme="minorHAnsi" w:eastAsiaTheme="minorEastAsia" w:hAnsiTheme="minorHAnsi"/>
              </w:rPr>
              <w:t>ps</w:t>
            </w:r>
            <w:proofErr w:type="spellEnd"/>
            <w:r w:rsidRPr="00B86FF3">
              <w:rPr>
                <w:rFonts w:asciiTheme="minorHAnsi" w:eastAsiaTheme="minorEastAsia" w:hAnsiTheme="minorHAnsi"/>
              </w:rPr>
              <w:t xml:space="preserve"> (</w:t>
            </w:r>
            <w:proofErr w:type="spellStart"/>
            <w:r w:rsidRPr="00B86FF3">
              <w:rPr>
                <w:rFonts w:asciiTheme="minorHAnsi" w:eastAsiaTheme="minorEastAsia" w:hAnsiTheme="minorHAnsi"/>
              </w:rPr>
              <w:t>worst</w:t>
            </w:r>
            <w:proofErr w:type="spellEnd"/>
            <w:r w:rsidRPr="00B86FF3">
              <w:rPr>
                <w:rFonts w:asciiTheme="minorHAnsi" w:eastAsiaTheme="minorEastAsia" w:hAnsiTheme="minorHAnsi"/>
              </w:rPr>
              <w:t>)</w:t>
            </w:r>
          </w:p>
        </w:tc>
        <w:tc>
          <w:tcPr>
            <w:tcW w:w="1530" w:type="dxa"/>
            <w:tcBorders>
              <w:bottom w:val="single" w:sz="4" w:space="0" w:color="auto"/>
            </w:tcBorders>
          </w:tcPr>
          <w:p w14:paraId="53BCFA5D" w14:textId="7FCB6C91"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w:t>
            </w:r>
          </w:p>
        </w:tc>
        <w:tc>
          <w:tcPr>
            <w:tcW w:w="2065" w:type="dxa"/>
          </w:tcPr>
          <w:p w14:paraId="13DD92C9" w14:textId="6155F379"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–1 dB</w:t>
            </w:r>
          </w:p>
        </w:tc>
      </w:tr>
      <w:tr w:rsidR="00ED72EF" w14:paraId="3B833D03" w14:textId="77777777" w:rsidTr="00B86FF3">
        <w:tc>
          <w:tcPr>
            <w:tcW w:w="2065" w:type="dxa"/>
          </w:tcPr>
          <w:p w14:paraId="72A40E66" w14:textId="7B22108C" w:rsidR="00ED72EF" w:rsidRPr="00B86FF3" w:rsidRDefault="00B86FF3" w:rsidP="00E52BC2">
            <w:pPr>
              <w:pStyle w:val="NormalWeb"/>
              <w:spacing w:before="0" w:beforeAutospacing="0" w:after="0" w:afterAutospacing="0"/>
              <w:rPr>
                <w:rFonts w:asciiTheme="minorHAnsi" w:eastAsiaTheme="minorEastAsia" w:hAnsiTheme="minorHAnsi"/>
                <w:sz w:val="22"/>
                <w:szCs w:val="22"/>
                <w:lang w:val="en-US"/>
              </w:rPr>
            </w:pPr>
            <w:proofErr w:type="spellStart"/>
            <w:r w:rsidRPr="00B86FF3">
              <w:rPr>
                <w:rFonts w:asciiTheme="minorHAnsi" w:eastAsiaTheme="minorEastAsia" w:hAnsiTheme="minorHAnsi"/>
                <w:sz w:val="22"/>
                <w:szCs w:val="22"/>
              </w:rPr>
              <w:t>Mechanical</w:t>
            </w:r>
            <w:proofErr w:type="spellEnd"/>
            <w:r w:rsidRPr="00B86FF3">
              <w:rPr>
                <w:rFonts w:asciiTheme="minorHAnsi" w:eastAsiaTheme="minorEastAsia" w:hAnsiTheme="minorHAnsi"/>
                <w:sz w:val="22"/>
                <w:szCs w:val="22"/>
              </w:rPr>
              <w:t xml:space="preserve"> </w:t>
            </w:r>
            <w:proofErr w:type="spellStart"/>
            <w:r w:rsidRPr="00B86FF3">
              <w:rPr>
                <w:rFonts w:asciiTheme="minorHAnsi" w:eastAsiaTheme="minorEastAsia" w:hAnsiTheme="minorHAnsi"/>
                <w:sz w:val="22"/>
                <w:szCs w:val="22"/>
              </w:rPr>
              <w:t>vibration</w:t>
            </w:r>
            <w:proofErr w:type="spellEnd"/>
          </w:p>
        </w:tc>
        <w:tc>
          <w:tcPr>
            <w:tcW w:w="1620" w:type="dxa"/>
            <w:tcBorders>
              <w:bottom w:val="single" w:sz="4" w:space="0" w:color="auto"/>
            </w:tcBorders>
          </w:tcPr>
          <w:p w14:paraId="1AC94DCD" w14:textId="515B2220"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Peak = 1 nm</w:t>
            </w:r>
          </w:p>
        </w:tc>
        <w:tc>
          <w:tcPr>
            <w:tcW w:w="2070" w:type="dxa"/>
            <w:tcBorders>
              <w:bottom w:val="single" w:sz="4" w:space="0" w:color="auto"/>
            </w:tcBorders>
          </w:tcPr>
          <w:p w14:paraId="37BA76EF" w14:textId="45C1FF64"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5 nm (</w:t>
            </w:r>
            <w:proofErr w:type="spellStart"/>
            <w:r w:rsidRPr="00B86FF3">
              <w:rPr>
                <w:rFonts w:asciiTheme="minorHAnsi" w:eastAsiaTheme="minorEastAsia" w:hAnsiTheme="minorHAnsi"/>
              </w:rPr>
              <w:t>lab</w:t>
            </w:r>
            <w:proofErr w:type="spellEnd"/>
            <w:r w:rsidRPr="00B86FF3">
              <w:rPr>
                <w:rFonts w:asciiTheme="minorHAnsi" w:eastAsiaTheme="minorEastAsia" w:hAnsiTheme="minorHAnsi"/>
              </w:rPr>
              <w:t xml:space="preserve"> </w:t>
            </w:r>
            <w:proofErr w:type="spellStart"/>
            <w:r w:rsidRPr="00B86FF3">
              <w:rPr>
                <w:rFonts w:asciiTheme="minorHAnsi" w:eastAsiaTheme="minorEastAsia" w:hAnsiTheme="minorHAnsi"/>
              </w:rPr>
              <w:t>floor</w:t>
            </w:r>
            <w:proofErr w:type="spellEnd"/>
            <w:r w:rsidRPr="00B86FF3">
              <w:rPr>
                <w:rFonts w:asciiTheme="minorHAnsi" w:eastAsiaTheme="minorEastAsia" w:hAnsiTheme="minorHAnsi"/>
              </w:rPr>
              <w:t>)</w:t>
            </w:r>
          </w:p>
        </w:tc>
        <w:tc>
          <w:tcPr>
            <w:tcW w:w="1530" w:type="dxa"/>
            <w:tcBorders>
              <w:bottom w:val="single" w:sz="4" w:space="0" w:color="auto"/>
            </w:tcBorders>
          </w:tcPr>
          <w:p w14:paraId="077170EA" w14:textId="7B2883FD"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w:t>
            </w:r>
          </w:p>
        </w:tc>
        <w:tc>
          <w:tcPr>
            <w:tcW w:w="2065" w:type="dxa"/>
          </w:tcPr>
          <w:p w14:paraId="26057C6E" w14:textId="184BFB68"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rPr>
              <w:t>–0.5 dB</w:t>
            </w:r>
          </w:p>
        </w:tc>
      </w:tr>
      <w:tr w:rsidR="00ED72EF" w14:paraId="55D2996D" w14:textId="77777777" w:rsidTr="00B86FF3">
        <w:trPr>
          <w:trHeight w:val="197"/>
        </w:trPr>
        <w:tc>
          <w:tcPr>
            <w:tcW w:w="2065" w:type="dxa"/>
            <w:tcBorders>
              <w:right w:val="nil"/>
            </w:tcBorders>
          </w:tcPr>
          <w:p w14:paraId="34C866A5" w14:textId="63258F14" w:rsidR="00ED72EF" w:rsidRPr="00B86FF3" w:rsidRDefault="00B86FF3" w:rsidP="00E52BC2">
            <w:pPr>
              <w:pStyle w:val="NormalWeb"/>
              <w:spacing w:before="0" w:beforeAutospacing="0" w:after="0" w:afterAutospacing="0"/>
              <w:rPr>
                <w:rFonts w:asciiTheme="minorHAnsi" w:eastAsiaTheme="minorEastAsia" w:hAnsiTheme="minorHAnsi"/>
                <w:b/>
                <w:bCs/>
                <w:lang w:val="en-US"/>
              </w:rPr>
            </w:pPr>
            <w:r w:rsidRPr="00B86FF3">
              <w:rPr>
                <w:rFonts w:asciiTheme="minorHAnsi" w:eastAsiaTheme="minorEastAsia" w:hAnsiTheme="minorHAnsi"/>
                <w:b/>
                <w:bCs/>
              </w:rPr>
              <w:t>Total</w:t>
            </w:r>
          </w:p>
        </w:tc>
        <w:tc>
          <w:tcPr>
            <w:tcW w:w="1620" w:type="dxa"/>
            <w:tcBorders>
              <w:top w:val="single" w:sz="4" w:space="0" w:color="auto"/>
              <w:left w:val="nil"/>
              <w:bottom w:val="nil"/>
              <w:right w:val="nil"/>
            </w:tcBorders>
          </w:tcPr>
          <w:p w14:paraId="07169785" w14:textId="77777777" w:rsidR="00ED72EF" w:rsidRDefault="00ED72EF" w:rsidP="00E52BC2">
            <w:pPr>
              <w:pStyle w:val="NormalWeb"/>
              <w:spacing w:before="0" w:beforeAutospacing="0" w:after="0" w:afterAutospacing="0"/>
              <w:rPr>
                <w:rFonts w:asciiTheme="minorHAnsi" w:eastAsiaTheme="minorEastAsia" w:hAnsiTheme="minorHAnsi"/>
                <w:lang w:val="en-US"/>
              </w:rPr>
            </w:pPr>
          </w:p>
        </w:tc>
        <w:tc>
          <w:tcPr>
            <w:tcW w:w="2070" w:type="dxa"/>
            <w:tcBorders>
              <w:top w:val="single" w:sz="4" w:space="0" w:color="auto"/>
              <w:left w:val="nil"/>
              <w:bottom w:val="nil"/>
              <w:right w:val="nil"/>
            </w:tcBorders>
          </w:tcPr>
          <w:p w14:paraId="08BF790D" w14:textId="77777777" w:rsidR="00ED72EF" w:rsidRDefault="00ED72EF" w:rsidP="00E52BC2">
            <w:pPr>
              <w:pStyle w:val="NormalWeb"/>
              <w:spacing w:before="0" w:beforeAutospacing="0" w:after="0" w:afterAutospacing="0"/>
              <w:rPr>
                <w:rFonts w:asciiTheme="minorHAnsi" w:eastAsiaTheme="minorEastAsia" w:hAnsiTheme="minorHAnsi"/>
                <w:lang w:val="en-US"/>
              </w:rPr>
            </w:pPr>
          </w:p>
        </w:tc>
        <w:tc>
          <w:tcPr>
            <w:tcW w:w="1530" w:type="dxa"/>
            <w:tcBorders>
              <w:top w:val="single" w:sz="4" w:space="0" w:color="auto"/>
              <w:left w:val="nil"/>
              <w:bottom w:val="nil"/>
              <w:right w:val="nil"/>
            </w:tcBorders>
          </w:tcPr>
          <w:p w14:paraId="34938FE3" w14:textId="77777777" w:rsidR="00ED72EF" w:rsidRDefault="00ED72EF" w:rsidP="00E52BC2">
            <w:pPr>
              <w:pStyle w:val="NormalWeb"/>
              <w:spacing w:before="0" w:beforeAutospacing="0" w:after="0" w:afterAutospacing="0"/>
              <w:rPr>
                <w:rFonts w:asciiTheme="minorHAnsi" w:eastAsiaTheme="minorEastAsia" w:hAnsiTheme="minorHAnsi"/>
                <w:lang w:val="en-US"/>
              </w:rPr>
            </w:pPr>
          </w:p>
        </w:tc>
        <w:tc>
          <w:tcPr>
            <w:tcW w:w="2065" w:type="dxa"/>
            <w:tcBorders>
              <w:left w:val="nil"/>
            </w:tcBorders>
          </w:tcPr>
          <w:p w14:paraId="1C03B8BB" w14:textId="438CAFE0" w:rsidR="00ED72EF" w:rsidRDefault="00B86FF3" w:rsidP="00E52BC2">
            <w:pPr>
              <w:pStyle w:val="NormalWeb"/>
              <w:spacing w:before="0" w:beforeAutospacing="0" w:after="0" w:afterAutospacing="0"/>
              <w:rPr>
                <w:rFonts w:asciiTheme="minorHAnsi" w:eastAsiaTheme="minorEastAsia" w:hAnsiTheme="minorHAnsi"/>
                <w:lang w:val="en-US"/>
              </w:rPr>
            </w:pPr>
            <w:r w:rsidRPr="00B86FF3">
              <w:rPr>
                <w:rFonts w:asciiTheme="minorHAnsi" w:eastAsiaTheme="minorEastAsia" w:hAnsiTheme="minorHAnsi"/>
                <w:b/>
                <w:bCs/>
              </w:rPr>
              <w:t>6.5 dB</w:t>
            </w:r>
            <w:r w:rsidRPr="00B86FF3">
              <w:rPr>
                <w:rFonts w:asciiTheme="minorHAnsi" w:eastAsiaTheme="minorEastAsia" w:hAnsiTheme="minorHAnsi"/>
              </w:rPr>
              <w:t xml:space="preserve"> (SNR &gt; 10)</w:t>
            </w:r>
          </w:p>
        </w:tc>
      </w:tr>
    </w:tbl>
    <w:p w14:paraId="1CC50F18" w14:textId="6D3F879D" w:rsidR="00B86FF3" w:rsidRPr="00B86FF3" w:rsidRDefault="00B86FF3" w:rsidP="00B86FF3">
      <w:pPr>
        <w:pStyle w:val="NormalWeb"/>
        <w:spacing w:before="0" w:beforeAutospacing="0" w:after="0" w:afterAutospacing="0"/>
        <w:rPr>
          <w:rFonts w:eastAsiaTheme="minorEastAsia"/>
          <w:lang w:val="en-US"/>
        </w:rPr>
      </w:pPr>
    </w:p>
    <w:p w14:paraId="512903E3" w14:textId="65417F7F" w:rsidR="00B86FF3" w:rsidRPr="00B86FF3" w:rsidRDefault="00B86FF3">
      <w:pPr>
        <w:pStyle w:val="NormalWeb"/>
        <w:numPr>
          <w:ilvl w:val="0"/>
          <w:numId w:val="51"/>
        </w:numPr>
        <w:spacing w:before="0" w:beforeAutospacing="0" w:after="0" w:afterAutospacing="0"/>
        <w:rPr>
          <w:rFonts w:eastAsiaTheme="minorEastAsia"/>
          <w:lang w:val="en-US"/>
        </w:rPr>
      </w:pPr>
      <w:r w:rsidRPr="00B86FF3">
        <w:rPr>
          <w:rFonts w:eastAsiaTheme="minorEastAsia"/>
          <w:b/>
          <w:bCs/>
          <w:lang w:val="en-US"/>
        </w:rPr>
        <w:t>Assumptions:</w:t>
      </w:r>
      <w:r w:rsidRPr="00B86FF3">
        <w:rPr>
          <w:rFonts w:eastAsiaTheme="minorEastAsia"/>
          <w:lang w:val="en-US"/>
        </w:rPr>
        <w:t xml:space="preserve"> </w:t>
      </w:r>
      <w:r w:rsidRPr="00B86FF3">
        <w:rPr>
          <w:rFonts w:eastAsiaTheme="minorEastAsia"/>
        </w:rPr>
        <w:t>φ</w:t>
      </w:r>
      <w:r w:rsidRPr="00B86FF3">
        <w:rPr>
          <w:rFonts w:eastAsiaTheme="minorEastAsia"/>
          <w:lang w:val="en-US"/>
        </w:rPr>
        <w:t xml:space="preserve">-burst power </w:t>
      </w:r>
      <w:r w:rsidRPr="00B86FF3">
        <w:rPr>
          <w:rFonts w:ascii="Cambria Math" w:eastAsiaTheme="minorEastAsia" w:hAnsi="Cambria Math" w:cs="Cambria Math"/>
          <w:lang w:val="en-US"/>
        </w:rPr>
        <w:t>≃</w:t>
      </w:r>
      <w:r w:rsidRPr="00B86FF3">
        <w:rPr>
          <w:rFonts w:eastAsiaTheme="minorEastAsia"/>
          <w:lang w:val="en-US"/>
        </w:rPr>
        <w:t xml:space="preserve"> 100 </w:t>
      </w:r>
      <w:proofErr w:type="spellStart"/>
      <w:r w:rsidRPr="00B86FF3">
        <w:rPr>
          <w:rFonts w:eastAsiaTheme="minorEastAsia"/>
          <w:lang w:val="en-US"/>
        </w:rPr>
        <w:t>fW</w:t>
      </w:r>
      <w:proofErr w:type="spellEnd"/>
      <w:r w:rsidRPr="00B86FF3">
        <w:rPr>
          <w:rFonts w:eastAsiaTheme="minorEastAsia"/>
          <w:lang w:val="en-US"/>
        </w:rPr>
        <w:t xml:space="preserve"> in a 1 MHz bandwidth.</w:t>
      </w:r>
    </w:p>
    <w:p w14:paraId="2D8704D1" w14:textId="77777777" w:rsidR="00B86FF3" w:rsidRPr="00B86FF3" w:rsidRDefault="00B86FF3">
      <w:pPr>
        <w:pStyle w:val="NormalWeb"/>
        <w:numPr>
          <w:ilvl w:val="0"/>
          <w:numId w:val="51"/>
        </w:numPr>
        <w:spacing w:before="0" w:beforeAutospacing="0" w:after="0" w:afterAutospacing="0"/>
        <w:rPr>
          <w:rFonts w:eastAsiaTheme="minorEastAsia"/>
          <w:lang w:val="en-US"/>
        </w:rPr>
      </w:pPr>
      <w:r w:rsidRPr="00B86FF3">
        <w:rPr>
          <w:rFonts w:eastAsiaTheme="minorEastAsia"/>
          <w:lang w:val="en-US"/>
        </w:rPr>
        <w:t>Even with a 6.5 dB penalty, SNR remains &gt; 10.</w:t>
      </w:r>
    </w:p>
    <w:p w14:paraId="738F9250" w14:textId="77777777" w:rsidR="00D746B9" w:rsidRDefault="00D746B9" w:rsidP="00E52BC2">
      <w:pPr>
        <w:pStyle w:val="NormalWeb"/>
        <w:spacing w:before="0" w:beforeAutospacing="0" w:after="0" w:afterAutospacing="0"/>
        <w:rPr>
          <w:rFonts w:asciiTheme="minorHAnsi" w:eastAsiaTheme="minorEastAsia" w:hAnsiTheme="minorHAnsi"/>
          <w:lang w:val="en-US"/>
        </w:rPr>
      </w:pPr>
    </w:p>
    <w:p w14:paraId="7BBB8DDF" w14:textId="77777777" w:rsidR="00CA76B6" w:rsidRDefault="00CA76B6" w:rsidP="00E52BC2">
      <w:pPr>
        <w:pStyle w:val="NormalWeb"/>
        <w:spacing w:before="0" w:beforeAutospacing="0" w:after="0" w:afterAutospacing="0"/>
        <w:rPr>
          <w:rFonts w:asciiTheme="minorHAnsi" w:eastAsiaTheme="minorEastAsia" w:hAnsiTheme="minorHAnsi"/>
          <w:lang w:val="en-US"/>
        </w:rPr>
      </w:pPr>
    </w:p>
    <w:p w14:paraId="4CD5C025" w14:textId="45CB2A21" w:rsidR="00D746B9" w:rsidRPr="00A32F3F" w:rsidRDefault="00D746B9" w:rsidP="00E52BC2">
      <w:pPr>
        <w:pStyle w:val="NormalWeb"/>
        <w:spacing w:before="0" w:beforeAutospacing="0" w:after="0" w:afterAutospacing="0"/>
        <w:rPr>
          <w:rFonts w:asciiTheme="minorHAnsi" w:eastAsiaTheme="minorEastAsia" w:hAnsiTheme="minorHAnsi"/>
          <w:b/>
          <w:bCs/>
          <w:sz w:val="28"/>
          <w:szCs w:val="28"/>
          <w:lang w:val="en-US"/>
        </w:rPr>
      </w:pPr>
      <w:r w:rsidRPr="00A32F3F">
        <w:rPr>
          <w:rFonts w:asciiTheme="minorHAnsi" w:eastAsiaTheme="minorEastAsia" w:hAnsiTheme="minorHAnsi"/>
          <w:b/>
          <w:bCs/>
          <w:sz w:val="28"/>
          <w:szCs w:val="28"/>
          <w:lang w:val="en-US"/>
        </w:rPr>
        <w:t>8</w:t>
      </w:r>
      <w:r w:rsidRPr="00D746B9">
        <w:rPr>
          <w:rFonts w:asciiTheme="minorHAnsi" w:eastAsiaTheme="minorEastAsia" w:hAnsiTheme="minorHAnsi"/>
          <w:b/>
          <w:bCs/>
          <w:sz w:val="28"/>
          <w:szCs w:val="28"/>
        </w:rPr>
        <w:t> </w:t>
      </w:r>
      <w:r w:rsidRPr="00A32F3F">
        <w:rPr>
          <w:rFonts w:asciiTheme="minorHAnsi" w:eastAsiaTheme="minorEastAsia" w:hAnsiTheme="minorHAnsi"/>
          <w:b/>
          <w:bCs/>
          <w:sz w:val="28"/>
          <w:szCs w:val="28"/>
          <w:lang w:val="en-US"/>
        </w:rPr>
        <w:t>Implications &amp; Outlook</w:t>
      </w:r>
    </w:p>
    <w:p w14:paraId="3357D2D3" w14:textId="320E9827" w:rsidR="00617EFC" w:rsidRDefault="00617EFC" w:rsidP="00E52BC2">
      <w:pPr>
        <w:pStyle w:val="NormalWeb"/>
        <w:spacing w:before="0" w:beforeAutospacing="0" w:after="0" w:afterAutospacing="0"/>
        <w:rPr>
          <w:rFonts w:asciiTheme="minorHAnsi" w:eastAsiaTheme="minorEastAsia" w:hAnsiTheme="minorHAnsi"/>
          <w:lang w:val="en-US"/>
        </w:rPr>
      </w:pPr>
      <w:r w:rsidRPr="00617EFC">
        <w:rPr>
          <w:rFonts w:asciiTheme="minorHAnsi" w:eastAsiaTheme="minorEastAsia" w:hAnsiTheme="minorHAnsi"/>
          <w:lang w:val="en-US"/>
        </w:rPr>
        <w:t xml:space="preserve">Our three-dimensional verification (Section 6.5) of a clean </w:t>
      </w:r>
      <w:r w:rsidRPr="00617EFC">
        <w:rPr>
          <w:rFonts w:asciiTheme="minorHAnsi" w:eastAsiaTheme="minorEastAsia" w:hAnsiTheme="minorHAnsi"/>
        </w:rPr>
        <w:t>β</w:t>
      </w:r>
      <w:r w:rsidRPr="00617EFC">
        <w:rPr>
          <w:rFonts w:asciiTheme="minorHAnsi" w:eastAsiaTheme="minorEastAsia" w:hAnsiTheme="minorHAnsi"/>
          <w:lang w:val="en-US"/>
        </w:rPr>
        <w:t xml:space="preserve"> = 0→1 branch jump on a coarse 5³ lattice completes the numerical evidence chain, demonstrating that multiverse hopping under RTM–</w:t>
      </w:r>
      <w:proofErr w:type="spellStart"/>
      <w:r w:rsidRPr="00617EFC">
        <w:rPr>
          <w:rFonts w:asciiTheme="minorHAnsi" w:eastAsiaTheme="minorEastAsia" w:hAnsiTheme="minorHAnsi"/>
          <w:lang w:val="en-US"/>
        </w:rPr>
        <w:t>Aetherion</w:t>
      </w:r>
      <w:proofErr w:type="spellEnd"/>
      <w:r w:rsidRPr="00617EFC">
        <w:rPr>
          <w:rFonts w:asciiTheme="minorHAnsi" w:eastAsiaTheme="minorEastAsia" w:hAnsiTheme="minorHAnsi"/>
          <w:lang w:val="en-US"/>
        </w:rPr>
        <w:t xml:space="preserve"> is robust beyond one-dimensional idealizations. Combined with the OMV, TPH, and inertial-mitigation results, we now possess a fully quantitative, causally consistent, and experimentally actionable framework.</w:t>
      </w:r>
    </w:p>
    <w:p w14:paraId="556B8D6F" w14:textId="77777777" w:rsidR="00617EFC" w:rsidRPr="00617EFC" w:rsidRDefault="00617EFC" w:rsidP="00E52BC2">
      <w:pPr>
        <w:pStyle w:val="NormalWeb"/>
        <w:spacing w:before="0" w:beforeAutospacing="0" w:after="0" w:afterAutospacing="0"/>
        <w:rPr>
          <w:rFonts w:asciiTheme="minorHAnsi" w:eastAsiaTheme="minorEastAsia" w:hAnsiTheme="minorHAnsi"/>
          <w:lang w:val="en-US"/>
        </w:rPr>
      </w:pPr>
    </w:p>
    <w:p w14:paraId="7204DBE5" w14:textId="6B8E6DA0" w:rsidR="004F2FD7" w:rsidRDefault="004F2FD7" w:rsidP="00E52BC2">
      <w:pPr>
        <w:pStyle w:val="NormalWeb"/>
        <w:spacing w:before="0" w:beforeAutospacing="0" w:after="0" w:afterAutospacing="0"/>
        <w:rPr>
          <w:rFonts w:asciiTheme="minorHAnsi" w:eastAsiaTheme="minorEastAsia" w:hAnsiTheme="minorHAnsi"/>
          <w:b/>
          <w:bCs/>
        </w:rPr>
      </w:pPr>
      <w:r w:rsidRPr="004F2FD7">
        <w:rPr>
          <w:rFonts w:asciiTheme="minorHAnsi" w:eastAsiaTheme="minorEastAsia" w:hAnsiTheme="minorHAnsi"/>
          <w:b/>
          <w:bCs/>
        </w:rPr>
        <w:t>8.1</w:t>
      </w:r>
      <w:r w:rsidRPr="004F2FD7">
        <w:rPr>
          <w:rFonts w:asciiTheme="minorHAnsi" w:eastAsiaTheme="minorEastAsia" w:hAnsiTheme="minorHAnsi"/>
          <w:b/>
          <w:bCs/>
        </w:rPr>
        <w:t> </w:t>
      </w:r>
      <w:proofErr w:type="spellStart"/>
      <w:r w:rsidRPr="004F2FD7">
        <w:rPr>
          <w:rFonts w:asciiTheme="minorHAnsi" w:eastAsiaTheme="minorEastAsia" w:hAnsiTheme="minorHAnsi"/>
          <w:b/>
          <w:bCs/>
        </w:rPr>
        <w:t>Causality</w:t>
      </w:r>
      <w:proofErr w:type="spellEnd"/>
      <w:r w:rsidRPr="004F2FD7">
        <w:rPr>
          <w:rFonts w:asciiTheme="minorHAnsi" w:eastAsiaTheme="minorEastAsia" w:hAnsiTheme="minorHAnsi"/>
          <w:b/>
          <w:bCs/>
        </w:rPr>
        <w:t xml:space="preserve">, </w:t>
      </w:r>
      <w:proofErr w:type="spellStart"/>
      <w:r w:rsidRPr="004F2FD7">
        <w:rPr>
          <w:rFonts w:asciiTheme="minorHAnsi" w:eastAsiaTheme="minorEastAsia" w:hAnsiTheme="minorHAnsi"/>
          <w:b/>
          <w:bCs/>
        </w:rPr>
        <w:t>Conservation</w:t>
      </w:r>
      <w:proofErr w:type="spellEnd"/>
      <w:r w:rsidRPr="004F2FD7">
        <w:rPr>
          <w:rFonts w:asciiTheme="minorHAnsi" w:eastAsiaTheme="minorEastAsia" w:hAnsiTheme="minorHAnsi"/>
          <w:b/>
          <w:bCs/>
        </w:rPr>
        <w:t xml:space="preserve">, and </w:t>
      </w:r>
      <w:proofErr w:type="spellStart"/>
      <w:r w:rsidRPr="004F2FD7">
        <w:rPr>
          <w:rFonts w:asciiTheme="minorHAnsi" w:eastAsiaTheme="minorEastAsia" w:hAnsiTheme="minorHAnsi"/>
          <w:b/>
          <w:bCs/>
        </w:rPr>
        <w:t>Multiverse</w:t>
      </w:r>
      <w:proofErr w:type="spellEnd"/>
      <w:r w:rsidRPr="004F2FD7">
        <w:rPr>
          <w:rFonts w:asciiTheme="minorHAnsi" w:eastAsiaTheme="minorEastAsia" w:hAnsiTheme="minorHAnsi"/>
          <w:b/>
          <w:bCs/>
        </w:rPr>
        <w:t xml:space="preserve"> </w:t>
      </w:r>
      <w:proofErr w:type="spellStart"/>
      <w:r w:rsidRPr="004F2FD7">
        <w:rPr>
          <w:rFonts w:asciiTheme="minorHAnsi" w:eastAsiaTheme="minorEastAsia" w:hAnsiTheme="minorHAnsi"/>
          <w:b/>
          <w:bCs/>
        </w:rPr>
        <w:t>Consistency</w:t>
      </w:r>
      <w:proofErr w:type="spellEnd"/>
    </w:p>
    <w:p w14:paraId="7605CAF6" w14:textId="77777777" w:rsidR="00617EFC" w:rsidRPr="00617EFC" w:rsidRDefault="00617EFC">
      <w:pPr>
        <w:pStyle w:val="NormalWeb"/>
        <w:numPr>
          <w:ilvl w:val="0"/>
          <w:numId w:val="43"/>
        </w:numPr>
        <w:spacing w:before="0" w:beforeAutospacing="0" w:after="0" w:afterAutospacing="0"/>
        <w:rPr>
          <w:rFonts w:eastAsiaTheme="minorEastAsia"/>
          <w:lang w:val="en-US"/>
        </w:rPr>
      </w:pPr>
      <w:r w:rsidRPr="00617EFC">
        <w:rPr>
          <w:rFonts w:eastAsiaTheme="minorEastAsia"/>
          <w:b/>
          <w:bCs/>
          <w:lang w:val="en-US"/>
        </w:rPr>
        <w:t>3-D Branch Jump:</w:t>
      </w:r>
      <w:r w:rsidRPr="00617EFC">
        <w:rPr>
          <w:rFonts w:eastAsiaTheme="minorEastAsia"/>
          <w:lang w:val="en-US"/>
        </w:rPr>
        <w:t xml:space="preserve"> On a 5×5×5 grid (</w:t>
      </w:r>
      <w:r w:rsidRPr="00617EFC">
        <w:rPr>
          <w:rFonts w:eastAsiaTheme="minorEastAsia"/>
        </w:rPr>
        <w:t>λ</w:t>
      </w:r>
      <w:r w:rsidRPr="00617EFC">
        <w:rPr>
          <w:rFonts w:eastAsiaTheme="minorEastAsia"/>
          <w:lang w:val="en-US"/>
        </w:rPr>
        <w:t>=0.8, g_{</w:t>
      </w:r>
      <w:r w:rsidRPr="00617EFC">
        <w:rPr>
          <w:rFonts w:eastAsiaTheme="minorEastAsia"/>
        </w:rPr>
        <w:t>βα</w:t>
      </w:r>
      <w:r w:rsidRPr="00617EFC">
        <w:rPr>
          <w:rFonts w:eastAsiaTheme="minorEastAsia"/>
          <w:lang w:val="en-US"/>
        </w:rPr>
        <w:t xml:space="preserve">}=2.0, </w:t>
      </w:r>
      <w:r w:rsidRPr="00617EFC">
        <w:rPr>
          <w:rFonts w:eastAsiaTheme="minorEastAsia"/>
        </w:rPr>
        <w:t>Δα</w:t>
      </w:r>
      <w:r w:rsidRPr="00617EFC">
        <w:rPr>
          <w:rFonts w:eastAsiaTheme="minorEastAsia"/>
          <w:lang w:val="en-US"/>
        </w:rPr>
        <w:t xml:space="preserve">=0.40, </w:t>
      </w:r>
      <w:proofErr w:type="spellStart"/>
      <w:r w:rsidRPr="00617EFC">
        <w:rPr>
          <w:rFonts w:eastAsiaTheme="minorEastAsia"/>
          <w:lang w:val="en-US"/>
        </w:rPr>
        <w:t>drive_amp</w:t>
      </w:r>
      <w:proofErr w:type="spellEnd"/>
      <w:r w:rsidRPr="00617EFC">
        <w:rPr>
          <w:rFonts w:eastAsiaTheme="minorEastAsia"/>
          <w:lang w:val="en-US"/>
        </w:rPr>
        <w:t xml:space="preserve">=15) the </w:t>
      </w:r>
      <w:proofErr w:type="spellStart"/>
      <w:r w:rsidRPr="00617EFC">
        <w:rPr>
          <w:rFonts w:eastAsiaTheme="minorEastAsia"/>
          <w:lang w:val="en-US"/>
        </w:rPr>
        <w:t>centre</w:t>
      </w:r>
      <w:proofErr w:type="spellEnd"/>
      <w:r w:rsidRPr="00617EFC">
        <w:rPr>
          <w:rFonts w:eastAsiaTheme="minorEastAsia"/>
          <w:lang w:val="en-US"/>
        </w:rPr>
        <w:t xml:space="preserve">-cell </w:t>
      </w:r>
      <w:r w:rsidRPr="00617EFC">
        <w:rPr>
          <w:rFonts w:eastAsiaTheme="minorEastAsia"/>
        </w:rPr>
        <w:t>β</w:t>
      </w:r>
      <w:r w:rsidRPr="00617EFC">
        <w:rPr>
          <w:rFonts w:eastAsiaTheme="minorEastAsia"/>
          <w:lang w:val="en-US"/>
        </w:rPr>
        <w:t xml:space="preserve"> rose smoothly past unity and stabilized, confirming barrier crossing in three spatial dimensions.</w:t>
      </w:r>
      <w:r w:rsidRPr="00617EFC">
        <w:rPr>
          <w:rFonts w:eastAsiaTheme="minorEastAsia"/>
          <w:b/>
          <w:bCs/>
          <w:lang w:val="en-US"/>
        </w:rPr>
        <w:t xml:space="preserve"> </w:t>
      </w:r>
    </w:p>
    <w:p w14:paraId="37B2DAA2" w14:textId="5A9F4E5E" w:rsidR="004F2FD7" w:rsidRPr="004F2FD7" w:rsidRDefault="004F2FD7">
      <w:pPr>
        <w:pStyle w:val="NormalWeb"/>
        <w:numPr>
          <w:ilvl w:val="0"/>
          <w:numId w:val="43"/>
        </w:numPr>
        <w:spacing w:before="0" w:beforeAutospacing="0" w:after="0" w:afterAutospacing="0"/>
        <w:rPr>
          <w:rFonts w:eastAsiaTheme="minorEastAsia"/>
          <w:lang w:val="en-US"/>
        </w:rPr>
      </w:pPr>
      <w:r w:rsidRPr="004F2FD7">
        <w:rPr>
          <w:rFonts w:eastAsiaTheme="minorEastAsia"/>
          <w:b/>
          <w:bCs/>
        </w:rPr>
        <w:t>φ</w:t>
      </w:r>
      <w:r w:rsidRPr="004F2FD7">
        <w:rPr>
          <w:rFonts w:eastAsiaTheme="minorEastAsia"/>
          <w:b/>
          <w:bCs/>
          <w:lang w:val="en-US"/>
        </w:rPr>
        <w:t>-Burst Signature:</w:t>
      </w:r>
      <w:r w:rsidRPr="004F2FD7">
        <w:rPr>
          <w:rFonts w:eastAsiaTheme="minorEastAsia"/>
          <w:lang w:val="en-US"/>
        </w:rPr>
        <w:t xml:space="preserve"> </w:t>
      </w:r>
      <w:r w:rsidR="0073501E" w:rsidRPr="0073501E">
        <w:rPr>
          <w:rFonts w:eastAsiaTheme="minorEastAsia"/>
          <w:lang w:val="en-US"/>
        </w:rPr>
        <w:t xml:space="preserve">A finite, damped energy spike in the </w:t>
      </w:r>
      <w:r w:rsidR="0073501E" w:rsidRPr="0073501E">
        <w:rPr>
          <w:rFonts w:eastAsiaTheme="minorEastAsia"/>
        </w:rPr>
        <w:t>φ</w:t>
      </w:r>
      <w:r w:rsidR="0073501E" w:rsidRPr="0073501E">
        <w:rPr>
          <w:rFonts w:eastAsiaTheme="minorEastAsia"/>
          <w:lang w:val="en-US"/>
        </w:rPr>
        <w:t>-field accompanied the jump, matching our analytic expectations without spurious growth.</w:t>
      </w:r>
    </w:p>
    <w:p w14:paraId="637A43A1" w14:textId="7F557A52" w:rsidR="004F2FD7" w:rsidRPr="004F2FD7" w:rsidRDefault="004F2FD7">
      <w:pPr>
        <w:pStyle w:val="NormalWeb"/>
        <w:numPr>
          <w:ilvl w:val="0"/>
          <w:numId w:val="43"/>
        </w:numPr>
        <w:spacing w:before="0" w:beforeAutospacing="0" w:after="0" w:afterAutospacing="0"/>
        <w:rPr>
          <w:rFonts w:eastAsiaTheme="minorEastAsia"/>
          <w:lang w:val="en-US"/>
        </w:rPr>
      </w:pPr>
      <w:r w:rsidRPr="004F2FD7">
        <w:rPr>
          <w:rFonts w:eastAsiaTheme="minorEastAsia"/>
          <w:b/>
          <w:bCs/>
          <w:lang w:val="en-US"/>
        </w:rPr>
        <w:t>Energy-Momentum Conservation:</w:t>
      </w:r>
      <w:r w:rsidRPr="004F2FD7">
        <w:rPr>
          <w:rFonts w:eastAsiaTheme="minorEastAsia"/>
          <w:lang w:val="en-US"/>
        </w:rPr>
        <w:t xml:space="preserve"> </w:t>
      </w:r>
      <w:r w:rsidR="0073501E" w:rsidRPr="0073501E">
        <w:rPr>
          <w:rFonts w:eastAsiaTheme="minorEastAsia"/>
          <w:lang w:val="en-US"/>
        </w:rPr>
        <w:t xml:space="preserve">Drive energy consumed </w:t>
      </w:r>
      <w:proofErr w:type="gramStart"/>
      <w:r w:rsidR="0073501E" w:rsidRPr="0073501E">
        <w:rPr>
          <w:rFonts w:eastAsiaTheme="minorEastAsia"/>
          <w:lang w:val="en-US"/>
        </w:rPr>
        <w:t xml:space="preserve">equaled the </w:t>
      </w:r>
      <w:r w:rsidR="0073501E" w:rsidRPr="0073501E">
        <w:rPr>
          <w:rFonts w:eastAsiaTheme="minorEastAsia"/>
        </w:rPr>
        <w:t>β</w:t>
      </w:r>
      <w:r w:rsidR="0073501E" w:rsidRPr="0073501E">
        <w:rPr>
          <w:rFonts w:eastAsiaTheme="minorEastAsia"/>
          <w:lang w:val="en-US"/>
        </w:rPr>
        <w:t>-</w:t>
      </w:r>
      <w:proofErr w:type="gramEnd"/>
      <w:r w:rsidR="0073501E" w:rsidRPr="0073501E">
        <w:rPr>
          <w:rFonts w:eastAsiaTheme="minorEastAsia"/>
          <w:lang w:val="en-US"/>
        </w:rPr>
        <w:t>barrier height to within a few percent—no hidden sources or runaway modes.</w:t>
      </w:r>
    </w:p>
    <w:p w14:paraId="64815BF7" w14:textId="69869A61" w:rsidR="004F2FD7" w:rsidRDefault="004F2FD7">
      <w:pPr>
        <w:pStyle w:val="NormalWeb"/>
        <w:numPr>
          <w:ilvl w:val="0"/>
          <w:numId w:val="43"/>
        </w:numPr>
        <w:spacing w:before="0" w:beforeAutospacing="0" w:after="0" w:afterAutospacing="0"/>
        <w:rPr>
          <w:rFonts w:eastAsiaTheme="minorEastAsia"/>
          <w:lang w:val="en-US"/>
        </w:rPr>
      </w:pPr>
      <w:r w:rsidRPr="004F2FD7">
        <w:rPr>
          <w:rFonts w:eastAsiaTheme="minorEastAsia"/>
          <w:b/>
          <w:bCs/>
          <w:lang w:val="en-US"/>
        </w:rPr>
        <w:lastRenderedPageBreak/>
        <w:t>Causal Integrity:</w:t>
      </w:r>
      <w:r w:rsidRPr="004F2FD7">
        <w:rPr>
          <w:rFonts w:eastAsiaTheme="minorEastAsia"/>
          <w:lang w:val="en-US"/>
        </w:rPr>
        <w:t xml:space="preserve"> </w:t>
      </w:r>
      <w:r w:rsidR="0073501E" w:rsidRPr="0073501E">
        <w:rPr>
          <w:rFonts w:eastAsiaTheme="minorEastAsia"/>
          <w:lang w:val="en-US"/>
        </w:rPr>
        <w:t xml:space="preserve">All field updates remained local to the core; no superluminal or </w:t>
      </w:r>
      <w:proofErr w:type="spellStart"/>
      <w:r w:rsidR="0073501E" w:rsidRPr="0073501E">
        <w:rPr>
          <w:rFonts w:eastAsiaTheme="minorEastAsia"/>
          <w:lang w:val="en-US"/>
        </w:rPr>
        <w:t>retrocausal</w:t>
      </w:r>
      <w:proofErr w:type="spellEnd"/>
      <w:r w:rsidR="0073501E" w:rsidRPr="0073501E">
        <w:rPr>
          <w:rFonts w:eastAsiaTheme="minorEastAsia"/>
          <w:lang w:val="en-US"/>
        </w:rPr>
        <w:t xml:space="preserve"> effects manifested in 3-D.</w:t>
      </w:r>
    </w:p>
    <w:p w14:paraId="32B36D6D" w14:textId="77777777" w:rsidR="004F2FD7" w:rsidRDefault="004F2FD7" w:rsidP="004F2FD7">
      <w:pPr>
        <w:pStyle w:val="NormalWeb"/>
        <w:spacing w:before="0" w:beforeAutospacing="0" w:after="0" w:afterAutospacing="0"/>
        <w:rPr>
          <w:rFonts w:eastAsiaTheme="minorEastAsia"/>
          <w:b/>
          <w:bCs/>
          <w:lang w:val="en-US"/>
        </w:rPr>
      </w:pPr>
    </w:p>
    <w:p w14:paraId="072D83AE" w14:textId="56DB35FF" w:rsidR="004F2FD7" w:rsidRPr="004F2FD7" w:rsidRDefault="004F2FD7" w:rsidP="004F2FD7">
      <w:pPr>
        <w:pStyle w:val="NormalWeb"/>
        <w:spacing w:before="0" w:beforeAutospacing="0" w:after="0" w:afterAutospacing="0"/>
        <w:rPr>
          <w:rFonts w:eastAsiaTheme="minorEastAsia"/>
          <w:b/>
          <w:bCs/>
          <w:lang w:val="en-US"/>
        </w:rPr>
      </w:pPr>
      <w:r w:rsidRPr="004F2FD7">
        <w:rPr>
          <w:rFonts w:eastAsiaTheme="minorEastAsia"/>
          <w:b/>
          <w:bCs/>
          <w:lang w:val="en-US"/>
        </w:rPr>
        <w:t>8.2</w:t>
      </w:r>
      <w:r w:rsidRPr="004F2FD7">
        <w:rPr>
          <w:rFonts w:eastAsiaTheme="minorEastAsia"/>
          <w:b/>
          <w:bCs/>
        </w:rPr>
        <w:t> </w:t>
      </w:r>
      <w:r w:rsidRPr="004F2FD7">
        <w:rPr>
          <w:rFonts w:eastAsiaTheme="minorEastAsia"/>
          <w:b/>
          <w:bCs/>
          <w:lang w:val="en-US"/>
        </w:rPr>
        <w:t xml:space="preserve">Potential Signatures in Advanced </w:t>
      </w:r>
      <w:proofErr w:type="spellStart"/>
      <w:r w:rsidRPr="004F2FD7">
        <w:rPr>
          <w:rFonts w:eastAsiaTheme="minorEastAsia"/>
          <w:b/>
          <w:bCs/>
          <w:lang w:val="en-US"/>
        </w:rPr>
        <w:t>Aetherion</w:t>
      </w:r>
      <w:proofErr w:type="spellEnd"/>
      <w:r w:rsidRPr="004F2FD7">
        <w:rPr>
          <w:rFonts w:eastAsiaTheme="minorEastAsia"/>
          <w:b/>
          <w:bCs/>
          <w:lang w:val="en-US"/>
        </w:rPr>
        <w:t xml:space="preserve"> Prototypes</w:t>
      </w:r>
    </w:p>
    <w:p w14:paraId="44F34FB7" w14:textId="546D8542" w:rsidR="004F2FD7" w:rsidRPr="004F2FD7" w:rsidRDefault="000A64B8" w:rsidP="004F2FD7">
      <w:pPr>
        <w:pStyle w:val="NormalWeb"/>
        <w:spacing w:before="0" w:beforeAutospacing="0" w:after="0" w:afterAutospacing="0"/>
        <w:rPr>
          <w:rFonts w:eastAsiaTheme="minorEastAsia"/>
          <w:lang w:val="en-US"/>
        </w:rPr>
      </w:pPr>
      <w:r w:rsidRPr="000A64B8">
        <w:rPr>
          <w:rFonts w:eastAsiaTheme="minorEastAsia"/>
          <w:lang w:val="en-US"/>
        </w:rPr>
        <w:t>Building on the full suite of demos, key experimental observables are:</w:t>
      </w:r>
    </w:p>
    <w:p w14:paraId="7241F296" w14:textId="77777777" w:rsidR="00617EFC" w:rsidRPr="00617EFC" w:rsidRDefault="00617EFC">
      <w:pPr>
        <w:pStyle w:val="NormalWeb"/>
        <w:numPr>
          <w:ilvl w:val="0"/>
          <w:numId w:val="44"/>
        </w:numPr>
        <w:spacing w:before="0" w:beforeAutospacing="0" w:after="0" w:afterAutospacing="0"/>
        <w:rPr>
          <w:rFonts w:eastAsiaTheme="minorEastAsia"/>
          <w:lang w:val="en-US"/>
        </w:rPr>
      </w:pPr>
      <w:r w:rsidRPr="00617EFC">
        <w:rPr>
          <w:rFonts w:eastAsiaTheme="minorEastAsia"/>
          <w:b/>
          <w:bCs/>
          <w:lang w:val="en-US"/>
        </w:rPr>
        <w:t>Discrete Branch-Index Step:</w:t>
      </w:r>
      <w:r w:rsidRPr="00617EFC">
        <w:rPr>
          <w:rFonts w:eastAsiaTheme="minorEastAsia"/>
          <w:lang w:val="en-US"/>
        </w:rPr>
        <w:t xml:space="preserve"> A quantized mode-switch or clock-rate jump analogous to </w:t>
      </w:r>
      <w:r w:rsidRPr="00617EFC">
        <w:rPr>
          <w:rFonts w:eastAsiaTheme="minorEastAsia"/>
        </w:rPr>
        <w:t>β</w:t>
      </w:r>
      <w:r w:rsidRPr="00617EFC">
        <w:rPr>
          <w:rFonts w:eastAsiaTheme="minorEastAsia"/>
          <w:lang w:val="en-US"/>
        </w:rPr>
        <w:t>’s rise, measured via resonator spectra or dual-frame chronometry.</w:t>
      </w:r>
      <w:r w:rsidRPr="00617EFC">
        <w:rPr>
          <w:rFonts w:eastAsiaTheme="minorEastAsia"/>
          <w:b/>
          <w:bCs/>
          <w:lang w:val="en-US"/>
        </w:rPr>
        <w:t xml:space="preserve"> </w:t>
      </w:r>
    </w:p>
    <w:p w14:paraId="2B351109" w14:textId="7B3B02E9" w:rsidR="004F2FD7" w:rsidRPr="004F2FD7" w:rsidRDefault="004F2FD7">
      <w:pPr>
        <w:pStyle w:val="NormalWeb"/>
        <w:numPr>
          <w:ilvl w:val="0"/>
          <w:numId w:val="44"/>
        </w:numPr>
        <w:spacing w:before="0" w:beforeAutospacing="0" w:after="0" w:afterAutospacing="0"/>
        <w:rPr>
          <w:rFonts w:eastAsiaTheme="minorEastAsia"/>
          <w:lang w:val="en-US"/>
        </w:rPr>
      </w:pPr>
      <w:r w:rsidRPr="004F2FD7">
        <w:rPr>
          <w:rFonts w:eastAsiaTheme="minorEastAsia"/>
          <w:b/>
          <w:bCs/>
        </w:rPr>
        <w:t>φ</w:t>
      </w:r>
      <w:r w:rsidRPr="004F2FD7">
        <w:rPr>
          <w:rFonts w:eastAsiaTheme="minorEastAsia"/>
          <w:b/>
          <w:bCs/>
          <w:lang w:val="en-US"/>
        </w:rPr>
        <w:t>-Burst Emission:</w:t>
      </w:r>
      <w:r w:rsidRPr="004F2FD7">
        <w:rPr>
          <w:rFonts w:eastAsiaTheme="minorEastAsia"/>
          <w:lang w:val="en-US"/>
        </w:rPr>
        <w:t xml:space="preserve"> </w:t>
      </w:r>
      <w:r w:rsidR="00544C23" w:rsidRPr="00544C23">
        <w:rPr>
          <w:rFonts w:eastAsiaTheme="minorEastAsia"/>
          <w:lang w:val="en-US"/>
        </w:rPr>
        <w:t xml:space="preserve">A transient RF/optical pulse with energy </w:t>
      </w:r>
      <w:r w:rsidR="00544C23" w:rsidRPr="00544C23">
        <w:rPr>
          <w:rFonts w:ascii="Cambria Math" w:eastAsiaTheme="minorEastAsia" w:hAnsi="Cambria Math" w:cs="Cambria Math"/>
          <w:lang w:val="en-US"/>
        </w:rPr>
        <w:t>≃</w:t>
      </w:r>
      <w:r w:rsidR="00544C23" w:rsidRPr="00544C23">
        <w:rPr>
          <w:rFonts w:eastAsiaTheme="minorEastAsia"/>
          <w:lang w:val="en-US"/>
        </w:rPr>
        <w:t xml:space="preserve"> </w:t>
      </w:r>
      <w:r w:rsidR="00544C23" w:rsidRPr="00544C23">
        <w:rPr>
          <w:rFonts w:eastAsiaTheme="minorEastAsia"/>
        </w:rPr>
        <w:t>Δ</w:t>
      </w:r>
      <w:r w:rsidR="00544C23" w:rsidRPr="00544C23">
        <w:rPr>
          <w:rFonts w:eastAsiaTheme="minorEastAsia"/>
          <w:lang w:val="en-US"/>
        </w:rPr>
        <w:t>V_</w:t>
      </w:r>
      <w:r w:rsidR="00544C23" w:rsidRPr="00544C23">
        <w:rPr>
          <w:rFonts w:eastAsiaTheme="minorEastAsia"/>
        </w:rPr>
        <w:t>β</w:t>
      </w:r>
      <w:r w:rsidR="00544C23" w:rsidRPr="00544C23">
        <w:rPr>
          <w:rFonts w:eastAsiaTheme="minorEastAsia"/>
          <w:lang w:val="en-US"/>
        </w:rPr>
        <w:t>, whose spectrum and timing are set by our lattice runs.</w:t>
      </w:r>
    </w:p>
    <w:p w14:paraId="2DDB5BB0" w14:textId="77777777" w:rsidR="004F2FD7" w:rsidRPr="004F2FD7" w:rsidRDefault="004F2FD7">
      <w:pPr>
        <w:pStyle w:val="NormalWeb"/>
        <w:numPr>
          <w:ilvl w:val="0"/>
          <w:numId w:val="44"/>
        </w:numPr>
        <w:spacing w:before="0" w:beforeAutospacing="0" w:after="0" w:afterAutospacing="0"/>
        <w:rPr>
          <w:rFonts w:eastAsiaTheme="minorEastAsia"/>
          <w:lang w:val="en-US"/>
        </w:rPr>
      </w:pPr>
      <w:r w:rsidRPr="004F2FD7">
        <w:rPr>
          <w:rFonts w:eastAsiaTheme="minorEastAsia"/>
          <w:b/>
          <w:bCs/>
          <w:lang w:val="en-US"/>
        </w:rPr>
        <w:t>Thrust Transients:</w:t>
      </w:r>
      <w:r w:rsidRPr="004F2FD7">
        <w:rPr>
          <w:rFonts w:eastAsiaTheme="minorEastAsia"/>
          <w:lang w:val="en-US"/>
        </w:rPr>
        <w:t xml:space="preserve"> A temporary dip in thrust density as energy diverts into the jump process.</w:t>
      </w:r>
    </w:p>
    <w:p w14:paraId="53594B79" w14:textId="5BD64E39" w:rsidR="004F2FD7" w:rsidRPr="004F2FD7" w:rsidRDefault="004F2FD7">
      <w:pPr>
        <w:pStyle w:val="NormalWeb"/>
        <w:numPr>
          <w:ilvl w:val="0"/>
          <w:numId w:val="44"/>
        </w:numPr>
        <w:spacing w:before="0" w:beforeAutospacing="0" w:after="0" w:afterAutospacing="0"/>
        <w:rPr>
          <w:rFonts w:eastAsiaTheme="minorEastAsia"/>
          <w:lang w:val="en-US"/>
        </w:rPr>
      </w:pPr>
      <w:r w:rsidRPr="004F2FD7">
        <w:rPr>
          <w:rFonts w:eastAsiaTheme="minorEastAsia"/>
          <w:b/>
          <w:bCs/>
          <w:lang w:val="en-US"/>
        </w:rPr>
        <w:t>Proper-Time Offset:</w:t>
      </w:r>
      <w:r w:rsidRPr="004F2FD7">
        <w:rPr>
          <w:rFonts w:eastAsiaTheme="minorEastAsia"/>
          <w:lang w:val="en-US"/>
        </w:rPr>
        <w:t xml:space="preserve"> </w:t>
      </w:r>
      <w:r w:rsidR="00544C23" w:rsidRPr="00544C23">
        <w:rPr>
          <w:rFonts w:eastAsiaTheme="minorEastAsia"/>
          <w:lang w:val="en-US"/>
        </w:rPr>
        <w:t xml:space="preserve">Accumulated </w:t>
      </w:r>
      <w:proofErr w:type="spellStart"/>
      <w:r w:rsidR="00544C23" w:rsidRPr="00544C23">
        <w:rPr>
          <w:rFonts w:eastAsiaTheme="minorEastAsia"/>
        </w:rPr>
        <w:t>Δτ</w:t>
      </w:r>
      <w:proofErr w:type="spellEnd"/>
      <w:r w:rsidR="00544C23" w:rsidRPr="00544C23">
        <w:rPr>
          <w:rFonts w:eastAsiaTheme="minorEastAsia"/>
          <w:lang w:val="en-US"/>
        </w:rPr>
        <w:t xml:space="preserve"> during branch crossings, detectable by comparing onboard vs. external clock readings.</w:t>
      </w:r>
    </w:p>
    <w:p w14:paraId="23B14750" w14:textId="5CB10009" w:rsidR="004F2FD7" w:rsidRDefault="004F2FD7">
      <w:pPr>
        <w:pStyle w:val="NormalWeb"/>
        <w:numPr>
          <w:ilvl w:val="0"/>
          <w:numId w:val="44"/>
        </w:numPr>
        <w:spacing w:before="0" w:beforeAutospacing="0" w:after="0" w:afterAutospacing="0"/>
        <w:rPr>
          <w:rFonts w:eastAsiaTheme="minorEastAsia"/>
          <w:lang w:val="en-US"/>
        </w:rPr>
      </w:pPr>
      <w:r w:rsidRPr="004F2FD7">
        <w:rPr>
          <w:rFonts w:eastAsiaTheme="minorEastAsia"/>
          <w:b/>
          <w:bCs/>
          <w:lang w:val="en-US"/>
        </w:rPr>
        <w:t>Inertial Mitigation:</w:t>
      </w:r>
      <w:r w:rsidRPr="004F2FD7">
        <w:rPr>
          <w:rFonts w:eastAsiaTheme="minorEastAsia"/>
          <w:lang w:val="en-US"/>
        </w:rPr>
        <w:t xml:space="preserve"> </w:t>
      </w:r>
      <w:r w:rsidR="00544C23" w:rsidRPr="00544C23">
        <w:rPr>
          <w:rFonts w:eastAsiaTheme="minorEastAsia"/>
          <w:lang w:val="en-US"/>
        </w:rPr>
        <w:t xml:space="preserve">Confirming </w:t>
      </w:r>
      <w:proofErr w:type="spellStart"/>
      <w:r w:rsidR="00544C23" w:rsidRPr="00544C23">
        <w:rPr>
          <w:rFonts w:eastAsiaTheme="minorEastAsia"/>
          <w:lang w:val="en-US"/>
        </w:rPr>
        <w:t>a_eff</w:t>
      </w:r>
      <w:proofErr w:type="spellEnd"/>
      <w:r w:rsidR="00544C23" w:rsidRPr="00544C23">
        <w:rPr>
          <w:rFonts w:eastAsiaTheme="minorEastAsia"/>
          <w:lang w:val="en-US"/>
        </w:rPr>
        <w:t xml:space="preserve"> = </w:t>
      </w:r>
      <w:proofErr w:type="spellStart"/>
      <w:r w:rsidR="00544C23" w:rsidRPr="00544C23">
        <w:rPr>
          <w:rFonts w:eastAsiaTheme="minorEastAsia"/>
          <w:lang w:val="en-US"/>
        </w:rPr>
        <w:t>a_ext</w:t>
      </w:r>
      <w:proofErr w:type="spellEnd"/>
      <w:r w:rsidR="00544C23" w:rsidRPr="00544C23">
        <w:rPr>
          <w:rFonts w:eastAsiaTheme="minorEastAsia"/>
          <w:lang w:val="en-US"/>
        </w:rPr>
        <w:t>/</w:t>
      </w:r>
      <w:r w:rsidR="00544C23" w:rsidRPr="00544C23">
        <w:rPr>
          <w:rFonts w:eastAsiaTheme="minorEastAsia"/>
        </w:rPr>
        <w:t>α</w:t>
      </w:r>
      <w:r w:rsidR="00544C23" w:rsidRPr="00544C23">
        <w:rPr>
          <w:rFonts w:eastAsiaTheme="minorEastAsia"/>
          <w:lang w:val="en-US"/>
        </w:rPr>
        <w:t>² during high-g maneuvers within the same device.</w:t>
      </w:r>
    </w:p>
    <w:p w14:paraId="131FF53B" w14:textId="77777777" w:rsidR="004F2FD7" w:rsidRDefault="004F2FD7" w:rsidP="004F2FD7">
      <w:pPr>
        <w:pStyle w:val="NormalWeb"/>
        <w:spacing w:before="0" w:beforeAutospacing="0" w:after="0" w:afterAutospacing="0"/>
        <w:rPr>
          <w:rFonts w:eastAsiaTheme="minorEastAsia"/>
          <w:b/>
          <w:bCs/>
          <w:lang w:val="en-US"/>
        </w:rPr>
      </w:pPr>
    </w:p>
    <w:p w14:paraId="0CF2AA40" w14:textId="5C6B5E44" w:rsidR="004F2FD7" w:rsidRDefault="004F2FD7" w:rsidP="004F2FD7">
      <w:pPr>
        <w:pStyle w:val="NormalWeb"/>
        <w:spacing w:before="0" w:beforeAutospacing="0" w:after="0" w:afterAutospacing="0"/>
        <w:rPr>
          <w:rFonts w:eastAsiaTheme="minorEastAsia"/>
          <w:b/>
          <w:bCs/>
          <w:lang w:val="en-US"/>
        </w:rPr>
      </w:pPr>
      <w:r w:rsidRPr="004F2FD7">
        <w:rPr>
          <w:rFonts w:eastAsiaTheme="minorEastAsia"/>
          <w:b/>
          <w:bCs/>
          <w:lang w:val="en-US"/>
        </w:rPr>
        <w:t>8.3</w:t>
      </w:r>
      <w:r w:rsidRPr="004F2FD7">
        <w:rPr>
          <w:rFonts w:eastAsiaTheme="minorEastAsia"/>
          <w:b/>
          <w:bCs/>
        </w:rPr>
        <w:t> </w:t>
      </w:r>
      <w:r w:rsidRPr="004F2FD7">
        <w:rPr>
          <w:rFonts w:eastAsiaTheme="minorEastAsia"/>
          <w:b/>
          <w:bCs/>
          <w:lang w:val="en-US"/>
        </w:rPr>
        <w:t>Roadmap: From Analogue Tests to True Branch-Jump Experiments</w:t>
      </w:r>
    </w:p>
    <w:tbl>
      <w:tblPr>
        <w:tblStyle w:val="TableGrid"/>
        <w:tblW w:w="0" w:type="auto"/>
        <w:tblLook w:val="04A0" w:firstRow="1" w:lastRow="0" w:firstColumn="1" w:lastColumn="0" w:noHBand="0" w:noVBand="1"/>
      </w:tblPr>
      <w:tblGrid>
        <w:gridCol w:w="830"/>
        <w:gridCol w:w="4295"/>
        <w:gridCol w:w="4225"/>
      </w:tblGrid>
      <w:tr w:rsidR="004F2FD7" w14:paraId="6076FE69" w14:textId="77777777" w:rsidTr="00A939CE">
        <w:tc>
          <w:tcPr>
            <w:tcW w:w="830" w:type="dxa"/>
          </w:tcPr>
          <w:p w14:paraId="54182312" w14:textId="75E3C10C" w:rsidR="004F2FD7" w:rsidRPr="00031D18" w:rsidRDefault="00031D18" w:rsidP="00031D18">
            <w:pPr>
              <w:rPr>
                <w:b/>
                <w:bCs/>
                <w:sz w:val="22"/>
                <w:szCs w:val="22"/>
              </w:rPr>
            </w:pPr>
            <w:proofErr w:type="spellStart"/>
            <w:r w:rsidRPr="00031D18">
              <w:rPr>
                <w:b/>
                <w:bCs/>
                <w:sz w:val="22"/>
                <w:szCs w:val="22"/>
              </w:rPr>
              <w:t>Phase</w:t>
            </w:r>
            <w:proofErr w:type="spellEnd"/>
          </w:p>
        </w:tc>
        <w:tc>
          <w:tcPr>
            <w:tcW w:w="4295" w:type="dxa"/>
          </w:tcPr>
          <w:p w14:paraId="3D06452D" w14:textId="7933586E" w:rsidR="004F2FD7" w:rsidRPr="00031D18" w:rsidRDefault="00031D18" w:rsidP="004F2FD7">
            <w:pPr>
              <w:pStyle w:val="NormalWeb"/>
              <w:spacing w:before="0" w:beforeAutospacing="0" w:after="0" w:afterAutospacing="0"/>
              <w:rPr>
                <w:rFonts w:eastAsiaTheme="minorEastAsia"/>
                <w:b/>
                <w:bCs/>
                <w:sz w:val="22"/>
                <w:szCs w:val="22"/>
                <w:lang w:val="en-US"/>
              </w:rPr>
            </w:pPr>
            <w:r w:rsidRPr="00031D18">
              <w:rPr>
                <w:rFonts w:eastAsiaTheme="minorEastAsia"/>
                <w:b/>
                <w:bCs/>
                <w:sz w:val="22"/>
                <w:szCs w:val="22"/>
              </w:rPr>
              <w:t>Milestone</w:t>
            </w:r>
          </w:p>
        </w:tc>
        <w:tc>
          <w:tcPr>
            <w:tcW w:w="4225" w:type="dxa"/>
          </w:tcPr>
          <w:p w14:paraId="3498AECF" w14:textId="7925BDF7" w:rsidR="004F2FD7" w:rsidRPr="00031D18" w:rsidRDefault="00031D18" w:rsidP="004F2FD7">
            <w:pPr>
              <w:pStyle w:val="NormalWeb"/>
              <w:spacing w:before="0" w:beforeAutospacing="0" w:after="0" w:afterAutospacing="0"/>
              <w:rPr>
                <w:rFonts w:eastAsiaTheme="minorEastAsia"/>
                <w:b/>
                <w:bCs/>
                <w:sz w:val="22"/>
                <w:szCs w:val="22"/>
                <w:lang w:val="en-US"/>
              </w:rPr>
            </w:pPr>
            <w:r w:rsidRPr="00031D18">
              <w:rPr>
                <w:rFonts w:eastAsiaTheme="minorEastAsia"/>
                <w:b/>
                <w:bCs/>
                <w:sz w:val="22"/>
                <w:szCs w:val="22"/>
              </w:rPr>
              <w:t xml:space="preserve">Key </w:t>
            </w:r>
            <w:proofErr w:type="spellStart"/>
            <w:r w:rsidRPr="00031D18">
              <w:rPr>
                <w:rFonts w:eastAsiaTheme="minorEastAsia"/>
                <w:b/>
                <w:bCs/>
                <w:sz w:val="22"/>
                <w:szCs w:val="22"/>
              </w:rPr>
              <w:t>Metrics</w:t>
            </w:r>
            <w:proofErr w:type="spellEnd"/>
          </w:p>
        </w:tc>
      </w:tr>
      <w:tr w:rsidR="004F2FD7" w:rsidRPr="002C6339" w14:paraId="0F85706E" w14:textId="77777777" w:rsidTr="00A939CE">
        <w:tc>
          <w:tcPr>
            <w:tcW w:w="830" w:type="dxa"/>
          </w:tcPr>
          <w:p w14:paraId="500AD95C" w14:textId="4FBE93DF" w:rsidR="004F2FD7" w:rsidRDefault="00031D18" w:rsidP="004F2FD7">
            <w:pPr>
              <w:pStyle w:val="NormalWeb"/>
              <w:spacing w:before="0" w:beforeAutospacing="0" w:after="0" w:afterAutospacing="0"/>
              <w:rPr>
                <w:rFonts w:eastAsiaTheme="minorEastAsia"/>
                <w:b/>
                <w:bCs/>
                <w:lang w:val="en-US"/>
              </w:rPr>
            </w:pPr>
            <w:r w:rsidRPr="00031D18">
              <w:rPr>
                <w:rFonts w:eastAsiaTheme="minorEastAsia"/>
                <w:b/>
                <w:bCs/>
              </w:rPr>
              <w:t>P-0</w:t>
            </w:r>
          </w:p>
        </w:tc>
        <w:tc>
          <w:tcPr>
            <w:tcW w:w="4295" w:type="dxa"/>
          </w:tcPr>
          <w:p w14:paraId="4B4188BF" w14:textId="2793FD58"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Two-state resonator jump (Section 7.1)</w:t>
            </w:r>
          </w:p>
        </w:tc>
        <w:tc>
          <w:tcPr>
            <w:tcW w:w="4225" w:type="dxa"/>
          </w:tcPr>
          <w:p w14:paraId="2C27D790" w14:textId="1779313E"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RF burst SNR &gt; 10; mode-index change probability &gt; 95 %</w:t>
            </w:r>
          </w:p>
        </w:tc>
      </w:tr>
      <w:tr w:rsidR="004F2FD7" w:rsidRPr="002C6339" w14:paraId="5B9258C5" w14:textId="77777777" w:rsidTr="00A939CE">
        <w:tc>
          <w:tcPr>
            <w:tcW w:w="830" w:type="dxa"/>
          </w:tcPr>
          <w:p w14:paraId="0D36D985" w14:textId="1D0992B5" w:rsidR="004F2FD7" w:rsidRDefault="00031D18" w:rsidP="004F2FD7">
            <w:pPr>
              <w:pStyle w:val="NormalWeb"/>
              <w:spacing w:before="0" w:beforeAutospacing="0" w:after="0" w:afterAutospacing="0"/>
              <w:rPr>
                <w:rFonts w:eastAsiaTheme="minorEastAsia"/>
                <w:b/>
                <w:bCs/>
                <w:lang w:val="en-US"/>
              </w:rPr>
            </w:pPr>
            <w:r w:rsidRPr="00031D18">
              <w:rPr>
                <w:rFonts w:eastAsiaTheme="minorEastAsia"/>
                <w:b/>
                <w:bCs/>
              </w:rPr>
              <w:t>P-</w:t>
            </w:r>
            <w:r>
              <w:rPr>
                <w:rFonts w:eastAsiaTheme="minorEastAsia"/>
                <w:b/>
                <w:bCs/>
              </w:rPr>
              <w:t>1</w:t>
            </w:r>
          </w:p>
        </w:tc>
        <w:tc>
          <w:tcPr>
            <w:tcW w:w="4295" w:type="dxa"/>
          </w:tcPr>
          <w:p w14:paraId="0C438794" w14:textId="1A09A24F"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 xml:space="preserve">Mesoscale </w:t>
            </w:r>
            <w:proofErr w:type="spellStart"/>
            <w:r w:rsidRPr="00A939CE">
              <w:rPr>
                <w:rFonts w:eastAsiaTheme="minorEastAsia"/>
                <w:sz w:val="22"/>
                <w:szCs w:val="22"/>
                <w:lang w:val="en-US"/>
              </w:rPr>
              <w:t>Aetherion</w:t>
            </w:r>
            <w:proofErr w:type="spellEnd"/>
            <w:r w:rsidRPr="00A939CE">
              <w:rPr>
                <w:rFonts w:eastAsiaTheme="minorEastAsia"/>
                <w:sz w:val="22"/>
                <w:szCs w:val="22"/>
                <w:lang w:val="en-US"/>
              </w:rPr>
              <w:t xml:space="preserve"> core </w:t>
            </w:r>
            <w:r w:rsidRPr="00A939CE">
              <w:rPr>
                <w:rFonts w:eastAsiaTheme="minorEastAsia"/>
                <w:sz w:val="22"/>
                <w:szCs w:val="22"/>
              </w:rPr>
              <w:t>β</w:t>
            </w:r>
            <w:r w:rsidRPr="00A939CE">
              <w:rPr>
                <w:rFonts w:eastAsiaTheme="minorEastAsia"/>
                <w:sz w:val="22"/>
                <w:szCs w:val="22"/>
                <w:lang w:val="en-US"/>
              </w:rPr>
              <w:t>-jump (1–10 mm)</w:t>
            </w:r>
          </w:p>
        </w:tc>
        <w:tc>
          <w:tcPr>
            <w:tcW w:w="4225" w:type="dxa"/>
          </w:tcPr>
          <w:p w14:paraId="15B4FE74" w14:textId="4F4B221B"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rPr>
              <w:t>β</w:t>
            </w:r>
            <w:r w:rsidRPr="00A939CE">
              <w:rPr>
                <w:rFonts w:eastAsiaTheme="minorEastAsia"/>
                <w:sz w:val="22"/>
                <w:szCs w:val="22"/>
                <w:lang w:val="en-US"/>
              </w:rPr>
              <w:t xml:space="preserve">-step fidelity &gt; 90 %; </w:t>
            </w:r>
            <w:r w:rsidRPr="00A939CE">
              <w:rPr>
                <w:rFonts w:eastAsiaTheme="minorEastAsia"/>
                <w:sz w:val="22"/>
                <w:szCs w:val="22"/>
              </w:rPr>
              <w:t>φ</w:t>
            </w:r>
            <w:r w:rsidRPr="00A939CE">
              <w:rPr>
                <w:rFonts w:eastAsiaTheme="minorEastAsia"/>
                <w:sz w:val="22"/>
                <w:szCs w:val="22"/>
                <w:lang w:val="en-US"/>
              </w:rPr>
              <w:t xml:space="preserve">-burst energy within 20 % of </w:t>
            </w:r>
            <w:r w:rsidRPr="00A939CE">
              <w:rPr>
                <w:rFonts w:eastAsiaTheme="minorEastAsia"/>
                <w:sz w:val="22"/>
                <w:szCs w:val="22"/>
              </w:rPr>
              <w:t>Δ</w:t>
            </w:r>
            <w:r w:rsidRPr="00A939CE">
              <w:rPr>
                <w:rFonts w:eastAsiaTheme="minorEastAsia"/>
                <w:sz w:val="22"/>
                <w:szCs w:val="22"/>
                <w:lang w:val="en-US"/>
              </w:rPr>
              <w:t>V_</w:t>
            </w:r>
            <w:r w:rsidRPr="00A939CE">
              <w:rPr>
                <w:rFonts w:eastAsiaTheme="minorEastAsia"/>
                <w:sz w:val="22"/>
                <w:szCs w:val="22"/>
              </w:rPr>
              <w:t>β</w:t>
            </w:r>
          </w:p>
        </w:tc>
      </w:tr>
      <w:tr w:rsidR="004F2FD7" w:rsidRPr="002C6339" w14:paraId="5C8DB4AB" w14:textId="77777777" w:rsidTr="00A939CE">
        <w:tc>
          <w:tcPr>
            <w:tcW w:w="830" w:type="dxa"/>
          </w:tcPr>
          <w:p w14:paraId="186452FD" w14:textId="30FE4623" w:rsidR="004F2FD7" w:rsidRDefault="00031D18" w:rsidP="004F2FD7">
            <w:pPr>
              <w:pStyle w:val="NormalWeb"/>
              <w:spacing w:before="0" w:beforeAutospacing="0" w:after="0" w:afterAutospacing="0"/>
              <w:rPr>
                <w:rFonts w:eastAsiaTheme="minorEastAsia"/>
                <w:b/>
                <w:bCs/>
                <w:lang w:val="en-US"/>
              </w:rPr>
            </w:pPr>
            <w:r w:rsidRPr="00031D18">
              <w:rPr>
                <w:rFonts w:eastAsiaTheme="minorEastAsia"/>
                <w:b/>
                <w:bCs/>
              </w:rPr>
              <w:t>P-</w:t>
            </w:r>
            <w:r>
              <w:rPr>
                <w:rFonts w:eastAsiaTheme="minorEastAsia"/>
                <w:b/>
                <w:bCs/>
              </w:rPr>
              <w:t>2</w:t>
            </w:r>
          </w:p>
        </w:tc>
        <w:tc>
          <w:tcPr>
            <w:tcW w:w="4295" w:type="dxa"/>
          </w:tcPr>
          <w:p w14:paraId="5BD06A15" w14:textId="29C837DE"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Integrated thrust + jump device (R ≈ 5 cm)</w:t>
            </w:r>
          </w:p>
        </w:tc>
        <w:tc>
          <w:tcPr>
            <w:tcW w:w="4225" w:type="dxa"/>
          </w:tcPr>
          <w:p w14:paraId="65828DFB" w14:textId="1AC4D97E"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F/A ≥ 10 µN cm⁻</w:t>
            </w:r>
            <w:proofErr w:type="gramStart"/>
            <w:r w:rsidRPr="00A939CE">
              <w:rPr>
                <w:rFonts w:eastAsiaTheme="minorEastAsia"/>
                <w:sz w:val="22"/>
                <w:szCs w:val="22"/>
                <w:lang w:val="en-US"/>
              </w:rPr>
              <w:t>²</w:t>
            </w:r>
            <w:r w:rsidRPr="00A939CE">
              <w:rPr>
                <w:rFonts w:asciiTheme="minorHAnsi" w:eastAsiaTheme="minorHAnsi" w:hAnsiTheme="minorHAnsi" w:cstheme="minorBidi"/>
                <w:kern w:val="2"/>
                <w:lang w:val="en-US" w:eastAsia="en-US"/>
                <w14:ligatures w14:val="standardContextual"/>
              </w:rPr>
              <w:t xml:space="preserve"> </w:t>
            </w:r>
            <w:r w:rsidRPr="00A939CE">
              <w:rPr>
                <w:rFonts w:eastAsiaTheme="minorEastAsia"/>
                <w:sz w:val="22"/>
                <w:szCs w:val="22"/>
                <w:lang w:val="en-US"/>
              </w:rPr>
              <w:t>;</w:t>
            </w:r>
            <w:proofErr w:type="gramEnd"/>
            <w:r w:rsidRPr="00A939CE">
              <w:rPr>
                <w:rFonts w:eastAsiaTheme="minorEastAsia"/>
                <w:sz w:val="22"/>
                <w:szCs w:val="22"/>
                <w:lang w:val="en-US"/>
              </w:rPr>
              <w:t xml:space="preserve"> repeatable </w:t>
            </w:r>
            <w:r w:rsidRPr="00A939CE">
              <w:rPr>
                <w:rFonts w:eastAsiaTheme="minorEastAsia"/>
                <w:sz w:val="22"/>
                <w:szCs w:val="22"/>
              </w:rPr>
              <w:t>β</w:t>
            </w:r>
            <w:r w:rsidRPr="00A939CE">
              <w:rPr>
                <w:rFonts w:eastAsiaTheme="minorEastAsia"/>
                <w:sz w:val="22"/>
                <w:szCs w:val="22"/>
                <w:lang w:val="en-US"/>
              </w:rPr>
              <w:t>-hops; G-load ≤ 0.2×external</w:t>
            </w:r>
          </w:p>
        </w:tc>
      </w:tr>
      <w:tr w:rsidR="004F2FD7" w:rsidRPr="002C6339" w14:paraId="60879679" w14:textId="77777777" w:rsidTr="00A939CE">
        <w:tc>
          <w:tcPr>
            <w:tcW w:w="830" w:type="dxa"/>
          </w:tcPr>
          <w:p w14:paraId="4358DFD5" w14:textId="08842AB2" w:rsidR="004F2FD7" w:rsidRDefault="00031D18" w:rsidP="004F2FD7">
            <w:pPr>
              <w:pStyle w:val="NormalWeb"/>
              <w:spacing w:before="0" w:beforeAutospacing="0" w:after="0" w:afterAutospacing="0"/>
              <w:rPr>
                <w:rFonts w:eastAsiaTheme="minorEastAsia"/>
                <w:b/>
                <w:bCs/>
                <w:lang w:val="en-US"/>
              </w:rPr>
            </w:pPr>
            <w:r w:rsidRPr="00031D18">
              <w:rPr>
                <w:rFonts w:eastAsiaTheme="minorEastAsia"/>
                <w:b/>
                <w:bCs/>
              </w:rPr>
              <w:t>P-</w:t>
            </w:r>
            <w:r>
              <w:rPr>
                <w:rFonts w:eastAsiaTheme="minorEastAsia"/>
                <w:b/>
                <w:bCs/>
              </w:rPr>
              <w:t>3</w:t>
            </w:r>
          </w:p>
        </w:tc>
        <w:tc>
          <w:tcPr>
            <w:tcW w:w="4295" w:type="dxa"/>
          </w:tcPr>
          <w:p w14:paraId="438FD4CE" w14:textId="37F53D8C" w:rsidR="004F2FD7" w:rsidRPr="00A939CE" w:rsidRDefault="00A939CE" w:rsidP="004F2FD7">
            <w:pPr>
              <w:pStyle w:val="NormalWeb"/>
              <w:spacing w:before="0" w:beforeAutospacing="0" w:after="0" w:afterAutospacing="0"/>
              <w:rPr>
                <w:rFonts w:eastAsiaTheme="minorEastAsia"/>
                <w:sz w:val="22"/>
                <w:szCs w:val="22"/>
                <w:lang w:val="en-US"/>
              </w:rPr>
            </w:pPr>
            <w:proofErr w:type="spellStart"/>
            <w:r w:rsidRPr="00A939CE">
              <w:rPr>
                <w:rFonts w:eastAsiaTheme="minorEastAsia"/>
                <w:sz w:val="22"/>
                <w:szCs w:val="22"/>
              </w:rPr>
              <w:t>Multi-hop</w:t>
            </w:r>
            <w:proofErr w:type="spellEnd"/>
            <w:r w:rsidRPr="00A939CE">
              <w:rPr>
                <w:rFonts w:eastAsiaTheme="minorEastAsia"/>
                <w:sz w:val="22"/>
                <w:szCs w:val="22"/>
              </w:rPr>
              <w:t xml:space="preserve"> </w:t>
            </w:r>
            <w:proofErr w:type="spellStart"/>
            <w:r w:rsidRPr="00A939CE">
              <w:rPr>
                <w:rFonts w:eastAsiaTheme="minorEastAsia"/>
                <w:sz w:val="22"/>
                <w:szCs w:val="22"/>
              </w:rPr>
              <w:t>navigation</w:t>
            </w:r>
            <w:proofErr w:type="spellEnd"/>
          </w:p>
        </w:tc>
        <w:tc>
          <w:tcPr>
            <w:tcW w:w="4225" w:type="dxa"/>
          </w:tcPr>
          <w:p w14:paraId="7FE3C849" w14:textId="33F6A1E6"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 xml:space="preserve">Sequential </w:t>
            </w:r>
            <w:r w:rsidRPr="00A939CE">
              <w:rPr>
                <w:rFonts w:eastAsiaTheme="minorEastAsia"/>
                <w:sz w:val="22"/>
                <w:szCs w:val="22"/>
              </w:rPr>
              <w:t>β</w:t>
            </w:r>
            <w:r w:rsidRPr="00A939CE">
              <w:rPr>
                <w:rFonts w:eastAsiaTheme="minorEastAsia"/>
                <w:sz w:val="22"/>
                <w:szCs w:val="22"/>
                <w:lang w:val="en-US"/>
              </w:rPr>
              <w:t xml:space="preserve"> = 0→1→2; proper-time accumulation matches model; low heating</w:t>
            </w:r>
          </w:p>
        </w:tc>
      </w:tr>
      <w:tr w:rsidR="004F2FD7" w:rsidRPr="002C6339" w14:paraId="058D7FDF" w14:textId="77777777" w:rsidTr="00A939CE">
        <w:tc>
          <w:tcPr>
            <w:tcW w:w="830" w:type="dxa"/>
          </w:tcPr>
          <w:p w14:paraId="4CA486D5" w14:textId="6BD3F4D0" w:rsidR="004F2FD7" w:rsidRDefault="00031D18" w:rsidP="004F2FD7">
            <w:pPr>
              <w:pStyle w:val="NormalWeb"/>
              <w:spacing w:before="0" w:beforeAutospacing="0" w:after="0" w:afterAutospacing="0"/>
              <w:rPr>
                <w:rFonts w:eastAsiaTheme="minorEastAsia"/>
                <w:b/>
                <w:bCs/>
                <w:lang w:val="en-US"/>
              </w:rPr>
            </w:pPr>
            <w:r w:rsidRPr="00031D18">
              <w:rPr>
                <w:rFonts w:eastAsiaTheme="minorEastAsia"/>
                <w:b/>
                <w:bCs/>
              </w:rPr>
              <w:t>P-</w:t>
            </w:r>
            <w:r>
              <w:rPr>
                <w:rFonts w:eastAsiaTheme="minorEastAsia"/>
                <w:b/>
                <w:bCs/>
              </w:rPr>
              <w:t>4</w:t>
            </w:r>
          </w:p>
        </w:tc>
        <w:tc>
          <w:tcPr>
            <w:tcW w:w="4295" w:type="dxa"/>
          </w:tcPr>
          <w:p w14:paraId="5ED58247" w14:textId="128A56A6"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rPr>
              <w:t>Full-</w:t>
            </w:r>
            <w:proofErr w:type="spellStart"/>
            <w:r w:rsidRPr="00A939CE">
              <w:rPr>
                <w:rFonts w:eastAsiaTheme="minorEastAsia"/>
                <w:sz w:val="22"/>
                <w:szCs w:val="22"/>
              </w:rPr>
              <w:t>scale</w:t>
            </w:r>
            <w:proofErr w:type="spellEnd"/>
            <w:r w:rsidRPr="00A939CE">
              <w:rPr>
                <w:rFonts w:eastAsiaTheme="minorEastAsia"/>
                <w:sz w:val="22"/>
                <w:szCs w:val="22"/>
              </w:rPr>
              <w:t xml:space="preserve"> </w:t>
            </w:r>
            <w:proofErr w:type="spellStart"/>
            <w:r w:rsidRPr="00A939CE">
              <w:rPr>
                <w:rFonts w:eastAsiaTheme="minorEastAsia"/>
                <w:sz w:val="22"/>
                <w:szCs w:val="22"/>
              </w:rPr>
              <w:t>Aetherion</w:t>
            </w:r>
            <w:proofErr w:type="spellEnd"/>
            <w:r w:rsidRPr="00A939CE">
              <w:rPr>
                <w:rFonts w:eastAsiaTheme="minorEastAsia"/>
                <w:sz w:val="22"/>
                <w:szCs w:val="22"/>
              </w:rPr>
              <w:t xml:space="preserve"> </w:t>
            </w:r>
            <w:proofErr w:type="spellStart"/>
            <w:r w:rsidRPr="00A939CE">
              <w:rPr>
                <w:rFonts w:eastAsiaTheme="minorEastAsia"/>
                <w:sz w:val="22"/>
                <w:szCs w:val="22"/>
              </w:rPr>
              <w:t>vehicle</w:t>
            </w:r>
            <w:proofErr w:type="spellEnd"/>
          </w:p>
        </w:tc>
        <w:tc>
          <w:tcPr>
            <w:tcW w:w="4225" w:type="dxa"/>
          </w:tcPr>
          <w:p w14:paraId="3FF3C305" w14:textId="1373330B" w:rsidR="004F2FD7" w:rsidRPr="00A939CE" w:rsidRDefault="00A939CE" w:rsidP="004F2FD7">
            <w:pPr>
              <w:pStyle w:val="NormalWeb"/>
              <w:spacing w:before="0" w:beforeAutospacing="0" w:after="0" w:afterAutospacing="0"/>
              <w:rPr>
                <w:rFonts w:eastAsiaTheme="minorEastAsia"/>
                <w:sz w:val="22"/>
                <w:szCs w:val="22"/>
                <w:lang w:val="en-US"/>
              </w:rPr>
            </w:pPr>
            <w:r w:rsidRPr="00A939CE">
              <w:rPr>
                <w:rFonts w:eastAsiaTheme="minorEastAsia"/>
                <w:sz w:val="22"/>
                <w:szCs w:val="22"/>
                <w:lang w:val="en-US"/>
              </w:rPr>
              <w:t>Controlled hops, hover, &amp; translation; energy cost/jump ≤ 5 kJ</w:t>
            </w:r>
          </w:p>
        </w:tc>
      </w:tr>
    </w:tbl>
    <w:p w14:paraId="2799F70E" w14:textId="77777777" w:rsidR="004F2FD7" w:rsidRPr="004F2FD7" w:rsidRDefault="004F2FD7" w:rsidP="004F2FD7">
      <w:pPr>
        <w:pStyle w:val="NormalWeb"/>
        <w:spacing w:before="0" w:beforeAutospacing="0" w:after="0" w:afterAutospacing="0"/>
        <w:rPr>
          <w:rFonts w:eastAsiaTheme="minorEastAsia"/>
          <w:b/>
          <w:bCs/>
          <w:lang w:val="en-US"/>
        </w:rPr>
      </w:pPr>
    </w:p>
    <w:p w14:paraId="24FC07D8" w14:textId="2603D361" w:rsidR="004F2FD7" w:rsidRDefault="00617EFC" w:rsidP="00617EFC">
      <w:pPr>
        <w:pStyle w:val="NormalWeb"/>
        <w:spacing w:before="0" w:beforeAutospacing="0" w:after="0" w:afterAutospacing="0"/>
        <w:rPr>
          <w:rFonts w:asciiTheme="minorHAnsi" w:eastAsiaTheme="minorEastAsia" w:hAnsiTheme="minorHAnsi"/>
          <w:lang w:val="en-US"/>
        </w:rPr>
      </w:pPr>
      <w:r w:rsidRPr="00617EFC">
        <w:rPr>
          <w:rFonts w:asciiTheme="minorHAnsi" w:eastAsiaTheme="minorEastAsia" w:hAnsiTheme="minorHAnsi"/>
          <w:b/>
          <w:bCs/>
          <w:lang w:val="en-US"/>
        </w:rPr>
        <w:t>In summary,</w:t>
      </w:r>
      <w:r w:rsidRPr="00617EFC">
        <w:rPr>
          <w:rFonts w:asciiTheme="minorHAnsi" w:eastAsiaTheme="minorEastAsia" w:hAnsiTheme="minorHAnsi"/>
          <w:lang w:val="en-US"/>
        </w:rPr>
        <w:t xml:space="preserve"> the new 3-D lattice demonstration, together with our 1-D and 2-D actuation and inertial-shielding results, cements RTM–</w:t>
      </w:r>
      <w:proofErr w:type="spellStart"/>
      <w:r w:rsidRPr="00617EFC">
        <w:rPr>
          <w:rFonts w:asciiTheme="minorHAnsi" w:eastAsiaTheme="minorEastAsia" w:hAnsiTheme="minorHAnsi"/>
          <w:lang w:val="en-US"/>
        </w:rPr>
        <w:t>Aetherion</w:t>
      </w:r>
      <w:proofErr w:type="spellEnd"/>
      <w:r w:rsidRPr="00617EFC">
        <w:rPr>
          <w:rFonts w:asciiTheme="minorHAnsi" w:eastAsiaTheme="minorEastAsia" w:hAnsiTheme="minorHAnsi"/>
          <w:lang w:val="en-US"/>
        </w:rPr>
        <w:t xml:space="preserve"> as a falsifiable, experimentally tractable theory of reactionless propulsion and multiverse branch-hopping. The next step is the physical realization of these parameter windows in analogue resonators and metamaterial cores—a journey that, once begun, promises to turn speculative “universe-hops” into laboratory reality.</w:t>
      </w:r>
    </w:p>
    <w:p w14:paraId="0DE64902" w14:textId="77777777" w:rsidR="00CF138C" w:rsidRDefault="00CF138C" w:rsidP="00617EFC">
      <w:pPr>
        <w:pStyle w:val="NormalWeb"/>
        <w:spacing w:before="0" w:beforeAutospacing="0" w:after="0" w:afterAutospacing="0"/>
        <w:rPr>
          <w:rFonts w:asciiTheme="minorHAnsi" w:eastAsiaTheme="minorEastAsia" w:hAnsiTheme="minorHAnsi"/>
          <w:lang w:val="en-US"/>
        </w:rPr>
      </w:pPr>
    </w:p>
    <w:p w14:paraId="65EDD273" w14:textId="77777777" w:rsidR="00CF138C" w:rsidRDefault="00CF138C" w:rsidP="00617EFC">
      <w:pPr>
        <w:pStyle w:val="NormalWeb"/>
        <w:spacing w:before="0" w:beforeAutospacing="0" w:after="0" w:afterAutospacing="0"/>
        <w:rPr>
          <w:rFonts w:asciiTheme="minorHAnsi" w:eastAsiaTheme="minorEastAsia" w:hAnsiTheme="minorHAnsi"/>
          <w:lang w:val="en-US"/>
        </w:rPr>
      </w:pPr>
    </w:p>
    <w:p w14:paraId="28496C87" w14:textId="0AFD6629" w:rsidR="00C308E1" w:rsidRDefault="00F55BD3" w:rsidP="0045064C">
      <w:pPr>
        <w:pStyle w:val="NormalWeb"/>
        <w:spacing w:before="0" w:beforeAutospacing="0" w:after="0" w:afterAutospacing="0"/>
        <w:rPr>
          <w:rFonts w:asciiTheme="minorHAnsi" w:eastAsiaTheme="minorEastAsia" w:hAnsiTheme="minorHAnsi"/>
          <w:b/>
          <w:bCs/>
          <w:sz w:val="28"/>
          <w:szCs w:val="28"/>
          <w:lang w:val="en-US"/>
        </w:rPr>
      </w:pPr>
      <w:r w:rsidRPr="00F55BD3">
        <w:rPr>
          <w:rFonts w:asciiTheme="minorHAnsi" w:eastAsiaTheme="minorEastAsia" w:hAnsiTheme="minorHAnsi"/>
          <w:b/>
          <w:bCs/>
          <w:sz w:val="28"/>
          <w:szCs w:val="28"/>
          <w:lang w:val="en-US"/>
        </w:rPr>
        <w:t xml:space="preserve">Appendix </w:t>
      </w:r>
      <w:r>
        <w:rPr>
          <w:rFonts w:asciiTheme="minorHAnsi" w:eastAsiaTheme="minorEastAsia" w:hAnsiTheme="minorHAnsi"/>
          <w:b/>
          <w:bCs/>
          <w:sz w:val="28"/>
          <w:szCs w:val="28"/>
          <w:lang w:val="en-US"/>
        </w:rPr>
        <w:t>A</w:t>
      </w:r>
      <w:r w:rsidRPr="00F55BD3">
        <w:rPr>
          <w:rFonts w:asciiTheme="minorHAnsi" w:eastAsiaTheme="minorEastAsia" w:hAnsiTheme="minorHAnsi"/>
          <w:b/>
          <w:bCs/>
          <w:sz w:val="28"/>
          <w:szCs w:val="28"/>
        </w:rPr>
        <w:t> </w:t>
      </w:r>
      <w:r w:rsidRPr="00F55BD3">
        <w:rPr>
          <w:rFonts w:asciiTheme="minorHAnsi" w:eastAsiaTheme="minorEastAsia" w:hAnsiTheme="minorHAnsi"/>
          <w:b/>
          <w:bCs/>
          <w:sz w:val="28"/>
          <w:szCs w:val="28"/>
          <w:lang w:val="en-US"/>
        </w:rPr>
        <w:t xml:space="preserve">Materials &amp; Fabrication: Engineering a </w:t>
      </w:r>
      <w:r w:rsidRPr="00F55BD3">
        <w:rPr>
          <w:rFonts w:asciiTheme="minorHAnsi" w:eastAsiaTheme="minorEastAsia" w:hAnsiTheme="minorHAnsi"/>
          <w:b/>
          <w:bCs/>
          <w:sz w:val="28"/>
          <w:szCs w:val="28"/>
        </w:rPr>
        <w:t>Δα</w:t>
      </w:r>
      <w:r w:rsidRPr="00F55BD3">
        <w:rPr>
          <w:rFonts w:asciiTheme="minorHAnsi" w:eastAsiaTheme="minorEastAsia" w:hAnsiTheme="minorHAnsi"/>
          <w:b/>
          <w:bCs/>
          <w:sz w:val="28"/>
          <w:szCs w:val="28"/>
          <w:lang w:val="en-US"/>
        </w:rPr>
        <w:t xml:space="preserve"> </w:t>
      </w:r>
      <w:r w:rsidRPr="00F55BD3">
        <w:rPr>
          <w:rFonts w:ascii="Cambria Math" w:eastAsiaTheme="minorEastAsia" w:hAnsi="Cambria Math" w:cs="Cambria Math"/>
          <w:b/>
          <w:bCs/>
          <w:sz w:val="28"/>
          <w:szCs w:val="28"/>
          <w:lang w:val="en-US"/>
        </w:rPr>
        <w:t>≃</w:t>
      </w:r>
      <w:r w:rsidRPr="00F55BD3">
        <w:rPr>
          <w:rFonts w:asciiTheme="minorHAnsi" w:eastAsiaTheme="minorEastAsia" w:hAnsiTheme="minorHAnsi"/>
          <w:b/>
          <w:bCs/>
          <w:sz w:val="28"/>
          <w:szCs w:val="28"/>
          <w:lang w:val="en-US"/>
        </w:rPr>
        <w:t xml:space="preserve"> 0.5 Gradient</w:t>
      </w:r>
    </w:p>
    <w:p w14:paraId="0EC4BF7A" w14:textId="6C85AAF8"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lang w:val="en-US"/>
        </w:rPr>
        <w:t xml:space="preserve">To guide experimental implementation of </w:t>
      </w:r>
      <w:proofErr w:type="spellStart"/>
      <w:r w:rsidRPr="00F55BD3">
        <w:rPr>
          <w:rFonts w:asciiTheme="minorHAnsi" w:eastAsiaTheme="minorEastAsia" w:hAnsiTheme="minorHAnsi"/>
          <w:lang w:val="en-US"/>
        </w:rPr>
        <w:t>Aetherion</w:t>
      </w:r>
      <w:proofErr w:type="spellEnd"/>
      <w:r w:rsidRPr="00F55BD3">
        <w:rPr>
          <w:rFonts w:asciiTheme="minorHAnsi" w:eastAsiaTheme="minorEastAsia" w:hAnsiTheme="minorHAnsi"/>
          <w:lang w:val="en-US"/>
        </w:rPr>
        <w:t xml:space="preserve"> cores, we propose a concrete metamaterial design capable of producing a spatial temporal-scaling exponent gradient </w:t>
      </w:r>
      <w:r w:rsidRPr="00F55BD3">
        <w:rPr>
          <w:rFonts w:asciiTheme="minorHAnsi" w:eastAsiaTheme="minorEastAsia" w:hAnsiTheme="minorHAnsi"/>
        </w:rPr>
        <w:t>Δα</w:t>
      </w:r>
      <w:r w:rsidRPr="00F55BD3">
        <w:rPr>
          <w:rFonts w:asciiTheme="minorHAnsi" w:eastAsiaTheme="minorEastAsia" w:hAnsiTheme="minorHAnsi"/>
          <w:lang w:val="en-US"/>
        </w:rPr>
        <w:t>≈0.5 over a 1 mm thickness.</w:t>
      </w:r>
    </w:p>
    <w:p w14:paraId="3D15BA9D" w14:textId="77777777" w:rsidR="00E35965" w:rsidRDefault="00E35965" w:rsidP="0045064C">
      <w:pPr>
        <w:pStyle w:val="NormalWeb"/>
        <w:spacing w:before="0" w:beforeAutospacing="0" w:after="0" w:afterAutospacing="0"/>
        <w:rPr>
          <w:rFonts w:asciiTheme="minorHAnsi" w:eastAsiaTheme="minorEastAsia" w:hAnsiTheme="minorHAnsi"/>
          <w:lang w:val="en-US"/>
        </w:rPr>
      </w:pPr>
    </w:p>
    <w:p w14:paraId="45938C9C" w14:textId="774DF97F" w:rsidR="00E35965" w:rsidRPr="00E35965" w:rsidRDefault="00356E52" w:rsidP="0045064C">
      <w:pPr>
        <w:pStyle w:val="NormalWeb"/>
        <w:spacing w:before="0" w:beforeAutospacing="0" w:after="0" w:afterAutospacing="0"/>
        <w:rPr>
          <w:rFonts w:asciiTheme="minorHAnsi" w:eastAsiaTheme="minorEastAsia" w:hAnsiTheme="minorHAnsi"/>
          <w:b/>
          <w:bCs/>
          <w:lang w:val="en-US"/>
        </w:rPr>
      </w:pPr>
      <w:r w:rsidRPr="00356E52">
        <w:rPr>
          <w:rFonts w:asciiTheme="minorHAnsi" w:eastAsiaTheme="minorEastAsia" w:hAnsiTheme="minorHAnsi"/>
          <w:b/>
          <w:bCs/>
          <w:lang w:val="en-US"/>
        </w:rPr>
        <w:t>A</w:t>
      </w:r>
      <w:r w:rsidR="00E35965" w:rsidRPr="00356E52">
        <w:rPr>
          <w:rFonts w:asciiTheme="minorHAnsi" w:eastAsiaTheme="minorEastAsia" w:hAnsiTheme="minorHAnsi"/>
          <w:b/>
          <w:bCs/>
          <w:lang w:val="en-US"/>
        </w:rPr>
        <w:t>.1 Dielectric-Layer Gradient Stack</w:t>
      </w:r>
    </w:p>
    <w:tbl>
      <w:tblPr>
        <w:tblStyle w:val="TableGrid"/>
        <w:tblW w:w="0" w:type="auto"/>
        <w:tblLook w:val="04A0" w:firstRow="1" w:lastRow="0" w:firstColumn="1" w:lastColumn="0" w:noHBand="0" w:noVBand="1"/>
      </w:tblPr>
      <w:tblGrid>
        <w:gridCol w:w="1705"/>
        <w:gridCol w:w="1620"/>
        <w:gridCol w:w="1530"/>
        <w:gridCol w:w="4495"/>
      </w:tblGrid>
      <w:tr w:rsidR="00F55BD3" w14:paraId="096E39E6" w14:textId="77777777" w:rsidTr="005954DF">
        <w:tc>
          <w:tcPr>
            <w:tcW w:w="1705" w:type="dxa"/>
          </w:tcPr>
          <w:p w14:paraId="6871B6E1" w14:textId="6D04C08E" w:rsidR="00F55BD3" w:rsidRPr="00F55BD3" w:rsidRDefault="00F55BD3" w:rsidP="00F55BD3">
            <w:pPr>
              <w:rPr>
                <w:b/>
                <w:bCs/>
              </w:rPr>
            </w:pPr>
            <w:r w:rsidRPr="00F55BD3">
              <w:rPr>
                <w:b/>
                <w:bCs/>
              </w:rPr>
              <w:t>Layer Type</w:t>
            </w:r>
          </w:p>
        </w:tc>
        <w:tc>
          <w:tcPr>
            <w:tcW w:w="1620" w:type="dxa"/>
          </w:tcPr>
          <w:p w14:paraId="6D81C18F" w14:textId="7ED5F08E" w:rsidR="00F55BD3" w:rsidRPr="00F55BD3" w:rsidRDefault="00F55BD3" w:rsidP="0045064C">
            <w:pPr>
              <w:pStyle w:val="NormalWeb"/>
              <w:spacing w:before="0" w:beforeAutospacing="0" w:after="0" w:afterAutospacing="0"/>
              <w:rPr>
                <w:rFonts w:asciiTheme="minorHAnsi" w:eastAsiaTheme="minorEastAsia" w:hAnsiTheme="minorHAnsi"/>
                <w:b/>
                <w:bCs/>
                <w:lang w:val="en-US"/>
              </w:rPr>
            </w:pPr>
            <w:r w:rsidRPr="00F55BD3">
              <w:rPr>
                <w:rFonts w:asciiTheme="minorHAnsi" w:eastAsiaTheme="minorEastAsia" w:hAnsiTheme="minorHAnsi"/>
                <w:b/>
                <w:bCs/>
              </w:rPr>
              <w:t xml:space="preserve">Refractive </w:t>
            </w:r>
            <w:proofErr w:type="spellStart"/>
            <w:r w:rsidRPr="00F55BD3">
              <w:rPr>
                <w:rFonts w:asciiTheme="minorHAnsi" w:eastAsiaTheme="minorEastAsia" w:hAnsiTheme="minorHAnsi"/>
                <w:b/>
                <w:bCs/>
              </w:rPr>
              <w:t>Index</w:t>
            </w:r>
            <w:proofErr w:type="spellEnd"/>
            <w:r w:rsidRPr="00F55BD3">
              <w:rPr>
                <w:rFonts w:asciiTheme="minorHAnsi" w:eastAsiaTheme="minorEastAsia" w:hAnsiTheme="minorHAnsi"/>
                <w:b/>
                <w:bCs/>
              </w:rPr>
              <w:t xml:space="preserve"> n</w:t>
            </w:r>
          </w:p>
        </w:tc>
        <w:tc>
          <w:tcPr>
            <w:tcW w:w="1530" w:type="dxa"/>
          </w:tcPr>
          <w:p w14:paraId="25EB7367" w14:textId="06CD8BE3" w:rsidR="00F55BD3" w:rsidRPr="00F55BD3" w:rsidRDefault="00F55BD3" w:rsidP="0045064C">
            <w:pPr>
              <w:pStyle w:val="NormalWeb"/>
              <w:spacing w:before="0" w:beforeAutospacing="0" w:after="0" w:afterAutospacing="0"/>
              <w:rPr>
                <w:rFonts w:asciiTheme="minorHAnsi" w:eastAsiaTheme="minorEastAsia" w:hAnsiTheme="minorHAnsi"/>
                <w:b/>
                <w:bCs/>
                <w:sz w:val="22"/>
                <w:szCs w:val="22"/>
                <w:lang w:val="en-US"/>
              </w:rPr>
            </w:pPr>
            <w:proofErr w:type="spellStart"/>
            <w:r w:rsidRPr="00F55BD3">
              <w:rPr>
                <w:rFonts w:asciiTheme="minorHAnsi" w:eastAsiaTheme="minorEastAsia" w:hAnsiTheme="minorHAnsi"/>
                <w:b/>
                <w:bCs/>
              </w:rPr>
              <w:t>Thickness</w:t>
            </w:r>
            <w:proofErr w:type="spellEnd"/>
            <w:r w:rsidRPr="00F55BD3">
              <w:rPr>
                <w:rFonts w:asciiTheme="minorHAnsi" w:eastAsiaTheme="minorEastAsia" w:hAnsiTheme="minorHAnsi"/>
                <w:b/>
                <w:bCs/>
              </w:rPr>
              <w:t xml:space="preserve"> (nm)</w:t>
            </w:r>
          </w:p>
        </w:tc>
        <w:tc>
          <w:tcPr>
            <w:tcW w:w="4495" w:type="dxa"/>
          </w:tcPr>
          <w:p w14:paraId="54B6F1FC" w14:textId="2AA8F3BD" w:rsidR="00F55BD3" w:rsidRPr="00F55BD3" w:rsidRDefault="00F55BD3" w:rsidP="0045064C">
            <w:pPr>
              <w:pStyle w:val="NormalWeb"/>
              <w:spacing w:before="0" w:beforeAutospacing="0" w:after="0" w:afterAutospacing="0"/>
              <w:rPr>
                <w:rFonts w:asciiTheme="minorHAnsi" w:eastAsiaTheme="minorEastAsia" w:hAnsiTheme="minorHAnsi"/>
                <w:b/>
                <w:bCs/>
                <w:lang w:val="en-US"/>
              </w:rPr>
            </w:pPr>
            <w:r w:rsidRPr="00F55BD3">
              <w:rPr>
                <w:rFonts w:asciiTheme="minorHAnsi" w:eastAsiaTheme="minorEastAsia" w:hAnsiTheme="minorHAnsi"/>
                <w:b/>
                <w:bCs/>
              </w:rPr>
              <w:t>Notes</w:t>
            </w:r>
          </w:p>
        </w:tc>
      </w:tr>
      <w:tr w:rsidR="00F55BD3" w14:paraId="7C740049" w14:textId="77777777" w:rsidTr="005954DF">
        <w:tc>
          <w:tcPr>
            <w:tcW w:w="1705" w:type="dxa"/>
          </w:tcPr>
          <w:p w14:paraId="64AFEEDD" w14:textId="279AB405"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High-n</w:t>
            </w:r>
          </w:p>
        </w:tc>
        <w:tc>
          <w:tcPr>
            <w:tcW w:w="1620" w:type="dxa"/>
          </w:tcPr>
          <w:p w14:paraId="4C6B8AF9" w14:textId="5CCF0668"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2.5</w:t>
            </w:r>
          </w:p>
        </w:tc>
        <w:tc>
          <w:tcPr>
            <w:tcW w:w="1530" w:type="dxa"/>
          </w:tcPr>
          <w:p w14:paraId="54BF4181" w14:textId="6464B773"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80</w:t>
            </w:r>
          </w:p>
        </w:tc>
        <w:tc>
          <w:tcPr>
            <w:tcW w:w="4495" w:type="dxa"/>
          </w:tcPr>
          <w:p w14:paraId="4840E3E7" w14:textId="54C20E6A"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 xml:space="preserve">TiO₂ </w:t>
            </w:r>
            <w:proofErr w:type="spellStart"/>
            <w:r w:rsidRPr="00F55BD3">
              <w:rPr>
                <w:rFonts w:asciiTheme="minorHAnsi" w:eastAsiaTheme="minorEastAsia" w:hAnsiTheme="minorHAnsi"/>
              </w:rPr>
              <w:t>or</w:t>
            </w:r>
            <w:proofErr w:type="spellEnd"/>
            <w:r w:rsidRPr="00F55BD3">
              <w:rPr>
                <w:rFonts w:asciiTheme="minorHAnsi" w:eastAsiaTheme="minorEastAsia" w:hAnsiTheme="minorHAnsi"/>
              </w:rPr>
              <w:t xml:space="preserve"> </w:t>
            </w:r>
            <w:proofErr w:type="spellStart"/>
            <w:r w:rsidRPr="00F55BD3">
              <w:rPr>
                <w:rFonts w:asciiTheme="minorHAnsi" w:eastAsiaTheme="minorEastAsia" w:hAnsiTheme="minorHAnsi"/>
              </w:rPr>
              <w:t>Ta₂O</w:t>
            </w:r>
            <w:proofErr w:type="spellEnd"/>
            <w:r w:rsidRPr="00F55BD3">
              <w:rPr>
                <w:rFonts w:asciiTheme="minorHAnsi" w:eastAsiaTheme="minorEastAsia" w:hAnsiTheme="minorHAnsi"/>
              </w:rPr>
              <w:t>₅</w:t>
            </w:r>
          </w:p>
        </w:tc>
      </w:tr>
      <w:tr w:rsidR="00F55BD3" w14:paraId="6F5B9EB6" w14:textId="77777777" w:rsidTr="005954DF">
        <w:tc>
          <w:tcPr>
            <w:tcW w:w="1705" w:type="dxa"/>
          </w:tcPr>
          <w:p w14:paraId="093BFBE4" w14:textId="2B9DF0DB"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lastRenderedPageBreak/>
              <w:t>Low-n</w:t>
            </w:r>
          </w:p>
        </w:tc>
        <w:tc>
          <w:tcPr>
            <w:tcW w:w="1620" w:type="dxa"/>
          </w:tcPr>
          <w:p w14:paraId="5D3B079C" w14:textId="690CE649"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1.5</w:t>
            </w:r>
          </w:p>
        </w:tc>
        <w:tc>
          <w:tcPr>
            <w:tcW w:w="1530" w:type="dxa"/>
          </w:tcPr>
          <w:p w14:paraId="3C9FC4D6" w14:textId="23F37CCC"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120</w:t>
            </w:r>
          </w:p>
        </w:tc>
        <w:tc>
          <w:tcPr>
            <w:tcW w:w="4495" w:type="dxa"/>
          </w:tcPr>
          <w:p w14:paraId="584F256D" w14:textId="376C55C4"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SiO₂</w:t>
            </w:r>
          </w:p>
        </w:tc>
      </w:tr>
      <w:tr w:rsidR="00F55BD3" w14:paraId="3D3E0A0C" w14:textId="77777777" w:rsidTr="005954DF">
        <w:tc>
          <w:tcPr>
            <w:tcW w:w="1705" w:type="dxa"/>
          </w:tcPr>
          <w:p w14:paraId="28E49D56" w14:textId="670B47AB" w:rsidR="00F55BD3" w:rsidRDefault="00F55BD3" w:rsidP="0045064C">
            <w:pPr>
              <w:pStyle w:val="NormalWeb"/>
              <w:spacing w:before="0" w:beforeAutospacing="0" w:after="0" w:afterAutospacing="0"/>
              <w:rPr>
                <w:rFonts w:asciiTheme="minorHAnsi" w:eastAsiaTheme="minorEastAsia" w:hAnsiTheme="minorHAnsi"/>
                <w:lang w:val="en-US"/>
              </w:rPr>
            </w:pPr>
            <w:proofErr w:type="spellStart"/>
            <w:r w:rsidRPr="00F55BD3">
              <w:rPr>
                <w:rFonts w:asciiTheme="minorHAnsi" w:eastAsiaTheme="minorEastAsia" w:hAnsiTheme="minorHAnsi"/>
              </w:rPr>
              <w:t>Repeat</w:t>
            </w:r>
            <w:proofErr w:type="spellEnd"/>
            <w:r w:rsidRPr="00F55BD3">
              <w:rPr>
                <w:rFonts w:asciiTheme="minorHAnsi" w:eastAsiaTheme="minorEastAsia" w:hAnsiTheme="minorHAnsi"/>
              </w:rPr>
              <w:t xml:space="preserve"> </w:t>
            </w:r>
            <w:proofErr w:type="spellStart"/>
            <w:r w:rsidRPr="00F55BD3">
              <w:rPr>
                <w:rFonts w:asciiTheme="minorHAnsi" w:eastAsiaTheme="minorEastAsia" w:hAnsiTheme="minorHAnsi"/>
              </w:rPr>
              <w:t>count</w:t>
            </w:r>
            <w:proofErr w:type="spellEnd"/>
          </w:p>
        </w:tc>
        <w:tc>
          <w:tcPr>
            <w:tcW w:w="1620" w:type="dxa"/>
          </w:tcPr>
          <w:p w14:paraId="6574B166" w14:textId="45D3705B"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 xml:space="preserve">4 </w:t>
            </w:r>
            <w:proofErr w:type="spellStart"/>
            <w:r w:rsidRPr="00F55BD3">
              <w:rPr>
                <w:rFonts w:asciiTheme="minorHAnsi" w:eastAsiaTheme="minorEastAsia" w:hAnsiTheme="minorHAnsi"/>
              </w:rPr>
              <w:t>periods</w:t>
            </w:r>
            <w:proofErr w:type="spellEnd"/>
          </w:p>
        </w:tc>
        <w:tc>
          <w:tcPr>
            <w:tcW w:w="1530" w:type="dxa"/>
          </w:tcPr>
          <w:p w14:paraId="48C688FF" w14:textId="6115CE1E"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w:t>
            </w:r>
          </w:p>
        </w:tc>
        <w:tc>
          <w:tcPr>
            <w:tcW w:w="4495" w:type="dxa"/>
          </w:tcPr>
          <w:p w14:paraId="03826A8B" w14:textId="34C68807" w:rsidR="00F55BD3" w:rsidRDefault="00F55BD3" w:rsidP="0045064C">
            <w:pPr>
              <w:pStyle w:val="NormalWeb"/>
              <w:spacing w:before="0" w:beforeAutospacing="0" w:after="0" w:afterAutospacing="0"/>
              <w:rPr>
                <w:rFonts w:asciiTheme="minorHAnsi" w:eastAsiaTheme="minorEastAsia" w:hAnsiTheme="minorHAnsi"/>
                <w:lang w:val="en-US"/>
              </w:rPr>
            </w:pPr>
            <w:proofErr w:type="gramStart"/>
            <w:r w:rsidRPr="00F55BD3">
              <w:rPr>
                <w:rFonts w:asciiTheme="minorHAnsi" w:eastAsiaTheme="minorEastAsia" w:hAnsiTheme="minorHAnsi"/>
              </w:rPr>
              <w:t>Total</w:t>
            </w:r>
            <w:proofErr w:type="gramEnd"/>
            <w:r w:rsidRPr="00F55BD3">
              <w:rPr>
                <w:rFonts w:asciiTheme="minorHAnsi" w:eastAsiaTheme="minorEastAsia" w:hAnsiTheme="minorHAnsi"/>
              </w:rPr>
              <w:t xml:space="preserve"> </w:t>
            </w:r>
            <w:proofErr w:type="spellStart"/>
            <w:r w:rsidRPr="00F55BD3">
              <w:rPr>
                <w:rFonts w:asciiTheme="minorHAnsi" w:eastAsiaTheme="minorEastAsia" w:hAnsiTheme="minorHAnsi"/>
              </w:rPr>
              <w:t>thickness</w:t>
            </w:r>
            <w:proofErr w:type="spellEnd"/>
            <w:r w:rsidRPr="00F55BD3">
              <w:rPr>
                <w:rFonts w:asciiTheme="minorHAnsi" w:eastAsiaTheme="minorEastAsia" w:hAnsiTheme="minorHAnsi"/>
              </w:rPr>
              <w:t xml:space="preserve"> </w:t>
            </w:r>
            <w:r w:rsidRPr="00F55BD3">
              <w:rPr>
                <w:rFonts w:ascii="Cambria Math" w:eastAsiaTheme="minorEastAsia" w:hAnsi="Cambria Math" w:cs="Cambria Math"/>
              </w:rPr>
              <w:t>≃</w:t>
            </w:r>
            <w:r w:rsidRPr="00F55BD3">
              <w:rPr>
                <w:rFonts w:asciiTheme="minorHAnsi" w:eastAsiaTheme="minorEastAsia" w:hAnsiTheme="minorHAnsi"/>
              </w:rPr>
              <w:t xml:space="preserve"> (80+</w:t>
            </w:r>
            <w:proofErr w:type="gramStart"/>
            <w:r w:rsidRPr="00F55BD3">
              <w:rPr>
                <w:rFonts w:asciiTheme="minorHAnsi" w:eastAsiaTheme="minorEastAsia" w:hAnsiTheme="minorHAnsi"/>
              </w:rPr>
              <w:t>120)</w:t>
            </w:r>
            <w:r w:rsidRPr="00F55BD3">
              <w:rPr>
                <w:rFonts w:ascii="Aptos" w:eastAsiaTheme="minorEastAsia" w:hAnsi="Aptos" w:cs="Aptos"/>
              </w:rPr>
              <w:t>×</w:t>
            </w:r>
            <w:proofErr w:type="gramEnd"/>
            <w:r w:rsidRPr="00F55BD3">
              <w:rPr>
                <w:rFonts w:asciiTheme="minorHAnsi" w:eastAsiaTheme="minorEastAsia" w:hAnsiTheme="minorHAnsi"/>
              </w:rPr>
              <w:t>4 = 800 nm</w:t>
            </w:r>
          </w:p>
        </w:tc>
      </w:tr>
      <w:tr w:rsidR="00F55BD3" w14:paraId="67C52F4D" w14:textId="77777777" w:rsidTr="005954DF">
        <w:tc>
          <w:tcPr>
            <w:tcW w:w="1705" w:type="dxa"/>
          </w:tcPr>
          <w:p w14:paraId="10144701" w14:textId="28061E3B" w:rsidR="00F55BD3" w:rsidRDefault="00F55BD3" w:rsidP="0045064C">
            <w:pPr>
              <w:pStyle w:val="NormalWeb"/>
              <w:spacing w:before="0" w:beforeAutospacing="0" w:after="0" w:afterAutospacing="0"/>
              <w:rPr>
                <w:rFonts w:asciiTheme="minorHAnsi" w:eastAsiaTheme="minorEastAsia" w:hAnsiTheme="minorHAnsi"/>
                <w:lang w:val="en-US"/>
              </w:rPr>
            </w:pPr>
            <w:proofErr w:type="spellStart"/>
            <w:r w:rsidRPr="00F55BD3">
              <w:rPr>
                <w:rFonts w:asciiTheme="minorHAnsi" w:eastAsiaTheme="minorEastAsia" w:hAnsiTheme="minorHAnsi"/>
              </w:rPr>
              <w:t>Capping</w:t>
            </w:r>
            <w:proofErr w:type="spellEnd"/>
            <w:r w:rsidRPr="00F55BD3">
              <w:rPr>
                <w:rFonts w:asciiTheme="minorHAnsi" w:eastAsiaTheme="minorEastAsia" w:hAnsiTheme="minorHAnsi"/>
              </w:rPr>
              <w:t xml:space="preserve"> </w:t>
            </w:r>
            <w:proofErr w:type="spellStart"/>
            <w:r w:rsidRPr="00F55BD3">
              <w:rPr>
                <w:rFonts w:asciiTheme="minorHAnsi" w:eastAsiaTheme="minorEastAsia" w:hAnsiTheme="minorHAnsi"/>
              </w:rPr>
              <w:t>layer</w:t>
            </w:r>
            <w:proofErr w:type="spellEnd"/>
          </w:p>
        </w:tc>
        <w:tc>
          <w:tcPr>
            <w:tcW w:w="1620" w:type="dxa"/>
          </w:tcPr>
          <w:p w14:paraId="74F4A044" w14:textId="7BB8D98B"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1.5 (SiO₂)</w:t>
            </w:r>
          </w:p>
        </w:tc>
        <w:tc>
          <w:tcPr>
            <w:tcW w:w="1530" w:type="dxa"/>
          </w:tcPr>
          <w:p w14:paraId="67B545AA" w14:textId="70329714" w:rsidR="00F55BD3" w:rsidRDefault="00F55BD3" w:rsidP="0045064C">
            <w:pPr>
              <w:pStyle w:val="NormalWeb"/>
              <w:spacing w:before="0" w:beforeAutospacing="0" w:after="0" w:afterAutospacing="0"/>
              <w:rPr>
                <w:rFonts w:asciiTheme="minorHAnsi" w:eastAsiaTheme="minorEastAsia" w:hAnsiTheme="minorHAnsi"/>
                <w:lang w:val="en-US"/>
              </w:rPr>
            </w:pPr>
            <w:r w:rsidRPr="00F55BD3">
              <w:rPr>
                <w:rFonts w:asciiTheme="minorHAnsi" w:eastAsiaTheme="minorEastAsia" w:hAnsiTheme="minorHAnsi"/>
              </w:rPr>
              <w:t>200</w:t>
            </w:r>
          </w:p>
        </w:tc>
        <w:tc>
          <w:tcPr>
            <w:tcW w:w="4495" w:type="dxa"/>
          </w:tcPr>
          <w:p w14:paraId="303E796E" w14:textId="0177EE20" w:rsidR="00F55BD3" w:rsidRDefault="00F55BD3" w:rsidP="0045064C">
            <w:pPr>
              <w:pStyle w:val="NormalWeb"/>
              <w:spacing w:before="0" w:beforeAutospacing="0" w:after="0" w:afterAutospacing="0"/>
              <w:rPr>
                <w:rFonts w:asciiTheme="minorHAnsi" w:eastAsiaTheme="minorEastAsia" w:hAnsiTheme="minorHAnsi"/>
                <w:lang w:val="en-US"/>
              </w:rPr>
            </w:pPr>
            <w:proofErr w:type="spellStart"/>
            <w:r w:rsidRPr="00F55BD3">
              <w:rPr>
                <w:rFonts w:asciiTheme="minorHAnsi" w:eastAsiaTheme="minorEastAsia" w:hAnsiTheme="minorHAnsi"/>
              </w:rPr>
              <w:t>Smoothes</w:t>
            </w:r>
            <w:proofErr w:type="spellEnd"/>
            <w:r w:rsidRPr="00F55BD3">
              <w:rPr>
                <w:rFonts w:asciiTheme="minorHAnsi" w:eastAsiaTheme="minorEastAsia" w:hAnsiTheme="minorHAnsi"/>
              </w:rPr>
              <w:t xml:space="preserve"> </w:t>
            </w:r>
            <w:proofErr w:type="spellStart"/>
            <w:r w:rsidRPr="00F55BD3">
              <w:rPr>
                <w:rFonts w:asciiTheme="minorHAnsi" w:eastAsiaTheme="minorEastAsia" w:hAnsiTheme="minorHAnsi"/>
              </w:rPr>
              <w:t>boundary</w:t>
            </w:r>
            <w:proofErr w:type="spellEnd"/>
            <w:r w:rsidRPr="00F55BD3">
              <w:rPr>
                <w:rFonts w:asciiTheme="minorHAnsi" w:eastAsiaTheme="minorEastAsia" w:hAnsiTheme="minorHAnsi"/>
              </w:rPr>
              <w:t xml:space="preserve"> </w:t>
            </w:r>
            <w:proofErr w:type="spellStart"/>
            <w:r w:rsidRPr="00F55BD3">
              <w:rPr>
                <w:rFonts w:asciiTheme="minorHAnsi" w:eastAsiaTheme="minorEastAsia" w:hAnsiTheme="minorHAnsi"/>
              </w:rPr>
              <w:t>impedance</w:t>
            </w:r>
            <w:proofErr w:type="spellEnd"/>
          </w:p>
        </w:tc>
      </w:tr>
    </w:tbl>
    <w:p w14:paraId="133BFEF9" w14:textId="1964D3AE" w:rsidR="00F55BD3" w:rsidRDefault="00D72A67" w:rsidP="0045064C">
      <w:pPr>
        <w:pStyle w:val="NormalWeb"/>
        <w:spacing w:before="0" w:beforeAutospacing="0" w:after="0" w:afterAutospacing="0"/>
        <w:rPr>
          <w:rFonts w:asciiTheme="minorHAnsi" w:eastAsiaTheme="minorEastAsia" w:hAnsiTheme="minorHAnsi"/>
          <w:lang w:val="en-US"/>
        </w:rPr>
      </w:pPr>
      <w:r w:rsidRPr="00D72A67">
        <w:rPr>
          <w:rFonts w:asciiTheme="minorHAnsi" w:eastAsiaTheme="minorEastAsia" w:hAnsiTheme="minorHAnsi"/>
          <w:lang w:val="en-US"/>
        </w:rPr>
        <w:t xml:space="preserve">According to effective-medium (Maxwell–Garnett) theory, such a stack yields an </w:t>
      </w:r>
      <w:r w:rsidRPr="00D72A67">
        <w:rPr>
          <w:rFonts w:asciiTheme="minorHAnsi" w:eastAsiaTheme="minorEastAsia" w:hAnsiTheme="minorHAnsi"/>
          <w:b/>
          <w:bCs/>
          <w:lang w:val="en-US"/>
        </w:rPr>
        <w:t>effective refractive index</w:t>
      </w:r>
      <w:r w:rsidRPr="00D72A67">
        <w:rPr>
          <w:rFonts w:asciiTheme="minorHAnsi" w:eastAsiaTheme="minorEastAsia" w:hAnsiTheme="minorHAnsi"/>
          <w:lang w:val="en-US"/>
        </w:rPr>
        <w:t xml:space="preserve"> profile</w:t>
      </w:r>
    </w:p>
    <w:p w14:paraId="247947E0" w14:textId="0047F8CE" w:rsidR="00E35965" w:rsidRPr="002429D8" w:rsidRDefault="00000000" w:rsidP="0045064C">
      <w:pPr>
        <w:pStyle w:val="NormalWeb"/>
        <w:spacing w:before="0" w:beforeAutospacing="0" w:after="0" w:afterAutospacing="0"/>
        <w:rPr>
          <w:rFonts w:asciiTheme="minorHAnsi" w:eastAsiaTheme="minorEastAsia" w:hAnsiTheme="minorHAnsi"/>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n</m:t>
              </m:r>
            </m:e>
            <m:sub>
              <m:r>
                <w:rPr>
                  <w:rFonts w:ascii="Cambria Math" w:eastAsiaTheme="minorEastAsia" w:hAnsi="Cambria Math"/>
                  <w:sz w:val="28"/>
                  <w:szCs w:val="28"/>
                </w:rPr>
                <m:t>eff​</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rPr>
                <m:t>z</m:t>
              </m:r>
            </m:e>
          </m:d>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low</m:t>
              </m:r>
            </m:sub>
          </m:sSub>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low</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tot</m:t>
                  </m:r>
                </m:sub>
              </m:sSub>
            </m:den>
          </m:f>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high</m:t>
              </m:r>
            </m:sub>
          </m:sSub>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high</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tot</m:t>
                  </m:r>
                </m:sub>
              </m:sSub>
            </m:den>
          </m:f>
        </m:oMath>
      </m:oMathPara>
    </w:p>
    <w:p w14:paraId="02F7F3AF" w14:textId="1A2E365A" w:rsidR="002429D8" w:rsidRPr="002429D8" w:rsidRDefault="002429D8" w:rsidP="0045064C">
      <w:pPr>
        <w:pStyle w:val="NormalWeb"/>
        <w:spacing w:before="0" w:beforeAutospacing="0" w:after="0" w:afterAutospacing="0"/>
        <w:rPr>
          <w:rFonts w:asciiTheme="minorHAnsi" w:eastAsiaTheme="minorEastAsia" w:hAnsiTheme="minorHAnsi"/>
        </w:rPr>
      </w:pPr>
      <w:r w:rsidRPr="002429D8">
        <w:rPr>
          <w:rFonts w:asciiTheme="minorHAnsi" w:eastAsiaTheme="minorEastAsia" w:hAnsiTheme="minorHAnsi"/>
          <w:lang w:val="en-US"/>
        </w:rPr>
        <w:t xml:space="preserve">that can be tuned by varying the high/low layer thickness ratio. </w:t>
      </w:r>
      <w:r w:rsidRPr="002429D8">
        <w:rPr>
          <w:rFonts w:asciiTheme="minorHAnsi" w:eastAsiaTheme="minorEastAsia" w:hAnsiTheme="minorHAnsi"/>
        </w:rPr>
        <w:t xml:space="preserve">For </w:t>
      </w:r>
      <w:proofErr w:type="spellStart"/>
      <w:r w:rsidRPr="002429D8">
        <w:rPr>
          <w:rFonts w:asciiTheme="minorHAnsi" w:eastAsiaTheme="minorEastAsia" w:hAnsiTheme="minorHAnsi"/>
        </w:rPr>
        <w:t>the</w:t>
      </w:r>
      <w:proofErr w:type="spellEnd"/>
      <w:r w:rsidRPr="002429D8">
        <w:rPr>
          <w:rFonts w:asciiTheme="minorHAnsi" w:eastAsiaTheme="minorEastAsia" w:hAnsiTheme="minorHAnsi"/>
        </w:rPr>
        <w:t xml:space="preserve"> </w:t>
      </w:r>
      <w:proofErr w:type="spellStart"/>
      <w:r w:rsidRPr="002429D8">
        <w:rPr>
          <w:rFonts w:asciiTheme="minorHAnsi" w:eastAsiaTheme="minorEastAsia" w:hAnsiTheme="minorHAnsi"/>
        </w:rPr>
        <w:t>above</w:t>
      </w:r>
      <w:proofErr w:type="spellEnd"/>
      <w:r w:rsidRPr="002429D8">
        <w:rPr>
          <w:rFonts w:asciiTheme="minorHAnsi" w:eastAsiaTheme="minorEastAsia" w:hAnsiTheme="minorHAnsi"/>
        </w:rPr>
        <w:t xml:space="preserve"> </w:t>
      </w:r>
      <w:proofErr w:type="spellStart"/>
      <w:r w:rsidRPr="002429D8">
        <w:rPr>
          <w:rFonts w:asciiTheme="minorHAnsi" w:eastAsiaTheme="minorEastAsia" w:hAnsiTheme="minorHAnsi"/>
        </w:rPr>
        <w:t>choice</w:t>
      </w:r>
      <w:proofErr w:type="spellEnd"/>
      <w:r w:rsidRPr="002429D8">
        <w:rPr>
          <w:rFonts w:asciiTheme="minorHAnsi" w:eastAsiaTheme="minorEastAsia" w:hAnsiTheme="minorHAnsi"/>
        </w:rPr>
        <w:t xml:space="preserve">, </w:t>
      </w:r>
      <w:proofErr w:type="spellStart"/>
      <w:r w:rsidRPr="002429D8">
        <w:rPr>
          <w:rFonts w:asciiTheme="minorHAnsi" w:eastAsiaTheme="minorEastAsia" w:hAnsiTheme="minorHAnsi"/>
        </w:rPr>
        <w:t>one</w:t>
      </w:r>
      <w:proofErr w:type="spellEnd"/>
      <w:r w:rsidRPr="002429D8">
        <w:rPr>
          <w:rFonts w:asciiTheme="minorHAnsi" w:eastAsiaTheme="minorEastAsia" w:hAnsiTheme="minorHAnsi"/>
        </w:rPr>
        <w:t xml:space="preserve"> </w:t>
      </w:r>
      <w:proofErr w:type="spellStart"/>
      <w:r w:rsidRPr="002429D8">
        <w:rPr>
          <w:rFonts w:asciiTheme="minorHAnsi" w:eastAsiaTheme="minorEastAsia" w:hAnsiTheme="minorHAnsi"/>
        </w:rPr>
        <w:t>finds</w:t>
      </w:r>
      <w:proofErr w:type="spellEnd"/>
    </w:p>
    <w:p w14:paraId="5ECCDAF0" w14:textId="5DB61422" w:rsidR="002429D8" w:rsidRPr="002429D8" w:rsidRDefault="00000000" w:rsidP="0045064C">
      <w:pPr>
        <w:pStyle w:val="NormalWeb"/>
        <w:spacing w:before="0" w:beforeAutospacing="0" w:after="0" w:afterAutospacing="0"/>
        <w:rPr>
          <w:rFonts w:asciiTheme="minorHAnsi" w:eastAsiaTheme="minorEastAsia" w:hAnsiTheme="minorHAnsi"/>
          <w:iCs/>
          <w:sz w:val="28"/>
          <w:szCs w:val="28"/>
        </w:rPr>
      </w:pPr>
      <m:oMathPara>
        <m:oMath>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high</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tot</m:t>
                  </m:r>
                </m:sub>
              </m:sSub>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80</m:t>
              </m:r>
            </m:num>
            <m:den>
              <m:r>
                <w:rPr>
                  <w:rFonts w:ascii="Cambria Math" w:eastAsiaTheme="minorEastAsia" w:hAnsi="Cambria Math"/>
                  <w:sz w:val="28"/>
                  <w:szCs w:val="28"/>
                </w:rPr>
                <m:t>200</m:t>
              </m:r>
            </m:den>
          </m:f>
          <m:r>
            <w:rPr>
              <w:rFonts w:ascii="Cambria Math" w:eastAsiaTheme="minorEastAsia" w:hAnsi="Cambria Math"/>
              <w:sz w:val="28"/>
              <w:szCs w:val="28"/>
            </w:rPr>
            <m:t xml:space="preserve">=0.40,        </m:t>
          </m:r>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eff</m:t>
              </m:r>
            </m:sub>
          </m:sSub>
          <m:r>
            <w:rPr>
              <w:rFonts w:ascii="Cambria Math" w:eastAsiaTheme="minorEastAsia" w:hAnsi="Cambria Math"/>
              <w:sz w:val="28"/>
              <w:szCs w:val="28"/>
            </w:rPr>
            <m:t>≈1.5×0.60+2.5×0.40=1.9</m:t>
          </m:r>
        </m:oMath>
      </m:oMathPara>
    </w:p>
    <w:p w14:paraId="242519C3" w14:textId="57D7FCA7" w:rsidR="002429D8" w:rsidRDefault="002429D8" w:rsidP="0045064C">
      <w:pPr>
        <w:pStyle w:val="NormalWeb"/>
        <w:spacing w:before="0" w:beforeAutospacing="0" w:after="0" w:afterAutospacing="0"/>
        <w:rPr>
          <w:rFonts w:asciiTheme="minorHAnsi" w:eastAsiaTheme="minorEastAsia" w:hAnsiTheme="minorHAnsi"/>
          <w:lang w:val="en-US"/>
        </w:rPr>
      </w:pPr>
      <w:r w:rsidRPr="002429D8">
        <w:rPr>
          <w:rFonts w:asciiTheme="minorHAnsi" w:eastAsiaTheme="minorEastAsia" w:hAnsiTheme="minorHAnsi"/>
          <w:lang w:val="en-US"/>
        </w:rPr>
        <w:t xml:space="preserve">By smoothly grading the high/low thicknesses across the stack (e.g.\ 70 nm/130 nm → 90 nm/110 nm), one can engineer a linear change </w:t>
      </w:r>
      <w:r w:rsidRPr="002429D8">
        <w:rPr>
          <w:rFonts w:asciiTheme="minorHAnsi" w:eastAsiaTheme="minorEastAsia" w:hAnsiTheme="minorHAnsi"/>
        </w:rPr>
        <w:t>Δ</w:t>
      </w:r>
      <w:proofErr w:type="spellStart"/>
      <w:r w:rsidRPr="002429D8">
        <w:rPr>
          <w:rFonts w:asciiTheme="minorHAnsi" w:eastAsiaTheme="minorEastAsia" w:hAnsiTheme="minorHAnsi"/>
          <w:lang w:val="en-US"/>
        </w:rPr>
        <w:t>n_eff</w:t>
      </w:r>
      <w:proofErr w:type="spellEnd"/>
      <w:r w:rsidRPr="002429D8">
        <w:rPr>
          <w:rFonts w:asciiTheme="minorHAnsi" w:eastAsiaTheme="minorEastAsia" w:hAnsiTheme="minorHAnsi"/>
          <w:lang w:val="en-US"/>
        </w:rPr>
        <w:t xml:space="preserve"> </w:t>
      </w:r>
      <w:r w:rsidRPr="002429D8">
        <w:rPr>
          <w:rFonts w:ascii="Cambria Math" w:eastAsiaTheme="minorEastAsia" w:hAnsi="Cambria Math" w:cs="Cambria Math"/>
          <w:lang w:val="en-US"/>
        </w:rPr>
        <w:t>≃</w:t>
      </w:r>
      <w:r w:rsidRPr="002429D8">
        <w:rPr>
          <w:rFonts w:asciiTheme="minorHAnsi" w:eastAsiaTheme="minorEastAsia" w:hAnsiTheme="minorHAnsi"/>
          <w:lang w:val="en-US"/>
        </w:rPr>
        <w:t xml:space="preserve"> 0.2 over 1 mm. Since RTM relates </w:t>
      </w:r>
      <m:oMath>
        <m:sSubSup>
          <m:sSubSupPr>
            <m:ctrlPr>
              <w:rPr>
                <w:rFonts w:ascii="Cambria Math" w:eastAsiaTheme="minorEastAsia" w:hAnsi="Cambria Math"/>
                <w:i/>
              </w:rPr>
            </m:ctrlPr>
          </m:sSubSupPr>
          <m:e>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n</m:t>
            </m:r>
          </m:e>
          <m:sub>
            <m:r>
              <w:rPr>
                <w:rFonts w:ascii="Cambria Math" w:eastAsiaTheme="minorEastAsia" w:hAnsi="Cambria Math"/>
                <w:lang w:val="en-US"/>
              </w:rPr>
              <m:t>eff</m:t>
            </m:r>
          </m:sub>
          <m:sup>
            <m:r>
              <w:rPr>
                <w:rFonts w:ascii="Cambria Math" w:eastAsiaTheme="minorEastAsia" w:hAnsi="Cambria Math"/>
              </w:rPr>
              <m:t>κ</m:t>
            </m:r>
          </m:sup>
        </m:sSubSup>
      </m:oMath>
      <w:r w:rsidRPr="002429D8">
        <w:rPr>
          <w:rFonts w:asciiTheme="minorHAnsi" w:eastAsiaTheme="minorEastAsia" w:hAnsiTheme="minorHAnsi"/>
          <w:lang w:val="en-US"/>
        </w:rPr>
        <w:t xml:space="preserve"> for some material exponent </w:t>
      </w:r>
      <w:r w:rsidRPr="002429D8">
        <w:rPr>
          <w:rFonts w:asciiTheme="minorHAnsi" w:eastAsiaTheme="minorEastAsia" w:hAnsiTheme="minorHAnsi"/>
        </w:rPr>
        <w:t>κ</w:t>
      </w:r>
      <w:r w:rsidRPr="002429D8">
        <w:rPr>
          <w:rFonts w:asciiTheme="minorHAnsi" w:eastAsiaTheme="minorEastAsia" w:hAnsiTheme="minorHAnsi"/>
          <w:lang w:val="en-US"/>
        </w:rPr>
        <w:t xml:space="preserve"> (estimated </w:t>
      </w:r>
      <w:r w:rsidRPr="002429D8">
        <w:rPr>
          <w:rFonts w:asciiTheme="minorHAnsi" w:eastAsiaTheme="minorEastAsia" w:hAnsiTheme="minorHAnsi"/>
        </w:rPr>
        <w:t>κ</w:t>
      </w:r>
      <w:r w:rsidRPr="002429D8">
        <w:rPr>
          <w:rFonts w:asciiTheme="minorHAnsi" w:eastAsiaTheme="minorEastAsia" w:hAnsiTheme="minorHAnsi"/>
          <w:lang w:val="en-US"/>
        </w:rPr>
        <w:t xml:space="preserve">≈3), this </w:t>
      </w:r>
      <w:r w:rsidRPr="002429D8">
        <w:rPr>
          <w:rFonts w:asciiTheme="minorHAnsi" w:eastAsiaTheme="minorEastAsia" w:hAnsiTheme="minorHAnsi"/>
        </w:rPr>
        <w:t>Δ</w:t>
      </w:r>
      <w:proofErr w:type="spellStart"/>
      <w:r w:rsidRPr="002429D8">
        <w:rPr>
          <w:rFonts w:asciiTheme="minorHAnsi" w:eastAsiaTheme="minorEastAsia" w:hAnsiTheme="minorHAnsi"/>
          <w:lang w:val="en-US"/>
        </w:rPr>
        <w:t>n_eff</w:t>
      </w:r>
      <w:proofErr w:type="spellEnd"/>
      <w:r w:rsidRPr="002429D8">
        <w:rPr>
          <w:rFonts w:asciiTheme="minorHAnsi" w:eastAsiaTheme="minorEastAsia" w:hAnsiTheme="minorHAnsi"/>
          <w:lang w:val="en-US"/>
        </w:rPr>
        <w:t xml:space="preserve"> translates to</w:t>
      </w:r>
    </w:p>
    <w:p w14:paraId="513F5B62" w14:textId="2F0164C7" w:rsidR="002429D8" w:rsidRPr="00A107AB" w:rsidRDefault="00A107AB" w:rsidP="0045064C">
      <w:pPr>
        <w:pStyle w:val="NormalWeb"/>
        <w:spacing w:before="0" w:beforeAutospacing="0" w:after="0" w:afterAutospacing="0"/>
        <w:rPr>
          <w:rFonts w:asciiTheme="minorHAnsi" w:eastAsiaTheme="minorEastAsia" w:hAnsiTheme="minorHAnsi"/>
          <w:iCs/>
          <w:sz w:val="28"/>
          <w:szCs w:val="28"/>
        </w:rPr>
      </w:pPr>
      <m:oMathPara>
        <m:oMath>
          <m:r>
            <w:rPr>
              <w:rFonts w:ascii="Cambria Math" w:eastAsiaTheme="minorEastAsia" w:hAnsi="Cambria Math"/>
              <w:sz w:val="28"/>
              <w:szCs w:val="28"/>
            </w:rPr>
            <m:t>Δα≈κ</m:t>
          </m:r>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Δn</m:t>
                  </m:r>
                </m:e>
                <m:sub>
                  <m:r>
                    <w:rPr>
                      <w:rFonts w:ascii="Cambria Math" w:eastAsiaTheme="minorEastAsia" w:hAnsi="Cambria Math"/>
                      <w:sz w:val="28"/>
                      <w:szCs w:val="28"/>
                    </w:rPr>
                    <m:t>eff</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eff</m:t>
                  </m:r>
                </m:sub>
              </m:sSub>
            </m:den>
          </m:f>
          <m:r>
            <w:rPr>
              <w:rFonts w:ascii="Cambria Math" w:eastAsiaTheme="minorEastAsia" w:hAnsi="Cambria Math"/>
              <w:sz w:val="28"/>
              <w:szCs w:val="28"/>
            </w:rPr>
            <m:t>≈3×</m:t>
          </m:r>
          <m:f>
            <m:fPr>
              <m:ctrlPr>
                <w:rPr>
                  <w:rFonts w:ascii="Cambria Math" w:eastAsiaTheme="minorEastAsia" w:hAnsi="Cambria Math"/>
                  <w:i/>
                  <w:sz w:val="28"/>
                  <w:szCs w:val="28"/>
                </w:rPr>
              </m:ctrlPr>
            </m:fPr>
            <m:num>
              <m:r>
                <w:rPr>
                  <w:rFonts w:ascii="Cambria Math" w:eastAsiaTheme="minorEastAsia" w:hAnsi="Cambria Math"/>
                  <w:sz w:val="28"/>
                  <w:szCs w:val="28"/>
                </w:rPr>
                <m:t>0.2</m:t>
              </m:r>
            </m:num>
            <m:den>
              <m:r>
                <w:rPr>
                  <w:rFonts w:ascii="Cambria Math" w:eastAsiaTheme="minorEastAsia" w:hAnsi="Cambria Math"/>
                  <w:sz w:val="28"/>
                  <w:szCs w:val="28"/>
                </w:rPr>
                <m:t>1.9</m:t>
              </m:r>
            </m:den>
          </m:f>
          <m:r>
            <w:rPr>
              <w:rFonts w:ascii="Cambria Math" w:eastAsiaTheme="minorEastAsia" w:hAnsi="Cambria Math"/>
              <w:sz w:val="28"/>
              <w:szCs w:val="28"/>
            </w:rPr>
            <m:t>≈0.32</m:t>
          </m:r>
        </m:oMath>
      </m:oMathPara>
    </w:p>
    <w:p w14:paraId="61D504B1" w14:textId="48737156" w:rsidR="00A107AB" w:rsidRDefault="00A107AB" w:rsidP="0045064C">
      <w:pPr>
        <w:pStyle w:val="NormalWeb"/>
        <w:spacing w:before="0" w:beforeAutospacing="0" w:after="0" w:afterAutospacing="0"/>
        <w:rPr>
          <w:rFonts w:asciiTheme="minorHAnsi" w:eastAsiaTheme="minorEastAsia" w:hAnsiTheme="minorHAnsi"/>
          <w:lang w:val="en-US"/>
        </w:rPr>
      </w:pPr>
      <w:r w:rsidRPr="00A107AB">
        <w:rPr>
          <w:rFonts w:asciiTheme="minorHAnsi" w:eastAsiaTheme="minorEastAsia" w:hAnsiTheme="minorHAnsi"/>
          <w:lang w:val="en-US"/>
        </w:rPr>
        <w:t xml:space="preserve">A two-stack design (800 nm total) repeated in series four times achieves the target </w:t>
      </w:r>
      <w:r w:rsidRPr="00A107AB">
        <w:rPr>
          <w:rFonts w:asciiTheme="minorHAnsi" w:eastAsiaTheme="minorEastAsia" w:hAnsiTheme="minorHAnsi"/>
        </w:rPr>
        <w:t>Δα</w:t>
      </w:r>
      <w:r w:rsidRPr="00A107AB">
        <w:rPr>
          <w:rFonts w:asciiTheme="minorHAnsi" w:eastAsiaTheme="minorEastAsia" w:hAnsiTheme="minorHAnsi"/>
          <w:lang w:val="en-US"/>
        </w:rPr>
        <w:t>≈0.5 over 1 mm.</w:t>
      </w:r>
    </w:p>
    <w:p w14:paraId="21470B7F" w14:textId="77777777" w:rsidR="00A107AB" w:rsidRDefault="00A107AB" w:rsidP="0045064C">
      <w:pPr>
        <w:pStyle w:val="NormalWeb"/>
        <w:spacing w:before="0" w:beforeAutospacing="0" w:after="0" w:afterAutospacing="0"/>
        <w:rPr>
          <w:rFonts w:asciiTheme="minorHAnsi" w:eastAsiaTheme="minorEastAsia" w:hAnsiTheme="minorHAnsi"/>
          <w:lang w:val="en-US"/>
        </w:rPr>
      </w:pPr>
    </w:p>
    <w:p w14:paraId="5CDA276F" w14:textId="397635BD" w:rsidR="00356E52" w:rsidRPr="00356E52" w:rsidRDefault="00356E52" w:rsidP="0045064C">
      <w:pPr>
        <w:pStyle w:val="NormalWeb"/>
        <w:spacing w:before="0" w:beforeAutospacing="0" w:after="0" w:afterAutospacing="0"/>
        <w:rPr>
          <w:rFonts w:asciiTheme="minorHAnsi" w:eastAsiaTheme="minorEastAsia" w:hAnsiTheme="minorHAnsi"/>
          <w:b/>
          <w:bCs/>
          <w:lang w:val="en-US"/>
        </w:rPr>
      </w:pPr>
      <w:r w:rsidRPr="00356E52">
        <w:rPr>
          <w:rFonts w:asciiTheme="minorHAnsi" w:eastAsiaTheme="minorEastAsia" w:hAnsiTheme="minorHAnsi"/>
          <w:b/>
          <w:bCs/>
          <w:lang w:val="en-US"/>
        </w:rPr>
        <w:t>A.2 Fabrication Tolerances &amp; Loss Figures</w:t>
      </w:r>
    </w:p>
    <w:p w14:paraId="009F5AEE" w14:textId="7B45A994" w:rsidR="00356E52" w:rsidRDefault="00356E52">
      <w:pPr>
        <w:pStyle w:val="NormalWeb"/>
        <w:numPr>
          <w:ilvl w:val="0"/>
          <w:numId w:val="47"/>
        </w:numPr>
        <w:spacing w:before="0" w:beforeAutospacing="0" w:after="0" w:afterAutospacing="0"/>
        <w:rPr>
          <w:rFonts w:asciiTheme="minorHAnsi" w:eastAsiaTheme="minorEastAsia" w:hAnsiTheme="minorHAnsi"/>
          <w:lang w:val="en-US"/>
        </w:rPr>
      </w:pPr>
      <w:r w:rsidRPr="00356E52">
        <w:rPr>
          <w:rFonts w:asciiTheme="minorHAnsi" w:eastAsiaTheme="minorEastAsia" w:hAnsiTheme="minorHAnsi"/>
          <w:b/>
          <w:bCs/>
          <w:lang w:val="en-US"/>
        </w:rPr>
        <w:t>Thickness control:</w:t>
      </w:r>
      <w:r w:rsidRPr="00356E52">
        <w:rPr>
          <w:rFonts w:asciiTheme="minorHAnsi" w:eastAsiaTheme="minorEastAsia" w:hAnsiTheme="minorHAnsi"/>
          <w:lang w:val="en-US"/>
        </w:rPr>
        <w:t xml:space="preserve"> Deposition uniformity ±5 nm (≤ 2 % of layer thickness) ensures </w:t>
      </w:r>
      <w:r w:rsidRPr="00356E52">
        <w:rPr>
          <w:rFonts w:asciiTheme="minorHAnsi" w:eastAsiaTheme="minorEastAsia" w:hAnsiTheme="minorHAnsi"/>
        </w:rPr>
        <w:t>Δ</w:t>
      </w:r>
      <w:proofErr w:type="spellStart"/>
      <w:r w:rsidRPr="00356E52">
        <w:rPr>
          <w:rFonts w:asciiTheme="minorHAnsi" w:eastAsiaTheme="minorEastAsia" w:hAnsiTheme="minorHAnsi"/>
          <w:lang w:val="en-US"/>
        </w:rPr>
        <w:t>n_eff</w:t>
      </w:r>
      <w:proofErr w:type="spellEnd"/>
      <w:r w:rsidRPr="00356E52">
        <w:rPr>
          <w:rFonts w:asciiTheme="minorHAnsi" w:eastAsiaTheme="minorEastAsia" w:hAnsiTheme="minorHAnsi"/>
          <w:lang w:val="en-US"/>
        </w:rPr>
        <w:t xml:space="preserve"> uncertainty &lt; 0.01, translating to </w:t>
      </w:r>
      <w:r w:rsidRPr="00356E52">
        <w:rPr>
          <w:rFonts w:asciiTheme="minorHAnsi" w:eastAsiaTheme="minorEastAsia" w:hAnsiTheme="minorHAnsi"/>
        </w:rPr>
        <w:t>Δα</w:t>
      </w:r>
      <w:r w:rsidRPr="00356E52">
        <w:rPr>
          <w:rFonts w:asciiTheme="minorHAnsi" w:eastAsiaTheme="minorEastAsia" w:hAnsiTheme="minorHAnsi"/>
          <w:lang w:val="en-US"/>
        </w:rPr>
        <w:t xml:space="preserve"> uncertainty &lt; 0.02.</w:t>
      </w:r>
    </w:p>
    <w:p w14:paraId="1D981ED8" w14:textId="22B84C53" w:rsidR="00356E52" w:rsidRDefault="00356E52">
      <w:pPr>
        <w:pStyle w:val="NormalWeb"/>
        <w:numPr>
          <w:ilvl w:val="0"/>
          <w:numId w:val="47"/>
        </w:numPr>
        <w:spacing w:before="0" w:beforeAutospacing="0" w:after="0" w:afterAutospacing="0"/>
        <w:rPr>
          <w:rFonts w:asciiTheme="minorHAnsi" w:eastAsiaTheme="minorEastAsia" w:hAnsiTheme="minorHAnsi"/>
          <w:lang w:val="en-US"/>
        </w:rPr>
      </w:pPr>
      <w:r w:rsidRPr="00356E52">
        <w:rPr>
          <w:rFonts w:asciiTheme="minorHAnsi" w:eastAsiaTheme="minorEastAsia" w:hAnsiTheme="minorHAnsi"/>
          <w:b/>
          <w:bCs/>
          <w:lang w:val="en-US"/>
        </w:rPr>
        <w:t>Optical losses:</w:t>
      </w:r>
      <w:r w:rsidRPr="00356E52">
        <w:rPr>
          <w:rFonts w:asciiTheme="minorHAnsi" w:eastAsiaTheme="minorEastAsia" w:hAnsiTheme="minorHAnsi"/>
          <w:lang w:val="en-US"/>
        </w:rPr>
        <w:t xml:space="preserve"> </w:t>
      </w:r>
      <w:proofErr w:type="spellStart"/>
      <w:r w:rsidRPr="00356E52">
        <w:rPr>
          <w:rFonts w:asciiTheme="minorHAnsi" w:eastAsiaTheme="minorEastAsia" w:hAnsiTheme="minorHAnsi"/>
          <w:lang w:val="en-US"/>
        </w:rPr>
        <w:t>TiO</w:t>
      </w:r>
      <w:proofErr w:type="spellEnd"/>
      <w:r w:rsidRPr="00356E52">
        <w:rPr>
          <w:rFonts w:asciiTheme="minorHAnsi" w:eastAsiaTheme="minorEastAsia" w:hAnsiTheme="minorHAnsi"/>
          <w:lang w:val="en-US"/>
        </w:rPr>
        <w:t xml:space="preserve">₂ and </w:t>
      </w:r>
      <w:proofErr w:type="spellStart"/>
      <w:r w:rsidRPr="00356E52">
        <w:rPr>
          <w:rFonts w:asciiTheme="minorHAnsi" w:eastAsiaTheme="minorEastAsia" w:hAnsiTheme="minorHAnsi"/>
          <w:lang w:val="en-US"/>
        </w:rPr>
        <w:t>SiO</w:t>
      </w:r>
      <w:proofErr w:type="spellEnd"/>
      <w:r w:rsidRPr="00356E52">
        <w:rPr>
          <w:rFonts w:asciiTheme="minorHAnsi" w:eastAsiaTheme="minorEastAsia" w:hAnsiTheme="minorHAnsi"/>
          <w:lang w:val="en-US"/>
        </w:rPr>
        <w:t xml:space="preserve">₂ films exhibit absorption </w:t>
      </w:r>
      <w:r w:rsidRPr="00356E52">
        <w:rPr>
          <w:rFonts w:asciiTheme="minorHAnsi" w:eastAsiaTheme="minorEastAsia" w:hAnsiTheme="minorHAnsi"/>
        </w:rPr>
        <w:t>α</w:t>
      </w:r>
      <w:r w:rsidRPr="00356E52">
        <w:rPr>
          <w:rFonts w:asciiTheme="minorHAnsi" w:eastAsiaTheme="minorEastAsia" w:hAnsiTheme="minorHAnsi"/>
          <w:lang w:val="en-US"/>
        </w:rPr>
        <w:t>_abs &lt; 0.1 cm</w:t>
      </w:r>
      <w:r w:rsidRPr="00356E52">
        <w:rPr>
          <w:rFonts w:ascii="Cambria Math" w:eastAsiaTheme="minorEastAsia" w:hAnsi="Cambria Math" w:cs="Cambria Math"/>
          <w:lang w:val="en-US"/>
        </w:rPr>
        <w:t>⁻</w:t>
      </w:r>
      <w:r w:rsidRPr="00356E52">
        <w:rPr>
          <w:rFonts w:ascii="Aptos" w:eastAsiaTheme="minorEastAsia" w:hAnsi="Aptos" w:cs="Aptos"/>
          <w:lang w:val="en-US"/>
        </w:rPr>
        <w:t>¹</w:t>
      </w:r>
      <w:r w:rsidRPr="00356E52">
        <w:rPr>
          <w:rFonts w:asciiTheme="minorHAnsi" w:eastAsiaTheme="minorEastAsia" w:hAnsiTheme="minorHAnsi"/>
          <w:lang w:val="en-US"/>
        </w:rPr>
        <w:t xml:space="preserve"> in the visible/near-IR; scattering losses can be kept &lt; 0.2 dB/mm with ion-beam polishing.</w:t>
      </w:r>
    </w:p>
    <w:p w14:paraId="45E058F3" w14:textId="0D20469D" w:rsidR="00356E52" w:rsidRDefault="00356E52">
      <w:pPr>
        <w:pStyle w:val="NormalWeb"/>
        <w:numPr>
          <w:ilvl w:val="0"/>
          <w:numId w:val="47"/>
        </w:numPr>
        <w:spacing w:before="0" w:beforeAutospacing="0" w:after="0" w:afterAutospacing="0"/>
        <w:rPr>
          <w:rFonts w:asciiTheme="minorHAnsi" w:eastAsiaTheme="minorEastAsia" w:hAnsiTheme="minorHAnsi"/>
          <w:lang w:val="en-US"/>
        </w:rPr>
      </w:pPr>
      <w:r w:rsidRPr="00356E52">
        <w:rPr>
          <w:rFonts w:asciiTheme="minorHAnsi" w:eastAsiaTheme="minorEastAsia" w:hAnsiTheme="minorHAnsi"/>
          <w:b/>
          <w:bCs/>
          <w:lang w:val="en-US"/>
        </w:rPr>
        <w:t>Thermal stability:</w:t>
      </w:r>
      <w:r w:rsidRPr="00356E52">
        <w:rPr>
          <w:rFonts w:asciiTheme="minorHAnsi" w:eastAsiaTheme="minorEastAsia" w:hAnsiTheme="minorHAnsi"/>
          <w:lang w:val="en-US"/>
        </w:rPr>
        <w:t xml:space="preserve"> Coefficient of thermal expansion mismatch is &lt; 1 × 10</w:t>
      </w:r>
      <w:r w:rsidRPr="00356E52">
        <w:rPr>
          <w:rFonts w:ascii="Cambria Math" w:eastAsiaTheme="minorEastAsia" w:hAnsi="Cambria Math" w:cs="Cambria Math"/>
          <w:lang w:val="en-US"/>
        </w:rPr>
        <w:t>⁻</w:t>
      </w:r>
      <w:r w:rsidRPr="00356E52">
        <w:rPr>
          <w:rFonts w:ascii="Aptos" w:eastAsiaTheme="minorEastAsia" w:hAnsi="Aptos" w:cs="Aptos"/>
          <w:lang w:val="en-US"/>
        </w:rPr>
        <w:t>⁶</w:t>
      </w:r>
      <w:r w:rsidRPr="00356E52">
        <w:rPr>
          <w:rFonts w:asciiTheme="minorHAnsi" w:eastAsiaTheme="minorEastAsia" w:hAnsiTheme="minorHAnsi"/>
          <w:lang w:val="en-US"/>
        </w:rPr>
        <w:t xml:space="preserve"> K</w:t>
      </w:r>
      <w:r w:rsidRPr="00356E52">
        <w:rPr>
          <w:rFonts w:ascii="Cambria Math" w:eastAsiaTheme="minorEastAsia" w:hAnsi="Cambria Math" w:cs="Cambria Math"/>
          <w:lang w:val="en-US"/>
        </w:rPr>
        <w:t>⁻</w:t>
      </w:r>
      <w:r w:rsidRPr="00356E52">
        <w:rPr>
          <w:rFonts w:ascii="Aptos" w:eastAsiaTheme="minorEastAsia" w:hAnsi="Aptos" w:cs="Aptos"/>
          <w:lang w:val="en-US"/>
        </w:rPr>
        <w:t>¹</w:t>
      </w:r>
      <w:r w:rsidRPr="00356E52">
        <w:rPr>
          <w:rFonts w:asciiTheme="minorHAnsi" w:eastAsiaTheme="minorEastAsia" w:hAnsiTheme="minorHAnsi"/>
          <w:lang w:val="en-US"/>
        </w:rPr>
        <w:t xml:space="preserve">; a 10 K swing produces </w:t>
      </w:r>
      <w:r w:rsidRPr="00356E52">
        <w:rPr>
          <w:rFonts w:ascii="Aptos" w:eastAsiaTheme="minorEastAsia" w:hAnsi="Aptos" w:cs="Aptos"/>
        </w:rPr>
        <w:t>Δ</w:t>
      </w:r>
      <w:r w:rsidRPr="00356E52">
        <w:rPr>
          <w:rFonts w:asciiTheme="minorHAnsi" w:eastAsiaTheme="minorEastAsia" w:hAnsiTheme="minorHAnsi"/>
          <w:lang w:val="en-US"/>
        </w:rPr>
        <w:t xml:space="preserve">thickness &lt; 1 nm, negligible for </w:t>
      </w:r>
      <w:r w:rsidRPr="00356E52">
        <w:rPr>
          <w:rFonts w:ascii="Aptos" w:eastAsiaTheme="minorEastAsia" w:hAnsi="Aptos" w:cs="Aptos"/>
        </w:rPr>
        <w:t>Δα</w:t>
      </w:r>
      <w:r w:rsidRPr="00356E52">
        <w:rPr>
          <w:rFonts w:asciiTheme="minorHAnsi" w:eastAsiaTheme="minorEastAsia" w:hAnsiTheme="minorHAnsi"/>
          <w:lang w:val="en-US"/>
        </w:rPr>
        <w:t>.</w:t>
      </w:r>
    </w:p>
    <w:p w14:paraId="5F04AFE5" w14:textId="77777777" w:rsidR="00E316DA" w:rsidRDefault="00E316DA" w:rsidP="00E316DA">
      <w:pPr>
        <w:spacing w:after="0" w:line="240" w:lineRule="auto"/>
        <w:rPr>
          <w:rFonts w:eastAsia="Times New Roman" w:cs="Arial"/>
          <w:b/>
          <w:bCs/>
          <w:kern w:val="0"/>
          <w:lang w:val="en-US" w:eastAsia="es-CO"/>
          <w14:ligatures w14:val="none"/>
        </w:rPr>
      </w:pPr>
    </w:p>
    <w:p w14:paraId="488C8745" w14:textId="50314B89" w:rsidR="00E316DA" w:rsidRPr="00E316DA" w:rsidRDefault="00E316DA" w:rsidP="00E316DA">
      <w:pPr>
        <w:spacing w:after="0" w:line="240" w:lineRule="auto"/>
        <w:rPr>
          <w:rFonts w:eastAsia="Times New Roman" w:cs="Times New Roman"/>
          <w:kern w:val="0"/>
          <w:lang w:val="en-US" w:eastAsia="es-CO"/>
          <w14:ligatures w14:val="none"/>
        </w:rPr>
      </w:pPr>
      <w:r w:rsidRPr="00E316DA">
        <w:rPr>
          <w:rFonts w:eastAsia="Times New Roman" w:cs="Arial"/>
          <w:b/>
          <w:bCs/>
          <w:kern w:val="0"/>
          <w:lang w:val="en-US" w:eastAsia="es-CO"/>
          <w14:ligatures w14:val="none"/>
        </w:rPr>
        <w:t>Note on Coherence Imprinting:</w:t>
      </w:r>
      <w:r w:rsidRPr="00E316DA">
        <w:rPr>
          <w:rFonts w:eastAsia="Times New Roman" w:cs="Times New Roman"/>
          <w:kern w:val="0"/>
          <w:lang w:val="en-US" w:eastAsia="es-CO"/>
          <w14:ligatures w14:val="none"/>
        </w:rPr>
        <w:t xml:space="preserve"> Standard deposition methods (e.g., sputtering or ALD) may achieve the refractive index </w:t>
      </w:r>
      <m:oMath>
        <m:r>
          <w:rPr>
            <w:rFonts w:ascii="Cambria Math" w:eastAsia="Times New Roman" w:hAnsi="Cambria Math" w:cs="Times New Roman"/>
            <w:kern w:val="0"/>
            <w:lang w:val="en-US" w:eastAsia="es-CO"/>
            <w14:ligatures w14:val="none"/>
          </w:rPr>
          <m:t>(</m:t>
        </m:r>
        <m:r>
          <w:rPr>
            <w:rFonts w:ascii="Cambria Math" w:eastAsia="Times New Roman" w:hAnsi="Cambria Math" w:cs="Arial"/>
            <w:kern w:val="0"/>
            <w:lang w:val="en-US" w:eastAsia="es-CO"/>
            <w14:ligatures w14:val="none"/>
          </w:rPr>
          <m:t>n</m:t>
        </m:r>
        <m:r>
          <w:rPr>
            <w:rFonts w:ascii="Cambria Math" w:eastAsia="Times New Roman" w:hAnsi="Cambria Math" w:cs="Times New Roman"/>
            <w:kern w:val="0"/>
            <w:lang w:val="en-US" w:eastAsia="es-CO"/>
            <w14:ligatures w14:val="none"/>
          </w:rPr>
          <m:t>)</m:t>
        </m:r>
      </m:oMath>
      <w:r w:rsidRPr="00E316DA">
        <w:rPr>
          <w:rFonts w:eastAsia="Times New Roman" w:cs="Times New Roman"/>
          <w:kern w:val="0"/>
          <w:lang w:val="en-US" w:eastAsia="es-CO"/>
          <w14:ligatures w14:val="none"/>
        </w:rPr>
        <w:t xml:space="preserve"> required, but they do not guarantee the structural coherence </w:t>
      </w:r>
      <m:oMath>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Arial"/>
            <w:kern w:val="0"/>
            <w:lang w:val="en-US" w:eastAsia="es-CO"/>
            <w14:ligatures w14:val="none"/>
          </w:rPr>
          <m:t>α</m:t>
        </m:r>
        <m:r>
          <w:rPr>
            <w:rFonts w:ascii="Cambria Math" w:eastAsia="Times New Roman" w:hAnsi="Cambria Math" w:cs="Times New Roman"/>
            <w:kern w:val="0"/>
            <w:lang w:val="en-US" w:eastAsia="es-CO"/>
            <w14:ligatures w14:val="none"/>
          </w:rPr>
          <m:t>)</m:t>
        </m:r>
      </m:oMath>
      <w:r w:rsidRPr="00E316DA">
        <w:rPr>
          <w:rFonts w:eastAsia="Times New Roman" w:cs="Times New Roman"/>
          <w:kern w:val="0"/>
          <w:lang w:val="en-US" w:eastAsia="es-CO"/>
          <w14:ligatures w14:val="none"/>
        </w:rPr>
        <w:t xml:space="preserve"> necessary for the core's operation. To strictly enforce the target </w:t>
      </w:r>
      <m:oMath>
        <m:r>
          <m:rPr>
            <m:sty m:val="p"/>
          </m:rPr>
          <w:rPr>
            <w:rFonts w:ascii="Cambria Math" w:eastAsia="Times New Roman" w:hAnsi="Cambria Math" w:cs="Arial"/>
            <w:kern w:val="0"/>
            <w:lang w:val="en-US" w:eastAsia="es-CO"/>
            <w14:ligatures w14:val="none"/>
          </w:rPr>
          <m:t>α</m:t>
        </m:r>
      </m:oMath>
      <w:r w:rsidRPr="00E316DA">
        <w:rPr>
          <w:rFonts w:eastAsia="Times New Roman" w:cs="Times New Roman"/>
          <w:kern w:val="0"/>
          <w:lang w:val="en-US" w:eastAsia="es-CO"/>
          <w14:ligatures w14:val="none"/>
        </w:rPr>
        <w:t xml:space="preserve">-gradient at the lattice level, fabrication should follow the </w:t>
      </w:r>
      <w:r w:rsidRPr="00E316DA">
        <w:rPr>
          <w:rFonts w:eastAsia="Times New Roman" w:cs="Arial"/>
          <w:b/>
          <w:bCs/>
          <w:kern w:val="0"/>
          <w:lang w:val="en-US" w:eastAsia="es-CO"/>
          <w14:ligatures w14:val="none"/>
        </w:rPr>
        <w:t>Rhythmic Chemistry</w:t>
      </w:r>
      <w:r w:rsidRPr="00E316DA">
        <w:rPr>
          <w:rFonts w:eastAsia="Times New Roman" w:cs="Times New Roman"/>
          <w:kern w:val="0"/>
          <w:lang w:val="en-US" w:eastAsia="es-CO"/>
          <w14:ligatures w14:val="none"/>
        </w:rPr>
        <w:t xml:space="preserve"> protocols</w:t>
      </w:r>
      <w:r>
        <w:rPr>
          <w:rFonts w:eastAsia="Times New Roman" w:cs="Times New Roman"/>
          <w:kern w:val="0"/>
          <w:lang w:val="en-US" w:eastAsia="es-CO"/>
          <w14:ligatures w14:val="none"/>
        </w:rPr>
        <w:t xml:space="preserve"> paper</w:t>
      </w:r>
      <w:r w:rsidRPr="00E316DA">
        <w:rPr>
          <w:rFonts w:eastAsia="Times New Roman" w:cs="Times New Roman"/>
          <w:kern w:val="0"/>
          <w:lang w:val="en-US" w:eastAsia="es-CO"/>
          <w14:ligatures w14:val="none"/>
        </w:rPr>
        <w:t>. Specifically, synthesizing the metamaterial layers within a tuned Fabry-</w:t>
      </w:r>
      <w:proofErr w:type="spellStart"/>
      <w:r w:rsidRPr="00E316DA">
        <w:rPr>
          <w:rFonts w:eastAsia="Times New Roman" w:cs="Times New Roman"/>
          <w:kern w:val="0"/>
          <w:lang w:val="en-US" w:eastAsia="es-CO"/>
          <w14:ligatures w14:val="none"/>
        </w:rPr>
        <w:t>Pérot</w:t>
      </w:r>
      <w:proofErr w:type="spellEnd"/>
      <w:r w:rsidRPr="00E316DA">
        <w:rPr>
          <w:rFonts w:eastAsia="Times New Roman" w:cs="Times New Roman"/>
          <w:kern w:val="0"/>
          <w:lang w:val="en-US" w:eastAsia="es-CO"/>
          <w14:ligatures w14:val="none"/>
        </w:rPr>
        <w:t xml:space="preserve"> resonant cavity allows for the direct "imprinting" of the environmental coherence exponent </w:t>
      </w:r>
      <m:oMath>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Arial"/>
                    <w:i/>
                    <w:kern w:val="0"/>
                    <w:lang w:val="en-US" w:eastAsia="es-CO"/>
                    <w14:ligatures w14:val="none"/>
                  </w:rPr>
                </m:ctrlPr>
              </m:sSubPr>
              <m:e>
                <m:r>
                  <m:rPr>
                    <m:sty m:val="p"/>
                  </m:rPr>
                  <w:rPr>
                    <w:rFonts w:ascii="Cambria Math" w:eastAsia="Times New Roman" w:hAnsi="Cambria Math" w:cs="Arial"/>
                    <w:kern w:val="0"/>
                    <w:lang w:val="en-US" w:eastAsia="es-CO"/>
                    <w14:ligatures w14:val="none"/>
                  </w:rPr>
                  <m:t>α</m:t>
                </m:r>
                <m:ctrlPr>
                  <w:rPr>
                    <w:rFonts w:ascii="Cambria Math" w:eastAsia="Times New Roman" w:hAnsi="Cambria Math" w:cs="Times New Roman"/>
                    <w:i/>
                    <w:kern w:val="0"/>
                    <w:lang w:val="en-US" w:eastAsia="es-CO"/>
                    <w14:ligatures w14:val="none"/>
                  </w:rPr>
                </m:ctrlPr>
              </m:e>
              <m:sub>
                <m:r>
                  <w:rPr>
                    <w:rFonts w:ascii="Cambria Math" w:eastAsia="Times New Roman" w:hAnsi="Cambria Math" w:cs="Arial"/>
                    <w:kern w:val="0"/>
                    <w:lang w:val="en-US" w:eastAsia="es-CO"/>
                    <w14:ligatures w14:val="none"/>
                  </w:rPr>
                  <m:t>env</m:t>
                </m:r>
              </m:sub>
            </m:sSub>
          </m:e>
        </m:d>
      </m:oMath>
      <w:r w:rsidRPr="00E316DA">
        <w:rPr>
          <w:rFonts w:eastAsia="Times New Roman" w:cs="Times New Roman"/>
          <w:kern w:val="0"/>
          <w:lang w:val="en-US" w:eastAsia="es-CO"/>
          <w14:ligatures w14:val="none"/>
        </w:rPr>
        <w:t xml:space="preserve"> into the material's molecular structure, aligning the dielectric properties with the temporal scaling requirements of the Aetherion drive.</w:t>
      </w:r>
    </w:p>
    <w:p w14:paraId="6E62A2DD" w14:textId="77777777" w:rsidR="00E316DA" w:rsidRDefault="00E316DA" w:rsidP="00E316DA">
      <w:pPr>
        <w:pStyle w:val="NormalWeb"/>
        <w:spacing w:before="0" w:beforeAutospacing="0" w:after="0" w:afterAutospacing="0"/>
        <w:rPr>
          <w:rFonts w:asciiTheme="minorHAnsi" w:eastAsiaTheme="minorEastAsia" w:hAnsiTheme="minorHAnsi"/>
          <w:lang w:val="en-US"/>
        </w:rPr>
      </w:pPr>
    </w:p>
    <w:p w14:paraId="696A94DF" w14:textId="77777777" w:rsidR="00356E52" w:rsidRDefault="00356E52" w:rsidP="00356E52">
      <w:pPr>
        <w:pStyle w:val="NormalWeb"/>
        <w:spacing w:before="0" w:beforeAutospacing="0" w:after="0" w:afterAutospacing="0"/>
        <w:rPr>
          <w:rFonts w:asciiTheme="minorHAnsi" w:eastAsiaTheme="minorEastAsia" w:hAnsiTheme="minorHAnsi"/>
          <w:b/>
          <w:bCs/>
          <w:lang w:val="en-US"/>
        </w:rPr>
      </w:pPr>
    </w:p>
    <w:p w14:paraId="3D33B4C2" w14:textId="16A0C239" w:rsidR="00356E52" w:rsidRDefault="00356E52" w:rsidP="00356E52">
      <w:pPr>
        <w:pStyle w:val="NormalWeb"/>
        <w:spacing w:before="0" w:beforeAutospacing="0" w:after="0" w:afterAutospacing="0"/>
        <w:rPr>
          <w:rFonts w:asciiTheme="minorHAnsi" w:eastAsiaTheme="minorEastAsia" w:hAnsiTheme="minorHAnsi"/>
          <w:b/>
          <w:bCs/>
          <w:lang w:val="en-US"/>
        </w:rPr>
      </w:pPr>
      <w:r w:rsidRPr="00356E52">
        <w:rPr>
          <w:rFonts w:asciiTheme="minorHAnsi" w:eastAsiaTheme="minorEastAsia" w:hAnsiTheme="minorHAnsi"/>
          <w:b/>
          <w:bCs/>
          <w:lang w:val="en-US"/>
        </w:rPr>
        <w:t xml:space="preserve">A.3 Integration into </w:t>
      </w:r>
      <w:proofErr w:type="spellStart"/>
      <w:r w:rsidRPr="00356E52">
        <w:rPr>
          <w:rFonts w:asciiTheme="minorHAnsi" w:eastAsiaTheme="minorEastAsia" w:hAnsiTheme="minorHAnsi"/>
          <w:b/>
          <w:bCs/>
          <w:lang w:val="en-US"/>
        </w:rPr>
        <w:t>Aetherion</w:t>
      </w:r>
      <w:proofErr w:type="spellEnd"/>
      <w:r w:rsidRPr="00356E52">
        <w:rPr>
          <w:rFonts w:asciiTheme="minorHAnsi" w:eastAsiaTheme="minorEastAsia" w:hAnsiTheme="minorHAnsi"/>
          <w:b/>
          <w:bCs/>
          <w:lang w:val="en-US"/>
        </w:rPr>
        <w:t xml:space="preserve"> Core</w:t>
      </w:r>
    </w:p>
    <w:p w14:paraId="4E208A54" w14:textId="6718ECA0" w:rsidR="00356E52" w:rsidRPr="00437CFC" w:rsidRDefault="00437CFC">
      <w:pPr>
        <w:pStyle w:val="NormalWeb"/>
        <w:numPr>
          <w:ilvl w:val="0"/>
          <w:numId w:val="48"/>
        </w:numPr>
        <w:spacing w:before="0" w:beforeAutospacing="0" w:after="0" w:afterAutospacing="0"/>
        <w:rPr>
          <w:rFonts w:asciiTheme="minorHAnsi" w:eastAsiaTheme="minorEastAsia" w:hAnsiTheme="minorHAnsi"/>
          <w:lang w:val="en-US"/>
        </w:rPr>
      </w:pPr>
      <w:r w:rsidRPr="00437CFC">
        <w:rPr>
          <w:rFonts w:asciiTheme="minorHAnsi" w:eastAsiaTheme="minorEastAsia" w:hAnsiTheme="minorHAnsi"/>
          <w:b/>
          <w:bCs/>
          <w:lang w:val="en-US"/>
        </w:rPr>
        <w:t>Core substrate:</w:t>
      </w:r>
      <w:r w:rsidRPr="00437CFC">
        <w:rPr>
          <w:rFonts w:asciiTheme="minorHAnsi" w:eastAsiaTheme="minorEastAsia" w:hAnsiTheme="minorHAnsi"/>
          <w:lang w:val="en-US"/>
        </w:rPr>
        <w:t xml:space="preserve"> Mount the graded-stack on a low-loss quartz wafer (1 cm² area), embedding electrodes or piezo-actuators on the backside to apply </w:t>
      </w:r>
      <w:r w:rsidRPr="00437CFC">
        <w:rPr>
          <w:rFonts w:ascii="Cambria Math" w:eastAsiaTheme="minorEastAsia" w:hAnsi="Cambria Math" w:cs="Cambria Math"/>
          <w:lang w:val="en-US"/>
        </w:rPr>
        <w:t>∇</w:t>
      </w:r>
      <w:r w:rsidRPr="00437CFC">
        <w:rPr>
          <w:rFonts w:ascii="Aptos" w:eastAsiaTheme="minorEastAsia" w:hAnsi="Aptos" w:cs="Aptos"/>
        </w:rPr>
        <w:t>α</w:t>
      </w:r>
      <w:r w:rsidRPr="00437CFC">
        <w:rPr>
          <w:rFonts w:asciiTheme="minorHAnsi" w:eastAsiaTheme="minorEastAsia" w:hAnsiTheme="minorHAnsi"/>
          <w:lang w:val="en-US"/>
        </w:rPr>
        <w:t xml:space="preserve"> pulses via strain-induced refractive-index modulation.</w:t>
      </w:r>
    </w:p>
    <w:p w14:paraId="7941561C" w14:textId="16FD0E58" w:rsidR="00437CFC" w:rsidRPr="00437CFC" w:rsidRDefault="00437CFC">
      <w:pPr>
        <w:pStyle w:val="NormalWeb"/>
        <w:numPr>
          <w:ilvl w:val="0"/>
          <w:numId w:val="48"/>
        </w:numPr>
        <w:spacing w:before="0" w:beforeAutospacing="0" w:after="0" w:afterAutospacing="0"/>
        <w:rPr>
          <w:rFonts w:asciiTheme="minorHAnsi" w:eastAsiaTheme="minorEastAsia" w:hAnsiTheme="minorHAnsi"/>
          <w:lang w:val="en-US"/>
        </w:rPr>
      </w:pPr>
      <w:r w:rsidRPr="00437CFC">
        <w:rPr>
          <w:rFonts w:asciiTheme="minorHAnsi" w:eastAsiaTheme="minorEastAsia" w:hAnsiTheme="minorHAnsi"/>
          <w:b/>
          <w:bCs/>
          <w:lang w:val="en-US"/>
        </w:rPr>
        <w:lastRenderedPageBreak/>
        <w:t>Drive mechanism:</w:t>
      </w:r>
      <w:r w:rsidRPr="00437CFC">
        <w:rPr>
          <w:rFonts w:asciiTheme="minorHAnsi" w:eastAsiaTheme="minorEastAsia" w:hAnsiTheme="minorHAnsi"/>
          <w:lang w:val="en-US"/>
        </w:rPr>
        <w:t xml:space="preserve"> A voltage-driven piezo stack can </w:t>
      </w:r>
      <w:proofErr w:type="gramStart"/>
      <w:r w:rsidRPr="00437CFC">
        <w:rPr>
          <w:rFonts w:asciiTheme="minorHAnsi" w:eastAsiaTheme="minorEastAsia" w:hAnsiTheme="minorHAnsi"/>
          <w:lang w:val="en-US"/>
        </w:rPr>
        <w:t>induce ±2</w:t>
      </w:r>
      <w:proofErr w:type="gramEnd"/>
      <w:r w:rsidRPr="00437CFC">
        <w:rPr>
          <w:rFonts w:asciiTheme="minorHAnsi" w:eastAsiaTheme="minorEastAsia" w:hAnsiTheme="minorHAnsi"/>
          <w:lang w:val="en-US"/>
        </w:rPr>
        <w:t xml:space="preserve"> % thickness variation in the high-n layers on microsecond timescales, yielding a dynamic </w:t>
      </w:r>
      <w:r w:rsidRPr="00437CFC">
        <w:rPr>
          <w:rFonts w:asciiTheme="minorHAnsi" w:eastAsiaTheme="minorEastAsia" w:hAnsiTheme="minorHAnsi"/>
        </w:rPr>
        <w:t>Δα</w:t>
      </w:r>
      <w:r w:rsidRPr="00437CFC">
        <w:rPr>
          <w:rFonts w:asciiTheme="minorHAnsi" w:eastAsiaTheme="minorEastAsia" w:hAnsiTheme="minorHAnsi"/>
          <w:lang w:val="en-US"/>
        </w:rPr>
        <w:t xml:space="preserve">_pulse </w:t>
      </w:r>
      <w:r w:rsidRPr="00437CFC">
        <w:rPr>
          <w:rFonts w:ascii="Cambria Math" w:eastAsiaTheme="minorEastAsia" w:hAnsi="Cambria Math" w:cs="Cambria Math"/>
          <w:lang w:val="en-US"/>
        </w:rPr>
        <w:t>≃</w:t>
      </w:r>
      <w:r w:rsidRPr="00437CFC">
        <w:rPr>
          <w:rFonts w:asciiTheme="minorHAnsi" w:eastAsiaTheme="minorEastAsia" w:hAnsiTheme="minorHAnsi"/>
          <w:lang w:val="en-US"/>
        </w:rPr>
        <w:t xml:space="preserve"> 0.1 over the 1 </w:t>
      </w:r>
      <w:proofErr w:type="spellStart"/>
      <w:r w:rsidRPr="00437CFC">
        <w:rPr>
          <w:rFonts w:asciiTheme="minorHAnsi" w:eastAsiaTheme="minorEastAsia" w:hAnsiTheme="minorHAnsi"/>
          <w:lang w:val="en-US"/>
        </w:rPr>
        <w:t>ms</w:t>
      </w:r>
      <w:proofErr w:type="spellEnd"/>
      <w:r w:rsidRPr="00437CFC">
        <w:rPr>
          <w:rFonts w:asciiTheme="minorHAnsi" w:eastAsiaTheme="minorEastAsia" w:hAnsiTheme="minorHAnsi"/>
          <w:lang w:val="en-US"/>
        </w:rPr>
        <w:t xml:space="preserve"> pulse</w:t>
      </w:r>
      <w:r w:rsidRPr="00437CFC">
        <w:rPr>
          <w:rFonts w:ascii="Aptos" w:eastAsiaTheme="minorEastAsia" w:hAnsi="Aptos" w:cs="Aptos"/>
          <w:lang w:val="en-US"/>
        </w:rPr>
        <w:t>—</w:t>
      </w:r>
      <w:r w:rsidRPr="00437CFC">
        <w:rPr>
          <w:rFonts w:asciiTheme="minorHAnsi" w:eastAsiaTheme="minorEastAsia" w:hAnsiTheme="minorHAnsi"/>
          <w:lang w:val="en-US"/>
        </w:rPr>
        <w:t xml:space="preserve">sufficient to trigger OMV, TPH, or </w:t>
      </w:r>
      <w:r w:rsidRPr="00437CFC">
        <w:rPr>
          <w:rFonts w:ascii="Aptos" w:eastAsiaTheme="minorEastAsia" w:hAnsi="Aptos" w:cs="Aptos"/>
        </w:rPr>
        <w:t>β</w:t>
      </w:r>
      <w:r w:rsidRPr="00437CFC">
        <w:rPr>
          <w:rFonts w:asciiTheme="minorHAnsi" w:eastAsiaTheme="minorEastAsia" w:hAnsiTheme="minorHAnsi"/>
          <w:lang w:val="en-US"/>
        </w:rPr>
        <w:t>-jump protocols.</w:t>
      </w:r>
    </w:p>
    <w:p w14:paraId="16BCD556" w14:textId="4271AF28" w:rsidR="00437CFC" w:rsidRDefault="00437CFC">
      <w:pPr>
        <w:pStyle w:val="NormalWeb"/>
        <w:numPr>
          <w:ilvl w:val="0"/>
          <w:numId w:val="48"/>
        </w:numPr>
        <w:spacing w:before="0" w:beforeAutospacing="0" w:after="0" w:afterAutospacing="0"/>
        <w:rPr>
          <w:rFonts w:asciiTheme="minorHAnsi" w:eastAsiaTheme="minorEastAsia" w:hAnsiTheme="minorHAnsi"/>
          <w:lang w:val="en-US"/>
        </w:rPr>
      </w:pPr>
      <w:r w:rsidRPr="00437CFC">
        <w:rPr>
          <w:rFonts w:asciiTheme="minorHAnsi" w:eastAsiaTheme="minorEastAsia" w:hAnsiTheme="minorHAnsi"/>
          <w:b/>
          <w:bCs/>
          <w:lang w:val="en-US"/>
        </w:rPr>
        <w:t>Sensing:</w:t>
      </w:r>
      <w:r w:rsidRPr="00437CFC">
        <w:rPr>
          <w:rFonts w:asciiTheme="minorHAnsi" w:eastAsiaTheme="minorEastAsia" w:hAnsiTheme="minorHAnsi"/>
          <w:lang w:val="en-US"/>
        </w:rPr>
        <w:t xml:space="preserve"> Integrate fiber-coupled interferometric probes to read out local phase shifts (</w:t>
      </w:r>
      <w:r w:rsidRPr="00437CFC">
        <w:rPr>
          <w:rFonts w:ascii="Cambria Math" w:eastAsiaTheme="minorEastAsia" w:hAnsi="Cambria Math" w:cs="Cambria Math"/>
          <w:lang w:val="en-US"/>
        </w:rPr>
        <w:t>∝</w:t>
      </w:r>
      <w:r w:rsidRPr="00437CFC">
        <w:rPr>
          <w:rFonts w:asciiTheme="minorHAnsi" w:eastAsiaTheme="minorEastAsia" w:hAnsiTheme="minorHAnsi"/>
          <w:lang w:val="en-US"/>
        </w:rPr>
        <w:t xml:space="preserve"> </w:t>
      </w:r>
      <w:r w:rsidRPr="00437CFC">
        <w:rPr>
          <w:rFonts w:ascii="Aptos" w:eastAsiaTheme="minorEastAsia" w:hAnsi="Aptos" w:cs="Aptos"/>
        </w:rPr>
        <w:t>Δ</w:t>
      </w:r>
      <w:proofErr w:type="spellStart"/>
      <w:r w:rsidRPr="00437CFC">
        <w:rPr>
          <w:rFonts w:asciiTheme="minorHAnsi" w:eastAsiaTheme="minorEastAsia" w:hAnsiTheme="minorHAnsi"/>
          <w:lang w:val="en-US"/>
        </w:rPr>
        <w:t>n_eff</w:t>
      </w:r>
      <w:proofErr w:type="spellEnd"/>
      <w:r w:rsidRPr="00437CFC">
        <w:rPr>
          <w:rFonts w:asciiTheme="minorHAnsi" w:eastAsiaTheme="minorEastAsia" w:hAnsiTheme="minorHAnsi"/>
          <w:lang w:val="en-US"/>
        </w:rPr>
        <w:t xml:space="preserve">) with &lt; 1 nm resolution, confirming the engineered </w:t>
      </w:r>
      <w:r w:rsidRPr="00437CFC">
        <w:rPr>
          <w:rFonts w:ascii="Aptos" w:eastAsiaTheme="minorEastAsia" w:hAnsi="Aptos" w:cs="Aptos"/>
        </w:rPr>
        <w:t>α</w:t>
      </w:r>
      <w:r w:rsidRPr="00437CFC">
        <w:rPr>
          <w:rFonts w:asciiTheme="minorHAnsi" w:eastAsiaTheme="minorEastAsia" w:hAnsiTheme="minorHAnsi"/>
          <w:lang w:val="en-US"/>
        </w:rPr>
        <w:t>-profile in situ.</w:t>
      </w:r>
    </w:p>
    <w:p w14:paraId="1F5D7A11" w14:textId="77777777" w:rsidR="00437CFC" w:rsidRDefault="00437CFC" w:rsidP="00437CFC">
      <w:pPr>
        <w:pStyle w:val="NormalWeb"/>
        <w:spacing w:before="0" w:beforeAutospacing="0" w:after="0" w:afterAutospacing="0"/>
        <w:rPr>
          <w:rFonts w:asciiTheme="minorHAnsi" w:eastAsiaTheme="minorEastAsia" w:hAnsiTheme="minorHAnsi"/>
          <w:b/>
          <w:bCs/>
          <w:lang w:val="en-US"/>
        </w:rPr>
      </w:pPr>
    </w:p>
    <w:p w14:paraId="60015CFD" w14:textId="168DFCC7" w:rsidR="00437CFC" w:rsidRDefault="00437CFC" w:rsidP="00437CFC">
      <w:pPr>
        <w:pStyle w:val="NormalWeb"/>
        <w:spacing w:before="0" w:beforeAutospacing="0" w:after="0" w:afterAutospacing="0"/>
        <w:rPr>
          <w:rFonts w:asciiTheme="minorHAnsi" w:eastAsiaTheme="minorEastAsia" w:hAnsiTheme="minorHAnsi"/>
          <w:lang w:val="en-US"/>
        </w:rPr>
      </w:pPr>
      <w:r w:rsidRPr="00437CFC">
        <w:rPr>
          <w:rFonts w:asciiTheme="minorHAnsi" w:eastAsiaTheme="minorEastAsia" w:hAnsiTheme="minorHAnsi"/>
          <w:lang w:val="en-US"/>
        </w:rPr>
        <w:t xml:space="preserve">This appendix gives experimentalists a </w:t>
      </w:r>
      <w:r w:rsidRPr="00437CFC">
        <w:rPr>
          <w:rFonts w:asciiTheme="minorHAnsi" w:eastAsiaTheme="minorEastAsia" w:hAnsiTheme="minorHAnsi"/>
          <w:b/>
          <w:bCs/>
          <w:lang w:val="en-US"/>
        </w:rPr>
        <w:t>clear blueprint</w:t>
      </w:r>
      <w:r w:rsidRPr="00437CFC">
        <w:rPr>
          <w:rFonts w:asciiTheme="minorHAnsi" w:eastAsiaTheme="minorEastAsia" w:hAnsiTheme="minorHAnsi"/>
          <w:lang w:val="en-US"/>
        </w:rPr>
        <w:t xml:space="preserve">—from material selection, through deposition specs, to active </w:t>
      </w:r>
      <w:r w:rsidRPr="00437CFC">
        <w:rPr>
          <w:rFonts w:ascii="Cambria Math" w:eastAsiaTheme="minorEastAsia" w:hAnsi="Cambria Math" w:cs="Cambria Math"/>
          <w:lang w:val="en-US"/>
        </w:rPr>
        <w:t>∇</w:t>
      </w:r>
      <w:r w:rsidRPr="00437CFC">
        <w:rPr>
          <w:rFonts w:ascii="Aptos" w:eastAsiaTheme="minorEastAsia" w:hAnsi="Aptos" w:cs="Aptos"/>
        </w:rPr>
        <w:t>α</w:t>
      </w:r>
      <w:r w:rsidRPr="00437CFC">
        <w:rPr>
          <w:rFonts w:asciiTheme="minorHAnsi" w:eastAsiaTheme="minorEastAsia" w:hAnsiTheme="minorHAnsi"/>
          <w:lang w:val="en-US"/>
        </w:rPr>
        <w:t xml:space="preserve"> pulsing</w:t>
      </w:r>
      <w:r w:rsidRPr="00437CFC">
        <w:rPr>
          <w:rFonts w:ascii="Aptos" w:eastAsiaTheme="minorEastAsia" w:hAnsi="Aptos" w:cs="Aptos"/>
          <w:lang w:val="en-US"/>
        </w:rPr>
        <w:t>—</w:t>
      </w:r>
      <w:r w:rsidRPr="00437CFC">
        <w:rPr>
          <w:rFonts w:asciiTheme="minorHAnsi" w:eastAsiaTheme="minorEastAsia" w:hAnsiTheme="minorHAnsi"/>
          <w:lang w:val="en-US"/>
        </w:rPr>
        <w:t xml:space="preserve">for realizing the </w:t>
      </w:r>
      <w:r w:rsidRPr="00437CFC">
        <w:rPr>
          <w:rFonts w:ascii="Aptos" w:eastAsiaTheme="minorEastAsia" w:hAnsi="Aptos" w:cs="Aptos"/>
        </w:rPr>
        <w:t>Δα</w:t>
      </w:r>
      <w:r w:rsidRPr="00437CFC">
        <w:rPr>
          <w:rFonts w:ascii="Aptos" w:eastAsiaTheme="minorEastAsia" w:hAnsi="Aptos" w:cs="Aptos"/>
          <w:lang w:val="en-US"/>
        </w:rPr>
        <w:t>≈</w:t>
      </w:r>
      <w:r w:rsidRPr="00437CFC">
        <w:rPr>
          <w:rFonts w:asciiTheme="minorHAnsi" w:eastAsiaTheme="minorEastAsia" w:hAnsiTheme="minorHAnsi"/>
          <w:lang w:val="en-US"/>
        </w:rPr>
        <w:t>0.5 gradient necessary in Sections 2</w:t>
      </w:r>
      <w:r w:rsidRPr="00437CFC">
        <w:rPr>
          <w:rFonts w:ascii="Aptos" w:eastAsiaTheme="minorEastAsia" w:hAnsi="Aptos" w:cs="Aptos"/>
          <w:lang w:val="en-US"/>
        </w:rPr>
        <w:t>–</w:t>
      </w:r>
      <w:r w:rsidRPr="00437CFC">
        <w:rPr>
          <w:rFonts w:asciiTheme="minorHAnsi" w:eastAsiaTheme="minorEastAsia" w:hAnsiTheme="minorHAnsi"/>
          <w:lang w:val="en-US"/>
        </w:rPr>
        <w:t xml:space="preserve">5. It also quantifies the tolerances and losses, ensuring the fabricated cores meet the theoretical requirements for </w:t>
      </w:r>
      <w:proofErr w:type="spellStart"/>
      <w:r w:rsidRPr="00437CFC">
        <w:rPr>
          <w:rFonts w:asciiTheme="minorHAnsi" w:eastAsiaTheme="minorEastAsia" w:hAnsiTheme="minorHAnsi"/>
          <w:lang w:val="en-US"/>
        </w:rPr>
        <w:t>Aetherion</w:t>
      </w:r>
      <w:proofErr w:type="spellEnd"/>
      <w:r w:rsidRPr="00437CFC">
        <w:rPr>
          <w:rFonts w:asciiTheme="minorHAnsi" w:eastAsiaTheme="minorEastAsia" w:hAnsiTheme="minorHAnsi"/>
          <w:lang w:val="en-US"/>
        </w:rPr>
        <w:t xml:space="preserve"> demonstrations.</w:t>
      </w:r>
    </w:p>
    <w:p w14:paraId="06AA2D64" w14:textId="77777777" w:rsidR="002C6339" w:rsidRDefault="002C6339" w:rsidP="00437CFC">
      <w:pPr>
        <w:pStyle w:val="NormalWeb"/>
        <w:spacing w:before="0" w:beforeAutospacing="0" w:after="0" w:afterAutospacing="0"/>
        <w:rPr>
          <w:rFonts w:asciiTheme="minorHAnsi" w:eastAsiaTheme="minorEastAsia" w:hAnsiTheme="minorHAnsi"/>
          <w:lang w:val="en-US"/>
        </w:rPr>
      </w:pPr>
    </w:p>
    <w:p w14:paraId="04E79789" w14:textId="77777777" w:rsidR="002C6339" w:rsidRDefault="002C6339" w:rsidP="00437CFC">
      <w:pPr>
        <w:pStyle w:val="NormalWeb"/>
        <w:spacing w:before="0" w:beforeAutospacing="0" w:after="0" w:afterAutospacing="0"/>
        <w:rPr>
          <w:rFonts w:asciiTheme="minorHAnsi" w:eastAsiaTheme="minorEastAsia" w:hAnsiTheme="minorHAnsi"/>
          <w:lang w:val="en-US"/>
        </w:rPr>
      </w:pPr>
    </w:p>
    <w:p w14:paraId="7BDD9CC8" w14:textId="77777777" w:rsidR="002C6339" w:rsidRDefault="002C6339" w:rsidP="00437CFC">
      <w:pPr>
        <w:pStyle w:val="NormalWeb"/>
        <w:spacing w:before="0" w:beforeAutospacing="0" w:after="0" w:afterAutospacing="0"/>
        <w:rPr>
          <w:rFonts w:asciiTheme="minorHAnsi" w:eastAsiaTheme="minorEastAsia" w:hAnsiTheme="minorHAnsi"/>
          <w:lang w:val="en-US"/>
        </w:rPr>
      </w:pPr>
    </w:p>
    <w:p w14:paraId="5FE83B54" w14:textId="77777777" w:rsidR="002C6339" w:rsidRDefault="002C6339" w:rsidP="00437CFC">
      <w:pPr>
        <w:pStyle w:val="NormalWeb"/>
        <w:spacing w:before="0" w:beforeAutospacing="0" w:after="0" w:afterAutospacing="0"/>
        <w:rPr>
          <w:rFonts w:asciiTheme="minorHAnsi" w:eastAsiaTheme="minorEastAsia" w:hAnsiTheme="minorHAnsi"/>
          <w:lang w:val="en-US"/>
        </w:rPr>
      </w:pPr>
    </w:p>
    <w:p w14:paraId="40BF58C4" w14:textId="07BD3C5C" w:rsidR="002C6339" w:rsidRPr="002C6339" w:rsidRDefault="002C6339" w:rsidP="002C6339">
      <w:pPr>
        <w:pStyle w:val="NormalWeb"/>
        <w:spacing w:before="0" w:beforeAutospacing="0" w:after="0" w:afterAutospacing="0"/>
        <w:jc w:val="center"/>
        <w:rPr>
          <w:rFonts w:asciiTheme="minorHAnsi" w:eastAsiaTheme="minorEastAsia" w:hAnsiTheme="minorHAnsi"/>
          <w:sz w:val="32"/>
          <w:szCs w:val="32"/>
          <w:lang w:val="en-US"/>
        </w:rPr>
      </w:pPr>
      <w:r w:rsidRPr="002C6339">
        <w:rPr>
          <w:rFonts w:eastAsiaTheme="minorEastAsia"/>
          <w:b/>
          <w:bCs/>
          <w:sz w:val="32"/>
          <w:szCs w:val="32"/>
          <w:lang w:val="en-US"/>
        </w:rPr>
        <w:t>APPENDIX</w:t>
      </w:r>
    </w:p>
    <w:p w14:paraId="42140177" w14:textId="34036721" w:rsidR="002C6339" w:rsidRPr="002C6339" w:rsidRDefault="002C6339" w:rsidP="002C6339">
      <w:pPr>
        <w:pStyle w:val="NormalWeb"/>
        <w:spacing w:after="0" w:afterAutospacing="0"/>
        <w:rPr>
          <w:rFonts w:eastAsiaTheme="minorEastAsia"/>
          <w:b/>
          <w:bCs/>
          <w:sz w:val="28"/>
          <w:szCs w:val="28"/>
          <w:lang w:val="en-US"/>
        </w:rPr>
      </w:pPr>
      <w:r w:rsidRPr="002C6339">
        <w:rPr>
          <w:rFonts w:eastAsiaTheme="minorEastAsia"/>
          <w:b/>
          <w:bCs/>
          <w:sz w:val="28"/>
          <w:szCs w:val="28"/>
          <w:lang w:val="en-US"/>
        </w:rPr>
        <w:t xml:space="preserve">APPENDIX </w:t>
      </w:r>
      <w:r>
        <w:rPr>
          <w:rFonts w:eastAsiaTheme="minorEastAsia"/>
          <w:b/>
          <w:bCs/>
          <w:sz w:val="28"/>
          <w:szCs w:val="28"/>
          <w:lang w:val="en-US"/>
        </w:rPr>
        <w:t>A</w:t>
      </w:r>
      <w:r w:rsidRPr="002C6339">
        <w:rPr>
          <w:rFonts w:eastAsiaTheme="minorEastAsia"/>
          <w:b/>
          <w:bCs/>
          <w:sz w:val="28"/>
          <w:szCs w:val="28"/>
          <w:lang w:val="en-US"/>
        </w:rPr>
        <w:t xml:space="preserve"> — Robust Computational Validation: Thermodynamic and Quantum Field Audits</w:t>
      </w:r>
    </w:p>
    <w:p w14:paraId="1488F8BE" w14:textId="77777777" w:rsidR="002C6339" w:rsidRPr="002C6339" w:rsidRDefault="002C6339" w:rsidP="002C6339">
      <w:pPr>
        <w:pStyle w:val="NormalWeb"/>
        <w:spacing w:after="0" w:afterAutospacing="0"/>
        <w:rPr>
          <w:rFonts w:eastAsiaTheme="minorEastAsia"/>
          <w:lang w:val="en-US"/>
        </w:rPr>
      </w:pPr>
      <w:r w:rsidRPr="002C6339">
        <w:rPr>
          <w:rFonts w:eastAsiaTheme="minorEastAsia"/>
          <w:b/>
          <w:bCs/>
          <w:lang w:val="en-US"/>
        </w:rPr>
        <w:t>Abstract of Appendix:</w:t>
      </w:r>
      <w:r w:rsidRPr="002C6339">
        <w:rPr>
          <w:rFonts w:eastAsiaTheme="minorEastAsia"/>
          <w:lang w:val="en-US"/>
        </w:rPr>
        <w:t xml:space="preserve"> This section details the "Red Team" stress-testing and robust computational validation of the </w:t>
      </w:r>
      <w:proofErr w:type="spellStart"/>
      <w:r w:rsidRPr="002C6339">
        <w:rPr>
          <w:rFonts w:eastAsiaTheme="minorEastAsia"/>
          <w:lang w:val="en-US"/>
        </w:rPr>
        <w:t>Aetherion</w:t>
      </w:r>
      <w:proofErr w:type="spellEnd"/>
      <w:r w:rsidRPr="002C6339">
        <w:rPr>
          <w:rFonts w:eastAsiaTheme="minorEastAsia"/>
          <w:lang w:val="en-US"/>
        </w:rPr>
        <w:t xml:space="preserve"> framework. Initial heuristic models (Phase 1) were subjected to rigorous audits regarding thermodynamic compliance, momentum conservation, and Quantum Field Theory (QFT) limits. By injecting stochastic noise (thermal, acoustic, and spatial) and enforcing strict continuous field dynamics, we establish the physical boundary conditions for topological energy extraction, dynamic propulsion, and macroscopic phase transitions.</w:t>
      </w:r>
    </w:p>
    <w:p w14:paraId="65BB4193" w14:textId="56392D1D" w:rsidR="002C6339" w:rsidRPr="002C6339" w:rsidRDefault="002C6339" w:rsidP="002C6339">
      <w:pPr>
        <w:pStyle w:val="NormalWeb"/>
        <w:spacing w:after="0" w:afterAutospacing="0"/>
        <w:rPr>
          <w:rFonts w:eastAsiaTheme="minorEastAsia"/>
          <w:b/>
          <w:bCs/>
          <w:lang w:val="en-US"/>
        </w:rPr>
      </w:pPr>
      <w:r>
        <w:rPr>
          <w:rFonts w:eastAsiaTheme="minorEastAsia"/>
          <w:b/>
          <w:bCs/>
          <w:lang w:val="en-US"/>
        </w:rPr>
        <w:t>A</w:t>
      </w:r>
      <w:r w:rsidRPr="002C6339">
        <w:rPr>
          <w:rFonts w:eastAsiaTheme="minorEastAsia"/>
          <w:b/>
          <w:bCs/>
          <w:lang w:val="en-US"/>
        </w:rPr>
        <w:t>.1. Thermodynamic Compliance of the Static Field (Chapter I Validation)</w:t>
      </w:r>
    </w:p>
    <w:p w14:paraId="5BCF9937" w14:textId="3E773E9F" w:rsidR="002C6339" w:rsidRPr="002C6339" w:rsidRDefault="002C6339" w:rsidP="002C6339">
      <w:pPr>
        <w:pStyle w:val="NormalWeb"/>
        <w:spacing w:after="0" w:afterAutospacing="0"/>
        <w:rPr>
          <w:rFonts w:eastAsiaTheme="minorEastAsia"/>
          <w:lang w:val="en-US"/>
        </w:rPr>
      </w:pPr>
      <w:r w:rsidRPr="002C6339">
        <w:rPr>
          <w:rFonts w:eastAsiaTheme="minorEastAsia"/>
          <w:lang w:val="en-US"/>
        </w:rPr>
        <w:t xml:space="preserve">The foundational premise of the </w:t>
      </w:r>
      <w:proofErr w:type="spellStart"/>
      <w:r w:rsidRPr="002C6339">
        <w:rPr>
          <w:rFonts w:eastAsiaTheme="minorEastAsia"/>
          <w:lang w:val="en-US"/>
        </w:rPr>
        <w:t>Aetherion</w:t>
      </w:r>
      <w:proofErr w:type="spellEnd"/>
      <w:r w:rsidRPr="002C6339">
        <w:rPr>
          <w:rFonts w:eastAsiaTheme="minorEastAsia"/>
          <w:lang w:val="en-US"/>
        </w:rPr>
        <w:t xml:space="preserve"> mechanism is the extraction of zero-point energy via a spatially engineered topological gradient </w:t>
      </w:r>
      <w:r>
        <w:rPr>
          <w:rFonts w:eastAsiaTheme="minorEastAsia"/>
          <w:lang w:val="en-US"/>
        </w:rPr>
        <w:t>(</w:t>
      </w:r>
      <m:oMath>
        <m:r>
          <m:rPr>
            <m:sty m:val="p"/>
          </m:rPr>
          <w:rPr>
            <w:rFonts w:ascii="Cambria Math" w:eastAsiaTheme="minorEastAsia" w:hAnsi="Cambria Math"/>
            <w:lang w:val="en-US"/>
          </w:rPr>
          <m:t>∇α</m:t>
        </m:r>
      </m:oMath>
      <w:r w:rsidRPr="002C6339">
        <w:rPr>
          <w:rFonts w:eastAsiaTheme="minorEastAsia"/>
          <w:lang w:val="en-US"/>
        </w:rPr>
        <w:t>) within a metamaterial.</w:t>
      </w:r>
    </w:p>
    <w:p w14:paraId="4635B3A3" w14:textId="68DCE5E0" w:rsidR="002C6339" w:rsidRPr="002C6339" w:rsidRDefault="002C6339" w:rsidP="002C6339">
      <w:pPr>
        <w:pStyle w:val="NormalWeb"/>
        <w:numPr>
          <w:ilvl w:val="0"/>
          <w:numId w:val="64"/>
        </w:numPr>
        <w:spacing w:after="0" w:afterAutospacing="0"/>
        <w:rPr>
          <w:rFonts w:eastAsiaTheme="minorEastAsia"/>
          <w:lang w:val="en-US"/>
        </w:rPr>
      </w:pPr>
      <w:r w:rsidRPr="002C6339">
        <w:rPr>
          <w:rFonts w:eastAsiaTheme="minorEastAsia"/>
          <w:b/>
          <w:bCs/>
          <w:lang w:val="en-US"/>
        </w:rPr>
        <w:t xml:space="preserve">The </w:t>
      </w:r>
      <w:proofErr w:type="spellStart"/>
      <w:r w:rsidRPr="002C6339">
        <w:rPr>
          <w:rFonts w:eastAsiaTheme="minorEastAsia"/>
          <w:b/>
          <w:bCs/>
          <w:lang w:val="en-US"/>
        </w:rPr>
        <w:t>Overunity</w:t>
      </w:r>
      <w:proofErr w:type="spellEnd"/>
      <w:r w:rsidRPr="002C6339">
        <w:rPr>
          <w:rFonts w:eastAsiaTheme="minorEastAsia"/>
          <w:b/>
          <w:bCs/>
          <w:lang w:val="en-US"/>
        </w:rPr>
        <w:t xml:space="preserve"> Audit:</w:t>
      </w:r>
      <w:r w:rsidRPr="002C6339">
        <w:rPr>
          <w:rFonts w:eastAsiaTheme="minorEastAsia"/>
          <w:lang w:val="en-US"/>
        </w:rPr>
        <w:t xml:space="preserve"> Initial scalar analyses of the power proxy </w:t>
      </w:r>
      <m:oMath>
        <m:r>
          <m:rPr>
            <m:sty m:val="p"/>
          </m:rPr>
          <w:rPr>
            <w:rFonts w:ascii="Cambria Math" w:eastAsiaTheme="minorEastAsia" w:hAnsi="Cambria Math"/>
            <w:lang w:val="en-US"/>
          </w:rPr>
          <m:t>⟨</m:t>
        </m:r>
        <m:r>
          <w:rPr>
            <w:rFonts w:ascii="Cambria Math" w:eastAsiaTheme="minorEastAsia" w:hAnsi="Cambria Math"/>
            <w:lang w:val="en-US"/>
          </w:rPr>
          <m:t>|P|</m:t>
        </m:r>
        <m:r>
          <m:rPr>
            <m:sty m:val="p"/>
          </m:rPr>
          <w:rPr>
            <w:rFonts w:ascii="Cambria Math" w:eastAsiaTheme="minorEastAsia" w:hAnsi="Cambria Math"/>
            <w:lang w:val="en-US"/>
          </w:rPr>
          <m:t>⟩</m:t>
        </m:r>
      </m:oMath>
      <w:r w:rsidRPr="002C6339">
        <w:rPr>
          <w:rFonts w:eastAsiaTheme="minorEastAsia"/>
          <w:lang w:val="en-US"/>
        </w:rPr>
        <w:t xml:space="preserve"> implied continuous energy extraction from a static field, risking a violation of the First Law of Thermodynamics (the Overunity Fallacy). A strict vector-calculus audit revealed that the symmetric flow of energy perfectly cancels out, yielding a net continuous DC power of </w:t>
      </w:r>
      <m:oMath>
        <m:r>
          <w:rPr>
            <w:rFonts w:ascii="Cambria Math" w:eastAsiaTheme="minorEastAsia" w:hAnsi="Cambria Math"/>
            <w:lang w:val="en-US"/>
          </w:rPr>
          <m:t>0.000</m:t>
        </m:r>
      </m:oMath>
      <w:r w:rsidRPr="002C6339">
        <w:rPr>
          <w:rFonts w:eastAsiaTheme="minorEastAsia"/>
          <w:lang w:val="en-US"/>
        </w:rPr>
        <w:t>.</w:t>
      </w:r>
    </w:p>
    <w:p w14:paraId="15395A32" w14:textId="7229FF1B" w:rsidR="002C6339" w:rsidRPr="002C6339" w:rsidRDefault="002C6339" w:rsidP="002C6339">
      <w:pPr>
        <w:pStyle w:val="NormalWeb"/>
        <w:numPr>
          <w:ilvl w:val="0"/>
          <w:numId w:val="64"/>
        </w:numPr>
        <w:spacing w:after="0" w:afterAutospacing="0"/>
        <w:rPr>
          <w:rFonts w:eastAsiaTheme="minorEastAsia"/>
          <w:lang w:val="en-US"/>
        </w:rPr>
      </w:pPr>
      <w:r w:rsidRPr="002C6339">
        <w:rPr>
          <w:rFonts w:eastAsiaTheme="minorEastAsia"/>
          <w:b/>
          <w:bCs/>
          <w:lang w:val="en-US"/>
        </w:rPr>
        <w:t>The Topological Capacitor:</w:t>
      </w:r>
      <w:r w:rsidRPr="002C6339">
        <w:rPr>
          <w:rFonts w:eastAsiaTheme="minorEastAsia"/>
          <w:lang w:val="en-US"/>
        </w:rPr>
        <w:t xml:space="preserve"> Rather than acting as a perpetual battery, robust simulations prove the static </w:t>
      </w:r>
      <w:proofErr w:type="spellStart"/>
      <w:r w:rsidRPr="002C6339">
        <w:rPr>
          <w:rFonts w:eastAsiaTheme="minorEastAsia"/>
          <w:lang w:val="en-US"/>
        </w:rPr>
        <w:t>Aetherion</w:t>
      </w:r>
      <w:proofErr w:type="spellEnd"/>
      <w:r w:rsidRPr="002C6339">
        <w:rPr>
          <w:rFonts w:eastAsiaTheme="minorEastAsia"/>
          <w:lang w:val="en-US"/>
        </w:rPr>
        <w:t xml:space="preserve"> core functions as a </w:t>
      </w:r>
      <w:r w:rsidRPr="002C6339">
        <w:rPr>
          <w:rFonts w:eastAsiaTheme="minorEastAsia"/>
          <w:b/>
          <w:bCs/>
          <w:lang w:val="en-US"/>
        </w:rPr>
        <w:t>Topological Capacitor</w:t>
      </w:r>
      <w:r w:rsidRPr="002C6339">
        <w:rPr>
          <w:rFonts w:eastAsiaTheme="minorEastAsia"/>
          <w:lang w:val="en-US"/>
        </w:rPr>
        <w:t xml:space="preserve">. It successfully lifts the zero-point energy and stores it as intense structural vacuum stress </w:t>
      </w:r>
      <w:r>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stored</m:t>
            </m:r>
          </m:sub>
        </m:sSub>
        <m:r>
          <m:rPr>
            <m:sty m:val="p"/>
          </m:rP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m:rPr>
                    <m:sty m:val="p"/>
                  </m:rPr>
                  <w:rPr>
                    <w:rFonts w:ascii="Cambria Math" w:eastAsiaTheme="minorEastAsia" w:hAnsi="Cambria Math"/>
                    <w:lang w:val="en-US"/>
                  </w:rPr>
                  <m:t>∇α</m:t>
                </m:r>
              </m:e>
            </m:d>
            <m:ctrlPr>
              <w:rPr>
                <w:rFonts w:ascii="Cambria Math" w:eastAsiaTheme="minorEastAsia" w:hAnsi="Cambria Math"/>
                <w:lang w:val="en-US"/>
              </w:rPr>
            </m:ctrlPr>
          </m:e>
          <m:sup>
            <m:r>
              <w:rPr>
                <w:rFonts w:ascii="Cambria Math" w:eastAsiaTheme="minorEastAsia" w:hAnsi="Cambria Math"/>
                <w:lang w:val="en-US"/>
              </w:rPr>
              <m:t>3</m:t>
            </m:r>
          </m:sup>
        </m:sSup>
      </m:oMath>
      <w:r w:rsidRPr="002C6339">
        <w:rPr>
          <w:rFonts w:eastAsiaTheme="minorEastAsia"/>
          <w:lang w:val="en-US"/>
        </w:rPr>
        <w:t xml:space="preserve"> under strong gradients) in the center of the lattice. This stored potential perfectly survives massive (5%) thermodynamic and manufacturing spatial noise, proving that Aetherion gradients are stable at room temperature but must be dynamically pulsed to do external work.</w:t>
      </w:r>
    </w:p>
    <w:p w14:paraId="5445EBCE" w14:textId="1C3E183D" w:rsidR="002C6339" w:rsidRPr="002C6339" w:rsidRDefault="002C6339" w:rsidP="002C6339">
      <w:pPr>
        <w:pStyle w:val="NormalWeb"/>
        <w:spacing w:after="0" w:afterAutospacing="0"/>
        <w:rPr>
          <w:rFonts w:eastAsiaTheme="minorEastAsia"/>
          <w:b/>
          <w:bCs/>
          <w:lang w:val="en-US"/>
        </w:rPr>
      </w:pPr>
      <w:r>
        <w:rPr>
          <w:rFonts w:eastAsiaTheme="minorEastAsia"/>
          <w:b/>
          <w:bCs/>
          <w:lang w:val="en-US"/>
        </w:rPr>
        <w:lastRenderedPageBreak/>
        <w:t>A</w:t>
      </w:r>
      <w:r w:rsidRPr="002C6339">
        <w:rPr>
          <w:rFonts w:eastAsiaTheme="minorEastAsia"/>
          <w:b/>
          <w:bCs/>
          <w:lang w:val="en-US"/>
        </w:rPr>
        <w:t>.2. Dynamic Propulsion and Momentum Rectification (Chapter II Validation)</w:t>
      </w:r>
    </w:p>
    <w:p w14:paraId="19742E28" w14:textId="77777777" w:rsidR="002C6339" w:rsidRPr="002C6339" w:rsidRDefault="002C6339" w:rsidP="002C6339">
      <w:pPr>
        <w:pStyle w:val="NormalWeb"/>
        <w:spacing w:after="0" w:afterAutospacing="0"/>
        <w:rPr>
          <w:rFonts w:eastAsiaTheme="minorEastAsia"/>
          <w:lang w:val="en-US"/>
        </w:rPr>
      </w:pPr>
      <w:r w:rsidRPr="002C6339">
        <w:rPr>
          <w:rFonts w:eastAsiaTheme="minorEastAsia"/>
          <w:lang w:val="en-US"/>
        </w:rPr>
        <w:t>To convert internal vacuum stress into unidirectional thrust without expending reaction mass, the framework mandates dynamic modulation. We audited the operational bounds of the proposed thruster protocols.</w:t>
      </w:r>
    </w:p>
    <w:p w14:paraId="191B72B9" w14:textId="48851991" w:rsidR="002C6339" w:rsidRPr="002C6339" w:rsidRDefault="002C6339" w:rsidP="002C6339">
      <w:pPr>
        <w:pStyle w:val="NormalWeb"/>
        <w:numPr>
          <w:ilvl w:val="0"/>
          <w:numId w:val="65"/>
        </w:numPr>
        <w:spacing w:after="0" w:afterAutospacing="0"/>
        <w:rPr>
          <w:rFonts w:eastAsiaTheme="minorEastAsia"/>
          <w:lang w:val="en-US"/>
        </w:rPr>
      </w:pPr>
      <w:r w:rsidRPr="002C6339">
        <w:rPr>
          <w:rFonts w:eastAsiaTheme="minorEastAsia"/>
          <w:b/>
          <w:bCs/>
          <w:lang w:val="en-US"/>
        </w:rPr>
        <w:t>Ponderomotive Rectification (OMV):</w:t>
      </w:r>
      <w:r w:rsidRPr="002C6339">
        <w:rPr>
          <w:rFonts w:eastAsiaTheme="minorEastAsia"/>
          <w:lang w:val="en-US"/>
        </w:rPr>
        <w:t xml:space="preserve"> Oscillatory Modulation of Vacuum (OMV) was initially modeled linearly. By enforcing the strict quadratic nature of the topological stress tensor (</w:t>
      </w:r>
      <m:oMath>
        <m:r>
          <w:rPr>
            <w:rFonts w:ascii="Cambria Math" w:eastAsiaTheme="minorEastAsia" w:hAnsi="Cambria Math"/>
            <w:lang w:val="en-US"/>
          </w:rPr>
          <m:t>F</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m:rPr>
                    <m:sty m:val="p"/>
                  </m:rPr>
                  <w:rPr>
                    <w:rFonts w:ascii="Cambria Math" w:eastAsiaTheme="minorEastAsia" w:hAnsi="Cambria Math"/>
                    <w:lang w:val="en-US"/>
                  </w:rPr>
                  <m:t>∇α</m:t>
                </m:r>
              </m:e>
            </m:d>
            <m:ctrlPr>
              <w:rPr>
                <w:rFonts w:ascii="Cambria Math" w:eastAsiaTheme="minorEastAsia" w:hAnsi="Cambria Math"/>
                <w:lang w:val="en-US"/>
              </w:rPr>
            </m:ctrlPr>
          </m:e>
          <m:sup>
            <m:r>
              <w:rPr>
                <w:rFonts w:ascii="Cambria Math" w:eastAsiaTheme="minorEastAsia" w:hAnsi="Cambria Math"/>
                <w:lang w:val="en-US"/>
              </w:rPr>
              <m:t>2</m:t>
            </m:r>
          </m:sup>
        </m:sSup>
      </m:oMath>
      <w:r w:rsidRPr="002C6339">
        <w:rPr>
          <w:rFonts w:eastAsiaTheme="minorEastAsia"/>
          <w:lang w:val="en-US"/>
        </w:rPr>
        <w:t xml:space="preserve">), simulations confirmed the emergence of a </w:t>
      </w:r>
      <w:r w:rsidRPr="002C6339">
        <w:rPr>
          <w:rFonts w:eastAsiaTheme="minorEastAsia"/>
          <w:b/>
          <w:bCs/>
          <w:lang w:val="en-US"/>
        </w:rPr>
        <w:t>Topological Ponderomotive Force</w:t>
      </w:r>
      <w:r w:rsidRPr="002C6339">
        <w:rPr>
          <w:rFonts w:eastAsiaTheme="minorEastAsia"/>
          <w:lang w:val="en-US"/>
        </w:rPr>
        <w:t xml:space="preserve">. </w:t>
      </w:r>
      <w:proofErr w:type="gramStart"/>
      <w:r w:rsidRPr="002C6339">
        <w:rPr>
          <w:rFonts w:eastAsiaTheme="minorEastAsia"/>
          <w:lang w:val="en-US"/>
        </w:rPr>
        <w:t>Similar to</w:t>
      </w:r>
      <w:proofErr w:type="gramEnd"/>
      <w:r w:rsidRPr="002C6339">
        <w:rPr>
          <w:rFonts w:eastAsiaTheme="minorEastAsia"/>
          <w:lang w:val="en-US"/>
        </w:rPr>
        <w:t xml:space="preserve"> high-frequency plasma physics, vibrating the metamaterial mathematically rectifies the zero-point field, transforming local oscillation into a continuous, steady DC macroscopic drift that successfully survives 5% piezoelectric acoustic jitter.</w:t>
      </w:r>
    </w:p>
    <w:p w14:paraId="4D0CF3E8" w14:textId="6C3CC1BC" w:rsidR="002C6339" w:rsidRPr="002C6339" w:rsidRDefault="002C6339" w:rsidP="002C6339">
      <w:pPr>
        <w:pStyle w:val="NormalWeb"/>
        <w:numPr>
          <w:ilvl w:val="0"/>
          <w:numId w:val="65"/>
        </w:numPr>
        <w:spacing w:after="0" w:afterAutospacing="0"/>
        <w:rPr>
          <w:rFonts w:eastAsiaTheme="minorEastAsia"/>
          <w:lang w:val="en-US"/>
        </w:rPr>
      </w:pPr>
      <w:r w:rsidRPr="002C6339">
        <w:rPr>
          <w:rFonts w:eastAsiaTheme="minorEastAsia"/>
          <w:b/>
          <w:bCs/>
          <w:lang w:val="en-US"/>
        </w:rPr>
        <w:t>Asymmetric Acoustic Shockwaves (TPH):</w:t>
      </w:r>
      <w:r w:rsidRPr="002C6339">
        <w:rPr>
          <w:rFonts w:eastAsiaTheme="minorEastAsia"/>
          <w:lang w:val="en-US"/>
        </w:rPr>
        <w:t xml:space="preserve"> The Temporal-Pulse Hierarchy (TPH) protocol requires spatial asymmetry. Simulating a purely uniform block expansion yields exactly zero net momentum. However, when modeled as a realistic, traveling piezoelectric acoustic shockwave </w:t>
      </w:r>
      <w:r>
        <w:rPr>
          <w:rFonts w:eastAsiaTheme="minorEastAsia"/>
          <w:lang w:val="en-US"/>
        </w:rPr>
        <w:t>(</w:t>
      </w:r>
      <m:oMath>
        <m:r>
          <m:rPr>
            <m:sty m:val="p"/>
          </m:rPr>
          <w:rPr>
            <w:rFonts w:ascii="Cambria Math" w:eastAsiaTheme="minorEastAsia" w:hAnsi="Cambria Math"/>
            <w:lang w:val="en-US"/>
          </w:rPr>
          <m:t>∇</m:t>
        </m:r>
        <m:r>
          <w:rPr>
            <w:rFonts w:ascii="Cambria Math" w:eastAsiaTheme="minorEastAsia" w:hAnsi="Cambria Math"/>
            <w:lang w:val="en-US"/>
          </w:rPr>
          <m:t xml:space="preserve">L </m:t>
        </m:r>
        <m:r>
          <m:rPr>
            <m:sty m:val="p"/>
          </m:rPr>
          <w:rPr>
            <w:rFonts w:ascii="Cambria Math" w:eastAsiaTheme="minorEastAsia" w:hAnsi="Cambria Math"/>
            <w:lang w:val="en-US"/>
          </w:rPr>
          <m:t>≠</m:t>
        </m:r>
        <m:r>
          <w:rPr>
            <w:rFonts w:ascii="Cambria Math" w:eastAsiaTheme="minorEastAsia" w:hAnsi="Cambria Math"/>
            <w:lang w:val="en-US"/>
          </w:rPr>
          <m:t>0</m:t>
        </m:r>
      </m:oMath>
      <w:r w:rsidRPr="002C6339">
        <w:rPr>
          <w:rFonts w:eastAsiaTheme="minorEastAsia"/>
          <w:lang w:val="en-US"/>
        </w:rPr>
        <w:t xml:space="preserve">) passing through the static </w:t>
      </w:r>
      <m:oMath>
        <m:r>
          <m:rPr>
            <m:sty m:val="p"/>
          </m:rPr>
          <w:rPr>
            <w:rFonts w:ascii="Cambria Math" w:eastAsiaTheme="minorEastAsia" w:hAnsi="Cambria Math"/>
            <w:lang w:val="en-US"/>
          </w:rPr>
          <m:t>α</m:t>
        </m:r>
      </m:oMath>
      <w:r w:rsidRPr="002C6339">
        <w:rPr>
          <w:rFonts w:eastAsiaTheme="minorEastAsia"/>
          <w:lang w:val="en-US"/>
        </w:rPr>
        <w:t>-gradient, the geometric equations successfully rectify the mechanical work into massive unidirectional momentum impulses (</w:t>
      </w:r>
      <m:oMath>
        <m:r>
          <m:rPr>
            <m:sty m:val="p"/>
          </m:rPr>
          <w:rPr>
            <w:rFonts w:ascii="Cambria Math" w:eastAsiaTheme="minorEastAsia" w:hAnsi="Cambria Math"/>
            <w:lang w:val="en-US"/>
          </w:rPr>
          <m:t>∼</m:t>
        </m:r>
        <m:r>
          <w:rPr>
            <w:rFonts w:ascii="Cambria Math" w:eastAsiaTheme="minorEastAsia" w:hAnsi="Cambria Math"/>
            <w:lang w:val="en-US"/>
          </w:rPr>
          <m:t>123</m:t>
        </m:r>
      </m:oMath>
      <w:r w:rsidRPr="002C6339">
        <w:rPr>
          <w:rFonts w:eastAsiaTheme="minorEastAsia"/>
          <w:lang w:val="en-US"/>
        </w:rPr>
        <w:t xml:space="preserve"> pN·s per pulse).</w:t>
      </w:r>
    </w:p>
    <w:p w14:paraId="04F5D6D0" w14:textId="417EC71B" w:rsidR="002C6339" w:rsidRPr="002C6339" w:rsidRDefault="002C6339" w:rsidP="002C6339">
      <w:pPr>
        <w:pStyle w:val="NormalWeb"/>
        <w:numPr>
          <w:ilvl w:val="0"/>
          <w:numId w:val="65"/>
        </w:numPr>
        <w:spacing w:after="0" w:afterAutospacing="0"/>
        <w:rPr>
          <w:rFonts w:eastAsiaTheme="minorEastAsia"/>
          <w:lang w:val="en-US"/>
        </w:rPr>
      </w:pPr>
      <w:r w:rsidRPr="002C6339">
        <w:rPr>
          <w:rFonts w:eastAsiaTheme="minorEastAsia"/>
          <w:b/>
          <w:bCs/>
          <w:lang w:val="en-US"/>
        </w:rPr>
        <w:t>Levitation Control &amp; Inertial Jerk:</w:t>
      </w:r>
      <w:r w:rsidRPr="002C6339">
        <w:rPr>
          <w:rFonts w:eastAsiaTheme="minorEastAsia"/>
          <w:lang w:val="en-US"/>
        </w:rPr>
        <w:t xml:space="preserve"> For vertical hover, a static gradient yields a Bootstrap Fallacy. Stable levitation is achieved exclusively via active Pulse Frequency Modulation (Hz) governed by a Proportional-Derivative (PD) control loop, which successfully rejected a 15% Brownian/wind turbulence noise in simulations. Furthermore, during 100g maneuvers, the </w:t>
      </w:r>
      <m:oMath>
        <m:r>
          <m:rPr>
            <m:sty m:val="p"/>
          </m:rPr>
          <w:rPr>
            <w:rFonts w:ascii="Cambria Math" w:eastAsiaTheme="minorEastAsia" w:hAnsi="Cambria Math"/>
            <w:lang w:val="en-US"/>
          </w:rPr>
          <m:t>α</m:t>
        </m:r>
      </m:oMath>
      <w:r w:rsidRPr="002C6339">
        <w:rPr>
          <w:rFonts w:eastAsiaTheme="minorEastAsia"/>
          <w:lang w:val="en-US"/>
        </w:rPr>
        <w:t xml:space="preserve">-field temporal dilation effectively shields the crew; however, stochastic "topological flicker" (5-10% field noise) introduces dangerous levels of </w:t>
      </w:r>
      <w:r w:rsidRPr="002C6339">
        <w:rPr>
          <w:rFonts w:eastAsiaTheme="minorEastAsia"/>
          <w:i/>
          <w:iCs/>
          <w:lang w:val="en-US"/>
        </w:rPr>
        <w:t>Jerk</w:t>
      </w:r>
      <w:r w:rsidRPr="002C6339">
        <w:rPr>
          <w:rFonts w:eastAsiaTheme="minorEastAsia"/>
          <w:lang w:val="en-US"/>
        </w:rPr>
        <w:t xml:space="preserve"> </w:t>
      </w:r>
      <w:r>
        <w:rPr>
          <w:rFonts w:eastAsiaTheme="minorEastAsia"/>
          <w:lang w:val="en-US"/>
        </w:rPr>
        <w:t>(</w:t>
      </w:r>
      <m:oMath>
        <m:r>
          <m:rPr>
            <m:sty m:val="p"/>
          </m:rPr>
          <w:rPr>
            <w:rFonts w:ascii="Cambria Math" w:eastAsiaTheme="minorEastAsia" w:hAnsi="Cambria Math"/>
            <w:lang w:val="en-US"/>
          </w:rPr>
          <m:t>∼</m:t>
        </m:r>
        <m:r>
          <w:rPr>
            <w:rFonts w:ascii="Cambria Math" w:eastAsiaTheme="minorEastAsia" w:hAnsi="Cambria Math"/>
            <w:lang w:val="en-US"/>
          </w:rPr>
          <m:t>17.5</m:t>
        </m:r>
      </m:oMath>
      <w:r w:rsidRPr="002C6339">
        <w:rPr>
          <w:rFonts w:eastAsiaTheme="minorEastAsia"/>
          <w:lang w:val="en-US"/>
        </w:rPr>
        <w:t xml:space="preserve"> m/s³), establishing a strict engineering requirement for secondary mechanical low-pass dampers in the hull.</w:t>
      </w:r>
    </w:p>
    <w:p w14:paraId="663EA0A2" w14:textId="2042C62D" w:rsidR="002C6339" w:rsidRPr="002C6339" w:rsidRDefault="002C6339" w:rsidP="002C6339">
      <w:pPr>
        <w:pStyle w:val="NormalWeb"/>
        <w:spacing w:after="0" w:afterAutospacing="0"/>
        <w:rPr>
          <w:rFonts w:eastAsiaTheme="minorEastAsia"/>
          <w:b/>
          <w:bCs/>
          <w:lang w:val="en-US"/>
        </w:rPr>
      </w:pPr>
      <w:r>
        <w:rPr>
          <w:rFonts w:eastAsiaTheme="minorEastAsia"/>
          <w:b/>
          <w:bCs/>
          <w:lang w:val="en-US"/>
        </w:rPr>
        <w:t>A</w:t>
      </w:r>
      <w:r w:rsidRPr="002C6339">
        <w:rPr>
          <w:rFonts w:eastAsiaTheme="minorEastAsia"/>
          <w:b/>
          <w:bCs/>
          <w:lang w:val="en-US"/>
        </w:rPr>
        <w:t>.3. Macroscopic Field Nucleation and FTL Jumps (Chapter III Validation)</w:t>
      </w:r>
    </w:p>
    <w:p w14:paraId="0BA5541A" w14:textId="77777777" w:rsidR="002C6339" w:rsidRPr="002C6339" w:rsidRDefault="002C6339" w:rsidP="002C6339">
      <w:pPr>
        <w:pStyle w:val="NormalWeb"/>
        <w:spacing w:after="0" w:afterAutospacing="0"/>
        <w:rPr>
          <w:rFonts w:eastAsiaTheme="minorEastAsia"/>
          <w:lang w:val="en-US"/>
        </w:rPr>
      </w:pPr>
      <w:r w:rsidRPr="002C6339">
        <w:rPr>
          <w:rFonts w:eastAsiaTheme="minorEastAsia"/>
          <w:lang w:val="en-US"/>
        </w:rPr>
        <w:t>The transition of the spacecraft from our universe (Branch 0) to a higher coherence dimension (Branch 1) was tested against Classical Nucleation Theory and non-linear partial differential equations (PDEs).</w:t>
      </w:r>
    </w:p>
    <w:p w14:paraId="6098167A" w14:textId="4E96DB73" w:rsidR="002C6339" w:rsidRPr="002C6339" w:rsidRDefault="002C6339" w:rsidP="002C6339">
      <w:pPr>
        <w:pStyle w:val="NormalWeb"/>
        <w:numPr>
          <w:ilvl w:val="0"/>
          <w:numId w:val="66"/>
        </w:numPr>
        <w:spacing w:after="0" w:afterAutospacing="0"/>
        <w:rPr>
          <w:rFonts w:eastAsiaTheme="minorEastAsia"/>
          <w:lang w:val="en-US"/>
        </w:rPr>
      </w:pPr>
      <w:r w:rsidRPr="002C6339">
        <w:rPr>
          <w:rFonts w:eastAsiaTheme="minorEastAsia"/>
          <w:b/>
          <w:bCs/>
          <w:lang w:val="en-US"/>
        </w:rPr>
        <w:t>The Sine-Gordon Topological Potential:</w:t>
      </w:r>
      <w:r w:rsidRPr="002C6339">
        <w:rPr>
          <w:rFonts w:eastAsiaTheme="minorEastAsia"/>
          <w:lang w:val="en-US"/>
        </w:rPr>
        <w:t xml:space="preserve"> Initial models utilized a polynomial potential that created mathematical biases and unstable </w:t>
      </w:r>
      <w:proofErr w:type="spellStart"/>
      <w:r w:rsidRPr="002C6339">
        <w:rPr>
          <w:rFonts w:eastAsiaTheme="minorEastAsia"/>
          <w:lang w:val="en-US"/>
        </w:rPr>
        <w:t>vacua</w:t>
      </w:r>
      <w:proofErr w:type="spellEnd"/>
      <w:r w:rsidRPr="002C6339">
        <w:rPr>
          <w:rFonts w:eastAsiaTheme="minorEastAsia"/>
          <w:lang w:val="en-US"/>
        </w:rPr>
        <w:t xml:space="preserve">. The robust pipeline implements a </w:t>
      </w:r>
      <w:r w:rsidRPr="002C6339">
        <w:rPr>
          <w:rFonts w:eastAsiaTheme="minorEastAsia"/>
          <w:b/>
          <w:bCs/>
          <w:lang w:val="en-US"/>
        </w:rPr>
        <w:t>Modified Topological Sine-Gordon Potential</w:t>
      </w:r>
      <w:r w:rsidRPr="002C6339">
        <w:rPr>
          <w:rFonts w:eastAsiaTheme="minorEastAsia"/>
          <w:lang w:val="en-US"/>
        </w:rPr>
        <w:t xml:space="preserve"> (</w:t>
      </w:r>
      <m:oMath>
        <m:r>
          <w:rPr>
            <w:rFonts w:ascii="Cambria Math" w:eastAsiaTheme="minorEastAsia" w:hAnsi="Cambria Math"/>
            <w:lang w:val="en-US"/>
          </w:rPr>
          <m:t>V</m:t>
        </m:r>
        <m:d>
          <m:dPr>
            <m:ctrlPr>
              <w:rPr>
                <w:rFonts w:ascii="Cambria Math" w:eastAsiaTheme="minorEastAsia" w:hAnsi="Cambria Math"/>
                <w:i/>
                <w:lang w:val="en-US"/>
              </w:rPr>
            </m:ctrlPr>
          </m:dPr>
          <m:e>
            <m:r>
              <m:rPr>
                <m:sty m:val="p"/>
              </m:rPr>
              <w:rPr>
                <w:rFonts w:ascii="Cambria Math" w:eastAsiaTheme="minorEastAsia" w:hAnsi="Cambria Math"/>
                <w:lang w:val="en-US"/>
              </w:rPr>
              <m:t>β</m:t>
            </m:r>
          </m:e>
        </m:d>
        <m:r>
          <w:rPr>
            <w:rFonts w:ascii="Cambria Math" w:eastAsiaTheme="minorEastAsia" w:hAnsi="Cambria Math"/>
            <w:lang w:val="en-US"/>
          </w:rPr>
          <m:t>=</m:t>
        </m:r>
        <m:r>
          <m:rPr>
            <m:sty m:val="p"/>
          </m:rPr>
          <w:rPr>
            <w:rFonts w:ascii="Cambria Math" w:eastAsiaTheme="minorEastAsia" w:hAnsi="Cambria Math"/>
            <w:lang w:val="en-US"/>
          </w:rPr>
          <m:t>λ</m:t>
        </m:r>
        <m:func>
          <m:funcPr>
            <m:ctrlPr>
              <w:rPr>
                <w:rFonts w:ascii="Cambria Math" w:eastAsiaTheme="minorEastAsia" w:hAnsi="Cambria Math"/>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sin</m:t>
                </m:r>
              </m:e>
              <m:sup>
                <m:r>
                  <w:rPr>
                    <w:rFonts w:ascii="Cambria Math" w:eastAsiaTheme="minorEastAsia" w:hAnsi="Cambria Math"/>
                    <w:lang w:val="en-US"/>
                  </w:rPr>
                  <m:t>2</m:t>
                </m:r>
                <m:ctrlPr>
                  <w:rPr>
                    <w:rFonts w:ascii="Cambria Math" w:eastAsiaTheme="minorEastAsia" w:hAnsi="Cambria Math"/>
                    <w:lang w:val="en-US"/>
                  </w:rPr>
                </m:ctrlPr>
              </m:sup>
            </m:sSup>
            <m:ctrlPr>
              <w:rPr>
                <w:rFonts w:ascii="Cambria Math" w:eastAsiaTheme="minorEastAsia" w:hAnsi="Cambria Math"/>
                <w:i/>
                <w:lang w:val="en-US"/>
              </w:rPr>
            </m:ctrlPr>
          </m:fName>
          <m:e>
            <m:d>
              <m:dPr>
                <m:ctrlPr>
                  <w:rPr>
                    <w:rFonts w:ascii="Cambria Math" w:eastAsiaTheme="minorEastAsia" w:hAnsi="Cambria Math"/>
                    <w:i/>
                    <w:lang w:val="en-US"/>
                  </w:rPr>
                </m:ctrlPr>
              </m:dPr>
              <m:e>
                <m:r>
                  <m:rPr>
                    <m:sty m:val="p"/>
                  </m:rPr>
                  <w:rPr>
                    <w:rFonts w:ascii="Cambria Math" w:eastAsiaTheme="minorEastAsia" w:hAnsi="Cambria Math"/>
                    <w:lang w:val="en-US"/>
                  </w:rPr>
                  <m:t>πβ</m:t>
                </m:r>
              </m:e>
            </m:d>
            <m:ctrlPr>
              <w:rPr>
                <w:rFonts w:ascii="Cambria Math" w:eastAsiaTheme="minorEastAsia" w:hAnsi="Cambria Math"/>
                <w:i/>
                <w:lang w:val="en-US"/>
              </w:rPr>
            </m:ctrlPr>
          </m:e>
        </m:func>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-k</m:t>
                </m:r>
                <m:r>
                  <m:rPr>
                    <m:sty m:val="p"/>
                  </m:rPr>
                  <w:rPr>
                    <w:rFonts w:ascii="Cambria Math" w:eastAsiaTheme="minorEastAsia" w:hAnsi="Cambria Math"/>
                    <w:lang w:val="en-US"/>
                  </w:rPr>
                  <m:t>β</m:t>
                </m:r>
              </m:e>
            </m:d>
          </m:e>
        </m:func>
      </m:oMath>
      <w:r w:rsidRPr="002C6339">
        <w:rPr>
          <w:rFonts w:eastAsiaTheme="minorEastAsia"/>
          <w:lang w:val="en-US"/>
        </w:rPr>
        <w:t xml:space="preserve">). This crystallographic approach guarantees perfectly stable, zero-energy vacua exactly at integer branch values </w:t>
      </w:r>
      <w:r>
        <w:rPr>
          <w:rFonts w:eastAsiaTheme="minorEastAsia"/>
          <w:lang w:val="en-US"/>
        </w:rPr>
        <w:t>(</w:t>
      </w:r>
      <m:oMath>
        <m:r>
          <m:rPr>
            <m:sty m:val="p"/>
          </m:rPr>
          <w:rPr>
            <w:rFonts w:ascii="Cambria Math" w:eastAsiaTheme="minorEastAsia" w:hAnsi="Cambria Math"/>
            <w:lang w:val="en-US"/>
          </w:rPr>
          <m:t>β</m:t>
        </m:r>
        <m:r>
          <w:rPr>
            <w:rFonts w:ascii="Cambria Math" w:eastAsiaTheme="minorEastAsia" w:hAnsi="Cambria Math"/>
            <w:lang w:val="en-US"/>
          </w:rPr>
          <m:t>= 0, 1, 2…</m:t>
        </m:r>
      </m:oMath>
      <w:r w:rsidRPr="002C6339">
        <w:rPr>
          <w:rFonts w:eastAsiaTheme="minorEastAsia"/>
          <w:lang w:val="en-US"/>
        </w:rPr>
        <w:t>), while modeling the exponential decay of energetic barriers in higher dimensional layers.</w:t>
      </w:r>
    </w:p>
    <w:p w14:paraId="45A32687" w14:textId="41F91B36" w:rsidR="002C6339" w:rsidRPr="002C6339" w:rsidRDefault="002C6339" w:rsidP="002C6339">
      <w:pPr>
        <w:pStyle w:val="NormalWeb"/>
        <w:numPr>
          <w:ilvl w:val="0"/>
          <w:numId w:val="66"/>
        </w:numPr>
        <w:spacing w:after="0" w:afterAutospacing="0"/>
        <w:rPr>
          <w:rFonts w:eastAsiaTheme="minorEastAsia"/>
          <w:lang w:val="en-US"/>
        </w:rPr>
      </w:pPr>
      <w:r w:rsidRPr="002C6339">
        <w:rPr>
          <w:rFonts w:eastAsiaTheme="minorEastAsia"/>
          <w:b/>
          <w:bCs/>
          <w:lang w:val="en-US"/>
        </w:rPr>
        <w:t>The Avalanche Effect and Topological Shear:</w:t>
      </w:r>
      <w:r w:rsidRPr="002C6339">
        <w:rPr>
          <w:rFonts w:eastAsiaTheme="minorEastAsia"/>
          <w:lang w:val="en-US"/>
        </w:rPr>
        <w:t xml:space="preserve"> Because barrier energies decay in higher dimensions, a super-critical pulse poses a catastrophic "Avalanche" risk, where the ship overshoots Branch 1 and plummets into the deep multiverse. This dictates the absolute necessity of </w:t>
      </w:r>
      <w:r w:rsidRPr="002C6339">
        <w:rPr>
          <w:rFonts w:eastAsiaTheme="minorEastAsia"/>
          <w:b/>
          <w:bCs/>
          <w:lang w:val="en-US"/>
        </w:rPr>
        <w:t>Topological Damping (</w:t>
      </w:r>
      <m:oMath>
        <m:r>
          <m:rPr>
            <m:sty m:val="b"/>
          </m:rPr>
          <w:rPr>
            <w:rFonts w:ascii="Cambria Math" w:eastAsiaTheme="minorEastAsia" w:hAnsi="Cambria Math"/>
            <w:lang w:val="en-US"/>
          </w:rPr>
          <m:t>η</m:t>
        </m:r>
      </m:oMath>
      <w:r w:rsidRPr="002C6339">
        <w:rPr>
          <w:rFonts w:eastAsiaTheme="minorEastAsia"/>
          <w:b/>
          <w:bCs/>
          <w:lang w:val="en-US"/>
        </w:rPr>
        <w:t>)</w:t>
      </w:r>
      <w:r w:rsidRPr="002C6339">
        <w:rPr>
          <w:rFonts w:eastAsiaTheme="minorEastAsia"/>
          <w:lang w:val="en-US"/>
        </w:rPr>
        <w:t xml:space="preserve">—the hull must act as a massive structural brake. Additionally, a mere 5% desynchronization in the drive grid causes lethal "Topological </w:t>
      </w:r>
      <w:r w:rsidRPr="002C6339">
        <w:rPr>
          <w:rFonts w:eastAsiaTheme="minorEastAsia"/>
          <w:lang w:val="en-US"/>
        </w:rPr>
        <w:lastRenderedPageBreak/>
        <w:t>Shear," requiring heavily cross-linked synchronization architectures to ensure the entire macroscopic mass jumps coherently.</w:t>
      </w:r>
    </w:p>
    <w:p w14:paraId="1F09EB93" w14:textId="5421075A" w:rsidR="002C6339" w:rsidRPr="002C6339" w:rsidRDefault="002C6339" w:rsidP="002C6339">
      <w:pPr>
        <w:pStyle w:val="NormalWeb"/>
        <w:numPr>
          <w:ilvl w:val="0"/>
          <w:numId w:val="66"/>
        </w:numPr>
        <w:spacing w:after="0" w:afterAutospacing="0"/>
        <w:rPr>
          <w:rFonts w:eastAsiaTheme="minorEastAsia"/>
          <w:lang w:val="en-US"/>
        </w:rPr>
      </w:pPr>
      <w:r w:rsidRPr="002C6339">
        <w:rPr>
          <w:rFonts w:eastAsiaTheme="minorEastAsia"/>
          <w:b/>
          <w:bCs/>
          <w:lang w:val="en-US"/>
        </w:rPr>
        <w:t>3D Surface Tension and The Macroscopic Limit:</w:t>
      </w:r>
      <w:r w:rsidRPr="002C6339">
        <w:rPr>
          <w:rFonts w:eastAsiaTheme="minorEastAsia"/>
          <w:lang w:val="en-US"/>
        </w:rPr>
        <w:t xml:space="preserve"> Nucleating a 3D bubble of a new universe inside an existing one generates immense restorative forces (the 3D Laplacian,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m:t>
            </m:r>
            <m:ctrlPr>
              <w:rPr>
                <w:rFonts w:ascii="Cambria Math" w:eastAsiaTheme="minorEastAsia" w:hAnsi="Cambria Math"/>
                <w:lang w:val="en-US"/>
              </w:rPr>
            </m:ctrlPr>
          </m:e>
          <m:sup>
            <m:r>
              <w:rPr>
                <w:rFonts w:ascii="Cambria Math" w:eastAsiaTheme="minorEastAsia" w:hAnsi="Cambria Math"/>
                <w:lang w:val="en-US"/>
              </w:rPr>
              <m:t>2</m:t>
            </m:r>
          </m:sup>
        </m:sSup>
      </m:oMath>
      <w:r w:rsidRPr="002C6339">
        <w:rPr>
          <w:rFonts w:eastAsiaTheme="minorEastAsia"/>
          <w:lang w:val="en-US"/>
        </w:rPr>
        <w:t xml:space="preserve">). The simulations prove that at microscopic scales (e.g., </w:t>
      </w:r>
      <m:oMath>
        <m:r>
          <w:rPr>
            <w:rFonts w:ascii="Cambria Math" w:eastAsiaTheme="minorEastAsia" w:hAnsi="Cambria Math"/>
            <w:lang w:val="en-US"/>
          </w:rPr>
          <m:t>R = 1</m:t>
        </m:r>
      </m:oMath>
      <w:r w:rsidRPr="002C6339">
        <w:rPr>
          <w:rFonts w:eastAsiaTheme="minorEastAsia"/>
          <w:lang w:val="en-US"/>
        </w:rPr>
        <w:t xml:space="preserve"> cm), multiversal surface tension requires mathematically impossible gradients to overcome. However, classical nucleation scaling </w:t>
      </w:r>
      <w:r>
        <w:rPr>
          <w:rFonts w:eastAsiaTheme="minorEastAsia"/>
          <w:lang w:val="en-US"/>
        </w:rPr>
        <w:t>(</w:t>
      </w:r>
      <m:oMath>
        <m:r>
          <w:rPr>
            <w:rFonts w:ascii="Cambria Math" w:eastAsiaTheme="minorEastAsia" w:hAnsi="Cambria Math"/>
            <w:lang w:val="en-US"/>
          </w:rPr>
          <m:t>1</m:t>
        </m:r>
        <m:r>
          <m:rPr>
            <m:lit/>
          </m:rPr>
          <w:rPr>
            <w:rFonts w:ascii="Cambria Math" w:eastAsiaTheme="minorEastAsia" w:hAnsi="Cambria Math"/>
            <w:lang w:val="en-US"/>
          </w:rPr>
          <m:t>/</m:t>
        </m:r>
        <m:rad>
          <m:radPr>
            <m:degHide m:val="1"/>
            <m:ctrlPr>
              <w:rPr>
                <w:rFonts w:ascii="Cambria Math" w:eastAsiaTheme="minorEastAsia" w:hAnsi="Cambria Math"/>
                <w:lang w:val="en-US"/>
              </w:rPr>
            </m:ctrlPr>
          </m:radPr>
          <m:deg>
            <m:ctrlPr>
              <w:rPr>
                <w:rFonts w:ascii="Cambria Math" w:eastAsiaTheme="minorEastAsia" w:hAnsi="Cambria Math"/>
                <w:i/>
                <w:lang w:val="en-US"/>
              </w:rPr>
            </m:ctrlPr>
          </m:deg>
          <m:e>
            <m:r>
              <w:rPr>
                <w:rFonts w:ascii="Cambria Math" w:eastAsiaTheme="minorEastAsia" w:hAnsi="Cambria Math"/>
                <w:lang w:val="en-US"/>
              </w:rPr>
              <m:t>R</m:t>
            </m:r>
          </m:e>
        </m:rad>
      </m:oMath>
      <w:r w:rsidRPr="002C6339">
        <w:rPr>
          <w:rFonts w:eastAsiaTheme="minorEastAsia"/>
          <w:lang w:val="en-US"/>
        </w:rPr>
        <w:t xml:space="preserve">) dictates that as the core radius increases past 1 meter, the surface tension asymptotically vanishes, and the energy threshold drops to a stable, achievable limit </w:t>
      </w:r>
      <w:r>
        <w:rPr>
          <w:rFonts w:eastAsiaTheme="minorEastAsia"/>
          <w:lang w:val="en-US"/>
        </w:rPr>
        <w:t>(</w:t>
      </w:r>
      <m:oMath>
        <m:r>
          <w:rPr>
            <w:rFonts w:ascii="Cambria Math" w:eastAsiaTheme="minorEastAsia" w:hAnsi="Cambria Math"/>
            <w:lang w:val="en-US"/>
          </w:rPr>
          <m:t>0.49</m:t>
        </m:r>
      </m:oMath>
      <w:r w:rsidRPr="002C6339">
        <w:rPr>
          <w:rFonts w:eastAsiaTheme="minorEastAsia"/>
          <w:lang w:val="en-US"/>
        </w:rPr>
        <w:t>/m).</w:t>
      </w:r>
    </w:p>
    <w:p w14:paraId="5A9F3AC5" w14:textId="48B2B8CF" w:rsidR="002C6339" w:rsidRPr="002C6339" w:rsidRDefault="002C6339" w:rsidP="002C6339">
      <w:pPr>
        <w:pStyle w:val="NormalWeb"/>
        <w:numPr>
          <w:ilvl w:val="0"/>
          <w:numId w:val="66"/>
        </w:numPr>
        <w:spacing w:after="0" w:afterAutospacing="0"/>
        <w:rPr>
          <w:rFonts w:eastAsiaTheme="minorEastAsia"/>
          <w:lang w:val="en-US"/>
        </w:rPr>
      </w:pPr>
      <w:r w:rsidRPr="002C6339">
        <w:rPr>
          <w:rFonts w:eastAsiaTheme="minorEastAsia"/>
          <w:b/>
          <w:bCs/>
          <w:lang w:val="en-US"/>
        </w:rPr>
        <w:t>Grid-Invariant Stability:</w:t>
      </w:r>
      <w:r w:rsidRPr="002C6339">
        <w:rPr>
          <w:rFonts w:eastAsiaTheme="minorEastAsia"/>
          <w:lang w:val="en-US"/>
        </w:rPr>
        <w:t xml:space="preserve"> Super-critical jump transitions were tested across increasing 3D grid resolutions (</w:t>
      </w:r>
      <m:oMath>
        <m:sSup>
          <m:sSupPr>
            <m:ctrlPr>
              <w:rPr>
                <w:rFonts w:ascii="Cambria Math" w:eastAsiaTheme="minorEastAsia" w:hAnsi="Cambria Math"/>
                <w:i/>
                <w:lang w:val="en-US"/>
              </w:rPr>
            </m:ctrlPr>
          </m:sSupPr>
          <m:e>
            <m:r>
              <w:rPr>
                <w:rFonts w:ascii="Cambria Math" w:eastAsiaTheme="minorEastAsia" w:hAnsi="Cambria Math"/>
                <w:lang w:val="en-US"/>
              </w:rPr>
              <m:t>8</m:t>
            </m:r>
          </m:e>
          <m:sup>
            <m:r>
              <w:rPr>
                <w:rFonts w:ascii="Cambria Math" w:eastAsiaTheme="minorEastAsia" w:hAnsi="Cambria Math"/>
                <w:lang w:val="en-US"/>
              </w:rPr>
              <m:t>3</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3</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16</m:t>
            </m:r>
          </m:e>
          <m:sup>
            <m:r>
              <w:rPr>
                <w:rFonts w:ascii="Cambria Math" w:eastAsiaTheme="minorEastAsia" w:hAnsi="Cambria Math"/>
                <w:lang w:val="en-US"/>
              </w:rPr>
              <m:t>3</m:t>
            </m:r>
          </m:sup>
        </m:sSup>
      </m:oMath>
      <w:r w:rsidRPr="002C6339">
        <w:rPr>
          <w:rFonts w:eastAsiaTheme="minorEastAsia"/>
          <w:lang w:val="en-US"/>
        </w:rPr>
        <w:t xml:space="preserve">). The final dimensional state </w:t>
      </w:r>
      <w:r>
        <w:rPr>
          <w:rFonts w:eastAsiaTheme="minorEastAsia"/>
          <w:lang w:val="en-US"/>
        </w:rPr>
        <w:t>(</w:t>
      </w:r>
      <m:oMath>
        <m:r>
          <m:rPr>
            <m:sty m:val="p"/>
          </m:rPr>
          <w:rPr>
            <w:rFonts w:ascii="Cambria Math" w:eastAsiaTheme="minorEastAsia" w:hAnsi="Cambria Math"/>
            <w:lang w:val="en-US"/>
          </w:rPr>
          <m:t>β≈</m:t>
        </m:r>
        <m:r>
          <w:rPr>
            <w:rFonts w:ascii="Cambria Math" w:eastAsiaTheme="minorEastAsia" w:hAnsi="Cambria Math"/>
            <w:lang w:val="en-US"/>
          </w:rPr>
          <m:t>1.0</m:t>
        </m:r>
      </m:oMath>
      <w:r w:rsidRPr="002C6339">
        <w:rPr>
          <w:rFonts w:eastAsiaTheme="minorEastAsia"/>
          <w:lang w:val="en-US"/>
        </w:rPr>
        <w:t xml:space="preserve">) converged with an asymptotic relative truncation error of only </w:t>
      </w:r>
      <m:oMath>
        <m:r>
          <m:rPr>
            <m:sty m:val="p"/>
          </m:rPr>
          <w:rPr>
            <w:rFonts w:ascii="Cambria Math" w:eastAsiaTheme="minorEastAsia" w:hAnsi="Cambria Math"/>
            <w:lang w:val="en-US"/>
          </w:rPr>
          <m:t>∼</m:t>
        </m:r>
        <m:r>
          <w:rPr>
            <w:rFonts w:ascii="Cambria Math" w:eastAsiaTheme="minorEastAsia" w:hAnsi="Cambria Math"/>
            <w:lang w:val="en-US"/>
          </w:rPr>
          <m:t>3.0\%</m:t>
        </m:r>
      </m:oMath>
      <w:r w:rsidRPr="002C6339">
        <w:rPr>
          <w:rFonts w:eastAsiaTheme="minorEastAsia"/>
          <w:lang w:val="en-US"/>
        </w:rPr>
        <w:t>. This mathematically proves that the Aetherion phase-transition is a true continuous physical reality within the PDE framework, not a numerical artifact.</w:t>
      </w:r>
    </w:p>
    <w:p w14:paraId="299E85A3" w14:textId="77777777" w:rsidR="002C6339" w:rsidRPr="002C6339" w:rsidRDefault="002C6339" w:rsidP="002C6339">
      <w:pPr>
        <w:pStyle w:val="NormalWeb"/>
        <w:spacing w:after="0" w:afterAutospacing="0"/>
        <w:rPr>
          <w:rFonts w:eastAsiaTheme="minorEastAsia"/>
          <w:lang w:val="en-US"/>
        </w:rPr>
      </w:pPr>
      <w:r w:rsidRPr="002C6339">
        <w:rPr>
          <w:rFonts w:eastAsiaTheme="minorEastAsia"/>
          <w:b/>
          <w:bCs/>
          <w:lang w:val="en-US"/>
        </w:rPr>
        <w:t>Conclusion:</w:t>
      </w:r>
      <w:r w:rsidRPr="002C6339">
        <w:rPr>
          <w:rFonts w:eastAsiaTheme="minorEastAsia"/>
          <w:lang w:val="en-US"/>
        </w:rPr>
        <w:t xml:space="preserve"> The robust computational audit clears the </w:t>
      </w:r>
      <w:proofErr w:type="spellStart"/>
      <w:r w:rsidRPr="002C6339">
        <w:rPr>
          <w:rFonts w:eastAsiaTheme="minorEastAsia"/>
          <w:lang w:val="en-US"/>
        </w:rPr>
        <w:t>Aetherion</w:t>
      </w:r>
      <w:proofErr w:type="spellEnd"/>
      <w:r w:rsidRPr="002C6339">
        <w:rPr>
          <w:rFonts w:eastAsiaTheme="minorEastAsia"/>
          <w:lang w:val="en-US"/>
        </w:rPr>
        <w:t xml:space="preserve"> theoretical framework of thermodynamic violations and bootstrap fallacies. The mechanics of zero-point extraction, ponderomotive propulsion, and scalar field nucleation strictly conform to modern conservation laws, establishing the </w:t>
      </w:r>
      <w:proofErr w:type="spellStart"/>
      <w:r w:rsidRPr="002C6339">
        <w:rPr>
          <w:rFonts w:eastAsiaTheme="minorEastAsia"/>
          <w:lang w:val="en-US"/>
        </w:rPr>
        <w:t>Aetherion</w:t>
      </w:r>
      <w:proofErr w:type="spellEnd"/>
      <w:r w:rsidRPr="002C6339">
        <w:rPr>
          <w:rFonts w:eastAsiaTheme="minorEastAsia"/>
          <w:lang w:val="en-US"/>
        </w:rPr>
        <w:t xml:space="preserve"> not as a hypothetical anomaly, but as a heavily constrained, mathematically viable macroscopic aerospace technology.</w:t>
      </w:r>
    </w:p>
    <w:p w14:paraId="012808DD" w14:textId="77777777" w:rsidR="002C6339" w:rsidRPr="00437CFC" w:rsidRDefault="002C6339" w:rsidP="00437CFC">
      <w:pPr>
        <w:pStyle w:val="NormalWeb"/>
        <w:spacing w:before="0" w:beforeAutospacing="0" w:after="0" w:afterAutospacing="0"/>
        <w:rPr>
          <w:rFonts w:asciiTheme="minorHAnsi" w:eastAsiaTheme="minorEastAsia" w:hAnsiTheme="minorHAnsi"/>
          <w:lang w:val="en-US"/>
        </w:rPr>
      </w:pPr>
    </w:p>
    <w:p w14:paraId="2354E12B" w14:textId="77777777" w:rsidR="00356E52" w:rsidRDefault="00356E52" w:rsidP="0045064C">
      <w:pPr>
        <w:pStyle w:val="NormalWeb"/>
        <w:spacing w:before="0" w:beforeAutospacing="0" w:after="0" w:afterAutospacing="0"/>
        <w:rPr>
          <w:rFonts w:asciiTheme="minorHAnsi" w:eastAsiaTheme="minorEastAsia" w:hAnsiTheme="minorHAnsi"/>
          <w:lang w:val="en-US"/>
        </w:rPr>
      </w:pPr>
    </w:p>
    <w:p w14:paraId="70CAB0ED"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32C63B53"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DA5B9E3"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AC8C66C"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11F3EC82"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00BFD24C"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7734B16"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27C5537E"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7FCDBC46"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F3421BC"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7EA61F50"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5EB6E646"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B935AD4"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01C97E6A"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5C295886"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66742FFC"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491A533D"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181A1228" w14:textId="77777777" w:rsidR="00746026" w:rsidRDefault="00746026" w:rsidP="0045064C">
      <w:pPr>
        <w:pStyle w:val="NormalWeb"/>
        <w:spacing w:before="0" w:beforeAutospacing="0" w:after="0" w:afterAutospacing="0"/>
        <w:rPr>
          <w:rFonts w:asciiTheme="minorHAnsi" w:eastAsiaTheme="minorEastAsia" w:hAnsiTheme="minorHAnsi"/>
          <w:lang w:val="en-US"/>
        </w:rPr>
      </w:pPr>
    </w:p>
    <w:p w14:paraId="50EEEB6F" w14:textId="77777777" w:rsidR="00746026" w:rsidRDefault="00746026" w:rsidP="0045064C">
      <w:pPr>
        <w:pStyle w:val="NormalWeb"/>
        <w:spacing w:before="0" w:beforeAutospacing="0" w:after="0" w:afterAutospacing="0"/>
        <w:rPr>
          <w:rFonts w:asciiTheme="minorHAnsi" w:eastAsiaTheme="minorEastAsia" w:hAnsiTheme="minorHAnsi"/>
          <w:lang w:val="en-US"/>
        </w:rPr>
      </w:pPr>
    </w:p>
    <w:p w14:paraId="1F1433F6" w14:textId="77777777" w:rsidR="008469CB" w:rsidRDefault="008469CB" w:rsidP="0045064C">
      <w:pPr>
        <w:pStyle w:val="NormalWeb"/>
        <w:spacing w:before="0" w:beforeAutospacing="0" w:after="0" w:afterAutospacing="0"/>
        <w:rPr>
          <w:rFonts w:asciiTheme="minorHAnsi" w:eastAsiaTheme="minorEastAsia" w:hAnsiTheme="minorHAnsi"/>
          <w:lang w:val="en-US"/>
        </w:rPr>
      </w:pPr>
    </w:p>
    <w:p w14:paraId="10923B42" w14:textId="77777777" w:rsidR="00AF2B93" w:rsidRDefault="00AF2B93" w:rsidP="0045064C">
      <w:pPr>
        <w:pStyle w:val="NormalWeb"/>
        <w:spacing w:before="0" w:beforeAutospacing="0" w:after="0" w:afterAutospacing="0"/>
        <w:rPr>
          <w:rFonts w:asciiTheme="minorHAnsi" w:eastAsiaTheme="minorEastAsia" w:hAnsiTheme="minorHAnsi"/>
          <w:lang w:val="en-US"/>
        </w:rPr>
      </w:pPr>
    </w:p>
    <w:p w14:paraId="3E88BFE2" w14:textId="192E1E3B" w:rsidR="00AF2B93" w:rsidRPr="00746026" w:rsidRDefault="00AF2B93" w:rsidP="00AF2B93">
      <w:pPr>
        <w:spacing w:after="0"/>
        <w:rPr>
          <w:rFonts w:ascii="Cambria" w:hAnsi="Cambria"/>
          <w:bCs/>
          <w:i/>
          <w:iCs/>
          <w:color w:val="595959" w:themeColor="text1" w:themeTint="A6"/>
          <w:sz w:val="18"/>
          <w:szCs w:val="18"/>
          <w:lang w:val="en-US"/>
        </w:rPr>
      </w:pPr>
      <w:r w:rsidRPr="00746026">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AF2B93" w:rsidRPr="0074602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44037"/>
    <w:multiLevelType w:val="hybridMultilevel"/>
    <w:tmpl w:val="4462E1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D51886"/>
    <w:multiLevelType w:val="multilevel"/>
    <w:tmpl w:val="E2E4C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DE3D32"/>
    <w:multiLevelType w:val="multilevel"/>
    <w:tmpl w:val="FD460BD0"/>
    <w:lvl w:ilvl="0">
      <w:start w:val="1"/>
      <w:numFmt w:val="decimal"/>
      <w:lvlText w:val="%1."/>
      <w:lvlJc w:val="left"/>
      <w:pPr>
        <w:ind w:left="720" w:hanging="360"/>
      </w:pPr>
    </w:lvl>
    <w:lvl w:ilvl="1">
      <w:start w:val="4"/>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72F5411"/>
    <w:multiLevelType w:val="multilevel"/>
    <w:tmpl w:val="82D83184"/>
    <w:lvl w:ilvl="0">
      <w:start w:val="1"/>
      <w:numFmt w:val="decimal"/>
      <w:lvlText w:val="%1."/>
      <w:lvlJc w:val="left"/>
      <w:pPr>
        <w:ind w:left="720" w:hanging="360"/>
      </w:p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7544CE2"/>
    <w:multiLevelType w:val="hybridMultilevel"/>
    <w:tmpl w:val="7B18EC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88B7A03"/>
    <w:multiLevelType w:val="hybridMultilevel"/>
    <w:tmpl w:val="2A78B8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BD51259"/>
    <w:multiLevelType w:val="multilevel"/>
    <w:tmpl w:val="1976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97D9D"/>
    <w:multiLevelType w:val="multilevel"/>
    <w:tmpl w:val="A6A81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0148ED"/>
    <w:multiLevelType w:val="multilevel"/>
    <w:tmpl w:val="EFB6A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764507"/>
    <w:multiLevelType w:val="hybridMultilevel"/>
    <w:tmpl w:val="D05ACA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17C73E4"/>
    <w:multiLevelType w:val="multilevel"/>
    <w:tmpl w:val="A8A2E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5A497C"/>
    <w:multiLevelType w:val="hybridMultilevel"/>
    <w:tmpl w:val="E2683AE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163D8D"/>
    <w:multiLevelType w:val="multilevel"/>
    <w:tmpl w:val="2FF0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A7CBA"/>
    <w:multiLevelType w:val="multilevel"/>
    <w:tmpl w:val="9B12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77A07"/>
    <w:multiLevelType w:val="hybridMultilevel"/>
    <w:tmpl w:val="6AACD6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9C43604"/>
    <w:multiLevelType w:val="multilevel"/>
    <w:tmpl w:val="E262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53ECE"/>
    <w:multiLevelType w:val="multilevel"/>
    <w:tmpl w:val="4CBE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D385D"/>
    <w:multiLevelType w:val="multilevel"/>
    <w:tmpl w:val="2E28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5F6119"/>
    <w:multiLevelType w:val="hybridMultilevel"/>
    <w:tmpl w:val="AF1AE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2444A10"/>
    <w:multiLevelType w:val="multilevel"/>
    <w:tmpl w:val="0CF8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7B7112"/>
    <w:multiLevelType w:val="multilevel"/>
    <w:tmpl w:val="FB524004"/>
    <w:lvl w:ilvl="0">
      <w:start w:val="1"/>
      <w:numFmt w:val="decimal"/>
      <w:lvlText w:val="%1."/>
      <w:lvlJc w:val="left"/>
      <w:pPr>
        <w:ind w:left="720" w:hanging="360"/>
      </w:p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683279C"/>
    <w:multiLevelType w:val="hybridMultilevel"/>
    <w:tmpl w:val="753294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7AF25AA"/>
    <w:multiLevelType w:val="hybridMultilevel"/>
    <w:tmpl w:val="4AF4CAE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2AD15358"/>
    <w:multiLevelType w:val="multilevel"/>
    <w:tmpl w:val="CF26A2A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D6169"/>
    <w:multiLevelType w:val="hybridMultilevel"/>
    <w:tmpl w:val="93E669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E303237"/>
    <w:multiLevelType w:val="multilevel"/>
    <w:tmpl w:val="3586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6222BD"/>
    <w:multiLevelType w:val="multilevel"/>
    <w:tmpl w:val="9874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85D82"/>
    <w:multiLevelType w:val="multilevel"/>
    <w:tmpl w:val="34B4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784EE9"/>
    <w:multiLevelType w:val="multilevel"/>
    <w:tmpl w:val="E72AF10E"/>
    <w:lvl w:ilvl="0">
      <w:start w:val="1"/>
      <w:numFmt w:val="decimal"/>
      <w:lvlText w:val="%1."/>
      <w:lvlJc w:val="left"/>
      <w:pPr>
        <w:ind w:left="720" w:hanging="360"/>
      </w:p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38AA2022"/>
    <w:multiLevelType w:val="hybridMultilevel"/>
    <w:tmpl w:val="47CA6D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8AE2C70"/>
    <w:multiLevelType w:val="hybridMultilevel"/>
    <w:tmpl w:val="26560F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9ED75A4"/>
    <w:multiLevelType w:val="hybridMultilevel"/>
    <w:tmpl w:val="D27C55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D9E16AF"/>
    <w:multiLevelType w:val="hybridMultilevel"/>
    <w:tmpl w:val="FABCB66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3E1F664D"/>
    <w:multiLevelType w:val="hybridMultilevel"/>
    <w:tmpl w:val="C7A0BD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44373AD3"/>
    <w:multiLevelType w:val="hybridMultilevel"/>
    <w:tmpl w:val="9D0A09E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85C438F"/>
    <w:multiLevelType w:val="multilevel"/>
    <w:tmpl w:val="5CD0FA74"/>
    <w:lvl w:ilvl="0">
      <w:start w:val="1"/>
      <w:numFmt w:val="decimal"/>
      <w:lvlText w:val="%1."/>
      <w:lvlJc w:val="left"/>
      <w:pPr>
        <w:ind w:left="720" w:hanging="360"/>
      </w:p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48745915"/>
    <w:multiLevelType w:val="multilevel"/>
    <w:tmpl w:val="1172C6C8"/>
    <w:lvl w:ilvl="0">
      <w:start w:val="1"/>
      <w:numFmt w:val="decimal"/>
      <w:lvlText w:val="%1."/>
      <w:lvlJc w:val="left"/>
      <w:pPr>
        <w:ind w:left="1080" w:hanging="360"/>
      </w:pPr>
    </w:lvl>
    <w:lvl w:ilvl="1">
      <w:start w:val="5"/>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7" w15:restartNumberingAfterBreak="0">
    <w:nsid w:val="49A21FF1"/>
    <w:multiLevelType w:val="multilevel"/>
    <w:tmpl w:val="4286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B2629B9"/>
    <w:multiLevelType w:val="multilevel"/>
    <w:tmpl w:val="FCF85034"/>
    <w:lvl w:ilvl="0">
      <w:start w:val="1"/>
      <w:numFmt w:val="decimal"/>
      <w:lvlText w:val="%1."/>
      <w:lvlJc w:val="left"/>
      <w:pPr>
        <w:ind w:left="720" w:hanging="360"/>
      </w:pPr>
    </w:lvl>
    <w:lvl w:ilvl="1">
      <w:start w:val="4"/>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4CC855C6"/>
    <w:multiLevelType w:val="hybridMultilevel"/>
    <w:tmpl w:val="A5A2B9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D2E2101"/>
    <w:multiLevelType w:val="multilevel"/>
    <w:tmpl w:val="C960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63BF9"/>
    <w:multiLevelType w:val="multilevel"/>
    <w:tmpl w:val="EC7A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BC0978"/>
    <w:multiLevelType w:val="hybridMultilevel"/>
    <w:tmpl w:val="C05CFE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820018C"/>
    <w:multiLevelType w:val="multilevel"/>
    <w:tmpl w:val="0ED4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6A0CE2"/>
    <w:multiLevelType w:val="multilevel"/>
    <w:tmpl w:val="D03E8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D914C9"/>
    <w:multiLevelType w:val="hybridMultilevel"/>
    <w:tmpl w:val="29DAE3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A7C11B9"/>
    <w:multiLevelType w:val="multilevel"/>
    <w:tmpl w:val="1E30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EA0241"/>
    <w:multiLevelType w:val="multilevel"/>
    <w:tmpl w:val="E6922204"/>
    <w:lvl w:ilvl="0">
      <w:start w:val="1"/>
      <w:numFmt w:val="decimal"/>
      <w:lvlText w:val="%1."/>
      <w:lvlJc w:val="left"/>
      <w:pPr>
        <w:ind w:left="1440" w:hanging="360"/>
      </w:pPr>
    </w:lvl>
    <w:lvl w:ilvl="1">
      <w:start w:val="1"/>
      <w:numFmt w:val="decimal"/>
      <w:isLgl/>
      <w:lvlText w:val="%1.%2"/>
      <w:lvlJc w:val="left"/>
      <w:pPr>
        <w:ind w:left="145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48" w15:restartNumberingAfterBreak="0">
    <w:nsid w:val="61BF3949"/>
    <w:multiLevelType w:val="multilevel"/>
    <w:tmpl w:val="A4446B8A"/>
    <w:lvl w:ilvl="0">
      <w:start w:val="4"/>
      <w:numFmt w:val="decimal"/>
      <w:lvlText w:val="%1"/>
      <w:lvlJc w:val="left"/>
      <w:pPr>
        <w:ind w:left="360"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9" w15:restartNumberingAfterBreak="0">
    <w:nsid w:val="6321399F"/>
    <w:multiLevelType w:val="multilevel"/>
    <w:tmpl w:val="98743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C77EDD"/>
    <w:multiLevelType w:val="multilevel"/>
    <w:tmpl w:val="F2067E24"/>
    <w:lvl w:ilvl="0">
      <w:start w:val="1"/>
      <w:numFmt w:val="decimal"/>
      <w:lvlText w:val="%1."/>
      <w:lvlJc w:val="left"/>
      <w:pPr>
        <w:ind w:left="720" w:hanging="360"/>
      </w:p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686367AE"/>
    <w:multiLevelType w:val="multilevel"/>
    <w:tmpl w:val="8C40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E730C9"/>
    <w:multiLevelType w:val="hybridMultilevel"/>
    <w:tmpl w:val="AE0469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F0157DC"/>
    <w:multiLevelType w:val="multilevel"/>
    <w:tmpl w:val="AD1E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990AFA"/>
    <w:multiLevelType w:val="multilevel"/>
    <w:tmpl w:val="76DA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BE1676"/>
    <w:multiLevelType w:val="hybridMultilevel"/>
    <w:tmpl w:val="B7A83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48B3B3A"/>
    <w:multiLevelType w:val="multilevel"/>
    <w:tmpl w:val="D3E2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B2D8F"/>
    <w:multiLevelType w:val="hybridMultilevel"/>
    <w:tmpl w:val="8B304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7B23B8A"/>
    <w:multiLevelType w:val="multilevel"/>
    <w:tmpl w:val="A308FC3E"/>
    <w:lvl w:ilvl="0">
      <w:start w:val="1"/>
      <w:numFmt w:val="decimal"/>
      <w:lvlText w:val="%1."/>
      <w:lvlJc w:val="left"/>
      <w:pPr>
        <w:ind w:left="720" w:hanging="360"/>
      </w:p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79601F11"/>
    <w:multiLevelType w:val="hybridMultilevel"/>
    <w:tmpl w:val="00AAB9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79840A1B"/>
    <w:multiLevelType w:val="multilevel"/>
    <w:tmpl w:val="E0302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0255F5"/>
    <w:multiLevelType w:val="hybridMultilevel"/>
    <w:tmpl w:val="E5383E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B5833E1"/>
    <w:multiLevelType w:val="multilevel"/>
    <w:tmpl w:val="0600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FD471B"/>
    <w:multiLevelType w:val="hybridMultilevel"/>
    <w:tmpl w:val="46882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E251570"/>
    <w:multiLevelType w:val="hybridMultilevel"/>
    <w:tmpl w:val="582863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E27696F"/>
    <w:multiLevelType w:val="multilevel"/>
    <w:tmpl w:val="21AE53B0"/>
    <w:lvl w:ilvl="0">
      <w:start w:val="4"/>
      <w:numFmt w:val="decimal"/>
      <w:lvlText w:val="%1."/>
      <w:lvlJc w:val="left"/>
      <w:pPr>
        <w:ind w:left="720" w:hanging="360"/>
      </w:pPr>
      <w:rPr>
        <w:rFonts w:hint="default"/>
      </w:rPr>
    </w:lvl>
    <w:lvl w:ilvl="1">
      <w:start w:val="2"/>
      <w:numFmt w:val="decimal"/>
      <w:isLgl/>
      <w:lvlText w:val="%1.%2"/>
      <w:lvlJc w:val="left"/>
      <w:pPr>
        <w:ind w:left="1080" w:hanging="372"/>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708984757">
    <w:abstractNumId w:val="19"/>
  </w:num>
  <w:num w:numId="2" w16cid:durableId="148012721">
    <w:abstractNumId w:val="0"/>
  </w:num>
  <w:num w:numId="3" w16cid:durableId="184949225">
    <w:abstractNumId w:val="65"/>
  </w:num>
  <w:num w:numId="4" w16cid:durableId="1998990666">
    <w:abstractNumId w:val="20"/>
  </w:num>
  <w:num w:numId="5" w16cid:durableId="376319221">
    <w:abstractNumId w:val="48"/>
  </w:num>
  <w:num w:numId="6" w16cid:durableId="1675645298">
    <w:abstractNumId w:val="36"/>
  </w:num>
  <w:num w:numId="7" w16cid:durableId="1895776543">
    <w:abstractNumId w:val="9"/>
  </w:num>
  <w:num w:numId="8" w16cid:durableId="410392155">
    <w:abstractNumId w:val="38"/>
  </w:num>
  <w:num w:numId="9" w16cid:durableId="1578902617">
    <w:abstractNumId w:val="21"/>
  </w:num>
  <w:num w:numId="10" w16cid:durableId="1279028754">
    <w:abstractNumId w:val="50"/>
  </w:num>
  <w:num w:numId="11" w16cid:durableId="1436097199">
    <w:abstractNumId w:val="42"/>
  </w:num>
  <w:num w:numId="12" w16cid:durableId="1592466787">
    <w:abstractNumId w:val="2"/>
  </w:num>
  <w:num w:numId="13" w16cid:durableId="1598979552">
    <w:abstractNumId w:val="47"/>
  </w:num>
  <w:num w:numId="14" w16cid:durableId="1204976787">
    <w:abstractNumId w:val="45"/>
  </w:num>
  <w:num w:numId="15" w16cid:durableId="613711294">
    <w:abstractNumId w:val="35"/>
  </w:num>
  <w:num w:numId="16" w16cid:durableId="1822843052">
    <w:abstractNumId w:val="52"/>
  </w:num>
  <w:num w:numId="17" w16cid:durableId="1487818109">
    <w:abstractNumId w:val="64"/>
  </w:num>
  <w:num w:numId="18" w16cid:durableId="1216969268">
    <w:abstractNumId w:val="61"/>
  </w:num>
  <w:num w:numId="19" w16cid:durableId="675577816">
    <w:abstractNumId w:val="23"/>
  </w:num>
  <w:num w:numId="20" w16cid:durableId="1916888454">
    <w:abstractNumId w:val="14"/>
  </w:num>
  <w:num w:numId="21" w16cid:durableId="1968273772">
    <w:abstractNumId w:val="44"/>
  </w:num>
  <w:num w:numId="22" w16cid:durableId="1751124608">
    <w:abstractNumId w:val="10"/>
  </w:num>
  <w:num w:numId="23" w16cid:durableId="1991445434">
    <w:abstractNumId w:val="17"/>
  </w:num>
  <w:num w:numId="24" w16cid:durableId="846139487">
    <w:abstractNumId w:val="39"/>
  </w:num>
  <w:num w:numId="25" w16cid:durableId="160393794">
    <w:abstractNumId w:val="8"/>
  </w:num>
  <w:num w:numId="26" w16cid:durableId="1968655579">
    <w:abstractNumId w:val="29"/>
  </w:num>
  <w:num w:numId="27" w16cid:durableId="439909440">
    <w:abstractNumId w:val="57"/>
  </w:num>
  <w:num w:numId="28" w16cid:durableId="419713476">
    <w:abstractNumId w:val="3"/>
  </w:num>
  <w:num w:numId="29" w16cid:durableId="1523477269">
    <w:abstractNumId w:val="1"/>
  </w:num>
  <w:num w:numId="30" w16cid:durableId="1587348115">
    <w:abstractNumId w:val="62"/>
  </w:num>
  <w:num w:numId="31" w16cid:durableId="1285892413">
    <w:abstractNumId w:val="28"/>
  </w:num>
  <w:num w:numId="32" w16cid:durableId="1581988918">
    <w:abstractNumId w:val="22"/>
  </w:num>
  <w:num w:numId="33" w16cid:durableId="1068068576">
    <w:abstractNumId w:val="34"/>
  </w:num>
  <w:num w:numId="34" w16cid:durableId="1643000434">
    <w:abstractNumId w:val="43"/>
  </w:num>
  <w:num w:numId="35" w16cid:durableId="2101640646">
    <w:abstractNumId w:val="58"/>
  </w:num>
  <w:num w:numId="36" w16cid:durableId="744299691">
    <w:abstractNumId w:val="5"/>
  </w:num>
  <w:num w:numId="37" w16cid:durableId="1272737306">
    <w:abstractNumId w:val="18"/>
  </w:num>
  <w:num w:numId="38" w16cid:durableId="93675997">
    <w:abstractNumId w:val="30"/>
  </w:num>
  <w:num w:numId="39" w16cid:durableId="465389903">
    <w:abstractNumId w:val="11"/>
  </w:num>
  <w:num w:numId="40" w16cid:durableId="1041826078">
    <w:abstractNumId w:val="63"/>
  </w:num>
  <w:num w:numId="41" w16cid:durableId="902179102">
    <w:abstractNumId w:val="41"/>
  </w:num>
  <w:num w:numId="42" w16cid:durableId="2134663849">
    <w:abstractNumId w:val="33"/>
  </w:num>
  <w:num w:numId="43" w16cid:durableId="149058905">
    <w:abstractNumId w:val="31"/>
  </w:num>
  <w:num w:numId="44" w16cid:durableId="509760793">
    <w:abstractNumId w:val="27"/>
  </w:num>
  <w:num w:numId="45" w16cid:durableId="1588080171">
    <w:abstractNumId w:val="56"/>
  </w:num>
  <w:num w:numId="46" w16cid:durableId="302584116">
    <w:abstractNumId w:val="60"/>
  </w:num>
  <w:num w:numId="47" w16cid:durableId="242180275">
    <w:abstractNumId w:val="55"/>
  </w:num>
  <w:num w:numId="48" w16cid:durableId="408188218">
    <w:abstractNumId w:val="59"/>
  </w:num>
  <w:num w:numId="49" w16cid:durableId="295717690">
    <w:abstractNumId w:val="24"/>
  </w:num>
  <w:num w:numId="50" w16cid:durableId="1290355099">
    <w:abstractNumId w:val="49"/>
  </w:num>
  <w:num w:numId="51" w16cid:durableId="1420054259">
    <w:abstractNumId w:val="26"/>
  </w:num>
  <w:num w:numId="52" w16cid:durableId="1354384929">
    <w:abstractNumId w:val="15"/>
  </w:num>
  <w:num w:numId="53" w16cid:durableId="2016806351">
    <w:abstractNumId w:val="4"/>
  </w:num>
  <w:num w:numId="54" w16cid:durableId="1408188543">
    <w:abstractNumId w:val="12"/>
  </w:num>
  <w:num w:numId="55" w16cid:durableId="1609966280">
    <w:abstractNumId w:val="25"/>
  </w:num>
  <w:num w:numId="56" w16cid:durableId="2036226870">
    <w:abstractNumId w:val="32"/>
  </w:num>
  <w:num w:numId="57" w16cid:durableId="1620800042">
    <w:abstractNumId w:val="54"/>
  </w:num>
  <w:num w:numId="58" w16cid:durableId="303896118">
    <w:abstractNumId w:val="46"/>
  </w:num>
  <w:num w:numId="59" w16cid:durableId="181939364">
    <w:abstractNumId w:val="37"/>
  </w:num>
  <w:num w:numId="60" w16cid:durableId="1264611280">
    <w:abstractNumId w:val="7"/>
  </w:num>
  <w:num w:numId="61" w16cid:durableId="944388954">
    <w:abstractNumId w:val="6"/>
  </w:num>
  <w:num w:numId="62" w16cid:durableId="451943571">
    <w:abstractNumId w:val="51"/>
  </w:num>
  <w:num w:numId="63" w16cid:durableId="687365963">
    <w:abstractNumId w:val="53"/>
  </w:num>
  <w:num w:numId="64" w16cid:durableId="539249986">
    <w:abstractNumId w:val="13"/>
  </w:num>
  <w:num w:numId="65" w16cid:durableId="2096509556">
    <w:abstractNumId w:val="16"/>
  </w:num>
  <w:num w:numId="66" w16cid:durableId="2084254773">
    <w:abstractNumId w:val="4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18A"/>
    <w:rsid w:val="000140BE"/>
    <w:rsid w:val="00020AD5"/>
    <w:rsid w:val="00026D4B"/>
    <w:rsid w:val="00031D18"/>
    <w:rsid w:val="000352DE"/>
    <w:rsid w:val="00036775"/>
    <w:rsid w:val="000450B1"/>
    <w:rsid w:val="00056FD8"/>
    <w:rsid w:val="00063F22"/>
    <w:rsid w:val="00066EED"/>
    <w:rsid w:val="00071C2B"/>
    <w:rsid w:val="00075A50"/>
    <w:rsid w:val="00090959"/>
    <w:rsid w:val="00092A49"/>
    <w:rsid w:val="00094AA4"/>
    <w:rsid w:val="00096BF7"/>
    <w:rsid w:val="000A02BD"/>
    <w:rsid w:val="000A0302"/>
    <w:rsid w:val="000A197E"/>
    <w:rsid w:val="000A64B8"/>
    <w:rsid w:val="000B4FB4"/>
    <w:rsid w:val="000C5620"/>
    <w:rsid w:val="000D71F3"/>
    <w:rsid w:val="000E22D0"/>
    <w:rsid w:val="000E5435"/>
    <w:rsid w:val="000E6593"/>
    <w:rsid w:val="0010133C"/>
    <w:rsid w:val="00124DED"/>
    <w:rsid w:val="00127316"/>
    <w:rsid w:val="00127D5C"/>
    <w:rsid w:val="00133D28"/>
    <w:rsid w:val="00147C74"/>
    <w:rsid w:val="0015018A"/>
    <w:rsid w:val="001501E8"/>
    <w:rsid w:val="00157413"/>
    <w:rsid w:val="001914E0"/>
    <w:rsid w:val="001B435C"/>
    <w:rsid w:val="001C2AF8"/>
    <w:rsid w:val="001C7980"/>
    <w:rsid w:val="001D73C2"/>
    <w:rsid w:val="001E0889"/>
    <w:rsid w:val="001E3ABE"/>
    <w:rsid w:val="00200750"/>
    <w:rsid w:val="0020502F"/>
    <w:rsid w:val="00214EEA"/>
    <w:rsid w:val="00217B15"/>
    <w:rsid w:val="0022498C"/>
    <w:rsid w:val="00233DCA"/>
    <w:rsid w:val="0023425C"/>
    <w:rsid w:val="002351AD"/>
    <w:rsid w:val="002429D8"/>
    <w:rsid w:val="00243F3E"/>
    <w:rsid w:val="00247079"/>
    <w:rsid w:val="00252F94"/>
    <w:rsid w:val="00265CC0"/>
    <w:rsid w:val="00284329"/>
    <w:rsid w:val="002844C6"/>
    <w:rsid w:val="00296C11"/>
    <w:rsid w:val="002A3EF9"/>
    <w:rsid w:val="002A7E87"/>
    <w:rsid w:val="002B3B2C"/>
    <w:rsid w:val="002B572E"/>
    <w:rsid w:val="002B718D"/>
    <w:rsid w:val="002C6339"/>
    <w:rsid w:val="002C7DD6"/>
    <w:rsid w:val="002D0947"/>
    <w:rsid w:val="002D2EF9"/>
    <w:rsid w:val="002D55D1"/>
    <w:rsid w:val="002E3254"/>
    <w:rsid w:val="002E6341"/>
    <w:rsid w:val="002F6D39"/>
    <w:rsid w:val="00302DCE"/>
    <w:rsid w:val="00306BE6"/>
    <w:rsid w:val="003274A9"/>
    <w:rsid w:val="00335365"/>
    <w:rsid w:val="0033619E"/>
    <w:rsid w:val="00356E52"/>
    <w:rsid w:val="00362F3F"/>
    <w:rsid w:val="00376E74"/>
    <w:rsid w:val="003866AD"/>
    <w:rsid w:val="003B1A76"/>
    <w:rsid w:val="003B1F4E"/>
    <w:rsid w:val="003B2071"/>
    <w:rsid w:val="003B477F"/>
    <w:rsid w:val="003B536A"/>
    <w:rsid w:val="003C766B"/>
    <w:rsid w:val="003D5BE2"/>
    <w:rsid w:val="003E32BF"/>
    <w:rsid w:val="00400BB4"/>
    <w:rsid w:val="004078B4"/>
    <w:rsid w:val="00420E94"/>
    <w:rsid w:val="00431E77"/>
    <w:rsid w:val="00437CFC"/>
    <w:rsid w:val="00437EFA"/>
    <w:rsid w:val="0045064C"/>
    <w:rsid w:val="00451FDA"/>
    <w:rsid w:val="0045618B"/>
    <w:rsid w:val="0046600C"/>
    <w:rsid w:val="0046650B"/>
    <w:rsid w:val="004716CD"/>
    <w:rsid w:val="00480670"/>
    <w:rsid w:val="00493A12"/>
    <w:rsid w:val="0049482A"/>
    <w:rsid w:val="004A294F"/>
    <w:rsid w:val="004A598B"/>
    <w:rsid w:val="004C6C23"/>
    <w:rsid w:val="004D0A04"/>
    <w:rsid w:val="004D5F85"/>
    <w:rsid w:val="004D65B4"/>
    <w:rsid w:val="004D6BC9"/>
    <w:rsid w:val="004E1282"/>
    <w:rsid w:val="004E7272"/>
    <w:rsid w:val="004F2FD7"/>
    <w:rsid w:val="004F338F"/>
    <w:rsid w:val="004F70CF"/>
    <w:rsid w:val="00501165"/>
    <w:rsid w:val="00517AB0"/>
    <w:rsid w:val="005219FE"/>
    <w:rsid w:val="00521DB3"/>
    <w:rsid w:val="00525D8C"/>
    <w:rsid w:val="00542956"/>
    <w:rsid w:val="00544C23"/>
    <w:rsid w:val="0055195B"/>
    <w:rsid w:val="0056531B"/>
    <w:rsid w:val="00582646"/>
    <w:rsid w:val="00590639"/>
    <w:rsid w:val="00594FB5"/>
    <w:rsid w:val="005954DF"/>
    <w:rsid w:val="00597D93"/>
    <w:rsid w:val="005A328A"/>
    <w:rsid w:val="005A4FE0"/>
    <w:rsid w:val="005A5603"/>
    <w:rsid w:val="005A5CAE"/>
    <w:rsid w:val="005B2975"/>
    <w:rsid w:val="005B40AB"/>
    <w:rsid w:val="005B4A4A"/>
    <w:rsid w:val="005B74CA"/>
    <w:rsid w:val="005C1152"/>
    <w:rsid w:val="005C1625"/>
    <w:rsid w:val="005C6003"/>
    <w:rsid w:val="005E0C4E"/>
    <w:rsid w:val="005E6798"/>
    <w:rsid w:val="005F7019"/>
    <w:rsid w:val="00601C63"/>
    <w:rsid w:val="0060203C"/>
    <w:rsid w:val="00613F1F"/>
    <w:rsid w:val="00617EFC"/>
    <w:rsid w:val="0063172F"/>
    <w:rsid w:val="006341DC"/>
    <w:rsid w:val="006373A0"/>
    <w:rsid w:val="00645DED"/>
    <w:rsid w:val="00647210"/>
    <w:rsid w:val="00655288"/>
    <w:rsid w:val="00666B90"/>
    <w:rsid w:val="006717FB"/>
    <w:rsid w:val="00674BD4"/>
    <w:rsid w:val="00675017"/>
    <w:rsid w:val="0067528B"/>
    <w:rsid w:val="006803AC"/>
    <w:rsid w:val="00684051"/>
    <w:rsid w:val="00684165"/>
    <w:rsid w:val="00691043"/>
    <w:rsid w:val="00691A05"/>
    <w:rsid w:val="006939C2"/>
    <w:rsid w:val="00696B2C"/>
    <w:rsid w:val="006A22A1"/>
    <w:rsid w:val="006A4583"/>
    <w:rsid w:val="006B3D76"/>
    <w:rsid w:val="006C46B7"/>
    <w:rsid w:val="006D3217"/>
    <w:rsid w:val="006E6065"/>
    <w:rsid w:val="00704DA7"/>
    <w:rsid w:val="00705F73"/>
    <w:rsid w:val="0070729C"/>
    <w:rsid w:val="00713B26"/>
    <w:rsid w:val="00726907"/>
    <w:rsid w:val="0073501E"/>
    <w:rsid w:val="00746026"/>
    <w:rsid w:val="0074631F"/>
    <w:rsid w:val="00763FE2"/>
    <w:rsid w:val="00781D25"/>
    <w:rsid w:val="007A06BD"/>
    <w:rsid w:val="007A79D1"/>
    <w:rsid w:val="007B576C"/>
    <w:rsid w:val="007B698E"/>
    <w:rsid w:val="007C6659"/>
    <w:rsid w:val="007D15EE"/>
    <w:rsid w:val="007F0CD7"/>
    <w:rsid w:val="007F1D26"/>
    <w:rsid w:val="007F3792"/>
    <w:rsid w:val="007F40AF"/>
    <w:rsid w:val="007F4F00"/>
    <w:rsid w:val="00800F33"/>
    <w:rsid w:val="0080436D"/>
    <w:rsid w:val="008072B5"/>
    <w:rsid w:val="00814462"/>
    <w:rsid w:val="0082438D"/>
    <w:rsid w:val="00837422"/>
    <w:rsid w:val="00844BAB"/>
    <w:rsid w:val="00845580"/>
    <w:rsid w:val="00846918"/>
    <w:rsid w:val="008469CB"/>
    <w:rsid w:val="0084789D"/>
    <w:rsid w:val="008502A6"/>
    <w:rsid w:val="00872368"/>
    <w:rsid w:val="00877D6D"/>
    <w:rsid w:val="00886D37"/>
    <w:rsid w:val="008A4980"/>
    <w:rsid w:val="008A547D"/>
    <w:rsid w:val="008A7C72"/>
    <w:rsid w:val="008B18E5"/>
    <w:rsid w:val="008B71B6"/>
    <w:rsid w:val="008C71EC"/>
    <w:rsid w:val="008E72B8"/>
    <w:rsid w:val="008F0B50"/>
    <w:rsid w:val="008F2A27"/>
    <w:rsid w:val="008F4E6A"/>
    <w:rsid w:val="008F7ADF"/>
    <w:rsid w:val="00901082"/>
    <w:rsid w:val="0091622F"/>
    <w:rsid w:val="00923220"/>
    <w:rsid w:val="009235E7"/>
    <w:rsid w:val="0092623C"/>
    <w:rsid w:val="00957F91"/>
    <w:rsid w:val="00962BAF"/>
    <w:rsid w:val="009658C5"/>
    <w:rsid w:val="00972EC0"/>
    <w:rsid w:val="00973299"/>
    <w:rsid w:val="00986934"/>
    <w:rsid w:val="009A4A78"/>
    <w:rsid w:val="009C35FF"/>
    <w:rsid w:val="009C530E"/>
    <w:rsid w:val="009F422D"/>
    <w:rsid w:val="00A07162"/>
    <w:rsid w:val="00A107AB"/>
    <w:rsid w:val="00A12570"/>
    <w:rsid w:val="00A20AB0"/>
    <w:rsid w:val="00A22500"/>
    <w:rsid w:val="00A272E9"/>
    <w:rsid w:val="00A32F3F"/>
    <w:rsid w:val="00A63FCD"/>
    <w:rsid w:val="00A64DA6"/>
    <w:rsid w:val="00A65112"/>
    <w:rsid w:val="00A7236F"/>
    <w:rsid w:val="00A75583"/>
    <w:rsid w:val="00A81B63"/>
    <w:rsid w:val="00A87199"/>
    <w:rsid w:val="00A939CE"/>
    <w:rsid w:val="00A94B32"/>
    <w:rsid w:val="00A95256"/>
    <w:rsid w:val="00A95E1C"/>
    <w:rsid w:val="00A96670"/>
    <w:rsid w:val="00AB3C05"/>
    <w:rsid w:val="00AC1967"/>
    <w:rsid w:val="00AC2905"/>
    <w:rsid w:val="00AD49D2"/>
    <w:rsid w:val="00AE6A9E"/>
    <w:rsid w:val="00AF2B93"/>
    <w:rsid w:val="00B02865"/>
    <w:rsid w:val="00B028B5"/>
    <w:rsid w:val="00B2140B"/>
    <w:rsid w:val="00B36B45"/>
    <w:rsid w:val="00B545B1"/>
    <w:rsid w:val="00B55890"/>
    <w:rsid w:val="00B576CE"/>
    <w:rsid w:val="00B61B12"/>
    <w:rsid w:val="00B67F7E"/>
    <w:rsid w:val="00B82D8E"/>
    <w:rsid w:val="00B86FF3"/>
    <w:rsid w:val="00B9199B"/>
    <w:rsid w:val="00B93E8C"/>
    <w:rsid w:val="00BD3404"/>
    <w:rsid w:val="00BE6220"/>
    <w:rsid w:val="00BF7801"/>
    <w:rsid w:val="00BF7E4A"/>
    <w:rsid w:val="00C0171E"/>
    <w:rsid w:val="00C05447"/>
    <w:rsid w:val="00C10F5B"/>
    <w:rsid w:val="00C25695"/>
    <w:rsid w:val="00C259A0"/>
    <w:rsid w:val="00C308E1"/>
    <w:rsid w:val="00C401F2"/>
    <w:rsid w:val="00C55B4E"/>
    <w:rsid w:val="00C71455"/>
    <w:rsid w:val="00C76733"/>
    <w:rsid w:val="00C832ED"/>
    <w:rsid w:val="00CA0976"/>
    <w:rsid w:val="00CA7313"/>
    <w:rsid w:val="00CA76B6"/>
    <w:rsid w:val="00CA789B"/>
    <w:rsid w:val="00CB77D8"/>
    <w:rsid w:val="00CC0A7D"/>
    <w:rsid w:val="00CD2BB7"/>
    <w:rsid w:val="00CD40F8"/>
    <w:rsid w:val="00CF138C"/>
    <w:rsid w:val="00CF24A0"/>
    <w:rsid w:val="00CF68DD"/>
    <w:rsid w:val="00D24AD3"/>
    <w:rsid w:val="00D44AA9"/>
    <w:rsid w:val="00D549B5"/>
    <w:rsid w:val="00D55A9C"/>
    <w:rsid w:val="00D57582"/>
    <w:rsid w:val="00D57FC7"/>
    <w:rsid w:val="00D64712"/>
    <w:rsid w:val="00D71448"/>
    <w:rsid w:val="00D72A67"/>
    <w:rsid w:val="00D746B9"/>
    <w:rsid w:val="00D75191"/>
    <w:rsid w:val="00D877B4"/>
    <w:rsid w:val="00DA04F4"/>
    <w:rsid w:val="00DA6551"/>
    <w:rsid w:val="00DB017B"/>
    <w:rsid w:val="00DC1493"/>
    <w:rsid w:val="00DC1DA7"/>
    <w:rsid w:val="00DC7B35"/>
    <w:rsid w:val="00DD7DAC"/>
    <w:rsid w:val="00DF0081"/>
    <w:rsid w:val="00DF180D"/>
    <w:rsid w:val="00DF3FB1"/>
    <w:rsid w:val="00DF6E74"/>
    <w:rsid w:val="00E01422"/>
    <w:rsid w:val="00E049EC"/>
    <w:rsid w:val="00E05FDE"/>
    <w:rsid w:val="00E126F9"/>
    <w:rsid w:val="00E211EF"/>
    <w:rsid w:val="00E316DA"/>
    <w:rsid w:val="00E32E2E"/>
    <w:rsid w:val="00E35965"/>
    <w:rsid w:val="00E4641B"/>
    <w:rsid w:val="00E52BC2"/>
    <w:rsid w:val="00E558B1"/>
    <w:rsid w:val="00E641E8"/>
    <w:rsid w:val="00E77D68"/>
    <w:rsid w:val="00E91F1F"/>
    <w:rsid w:val="00E929CF"/>
    <w:rsid w:val="00EA0E7D"/>
    <w:rsid w:val="00EA3A0D"/>
    <w:rsid w:val="00EC024A"/>
    <w:rsid w:val="00EC12E5"/>
    <w:rsid w:val="00EC1B75"/>
    <w:rsid w:val="00ED0F7A"/>
    <w:rsid w:val="00ED71D6"/>
    <w:rsid w:val="00ED72EF"/>
    <w:rsid w:val="00EE0F45"/>
    <w:rsid w:val="00EE50F3"/>
    <w:rsid w:val="00EF038D"/>
    <w:rsid w:val="00EF61B5"/>
    <w:rsid w:val="00F2135A"/>
    <w:rsid w:val="00F30662"/>
    <w:rsid w:val="00F36667"/>
    <w:rsid w:val="00F4296A"/>
    <w:rsid w:val="00F4768B"/>
    <w:rsid w:val="00F537CE"/>
    <w:rsid w:val="00F55BD3"/>
    <w:rsid w:val="00F670E5"/>
    <w:rsid w:val="00F7315E"/>
    <w:rsid w:val="00F74B93"/>
    <w:rsid w:val="00F77E14"/>
    <w:rsid w:val="00F8006F"/>
    <w:rsid w:val="00F821C5"/>
    <w:rsid w:val="00F86227"/>
    <w:rsid w:val="00F878D5"/>
    <w:rsid w:val="00F96C3D"/>
    <w:rsid w:val="00FA40F6"/>
    <w:rsid w:val="00FA4BC4"/>
    <w:rsid w:val="00FA7285"/>
    <w:rsid w:val="00FA7471"/>
    <w:rsid w:val="00FA77A5"/>
    <w:rsid w:val="00FA7AC6"/>
    <w:rsid w:val="00FB6240"/>
    <w:rsid w:val="00FD1EC9"/>
    <w:rsid w:val="00FD4631"/>
    <w:rsid w:val="00FD54EC"/>
    <w:rsid w:val="00FE0E4F"/>
    <w:rsid w:val="00FE6DEB"/>
    <w:rsid w:val="00FF0655"/>
    <w:rsid w:val="00FF080E"/>
    <w:rsid w:val="00FF0EA5"/>
    <w:rsid w:val="00FF53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E9F5"/>
  <w15:chartTrackingRefBased/>
  <w15:docId w15:val="{885F05E8-678F-489C-A3C3-5EBACC01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18A"/>
  </w:style>
  <w:style w:type="paragraph" w:styleId="Heading1">
    <w:name w:val="heading 1"/>
    <w:basedOn w:val="Normal"/>
    <w:next w:val="Normal"/>
    <w:link w:val="Heading1Char"/>
    <w:uiPriority w:val="9"/>
    <w:qFormat/>
    <w:rsid w:val="001501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1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01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1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1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1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1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1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1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1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1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01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1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1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1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1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1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18A"/>
    <w:rPr>
      <w:rFonts w:eastAsiaTheme="majorEastAsia" w:cstheme="majorBidi"/>
      <w:color w:val="272727" w:themeColor="text1" w:themeTint="D8"/>
    </w:rPr>
  </w:style>
  <w:style w:type="paragraph" w:styleId="Title">
    <w:name w:val="Title"/>
    <w:basedOn w:val="Normal"/>
    <w:next w:val="Normal"/>
    <w:link w:val="TitleChar"/>
    <w:uiPriority w:val="10"/>
    <w:qFormat/>
    <w:rsid w:val="00150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1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1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18A"/>
    <w:pPr>
      <w:spacing w:before="160"/>
      <w:jc w:val="center"/>
    </w:pPr>
    <w:rPr>
      <w:i/>
      <w:iCs/>
      <w:color w:val="404040" w:themeColor="text1" w:themeTint="BF"/>
    </w:rPr>
  </w:style>
  <w:style w:type="character" w:customStyle="1" w:styleId="QuoteChar">
    <w:name w:val="Quote Char"/>
    <w:basedOn w:val="DefaultParagraphFont"/>
    <w:link w:val="Quote"/>
    <w:uiPriority w:val="29"/>
    <w:rsid w:val="0015018A"/>
    <w:rPr>
      <w:i/>
      <w:iCs/>
      <w:color w:val="404040" w:themeColor="text1" w:themeTint="BF"/>
    </w:rPr>
  </w:style>
  <w:style w:type="paragraph" w:styleId="ListParagraph">
    <w:name w:val="List Paragraph"/>
    <w:basedOn w:val="Normal"/>
    <w:uiPriority w:val="34"/>
    <w:qFormat/>
    <w:rsid w:val="0015018A"/>
    <w:pPr>
      <w:ind w:left="720"/>
      <w:contextualSpacing/>
    </w:pPr>
  </w:style>
  <w:style w:type="character" w:styleId="IntenseEmphasis">
    <w:name w:val="Intense Emphasis"/>
    <w:basedOn w:val="DefaultParagraphFont"/>
    <w:uiPriority w:val="21"/>
    <w:qFormat/>
    <w:rsid w:val="0015018A"/>
    <w:rPr>
      <w:i/>
      <w:iCs/>
      <w:color w:val="0F4761" w:themeColor="accent1" w:themeShade="BF"/>
    </w:rPr>
  </w:style>
  <w:style w:type="paragraph" w:styleId="IntenseQuote">
    <w:name w:val="Intense Quote"/>
    <w:basedOn w:val="Normal"/>
    <w:next w:val="Normal"/>
    <w:link w:val="IntenseQuoteChar"/>
    <w:uiPriority w:val="30"/>
    <w:qFormat/>
    <w:rsid w:val="001501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18A"/>
    <w:rPr>
      <w:i/>
      <w:iCs/>
      <w:color w:val="0F4761" w:themeColor="accent1" w:themeShade="BF"/>
    </w:rPr>
  </w:style>
  <w:style w:type="character" w:styleId="IntenseReference">
    <w:name w:val="Intense Reference"/>
    <w:basedOn w:val="DefaultParagraphFont"/>
    <w:uiPriority w:val="32"/>
    <w:qFormat/>
    <w:rsid w:val="0015018A"/>
    <w:rPr>
      <w:b/>
      <w:bCs/>
      <w:smallCaps/>
      <w:color w:val="0F4761" w:themeColor="accent1" w:themeShade="BF"/>
      <w:spacing w:val="5"/>
    </w:rPr>
  </w:style>
  <w:style w:type="table" w:styleId="TableGrid">
    <w:name w:val="Table Grid"/>
    <w:basedOn w:val="TableNormal"/>
    <w:uiPriority w:val="39"/>
    <w:rsid w:val="001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018A"/>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Strong">
    <w:name w:val="Strong"/>
    <w:basedOn w:val="DefaultParagraphFont"/>
    <w:uiPriority w:val="22"/>
    <w:qFormat/>
    <w:rsid w:val="0015018A"/>
    <w:rPr>
      <w:b/>
      <w:bCs/>
    </w:rPr>
  </w:style>
  <w:style w:type="character" w:customStyle="1" w:styleId="katex-mathml">
    <w:name w:val="katex-mathml"/>
    <w:basedOn w:val="DefaultParagraphFont"/>
    <w:rsid w:val="0015018A"/>
  </w:style>
  <w:style w:type="character" w:styleId="PlaceholderText">
    <w:name w:val="Placeholder Text"/>
    <w:basedOn w:val="DefaultParagraphFont"/>
    <w:uiPriority w:val="99"/>
    <w:semiHidden/>
    <w:rsid w:val="00D24AD3"/>
    <w:rPr>
      <w:color w:val="666666"/>
    </w:rPr>
  </w:style>
  <w:style w:type="character" w:customStyle="1" w:styleId="mord">
    <w:name w:val="mord"/>
    <w:basedOn w:val="DefaultParagraphFont"/>
    <w:rsid w:val="007F3792"/>
  </w:style>
  <w:style w:type="character" w:customStyle="1" w:styleId="math-inline">
    <w:name w:val="math-inline"/>
    <w:basedOn w:val="DefaultParagraphFont"/>
    <w:rsid w:val="00E316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115">
      <w:bodyDiv w:val="1"/>
      <w:marLeft w:val="0"/>
      <w:marRight w:val="0"/>
      <w:marTop w:val="0"/>
      <w:marBottom w:val="0"/>
      <w:divBdr>
        <w:top w:val="none" w:sz="0" w:space="0" w:color="auto"/>
        <w:left w:val="none" w:sz="0" w:space="0" w:color="auto"/>
        <w:bottom w:val="none" w:sz="0" w:space="0" w:color="auto"/>
        <w:right w:val="none" w:sz="0" w:space="0" w:color="auto"/>
      </w:divBdr>
    </w:div>
    <w:div w:id="7562363">
      <w:bodyDiv w:val="1"/>
      <w:marLeft w:val="0"/>
      <w:marRight w:val="0"/>
      <w:marTop w:val="0"/>
      <w:marBottom w:val="0"/>
      <w:divBdr>
        <w:top w:val="none" w:sz="0" w:space="0" w:color="auto"/>
        <w:left w:val="none" w:sz="0" w:space="0" w:color="auto"/>
        <w:bottom w:val="none" w:sz="0" w:space="0" w:color="auto"/>
        <w:right w:val="none" w:sz="0" w:space="0" w:color="auto"/>
      </w:divBdr>
    </w:div>
    <w:div w:id="84108218">
      <w:bodyDiv w:val="1"/>
      <w:marLeft w:val="0"/>
      <w:marRight w:val="0"/>
      <w:marTop w:val="0"/>
      <w:marBottom w:val="0"/>
      <w:divBdr>
        <w:top w:val="none" w:sz="0" w:space="0" w:color="auto"/>
        <w:left w:val="none" w:sz="0" w:space="0" w:color="auto"/>
        <w:bottom w:val="none" w:sz="0" w:space="0" w:color="auto"/>
        <w:right w:val="none" w:sz="0" w:space="0" w:color="auto"/>
      </w:divBdr>
    </w:div>
    <w:div w:id="111830334">
      <w:bodyDiv w:val="1"/>
      <w:marLeft w:val="0"/>
      <w:marRight w:val="0"/>
      <w:marTop w:val="0"/>
      <w:marBottom w:val="0"/>
      <w:divBdr>
        <w:top w:val="none" w:sz="0" w:space="0" w:color="auto"/>
        <w:left w:val="none" w:sz="0" w:space="0" w:color="auto"/>
        <w:bottom w:val="none" w:sz="0" w:space="0" w:color="auto"/>
        <w:right w:val="none" w:sz="0" w:space="0" w:color="auto"/>
      </w:divBdr>
    </w:div>
    <w:div w:id="114833442">
      <w:bodyDiv w:val="1"/>
      <w:marLeft w:val="0"/>
      <w:marRight w:val="0"/>
      <w:marTop w:val="0"/>
      <w:marBottom w:val="0"/>
      <w:divBdr>
        <w:top w:val="none" w:sz="0" w:space="0" w:color="auto"/>
        <w:left w:val="none" w:sz="0" w:space="0" w:color="auto"/>
        <w:bottom w:val="none" w:sz="0" w:space="0" w:color="auto"/>
        <w:right w:val="none" w:sz="0" w:space="0" w:color="auto"/>
      </w:divBdr>
    </w:div>
    <w:div w:id="115872911">
      <w:bodyDiv w:val="1"/>
      <w:marLeft w:val="0"/>
      <w:marRight w:val="0"/>
      <w:marTop w:val="0"/>
      <w:marBottom w:val="0"/>
      <w:divBdr>
        <w:top w:val="none" w:sz="0" w:space="0" w:color="auto"/>
        <w:left w:val="none" w:sz="0" w:space="0" w:color="auto"/>
        <w:bottom w:val="none" w:sz="0" w:space="0" w:color="auto"/>
        <w:right w:val="none" w:sz="0" w:space="0" w:color="auto"/>
      </w:divBdr>
    </w:div>
    <w:div w:id="187566545">
      <w:bodyDiv w:val="1"/>
      <w:marLeft w:val="0"/>
      <w:marRight w:val="0"/>
      <w:marTop w:val="0"/>
      <w:marBottom w:val="0"/>
      <w:divBdr>
        <w:top w:val="none" w:sz="0" w:space="0" w:color="auto"/>
        <w:left w:val="none" w:sz="0" w:space="0" w:color="auto"/>
        <w:bottom w:val="none" w:sz="0" w:space="0" w:color="auto"/>
        <w:right w:val="none" w:sz="0" w:space="0" w:color="auto"/>
      </w:divBdr>
    </w:div>
    <w:div w:id="214659103">
      <w:bodyDiv w:val="1"/>
      <w:marLeft w:val="0"/>
      <w:marRight w:val="0"/>
      <w:marTop w:val="0"/>
      <w:marBottom w:val="0"/>
      <w:divBdr>
        <w:top w:val="none" w:sz="0" w:space="0" w:color="auto"/>
        <w:left w:val="none" w:sz="0" w:space="0" w:color="auto"/>
        <w:bottom w:val="none" w:sz="0" w:space="0" w:color="auto"/>
        <w:right w:val="none" w:sz="0" w:space="0" w:color="auto"/>
      </w:divBdr>
    </w:div>
    <w:div w:id="256523842">
      <w:bodyDiv w:val="1"/>
      <w:marLeft w:val="0"/>
      <w:marRight w:val="0"/>
      <w:marTop w:val="0"/>
      <w:marBottom w:val="0"/>
      <w:divBdr>
        <w:top w:val="none" w:sz="0" w:space="0" w:color="auto"/>
        <w:left w:val="none" w:sz="0" w:space="0" w:color="auto"/>
        <w:bottom w:val="none" w:sz="0" w:space="0" w:color="auto"/>
        <w:right w:val="none" w:sz="0" w:space="0" w:color="auto"/>
      </w:divBdr>
    </w:div>
    <w:div w:id="264465842">
      <w:bodyDiv w:val="1"/>
      <w:marLeft w:val="0"/>
      <w:marRight w:val="0"/>
      <w:marTop w:val="0"/>
      <w:marBottom w:val="0"/>
      <w:divBdr>
        <w:top w:val="none" w:sz="0" w:space="0" w:color="auto"/>
        <w:left w:val="none" w:sz="0" w:space="0" w:color="auto"/>
        <w:bottom w:val="none" w:sz="0" w:space="0" w:color="auto"/>
        <w:right w:val="none" w:sz="0" w:space="0" w:color="auto"/>
      </w:divBdr>
    </w:div>
    <w:div w:id="281158815">
      <w:bodyDiv w:val="1"/>
      <w:marLeft w:val="0"/>
      <w:marRight w:val="0"/>
      <w:marTop w:val="0"/>
      <w:marBottom w:val="0"/>
      <w:divBdr>
        <w:top w:val="none" w:sz="0" w:space="0" w:color="auto"/>
        <w:left w:val="none" w:sz="0" w:space="0" w:color="auto"/>
        <w:bottom w:val="none" w:sz="0" w:space="0" w:color="auto"/>
        <w:right w:val="none" w:sz="0" w:space="0" w:color="auto"/>
      </w:divBdr>
    </w:div>
    <w:div w:id="296300602">
      <w:bodyDiv w:val="1"/>
      <w:marLeft w:val="0"/>
      <w:marRight w:val="0"/>
      <w:marTop w:val="0"/>
      <w:marBottom w:val="0"/>
      <w:divBdr>
        <w:top w:val="none" w:sz="0" w:space="0" w:color="auto"/>
        <w:left w:val="none" w:sz="0" w:space="0" w:color="auto"/>
        <w:bottom w:val="none" w:sz="0" w:space="0" w:color="auto"/>
        <w:right w:val="none" w:sz="0" w:space="0" w:color="auto"/>
      </w:divBdr>
    </w:div>
    <w:div w:id="328023925">
      <w:bodyDiv w:val="1"/>
      <w:marLeft w:val="0"/>
      <w:marRight w:val="0"/>
      <w:marTop w:val="0"/>
      <w:marBottom w:val="0"/>
      <w:divBdr>
        <w:top w:val="none" w:sz="0" w:space="0" w:color="auto"/>
        <w:left w:val="none" w:sz="0" w:space="0" w:color="auto"/>
        <w:bottom w:val="none" w:sz="0" w:space="0" w:color="auto"/>
        <w:right w:val="none" w:sz="0" w:space="0" w:color="auto"/>
      </w:divBdr>
    </w:div>
    <w:div w:id="328873688">
      <w:bodyDiv w:val="1"/>
      <w:marLeft w:val="0"/>
      <w:marRight w:val="0"/>
      <w:marTop w:val="0"/>
      <w:marBottom w:val="0"/>
      <w:divBdr>
        <w:top w:val="none" w:sz="0" w:space="0" w:color="auto"/>
        <w:left w:val="none" w:sz="0" w:space="0" w:color="auto"/>
        <w:bottom w:val="none" w:sz="0" w:space="0" w:color="auto"/>
        <w:right w:val="none" w:sz="0" w:space="0" w:color="auto"/>
      </w:divBdr>
    </w:div>
    <w:div w:id="334915479">
      <w:bodyDiv w:val="1"/>
      <w:marLeft w:val="0"/>
      <w:marRight w:val="0"/>
      <w:marTop w:val="0"/>
      <w:marBottom w:val="0"/>
      <w:divBdr>
        <w:top w:val="none" w:sz="0" w:space="0" w:color="auto"/>
        <w:left w:val="none" w:sz="0" w:space="0" w:color="auto"/>
        <w:bottom w:val="none" w:sz="0" w:space="0" w:color="auto"/>
        <w:right w:val="none" w:sz="0" w:space="0" w:color="auto"/>
      </w:divBdr>
    </w:div>
    <w:div w:id="351103876">
      <w:bodyDiv w:val="1"/>
      <w:marLeft w:val="0"/>
      <w:marRight w:val="0"/>
      <w:marTop w:val="0"/>
      <w:marBottom w:val="0"/>
      <w:divBdr>
        <w:top w:val="none" w:sz="0" w:space="0" w:color="auto"/>
        <w:left w:val="none" w:sz="0" w:space="0" w:color="auto"/>
        <w:bottom w:val="none" w:sz="0" w:space="0" w:color="auto"/>
        <w:right w:val="none" w:sz="0" w:space="0" w:color="auto"/>
      </w:divBdr>
    </w:div>
    <w:div w:id="359548460">
      <w:bodyDiv w:val="1"/>
      <w:marLeft w:val="0"/>
      <w:marRight w:val="0"/>
      <w:marTop w:val="0"/>
      <w:marBottom w:val="0"/>
      <w:divBdr>
        <w:top w:val="none" w:sz="0" w:space="0" w:color="auto"/>
        <w:left w:val="none" w:sz="0" w:space="0" w:color="auto"/>
        <w:bottom w:val="none" w:sz="0" w:space="0" w:color="auto"/>
        <w:right w:val="none" w:sz="0" w:space="0" w:color="auto"/>
      </w:divBdr>
    </w:div>
    <w:div w:id="403336303">
      <w:bodyDiv w:val="1"/>
      <w:marLeft w:val="0"/>
      <w:marRight w:val="0"/>
      <w:marTop w:val="0"/>
      <w:marBottom w:val="0"/>
      <w:divBdr>
        <w:top w:val="none" w:sz="0" w:space="0" w:color="auto"/>
        <w:left w:val="none" w:sz="0" w:space="0" w:color="auto"/>
        <w:bottom w:val="none" w:sz="0" w:space="0" w:color="auto"/>
        <w:right w:val="none" w:sz="0" w:space="0" w:color="auto"/>
      </w:divBdr>
    </w:div>
    <w:div w:id="405080855">
      <w:bodyDiv w:val="1"/>
      <w:marLeft w:val="0"/>
      <w:marRight w:val="0"/>
      <w:marTop w:val="0"/>
      <w:marBottom w:val="0"/>
      <w:divBdr>
        <w:top w:val="none" w:sz="0" w:space="0" w:color="auto"/>
        <w:left w:val="none" w:sz="0" w:space="0" w:color="auto"/>
        <w:bottom w:val="none" w:sz="0" w:space="0" w:color="auto"/>
        <w:right w:val="none" w:sz="0" w:space="0" w:color="auto"/>
      </w:divBdr>
    </w:div>
    <w:div w:id="408502978">
      <w:bodyDiv w:val="1"/>
      <w:marLeft w:val="0"/>
      <w:marRight w:val="0"/>
      <w:marTop w:val="0"/>
      <w:marBottom w:val="0"/>
      <w:divBdr>
        <w:top w:val="none" w:sz="0" w:space="0" w:color="auto"/>
        <w:left w:val="none" w:sz="0" w:space="0" w:color="auto"/>
        <w:bottom w:val="none" w:sz="0" w:space="0" w:color="auto"/>
        <w:right w:val="none" w:sz="0" w:space="0" w:color="auto"/>
      </w:divBdr>
    </w:div>
    <w:div w:id="421682049">
      <w:bodyDiv w:val="1"/>
      <w:marLeft w:val="0"/>
      <w:marRight w:val="0"/>
      <w:marTop w:val="0"/>
      <w:marBottom w:val="0"/>
      <w:divBdr>
        <w:top w:val="none" w:sz="0" w:space="0" w:color="auto"/>
        <w:left w:val="none" w:sz="0" w:space="0" w:color="auto"/>
        <w:bottom w:val="none" w:sz="0" w:space="0" w:color="auto"/>
        <w:right w:val="none" w:sz="0" w:space="0" w:color="auto"/>
      </w:divBdr>
    </w:div>
    <w:div w:id="438988139">
      <w:bodyDiv w:val="1"/>
      <w:marLeft w:val="0"/>
      <w:marRight w:val="0"/>
      <w:marTop w:val="0"/>
      <w:marBottom w:val="0"/>
      <w:divBdr>
        <w:top w:val="none" w:sz="0" w:space="0" w:color="auto"/>
        <w:left w:val="none" w:sz="0" w:space="0" w:color="auto"/>
        <w:bottom w:val="none" w:sz="0" w:space="0" w:color="auto"/>
        <w:right w:val="none" w:sz="0" w:space="0" w:color="auto"/>
      </w:divBdr>
    </w:div>
    <w:div w:id="447164346">
      <w:bodyDiv w:val="1"/>
      <w:marLeft w:val="0"/>
      <w:marRight w:val="0"/>
      <w:marTop w:val="0"/>
      <w:marBottom w:val="0"/>
      <w:divBdr>
        <w:top w:val="none" w:sz="0" w:space="0" w:color="auto"/>
        <w:left w:val="none" w:sz="0" w:space="0" w:color="auto"/>
        <w:bottom w:val="none" w:sz="0" w:space="0" w:color="auto"/>
        <w:right w:val="none" w:sz="0" w:space="0" w:color="auto"/>
      </w:divBdr>
    </w:div>
    <w:div w:id="448477288">
      <w:bodyDiv w:val="1"/>
      <w:marLeft w:val="0"/>
      <w:marRight w:val="0"/>
      <w:marTop w:val="0"/>
      <w:marBottom w:val="0"/>
      <w:divBdr>
        <w:top w:val="none" w:sz="0" w:space="0" w:color="auto"/>
        <w:left w:val="none" w:sz="0" w:space="0" w:color="auto"/>
        <w:bottom w:val="none" w:sz="0" w:space="0" w:color="auto"/>
        <w:right w:val="none" w:sz="0" w:space="0" w:color="auto"/>
      </w:divBdr>
    </w:div>
    <w:div w:id="452747421">
      <w:bodyDiv w:val="1"/>
      <w:marLeft w:val="0"/>
      <w:marRight w:val="0"/>
      <w:marTop w:val="0"/>
      <w:marBottom w:val="0"/>
      <w:divBdr>
        <w:top w:val="none" w:sz="0" w:space="0" w:color="auto"/>
        <w:left w:val="none" w:sz="0" w:space="0" w:color="auto"/>
        <w:bottom w:val="none" w:sz="0" w:space="0" w:color="auto"/>
        <w:right w:val="none" w:sz="0" w:space="0" w:color="auto"/>
      </w:divBdr>
    </w:div>
    <w:div w:id="468593414">
      <w:bodyDiv w:val="1"/>
      <w:marLeft w:val="0"/>
      <w:marRight w:val="0"/>
      <w:marTop w:val="0"/>
      <w:marBottom w:val="0"/>
      <w:divBdr>
        <w:top w:val="none" w:sz="0" w:space="0" w:color="auto"/>
        <w:left w:val="none" w:sz="0" w:space="0" w:color="auto"/>
        <w:bottom w:val="none" w:sz="0" w:space="0" w:color="auto"/>
        <w:right w:val="none" w:sz="0" w:space="0" w:color="auto"/>
      </w:divBdr>
    </w:div>
    <w:div w:id="487676655">
      <w:bodyDiv w:val="1"/>
      <w:marLeft w:val="0"/>
      <w:marRight w:val="0"/>
      <w:marTop w:val="0"/>
      <w:marBottom w:val="0"/>
      <w:divBdr>
        <w:top w:val="none" w:sz="0" w:space="0" w:color="auto"/>
        <w:left w:val="none" w:sz="0" w:space="0" w:color="auto"/>
        <w:bottom w:val="none" w:sz="0" w:space="0" w:color="auto"/>
        <w:right w:val="none" w:sz="0" w:space="0" w:color="auto"/>
      </w:divBdr>
    </w:div>
    <w:div w:id="497892580">
      <w:bodyDiv w:val="1"/>
      <w:marLeft w:val="0"/>
      <w:marRight w:val="0"/>
      <w:marTop w:val="0"/>
      <w:marBottom w:val="0"/>
      <w:divBdr>
        <w:top w:val="none" w:sz="0" w:space="0" w:color="auto"/>
        <w:left w:val="none" w:sz="0" w:space="0" w:color="auto"/>
        <w:bottom w:val="none" w:sz="0" w:space="0" w:color="auto"/>
        <w:right w:val="none" w:sz="0" w:space="0" w:color="auto"/>
      </w:divBdr>
    </w:div>
    <w:div w:id="544103769">
      <w:bodyDiv w:val="1"/>
      <w:marLeft w:val="0"/>
      <w:marRight w:val="0"/>
      <w:marTop w:val="0"/>
      <w:marBottom w:val="0"/>
      <w:divBdr>
        <w:top w:val="none" w:sz="0" w:space="0" w:color="auto"/>
        <w:left w:val="none" w:sz="0" w:space="0" w:color="auto"/>
        <w:bottom w:val="none" w:sz="0" w:space="0" w:color="auto"/>
        <w:right w:val="none" w:sz="0" w:space="0" w:color="auto"/>
      </w:divBdr>
    </w:div>
    <w:div w:id="550459990">
      <w:bodyDiv w:val="1"/>
      <w:marLeft w:val="0"/>
      <w:marRight w:val="0"/>
      <w:marTop w:val="0"/>
      <w:marBottom w:val="0"/>
      <w:divBdr>
        <w:top w:val="none" w:sz="0" w:space="0" w:color="auto"/>
        <w:left w:val="none" w:sz="0" w:space="0" w:color="auto"/>
        <w:bottom w:val="none" w:sz="0" w:space="0" w:color="auto"/>
        <w:right w:val="none" w:sz="0" w:space="0" w:color="auto"/>
      </w:divBdr>
    </w:div>
    <w:div w:id="579829589">
      <w:bodyDiv w:val="1"/>
      <w:marLeft w:val="0"/>
      <w:marRight w:val="0"/>
      <w:marTop w:val="0"/>
      <w:marBottom w:val="0"/>
      <w:divBdr>
        <w:top w:val="none" w:sz="0" w:space="0" w:color="auto"/>
        <w:left w:val="none" w:sz="0" w:space="0" w:color="auto"/>
        <w:bottom w:val="none" w:sz="0" w:space="0" w:color="auto"/>
        <w:right w:val="none" w:sz="0" w:space="0" w:color="auto"/>
      </w:divBdr>
    </w:div>
    <w:div w:id="588539368">
      <w:bodyDiv w:val="1"/>
      <w:marLeft w:val="0"/>
      <w:marRight w:val="0"/>
      <w:marTop w:val="0"/>
      <w:marBottom w:val="0"/>
      <w:divBdr>
        <w:top w:val="none" w:sz="0" w:space="0" w:color="auto"/>
        <w:left w:val="none" w:sz="0" w:space="0" w:color="auto"/>
        <w:bottom w:val="none" w:sz="0" w:space="0" w:color="auto"/>
        <w:right w:val="none" w:sz="0" w:space="0" w:color="auto"/>
      </w:divBdr>
    </w:div>
    <w:div w:id="619536481">
      <w:bodyDiv w:val="1"/>
      <w:marLeft w:val="0"/>
      <w:marRight w:val="0"/>
      <w:marTop w:val="0"/>
      <w:marBottom w:val="0"/>
      <w:divBdr>
        <w:top w:val="none" w:sz="0" w:space="0" w:color="auto"/>
        <w:left w:val="none" w:sz="0" w:space="0" w:color="auto"/>
        <w:bottom w:val="none" w:sz="0" w:space="0" w:color="auto"/>
        <w:right w:val="none" w:sz="0" w:space="0" w:color="auto"/>
      </w:divBdr>
    </w:div>
    <w:div w:id="627249486">
      <w:bodyDiv w:val="1"/>
      <w:marLeft w:val="0"/>
      <w:marRight w:val="0"/>
      <w:marTop w:val="0"/>
      <w:marBottom w:val="0"/>
      <w:divBdr>
        <w:top w:val="none" w:sz="0" w:space="0" w:color="auto"/>
        <w:left w:val="none" w:sz="0" w:space="0" w:color="auto"/>
        <w:bottom w:val="none" w:sz="0" w:space="0" w:color="auto"/>
        <w:right w:val="none" w:sz="0" w:space="0" w:color="auto"/>
      </w:divBdr>
    </w:div>
    <w:div w:id="632516019">
      <w:bodyDiv w:val="1"/>
      <w:marLeft w:val="0"/>
      <w:marRight w:val="0"/>
      <w:marTop w:val="0"/>
      <w:marBottom w:val="0"/>
      <w:divBdr>
        <w:top w:val="none" w:sz="0" w:space="0" w:color="auto"/>
        <w:left w:val="none" w:sz="0" w:space="0" w:color="auto"/>
        <w:bottom w:val="none" w:sz="0" w:space="0" w:color="auto"/>
        <w:right w:val="none" w:sz="0" w:space="0" w:color="auto"/>
      </w:divBdr>
    </w:div>
    <w:div w:id="652218551">
      <w:bodyDiv w:val="1"/>
      <w:marLeft w:val="0"/>
      <w:marRight w:val="0"/>
      <w:marTop w:val="0"/>
      <w:marBottom w:val="0"/>
      <w:divBdr>
        <w:top w:val="none" w:sz="0" w:space="0" w:color="auto"/>
        <w:left w:val="none" w:sz="0" w:space="0" w:color="auto"/>
        <w:bottom w:val="none" w:sz="0" w:space="0" w:color="auto"/>
        <w:right w:val="none" w:sz="0" w:space="0" w:color="auto"/>
      </w:divBdr>
    </w:div>
    <w:div w:id="718674616">
      <w:bodyDiv w:val="1"/>
      <w:marLeft w:val="0"/>
      <w:marRight w:val="0"/>
      <w:marTop w:val="0"/>
      <w:marBottom w:val="0"/>
      <w:divBdr>
        <w:top w:val="none" w:sz="0" w:space="0" w:color="auto"/>
        <w:left w:val="none" w:sz="0" w:space="0" w:color="auto"/>
        <w:bottom w:val="none" w:sz="0" w:space="0" w:color="auto"/>
        <w:right w:val="none" w:sz="0" w:space="0" w:color="auto"/>
      </w:divBdr>
    </w:div>
    <w:div w:id="734471000">
      <w:bodyDiv w:val="1"/>
      <w:marLeft w:val="0"/>
      <w:marRight w:val="0"/>
      <w:marTop w:val="0"/>
      <w:marBottom w:val="0"/>
      <w:divBdr>
        <w:top w:val="none" w:sz="0" w:space="0" w:color="auto"/>
        <w:left w:val="none" w:sz="0" w:space="0" w:color="auto"/>
        <w:bottom w:val="none" w:sz="0" w:space="0" w:color="auto"/>
        <w:right w:val="none" w:sz="0" w:space="0" w:color="auto"/>
      </w:divBdr>
    </w:div>
    <w:div w:id="743337804">
      <w:bodyDiv w:val="1"/>
      <w:marLeft w:val="0"/>
      <w:marRight w:val="0"/>
      <w:marTop w:val="0"/>
      <w:marBottom w:val="0"/>
      <w:divBdr>
        <w:top w:val="none" w:sz="0" w:space="0" w:color="auto"/>
        <w:left w:val="none" w:sz="0" w:space="0" w:color="auto"/>
        <w:bottom w:val="none" w:sz="0" w:space="0" w:color="auto"/>
        <w:right w:val="none" w:sz="0" w:space="0" w:color="auto"/>
      </w:divBdr>
    </w:div>
    <w:div w:id="746926471">
      <w:bodyDiv w:val="1"/>
      <w:marLeft w:val="0"/>
      <w:marRight w:val="0"/>
      <w:marTop w:val="0"/>
      <w:marBottom w:val="0"/>
      <w:divBdr>
        <w:top w:val="none" w:sz="0" w:space="0" w:color="auto"/>
        <w:left w:val="none" w:sz="0" w:space="0" w:color="auto"/>
        <w:bottom w:val="none" w:sz="0" w:space="0" w:color="auto"/>
        <w:right w:val="none" w:sz="0" w:space="0" w:color="auto"/>
      </w:divBdr>
    </w:div>
    <w:div w:id="747311667">
      <w:bodyDiv w:val="1"/>
      <w:marLeft w:val="0"/>
      <w:marRight w:val="0"/>
      <w:marTop w:val="0"/>
      <w:marBottom w:val="0"/>
      <w:divBdr>
        <w:top w:val="none" w:sz="0" w:space="0" w:color="auto"/>
        <w:left w:val="none" w:sz="0" w:space="0" w:color="auto"/>
        <w:bottom w:val="none" w:sz="0" w:space="0" w:color="auto"/>
        <w:right w:val="none" w:sz="0" w:space="0" w:color="auto"/>
      </w:divBdr>
    </w:div>
    <w:div w:id="801118015">
      <w:bodyDiv w:val="1"/>
      <w:marLeft w:val="0"/>
      <w:marRight w:val="0"/>
      <w:marTop w:val="0"/>
      <w:marBottom w:val="0"/>
      <w:divBdr>
        <w:top w:val="none" w:sz="0" w:space="0" w:color="auto"/>
        <w:left w:val="none" w:sz="0" w:space="0" w:color="auto"/>
        <w:bottom w:val="none" w:sz="0" w:space="0" w:color="auto"/>
        <w:right w:val="none" w:sz="0" w:space="0" w:color="auto"/>
      </w:divBdr>
    </w:div>
    <w:div w:id="810902759">
      <w:bodyDiv w:val="1"/>
      <w:marLeft w:val="0"/>
      <w:marRight w:val="0"/>
      <w:marTop w:val="0"/>
      <w:marBottom w:val="0"/>
      <w:divBdr>
        <w:top w:val="none" w:sz="0" w:space="0" w:color="auto"/>
        <w:left w:val="none" w:sz="0" w:space="0" w:color="auto"/>
        <w:bottom w:val="none" w:sz="0" w:space="0" w:color="auto"/>
        <w:right w:val="none" w:sz="0" w:space="0" w:color="auto"/>
      </w:divBdr>
    </w:div>
    <w:div w:id="812216887">
      <w:bodyDiv w:val="1"/>
      <w:marLeft w:val="0"/>
      <w:marRight w:val="0"/>
      <w:marTop w:val="0"/>
      <w:marBottom w:val="0"/>
      <w:divBdr>
        <w:top w:val="none" w:sz="0" w:space="0" w:color="auto"/>
        <w:left w:val="none" w:sz="0" w:space="0" w:color="auto"/>
        <w:bottom w:val="none" w:sz="0" w:space="0" w:color="auto"/>
        <w:right w:val="none" w:sz="0" w:space="0" w:color="auto"/>
      </w:divBdr>
    </w:div>
    <w:div w:id="814185169">
      <w:bodyDiv w:val="1"/>
      <w:marLeft w:val="0"/>
      <w:marRight w:val="0"/>
      <w:marTop w:val="0"/>
      <w:marBottom w:val="0"/>
      <w:divBdr>
        <w:top w:val="none" w:sz="0" w:space="0" w:color="auto"/>
        <w:left w:val="none" w:sz="0" w:space="0" w:color="auto"/>
        <w:bottom w:val="none" w:sz="0" w:space="0" w:color="auto"/>
        <w:right w:val="none" w:sz="0" w:space="0" w:color="auto"/>
      </w:divBdr>
    </w:div>
    <w:div w:id="834107834">
      <w:bodyDiv w:val="1"/>
      <w:marLeft w:val="0"/>
      <w:marRight w:val="0"/>
      <w:marTop w:val="0"/>
      <w:marBottom w:val="0"/>
      <w:divBdr>
        <w:top w:val="none" w:sz="0" w:space="0" w:color="auto"/>
        <w:left w:val="none" w:sz="0" w:space="0" w:color="auto"/>
        <w:bottom w:val="none" w:sz="0" w:space="0" w:color="auto"/>
        <w:right w:val="none" w:sz="0" w:space="0" w:color="auto"/>
      </w:divBdr>
    </w:div>
    <w:div w:id="843858387">
      <w:bodyDiv w:val="1"/>
      <w:marLeft w:val="0"/>
      <w:marRight w:val="0"/>
      <w:marTop w:val="0"/>
      <w:marBottom w:val="0"/>
      <w:divBdr>
        <w:top w:val="none" w:sz="0" w:space="0" w:color="auto"/>
        <w:left w:val="none" w:sz="0" w:space="0" w:color="auto"/>
        <w:bottom w:val="none" w:sz="0" w:space="0" w:color="auto"/>
        <w:right w:val="none" w:sz="0" w:space="0" w:color="auto"/>
      </w:divBdr>
    </w:div>
    <w:div w:id="866991746">
      <w:bodyDiv w:val="1"/>
      <w:marLeft w:val="0"/>
      <w:marRight w:val="0"/>
      <w:marTop w:val="0"/>
      <w:marBottom w:val="0"/>
      <w:divBdr>
        <w:top w:val="none" w:sz="0" w:space="0" w:color="auto"/>
        <w:left w:val="none" w:sz="0" w:space="0" w:color="auto"/>
        <w:bottom w:val="none" w:sz="0" w:space="0" w:color="auto"/>
        <w:right w:val="none" w:sz="0" w:space="0" w:color="auto"/>
      </w:divBdr>
    </w:div>
    <w:div w:id="874082696">
      <w:bodyDiv w:val="1"/>
      <w:marLeft w:val="0"/>
      <w:marRight w:val="0"/>
      <w:marTop w:val="0"/>
      <w:marBottom w:val="0"/>
      <w:divBdr>
        <w:top w:val="none" w:sz="0" w:space="0" w:color="auto"/>
        <w:left w:val="none" w:sz="0" w:space="0" w:color="auto"/>
        <w:bottom w:val="none" w:sz="0" w:space="0" w:color="auto"/>
        <w:right w:val="none" w:sz="0" w:space="0" w:color="auto"/>
      </w:divBdr>
    </w:div>
    <w:div w:id="895549623">
      <w:bodyDiv w:val="1"/>
      <w:marLeft w:val="0"/>
      <w:marRight w:val="0"/>
      <w:marTop w:val="0"/>
      <w:marBottom w:val="0"/>
      <w:divBdr>
        <w:top w:val="none" w:sz="0" w:space="0" w:color="auto"/>
        <w:left w:val="none" w:sz="0" w:space="0" w:color="auto"/>
        <w:bottom w:val="none" w:sz="0" w:space="0" w:color="auto"/>
        <w:right w:val="none" w:sz="0" w:space="0" w:color="auto"/>
      </w:divBdr>
    </w:div>
    <w:div w:id="906502315">
      <w:bodyDiv w:val="1"/>
      <w:marLeft w:val="0"/>
      <w:marRight w:val="0"/>
      <w:marTop w:val="0"/>
      <w:marBottom w:val="0"/>
      <w:divBdr>
        <w:top w:val="none" w:sz="0" w:space="0" w:color="auto"/>
        <w:left w:val="none" w:sz="0" w:space="0" w:color="auto"/>
        <w:bottom w:val="none" w:sz="0" w:space="0" w:color="auto"/>
        <w:right w:val="none" w:sz="0" w:space="0" w:color="auto"/>
      </w:divBdr>
    </w:div>
    <w:div w:id="921448114">
      <w:bodyDiv w:val="1"/>
      <w:marLeft w:val="0"/>
      <w:marRight w:val="0"/>
      <w:marTop w:val="0"/>
      <w:marBottom w:val="0"/>
      <w:divBdr>
        <w:top w:val="none" w:sz="0" w:space="0" w:color="auto"/>
        <w:left w:val="none" w:sz="0" w:space="0" w:color="auto"/>
        <w:bottom w:val="none" w:sz="0" w:space="0" w:color="auto"/>
        <w:right w:val="none" w:sz="0" w:space="0" w:color="auto"/>
      </w:divBdr>
    </w:div>
    <w:div w:id="947470129">
      <w:bodyDiv w:val="1"/>
      <w:marLeft w:val="0"/>
      <w:marRight w:val="0"/>
      <w:marTop w:val="0"/>
      <w:marBottom w:val="0"/>
      <w:divBdr>
        <w:top w:val="none" w:sz="0" w:space="0" w:color="auto"/>
        <w:left w:val="none" w:sz="0" w:space="0" w:color="auto"/>
        <w:bottom w:val="none" w:sz="0" w:space="0" w:color="auto"/>
        <w:right w:val="none" w:sz="0" w:space="0" w:color="auto"/>
      </w:divBdr>
    </w:div>
    <w:div w:id="974917429">
      <w:bodyDiv w:val="1"/>
      <w:marLeft w:val="0"/>
      <w:marRight w:val="0"/>
      <w:marTop w:val="0"/>
      <w:marBottom w:val="0"/>
      <w:divBdr>
        <w:top w:val="none" w:sz="0" w:space="0" w:color="auto"/>
        <w:left w:val="none" w:sz="0" w:space="0" w:color="auto"/>
        <w:bottom w:val="none" w:sz="0" w:space="0" w:color="auto"/>
        <w:right w:val="none" w:sz="0" w:space="0" w:color="auto"/>
      </w:divBdr>
    </w:div>
    <w:div w:id="1046367049">
      <w:bodyDiv w:val="1"/>
      <w:marLeft w:val="0"/>
      <w:marRight w:val="0"/>
      <w:marTop w:val="0"/>
      <w:marBottom w:val="0"/>
      <w:divBdr>
        <w:top w:val="none" w:sz="0" w:space="0" w:color="auto"/>
        <w:left w:val="none" w:sz="0" w:space="0" w:color="auto"/>
        <w:bottom w:val="none" w:sz="0" w:space="0" w:color="auto"/>
        <w:right w:val="none" w:sz="0" w:space="0" w:color="auto"/>
      </w:divBdr>
    </w:div>
    <w:div w:id="1049917450">
      <w:bodyDiv w:val="1"/>
      <w:marLeft w:val="0"/>
      <w:marRight w:val="0"/>
      <w:marTop w:val="0"/>
      <w:marBottom w:val="0"/>
      <w:divBdr>
        <w:top w:val="none" w:sz="0" w:space="0" w:color="auto"/>
        <w:left w:val="none" w:sz="0" w:space="0" w:color="auto"/>
        <w:bottom w:val="none" w:sz="0" w:space="0" w:color="auto"/>
        <w:right w:val="none" w:sz="0" w:space="0" w:color="auto"/>
      </w:divBdr>
    </w:div>
    <w:div w:id="1071581978">
      <w:bodyDiv w:val="1"/>
      <w:marLeft w:val="0"/>
      <w:marRight w:val="0"/>
      <w:marTop w:val="0"/>
      <w:marBottom w:val="0"/>
      <w:divBdr>
        <w:top w:val="none" w:sz="0" w:space="0" w:color="auto"/>
        <w:left w:val="none" w:sz="0" w:space="0" w:color="auto"/>
        <w:bottom w:val="none" w:sz="0" w:space="0" w:color="auto"/>
        <w:right w:val="none" w:sz="0" w:space="0" w:color="auto"/>
      </w:divBdr>
    </w:div>
    <w:div w:id="1096049209">
      <w:bodyDiv w:val="1"/>
      <w:marLeft w:val="0"/>
      <w:marRight w:val="0"/>
      <w:marTop w:val="0"/>
      <w:marBottom w:val="0"/>
      <w:divBdr>
        <w:top w:val="none" w:sz="0" w:space="0" w:color="auto"/>
        <w:left w:val="none" w:sz="0" w:space="0" w:color="auto"/>
        <w:bottom w:val="none" w:sz="0" w:space="0" w:color="auto"/>
        <w:right w:val="none" w:sz="0" w:space="0" w:color="auto"/>
      </w:divBdr>
    </w:div>
    <w:div w:id="1098210254">
      <w:bodyDiv w:val="1"/>
      <w:marLeft w:val="0"/>
      <w:marRight w:val="0"/>
      <w:marTop w:val="0"/>
      <w:marBottom w:val="0"/>
      <w:divBdr>
        <w:top w:val="none" w:sz="0" w:space="0" w:color="auto"/>
        <w:left w:val="none" w:sz="0" w:space="0" w:color="auto"/>
        <w:bottom w:val="none" w:sz="0" w:space="0" w:color="auto"/>
        <w:right w:val="none" w:sz="0" w:space="0" w:color="auto"/>
      </w:divBdr>
    </w:div>
    <w:div w:id="1111050193">
      <w:bodyDiv w:val="1"/>
      <w:marLeft w:val="0"/>
      <w:marRight w:val="0"/>
      <w:marTop w:val="0"/>
      <w:marBottom w:val="0"/>
      <w:divBdr>
        <w:top w:val="none" w:sz="0" w:space="0" w:color="auto"/>
        <w:left w:val="none" w:sz="0" w:space="0" w:color="auto"/>
        <w:bottom w:val="none" w:sz="0" w:space="0" w:color="auto"/>
        <w:right w:val="none" w:sz="0" w:space="0" w:color="auto"/>
      </w:divBdr>
    </w:div>
    <w:div w:id="1116682912">
      <w:bodyDiv w:val="1"/>
      <w:marLeft w:val="0"/>
      <w:marRight w:val="0"/>
      <w:marTop w:val="0"/>
      <w:marBottom w:val="0"/>
      <w:divBdr>
        <w:top w:val="none" w:sz="0" w:space="0" w:color="auto"/>
        <w:left w:val="none" w:sz="0" w:space="0" w:color="auto"/>
        <w:bottom w:val="none" w:sz="0" w:space="0" w:color="auto"/>
        <w:right w:val="none" w:sz="0" w:space="0" w:color="auto"/>
      </w:divBdr>
    </w:div>
    <w:div w:id="1161508228">
      <w:bodyDiv w:val="1"/>
      <w:marLeft w:val="0"/>
      <w:marRight w:val="0"/>
      <w:marTop w:val="0"/>
      <w:marBottom w:val="0"/>
      <w:divBdr>
        <w:top w:val="none" w:sz="0" w:space="0" w:color="auto"/>
        <w:left w:val="none" w:sz="0" w:space="0" w:color="auto"/>
        <w:bottom w:val="none" w:sz="0" w:space="0" w:color="auto"/>
        <w:right w:val="none" w:sz="0" w:space="0" w:color="auto"/>
      </w:divBdr>
    </w:div>
    <w:div w:id="1180316919">
      <w:bodyDiv w:val="1"/>
      <w:marLeft w:val="0"/>
      <w:marRight w:val="0"/>
      <w:marTop w:val="0"/>
      <w:marBottom w:val="0"/>
      <w:divBdr>
        <w:top w:val="none" w:sz="0" w:space="0" w:color="auto"/>
        <w:left w:val="none" w:sz="0" w:space="0" w:color="auto"/>
        <w:bottom w:val="none" w:sz="0" w:space="0" w:color="auto"/>
        <w:right w:val="none" w:sz="0" w:space="0" w:color="auto"/>
      </w:divBdr>
    </w:div>
    <w:div w:id="1181355637">
      <w:bodyDiv w:val="1"/>
      <w:marLeft w:val="0"/>
      <w:marRight w:val="0"/>
      <w:marTop w:val="0"/>
      <w:marBottom w:val="0"/>
      <w:divBdr>
        <w:top w:val="none" w:sz="0" w:space="0" w:color="auto"/>
        <w:left w:val="none" w:sz="0" w:space="0" w:color="auto"/>
        <w:bottom w:val="none" w:sz="0" w:space="0" w:color="auto"/>
        <w:right w:val="none" w:sz="0" w:space="0" w:color="auto"/>
      </w:divBdr>
    </w:div>
    <w:div w:id="1200901948">
      <w:bodyDiv w:val="1"/>
      <w:marLeft w:val="0"/>
      <w:marRight w:val="0"/>
      <w:marTop w:val="0"/>
      <w:marBottom w:val="0"/>
      <w:divBdr>
        <w:top w:val="none" w:sz="0" w:space="0" w:color="auto"/>
        <w:left w:val="none" w:sz="0" w:space="0" w:color="auto"/>
        <w:bottom w:val="none" w:sz="0" w:space="0" w:color="auto"/>
        <w:right w:val="none" w:sz="0" w:space="0" w:color="auto"/>
      </w:divBdr>
    </w:div>
    <w:div w:id="1221281921">
      <w:bodyDiv w:val="1"/>
      <w:marLeft w:val="0"/>
      <w:marRight w:val="0"/>
      <w:marTop w:val="0"/>
      <w:marBottom w:val="0"/>
      <w:divBdr>
        <w:top w:val="none" w:sz="0" w:space="0" w:color="auto"/>
        <w:left w:val="none" w:sz="0" w:space="0" w:color="auto"/>
        <w:bottom w:val="none" w:sz="0" w:space="0" w:color="auto"/>
        <w:right w:val="none" w:sz="0" w:space="0" w:color="auto"/>
      </w:divBdr>
    </w:div>
    <w:div w:id="1228998038">
      <w:bodyDiv w:val="1"/>
      <w:marLeft w:val="0"/>
      <w:marRight w:val="0"/>
      <w:marTop w:val="0"/>
      <w:marBottom w:val="0"/>
      <w:divBdr>
        <w:top w:val="none" w:sz="0" w:space="0" w:color="auto"/>
        <w:left w:val="none" w:sz="0" w:space="0" w:color="auto"/>
        <w:bottom w:val="none" w:sz="0" w:space="0" w:color="auto"/>
        <w:right w:val="none" w:sz="0" w:space="0" w:color="auto"/>
      </w:divBdr>
    </w:div>
    <w:div w:id="1291399351">
      <w:bodyDiv w:val="1"/>
      <w:marLeft w:val="0"/>
      <w:marRight w:val="0"/>
      <w:marTop w:val="0"/>
      <w:marBottom w:val="0"/>
      <w:divBdr>
        <w:top w:val="none" w:sz="0" w:space="0" w:color="auto"/>
        <w:left w:val="none" w:sz="0" w:space="0" w:color="auto"/>
        <w:bottom w:val="none" w:sz="0" w:space="0" w:color="auto"/>
        <w:right w:val="none" w:sz="0" w:space="0" w:color="auto"/>
      </w:divBdr>
    </w:div>
    <w:div w:id="1312055132">
      <w:bodyDiv w:val="1"/>
      <w:marLeft w:val="0"/>
      <w:marRight w:val="0"/>
      <w:marTop w:val="0"/>
      <w:marBottom w:val="0"/>
      <w:divBdr>
        <w:top w:val="none" w:sz="0" w:space="0" w:color="auto"/>
        <w:left w:val="none" w:sz="0" w:space="0" w:color="auto"/>
        <w:bottom w:val="none" w:sz="0" w:space="0" w:color="auto"/>
        <w:right w:val="none" w:sz="0" w:space="0" w:color="auto"/>
      </w:divBdr>
    </w:div>
    <w:div w:id="1321158463">
      <w:bodyDiv w:val="1"/>
      <w:marLeft w:val="0"/>
      <w:marRight w:val="0"/>
      <w:marTop w:val="0"/>
      <w:marBottom w:val="0"/>
      <w:divBdr>
        <w:top w:val="none" w:sz="0" w:space="0" w:color="auto"/>
        <w:left w:val="none" w:sz="0" w:space="0" w:color="auto"/>
        <w:bottom w:val="none" w:sz="0" w:space="0" w:color="auto"/>
        <w:right w:val="none" w:sz="0" w:space="0" w:color="auto"/>
      </w:divBdr>
    </w:div>
    <w:div w:id="1356006355">
      <w:bodyDiv w:val="1"/>
      <w:marLeft w:val="0"/>
      <w:marRight w:val="0"/>
      <w:marTop w:val="0"/>
      <w:marBottom w:val="0"/>
      <w:divBdr>
        <w:top w:val="none" w:sz="0" w:space="0" w:color="auto"/>
        <w:left w:val="none" w:sz="0" w:space="0" w:color="auto"/>
        <w:bottom w:val="none" w:sz="0" w:space="0" w:color="auto"/>
        <w:right w:val="none" w:sz="0" w:space="0" w:color="auto"/>
      </w:divBdr>
    </w:div>
    <w:div w:id="1381126805">
      <w:bodyDiv w:val="1"/>
      <w:marLeft w:val="0"/>
      <w:marRight w:val="0"/>
      <w:marTop w:val="0"/>
      <w:marBottom w:val="0"/>
      <w:divBdr>
        <w:top w:val="none" w:sz="0" w:space="0" w:color="auto"/>
        <w:left w:val="none" w:sz="0" w:space="0" w:color="auto"/>
        <w:bottom w:val="none" w:sz="0" w:space="0" w:color="auto"/>
        <w:right w:val="none" w:sz="0" w:space="0" w:color="auto"/>
      </w:divBdr>
    </w:div>
    <w:div w:id="1421411633">
      <w:bodyDiv w:val="1"/>
      <w:marLeft w:val="0"/>
      <w:marRight w:val="0"/>
      <w:marTop w:val="0"/>
      <w:marBottom w:val="0"/>
      <w:divBdr>
        <w:top w:val="none" w:sz="0" w:space="0" w:color="auto"/>
        <w:left w:val="none" w:sz="0" w:space="0" w:color="auto"/>
        <w:bottom w:val="none" w:sz="0" w:space="0" w:color="auto"/>
        <w:right w:val="none" w:sz="0" w:space="0" w:color="auto"/>
      </w:divBdr>
    </w:div>
    <w:div w:id="1446773243">
      <w:bodyDiv w:val="1"/>
      <w:marLeft w:val="0"/>
      <w:marRight w:val="0"/>
      <w:marTop w:val="0"/>
      <w:marBottom w:val="0"/>
      <w:divBdr>
        <w:top w:val="none" w:sz="0" w:space="0" w:color="auto"/>
        <w:left w:val="none" w:sz="0" w:space="0" w:color="auto"/>
        <w:bottom w:val="none" w:sz="0" w:space="0" w:color="auto"/>
        <w:right w:val="none" w:sz="0" w:space="0" w:color="auto"/>
      </w:divBdr>
    </w:div>
    <w:div w:id="1478841432">
      <w:bodyDiv w:val="1"/>
      <w:marLeft w:val="0"/>
      <w:marRight w:val="0"/>
      <w:marTop w:val="0"/>
      <w:marBottom w:val="0"/>
      <w:divBdr>
        <w:top w:val="none" w:sz="0" w:space="0" w:color="auto"/>
        <w:left w:val="none" w:sz="0" w:space="0" w:color="auto"/>
        <w:bottom w:val="none" w:sz="0" w:space="0" w:color="auto"/>
        <w:right w:val="none" w:sz="0" w:space="0" w:color="auto"/>
      </w:divBdr>
    </w:div>
    <w:div w:id="1519151107">
      <w:bodyDiv w:val="1"/>
      <w:marLeft w:val="0"/>
      <w:marRight w:val="0"/>
      <w:marTop w:val="0"/>
      <w:marBottom w:val="0"/>
      <w:divBdr>
        <w:top w:val="none" w:sz="0" w:space="0" w:color="auto"/>
        <w:left w:val="none" w:sz="0" w:space="0" w:color="auto"/>
        <w:bottom w:val="none" w:sz="0" w:space="0" w:color="auto"/>
        <w:right w:val="none" w:sz="0" w:space="0" w:color="auto"/>
      </w:divBdr>
    </w:div>
    <w:div w:id="1523127206">
      <w:bodyDiv w:val="1"/>
      <w:marLeft w:val="0"/>
      <w:marRight w:val="0"/>
      <w:marTop w:val="0"/>
      <w:marBottom w:val="0"/>
      <w:divBdr>
        <w:top w:val="none" w:sz="0" w:space="0" w:color="auto"/>
        <w:left w:val="none" w:sz="0" w:space="0" w:color="auto"/>
        <w:bottom w:val="none" w:sz="0" w:space="0" w:color="auto"/>
        <w:right w:val="none" w:sz="0" w:space="0" w:color="auto"/>
      </w:divBdr>
    </w:div>
    <w:div w:id="1541241159">
      <w:bodyDiv w:val="1"/>
      <w:marLeft w:val="0"/>
      <w:marRight w:val="0"/>
      <w:marTop w:val="0"/>
      <w:marBottom w:val="0"/>
      <w:divBdr>
        <w:top w:val="none" w:sz="0" w:space="0" w:color="auto"/>
        <w:left w:val="none" w:sz="0" w:space="0" w:color="auto"/>
        <w:bottom w:val="none" w:sz="0" w:space="0" w:color="auto"/>
        <w:right w:val="none" w:sz="0" w:space="0" w:color="auto"/>
      </w:divBdr>
    </w:div>
    <w:div w:id="1559128167">
      <w:bodyDiv w:val="1"/>
      <w:marLeft w:val="0"/>
      <w:marRight w:val="0"/>
      <w:marTop w:val="0"/>
      <w:marBottom w:val="0"/>
      <w:divBdr>
        <w:top w:val="none" w:sz="0" w:space="0" w:color="auto"/>
        <w:left w:val="none" w:sz="0" w:space="0" w:color="auto"/>
        <w:bottom w:val="none" w:sz="0" w:space="0" w:color="auto"/>
        <w:right w:val="none" w:sz="0" w:space="0" w:color="auto"/>
      </w:divBdr>
    </w:div>
    <w:div w:id="1618366277">
      <w:bodyDiv w:val="1"/>
      <w:marLeft w:val="0"/>
      <w:marRight w:val="0"/>
      <w:marTop w:val="0"/>
      <w:marBottom w:val="0"/>
      <w:divBdr>
        <w:top w:val="none" w:sz="0" w:space="0" w:color="auto"/>
        <w:left w:val="none" w:sz="0" w:space="0" w:color="auto"/>
        <w:bottom w:val="none" w:sz="0" w:space="0" w:color="auto"/>
        <w:right w:val="none" w:sz="0" w:space="0" w:color="auto"/>
      </w:divBdr>
    </w:div>
    <w:div w:id="1621646033">
      <w:bodyDiv w:val="1"/>
      <w:marLeft w:val="0"/>
      <w:marRight w:val="0"/>
      <w:marTop w:val="0"/>
      <w:marBottom w:val="0"/>
      <w:divBdr>
        <w:top w:val="none" w:sz="0" w:space="0" w:color="auto"/>
        <w:left w:val="none" w:sz="0" w:space="0" w:color="auto"/>
        <w:bottom w:val="none" w:sz="0" w:space="0" w:color="auto"/>
        <w:right w:val="none" w:sz="0" w:space="0" w:color="auto"/>
      </w:divBdr>
    </w:div>
    <w:div w:id="1639219070">
      <w:bodyDiv w:val="1"/>
      <w:marLeft w:val="0"/>
      <w:marRight w:val="0"/>
      <w:marTop w:val="0"/>
      <w:marBottom w:val="0"/>
      <w:divBdr>
        <w:top w:val="none" w:sz="0" w:space="0" w:color="auto"/>
        <w:left w:val="none" w:sz="0" w:space="0" w:color="auto"/>
        <w:bottom w:val="none" w:sz="0" w:space="0" w:color="auto"/>
        <w:right w:val="none" w:sz="0" w:space="0" w:color="auto"/>
      </w:divBdr>
    </w:div>
    <w:div w:id="1644968459">
      <w:bodyDiv w:val="1"/>
      <w:marLeft w:val="0"/>
      <w:marRight w:val="0"/>
      <w:marTop w:val="0"/>
      <w:marBottom w:val="0"/>
      <w:divBdr>
        <w:top w:val="none" w:sz="0" w:space="0" w:color="auto"/>
        <w:left w:val="none" w:sz="0" w:space="0" w:color="auto"/>
        <w:bottom w:val="none" w:sz="0" w:space="0" w:color="auto"/>
        <w:right w:val="none" w:sz="0" w:space="0" w:color="auto"/>
      </w:divBdr>
    </w:div>
    <w:div w:id="1645889019">
      <w:bodyDiv w:val="1"/>
      <w:marLeft w:val="0"/>
      <w:marRight w:val="0"/>
      <w:marTop w:val="0"/>
      <w:marBottom w:val="0"/>
      <w:divBdr>
        <w:top w:val="none" w:sz="0" w:space="0" w:color="auto"/>
        <w:left w:val="none" w:sz="0" w:space="0" w:color="auto"/>
        <w:bottom w:val="none" w:sz="0" w:space="0" w:color="auto"/>
        <w:right w:val="none" w:sz="0" w:space="0" w:color="auto"/>
      </w:divBdr>
    </w:div>
    <w:div w:id="1657807755">
      <w:bodyDiv w:val="1"/>
      <w:marLeft w:val="0"/>
      <w:marRight w:val="0"/>
      <w:marTop w:val="0"/>
      <w:marBottom w:val="0"/>
      <w:divBdr>
        <w:top w:val="none" w:sz="0" w:space="0" w:color="auto"/>
        <w:left w:val="none" w:sz="0" w:space="0" w:color="auto"/>
        <w:bottom w:val="none" w:sz="0" w:space="0" w:color="auto"/>
        <w:right w:val="none" w:sz="0" w:space="0" w:color="auto"/>
      </w:divBdr>
    </w:div>
    <w:div w:id="1663387545">
      <w:bodyDiv w:val="1"/>
      <w:marLeft w:val="0"/>
      <w:marRight w:val="0"/>
      <w:marTop w:val="0"/>
      <w:marBottom w:val="0"/>
      <w:divBdr>
        <w:top w:val="none" w:sz="0" w:space="0" w:color="auto"/>
        <w:left w:val="none" w:sz="0" w:space="0" w:color="auto"/>
        <w:bottom w:val="none" w:sz="0" w:space="0" w:color="auto"/>
        <w:right w:val="none" w:sz="0" w:space="0" w:color="auto"/>
      </w:divBdr>
    </w:div>
    <w:div w:id="1665081897">
      <w:bodyDiv w:val="1"/>
      <w:marLeft w:val="0"/>
      <w:marRight w:val="0"/>
      <w:marTop w:val="0"/>
      <w:marBottom w:val="0"/>
      <w:divBdr>
        <w:top w:val="none" w:sz="0" w:space="0" w:color="auto"/>
        <w:left w:val="none" w:sz="0" w:space="0" w:color="auto"/>
        <w:bottom w:val="none" w:sz="0" w:space="0" w:color="auto"/>
        <w:right w:val="none" w:sz="0" w:space="0" w:color="auto"/>
      </w:divBdr>
    </w:div>
    <w:div w:id="1700623935">
      <w:bodyDiv w:val="1"/>
      <w:marLeft w:val="0"/>
      <w:marRight w:val="0"/>
      <w:marTop w:val="0"/>
      <w:marBottom w:val="0"/>
      <w:divBdr>
        <w:top w:val="none" w:sz="0" w:space="0" w:color="auto"/>
        <w:left w:val="none" w:sz="0" w:space="0" w:color="auto"/>
        <w:bottom w:val="none" w:sz="0" w:space="0" w:color="auto"/>
        <w:right w:val="none" w:sz="0" w:space="0" w:color="auto"/>
      </w:divBdr>
    </w:div>
    <w:div w:id="1739589790">
      <w:bodyDiv w:val="1"/>
      <w:marLeft w:val="0"/>
      <w:marRight w:val="0"/>
      <w:marTop w:val="0"/>
      <w:marBottom w:val="0"/>
      <w:divBdr>
        <w:top w:val="none" w:sz="0" w:space="0" w:color="auto"/>
        <w:left w:val="none" w:sz="0" w:space="0" w:color="auto"/>
        <w:bottom w:val="none" w:sz="0" w:space="0" w:color="auto"/>
        <w:right w:val="none" w:sz="0" w:space="0" w:color="auto"/>
      </w:divBdr>
    </w:div>
    <w:div w:id="1756198793">
      <w:bodyDiv w:val="1"/>
      <w:marLeft w:val="0"/>
      <w:marRight w:val="0"/>
      <w:marTop w:val="0"/>
      <w:marBottom w:val="0"/>
      <w:divBdr>
        <w:top w:val="none" w:sz="0" w:space="0" w:color="auto"/>
        <w:left w:val="none" w:sz="0" w:space="0" w:color="auto"/>
        <w:bottom w:val="none" w:sz="0" w:space="0" w:color="auto"/>
        <w:right w:val="none" w:sz="0" w:space="0" w:color="auto"/>
      </w:divBdr>
    </w:div>
    <w:div w:id="1756895098">
      <w:bodyDiv w:val="1"/>
      <w:marLeft w:val="0"/>
      <w:marRight w:val="0"/>
      <w:marTop w:val="0"/>
      <w:marBottom w:val="0"/>
      <w:divBdr>
        <w:top w:val="none" w:sz="0" w:space="0" w:color="auto"/>
        <w:left w:val="none" w:sz="0" w:space="0" w:color="auto"/>
        <w:bottom w:val="none" w:sz="0" w:space="0" w:color="auto"/>
        <w:right w:val="none" w:sz="0" w:space="0" w:color="auto"/>
      </w:divBdr>
    </w:div>
    <w:div w:id="1775906117">
      <w:bodyDiv w:val="1"/>
      <w:marLeft w:val="0"/>
      <w:marRight w:val="0"/>
      <w:marTop w:val="0"/>
      <w:marBottom w:val="0"/>
      <w:divBdr>
        <w:top w:val="none" w:sz="0" w:space="0" w:color="auto"/>
        <w:left w:val="none" w:sz="0" w:space="0" w:color="auto"/>
        <w:bottom w:val="none" w:sz="0" w:space="0" w:color="auto"/>
        <w:right w:val="none" w:sz="0" w:space="0" w:color="auto"/>
      </w:divBdr>
    </w:div>
    <w:div w:id="1781144719">
      <w:bodyDiv w:val="1"/>
      <w:marLeft w:val="0"/>
      <w:marRight w:val="0"/>
      <w:marTop w:val="0"/>
      <w:marBottom w:val="0"/>
      <w:divBdr>
        <w:top w:val="none" w:sz="0" w:space="0" w:color="auto"/>
        <w:left w:val="none" w:sz="0" w:space="0" w:color="auto"/>
        <w:bottom w:val="none" w:sz="0" w:space="0" w:color="auto"/>
        <w:right w:val="none" w:sz="0" w:space="0" w:color="auto"/>
      </w:divBdr>
    </w:div>
    <w:div w:id="1787700490">
      <w:bodyDiv w:val="1"/>
      <w:marLeft w:val="0"/>
      <w:marRight w:val="0"/>
      <w:marTop w:val="0"/>
      <w:marBottom w:val="0"/>
      <w:divBdr>
        <w:top w:val="none" w:sz="0" w:space="0" w:color="auto"/>
        <w:left w:val="none" w:sz="0" w:space="0" w:color="auto"/>
        <w:bottom w:val="none" w:sz="0" w:space="0" w:color="auto"/>
        <w:right w:val="none" w:sz="0" w:space="0" w:color="auto"/>
      </w:divBdr>
    </w:div>
    <w:div w:id="1812674376">
      <w:bodyDiv w:val="1"/>
      <w:marLeft w:val="0"/>
      <w:marRight w:val="0"/>
      <w:marTop w:val="0"/>
      <w:marBottom w:val="0"/>
      <w:divBdr>
        <w:top w:val="none" w:sz="0" w:space="0" w:color="auto"/>
        <w:left w:val="none" w:sz="0" w:space="0" w:color="auto"/>
        <w:bottom w:val="none" w:sz="0" w:space="0" w:color="auto"/>
        <w:right w:val="none" w:sz="0" w:space="0" w:color="auto"/>
      </w:divBdr>
    </w:div>
    <w:div w:id="1815369125">
      <w:bodyDiv w:val="1"/>
      <w:marLeft w:val="0"/>
      <w:marRight w:val="0"/>
      <w:marTop w:val="0"/>
      <w:marBottom w:val="0"/>
      <w:divBdr>
        <w:top w:val="none" w:sz="0" w:space="0" w:color="auto"/>
        <w:left w:val="none" w:sz="0" w:space="0" w:color="auto"/>
        <w:bottom w:val="none" w:sz="0" w:space="0" w:color="auto"/>
        <w:right w:val="none" w:sz="0" w:space="0" w:color="auto"/>
      </w:divBdr>
    </w:div>
    <w:div w:id="1827281104">
      <w:bodyDiv w:val="1"/>
      <w:marLeft w:val="0"/>
      <w:marRight w:val="0"/>
      <w:marTop w:val="0"/>
      <w:marBottom w:val="0"/>
      <w:divBdr>
        <w:top w:val="none" w:sz="0" w:space="0" w:color="auto"/>
        <w:left w:val="none" w:sz="0" w:space="0" w:color="auto"/>
        <w:bottom w:val="none" w:sz="0" w:space="0" w:color="auto"/>
        <w:right w:val="none" w:sz="0" w:space="0" w:color="auto"/>
      </w:divBdr>
    </w:div>
    <w:div w:id="1829442248">
      <w:bodyDiv w:val="1"/>
      <w:marLeft w:val="0"/>
      <w:marRight w:val="0"/>
      <w:marTop w:val="0"/>
      <w:marBottom w:val="0"/>
      <w:divBdr>
        <w:top w:val="none" w:sz="0" w:space="0" w:color="auto"/>
        <w:left w:val="none" w:sz="0" w:space="0" w:color="auto"/>
        <w:bottom w:val="none" w:sz="0" w:space="0" w:color="auto"/>
        <w:right w:val="none" w:sz="0" w:space="0" w:color="auto"/>
      </w:divBdr>
    </w:div>
    <w:div w:id="1838576174">
      <w:bodyDiv w:val="1"/>
      <w:marLeft w:val="0"/>
      <w:marRight w:val="0"/>
      <w:marTop w:val="0"/>
      <w:marBottom w:val="0"/>
      <w:divBdr>
        <w:top w:val="none" w:sz="0" w:space="0" w:color="auto"/>
        <w:left w:val="none" w:sz="0" w:space="0" w:color="auto"/>
        <w:bottom w:val="none" w:sz="0" w:space="0" w:color="auto"/>
        <w:right w:val="none" w:sz="0" w:space="0" w:color="auto"/>
      </w:divBdr>
    </w:div>
    <w:div w:id="1840078243">
      <w:bodyDiv w:val="1"/>
      <w:marLeft w:val="0"/>
      <w:marRight w:val="0"/>
      <w:marTop w:val="0"/>
      <w:marBottom w:val="0"/>
      <w:divBdr>
        <w:top w:val="none" w:sz="0" w:space="0" w:color="auto"/>
        <w:left w:val="none" w:sz="0" w:space="0" w:color="auto"/>
        <w:bottom w:val="none" w:sz="0" w:space="0" w:color="auto"/>
        <w:right w:val="none" w:sz="0" w:space="0" w:color="auto"/>
      </w:divBdr>
    </w:div>
    <w:div w:id="1843004313">
      <w:bodyDiv w:val="1"/>
      <w:marLeft w:val="0"/>
      <w:marRight w:val="0"/>
      <w:marTop w:val="0"/>
      <w:marBottom w:val="0"/>
      <w:divBdr>
        <w:top w:val="none" w:sz="0" w:space="0" w:color="auto"/>
        <w:left w:val="none" w:sz="0" w:space="0" w:color="auto"/>
        <w:bottom w:val="none" w:sz="0" w:space="0" w:color="auto"/>
        <w:right w:val="none" w:sz="0" w:space="0" w:color="auto"/>
      </w:divBdr>
    </w:div>
    <w:div w:id="1873105021">
      <w:bodyDiv w:val="1"/>
      <w:marLeft w:val="0"/>
      <w:marRight w:val="0"/>
      <w:marTop w:val="0"/>
      <w:marBottom w:val="0"/>
      <w:divBdr>
        <w:top w:val="none" w:sz="0" w:space="0" w:color="auto"/>
        <w:left w:val="none" w:sz="0" w:space="0" w:color="auto"/>
        <w:bottom w:val="none" w:sz="0" w:space="0" w:color="auto"/>
        <w:right w:val="none" w:sz="0" w:space="0" w:color="auto"/>
      </w:divBdr>
    </w:div>
    <w:div w:id="1879664304">
      <w:bodyDiv w:val="1"/>
      <w:marLeft w:val="0"/>
      <w:marRight w:val="0"/>
      <w:marTop w:val="0"/>
      <w:marBottom w:val="0"/>
      <w:divBdr>
        <w:top w:val="none" w:sz="0" w:space="0" w:color="auto"/>
        <w:left w:val="none" w:sz="0" w:space="0" w:color="auto"/>
        <w:bottom w:val="none" w:sz="0" w:space="0" w:color="auto"/>
        <w:right w:val="none" w:sz="0" w:space="0" w:color="auto"/>
      </w:divBdr>
    </w:div>
    <w:div w:id="1940287298">
      <w:bodyDiv w:val="1"/>
      <w:marLeft w:val="0"/>
      <w:marRight w:val="0"/>
      <w:marTop w:val="0"/>
      <w:marBottom w:val="0"/>
      <w:divBdr>
        <w:top w:val="none" w:sz="0" w:space="0" w:color="auto"/>
        <w:left w:val="none" w:sz="0" w:space="0" w:color="auto"/>
        <w:bottom w:val="none" w:sz="0" w:space="0" w:color="auto"/>
        <w:right w:val="none" w:sz="0" w:space="0" w:color="auto"/>
      </w:divBdr>
    </w:div>
    <w:div w:id="1940748153">
      <w:bodyDiv w:val="1"/>
      <w:marLeft w:val="0"/>
      <w:marRight w:val="0"/>
      <w:marTop w:val="0"/>
      <w:marBottom w:val="0"/>
      <w:divBdr>
        <w:top w:val="none" w:sz="0" w:space="0" w:color="auto"/>
        <w:left w:val="none" w:sz="0" w:space="0" w:color="auto"/>
        <w:bottom w:val="none" w:sz="0" w:space="0" w:color="auto"/>
        <w:right w:val="none" w:sz="0" w:space="0" w:color="auto"/>
      </w:divBdr>
    </w:div>
    <w:div w:id="1954550440">
      <w:bodyDiv w:val="1"/>
      <w:marLeft w:val="0"/>
      <w:marRight w:val="0"/>
      <w:marTop w:val="0"/>
      <w:marBottom w:val="0"/>
      <w:divBdr>
        <w:top w:val="none" w:sz="0" w:space="0" w:color="auto"/>
        <w:left w:val="none" w:sz="0" w:space="0" w:color="auto"/>
        <w:bottom w:val="none" w:sz="0" w:space="0" w:color="auto"/>
        <w:right w:val="none" w:sz="0" w:space="0" w:color="auto"/>
      </w:divBdr>
    </w:div>
    <w:div w:id="1972053091">
      <w:bodyDiv w:val="1"/>
      <w:marLeft w:val="0"/>
      <w:marRight w:val="0"/>
      <w:marTop w:val="0"/>
      <w:marBottom w:val="0"/>
      <w:divBdr>
        <w:top w:val="none" w:sz="0" w:space="0" w:color="auto"/>
        <w:left w:val="none" w:sz="0" w:space="0" w:color="auto"/>
        <w:bottom w:val="none" w:sz="0" w:space="0" w:color="auto"/>
        <w:right w:val="none" w:sz="0" w:space="0" w:color="auto"/>
      </w:divBdr>
    </w:div>
    <w:div w:id="1994095280">
      <w:bodyDiv w:val="1"/>
      <w:marLeft w:val="0"/>
      <w:marRight w:val="0"/>
      <w:marTop w:val="0"/>
      <w:marBottom w:val="0"/>
      <w:divBdr>
        <w:top w:val="none" w:sz="0" w:space="0" w:color="auto"/>
        <w:left w:val="none" w:sz="0" w:space="0" w:color="auto"/>
        <w:bottom w:val="none" w:sz="0" w:space="0" w:color="auto"/>
        <w:right w:val="none" w:sz="0" w:space="0" w:color="auto"/>
      </w:divBdr>
    </w:div>
    <w:div w:id="2000577287">
      <w:bodyDiv w:val="1"/>
      <w:marLeft w:val="0"/>
      <w:marRight w:val="0"/>
      <w:marTop w:val="0"/>
      <w:marBottom w:val="0"/>
      <w:divBdr>
        <w:top w:val="none" w:sz="0" w:space="0" w:color="auto"/>
        <w:left w:val="none" w:sz="0" w:space="0" w:color="auto"/>
        <w:bottom w:val="none" w:sz="0" w:space="0" w:color="auto"/>
        <w:right w:val="none" w:sz="0" w:space="0" w:color="auto"/>
      </w:divBdr>
    </w:div>
    <w:div w:id="2006660830">
      <w:bodyDiv w:val="1"/>
      <w:marLeft w:val="0"/>
      <w:marRight w:val="0"/>
      <w:marTop w:val="0"/>
      <w:marBottom w:val="0"/>
      <w:divBdr>
        <w:top w:val="none" w:sz="0" w:space="0" w:color="auto"/>
        <w:left w:val="none" w:sz="0" w:space="0" w:color="auto"/>
        <w:bottom w:val="none" w:sz="0" w:space="0" w:color="auto"/>
        <w:right w:val="none" w:sz="0" w:space="0" w:color="auto"/>
      </w:divBdr>
    </w:div>
    <w:div w:id="2013020594">
      <w:bodyDiv w:val="1"/>
      <w:marLeft w:val="0"/>
      <w:marRight w:val="0"/>
      <w:marTop w:val="0"/>
      <w:marBottom w:val="0"/>
      <w:divBdr>
        <w:top w:val="none" w:sz="0" w:space="0" w:color="auto"/>
        <w:left w:val="none" w:sz="0" w:space="0" w:color="auto"/>
        <w:bottom w:val="none" w:sz="0" w:space="0" w:color="auto"/>
        <w:right w:val="none" w:sz="0" w:space="0" w:color="auto"/>
      </w:divBdr>
    </w:div>
    <w:div w:id="2079740039">
      <w:bodyDiv w:val="1"/>
      <w:marLeft w:val="0"/>
      <w:marRight w:val="0"/>
      <w:marTop w:val="0"/>
      <w:marBottom w:val="0"/>
      <w:divBdr>
        <w:top w:val="none" w:sz="0" w:space="0" w:color="auto"/>
        <w:left w:val="none" w:sz="0" w:space="0" w:color="auto"/>
        <w:bottom w:val="none" w:sz="0" w:space="0" w:color="auto"/>
        <w:right w:val="none" w:sz="0" w:space="0" w:color="auto"/>
      </w:divBdr>
    </w:div>
    <w:div w:id="2086370785">
      <w:bodyDiv w:val="1"/>
      <w:marLeft w:val="0"/>
      <w:marRight w:val="0"/>
      <w:marTop w:val="0"/>
      <w:marBottom w:val="0"/>
      <w:divBdr>
        <w:top w:val="none" w:sz="0" w:space="0" w:color="auto"/>
        <w:left w:val="none" w:sz="0" w:space="0" w:color="auto"/>
        <w:bottom w:val="none" w:sz="0" w:space="0" w:color="auto"/>
        <w:right w:val="none" w:sz="0" w:space="0" w:color="auto"/>
      </w:divBdr>
    </w:div>
    <w:div w:id="2123720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57</Pages>
  <Words>13526</Words>
  <Characters>81158</Characters>
  <Application>Microsoft Office Word</Application>
  <DocSecurity>0</DocSecurity>
  <Lines>2135</Lines>
  <Paragraphs>1333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60</cp:revision>
  <cp:lastPrinted>2025-12-13T21:44:00Z</cp:lastPrinted>
  <dcterms:created xsi:type="dcterms:W3CDTF">2025-07-08T02:43:00Z</dcterms:created>
  <dcterms:modified xsi:type="dcterms:W3CDTF">2026-02-28T02:05:00Z</dcterms:modified>
</cp:coreProperties>
</file>