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ANÁLISE ESTATÍSTICA: CORRELAÇÃO ENTRE EDUCAÇÃO, FORÇA DE TRABALHO E PIB.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Erica Lelis de Jesus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Gabrielly Emily Pinheiro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RESUMO: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Produto Interno Bruto (PIB) é um indicador de crescimento econômico composto por atividades produtivas, sendo empregado para entender as potências de um país como uma economia emergente ou melhor o índice de desenvolvimento humano em comparação ao resto do mundo. O Brasil é um país com uma forte desindustrialização que acaba não alavancando profissionais necessários no mundo como um todo, que alterariam significativamente o PIB se houvesse incentivo nacional para estes estudos. Este estudo tem como objetivo analisar e responder a hipóteses relacionadas à correlação entre educação, força de trabalho e o PIB do Brasil, tendo como foco o nível educacional brasileiro, para compreender o impacto de uma população qualificada sobre a economia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este projeto, foi utilizado o banco de dados público com levantamentos dos anos 2000 à 2024 no World Bank Data,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Brasileiro de Geografia e Estatística (IBGE)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Organização das Nações Unidas (ONU)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Serão analisadas as causas da ausência de incentivo nacional para que profissionais em áreas como tecnologia, ciência e inovação possam alavancar a indústria nacional e entender a ausência deste impacto de forma direta, ou indireta, no PIB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PALAVRAS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PIB, Análise de Dados, Ciência de Dados, Educação Brasileira, Força de Trabalho.</w:t>
      </w:r>
    </w:p>
    <w:p w:rsidR="00000000" w:rsidDel="00000000" w:rsidP="00000000" w:rsidRDefault="00000000" w:rsidRPr="00000000" w14:paraId="00000008">
      <w:pPr>
        <w:spacing w:after="16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PIB é um indicador de todos os bens e serviços finais de um determinado tempo, e também é um fator capaz de posicionar um país de acordo com seu poder econômico no cenário mundial. Portanto, esse indicador, por si só, não é capaz de identificar fatores estruturais e sociais. 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Brasil, esse assunto é mais importante, pois, nas últimas décadas houve uma desindustrialização: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estudos do FGV IBRE (2021) apontam que a participação da indústria de transformação no PIB brasileiro caiu de 18% nos anos 1990 para 14% a 15% em 2024. Já dados do IBGE (2024) mostram que a indústria como um todo passou de cerca de 27% para aproximadamente 25% do PIB no mesmo período, o que dificulta o crescimento contínuo da economia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Também, há uma grande lacuna entre o nível de escolaridade da população brasileira e a qualificação necessária para o mercado de trabalho, impactando a produtividade e o PIB.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Diante disso, é importante entender de que forma a educação impacta na economia brasileira, uma vez que uma população qualificada pode contribuir com a produtividade e fortalecer o mercado de trabalho. Assim, a análise da relação entre força de trabalho, educação e o PIB é importante para avaliar se o investimento em qualificação profissional, de fato, pode se converter em desenvolvimento econômico. </w:t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tema foi escolhido pela necessidade de ampliar o debate sobre o impacto da educação, qualificação profissional da população brasileira e força de trabalho no crescimento econômico brasileiro. 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desta pesquisa é analisar e responder às hipóteses de correlação entre educação, força de trabalho e PIB do Brasil. Assim, sendo possível identificar o impacto de uma população qualificada na economia do país.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obter tais respostas, foram utilizados bancos de dados públicos de instituições como o World Bank Data, o IBGE e a ONU, cobrindo o período 2000 à 2024. 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que os resultados fossem obtidos, foi aplicada e analisada a fórmula de correlação de Pearson entre o PIB, a qualificação educacional e a força de trabalho, sendo a educação o foco da pesquisa. A metodologia aplicada foi a coleta e análise de dados fundamentais tanto por fontes nacionais quanto internacionais da economia e nível educacional brasileiro.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base de dados sobre o Produto Interno Bruto foram extraídos diretamente 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Worldometer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(2025), destacando os dados sobre o PIB do Brasil em dólares cobrindo o período 2000 à 2023 (Figura 1).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1 - Tabela apresentando os dados sobre o PIB de 2000 à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89129" cy="318211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9129" cy="318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PIB do Brasil -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Worldometer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Já os dados sobre a qualificação entre faixas etárias é um resultado direto da integração entre a porcentagem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alfabetização e graduação obtidas do Human Development Index (HDI), da ONU(2025) (Figura 2) e Pesquisa Nacional por Amostra de Domicílios Contínua (PNAD Contínua), do IBGE (2024) (Figura 3).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  - Tabela apresentando os dados sobre a população brasileira de 2000 à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79326" cy="318211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1328" r="830" t="803"/>
                    <a:stretch>
                      <a:fillRect/>
                    </a:stretch>
                  </pic:blipFill>
                  <pic:spPr>
                    <a:xfrm>
                      <a:off x="0" y="0"/>
                      <a:ext cx="2879326" cy="318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By Location | Pivot Table | Data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  - Tabela apresentando os dados sobre a educação brasileira por idade de 2000 à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27648" cy="318211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25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7648" cy="318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Divulgação anual | IBGE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Criamos uma estrutura em base temporal, com cada linha representando o ano (2000~2024) e cada coluna as variáveis. Para obter uma análise sem vieses, foi necessário aplicar a interpolação para dados ausentes e aplicar o cálculo entre as linhas que resultasse na variação de diferença entre um ano e o seguinte.</w:t>
      </w:r>
    </w:p>
    <w:p w:rsidR="00000000" w:rsidDel="00000000" w:rsidP="00000000" w:rsidRDefault="00000000" w:rsidRPr="00000000" w14:paraId="0000001F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de correlação foi conduzida por meio de estatística descritiva e comparativa. Foram aplicados coeficientes de correlação em Python, como o de Pearson, para quantificar a relação entre as variáveis.</w:t>
      </w:r>
    </w:p>
    <w:p w:rsidR="00000000" w:rsidDel="00000000" w:rsidP="00000000" w:rsidRDefault="00000000" w:rsidRPr="00000000" w14:paraId="00000020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resultado, obtivemos duas planilhas distintas de dados onde uma apresentava os dados brutos e a outra retornava o percentil de diferença entre as variáveis. Quando aplicamos o método de correlação, obtivemos o resultado (Figura 4) de que os dados brutos são todos correlacionais positivos, o que faz sentido dada a causalidade de aumento de população e seus efeitos.</w:t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4  - Tabela apresentando o fato de correlação entre as variáveis de dados brutos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67366" cy="31821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366" cy="318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Elaboração própria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Percebemos que seria necessário analisar a diferença entre o crescimento de um ano ao outro, onde, ao aplicar a mesma metodologia para todas as colunas, obtivemos um resultado diferente (Figura 5). A partir disso, podemos verificar as relações sem vieses de proporcionalidade entre os fatores.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5  - Tabela apresentando o fato de correlação entre as variáveis de diferencial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606763" cy="318459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6763" cy="3184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Elaboração própria</w:t>
      </w:r>
    </w:p>
    <w:p w:rsidR="00000000" w:rsidDel="00000000" w:rsidP="00000000" w:rsidRDefault="00000000" w:rsidRPr="00000000" w14:paraId="0000002A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Já com este resultado, fica claro que são poucas as correlações positivas e que grande parte delas ainda se baseia no crescimento orgânico populacional. Abstraindo-se da camada de população e aplicando as correlações com ScatterPlot em Python direcionada a comparação direta com o PIB, temos uma análise mais clara que evidencia a ausência de variáveis que influenciam diretamente o PIB e vice-versa (Figura 6).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6  - Tabela apresentando o fato de correlação entre as variáveis de diferencial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63838" cy="398336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3838" cy="3983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Elaboração própria</w:t>
      </w:r>
    </w:p>
    <w:p w:rsidR="00000000" w:rsidDel="00000000" w:rsidP="00000000" w:rsidRDefault="00000000" w:rsidRPr="00000000" w14:paraId="0000002E">
      <w:pPr>
        <w:widowControl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CONSIDERAÇÕES FINAIS</w:t>
      </w:r>
    </w:p>
    <w:p w:rsidR="00000000" w:rsidDel="00000000" w:rsidP="00000000" w:rsidRDefault="00000000" w:rsidRPr="00000000" w14:paraId="00000030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partir dos gráficos e interpretações obtidas, concluímos que no período de tempo selecionado, não foi possível correlacionar o crescimento, ou queda, da qualificação educacional da população e força de trabalho com as variações do PIB. </w:t>
      </w:r>
    </w:p>
    <w:p w:rsidR="00000000" w:rsidDel="00000000" w:rsidP="00000000" w:rsidRDefault="00000000" w:rsidRPr="00000000" w14:paraId="00000031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importante notar que a diferença de dados e resultados apresentados no Brasil em comparação com nações bem desenvolvidas é um ponto de atenção ao tema exposto neste artigo.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educação é um investimento capaz de aumentar a produtividade e a renda individual, alavancando o desenvolvimento nacional. Esta relação é evidenciada em relatórios internacionais, onde a porcentagem de qualificação da população em países desenvolvidos acompanha um bom indicativo de progresso socioeconômico (OCDE, 2022).</w:t>
      </w:r>
    </w:p>
    <w:p w:rsidR="00000000" w:rsidDel="00000000" w:rsidP="00000000" w:rsidRDefault="00000000" w:rsidRPr="00000000" w14:paraId="00000032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Segundo Carvalhos e Reis (2024),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desafios atuais do Brasil em relação à qualidade e investimento no ensino, apontam a falta de alinhamento entre a formação e o mercado de trabalho, fatores que podem explicar o fato observado.</w:t>
      </w:r>
    </w:p>
    <w:p w:rsidR="00000000" w:rsidDel="00000000" w:rsidP="00000000" w:rsidRDefault="00000000" w:rsidRPr="00000000" w14:paraId="00000033">
      <w:pPr>
        <w:widowControl w:val="0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conforme relatório do Banco Mundial, o Índice de Capital Humano do Brasil mostra que crianças nascidas hoje alcançarão apenas cerca de 55% de sua produtividade potencial caso tenham pleno acesso à educação e saúde de qualidade — evidência de que perdas significativas na produtividade nacional ainda decorrem de déficits educacionais persistentes (Banco Mundial, 2024).</w:t>
      </w:r>
    </w:p>
    <w:p w:rsidR="00000000" w:rsidDel="00000000" w:rsidP="00000000" w:rsidRDefault="00000000" w:rsidRPr="00000000" w14:paraId="00000034">
      <w:pPr>
        <w:spacing w:after="16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BECKER, Gary.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Human Capital: A Theoretical and Empirical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Chicago: The University of Chicago Press, 1964. Disponível em: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Human Capita - Gary S. Becker - Google Books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15 set. 2025.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CARVALHO, Sandro Sacchet de; REIS, Maurício Cortez.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evolução da sobre-educação no Brasil e o papel do ciclo econômico entre 2012 e 2023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Rio de Janeiro: Instituto de Pesquisa Econômica Aplicada (Ipea), 2024. Disponível em: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 EVOLUÇÃO DA SOBRE-EDUCAÇÃO NO BRASIL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15 set. 2025.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FUNDAÇÃO GETULIO VARGAS.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Desindustrialização no Brasil: um resumo da evidência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FGV IBRE – Observatório da Produtividade, 2021. Disponível em: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3c78d8"/>
            <w:sz w:val="24"/>
            <w:szCs w:val="24"/>
            <w:u w:val="single"/>
            <w:rtl w:val="0"/>
          </w:rPr>
          <w:t xml:space="preserve">https://ibre.fgv.br/observatorio-produtividade/artigos/desindustrializacao-no-brasil-um-resumo-da-evidencia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15 set. 2025.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color w:val="3c78d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IBGE.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Pesquisa Nacional por Amostra de Domicílios Contínua. [S. I.]: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BRASILEIRO DE GEOGRAFIA E ESTATÍSTICA, 2025. Disponível em: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Divulgação anual | IBGE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01 set. 2025.</w:t>
      </w:r>
      <w:r w:rsidDel="00000000" w:rsidR="00000000" w:rsidRPr="00000000">
        <w:rPr>
          <w:rFonts w:ascii="Times New Roman" w:cs="Times New Roman" w:eastAsia="Times New Roman" w:hAnsi="Times New Roman"/>
          <w:color w:val="3c78d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DE ESTUDOS PARA O DESENVOLVIMENTO INDUSTRIAL.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Participação da indústria no PIB brasileiro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Carta IEDI, 2018. Disponível em: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3c78d8"/>
            <w:sz w:val="24"/>
            <w:szCs w:val="24"/>
            <w:u w:val="single"/>
            <w:rtl w:val="0"/>
          </w:rPr>
          <w:t xml:space="preserve">https://www.iedi.org.br/cartas/carta_iedi_n_920.html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15 set. 2025.</w:t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OECD.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 at a Glance 2022: OECD Indicators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Paris: OECD Publishing, 2022.  Disponível em: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Education at a Glance 2020 | OECD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15 set.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ONU.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Portal Population Division. [S. I.]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Portal das Nações Unidas, 2025. Disponível em: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By Location | Pivot Table | Data Portal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01 set.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 BANK.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Brazil overview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Washington, D.C.: World Bank, 2024. Disponível em: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Brazil Overview: Development news, research, data | World Bank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15 set. 2025.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WORLDOMETER.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PIB do Brasil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[S. l.]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Worldometer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2025. Disponível em: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https://www.worldometers.info/pt/pib/brasil-pib/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01 set. 2025.</w:t>
      </w:r>
      <w:r w:rsidDel="00000000" w:rsidR="00000000" w:rsidRPr="00000000">
        <w:rPr>
          <w:rtl w:val="0"/>
        </w:rPr>
      </w:r>
    </w:p>
    <w:sectPr>
      <w:headerReference r:id="rId2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Senai Suíço-Brasileiro ‘Paulo Ernesto Tolle’ (SENAI-SP)</w:t>
      </w:r>
    </w:p>
  </w:footnote>
  <w:footnote w:id="1"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Senai Suíço-Brasileiro ‘Paulo Ernesto Tolle’ (SENAI-SP)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w:pict>
        <v:shape id="WordPictureWatermark1" style="position:absolute;width:595.5pt;height:854.1477127075195pt;rotation:0;z-index:-503316481;mso-position-horizontal-relative:margin;mso-position-horizontal:absolute;margin-left:-72.11220472440942pt;mso-position-vertical-relative:margin;mso-position-vertical:absolute;margin-top:-70.875pt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bre.fgv.br/observatorio-produtividade/artigos/desindustrializacao-no-brasil-um-resumo-da-evidencia?utm_source=chatgpt.com" TargetMode="External"/><Relationship Id="rId22" Type="http://schemas.openxmlformats.org/officeDocument/2006/relationships/hyperlink" Target="https://www.ibge.gov.br/estatisticas/sociais/populacao/17270-pnad-continua.html" TargetMode="External"/><Relationship Id="rId21" Type="http://schemas.openxmlformats.org/officeDocument/2006/relationships/hyperlink" Target="https://www.google.com/search?q=https://www.ibge.gov.br/estatisticas/sociais/educacao/9173-pesquisa-nacional-por-amostra-de-domicilios-continua-pnad-continua.html%3F%3D%26t%3Do-que-e" TargetMode="External"/><Relationship Id="rId24" Type="http://schemas.openxmlformats.org/officeDocument/2006/relationships/hyperlink" Target="https://www.iedi.org.br/cartas/carta_iedi_n_920.html?utm_source=chatgpt.com" TargetMode="External"/><Relationship Id="rId23" Type="http://schemas.openxmlformats.org/officeDocument/2006/relationships/hyperlink" Target="https://www.iedi.org.br/cartas/carta_iedi_n_920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worldometers.info/pt/pib/brasil-pib/" TargetMode="External"/><Relationship Id="rId26" Type="http://schemas.openxmlformats.org/officeDocument/2006/relationships/hyperlink" Target="https://population.un.org/dataportal/data/indicators/70/locations/76/start/2000/end/2023/table/pivotbylocation?df=3b4a538a-6771-494b-adcc-b0289790af59" TargetMode="External"/><Relationship Id="rId25" Type="http://schemas.openxmlformats.org/officeDocument/2006/relationships/hyperlink" Target="https://www.oecd.org/en/publications/education-at-a-glance-2020_69096873-en.html" TargetMode="External"/><Relationship Id="rId28" Type="http://schemas.openxmlformats.org/officeDocument/2006/relationships/hyperlink" Target="https://www.worldometers.info/pt/pib/brasil-pib/" TargetMode="External"/><Relationship Id="rId27" Type="http://schemas.openxmlformats.org/officeDocument/2006/relationships/hyperlink" Target="https://www.worldbank.org/en/country/brazil/overview?utm_source=chatgpt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hyperlink" Target="https://www.worldometers.info/pt/pib/brasil-pib/" TargetMode="External"/><Relationship Id="rId11" Type="http://schemas.openxmlformats.org/officeDocument/2006/relationships/hyperlink" Target="https://population.un.org/dataportal/data/indicators/70/locations/76/start/2000/end/2023/table/pivotbylocation?df=3b4a538a-6771-494b-adcc-b0289790af59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www.ibge.gov.br/estatisticas/sociais/populacao/17270-pnad-continua.html" TargetMode="External"/><Relationship Id="rId12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hyperlink" Target="https://books.google.com.br/books/about/Human_Capital.html?id=9t69iICmrZ0C&amp;redir_esc=y#:~:text=Human%20Capital%3A%20A%20Theoretical%20and%20Empirical%20Analysis%2C%20with,training%20is%20similar%20to%20business%20investments%20in%20equipment." TargetMode="External"/><Relationship Id="rId16" Type="http://schemas.openxmlformats.org/officeDocument/2006/relationships/image" Target="media/image3.png"/><Relationship Id="rId19" Type="http://schemas.openxmlformats.org/officeDocument/2006/relationships/hyperlink" Target="https://ibre.fgv.br/observatorio-produtividade/artigos/desindustrializacao-no-brasil-um-resumo-da-evidencia?utm_source=chatgpt.com" TargetMode="External"/><Relationship Id="rId18" Type="http://schemas.openxmlformats.org/officeDocument/2006/relationships/hyperlink" Target="https://repositorio.ipea.gov.br/server/api/core/bitstreams/afe96e14-a1d0-408a-8d35-1e2fad5e6190/conten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