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D29" w:rsidRDefault="00C02D29" w:rsidP="003C4A26">
      <w:pPr>
        <w:spacing w:after="242" w:line="259" w:lineRule="auto"/>
        <w:ind w:left="0" w:right="970" w:firstLine="0"/>
        <w:jc w:val="center"/>
        <w:rPr>
          <w:b/>
          <w:bCs/>
          <w:sz w:val="26"/>
          <w:u w:val="single" w:color="000000"/>
          <w:shd w:val="clear" w:color="auto" w:fill="FFFF00"/>
        </w:rPr>
      </w:pPr>
    </w:p>
    <w:p w:rsidR="00C02D29" w:rsidRDefault="002A4241" w:rsidP="003C4A26">
      <w:pPr>
        <w:spacing w:after="242" w:line="259" w:lineRule="auto"/>
        <w:ind w:left="0" w:right="0" w:firstLine="0"/>
        <w:jc w:val="center"/>
        <w:rPr>
          <w:b/>
          <w:bCs/>
          <w:sz w:val="30"/>
          <w:szCs w:val="30"/>
          <w:u w:val="single"/>
          <w:lang w:val="en-US"/>
        </w:rPr>
      </w:pPr>
      <w:r>
        <w:rPr>
          <w:b/>
          <w:bCs/>
          <w:sz w:val="30"/>
          <w:szCs w:val="30"/>
          <w:u w:val="single"/>
        </w:rPr>
        <w:t xml:space="preserve">Final Year Design Project </w:t>
      </w:r>
      <w:r>
        <w:rPr>
          <w:b/>
          <w:bCs/>
          <w:sz w:val="30"/>
          <w:szCs w:val="30"/>
          <w:u w:val="single"/>
          <w:lang w:val="en-US"/>
        </w:rPr>
        <w:t>System Requirement Specification</w:t>
      </w:r>
    </w:p>
    <w:p w:rsidR="00C02D29" w:rsidRDefault="00C02D29" w:rsidP="003C4A26">
      <w:pPr>
        <w:spacing w:after="242" w:line="259" w:lineRule="auto"/>
        <w:ind w:left="0" w:right="0" w:firstLine="0"/>
        <w:jc w:val="center"/>
        <w:rPr>
          <w:b/>
          <w:bCs/>
          <w:sz w:val="30"/>
          <w:szCs w:val="30"/>
          <w:u w:val="single"/>
        </w:rPr>
      </w:pPr>
    </w:p>
    <w:p w:rsidR="00C02D29" w:rsidRDefault="002A4241" w:rsidP="003C4A26">
      <w:pPr>
        <w:pStyle w:val="Default"/>
        <w:spacing w:before="0" w:after="299" w:line="240" w:lineRule="auto"/>
        <w:jc w:val="center"/>
        <w:rPr>
          <w:rFonts w:ascii="Times New Roman" w:eastAsia="Helvetica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AI-Powered Smart Road Visibility &amp; Hazard Detection System Proposal</w:t>
      </w:r>
    </w:p>
    <w:p w:rsidR="00C02D29" w:rsidRDefault="00C02D29" w:rsidP="003C4A26">
      <w:pPr>
        <w:spacing w:after="0" w:line="259" w:lineRule="auto"/>
        <w:ind w:left="0" w:right="0" w:firstLine="0"/>
        <w:jc w:val="center"/>
        <w:rPr>
          <w:b/>
          <w:sz w:val="30"/>
          <w:szCs w:val="30"/>
        </w:rPr>
      </w:pPr>
    </w:p>
    <w:p w:rsidR="00C02D29" w:rsidRDefault="00C02D29" w:rsidP="003C4A26">
      <w:pPr>
        <w:spacing w:after="179" w:line="259" w:lineRule="auto"/>
        <w:ind w:left="540" w:right="0" w:firstLine="0"/>
        <w:jc w:val="center"/>
      </w:pPr>
    </w:p>
    <w:p w:rsidR="00C02D29" w:rsidRDefault="00C02D29" w:rsidP="003C4A26">
      <w:pPr>
        <w:spacing w:after="132" w:line="259" w:lineRule="auto"/>
        <w:ind w:right="686"/>
        <w:jc w:val="center"/>
        <w:rPr>
          <w:sz w:val="26"/>
        </w:rPr>
      </w:pPr>
    </w:p>
    <w:p w:rsidR="00C02D29" w:rsidRDefault="00C02D29" w:rsidP="003C4A26">
      <w:pPr>
        <w:spacing w:after="132" w:line="259" w:lineRule="auto"/>
        <w:ind w:right="686"/>
        <w:jc w:val="center"/>
        <w:rPr>
          <w:sz w:val="26"/>
        </w:rPr>
      </w:pPr>
    </w:p>
    <w:p w:rsidR="00C02D29" w:rsidRDefault="002A4241" w:rsidP="003C4A26">
      <w:pPr>
        <w:spacing w:after="132" w:line="259" w:lineRule="auto"/>
        <w:ind w:right="0"/>
        <w:jc w:val="center"/>
        <w:rPr>
          <w:lang w:val="en-US"/>
        </w:rPr>
      </w:pPr>
      <w:r>
        <w:rPr>
          <w:sz w:val="26"/>
        </w:rPr>
        <w:t xml:space="preserve">Final Year Design Project </w:t>
      </w:r>
      <w:r>
        <w:rPr>
          <w:sz w:val="26"/>
          <w:lang w:val="en-US"/>
        </w:rPr>
        <w:t>SRS</w:t>
      </w:r>
    </w:p>
    <w:p w:rsidR="00C02D29" w:rsidRDefault="00C02D29" w:rsidP="003C4A26">
      <w:pPr>
        <w:spacing w:after="252" w:line="259" w:lineRule="auto"/>
        <w:ind w:right="686"/>
        <w:jc w:val="center"/>
        <w:rPr>
          <w:sz w:val="26"/>
        </w:rPr>
      </w:pPr>
    </w:p>
    <w:p w:rsidR="00C02D29" w:rsidRDefault="00C02D29" w:rsidP="003C4A26">
      <w:pPr>
        <w:spacing w:after="252" w:line="259" w:lineRule="auto"/>
        <w:ind w:right="686"/>
        <w:jc w:val="center"/>
        <w:rPr>
          <w:sz w:val="26"/>
        </w:rPr>
      </w:pPr>
    </w:p>
    <w:p w:rsidR="00C02D29" w:rsidRDefault="002A4241" w:rsidP="003C4A26">
      <w:pPr>
        <w:spacing w:after="252" w:line="259" w:lineRule="auto"/>
        <w:ind w:right="0"/>
        <w:jc w:val="center"/>
      </w:pPr>
      <w:r>
        <w:rPr>
          <w:sz w:val="26"/>
        </w:rPr>
        <w:t>by</w:t>
      </w:r>
    </w:p>
    <w:p w:rsidR="00C02D29" w:rsidRDefault="00C02D29" w:rsidP="003C4A26">
      <w:pPr>
        <w:spacing w:after="0" w:line="259" w:lineRule="auto"/>
        <w:ind w:left="540" w:right="0" w:firstLine="0"/>
        <w:jc w:val="center"/>
      </w:pPr>
    </w:p>
    <w:p w:rsidR="00C02D29" w:rsidRDefault="002A4241" w:rsidP="003C4A26">
      <w:pPr>
        <w:tabs>
          <w:tab w:val="center" w:pos="3918"/>
          <w:tab w:val="center" w:pos="5626"/>
        </w:tabs>
        <w:spacing w:after="0" w:line="259" w:lineRule="auto"/>
        <w:ind w:left="0" w:right="2520" w:firstLine="0"/>
        <w:jc w:val="center"/>
        <w:rPr>
          <w:sz w:val="26"/>
        </w:rPr>
      </w:pPr>
      <w:r>
        <w:rPr>
          <w:sz w:val="26"/>
        </w:rPr>
        <w:t xml:space="preserve">ZARTASHA ANSARI </w:t>
      </w:r>
      <w:r>
        <w:rPr>
          <w:sz w:val="26"/>
        </w:rPr>
        <w:tab/>
        <w:t xml:space="preserve">                        </w:t>
      </w:r>
      <w:r>
        <w:rPr>
          <w:sz w:val="26"/>
          <w:lang w:val="en-US"/>
        </w:rPr>
        <w:t xml:space="preserve">          </w:t>
      </w:r>
      <w:r>
        <w:rPr>
          <w:sz w:val="26"/>
        </w:rPr>
        <w:t>BCS22001</w:t>
      </w:r>
    </w:p>
    <w:p w:rsidR="00C02D29" w:rsidRDefault="002A4241" w:rsidP="003C4A26">
      <w:pPr>
        <w:tabs>
          <w:tab w:val="center" w:pos="3918"/>
          <w:tab w:val="center" w:pos="5626"/>
        </w:tabs>
        <w:spacing w:after="0" w:line="259" w:lineRule="auto"/>
        <w:ind w:left="0" w:right="2520" w:firstLine="0"/>
        <w:jc w:val="center"/>
        <w:rPr>
          <w:sz w:val="26"/>
        </w:rPr>
      </w:pPr>
      <w:r>
        <w:rPr>
          <w:sz w:val="26"/>
        </w:rPr>
        <w:t xml:space="preserve">ISBA </w:t>
      </w:r>
      <w:r>
        <w:rPr>
          <w:sz w:val="26"/>
        </w:rPr>
        <w:tab/>
      </w:r>
      <w:r>
        <w:rPr>
          <w:sz w:val="26"/>
        </w:rPr>
        <w:t xml:space="preserve">                                                 BCS22003</w:t>
      </w:r>
    </w:p>
    <w:p w:rsidR="00C02D29" w:rsidRDefault="002A4241" w:rsidP="003C4A26">
      <w:pPr>
        <w:tabs>
          <w:tab w:val="center" w:pos="3918"/>
          <w:tab w:val="center" w:pos="5626"/>
        </w:tabs>
        <w:spacing w:after="0" w:line="259" w:lineRule="auto"/>
        <w:ind w:right="2520"/>
        <w:jc w:val="center"/>
        <w:rPr>
          <w:sz w:val="26"/>
          <w:lang w:val="en-US"/>
        </w:rPr>
      </w:pPr>
      <w:r>
        <w:rPr>
          <w:sz w:val="26"/>
        </w:rPr>
        <w:t xml:space="preserve">NOOR-E-HIRA </w:t>
      </w:r>
      <w:r>
        <w:rPr>
          <w:sz w:val="26"/>
        </w:rPr>
        <w:tab/>
        <w:t xml:space="preserve">                                 </w:t>
      </w:r>
      <w:r>
        <w:rPr>
          <w:sz w:val="26"/>
          <w:lang w:val="en-US"/>
        </w:rPr>
        <w:t xml:space="preserve">    </w:t>
      </w:r>
      <w:r>
        <w:rPr>
          <w:sz w:val="26"/>
        </w:rPr>
        <w:t xml:space="preserve"> BCS2201</w:t>
      </w:r>
      <w:r>
        <w:rPr>
          <w:sz w:val="26"/>
          <w:lang w:val="en-US"/>
        </w:rPr>
        <w:t>8</w:t>
      </w:r>
    </w:p>
    <w:p w:rsidR="00C02D29" w:rsidRDefault="002A4241" w:rsidP="003C4A26">
      <w:pPr>
        <w:tabs>
          <w:tab w:val="center" w:pos="3918"/>
          <w:tab w:val="center" w:pos="5626"/>
        </w:tabs>
        <w:spacing w:after="0" w:line="259" w:lineRule="auto"/>
        <w:ind w:right="2520"/>
        <w:jc w:val="center"/>
        <w:rPr>
          <w:sz w:val="26"/>
        </w:rPr>
      </w:pPr>
      <w:r>
        <w:rPr>
          <w:sz w:val="26"/>
        </w:rPr>
        <w:t>IFRA KASHIF</w:t>
      </w:r>
      <w:r>
        <w:rPr>
          <w:sz w:val="26"/>
        </w:rPr>
        <w:tab/>
        <w:t xml:space="preserve">                                     </w:t>
      </w:r>
      <w:r>
        <w:rPr>
          <w:sz w:val="26"/>
          <w:lang w:val="en-US"/>
        </w:rPr>
        <w:t xml:space="preserve">   </w:t>
      </w:r>
      <w:r>
        <w:rPr>
          <w:sz w:val="26"/>
        </w:rPr>
        <w:t>BCS22020</w:t>
      </w:r>
    </w:p>
    <w:p w:rsidR="00C02D29" w:rsidRDefault="00C02D29" w:rsidP="003C4A26">
      <w:pPr>
        <w:tabs>
          <w:tab w:val="center" w:pos="3918"/>
          <w:tab w:val="center" w:pos="5626"/>
        </w:tabs>
        <w:spacing w:after="0" w:line="259" w:lineRule="auto"/>
        <w:ind w:left="1080" w:right="2520" w:firstLine="1620"/>
        <w:jc w:val="center"/>
      </w:pPr>
    </w:p>
    <w:p w:rsidR="00C02D29" w:rsidRDefault="00C02D29" w:rsidP="003C4A26">
      <w:pPr>
        <w:spacing w:after="0" w:line="259" w:lineRule="auto"/>
        <w:ind w:left="1080" w:right="2520" w:firstLine="1620"/>
        <w:jc w:val="center"/>
      </w:pPr>
    </w:p>
    <w:p w:rsidR="00C02D29" w:rsidRDefault="00C02D29" w:rsidP="003C4A26">
      <w:pPr>
        <w:spacing w:after="132" w:line="259" w:lineRule="auto"/>
        <w:ind w:left="0" w:right="762" w:firstLine="0"/>
        <w:jc w:val="center"/>
        <w:rPr>
          <w:sz w:val="26"/>
        </w:rPr>
      </w:pPr>
    </w:p>
    <w:p w:rsidR="00C02D29" w:rsidRDefault="00C02D29" w:rsidP="003C4A26">
      <w:pPr>
        <w:spacing w:after="132" w:line="259" w:lineRule="auto"/>
        <w:ind w:right="762"/>
        <w:jc w:val="center"/>
        <w:rPr>
          <w:sz w:val="26"/>
        </w:rPr>
      </w:pPr>
    </w:p>
    <w:p w:rsidR="00C02D29" w:rsidRDefault="00C02D29" w:rsidP="003C4A26">
      <w:pPr>
        <w:spacing w:after="132" w:line="259" w:lineRule="auto"/>
        <w:ind w:right="762"/>
        <w:jc w:val="center"/>
        <w:rPr>
          <w:sz w:val="26"/>
        </w:rPr>
      </w:pPr>
    </w:p>
    <w:p w:rsidR="00C02D29" w:rsidRDefault="002A4241" w:rsidP="003C4A26">
      <w:pPr>
        <w:spacing w:after="132" w:line="259" w:lineRule="auto"/>
        <w:ind w:right="0"/>
        <w:jc w:val="center"/>
      </w:pPr>
      <w:r>
        <w:rPr>
          <w:sz w:val="26"/>
        </w:rPr>
        <w:t>Project Advisor:</w:t>
      </w:r>
    </w:p>
    <w:p w:rsidR="00C02D29" w:rsidRDefault="00C02D29" w:rsidP="003C4A26">
      <w:pPr>
        <w:spacing w:after="0" w:line="259" w:lineRule="auto"/>
        <w:ind w:left="540" w:right="0" w:firstLine="0"/>
        <w:jc w:val="center"/>
      </w:pPr>
    </w:p>
    <w:p w:rsidR="00C02D29" w:rsidRDefault="00C02D29" w:rsidP="003C4A26">
      <w:pPr>
        <w:spacing w:after="0" w:line="259" w:lineRule="auto"/>
        <w:ind w:left="540" w:right="0" w:firstLine="0"/>
        <w:jc w:val="center"/>
      </w:pPr>
    </w:p>
    <w:p w:rsidR="00C02D29" w:rsidRDefault="00C02D29" w:rsidP="003C4A26">
      <w:pPr>
        <w:spacing w:after="0" w:line="259" w:lineRule="auto"/>
        <w:ind w:left="540" w:right="0" w:firstLine="0"/>
        <w:jc w:val="center"/>
      </w:pPr>
    </w:p>
    <w:p w:rsidR="00C02D29" w:rsidRDefault="00C02D29" w:rsidP="003C4A26">
      <w:pPr>
        <w:spacing w:after="0" w:line="259" w:lineRule="auto"/>
        <w:ind w:left="540" w:right="0" w:firstLine="0"/>
        <w:jc w:val="center"/>
      </w:pPr>
    </w:p>
    <w:p w:rsidR="00C02D29" w:rsidRDefault="00C02D29" w:rsidP="003C4A26">
      <w:pPr>
        <w:spacing w:after="0" w:line="235" w:lineRule="auto"/>
        <w:ind w:left="540" w:right="9941" w:firstLine="0"/>
        <w:jc w:val="center"/>
      </w:pPr>
    </w:p>
    <w:p w:rsidR="00C02D29" w:rsidRDefault="002A4241" w:rsidP="003C4A26">
      <w:pPr>
        <w:spacing w:after="132" w:line="259" w:lineRule="auto"/>
        <w:ind w:left="0" w:right="0" w:firstLine="0"/>
        <w:jc w:val="center"/>
        <w:rPr>
          <w:sz w:val="26"/>
        </w:rPr>
      </w:pPr>
      <w:r>
        <w:rPr>
          <w:sz w:val="26"/>
        </w:rPr>
        <w:t>Department of Information Technology</w:t>
      </w:r>
    </w:p>
    <w:p w:rsidR="00C02D29" w:rsidRDefault="002A4241" w:rsidP="003C4A26">
      <w:pPr>
        <w:spacing w:after="132" w:line="259" w:lineRule="auto"/>
        <w:ind w:left="0" w:right="0" w:firstLine="0"/>
        <w:jc w:val="center"/>
        <w:rPr>
          <w:sz w:val="26"/>
          <w:lang w:val="en-US"/>
        </w:rPr>
      </w:pPr>
      <w:r>
        <w:rPr>
          <w:sz w:val="26"/>
          <w:lang w:val="en-US"/>
        </w:rPr>
        <w:t>University Of</w:t>
      </w:r>
      <w:r>
        <w:rPr>
          <w:sz w:val="26"/>
          <w:lang w:val="en-US"/>
        </w:rPr>
        <w:t xml:space="preserve"> Punjab, Gujranwala Campus, Gujranwala, Pakistan</w:t>
      </w:r>
    </w:p>
    <w:p w:rsidR="00C02D29" w:rsidRDefault="002A4241" w:rsidP="003C4A26">
      <w:pPr>
        <w:spacing w:after="132" w:line="259" w:lineRule="auto"/>
        <w:ind w:left="0" w:right="0" w:firstLine="0"/>
        <w:jc w:val="center"/>
        <w:rPr>
          <w:sz w:val="26"/>
          <w:lang w:val="en-US"/>
        </w:rPr>
      </w:pPr>
      <w:r>
        <w:rPr>
          <w:sz w:val="26"/>
          <w:lang w:val="en-US"/>
        </w:rPr>
        <w:t>(2025)</w:t>
      </w:r>
    </w:p>
    <w:p w:rsidR="00C02D29" w:rsidRDefault="00C02D29" w:rsidP="00CA47EA">
      <w:pPr>
        <w:spacing w:after="0" w:line="364" w:lineRule="auto"/>
        <w:ind w:left="0" w:right="0" w:firstLine="0"/>
        <w:jc w:val="both"/>
        <w:rPr>
          <w:sz w:val="26"/>
        </w:rPr>
        <w:sectPr w:rsidR="00C02D2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:rsidR="00C02D29" w:rsidRDefault="00C02D29" w:rsidP="00CA47EA">
      <w:pPr>
        <w:spacing w:after="0" w:line="364" w:lineRule="auto"/>
        <w:ind w:left="0" w:right="0" w:firstLine="0"/>
        <w:jc w:val="both"/>
        <w:rPr>
          <w:sz w:val="26"/>
        </w:rPr>
      </w:pPr>
    </w:p>
    <w:p w:rsidR="00C02D29" w:rsidRDefault="00C02D29" w:rsidP="00CA47EA">
      <w:pPr>
        <w:spacing w:after="0" w:line="364" w:lineRule="auto"/>
        <w:ind w:left="0" w:right="0" w:firstLine="0"/>
        <w:jc w:val="both"/>
      </w:pPr>
    </w:p>
    <w:p w:rsidR="00C02D29" w:rsidRDefault="00C02D29" w:rsidP="00CA47EA">
      <w:pPr>
        <w:spacing w:after="103" w:line="259" w:lineRule="auto"/>
        <w:ind w:left="636" w:right="0"/>
        <w:jc w:val="both"/>
        <w:rPr>
          <w:b/>
          <w:sz w:val="32"/>
        </w:rPr>
      </w:pPr>
    </w:p>
    <w:p w:rsidR="00C02D29" w:rsidRDefault="002A4241" w:rsidP="00173CF4">
      <w:pPr>
        <w:pStyle w:val="Default"/>
        <w:spacing w:before="0" w:after="240" w:line="240" w:lineRule="auto"/>
        <w:jc w:val="center"/>
        <w:rPr>
          <w:rFonts w:ascii="Times New Roman" w:eastAsia="Helvetic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AI-Powered Smart Road Visibility &amp; Hazard Detection System for Smog and Fog Conditions</w:t>
      </w:r>
    </w:p>
    <w:p w:rsidR="00C02D29" w:rsidRDefault="00C02D29" w:rsidP="00CA47EA">
      <w:pPr>
        <w:pStyle w:val="Heading1"/>
        <w:numPr>
          <w:ilvl w:val="0"/>
          <w:numId w:val="0"/>
        </w:numPr>
        <w:jc w:val="both"/>
        <w:rPr>
          <w:sz w:val="32"/>
          <w:szCs w:val="32"/>
        </w:rPr>
      </w:pPr>
    </w:p>
    <w:p w:rsidR="00C02D29" w:rsidRDefault="002A4241" w:rsidP="00173CF4">
      <w:pPr>
        <w:pStyle w:val="Heading1"/>
        <w:numPr>
          <w:ilvl w:val="0"/>
          <w:numId w:val="0"/>
        </w:numPr>
        <w:jc w:val="center"/>
        <w:rPr>
          <w:sz w:val="32"/>
          <w:szCs w:val="32"/>
        </w:rPr>
      </w:pPr>
      <w:bookmarkStart w:id="0" w:name="_Toc23928"/>
      <w:bookmarkStart w:id="1" w:name="_GoBack"/>
      <w:r>
        <w:rPr>
          <w:sz w:val="32"/>
          <w:szCs w:val="32"/>
        </w:rPr>
        <w:t>Executive Summary:</w:t>
      </w:r>
      <w:bookmarkEnd w:id="0"/>
    </w:p>
    <w:bookmarkEnd w:id="1"/>
    <w:p w:rsidR="00C02D29" w:rsidRDefault="00C02D29" w:rsidP="00CA47EA">
      <w:pPr>
        <w:jc w:val="both"/>
        <w:rPr>
          <w:lang w:val="en-US"/>
        </w:rPr>
      </w:pPr>
    </w:p>
    <w:p w:rsidR="00C02D29" w:rsidRDefault="002A4241" w:rsidP="00CA47EA">
      <w:pPr>
        <w:pStyle w:val="Default"/>
        <w:spacing w:before="0" w:after="240" w:line="240" w:lineRule="auto"/>
        <w:jc w:val="both"/>
        <w:rPr>
          <w:rFonts w:ascii="Times New Roman" w:eastAsia="Helvetica" w:hAnsi="Times New Roman" w:cs="Times New Roman"/>
        </w:rPr>
      </w:pPr>
      <w:r>
        <w:rPr>
          <w:rFonts w:ascii="Times New Roman" w:hAnsi="Times New Roman" w:cs="Times New Roman"/>
        </w:rPr>
        <w:t xml:space="preserve">This project proposes the development of an </w:t>
      </w:r>
      <w:r>
        <w:rPr>
          <w:rFonts w:ascii="Times New Roman" w:hAnsi="Times New Roman" w:cs="Times New Roman"/>
          <w:b/>
          <w:bCs/>
        </w:rPr>
        <w:t xml:space="preserve">AI-Powered Smart Road Visibility </w:t>
      </w:r>
      <w:r>
        <w:rPr>
          <w:rFonts w:ascii="Times New Roman" w:hAnsi="Times New Roman" w:cs="Times New Roman"/>
          <w:b/>
          <w:bCs/>
        </w:rPr>
        <w:t>&amp; Hazard Detection System</w:t>
      </w:r>
      <w:r>
        <w:rPr>
          <w:rFonts w:ascii="Times New Roman" w:hAnsi="Times New Roman" w:cs="Times New Roman"/>
        </w:rPr>
        <w:t>, a low-cost, computer vision-based solution specifically designed to mitigate the high incidence of road accidents caused by severe winter smog in Pakistani urban environments. The existing gap is the lack of affordable, real-time</w:t>
      </w:r>
      <w:r>
        <w:rPr>
          <w:rFonts w:ascii="Times New Roman" w:hAnsi="Times New Roman" w:cs="Times New Roman"/>
        </w:rPr>
        <w:t xml:space="preserve"> driver assistance systems optimized for the visual degradation caused by dense, localized particulate matter. This system strategically </w:t>
      </w:r>
      <w:r>
        <w:rPr>
          <w:rFonts w:ascii="Times New Roman" w:hAnsi="Times New Roman" w:cs="Times New Roman"/>
          <w:b/>
          <w:bCs/>
        </w:rPr>
        <w:t>eliminates the technical risk of monocular distance estimation and Time-to-Collision (TTC) calculation</w:t>
      </w:r>
      <w:r>
        <w:rPr>
          <w:rFonts w:ascii="Times New Roman" w:hAnsi="Times New Roman" w:cs="Times New Roman"/>
        </w:rPr>
        <w:t>, focusing instea</w:t>
      </w:r>
      <w:r>
        <w:rPr>
          <w:rFonts w:ascii="Times New Roman" w:hAnsi="Times New Roman" w:cs="Times New Roman"/>
        </w:rPr>
        <w:t xml:space="preserve">d on </w:t>
      </w:r>
      <w:r>
        <w:rPr>
          <w:rFonts w:ascii="Times New Roman" w:hAnsi="Times New Roman" w:cs="Times New Roman"/>
          <w:b/>
          <w:bCs/>
          <w:lang w:val="it-IT"/>
        </w:rPr>
        <w:t>Visibility Quantification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Hazard Identification</w:t>
      </w:r>
      <w:r>
        <w:rPr>
          <w:rFonts w:ascii="Times New Roman" w:hAnsi="Times New Roman" w:cs="Times New Roman"/>
        </w:rPr>
        <w:t xml:space="preserve">. The methodology involves leveraging a pre-trained </w:t>
      </w:r>
      <w:r>
        <w:rPr>
          <w:rFonts w:ascii="Times New Roman" w:hAnsi="Times New Roman" w:cs="Times New Roman"/>
          <w:b/>
          <w:bCs/>
        </w:rPr>
        <w:t>YOLOv8</w:t>
      </w:r>
      <w:r>
        <w:rPr>
          <w:rFonts w:ascii="Times New Roman" w:hAnsi="Times New Roman" w:cs="Times New Roman"/>
        </w:rPr>
        <w:t xml:space="preserve"> model for low-contrast obstruction detection, coupled with specialized image processing techniques (dehazing/contrast) for </w:t>
      </w:r>
      <w:r>
        <w:rPr>
          <w:rFonts w:ascii="Times New Roman" w:hAnsi="Times New Roman" w:cs="Times New Roman"/>
          <w:b/>
          <w:bCs/>
        </w:rPr>
        <w:t>Visibility Scoring</w:t>
      </w:r>
      <w:r>
        <w:rPr>
          <w:rFonts w:ascii="Times New Roman" w:hAnsi="Times New Roman" w:cs="Times New Roman"/>
        </w:rPr>
        <w:t xml:space="preserve">. The primary objectives are to achieve a reliable </w:t>
      </w:r>
      <w:r>
        <w:rPr>
          <w:rFonts w:ascii="Times New Roman" w:hAnsi="Times New Roman" w:cs="Times New Roman"/>
          <w:b/>
          <w:bCs/>
        </w:rPr>
        <w:t>Visibility Meter</w:t>
      </w:r>
      <w:r>
        <w:rPr>
          <w:rFonts w:ascii="Times New Roman" w:hAnsi="Times New Roman" w:cs="Times New Roman"/>
        </w:rPr>
        <w:t xml:space="preserve"> (e.g., Good/Moderate/Critical) and maintain a processing speed of </w:t>
      </w:r>
      <w:r>
        <w:rPr>
          <w:rFonts w:ascii="Times New Roman" w:hAnsi="Times New Roman" w:cs="Times New Roman"/>
          <w:b/>
          <w:bCs/>
        </w:rPr>
        <w:t>15–</w:t>
      </w:r>
      <w:r>
        <w:rPr>
          <w:rFonts w:ascii="Times New Roman" w:hAnsi="Times New Roman" w:cs="Times New Roman"/>
          <w:b/>
          <w:bCs/>
          <w:lang w:val="fr-FR"/>
        </w:rPr>
        <w:t>30 FPS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on standard consumer hardware. The expected outcome is a high-impact, socially relevant prototype that provides</w:t>
      </w:r>
      <w:r>
        <w:rPr>
          <w:rFonts w:ascii="Times New Roman" w:hAnsi="Times New Roman" w:cs="Times New Roman"/>
        </w:rPr>
        <w:t xml:space="preserve"> immediate, actionable safety data to drivers during smog events.</w:t>
      </w:r>
    </w:p>
    <w:p w:rsidR="00C02D29" w:rsidRDefault="002A4241" w:rsidP="00CA47EA">
      <w:pPr>
        <w:spacing w:after="160" w:line="278" w:lineRule="auto"/>
        <w:ind w:left="0" w:right="0" w:firstLine="0"/>
        <w:jc w:val="both"/>
        <w:rPr>
          <w:i/>
        </w:rPr>
        <w:sectPr w:rsidR="00C02D2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i/>
        </w:rPr>
        <w:br w:type="page"/>
      </w:r>
    </w:p>
    <w:sdt>
      <w:sdtPr>
        <w:rPr>
          <w:rFonts w:eastAsia="SimSun"/>
          <w:b/>
          <w:bCs/>
          <w:sz w:val="36"/>
          <w:szCs w:val="36"/>
        </w:rPr>
        <w:id w:val="147468747"/>
        <w15:color w:val="DBDBDB"/>
        <w:docPartObj>
          <w:docPartGallery w:val="Table of Contents"/>
          <w:docPartUnique/>
        </w:docPartObj>
      </w:sdtPr>
      <w:sdtEndPr>
        <w:rPr>
          <w:rFonts w:eastAsia="Times New Roman"/>
          <w:i/>
          <w:sz w:val="22"/>
          <w:szCs w:val="24"/>
        </w:rPr>
      </w:sdtEndPr>
      <w:sdtContent>
        <w:p w:rsidR="00C02D29" w:rsidRDefault="002A4241" w:rsidP="00CA47EA">
          <w:pPr>
            <w:spacing w:after="0" w:line="240" w:lineRule="auto"/>
            <w:ind w:left="0" w:right="0" w:firstLine="0"/>
            <w:jc w:val="both"/>
            <w:rPr>
              <w:b/>
              <w:bCs/>
              <w:sz w:val="36"/>
              <w:szCs w:val="36"/>
              <w:lang w:val="en-US"/>
            </w:rPr>
          </w:pPr>
          <w:r>
            <w:rPr>
              <w:rFonts w:eastAsia="SimSun"/>
              <w:b/>
              <w:bCs/>
              <w:sz w:val="36"/>
              <w:szCs w:val="36"/>
              <w:lang w:val="en-US"/>
            </w:rPr>
            <w:t>Table of Contents</w:t>
          </w:r>
        </w:p>
        <w:p w:rsidR="00C02D29" w:rsidRDefault="002A4241" w:rsidP="00CA47EA">
          <w:pPr>
            <w:pStyle w:val="TOC1"/>
            <w:tabs>
              <w:tab w:val="right" w:leader="dot" w:pos="8306"/>
            </w:tabs>
            <w:jc w:val="both"/>
          </w:pPr>
          <w:r>
            <w:rPr>
              <w:i/>
            </w:rPr>
            <w:fldChar w:fldCharType="begin"/>
          </w:r>
          <w:r>
            <w:rPr>
              <w:i/>
            </w:rPr>
            <w:instrText xml:space="preserve">TOC \o "1-3" \h \u </w:instrText>
          </w:r>
          <w:r>
            <w:rPr>
              <w:i/>
            </w:rPr>
            <w:fldChar w:fldCharType="separate"/>
          </w:r>
          <w:hyperlink w:anchor="_Toc23928" w:history="1">
            <w:r>
              <w:rPr>
                <w:szCs w:val="32"/>
                <w:lang w:val="en-US"/>
              </w:rPr>
              <w:t>Executive Summary:</w:t>
            </w:r>
            <w:r>
              <w:tab/>
            </w:r>
            <w:r>
              <w:fldChar w:fldCharType="begin"/>
            </w:r>
            <w:r>
              <w:instrText xml:space="preserve"> PAGEREF _Toc23928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C02D29" w:rsidRDefault="002A4241" w:rsidP="00CA47EA">
          <w:pPr>
            <w:pStyle w:val="TOC1"/>
            <w:tabs>
              <w:tab w:val="right" w:leader="dot" w:pos="8306"/>
            </w:tabs>
            <w:jc w:val="both"/>
          </w:pPr>
          <w:hyperlink w:anchor="_Toc22533" w:history="1">
            <w:r>
              <w:rPr>
                <w:bCs/>
                <w:szCs w:val="28"/>
              </w:rPr>
              <w:t xml:space="preserve">1. </w:t>
            </w:r>
            <w:r>
              <w:rPr>
                <w:szCs w:val="32"/>
                <w:lang w:val="en-US"/>
              </w:rPr>
              <w:t>Requirement Analysis:</w:t>
            </w:r>
            <w:r>
              <w:tab/>
            </w:r>
            <w:r>
              <w:fldChar w:fldCharType="begin"/>
            </w:r>
            <w:r>
              <w:instrText xml:space="preserve"> PAGEREF _Toc22533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28022" w:history="1">
            <w:r>
              <w:rPr>
                <w:bCs/>
                <w:szCs w:val="28"/>
              </w:rPr>
              <w:t xml:space="preserve">1.1. </w:t>
            </w:r>
            <w:r>
              <w:rPr>
                <w:lang w:val="en-US"/>
              </w:rPr>
              <w:t>User Classes and Characteristics:</w:t>
            </w:r>
            <w:r>
              <w:tab/>
            </w:r>
            <w:r>
              <w:fldChar w:fldCharType="begin"/>
            </w:r>
            <w:r>
              <w:instrText xml:space="preserve"> PAGEREF _Toc28022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26889" w:history="1">
            <w:r>
              <w:rPr>
                <w:bCs/>
                <w:szCs w:val="28"/>
              </w:rPr>
              <w:t xml:space="preserve">1.2. </w:t>
            </w:r>
            <w:r>
              <w:rPr>
                <w:lang w:val="en-US"/>
              </w:rPr>
              <w:t>Requirement Identifying Techniques:</w:t>
            </w:r>
            <w:r>
              <w:tab/>
            </w:r>
            <w:r>
              <w:fldChar w:fldCharType="begin"/>
            </w:r>
            <w:r>
              <w:instrText xml:space="preserve"> PAGEREF _Toc26889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8465" w:history="1">
            <w:r>
              <w:rPr>
                <w:bCs/>
                <w:szCs w:val="28"/>
              </w:rPr>
              <w:t xml:space="preserve">1.3. </w:t>
            </w:r>
            <w:r>
              <w:rPr>
                <w:lang w:val="en-US"/>
              </w:rPr>
              <w:t>Functional Requirements:</w:t>
            </w:r>
            <w:r>
              <w:tab/>
            </w:r>
            <w:r>
              <w:fldChar w:fldCharType="begin"/>
            </w:r>
            <w:r>
              <w:instrText xml:space="preserve"> PAGEREF </w:instrText>
            </w:r>
            <w:r>
              <w:instrText xml:space="preserve">_Toc8465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7524" w:history="1">
            <w:r>
              <w:rPr>
                <w:szCs w:val="28"/>
              </w:rPr>
              <w:t xml:space="preserve">1.3.1. </w:t>
            </w:r>
            <w:r>
              <w:rPr>
                <w:szCs w:val="28"/>
                <w:lang w:val="en-US"/>
              </w:rPr>
              <w:t>Feature 1: User Authentication(Login):</w:t>
            </w:r>
            <w:r>
              <w:tab/>
            </w:r>
            <w:r>
              <w:fldChar w:fldCharType="begin"/>
            </w:r>
            <w:r>
              <w:instrText xml:space="preserve"> PAGEREF _Toc7524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3352" w:history="1">
            <w:r>
              <w:rPr>
                <w:szCs w:val="28"/>
              </w:rPr>
              <w:t xml:space="preserve">1.3.2. </w:t>
            </w:r>
            <w:r>
              <w:rPr>
                <w:szCs w:val="28"/>
                <w:lang w:val="en-US"/>
              </w:rPr>
              <w:t>Feature 2: Real-Time Dehazing and Visualization:</w:t>
            </w:r>
            <w:r>
              <w:tab/>
            </w:r>
            <w:r>
              <w:fldChar w:fldCharType="begin"/>
            </w:r>
            <w:r>
              <w:instrText xml:space="preserve"> PAGEREF _Toc3352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23077" w:history="1">
            <w:r>
              <w:rPr>
                <w:szCs w:val="28"/>
              </w:rPr>
              <w:t xml:space="preserve">1.3.3. </w:t>
            </w:r>
            <w:r>
              <w:rPr>
                <w:szCs w:val="28"/>
                <w:lang w:val="en-US"/>
              </w:rPr>
              <w:t>Feature 3: Visibilty Meter:</w:t>
            </w:r>
            <w:r>
              <w:tab/>
            </w:r>
            <w:r>
              <w:fldChar w:fldCharType="begin"/>
            </w:r>
            <w:r>
              <w:instrText xml:space="preserve"> PAGEREF _Toc23077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32754" w:history="1">
            <w:r>
              <w:rPr>
                <w:szCs w:val="28"/>
              </w:rPr>
              <w:t xml:space="preserve">1.3.4. </w:t>
            </w:r>
            <w:r>
              <w:rPr>
                <w:szCs w:val="28"/>
                <w:lang w:val="en-US"/>
              </w:rPr>
              <w:t xml:space="preserve">Feature 4: </w:t>
            </w:r>
            <w:r>
              <w:rPr>
                <w:szCs w:val="28"/>
                <w:lang w:val="en-US"/>
              </w:rPr>
              <w:t>Hazard Detection:</w:t>
            </w:r>
            <w:r>
              <w:tab/>
            </w:r>
            <w:r>
              <w:fldChar w:fldCharType="begin"/>
            </w:r>
            <w:r>
              <w:instrText xml:space="preserve"> PAGEREF _Toc32754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863" w:history="1">
            <w:r>
              <w:rPr>
                <w:szCs w:val="28"/>
              </w:rPr>
              <w:t xml:space="preserve">1.3.5. </w:t>
            </w:r>
            <w:r>
              <w:rPr>
                <w:szCs w:val="28"/>
                <w:lang w:val="en-US"/>
              </w:rPr>
              <w:t>Feature 5: UI Customization:</w:t>
            </w:r>
            <w:r>
              <w:tab/>
            </w:r>
            <w:r>
              <w:fldChar w:fldCharType="begin"/>
            </w:r>
            <w:r>
              <w:instrText xml:space="preserve"> PAGEREF _Toc863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1926" w:history="1">
            <w:r>
              <w:rPr>
                <w:szCs w:val="28"/>
                <w:lang w:val="en-US"/>
              </w:rPr>
              <w:t>1.3.6. Feature 6: Data Logging:</w:t>
            </w:r>
            <w:r>
              <w:tab/>
            </w:r>
            <w:r>
              <w:fldChar w:fldCharType="begin"/>
            </w:r>
            <w:r>
              <w:instrText xml:space="preserve"> PAGEREF _Toc1926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18685" w:history="1">
            <w:r>
              <w:rPr>
                <w:bCs/>
                <w:szCs w:val="28"/>
              </w:rPr>
              <w:t xml:space="preserve">1.3.7. </w:t>
            </w:r>
            <w:r>
              <w:rPr>
                <w:bCs/>
                <w:szCs w:val="28"/>
                <w:lang w:val="en-US"/>
              </w:rPr>
              <w:t>Feature 7: Audio Customization:</w:t>
            </w:r>
            <w:r>
              <w:tab/>
            </w:r>
            <w:r>
              <w:fldChar w:fldCharType="begin"/>
            </w:r>
            <w:r>
              <w:instrText xml:space="preserve"> PAGEREF _Toc18685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28488" w:history="1">
            <w:r>
              <w:rPr>
                <w:bCs/>
                <w:szCs w:val="28"/>
                <w:lang w:val="en-US"/>
              </w:rPr>
              <w:t xml:space="preserve">1.4. </w:t>
            </w:r>
            <w:r>
              <w:rPr>
                <w:lang w:val="en-US"/>
              </w:rPr>
              <w:t>Non-Functional Requirements:</w:t>
            </w:r>
            <w:r>
              <w:tab/>
            </w:r>
            <w:r>
              <w:fldChar w:fldCharType="begin"/>
            </w:r>
            <w:r>
              <w:instrText xml:space="preserve"> PAGEREF _Toc28488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32516" w:history="1">
            <w:r>
              <w:rPr>
                <w:szCs w:val="28"/>
              </w:rPr>
              <w:t xml:space="preserve">1.4.1. </w:t>
            </w:r>
            <w:r>
              <w:rPr>
                <w:szCs w:val="28"/>
                <w:lang w:val="en-US"/>
              </w:rPr>
              <w:t>Reliability:</w:t>
            </w:r>
            <w:r>
              <w:tab/>
            </w:r>
            <w:r>
              <w:fldChar w:fldCharType="begin"/>
            </w:r>
            <w:r>
              <w:instrText xml:space="preserve"> PAGEREF _Toc32516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16361" w:history="1">
            <w:r>
              <w:rPr>
                <w:szCs w:val="28"/>
              </w:rPr>
              <w:t xml:space="preserve">1.4.2. </w:t>
            </w:r>
            <w:r>
              <w:rPr>
                <w:szCs w:val="28"/>
                <w:lang w:val="en-US"/>
              </w:rPr>
              <w:t>Usability:</w:t>
            </w:r>
            <w:r>
              <w:tab/>
            </w:r>
            <w:r>
              <w:fldChar w:fldCharType="begin"/>
            </w:r>
            <w:r>
              <w:instrText xml:space="preserve"> PAGEREF _Toc163</w:instrText>
            </w:r>
            <w:r>
              <w:instrText xml:space="preserve">61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1312" w:history="1">
            <w:r>
              <w:rPr>
                <w:szCs w:val="28"/>
              </w:rPr>
              <w:t xml:space="preserve">1.4.3. </w:t>
            </w:r>
            <w:r>
              <w:rPr>
                <w:szCs w:val="28"/>
                <w:lang w:val="en-US"/>
              </w:rPr>
              <w:t>Performance:</w:t>
            </w:r>
            <w:r>
              <w:tab/>
            </w:r>
            <w:r>
              <w:fldChar w:fldCharType="begin"/>
            </w:r>
            <w:r>
              <w:instrText xml:space="preserve"> PAGEREF _Toc1312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21813" w:history="1">
            <w:r>
              <w:rPr>
                <w:szCs w:val="28"/>
                <w:lang w:val="en-US"/>
              </w:rPr>
              <w:t>1.4.4. Accuracy:</w:t>
            </w:r>
            <w:r>
              <w:tab/>
            </w:r>
            <w:r>
              <w:fldChar w:fldCharType="begin"/>
            </w:r>
            <w:r>
              <w:instrText xml:space="preserve"> PAGEREF</w:instrText>
            </w:r>
            <w:r>
              <w:instrText xml:space="preserve"> _Toc21813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8056" w:history="1">
            <w:r>
              <w:rPr>
                <w:szCs w:val="28"/>
              </w:rPr>
              <w:t xml:space="preserve">1.4.5. </w:t>
            </w:r>
            <w:r>
              <w:rPr>
                <w:szCs w:val="28"/>
                <w:lang w:val="en-US"/>
              </w:rPr>
              <w:t>Optimization and Resource Efficiency:</w:t>
            </w:r>
            <w:r>
              <w:tab/>
            </w:r>
            <w:r>
              <w:fldChar w:fldCharType="begin"/>
            </w:r>
            <w:r>
              <w:instrText xml:space="preserve"> PAGEREF _Toc8056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1054" w:history="1">
            <w:r>
              <w:rPr>
                <w:szCs w:val="28"/>
              </w:rPr>
              <w:t xml:space="preserve">1.4.6. </w:t>
            </w:r>
            <w:r>
              <w:rPr>
                <w:szCs w:val="28"/>
                <w:lang w:val="en-US"/>
              </w:rPr>
              <w:t>Security:</w:t>
            </w:r>
            <w:r>
              <w:tab/>
            </w:r>
            <w:r>
              <w:fldChar w:fldCharType="begin"/>
            </w:r>
            <w:r>
              <w:instrText xml:space="preserve"> PAGEREF _Toc1054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29450" w:history="1">
            <w:r>
              <w:rPr>
                <w:bCs/>
                <w:szCs w:val="28"/>
                <w:lang w:val="en-US"/>
              </w:rPr>
              <w:t xml:space="preserve">1.5. </w:t>
            </w:r>
            <w:r>
              <w:rPr>
                <w:bCs/>
                <w:szCs w:val="32"/>
                <w:lang w:val="en-US"/>
              </w:rPr>
              <w:t>External Interface Requirements:</w:t>
            </w:r>
            <w:r>
              <w:tab/>
            </w:r>
            <w:r>
              <w:fldChar w:fldCharType="begin"/>
            </w:r>
            <w:r>
              <w:instrText xml:space="preserve"> PAGEREF _Toc29450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23063" w:history="1">
            <w:r>
              <w:rPr>
                <w:szCs w:val="28"/>
                <w:lang w:val="en-US"/>
              </w:rPr>
              <w:t>1.5.1. User Interface Requirements:</w:t>
            </w:r>
            <w:r>
              <w:tab/>
            </w:r>
            <w:r>
              <w:fldChar w:fldCharType="begin"/>
            </w:r>
            <w:r>
              <w:instrText xml:space="preserve"> PAGEREF _Toc23063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10800" w:history="1">
            <w:r>
              <w:rPr>
                <w:szCs w:val="28"/>
                <w:lang w:val="en-US"/>
              </w:rPr>
              <w:t xml:space="preserve">1.5.2. Software </w:t>
            </w:r>
            <w:r>
              <w:rPr>
                <w:szCs w:val="28"/>
                <w:lang w:val="en-US"/>
              </w:rPr>
              <w:t>Interfaces:</w:t>
            </w:r>
            <w:r>
              <w:tab/>
            </w:r>
            <w:r>
              <w:fldChar w:fldCharType="begin"/>
            </w:r>
            <w:r>
              <w:instrText xml:space="preserve"> PAGEREF _Toc10800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2072" w:history="1">
            <w:r>
              <w:rPr>
                <w:szCs w:val="28"/>
                <w:lang w:val="en-US"/>
              </w:rPr>
              <w:t>1.5.3. Hardware Interfaces:</w:t>
            </w:r>
            <w:r>
              <w:tab/>
            </w:r>
            <w:r>
              <w:fldChar w:fldCharType="begin"/>
            </w:r>
            <w:r>
              <w:instrText xml:space="preserve"> PAGEREF _Toc2072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C02D29" w:rsidRDefault="002A4241" w:rsidP="00CA47EA">
          <w:pPr>
            <w:pStyle w:val="TOC3"/>
            <w:tabs>
              <w:tab w:val="right" w:leader="dot" w:pos="8306"/>
            </w:tabs>
            <w:ind w:left="890"/>
            <w:jc w:val="both"/>
          </w:pPr>
          <w:hyperlink w:anchor="_Toc10742" w:history="1">
            <w:r>
              <w:rPr>
                <w:szCs w:val="28"/>
                <w:lang w:val="en-US"/>
              </w:rPr>
              <w:t>1.5.4. Communication Interfaces:</w:t>
            </w:r>
            <w:r>
              <w:tab/>
            </w:r>
            <w:r>
              <w:fldChar w:fldCharType="begin"/>
            </w:r>
            <w:r>
              <w:instrText xml:space="preserve"> PAGEREF _Toc10742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C02D29" w:rsidRDefault="002A4241" w:rsidP="00CA47EA">
          <w:pPr>
            <w:pStyle w:val="TOC1"/>
            <w:tabs>
              <w:tab w:val="right" w:leader="dot" w:pos="8306"/>
            </w:tabs>
            <w:jc w:val="both"/>
          </w:pPr>
          <w:hyperlink w:anchor="_Toc24332" w:history="1">
            <w:r>
              <w:rPr>
                <w:bCs/>
                <w:szCs w:val="28"/>
                <w:lang w:val="en-US"/>
              </w:rPr>
              <w:t xml:space="preserve">2. </w:t>
            </w:r>
            <w:r>
              <w:rPr>
                <w:szCs w:val="32"/>
                <w:lang w:val="en-US"/>
              </w:rPr>
              <w:t>Use Case Analysis:</w:t>
            </w:r>
            <w:r>
              <w:tab/>
            </w:r>
            <w:r>
              <w:fldChar w:fldCharType="begin"/>
            </w:r>
            <w:r>
              <w:instrText xml:space="preserve"> PAGEREF _Toc24332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18276" w:history="1">
            <w:r>
              <w:rPr>
                <w:bCs/>
                <w:szCs w:val="28"/>
                <w:lang w:val="en-US"/>
              </w:rPr>
              <w:t xml:space="preserve">2.1. </w:t>
            </w:r>
            <w:r>
              <w:rPr>
                <w:lang w:val="en-US"/>
              </w:rPr>
              <w:t>Use Case 1: Monitor Real-Time Visibility:</w:t>
            </w:r>
            <w:r>
              <w:tab/>
            </w:r>
            <w:r>
              <w:fldChar w:fldCharType="begin"/>
            </w:r>
            <w:r>
              <w:instrText xml:space="preserve"> PAGEREF _Toc18276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12415" w:history="1">
            <w:r>
              <w:rPr>
                <w:bCs/>
                <w:szCs w:val="28"/>
                <w:lang w:val="en-US"/>
              </w:rPr>
              <w:t xml:space="preserve">2.2. </w:t>
            </w:r>
            <w:r>
              <w:rPr>
                <w:lang w:val="en-US"/>
              </w:rPr>
              <w:t>Use Case 2: Alert Driver to Critical Hazard:</w:t>
            </w:r>
            <w:r>
              <w:tab/>
            </w:r>
            <w:r>
              <w:fldChar w:fldCharType="begin"/>
            </w:r>
            <w:r>
              <w:instrText xml:space="preserve"> PAGEREF _Toc12415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9204" w:history="1">
            <w:r>
              <w:rPr>
                <w:bCs/>
                <w:szCs w:val="28"/>
                <w:lang w:val="en-US"/>
              </w:rPr>
              <w:t>2.3</w:t>
            </w:r>
            <w:r>
              <w:rPr>
                <w:bCs/>
                <w:szCs w:val="28"/>
                <w:lang w:val="en-US"/>
              </w:rPr>
              <w:t xml:space="preserve">. </w:t>
            </w:r>
            <w:r>
              <w:rPr>
                <w:lang w:val="en-US"/>
              </w:rPr>
              <w:t>Use Case 3: Configure Safety Settings:</w:t>
            </w:r>
            <w:r>
              <w:tab/>
            </w:r>
            <w:r>
              <w:fldChar w:fldCharType="begin"/>
            </w:r>
            <w:r>
              <w:instrText xml:space="preserve"> PAGEREF _Toc9204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15798" w:history="1">
            <w:r>
              <w:rPr>
                <w:bCs/>
                <w:szCs w:val="28"/>
                <w:lang w:val="en-US"/>
              </w:rPr>
              <w:t xml:space="preserve">2.4. </w:t>
            </w:r>
            <w:r>
              <w:rPr>
                <w:lang w:val="en-US"/>
              </w:rPr>
              <w:t>Use Case 4: Manage Trip Data Logging:</w:t>
            </w:r>
            <w:r>
              <w:tab/>
            </w:r>
            <w:r>
              <w:fldChar w:fldCharType="begin"/>
            </w:r>
            <w:r>
              <w:instrText xml:space="preserve"> PAGEREF _Toc15798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C02D29" w:rsidRDefault="002A4241" w:rsidP="00CA47EA">
          <w:pPr>
            <w:pStyle w:val="TOC2"/>
            <w:tabs>
              <w:tab w:val="right" w:leader="dot" w:pos="8306"/>
            </w:tabs>
            <w:ind w:left="450"/>
            <w:jc w:val="both"/>
          </w:pPr>
          <w:hyperlink w:anchor="_Toc21185" w:history="1">
            <w:r>
              <w:rPr>
                <w:bCs/>
                <w:szCs w:val="28"/>
                <w:lang w:val="en-US"/>
              </w:rPr>
              <w:t xml:space="preserve">2.5. </w:t>
            </w:r>
            <w:r>
              <w:rPr>
                <w:lang w:val="en-US"/>
              </w:rPr>
              <w:t>Use Case Diagram:</w:t>
            </w:r>
            <w:r>
              <w:tab/>
            </w:r>
            <w:r>
              <w:fldChar w:fldCharType="begin"/>
            </w:r>
            <w:r>
              <w:instrText xml:space="preserve"> PAGEREF _Toc21185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C02D29" w:rsidRDefault="002A4241" w:rsidP="00CA47EA">
          <w:pPr>
            <w:pStyle w:val="TOC1"/>
            <w:tabs>
              <w:tab w:val="right" w:leader="dot" w:pos="8306"/>
            </w:tabs>
            <w:jc w:val="both"/>
          </w:pPr>
          <w:hyperlink w:anchor="_Toc28829" w:history="1">
            <w:r>
              <w:rPr>
                <w:bCs/>
                <w:szCs w:val="28"/>
                <w:lang w:val="en-US"/>
              </w:rPr>
              <w:t xml:space="preserve">3. </w:t>
            </w:r>
            <w:r>
              <w:rPr>
                <w:szCs w:val="32"/>
                <w:lang w:val="en-US"/>
              </w:rPr>
              <w:t>StoryBoard:</w:t>
            </w:r>
            <w:r>
              <w:tab/>
            </w:r>
            <w:r>
              <w:fldChar w:fldCharType="begin"/>
            </w:r>
            <w:r>
              <w:instrText xml:space="preserve"> PAGEREF _Toc28829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C02D29" w:rsidRDefault="002A4241" w:rsidP="00CA47EA">
          <w:pPr>
            <w:pStyle w:val="TOC1"/>
            <w:tabs>
              <w:tab w:val="right" w:leader="dot" w:pos="8306"/>
            </w:tabs>
            <w:jc w:val="both"/>
          </w:pPr>
          <w:hyperlink w:anchor="_Toc13371" w:history="1">
            <w:r>
              <w:rPr>
                <w:bCs/>
                <w:szCs w:val="28"/>
                <w:lang w:val="en-US"/>
              </w:rPr>
              <w:t xml:space="preserve">4. </w:t>
            </w:r>
            <w:r>
              <w:rPr>
                <w:lang w:val="en-US"/>
              </w:rPr>
              <w:t>Summary:</w:t>
            </w:r>
            <w:r>
              <w:tab/>
            </w:r>
            <w:r>
              <w:fldChar w:fldCharType="begin"/>
            </w:r>
            <w:r>
              <w:instrText xml:space="preserve"> PAGEREF _Toc13371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C02D29" w:rsidRDefault="002A4241" w:rsidP="00CA47EA">
          <w:pPr>
            <w:pStyle w:val="TOC1"/>
            <w:tabs>
              <w:tab w:val="right" w:leader="dot" w:pos="8306"/>
            </w:tabs>
            <w:jc w:val="both"/>
          </w:pPr>
          <w:hyperlink w:anchor="_Toc13627" w:history="1">
            <w:r>
              <w:rPr>
                <w:bCs/>
                <w:szCs w:val="28"/>
                <w:lang w:val="en-US"/>
              </w:rPr>
              <w:t xml:space="preserve">5. </w:t>
            </w:r>
            <w:r>
              <w:rPr>
                <w:szCs w:val="32"/>
                <w:lang w:val="en-US"/>
              </w:rPr>
              <w:t>References:</w:t>
            </w:r>
            <w:r>
              <w:tab/>
            </w:r>
            <w:r>
              <w:fldChar w:fldCharType="begin"/>
            </w:r>
            <w:r>
              <w:instrText xml:space="preserve"> PAGEREF _Toc13627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C02D29" w:rsidRDefault="002A4241" w:rsidP="00CA47EA">
          <w:pPr>
            <w:spacing w:after="160" w:line="278" w:lineRule="auto"/>
            <w:ind w:left="0" w:right="0" w:firstLine="0"/>
            <w:jc w:val="both"/>
            <w:rPr>
              <w:i/>
            </w:rPr>
          </w:pPr>
          <w:r>
            <w:rPr>
              <w:i/>
            </w:rPr>
            <w:fldChar w:fldCharType="end"/>
          </w:r>
        </w:p>
      </w:sdtContent>
    </w:sdt>
    <w:p w:rsidR="00C02D29" w:rsidRDefault="00C02D29" w:rsidP="00CA47EA">
      <w:pPr>
        <w:spacing w:after="160" w:line="278" w:lineRule="auto"/>
        <w:ind w:left="0" w:right="0" w:firstLine="0"/>
        <w:jc w:val="both"/>
        <w:rPr>
          <w:i/>
        </w:rPr>
        <w:sectPr w:rsidR="00C02D2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:rsidR="00C02D29" w:rsidRDefault="00C02D29" w:rsidP="00CA47EA">
      <w:pPr>
        <w:pStyle w:val="TableofFigures"/>
        <w:tabs>
          <w:tab w:val="right" w:leader="dot" w:pos="8306"/>
        </w:tabs>
        <w:ind w:left="880" w:hanging="440"/>
        <w:jc w:val="both"/>
        <w:rPr>
          <w:i/>
        </w:rPr>
      </w:pPr>
    </w:p>
    <w:p w:rsidR="00C02D29" w:rsidRDefault="002A4241" w:rsidP="00CA47EA">
      <w:pPr>
        <w:pStyle w:val="TableofFigures"/>
        <w:tabs>
          <w:tab w:val="right" w:leader="dot" w:pos="8306"/>
        </w:tabs>
        <w:ind w:left="1163" w:hanging="723"/>
        <w:jc w:val="both"/>
        <w:rPr>
          <w:b/>
          <w:bCs/>
          <w:iCs/>
          <w:sz w:val="36"/>
          <w:szCs w:val="36"/>
          <w:lang w:val="en-US"/>
        </w:rPr>
      </w:pPr>
      <w:r>
        <w:rPr>
          <w:b/>
          <w:bCs/>
          <w:iCs/>
          <w:sz w:val="36"/>
          <w:szCs w:val="36"/>
          <w:lang w:val="en-US"/>
        </w:rPr>
        <w:t>List of Tables</w:t>
      </w:r>
    </w:p>
    <w:p w:rsidR="00C02D29" w:rsidRDefault="00C02D29" w:rsidP="00CA47EA">
      <w:pPr>
        <w:pStyle w:val="TableofFigures"/>
        <w:tabs>
          <w:tab w:val="right" w:leader="dot" w:pos="8306"/>
        </w:tabs>
        <w:ind w:left="880" w:hanging="440"/>
        <w:jc w:val="both"/>
        <w:rPr>
          <w:i/>
        </w:rPr>
      </w:pPr>
    </w:p>
    <w:p w:rsidR="00C02D29" w:rsidRDefault="00C02D29" w:rsidP="00CA47EA">
      <w:pPr>
        <w:pStyle w:val="TableofFigures"/>
        <w:tabs>
          <w:tab w:val="right" w:leader="dot" w:pos="8306"/>
        </w:tabs>
        <w:ind w:left="880" w:hanging="440"/>
        <w:jc w:val="both"/>
        <w:rPr>
          <w:i/>
        </w:rPr>
      </w:pPr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r>
        <w:rPr>
          <w:i/>
        </w:rPr>
        <w:fldChar w:fldCharType="begin"/>
      </w:r>
      <w:r>
        <w:rPr>
          <w:i/>
        </w:rPr>
        <w:instrText>TOC \h \c "Table"</w:instrText>
      </w:r>
      <w:r>
        <w:rPr>
          <w:i/>
        </w:rPr>
        <w:fldChar w:fldCharType="separate"/>
      </w:r>
      <w:hyperlink w:anchor="_Toc30418" w:history="1">
        <w:r>
          <w:rPr>
            <w:szCs w:val="22"/>
          </w:rPr>
          <w:t xml:space="preserve">Table </w:t>
        </w:r>
        <w:r>
          <w:t xml:space="preserve">1 </w:t>
        </w:r>
        <w:r>
          <w:rPr>
            <w:szCs w:val="22"/>
            <w:lang w:val="en-US"/>
          </w:rPr>
          <w:t>: User Classes and Characteristics</w:t>
        </w:r>
        <w:r>
          <w:tab/>
        </w:r>
        <w:r>
          <w:fldChar w:fldCharType="begin"/>
        </w:r>
        <w:r>
          <w:instrText xml:space="preserve"> PAGEREF _Toc30418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16174" w:history="1">
        <w:r>
          <w:rPr>
            <w:szCs w:val="22"/>
          </w:rPr>
          <w:t xml:space="preserve">Table </w:t>
        </w:r>
        <w:r>
          <w:t xml:space="preserve">2 </w:t>
        </w:r>
        <w:r>
          <w:rPr>
            <w:szCs w:val="22"/>
            <w:lang w:val="en-US"/>
          </w:rPr>
          <w:t>: Feature 1(User Authentication)</w:t>
        </w:r>
        <w:r>
          <w:tab/>
        </w:r>
        <w:r>
          <w:fldChar w:fldCharType="begin"/>
        </w:r>
        <w:r>
          <w:instrText xml:space="preserve"> PAGEREF _Toc16174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12868" w:history="1">
        <w:r>
          <w:rPr>
            <w:szCs w:val="22"/>
          </w:rPr>
          <w:t xml:space="preserve">Table </w:t>
        </w:r>
        <w:r>
          <w:t xml:space="preserve">3 </w:t>
        </w:r>
        <w:r>
          <w:rPr>
            <w:szCs w:val="22"/>
            <w:lang w:val="en-US"/>
          </w:rPr>
          <w:t>: Feature 2(Real-time Dehazing)</w:t>
        </w:r>
        <w:r>
          <w:tab/>
        </w:r>
        <w:r>
          <w:fldChar w:fldCharType="begin"/>
        </w:r>
        <w:r>
          <w:instrText xml:space="preserve"> PAGEREF _Toc12868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31986" w:history="1">
        <w:r>
          <w:rPr>
            <w:szCs w:val="22"/>
          </w:rPr>
          <w:t xml:space="preserve">Table </w:t>
        </w:r>
        <w:r>
          <w:t xml:space="preserve">4 </w:t>
        </w:r>
        <w:r>
          <w:rPr>
            <w:szCs w:val="22"/>
            <w:lang w:val="en-US"/>
          </w:rPr>
          <w:t>: Feat</w:t>
        </w:r>
        <w:r>
          <w:rPr>
            <w:szCs w:val="22"/>
            <w:lang w:val="en-US"/>
          </w:rPr>
          <w:t>ure 3(Visibility Meter)</w:t>
        </w:r>
        <w:r>
          <w:tab/>
        </w:r>
        <w:r>
          <w:fldChar w:fldCharType="begin"/>
        </w:r>
        <w:r>
          <w:instrText xml:space="preserve"> PAGEREF _Toc31986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12270" w:history="1">
        <w:r>
          <w:rPr>
            <w:szCs w:val="22"/>
          </w:rPr>
          <w:t xml:space="preserve">Table </w:t>
        </w:r>
        <w:r>
          <w:t xml:space="preserve">5 </w:t>
        </w:r>
        <w:r>
          <w:rPr>
            <w:szCs w:val="22"/>
            <w:lang w:val="en-US"/>
          </w:rPr>
          <w:t>: Feature 4(Hazard Detection)</w:t>
        </w:r>
        <w:r>
          <w:tab/>
        </w:r>
        <w:r>
          <w:fldChar w:fldCharType="begin"/>
        </w:r>
        <w:r>
          <w:instrText xml:space="preserve"> PAGEREF _Toc12270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25868" w:history="1">
        <w:r>
          <w:rPr>
            <w:szCs w:val="22"/>
          </w:rPr>
          <w:t xml:space="preserve">Table </w:t>
        </w:r>
        <w:r>
          <w:t xml:space="preserve">6 </w:t>
        </w:r>
        <w:r>
          <w:rPr>
            <w:szCs w:val="22"/>
            <w:lang w:val="en-US"/>
          </w:rPr>
          <w:t>: Feature 5(UI Customization)</w:t>
        </w:r>
        <w:r>
          <w:tab/>
        </w:r>
        <w:r>
          <w:fldChar w:fldCharType="begin"/>
        </w:r>
        <w:r>
          <w:instrText xml:space="preserve"> PAGEREF _Toc25868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17360" w:history="1">
        <w:r>
          <w:rPr>
            <w:szCs w:val="22"/>
          </w:rPr>
          <w:t xml:space="preserve">Table </w:t>
        </w:r>
        <w:r>
          <w:t xml:space="preserve">7 </w:t>
        </w:r>
        <w:r>
          <w:rPr>
            <w:szCs w:val="22"/>
            <w:lang w:val="en-US"/>
          </w:rPr>
          <w:t>: Feature 6(Trip Data Logging)</w:t>
        </w:r>
        <w:r>
          <w:tab/>
        </w:r>
        <w:r>
          <w:fldChar w:fldCharType="begin"/>
        </w:r>
        <w:r>
          <w:instrText xml:space="preserve"> PAGEREF _Toc17360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1937" w:history="1">
        <w:r>
          <w:rPr>
            <w:szCs w:val="22"/>
          </w:rPr>
          <w:t xml:space="preserve">Table </w:t>
        </w:r>
        <w:r>
          <w:t xml:space="preserve">8 </w:t>
        </w:r>
        <w:r>
          <w:rPr>
            <w:szCs w:val="22"/>
            <w:lang w:val="en-US"/>
          </w:rPr>
          <w:t>: Feature 7(Audio Customization)</w:t>
        </w:r>
        <w:r>
          <w:tab/>
        </w:r>
        <w:r>
          <w:fldChar w:fldCharType="begin"/>
        </w:r>
        <w:r>
          <w:instrText xml:space="preserve"> PAGEREF _Toc1937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31670" w:history="1">
        <w:r>
          <w:rPr>
            <w:szCs w:val="22"/>
          </w:rPr>
          <w:t xml:space="preserve">Table </w:t>
        </w:r>
        <w:r>
          <w:t xml:space="preserve">9 </w:t>
        </w:r>
        <w:r>
          <w:rPr>
            <w:szCs w:val="22"/>
            <w:lang w:val="en-US"/>
          </w:rPr>
          <w:t>: UseCase 1(Monitoring Real Time Visibility,UC1)</w:t>
        </w:r>
        <w:r>
          <w:tab/>
        </w:r>
        <w:r>
          <w:fldChar w:fldCharType="begin"/>
        </w:r>
        <w:r>
          <w:instrText xml:space="preserve"> PAGEREF _Toc31670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18131" w:history="1">
        <w:r>
          <w:rPr>
            <w:szCs w:val="22"/>
          </w:rPr>
          <w:t xml:space="preserve">Table </w:t>
        </w:r>
        <w:r>
          <w:t xml:space="preserve">10 </w:t>
        </w:r>
        <w:r>
          <w:rPr>
            <w:szCs w:val="22"/>
            <w:lang w:val="en-US"/>
          </w:rPr>
          <w:t>: UseCase 2(Alert Drivers to Critical Hazards,UC2)</w:t>
        </w:r>
        <w:r>
          <w:tab/>
        </w:r>
        <w:r>
          <w:fldChar w:fldCharType="begin"/>
        </w:r>
        <w:r>
          <w:instrText xml:space="preserve"> PAGEREF _Toc18131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25518" w:history="1">
        <w:r>
          <w:rPr>
            <w:szCs w:val="22"/>
          </w:rPr>
          <w:t xml:space="preserve">Table </w:t>
        </w:r>
        <w:r>
          <w:t xml:space="preserve">11 </w:t>
        </w:r>
        <w:r>
          <w:rPr>
            <w:szCs w:val="22"/>
            <w:lang w:val="en-US"/>
          </w:rPr>
          <w:t>: UseCase 3(Configure Safety Settings,UC3)</w:t>
        </w:r>
        <w:r>
          <w:tab/>
        </w:r>
        <w:r>
          <w:fldChar w:fldCharType="begin"/>
        </w:r>
        <w:r>
          <w:instrText xml:space="preserve"> PAGEREF _Toc25518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24442" w:history="1">
        <w:r>
          <w:rPr>
            <w:szCs w:val="22"/>
          </w:rPr>
          <w:t xml:space="preserve">Table </w:t>
        </w:r>
        <w:r>
          <w:t xml:space="preserve">12 </w:t>
        </w:r>
        <w:r>
          <w:rPr>
            <w:szCs w:val="22"/>
            <w:lang w:val="en-US"/>
          </w:rPr>
          <w:t>: UseCase 4(Manage Trip Data Logging,UC4)</w:t>
        </w:r>
        <w:r>
          <w:tab/>
        </w:r>
        <w:r>
          <w:fldChar w:fldCharType="begin"/>
        </w:r>
        <w:r>
          <w:instrText xml:space="preserve"> PAGEREF _Toc24442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C02D29" w:rsidRDefault="002A4241" w:rsidP="00CA47EA">
      <w:pPr>
        <w:spacing w:after="160" w:line="278" w:lineRule="auto"/>
        <w:ind w:left="0" w:right="0" w:firstLine="0"/>
        <w:jc w:val="both"/>
        <w:rPr>
          <w:i/>
        </w:rPr>
      </w:pPr>
      <w:r>
        <w:rPr>
          <w:i/>
        </w:rPr>
        <w:fldChar w:fldCharType="end"/>
      </w:r>
    </w:p>
    <w:p w:rsidR="00C02D29" w:rsidRDefault="00C02D29" w:rsidP="00CA47EA">
      <w:pPr>
        <w:spacing w:after="160" w:line="278" w:lineRule="auto"/>
        <w:ind w:left="0" w:right="0" w:firstLine="0"/>
        <w:jc w:val="both"/>
        <w:rPr>
          <w:i/>
        </w:rPr>
      </w:pPr>
    </w:p>
    <w:p w:rsidR="00C02D29" w:rsidRDefault="002A4241" w:rsidP="00CA47EA">
      <w:pPr>
        <w:spacing w:after="160" w:line="278" w:lineRule="auto"/>
        <w:ind w:left="0" w:right="0" w:firstLine="0"/>
        <w:jc w:val="both"/>
        <w:rPr>
          <w:b/>
          <w:bCs/>
          <w:iCs/>
          <w:sz w:val="36"/>
          <w:szCs w:val="36"/>
          <w:lang w:val="en-US"/>
        </w:rPr>
      </w:pPr>
      <w:r>
        <w:rPr>
          <w:b/>
          <w:bCs/>
          <w:iCs/>
          <w:sz w:val="36"/>
          <w:szCs w:val="36"/>
          <w:lang w:val="en-US"/>
        </w:rPr>
        <w:t>List of Figures</w:t>
      </w:r>
    </w:p>
    <w:p w:rsidR="00C02D29" w:rsidRDefault="00C02D29" w:rsidP="00CA47EA">
      <w:pPr>
        <w:spacing w:after="160" w:line="278" w:lineRule="auto"/>
        <w:ind w:left="0" w:right="0" w:firstLine="0"/>
        <w:jc w:val="both"/>
        <w:rPr>
          <w:b/>
          <w:bCs/>
          <w:iCs/>
          <w:sz w:val="36"/>
          <w:szCs w:val="36"/>
          <w:lang w:val="en-US"/>
        </w:rPr>
      </w:pPr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r>
        <w:rPr>
          <w:i/>
        </w:rPr>
        <w:fldChar w:fldCharType="begin"/>
      </w:r>
      <w:r>
        <w:rPr>
          <w:i/>
        </w:rPr>
        <w:instrText>TOC \h \c "Figure"</w:instrText>
      </w:r>
      <w:r>
        <w:rPr>
          <w:i/>
        </w:rPr>
        <w:fldChar w:fldCharType="separate"/>
      </w:r>
      <w:hyperlink w:anchor="_Toc25257" w:history="1">
        <w:r>
          <w:rPr>
            <w:szCs w:val="22"/>
          </w:rPr>
          <w:t xml:space="preserve">Figure </w:t>
        </w:r>
        <w:r>
          <w:t xml:space="preserve">1 </w:t>
        </w:r>
        <w:r>
          <w:rPr>
            <w:szCs w:val="22"/>
            <w:lang w:val="en-US"/>
          </w:rPr>
          <w:t>: Use Case Diagram</w:t>
        </w:r>
        <w:r>
          <w:tab/>
        </w:r>
        <w:r>
          <w:fldChar w:fldCharType="begin"/>
        </w:r>
        <w:r>
          <w:instrText xml:space="preserve"> PAGEREF _Toc25257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C02D29" w:rsidRDefault="002A4241" w:rsidP="00CA47EA">
      <w:pPr>
        <w:pStyle w:val="TableofFigures"/>
        <w:tabs>
          <w:tab w:val="right" w:leader="dot" w:pos="8306"/>
        </w:tabs>
        <w:ind w:left="880" w:hanging="440"/>
        <w:jc w:val="both"/>
      </w:pPr>
      <w:hyperlink w:anchor="_Toc1543" w:history="1">
        <w:r>
          <w:rPr>
            <w:szCs w:val="22"/>
          </w:rPr>
          <w:t xml:space="preserve">Figure </w:t>
        </w:r>
        <w:r>
          <w:t xml:space="preserve">2 </w:t>
        </w:r>
        <w:r>
          <w:rPr>
            <w:szCs w:val="22"/>
            <w:lang w:val="en-US"/>
          </w:rPr>
          <w:t>: Storyboard</w:t>
        </w:r>
        <w:r>
          <w:tab/>
        </w:r>
        <w:r>
          <w:fldChar w:fldCharType="begin"/>
        </w:r>
        <w:r>
          <w:instrText xml:space="preserve"> PAGEREF _Toc1543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C02D29" w:rsidRDefault="002A4241" w:rsidP="00CA47EA">
      <w:pPr>
        <w:spacing w:after="160" w:line="278" w:lineRule="auto"/>
        <w:ind w:left="0" w:right="0" w:firstLine="0"/>
        <w:jc w:val="both"/>
        <w:rPr>
          <w:i/>
        </w:rPr>
        <w:sectPr w:rsidR="00C02D2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i/>
        </w:rPr>
        <w:fldChar w:fldCharType="end"/>
      </w:r>
    </w:p>
    <w:p w:rsidR="00C02D29" w:rsidRDefault="002A4241" w:rsidP="00CA47EA">
      <w:pPr>
        <w:pStyle w:val="Heading1"/>
        <w:jc w:val="both"/>
        <w:rPr>
          <w:sz w:val="32"/>
          <w:szCs w:val="32"/>
        </w:rPr>
      </w:pPr>
      <w:bookmarkStart w:id="2" w:name="_Toc22533"/>
      <w:r>
        <w:rPr>
          <w:sz w:val="32"/>
          <w:szCs w:val="32"/>
        </w:rPr>
        <w:lastRenderedPageBreak/>
        <w:t>Requirement Analysis:</w:t>
      </w:r>
      <w:bookmarkEnd w:id="2"/>
    </w:p>
    <w:p w:rsidR="00C02D29" w:rsidRDefault="002A4241" w:rsidP="00CA47EA">
      <w:pPr>
        <w:pStyle w:val="Heading2"/>
        <w:numPr>
          <w:ilvl w:val="1"/>
          <w:numId w:val="2"/>
        </w:numPr>
        <w:jc w:val="both"/>
      </w:pPr>
      <w:bookmarkStart w:id="3" w:name="_Toc28022"/>
      <w:r>
        <w:rPr>
          <w:lang w:val="en-US"/>
        </w:rPr>
        <w:t>User Classes and Cha</w:t>
      </w:r>
      <w:r>
        <w:rPr>
          <w:lang w:val="en-US"/>
        </w:rPr>
        <w:t>racteristics:</w:t>
      </w:r>
      <w:bookmarkEnd w:id="3"/>
    </w:p>
    <w:p w:rsidR="00C02D29" w:rsidRDefault="002A4241" w:rsidP="00CA47EA">
      <w:pPr>
        <w:pStyle w:val="Caption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4" w:name="_Toc5791"/>
      <w:bookmarkStart w:id="5" w:name="_Toc30418"/>
      <w:r>
        <w:rPr>
          <w:rFonts w:ascii="Times New Roman" w:hAnsi="Times New Roman" w:cs="Times New Roman"/>
          <w:sz w:val="22"/>
          <w:szCs w:val="22"/>
          <w:lang w:val="en-US"/>
        </w:rPr>
        <w:t>: User Classes and Characteristics</w:t>
      </w:r>
      <w:bookmarkEnd w:id="4"/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6145"/>
      </w:tblGrid>
      <w:tr w:rsidR="00C02D29">
        <w:tc>
          <w:tcPr>
            <w:tcW w:w="237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000000" w:themeColor="text1"/>
                <w:kern w:val="0"/>
                <w:sz w:val="24"/>
                <w:lang w:val="en-US" w:eastAsia="zh-CN" w:bidi="ar"/>
              </w:rPr>
              <w:t>User Class</w:t>
            </w:r>
          </w:p>
        </w:tc>
        <w:tc>
          <w:tcPr>
            <w:tcW w:w="6145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000000" w:themeColor="text1"/>
                <w:kern w:val="0"/>
                <w:sz w:val="24"/>
                <w:lang w:val="en-US" w:eastAsia="zh-CN" w:bidi="ar"/>
              </w:rPr>
              <w:t>User Characteristics</w:t>
            </w:r>
          </w:p>
        </w:tc>
      </w:tr>
      <w:tr w:rsidR="00C02D29">
        <w:tc>
          <w:tcPr>
            <w:tcW w:w="2377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b/>
                <w:bCs/>
                <w:color w:val="000000" w:themeColor="text1"/>
              </w:rPr>
              <w:t>Private Commuter</w:t>
            </w:r>
          </w:p>
        </w:tc>
        <w:tc>
          <w:tcPr>
            <w:tcW w:w="6145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Frequency:</w:t>
            </w:r>
            <w:r>
              <w:rPr>
                <w:rFonts w:eastAsia="sans-serif"/>
                <w:color w:val="000000" w:themeColor="text1"/>
              </w:rPr>
              <w:t xml:space="preserve"> Daily (Morning/Evening commute). </w:t>
            </w:r>
          </w:p>
          <w:p w:rsidR="00C02D29" w:rsidRDefault="00C02D29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</w:p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Tech Skill:</w:t>
            </w:r>
            <w:r>
              <w:rPr>
                <w:rFonts w:eastAsia="sans-serif"/>
                <w:color w:val="000000" w:themeColor="text1"/>
              </w:rPr>
              <w:t xml:space="preserve"> Low to Medium. </w:t>
            </w:r>
          </w:p>
          <w:p w:rsidR="00C02D29" w:rsidRDefault="00C02D29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</w:p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Key Needs:</w:t>
            </w:r>
            <w:r>
              <w:rPr>
                <w:rFonts w:eastAsia="sans-serif"/>
                <w:color w:val="000000" w:themeColor="text1"/>
              </w:rPr>
              <w:t xml:space="preserve"> Simple UI, clear audio/visual alerts, non-distracting interface. Interested in personal safety and reaching destinations without accident-related delays .</w:t>
            </w:r>
          </w:p>
        </w:tc>
      </w:tr>
      <w:tr w:rsidR="00C02D29">
        <w:tc>
          <w:tcPr>
            <w:tcW w:w="2377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b/>
                <w:bCs/>
                <w:color w:val="000000" w:themeColor="text1"/>
              </w:rPr>
              <w:t>Commercial Driver (Logistics)</w:t>
            </w:r>
          </w:p>
        </w:tc>
        <w:tc>
          <w:tcPr>
            <w:tcW w:w="6145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Frequency:</w:t>
            </w:r>
            <w:r>
              <w:rPr>
                <w:rFonts w:eastAsia="sans-serif"/>
                <w:color w:val="000000" w:themeColor="text1"/>
              </w:rPr>
              <w:t xml:space="preserve"> High (Long hours on highways/GT Road). </w:t>
            </w:r>
          </w:p>
          <w:p w:rsidR="00C02D29" w:rsidRDefault="00C02D29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</w:p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Tech Skill:</w:t>
            </w:r>
            <w:r>
              <w:rPr>
                <w:rFonts w:eastAsia="sans-serif"/>
                <w:color w:val="000000" w:themeColor="text1"/>
              </w:rPr>
              <w:t xml:space="preserve"> Low. </w:t>
            </w:r>
          </w:p>
          <w:p w:rsidR="00C02D29" w:rsidRDefault="00C02D29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</w:p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Key Needs:</w:t>
            </w:r>
            <w:r>
              <w:rPr>
                <w:rFonts w:eastAsia="sans-serif"/>
                <w:color w:val="000000" w:themeColor="text1"/>
              </w:rPr>
              <w:t xml:space="preserve"> High reliability, minimal interaction required while driving. Interested in avoiding collisions to protect fleet vehicles and reduce insurance costs .</w:t>
            </w:r>
          </w:p>
        </w:tc>
      </w:tr>
      <w:tr w:rsidR="00C02D29">
        <w:tc>
          <w:tcPr>
            <w:tcW w:w="2377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b/>
                <w:bCs/>
                <w:color w:val="000000" w:themeColor="text1"/>
              </w:rPr>
              <w:t>Traffic Authority / Administrator</w:t>
            </w:r>
          </w:p>
        </w:tc>
        <w:tc>
          <w:tcPr>
            <w:tcW w:w="6145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Frequency:</w:t>
            </w:r>
            <w:r>
              <w:rPr>
                <w:rFonts w:eastAsia="sans-serif"/>
                <w:color w:val="000000" w:themeColor="text1"/>
              </w:rPr>
              <w:t xml:space="preserve"> Occasional (Data Review). </w:t>
            </w:r>
          </w:p>
          <w:p w:rsidR="00C02D29" w:rsidRDefault="00C02D29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</w:p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Tech Skill:</w:t>
            </w:r>
            <w:r>
              <w:rPr>
                <w:rFonts w:eastAsia="sans-serif"/>
                <w:color w:val="000000" w:themeColor="text1"/>
              </w:rPr>
              <w:t xml:space="preserve"> Medium</w:t>
            </w:r>
            <w:r>
              <w:rPr>
                <w:rFonts w:eastAsia="sans-serif"/>
                <w:color w:val="000000" w:themeColor="text1"/>
              </w:rPr>
              <w:t xml:space="preserve"> to High. </w:t>
            </w:r>
          </w:p>
          <w:p w:rsidR="00C02D29" w:rsidRDefault="00C02D29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</w:p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Key Needs:</w:t>
            </w:r>
            <w:r>
              <w:rPr>
                <w:rFonts w:eastAsia="sans-serif"/>
                <w:color w:val="000000" w:themeColor="text1"/>
              </w:rPr>
              <w:t xml:space="preserve"> Access to trip logs and visibility data. Interested in aggregating data to monitor smog severity and accident trends for public safety policy .</w:t>
            </w:r>
          </w:p>
        </w:tc>
      </w:tr>
    </w:tbl>
    <w:p w:rsidR="00C02D29" w:rsidRDefault="002A4241" w:rsidP="00CA47EA">
      <w:pPr>
        <w:pStyle w:val="Heading2"/>
        <w:numPr>
          <w:ilvl w:val="1"/>
          <w:numId w:val="2"/>
        </w:numPr>
        <w:jc w:val="both"/>
      </w:pPr>
      <w:bookmarkStart w:id="6" w:name="_Toc26889"/>
      <w:r>
        <w:rPr>
          <w:lang w:val="en-US"/>
        </w:rPr>
        <w:t>Requirement Identifying Techniques:</w:t>
      </w:r>
      <w:bookmarkEnd w:id="6"/>
    </w:p>
    <w:p w:rsidR="00C02D29" w:rsidRDefault="002A4241" w:rsidP="00CA47EA">
      <w:pPr>
        <w:pStyle w:val="NormalWeb"/>
        <w:jc w:val="both"/>
      </w:pPr>
      <w:r>
        <w:t xml:space="preserve">To derive the functional requirements for the </w:t>
      </w:r>
      <w:r>
        <w:t>AI-Powered Smart Road Visibility System, we utilized the following techniques:</w:t>
      </w:r>
    </w:p>
    <w:p w:rsidR="00C02D29" w:rsidRDefault="002A4241" w:rsidP="00CA47EA">
      <w:pPr>
        <w:pStyle w:val="NormalWeb"/>
        <w:numPr>
          <w:ilvl w:val="0"/>
          <w:numId w:val="3"/>
        </w:numPr>
        <w:ind w:left="0" w:firstLine="0"/>
        <w:jc w:val="both"/>
      </w:pPr>
      <w:r>
        <w:rPr>
          <w:b/>
          <w:bCs/>
        </w:rPr>
        <w:t xml:space="preserve">Document Analysis </w:t>
      </w:r>
      <w:r>
        <w:rPr>
          <w:b/>
          <w:bCs/>
        </w:rPr>
        <w:t>:</w:t>
      </w:r>
    </w:p>
    <w:p w:rsidR="00C02D29" w:rsidRDefault="002A4241" w:rsidP="00CA47EA">
      <w:pPr>
        <w:pStyle w:val="NormalWeb"/>
        <w:jc w:val="both"/>
      </w:pPr>
      <w:r>
        <w:t xml:space="preserve">We analyzed the initial Project Proposal and existing literature on road safety in Pakistan to identify the critical gaps in current solutions . This helped </w:t>
      </w:r>
      <w:r>
        <w:t>us establish the core constraints, such as the need for low-cost hardware and the specific environmental challenge of smog versus normal fog.</w:t>
      </w:r>
    </w:p>
    <w:p w:rsidR="00C02D29" w:rsidRDefault="002A4241" w:rsidP="00CA47EA">
      <w:pPr>
        <w:pStyle w:val="NormalWeb"/>
        <w:numPr>
          <w:ilvl w:val="0"/>
          <w:numId w:val="4"/>
        </w:numPr>
        <w:ind w:left="0" w:firstLine="0"/>
        <w:jc w:val="both"/>
      </w:pPr>
      <w:r>
        <w:rPr>
          <w:b/>
          <w:bCs/>
        </w:rPr>
        <w:t>Use Case Analysis</w:t>
      </w:r>
      <w:r>
        <w:t xml:space="preserve"> </w:t>
      </w:r>
      <w:r>
        <w:rPr>
          <w:b/>
          <w:bCs/>
        </w:rPr>
        <w:t>:</w:t>
      </w:r>
    </w:p>
    <w:p w:rsidR="00C02D29" w:rsidRDefault="002A4241" w:rsidP="00CA47EA">
      <w:pPr>
        <w:pStyle w:val="NormalWeb"/>
        <w:jc w:val="both"/>
      </w:pPr>
      <w:r>
        <w:t xml:space="preserve">As this is an interactive end-user application, Use Case Analysis was selected as the primary </w:t>
      </w:r>
      <w:r>
        <w:t xml:space="preserve">technique . We identified the primary actors (Private Commuter, Commercial Driver) and mapped out their interactions with the system in various scenarios. This </w:t>
      </w:r>
      <w:r>
        <w:lastRenderedPageBreak/>
        <w:t>allowed us to define specific system behaviors, such as how the interface should react when visi</w:t>
      </w:r>
      <w:r>
        <w:t>bility drops to "Critical" levels or when a hazard is detected.</w:t>
      </w:r>
    </w:p>
    <w:p w:rsidR="00C02D29" w:rsidRDefault="002A4241" w:rsidP="00CA47EA">
      <w:pPr>
        <w:pStyle w:val="NormalWeb"/>
        <w:numPr>
          <w:ilvl w:val="0"/>
          <w:numId w:val="5"/>
        </w:numPr>
        <w:ind w:left="0" w:firstLine="0"/>
        <w:jc w:val="both"/>
        <w:rPr>
          <w:b/>
          <w:bCs/>
        </w:rPr>
      </w:pPr>
      <w:r>
        <w:rPr>
          <w:b/>
          <w:bCs/>
        </w:rPr>
        <w:t>Storyboarding</w:t>
      </w:r>
      <w:r>
        <w:rPr>
          <w:b/>
          <w:bCs/>
        </w:rPr>
        <w:t>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t xml:space="preserve"> To ensure the user interface is non-distracting for drivers, we utilized Storyboarding . This involved sketching the sequence of screens—from the Splash Screen to the Main Dash</w:t>
      </w:r>
      <w:r>
        <w:t>board—to visualize the flow of events and the placement of critical warnings like the Visibility Meter.</w:t>
      </w:r>
    </w:p>
    <w:p w:rsidR="00C02D29" w:rsidRDefault="002A4241" w:rsidP="00CA47EA">
      <w:pPr>
        <w:pStyle w:val="Heading2"/>
        <w:numPr>
          <w:ilvl w:val="1"/>
          <w:numId w:val="2"/>
        </w:numPr>
        <w:jc w:val="both"/>
      </w:pPr>
      <w:bookmarkStart w:id="7" w:name="_Toc8465"/>
      <w:r>
        <w:rPr>
          <w:lang w:val="en-US"/>
        </w:rPr>
        <w:t>Functional Requirements:</w:t>
      </w:r>
      <w:bookmarkEnd w:id="7"/>
    </w:p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8" w:name="_Toc7524"/>
      <w:r>
        <w:rPr>
          <w:rFonts w:ascii="Times New Roman" w:hAnsi="Times New Roman" w:hint="default"/>
          <w:sz w:val="28"/>
          <w:szCs w:val="28"/>
        </w:rPr>
        <w:t>Feature 1: User Authentication(Login):</w:t>
      </w:r>
      <w:bookmarkEnd w:id="8"/>
    </w:p>
    <w:p w:rsidR="00C02D29" w:rsidRDefault="002A4241" w:rsidP="00CA47EA">
      <w:pPr>
        <w:pStyle w:val="NormalWeb"/>
        <w:ind w:left="840"/>
        <w:jc w:val="both"/>
      </w:pPr>
      <w:r>
        <w:t>This Feature will start a session with the user . This is a new Feature we added.</w:t>
      </w:r>
    </w:p>
    <w:p w:rsidR="00C02D29" w:rsidRDefault="002A4241" w:rsidP="00CA47EA">
      <w:pPr>
        <w:pStyle w:val="Caption"/>
        <w:spacing w:beforeAutospacing="1" w:after="0" w:afterAutospacing="1"/>
        <w:ind w:left="840" w:right="0" w:firstLine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9" w:name="_Toc27643"/>
      <w:bookmarkStart w:id="10" w:name="_Toc16174"/>
      <w:r>
        <w:rPr>
          <w:rFonts w:ascii="Times New Roman" w:hAnsi="Times New Roman" w:cs="Times New Roman"/>
          <w:sz w:val="22"/>
          <w:szCs w:val="22"/>
          <w:lang w:val="en-US"/>
        </w:rPr>
        <w:t>: Feature 1(User Authentication)</w:t>
      </w:r>
      <w:bookmarkEnd w:id="9"/>
      <w:bookmarkEnd w:id="10"/>
    </w:p>
    <w:tbl>
      <w:tblPr>
        <w:tblStyle w:val="TableGrid"/>
        <w:tblW w:w="9089" w:type="dxa"/>
        <w:tblLayout w:type="fixed"/>
        <w:tblLook w:val="04A0" w:firstRow="1" w:lastRow="0" w:firstColumn="1" w:lastColumn="0" w:noHBand="0" w:noVBand="1"/>
      </w:tblPr>
      <w:tblGrid>
        <w:gridCol w:w="3197"/>
        <w:gridCol w:w="5892"/>
      </w:tblGrid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Style w:val="Strong"/>
                <w:rFonts w:eastAsia="sans-serif"/>
                <w:kern w:val="0"/>
                <w:sz w:val="24"/>
                <w:lang w:val="en-US" w:eastAsia="zh-CN" w:bidi="ar"/>
              </w:rPr>
              <w:t>Field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Style w:val="Strong"/>
                <w:rFonts w:eastAsia="sans-serif"/>
                <w:kern w:val="0"/>
                <w:sz w:val="24"/>
                <w:lang w:val="en-US" w:eastAsia="zh-CN" w:bidi="ar"/>
              </w:rPr>
              <w:t>Description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Identifier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FR-1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Title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kern w:val="0"/>
                <w:sz w:val="24"/>
                <w:lang w:val="en-US" w:eastAsia="zh-CN" w:bidi="ar"/>
              </w:rPr>
              <w:t>User Login and Session Management</w:t>
            </w:r>
          </w:p>
        </w:tc>
      </w:tr>
      <w:tr w:rsidR="00C02D29">
        <w:trPr>
          <w:trHeight w:val="1216"/>
        </w:trPr>
        <w:tc>
          <w:tcPr>
            <w:tcW w:w="3197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Requirement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kern w:val="0"/>
                <w:sz w:val="24"/>
                <w:lang w:val="en-US" w:eastAsia="zh-CN" w:bidi="ar"/>
              </w:rPr>
              <w:t>The system shall provide a login screen requiring a valid Username and Password before granting access to the</w:t>
            </w:r>
            <w:r>
              <w:rPr>
                <w:rFonts w:eastAsia="sans-serif"/>
                <w:kern w:val="0"/>
                <w:sz w:val="24"/>
                <w:lang w:val="en-US" w:eastAsia="zh-CN" w:bidi="ar"/>
              </w:rPr>
              <w:t xml:space="preserve"> main dashboard. Upon successful login, the system shall initiate a "Trip Session" to log visibility data.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Source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kern w:val="0"/>
                <w:sz w:val="24"/>
                <w:lang w:val="en-US" w:eastAsia="zh-CN" w:bidi="ar"/>
              </w:rPr>
              <w:t>Project Team (New Requirement)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Ration</w:t>
            </w: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o</w:t>
            </w: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le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kern w:val="0"/>
                <w:sz w:val="24"/>
                <w:lang w:val="en-US" w:eastAsia="zh-CN" w:bidi="ar"/>
              </w:rPr>
              <w:t>To secure the application and associate trip data (visibility levels, hazards encountered) with spe</w:t>
            </w:r>
            <w:r>
              <w:rPr>
                <w:rFonts w:eastAsia="sans-serif"/>
                <w:kern w:val="0"/>
                <w:sz w:val="24"/>
                <w:lang w:val="en-US" w:eastAsia="zh-CN" w:bidi="ar"/>
              </w:rPr>
              <w:t>cific users for future analysis by authorities.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Priority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line="12" w:lineRule="atLeast"/>
            </w:pPr>
            <w:r>
              <w:rPr>
                <w:rFonts w:eastAsia="sans-serif"/>
                <w:kern w:val="0"/>
                <w:sz w:val="24"/>
                <w:lang w:val="en-US" w:eastAsia="zh-CN" w:bidi="ar"/>
              </w:rPr>
              <w:t>Medium</w:t>
            </w:r>
          </w:p>
        </w:tc>
      </w:tr>
    </w:tbl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11" w:name="_Toc3352"/>
      <w:r>
        <w:rPr>
          <w:rFonts w:ascii="Times New Roman" w:hAnsi="Times New Roman" w:hint="default"/>
          <w:sz w:val="28"/>
          <w:szCs w:val="28"/>
        </w:rPr>
        <w:t>Feature 2: Real-Time Dehazing and Visualization:</w:t>
      </w:r>
      <w:bookmarkEnd w:id="11"/>
    </w:p>
    <w:p w:rsidR="00C02D29" w:rsidRDefault="002A4241" w:rsidP="00CA47EA">
      <w:pPr>
        <w:pStyle w:val="NormalWeb"/>
        <w:jc w:val="both"/>
      </w:pPr>
      <w:r>
        <w:t>This Feature will cover the “Dehazed Video” and  our “Main Screen”.</w:t>
      </w:r>
    </w:p>
    <w:p w:rsidR="00C02D29" w:rsidRDefault="00C02D29" w:rsidP="00CA47EA">
      <w:pPr>
        <w:pStyle w:val="NormalWeb"/>
        <w:jc w:val="both"/>
      </w:pPr>
    </w:p>
    <w:p w:rsidR="00C02D29" w:rsidRDefault="002A4241" w:rsidP="00CA47EA">
      <w:pPr>
        <w:pStyle w:val="Caption"/>
        <w:spacing w:beforeAutospacing="1" w:after="0" w:afterAutospacing="1"/>
        <w:ind w:left="0" w:right="0" w:firstLine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12" w:name="_Toc2439"/>
      <w:bookmarkStart w:id="13" w:name="_Toc12868"/>
      <w:r>
        <w:rPr>
          <w:rFonts w:ascii="Times New Roman" w:hAnsi="Times New Roman" w:cs="Times New Roman"/>
          <w:sz w:val="22"/>
          <w:szCs w:val="22"/>
          <w:lang w:val="en-US"/>
        </w:rPr>
        <w:t>: Feature 2(Real-time Dehazing)</w:t>
      </w:r>
      <w:bookmarkEnd w:id="12"/>
      <w:bookmarkEnd w:id="13"/>
    </w:p>
    <w:tbl>
      <w:tblPr>
        <w:tblStyle w:val="TableGrid"/>
        <w:tblW w:w="9080" w:type="dxa"/>
        <w:tblLook w:val="04A0" w:firstRow="1" w:lastRow="0" w:firstColumn="1" w:lastColumn="0" w:noHBand="0" w:noVBand="1"/>
      </w:tblPr>
      <w:tblGrid>
        <w:gridCol w:w="3197"/>
        <w:gridCol w:w="5883"/>
      </w:tblGrid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Field</w:t>
            </w:r>
          </w:p>
        </w:tc>
        <w:tc>
          <w:tcPr>
            <w:tcW w:w="588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Description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Identifier</w:t>
            </w:r>
          </w:p>
        </w:tc>
        <w:tc>
          <w:tcPr>
            <w:tcW w:w="588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FR-2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lastRenderedPageBreak/>
              <w:t>Title</w:t>
            </w:r>
          </w:p>
        </w:tc>
        <w:tc>
          <w:tcPr>
            <w:tcW w:w="588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Real-Time Video Dehazing and Display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Requirement</w:t>
            </w:r>
          </w:p>
        </w:tc>
        <w:tc>
          <w:tcPr>
            <w:tcW w:w="588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The system shall capture live video from the connected camera and apply an image enhancement algorithm (dehazing/contrast adjustment) to the frames. The processed "</w:t>
            </w: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clearer" video must be displayed on the Main Dashboard with a latency of less than 100ms.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Source</w:t>
            </w:r>
          </w:p>
        </w:tc>
        <w:tc>
          <w:tcPr>
            <w:tcW w:w="588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Proposal Objectives (Visibility Quantification)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Rationale</w:t>
            </w:r>
          </w:p>
        </w:tc>
        <w:tc>
          <w:tcPr>
            <w:tcW w:w="588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Drivers cannot see through smog; the system must digitally "clean" the image to reveal road details</w:t>
            </w: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 xml:space="preserve"> that the human eye might miss.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Priority</w:t>
            </w:r>
          </w:p>
        </w:tc>
        <w:tc>
          <w:tcPr>
            <w:tcW w:w="588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High</w:t>
            </w:r>
          </w:p>
        </w:tc>
      </w:tr>
    </w:tbl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14" w:name="_Toc23077"/>
      <w:r>
        <w:rPr>
          <w:rFonts w:ascii="Times New Roman" w:hAnsi="Times New Roman" w:hint="default"/>
          <w:sz w:val="28"/>
          <w:szCs w:val="28"/>
        </w:rPr>
        <w:t>Feature 3: Visibilty Meter:</w:t>
      </w:r>
      <w:bookmarkEnd w:id="14"/>
    </w:p>
    <w:p w:rsidR="00C02D29" w:rsidRDefault="002A4241" w:rsidP="00CA47EA">
      <w:pPr>
        <w:pStyle w:val="NormalWeb"/>
        <w:jc w:val="both"/>
      </w:pPr>
      <w:r>
        <w:t>This Feature corresponds to our Project’s  “Visibility Quantification” Objective.</w:t>
      </w:r>
    </w:p>
    <w:p w:rsidR="00C02D29" w:rsidRDefault="002A4241" w:rsidP="00CA47EA">
      <w:pPr>
        <w:pStyle w:val="Caption"/>
        <w:spacing w:beforeAutospacing="1" w:after="0" w:afterAutospacing="1"/>
        <w:ind w:left="0" w:right="0" w:firstLine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15" w:name="_Toc15381"/>
      <w:bookmarkStart w:id="16" w:name="_Toc31986"/>
      <w:r>
        <w:rPr>
          <w:rFonts w:ascii="Times New Roman" w:hAnsi="Times New Roman" w:cs="Times New Roman"/>
          <w:sz w:val="22"/>
          <w:szCs w:val="22"/>
          <w:lang w:val="en-US"/>
        </w:rPr>
        <w:t>: Feature 3(Visibility Meter)</w:t>
      </w:r>
      <w:bookmarkEnd w:id="15"/>
      <w:bookmarkEnd w:id="16"/>
    </w:p>
    <w:tbl>
      <w:tblPr>
        <w:tblStyle w:val="TableGrid"/>
        <w:tblW w:w="9080" w:type="dxa"/>
        <w:tblLook w:val="04A0" w:firstRow="1" w:lastRow="0" w:firstColumn="1" w:lastColumn="0" w:noHBand="0" w:noVBand="1"/>
      </w:tblPr>
      <w:tblGrid>
        <w:gridCol w:w="3207"/>
        <w:gridCol w:w="5873"/>
      </w:tblGrid>
      <w:tr w:rsidR="00C02D29">
        <w:tc>
          <w:tcPr>
            <w:tcW w:w="320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Field</w:t>
            </w:r>
          </w:p>
        </w:tc>
        <w:tc>
          <w:tcPr>
            <w:tcW w:w="587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Description</w:t>
            </w:r>
          </w:p>
        </w:tc>
      </w:tr>
      <w:tr w:rsidR="00C02D29">
        <w:tc>
          <w:tcPr>
            <w:tcW w:w="320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Identifier</w:t>
            </w:r>
          </w:p>
        </w:tc>
        <w:tc>
          <w:tcPr>
            <w:tcW w:w="587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FR-3</w:t>
            </w:r>
          </w:p>
        </w:tc>
      </w:tr>
      <w:tr w:rsidR="00C02D29">
        <w:tc>
          <w:tcPr>
            <w:tcW w:w="320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Title</w:t>
            </w:r>
          </w:p>
        </w:tc>
        <w:tc>
          <w:tcPr>
            <w:tcW w:w="587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Real-Time Visibility Scoring and Display</w:t>
            </w:r>
          </w:p>
        </w:tc>
      </w:tr>
      <w:tr w:rsidR="00C02D29">
        <w:tc>
          <w:tcPr>
            <w:tcW w:w="320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Requirement</w:t>
            </w:r>
          </w:p>
        </w:tc>
        <w:tc>
          <w:tcPr>
            <w:tcW w:w="587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 xml:space="preserve">The system shall analyze the video frame to calculate a </w:t>
            </w: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Visibility Score</w:t>
            </w: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 xml:space="preserve"> based on contrast and fog density. This score must be displayed on the Main Dashboard as a graded status (e.g., "Good," "Mo</w:t>
            </w: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derate," "Critical") updated at least once per second.</w:t>
            </w:r>
          </w:p>
        </w:tc>
      </w:tr>
      <w:tr w:rsidR="00C02D29">
        <w:tc>
          <w:tcPr>
            <w:tcW w:w="3207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b/>
                <w:bCs/>
                <w:color w:val="1F1F1F"/>
              </w:rPr>
              <w:t>Source</w:t>
            </w:r>
          </w:p>
        </w:tc>
        <w:tc>
          <w:tcPr>
            <w:tcW w:w="5873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color w:val="1F1F1F"/>
              </w:rPr>
              <w:t xml:space="preserve">Proposal Objectives (Visibility Quantification) </w:t>
            </w:r>
            <w:r>
              <w:rPr>
                <w:rFonts w:eastAsia="sans-serif"/>
                <w:color w:val="444746"/>
              </w:rPr>
              <w:t>2</w:t>
            </w:r>
          </w:p>
        </w:tc>
      </w:tr>
      <w:tr w:rsidR="00C02D29">
        <w:tc>
          <w:tcPr>
            <w:tcW w:w="320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Rationale</w:t>
            </w:r>
          </w:p>
        </w:tc>
        <w:tc>
          <w:tcPr>
            <w:tcW w:w="587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Drivers need an objective measure of safety, as human eyes adjust slowly to worsening conditions.</w:t>
            </w:r>
          </w:p>
        </w:tc>
      </w:tr>
      <w:tr w:rsidR="00C02D29">
        <w:tc>
          <w:tcPr>
            <w:tcW w:w="320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Priority</w:t>
            </w:r>
          </w:p>
        </w:tc>
        <w:tc>
          <w:tcPr>
            <w:tcW w:w="587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High</w:t>
            </w:r>
          </w:p>
        </w:tc>
      </w:tr>
    </w:tbl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17" w:name="_Toc32754"/>
      <w:r>
        <w:rPr>
          <w:rFonts w:ascii="Times New Roman" w:hAnsi="Times New Roman" w:hint="default"/>
          <w:sz w:val="28"/>
          <w:szCs w:val="28"/>
        </w:rPr>
        <w:t xml:space="preserve">Feature 4: Hazard </w:t>
      </w:r>
      <w:r>
        <w:rPr>
          <w:rFonts w:ascii="Times New Roman" w:hAnsi="Times New Roman" w:hint="default"/>
          <w:sz w:val="28"/>
          <w:szCs w:val="28"/>
        </w:rPr>
        <w:t>Detection:</w:t>
      </w:r>
      <w:bookmarkEnd w:id="17"/>
    </w:p>
    <w:p w:rsidR="00C02D29" w:rsidRDefault="002A4241" w:rsidP="00CA47EA">
      <w:pPr>
        <w:pStyle w:val="NormalWeb"/>
        <w:jc w:val="both"/>
      </w:pPr>
      <w:r>
        <w:t>This Feature corresponds to our Project’s  “Hazard Detection” Objective.</w:t>
      </w:r>
    </w:p>
    <w:p w:rsidR="00C02D29" w:rsidRDefault="002A4241" w:rsidP="00CA47EA">
      <w:pPr>
        <w:pStyle w:val="Caption"/>
        <w:spacing w:beforeAutospacing="1" w:after="0" w:afterAutospacing="1"/>
        <w:ind w:left="0" w:right="0" w:firstLine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18" w:name="_Toc5372"/>
      <w:bookmarkStart w:id="19" w:name="_Toc12270"/>
      <w:r>
        <w:rPr>
          <w:rFonts w:ascii="Times New Roman" w:hAnsi="Times New Roman" w:cs="Times New Roman"/>
          <w:sz w:val="22"/>
          <w:szCs w:val="22"/>
          <w:lang w:val="en-US"/>
        </w:rPr>
        <w:t>: Feature 4(Hazard Detection)</w:t>
      </w:r>
      <w:bookmarkEnd w:id="18"/>
      <w:bookmarkEnd w:id="19"/>
    </w:p>
    <w:tbl>
      <w:tblPr>
        <w:tblStyle w:val="TableGrid"/>
        <w:tblW w:w="9100" w:type="dxa"/>
        <w:tblLook w:val="04A0" w:firstRow="1" w:lastRow="0" w:firstColumn="1" w:lastColumn="0" w:noHBand="0" w:noVBand="1"/>
      </w:tblPr>
      <w:tblGrid>
        <w:gridCol w:w="3208"/>
        <w:gridCol w:w="5892"/>
      </w:tblGrid>
      <w:tr w:rsidR="00C02D29">
        <w:tc>
          <w:tcPr>
            <w:tcW w:w="3208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Field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Description</w:t>
            </w:r>
          </w:p>
        </w:tc>
      </w:tr>
      <w:tr w:rsidR="00C02D29">
        <w:tc>
          <w:tcPr>
            <w:tcW w:w="3208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Identifier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FR-4</w:t>
            </w:r>
          </w:p>
        </w:tc>
      </w:tr>
      <w:tr w:rsidR="00C02D29">
        <w:tc>
          <w:tcPr>
            <w:tcW w:w="3208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Title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Low-Contrast Obstacle Detection</w:t>
            </w:r>
          </w:p>
        </w:tc>
      </w:tr>
      <w:tr w:rsidR="00C02D29">
        <w:tc>
          <w:tcPr>
            <w:tcW w:w="3208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Requirement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 xml:space="preserve">The system shall use the optimized </w:t>
            </w: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YOLOv8</w:t>
            </w: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 xml:space="preserve"> model to detect vehicles, pedestrians, and large obstacles. When a hazard is detected, the system must draw a </w:t>
            </w: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bounding box</w:t>
            </w: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 xml:space="preserve"> around the object on the Main Dashboard and trigger an audio warning if the object is withi</w:t>
            </w: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n a critical range.</w:t>
            </w:r>
          </w:p>
        </w:tc>
      </w:tr>
      <w:tr w:rsidR="00C02D29">
        <w:tc>
          <w:tcPr>
            <w:tcW w:w="3208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b/>
                <w:bCs/>
                <w:color w:val="1F1F1F"/>
              </w:rPr>
              <w:t>Source</w:t>
            </w:r>
          </w:p>
        </w:tc>
        <w:tc>
          <w:tcPr>
            <w:tcW w:w="5892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color w:val="1F1F1F"/>
              </w:rPr>
              <w:t xml:space="preserve">Proposal Objectives (Hazard Detection Accuracy) </w:t>
            </w:r>
            <w:r>
              <w:rPr>
                <w:rFonts w:eastAsia="sans-serif"/>
                <w:color w:val="444746"/>
              </w:rPr>
              <w:t>4</w:t>
            </w:r>
          </w:p>
        </w:tc>
      </w:tr>
      <w:tr w:rsidR="00C02D29">
        <w:tc>
          <w:tcPr>
            <w:tcW w:w="3208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Rationale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To prevent collisions with stationary or slow-moving objects that are invisible in smog.</w:t>
            </w:r>
          </w:p>
        </w:tc>
      </w:tr>
      <w:tr w:rsidR="00C02D29">
        <w:tc>
          <w:tcPr>
            <w:tcW w:w="3208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Priority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High</w:t>
            </w:r>
          </w:p>
        </w:tc>
      </w:tr>
    </w:tbl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20" w:name="_Toc863"/>
      <w:r>
        <w:rPr>
          <w:rFonts w:ascii="Times New Roman" w:hAnsi="Times New Roman" w:hint="default"/>
          <w:sz w:val="28"/>
          <w:szCs w:val="28"/>
        </w:rPr>
        <w:lastRenderedPageBreak/>
        <w:t>Feature 5: UI Customization:</w:t>
      </w:r>
      <w:bookmarkEnd w:id="20"/>
    </w:p>
    <w:p w:rsidR="00C02D29" w:rsidRDefault="002A4241" w:rsidP="00CA47EA">
      <w:pPr>
        <w:pStyle w:val="NormalWeb"/>
        <w:jc w:val="both"/>
      </w:pPr>
      <w:r>
        <w:t xml:space="preserve">This Feature will allow the user </w:t>
      </w:r>
      <w:r>
        <w:t>to Change the UI themes and fonts to increase readability.</w:t>
      </w:r>
    </w:p>
    <w:p w:rsidR="00C02D29" w:rsidRDefault="002A4241" w:rsidP="00CA47EA">
      <w:pPr>
        <w:pStyle w:val="Caption"/>
        <w:spacing w:beforeAutospacing="1" w:after="0" w:afterAutospacing="1"/>
        <w:ind w:left="0" w:right="0" w:firstLine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21" w:name="_Toc7968"/>
      <w:bookmarkStart w:id="22" w:name="_Toc25868"/>
      <w:r>
        <w:rPr>
          <w:rFonts w:ascii="Times New Roman" w:hAnsi="Times New Roman" w:cs="Times New Roman"/>
          <w:sz w:val="22"/>
          <w:szCs w:val="22"/>
          <w:lang w:val="en-US"/>
        </w:rPr>
        <w:t>: Feature 5(UI Customization)</w:t>
      </w:r>
      <w:bookmarkEnd w:id="21"/>
      <w:bookmarkEnd w:id="22"/>
    </w:p>
    <w:tbl>
      <w:tblPr>
        <w:tblStyle w:val="TableGrid"/>
        <w:tblW w:w="9089" w:type="dxa"/>
        <w:tblLook w:val="04A0" w:firstRow="1" w:lastRow="0" w:firstColumn="1" w:lastColumn="0" w:noHBand="0" w:noVBand="1"/>
      </w:tblPr>
      <w:tblGrid>
        <w:gridCol w:w="3197"/>
        <w:gridCol w:w="5892"/>
      </w:tblGrid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Field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Description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Identifier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FR-5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Title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UI Customization (Font &amp; Theme)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b/>
                <w:bCs/>
                <w:color w:val="1F1F1F"/>
              </w:rPr>
              <w:t>Requirement</w:t>
            </w:r>
          </w:p>
        </w:tc>
        <w:tc>
          <w:tcPr>
            <w:tcW w:w="5892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1F1F1F"/>
              </w:rPr>
            </w:pPr>
            <w:r>
              <w:rPr>
                <w:rFonts w:eastAsia="sans-serif"/>
                <w:color w:val="1F1F1F"/>
              </w:rPr>
              <w:t xml:space="preserve">The system shall provide a </w:t>
            </w:r>
            <w:r>
              <w:rPr>
                <w:rFonts w:eastAsia="sans-serif"/>
                <w:b/>
                <w:bCs/>
                <w:color w:val="1F1F1F"/>
              </w:rPr>
              <w:t>Settings Menu</w:t>
            </w:r>
            <w:r>
              <w:rPr>
                <w:rFonts w:eastAsia="sans-serif"/>
                <w:color w:val="1F1F1F"/>
              </w:rPr>
              <w:t xml:space="preserve"> that allows the user to: </w:t>
            </w:r>
          </w:p>
          <w:p w:rsidR="00C02D29" w:rsidRDefault="002A4241" w:rsidP="00CA47EA">
            <w:pPr>
              <w:pStyle w:val="NormalWeb"/>
              <w:widowControl/>
              <w:numPr>
                <w:ilvl w:val="0"/>
                <w:numId w:val="6"/>
              </w:numPr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1F1F1F"/>
              </w:rPr>
            </w:pPr>
            <w:r>
              <w:rPr>
                <w:rFonts w:eastAsia="sans-serif"/>
                <w:color w:val="1F1F1F"/>
              </w:rPr>
              <w:t xml:space="preserve">Toggle between </w:t>
            </w:r>
            <w:r>
              <w:rPr>
                <w:rFonts w:eastAsia="sans-serif"/>
                <w:b/>
                <w:bCs/>
                <w:color w:val="1F1F1F"/>
              </w:rPr>
              <w:t>Light Mode</w:t>
            </w:r>
            <w:r>
              <w:rPr>
                <w:rFonts w:eastAsia="sans-serif"/>
                <w:color w:val="1F1F1F"/>
              </w:rPr>
              <w:t xml:space="preserve"> and </w:t>
            </w:r>
            <w:r>
              <w:rPr>
                <w:rFonts w:eastAsia="sans-serif"/>
                <w:b/>
                <w:bCs/>
                <w:color w:val="1F1F1F"/>
              </w:rPr>
              <w:t>Dark Mode</w:t>
            </w:r>
            <w:r>
              <w:rPr>
                <w:rFonts w:eastAsia="sans-serif"/>
                <w:color w:val="1F1F1F"/>
              </w:rPr>
              <w:t xml:space="preserve"> (Night Mode)</w:t>
            </w:r>
            <w:r>
              <w:rPr>
                <w:rFonts w:eastAsia="sans-serif"/>
                <w:color w:val="1F1F1F"/>
              </w:rPr>
              <w:t>.</w:t>
            </w:r>
          </w:p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1F1F1F"/>
              </w:rPr>
            </w:pPr>
            <w:r>
              <w:rPr>
                <w:rFonts w:eastAsia="sans-serif"/>
                <w:color w:val="1F1F1F"/>
              </w:rPr>
              <w:t xml:space="preserve">2. Adjust the </w:t>
            </w:r>
            <w:r>
              <w:rPr>
                <w:rFonts w:eastAsia="sans-serif"/>
                <w:b/>
                <w:bCs/>
                <w:color w:val="1F1F1F"/>
              </w:rPr>
              <w:t>Font Size</w:t>
            </w:r>
            <w:r>
              <w:rPr>
                <w:rFonts w:eastAsia="sans-serif"/>
                <w:color w:val="1F1F1F"/>
              </w:rPr>
              <w:t xml:space="preserve"> of warning text (Small, Medium, Large) for better readability.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Source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User Request (Accessibility Features)</w:t>
            </w:r>
          </w:p>
        </w:tc>
      </w:tr>
      <w:tr w:rsidR="00C02D29"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Rationale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 xml:space="preserve">To ensure the driver is not </w:t>
            </w: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blinded by a bright screen at night and can read warnings quickly without squinting.</w:t>
            </w:r>
          </w:p>
        </w:tc>
      </w:tr>
      <w:tr w:rsidR="00C02D29">
        <w:trPr>
          <w:trHeight w:val="90"/>
        </w:trPr>
        <w:tc>
          <w:tcPr>
            <w:tcW w:w="319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1F1F1F"/>
                <w:kern w:val="0"/>
                <w:sz w:val="24"/>
                <w:lang w:val="en-US" w:eastAsia="zh-CN" w:bidi="ar"/>
              </w:rPr>
              <w:t>Priority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1F1F1F"/>
                <w:kern w:val="0"/>
                <w:sz w:val="24"/>
                <w:lang w:val="en-US" w:eastAsia="zh-CN" w:bidi="ar"/>
              </w:rPr>
              <w:t>Low</w:t>
            </w:r>
          </w:p>
        </w:tc>
      </w:tr>
    </w:tbl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</w:rPr>
      </w:pPr>
      <w:bookmarkStart w:id="23" w:name="_Toc1926"/>
      <w:r>
        <w:rPr>
          <w:rFonts w:ascii="Times New Roman" w:hAnsi="Times New Roman" w:hint="default"/>
          <w:sz w:val="28"/>
          <w:szCs w:val="28"/>
        </w:rPr>
        <w:t>Feature 6: Data Logging:</w:t>
      </w:r>
      <w:bookmarkEnd w:id="23"/>
    </w:p>
    <w:p w:rsidR="00C02D29" w:rsidRDefault="002A4241" w:rsidP="00CA47EA">
      <w:pPr>
        <w:pStyle w:val="NormalWeb"/>
        <w:jc w:val="both"/>
      </w:pPr>
      <w:r>
        <w:t>This new Feature will cover the Database/Logging that can be used by Traffic Authorities  for smog Severeity and Accidents ration f</w:t>
      </w:r>
      <w:r>
        <w:t>or public safety Policy.</w:t>
      </w:r>
    </w:p>
    <w:p w:rsidR="00C02D29" w:rsidRDefault="002A4241" w:rsidP="00CA47EA">
      <w:pPr>
        <w:pStyle w:val="Caption"/>
        <w:spacing w:beforeAutospacing="1" w:after="0" w:afterAutospacing="1"/>
        <w:ind w:left="0" w:right="0" w:firstLine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7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24" w:name="_Toc16571"/>
      <w:bookmarkStart w:id="25" w:name="_Toc17360"/>
      <w:r>
        <w:rPr>
          <w:rFonts w:ascii="Times New Roman" w:hAnsi="Times New Roman" w:cs="Times New Roman"/>
          <w:sz w:val="22"/>
          <w:szCs w:val="22"/>
          <w:lang w:val="en-US"/>
        </w:rPr>
        <w:t>: Feature 6(Trip Data Logging)</w:t>
      </w:r>
      <w:bookmarkEnd w:id="24"/>
      <w:bookmarkEnd w:id="25"/>
    </w:p>
    <w:tbl>
      <w:tblPr>
        <w:tblStyle w:val="TableGrid"/>
        <w:tblW w:w="9089" w:type="dxa"/>
        <w:tblLook w:val="04A0" w:firstRow="1" w:lastRow="0" w:firstColumn="1" w:lastColumn="0" w:noHBand="0" w:noVBand="1"/>
      </w:tblPr>
      <w:tblGrid>
        <w:gridCol w:w="3236"/>
        <w:gridCol w:w="5853"/>
      </w:tblGrid>
      <w:tr w:rsidR="00C02D29">
        <w:tc>
          <w:tcPr>
            <w:tcW w:w="3236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kern w:val="0"/>
                <w:sz w:val="24"/>
                <w:lang w:val="en-US" w:eastAsia="zh-CN" w:bidi="ar"/>
              </w:rPr>
              <w:t>Field</w:t>
            </w:r>
          </w:p>
        </w:tc>
        <w:tc>
          <w:tcPr>
            <w:tcW w:w="585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kern w:val="0"/>
                <w:sz w:val="24"/>
                <w:lang w:val="en-US" w:eastAsia="zh-CN" w:bidi="ar"/>
              </w:rPr>
              <w:t>Description</w:t>
            </w:r>
          </w:p>
        </w:tc>
      </w:tr>
      <w:tr w:rsidR="00C02D29">
        <w:tc>
          <w:tcPr>
            <w:tcW w:w="3236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Identifier</w:t>
            </w:r>
          </w:p>
        </w:tc>
        <w:tc>
          <w:tcPr>
            <w:tcW w:w="585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FR-6</w:t>
            </w:r>
          </w:p>
        </w:tc>
      </w:tr>
      <w:tr w:rsidR="00C02D29">
        <w:tc>
          <w:tcPr>
            <w:tcW w:w="3236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Title</w:t>
            </w:r>
          </w:p>
        </w:tc>
        <w:tc>
          <w:tcPr>
            <w:tcW w:w="585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kern w:val="0"/>
                <w:sz w:val="24"/>
                <w:lang w:val="en-US" w:eastAsia="zh-CN" w:bidi="ar"/>
              </w:rPr>
              <w:t>Trip Data Logging</w:t>
            </w:r>
          </w:p>
        </w:tc>
      </w:tr>
      <w:tr w:rsidR="00C02D29">
        <w:tc>
          <w:tcPr>
            <w:tcW w:w="3236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Requirement</w:t>
            </w:r>
          </w:p>
        </w:tc>
        <w:tc>
          <w:tcPr>
            <w:tcW w:w="585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kern w:val="0"/>
                <w:sz w:val="24"/>
                <w:lang w:val="en-US" w:eastAsia="zh-CN" w:bidi="ar"/>
              </w:rPr>
              <w:t xml:space="preserve">The system shall maintain a local database to store "Trip Logs." Each log must record the Date, </w:t>
            </w:r>
            <w:r>
              <w:rPr>
                <w:rFonts w:eastAsia="sans-serif"/>
                <w:kern w:val="0"/>
                <w:sz w:val="24"/>
                <w:lang w:val="en-US" w:eastAsia="zh-CN" w:bidi="ar"/>
              </w:rPr>
              <w:t>Time, Duration, and number of "Critical Visibility" events encountered. This data shall be accessible to the user (and authorities) via a "History" tab.</w:t>
            </w:r>
          </w:p>
        </w:tc>
      </w:tr>
      <w:tr w:rsidR="00C02D29">
        <w:tc>
          <w:tcPr>
            <w:tcW w:w="3236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b/>
                <w:bCs/>
                <w:color w:val="000000"/>
              </w:rPr>
              <w:t>Source</w:t>
            </w:r>
          </w:p>
        </w:tc>
        <w:tc>
          <w:tcPr>
            <w:tcW w:w="5853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color w:val="000000"/>
              </w:rPr>
              <w:t>Stakeholder Interest (Government/Traffic Police) 5</w:t>
            </w:r>
          </w:p>
        </w:tc>
      </w:tr>
      <w:tr w:rsidR="00C02D29">
        <w:tc>
          <w:tcPr>
            <w:tcW w:w="3236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Rationale</w:t>
            </w:r>
          </w:p>
        </w:tc>
        <w:tc>
          <w:tcPr>
            <w:tcW w:w="585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kern w:val="0"/>
                <w:sz w:val="24"/>
                <w:lang w:val="en-US" w:eastAsia="zh-CN" w:bidi="ar"/>
              </w:rPr>
              <w:t xml:space="preserve">To provide valuable data on smog </w:t>
            </w:r>
            <w:r>
              <w:rPr>
                <w:rFonts w:eastAsia="sans-serif"/>
                <w:kern w:val="0"/>
                <w:sz w:val="24"/>
                <w:lang w:val="en-US" w:eastAsia="zh-CN" w:bidi="ar"/>
              </w:rPr>
              <w:t>severity and accident risks to government authorities for safety auditing.</w:t>
            </w:r>
          </w:p>
        </w:tc>
      </w:tr>
      <w:tr w:rsidR="00C02D29">
        <w:tc>
          <w:tcPr>
            <w:tcW w:w="3236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kern w:val="0"/>
                <w:sz w:val="24"/>
                <w:lang w:val="en-US" w:eastAsia="zh-CN" w:bidi="ar"/>
              </w:rPr>
              <w:t>Priority</w:t>
            </w:r>
          </w:p>
        </w:tc>
        <w:tc>
          <w:tcPr>
            <w:tcW w:w="5853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kern w:val="0"/>
                <w:sz w:val="24"/>
                <w:lang w:val="en-US" w:eastAsia="zh-CN" w:bidi="ar"/>
              </w:rPr>
              <w:t>Medium</w:t>
            </w:r>
          </w:p>
        </w:tc>
      </w:tr>
    </w:tbl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 </w:t>
      </w:r>
      <w:bookmarkStart w:id="26" w:name="_Toc18685"/>
      <w:r>
        <w:rPr>
          <w:rFonts w:ascii="Times New Roman" w:hAnsi="Times New Roman" w:hint="default"/>
          <w:sz w:val="28"/>
          <w:szCs w:val="28"/>
        </w:rPr>
        <w:t>Feature 7: Audio Customization:</w:t>
      </w:r>
      <w:bookmarkEnd w:id="26"/>
    </w:p>
    <w:p w:rsidR="00C02D29" w:rsidRDefault="002A4241" w:rsidP="00CA47EA">
      <w:pPr>
        <w:pStyle w:val="Caption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8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27" w:name="_Toc22744"/>
      <w:bookmarkStart w:id="28" w:name="_Toc1937"/>
      <w:r>
        <w:rPr>
          <w:rFonts w:ascii="Times New Roman" w:hAnsi="Times New Roman" w:cs="Times New Roman"/>
          <w:sz w:val="22"/>
          <w:szCs w:val="22"/>
          <w:lang w:val="en-US"/>
        </w:rPr>
        <w:t>: Feature 7(Audio Customization)</w:t>
      </w:r>
      <w:bookmarkEnd w:id="27"/>
      <w:bookmarkEnd w:id="28"/>
    </w:p>
    <w:tbl>
      <w:tblPr>
        <w:tblStyle w:val="TableGrid"/>
        <w:tblW w:w="9119" w:type="dxa"/>
        <w:tblLook w:val="04A0" w:firstRow="1" w:lastRow="0" w:firstColumn="1" w:lastColumn="0" w:noHBand="0" w:noVBand="1"/>
      </w:tblPr>
      <w:tblGrid>
        <w:gridCol w:w="3227"/>
        <w:gridCol w:w="5892"/>
      </w:tblGrid>
      <w:tr w:rsidR="00C02D29">
        <w:tc>
          <w:tcPr>
            <w:tcW w:w="322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000000" w:themeColor="text1"/>
                <w:kern w:val="0"/>
                <w:sz w:val="24"/>
                <w:lang w:val="en-US" w:eastAsia="zh-CN" w:bidi="ar"/>
              </w:rPr>
              <w:t>Field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Style w:val="Strong"/>
                <w:rFonts w:eastAsia="sans-serif"/>
                <w:color w:val="000000" w:themeColor="text1"/>
                <w:kern w:val="0"/>
                <w:sz w:val="24"/>
                <w:lang w:val="en-US" w:eastAsia="zh-CN" w:bidi="ar"/>
              </w:rPr>
              <w:t>Description</w:t>
            </w:r>
          </w:p>
        </w:tc>
      </w:tr>
      <w:tr w:rsidR="00C02D29">
        <w:tc>
          <w:tcPr>
            <w:tcW w:w="322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000000" w:themeColor="text1"/>
                <w:kern w:val="0"/>
                <w:sz w:val="24"/>
                <w:lang w:val="en-US" w:eastAsia="zh-CN" w:bidi="ar"/>
              </w:rPr>
              <w:t>Identifier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000000" w:themeColor="text1"/>
                <w:kern w:val="0"/>
                <w:sz w:val="24"/>
                <w:lang w:val="en-US" w:eastAsia="zh-CN" w:bidi="ar"/>
              </w:rPr>
              <w:t>FR-7</w:t>
            </w:r>
          </w:p>
        </w:tc>
      </w:tr>
      <w:tr w:rsidR="00C02D29">
        <w:tc>
          <w:tcPr>
            <w:tcW w:w="322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000000" w:themeColor="text1"/>
                <w:kern w:val="0"/>
                <w:sz w:val="24"/>
                <w:lang w:val="en-US" w:eastAsia="zh-CN" w:bidi="ar"/>
              </w:rPr>
              <w:t>Title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000000" w:themeColor="text1"/>
                <w:kern w:val="0"/>
                <w:sz w:val="24"/>
                <w:lang w:val="en-US" w:eastAsia="zh-CN" w:bidi="ar"/>
              </w:rPr>
              <w:t>Audio Alert &amp; Voice Tone</w:t>
            </w:r>
            <w:r>
              <w:rPr>
                <w:rFonts w:eastAsia="sans-serif"/>
                <w:color w:val="000000" w:themeColor="text1"/>
                <w:kern w:val="0"/>
                <w:sz w:val="24"/>
                <w:lang w:val="en-US" w:eastAsia="zh-CN" w:bidi="ar"/>
              </w:rPr>
              <w:t xml:space="preserve"> Customization</w:t>
            </w:r>
          </w:p>
        </w:tc>
      </w:tr>
      <w:tr w:rsidR="00C02D29">
        <w:tc>
          <w:tcPr>
            <w:tcW w:w="3227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</w:pPr>
            <w:r>
              <w:rPr>
                <w:rFonts w:eastAsia="sans-serif"/>
                <w:b/>
                <w:bCs/>
                <w:color w:val="000000" w:themeColor="text1"/>
                <w14:ligatures w14:val="standardContextual"/>
              </w:rPr>
              <w:t>Requirement</w:t>
            </w:r>
          </w:p>
        </w:tc>
        <w:tc>
          <w:tcPr>
            <w:tcW w:w="5892" w:type="dxa"/>
          </w:tcPr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color w:val="000000" w:themeColor="text1"/>
              </w:rPr>
              <w:t xml:space="preserve">The system shall provide an </w:t>
            </w:r>
            <w:r>
              <w:rPr>
                <w:rFonts w:eastAsia="sans-serif"/>
                <w:b/>
                <w:bCs/>
                <w:color w:val="000000" w:themeColor="text1"/>
              </w:rPr>
              <w:t>Audio Settings</w:t>
            </w:r>
            <w:r>
              <w:rPr>
                <w:rFonts w:eastAsia="sans-serif"/>
                <w:color w:val="000000" w:themeColor="text1"/>
              </w:rPr>
              <w:t xml:space="preserve"> module that </w:t>
            </w:r>
            <w:r>
              <w:rPr>
                <w:rFonts w:eastAsia="sans-serif"/>
                <w:color w:val="000000" w:themeColor="text1"/>
              </w:rPr>
              <w:lastRenderedPageBreak/>
              <w:t xml:space="preserve">allows the user to: </w:t>
            </w:r>
          </w:p>
          <w:p w:rsidR="00C02D29" w:rsidRDefault="002A4241" w:rsidP="00CA47EA">
            <w:pPr>
              <w:pStyle w:val="NormalWeb"/>
              <w:widowControl/>
              <w:numPr>
                <w:ilvl w:val="0"/>
                <w:numId w:val="7"/>
              </w:numPr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Select Voice Gender:</w:t>
            </w:r>
            <w:r>
              <w:rPr>
                <w:rFonts w:eastAsia="sans-serif"/>
                <w:color w:val="000000" w:themeColor="text1"/>
              </w:rPr>
              <w:t xml:space="preserve"> Toggle between Male and Female voice profiles. </w:t>
            </w:r>
          </w:p>
          <w:p w:rsidR="00C02D29" w:rsidRDefault="002A4241" w:rsidP="00CA47EA">
            <w:pPr>
              <w:pStyle w:val="NormalWeb"/>
              <w:widowControl/>
              <w:numPr>
                <w:ilvl w:val="0"/>
                <w:numId w:val="7"/>
              </w:numPr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Adjust Voice Tone/Pitch:</w:t>
            </w:r>
            <w:r>
              <w:rPr>
                <w:rFonts w:eastAsia="sans-serif"/>
                <w:color w:val="000000" w:themeColor="text1"/>
              </w:rPr>
              <w:t xml:space="preserve"> Modify the pitch frequency (Low/Deep to High/Sharp) to suit hearing preference. </w:t>
            </w:r>
          </w:p>
          <w:p w:rsidR="00C02D29" w:rsidRDefault="002A4241" w:rsidP="00CA47EA">
            <w:pPr>
              <w:pStyle w:val="NormalWeb"/>
              <w:widowControl/>
              <w:numPr>
                <w:ilvl w:val="0"/>
                <w:numId w:val="7"/>
              </w:numPr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b/>
                <w:bCs/>
                <w:color w:val="000000" w:themeColor="text1"/>
              </w:rPr>
              <w:t>Select Alert Style:</w:t>
            </w:r>
            <w:r>
              <w:rPr>
                <w:rFonts w:eastAsia="sans-serif"/>
                <w:color w:val="000000" w:themeColor="text1"/>
              </w:rPr>
              <w:t xml:space="preserve"> Choose between "Assertive" (faster, louder) or "Calm" (slower, softer) speaking styles. </w:t>
            </w:r>
          </w:p>
          <w:p w:rsidR="00C02D29" w:rsidRDefault="002A4241" w:rsidP="00CA47EA">
            <w:pPr>
              <w:pStyle w:val="NormalWe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eastAsia="sans-serif"/>
                <w:color w:val="000000" w:themeColor="text1"/>
              </w:rPr>
            </w:pPr>
            <w:r>
              <w:rPr>
                <w:rFonts w:eastAsia="sans-serif"/>
                <w:color w:val="000000" w:themeColor="text1"/>
              </w:rPr>
              <w:t xml:space="preserve">4. </w:t>
            </w:r>
            <w:r>
              <w:rPr>
                <w:rFonts w:eastAsia="sans-serif"/>
                <w:b/>
                <w:bCs/>
                <w:color w:val="000000" w:themeColor="text1"/>
              </w:rPr>
              <w:t>Test Audio:</w:t>
            </w:r>
            <w:r>
              <w:rPr>
                <w:rFonts w:eastAsia="sans-serif"/>
                <w:color w:val="000000" w:themeColor="text1"/>
              </w:rPr>
              <w:t xml:space="preserve"> Play a sample warning message to verify the select</w:t>
            </w:r>
            <w:r>
              <w:rPr>
                <w:rFonts w:eastAsia="sans-serif"/>
                <w:color w:val="000000" w:themeColor="text1"/>
              </w:rPr>
              <w:t>ed tone.</w:t>
            </w:r>
          </w:p>
        </w:tc>
      </w:tr>
      <w:tr w:rsidR="00C02D29">
        <w:tc>
          <w:tcPr>
            <w:tcW w:w="322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000000" w:themeColor="text1"/>
                <w:kern w:val="0"/>
                <w:sz w:val="24"/>
                <w:lang w:val="en-US" w:eastAsia="zh-CN" w:bidi="ar"/>
              </w:rPr>
              <w:lastRenderedPageBreak/>
              <w:t>Source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000000" w:themeColor="text1"/>
                <w:kern w:val="0"/>
                <w:sz w:val="24"/>
                <w:lang w:val="en-US" w:eastAsia="zh-CN" w:bidi="ar"/>
              </w:rPr>
              <w:t>User Request (Accessibility &amp; UX Enhancement)</w:t>
            </w:r>
          </w:p>
        </w:tc>
      </w:tr>
      <w:tr w:rsidR="00C02D29">
        <w:tc>
          <w:tcPr>
            <w:tcW w:w="322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000000" w:themeColor="text1"/>
                <w:kern w:val="0"/>
                <w:sz w:val="24"/>
                <w:lang w:val="en-US" w:eastAsia="zh-CN" w:bidi="ar"/>
              </w:rPr>
              <w:t>Rationale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000000" w:themeColor="text1"/>
                <w:kern w:val="0"/>
                <w:sz w:val="24"/>
                <w:lang w:val="en-US" w:eastAsia="zh-CN" w:bidi="ar"/>
              </w:rPr>
              <w:t>To prevent "alarm fatigue" and ensure the audio warning is distinct and audible for drivers with varying hearing capabilities (e.g., presbycusis).</w:t>
            </w:r>
          </w:p>
        </w:tc>
      </w:tr>
      <w:tr w:rsidR="00C02D29">
        <w:tc>
          <w:tcPr>
            <w:tcW w:w="3227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b/>
                <w:bCs/>
                <w:color w:val="000000" w:themeColor="text1"/>
                <w:kern w:val="0"/>
                <w:sz w:val="24"/>
                <w:lang w:val="en-US" w:eastAsia="zh-CN" w:bidi="ar"/>
              </w:rPr>
              <w:t>Priority</w:t>
            </w:r>
          </w:p>
        </w:tc>
        <w:tc>
          <w:tcPr>
            <w:tcW w:w="5892" w:type="dxa"/>
          </w:tcPr>
          <w:p w:rsidR="00C02D29" w:rsidRDefault="002A4241" w:rsidP="00CA47EA">
            <w:pPr>
              <w:widowControl/>
              <w:spacing w:after="0" w:line="12" w:lineRule="atLeast"/>
              <w:ind w:left="0" w:right="0"/>
            </w:pPr>
            <w:r>
              <w:rPr>
                <w:rFonts w:eastAsia="sans-serif"/>
                <w:color w:val="000000" w:themeColor="text1"/>
                <w:kern w:val="0"/>
                <w:sz w:val="24"/>
                <w:lang w:val="en-US" w:eastAsia="zh-CN" w:bidi="ar"/>
              </w:rPr>
              <w:t>Low (Enhancement)</w:t>
            </w:r>
          </w:p>
        </w:tc>
      </w:tr>
    </w:tbl>
    <w:p w:rsidR="00C02D29" w:rsidRDefault="00C02D29" w:rsidP="008F28EF">
      <w:pPr>
        <w:pStyle w:val="NormalWeb"/>
        <w:spacing w:before="100" w:after="100"/>
        <w:jc w:val="both"/>
        <w:rPr>
          <w:b/>
          <w:bCs/>
          <w:sz w:val="32"/>
          <w:szCs w:val="32"/>
        </w:rPr>
      </w:pPr>
    </w:p>
    <w:p w:rsidR="00C02D29" w:rsidRDefault="002A4241" w:rsidP="00CA47EA">
      <w:pPr>
        <w:pStyle w:val="Heading2"/>
        <w:numPr>
          <w:ilvl w:val="1"/>
          <w:numId w:val="2"/>
        </w:numPr>
        <w:jc w:val="both"/>
        <w:rPr>
          <w:lang w:val="en-US"/>
        </w:rPr>
      </w:pPr>
      <w:bookmarkStart w:id="29" w:name="_Toc28488"/>
      <w:r>
        <w:rPr>
          <w:lang w:val="en-US"/>
        </w:rPr>
        <w:t>Non-Functional Requirements:</w:t>
      </w:r>
      <w:bookmarkEnd w:id="29"/>
    </w:p>
    <w:p w:rsidR="00C02D29" w:rsidRDefault="002A4241" w:rsidP="00CA47EA">
      <w:pPr>
        <w:pStyle w:val="NormalWeb"/>
        <w:tabs>
          <w:tab w:val="left" w:pos="425"/>
        </w:tabs>
        <w:jc w:val="both"/>
        <w:rPr>
          <w:b/>
          <w:bCs/>
          <w:sz w:val="32"/>
          <w:szCs w:val="32"/>
        </w:rPr>
      </w:pPr>
      <w:r>
        <w:t>Non-Functional Requirements define how well the system performs.</w:t>
      </w:r>
    </w:p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30" w:name="_Toc32516"/>
      <w:r>
        <w:rPr>
          <w:rFonts w:ascii="Times New Roman" w:hAnsi="Times New Roman" w:hint="default"/>
          <w:sz w:val="28"/>
          <w:szCs w:val="28"/>
        </w:rPr>
        <w:t>Reliability:</w:t>
      </w:r>
      <w:bookmarkEnd w:id="30"/>
    </w:p>
    <w:p w:rsidR="00C02D29" w:rsidRDefault="002A4241" w:rsidP="00CA47EA">
      <w:pPr>
        <w:pStyle w:val="NormalWeb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Availability: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rPr>
          <w:rFonts w:eastAsia="sans-serif"/>
        </w:rPr>
        <w:t>The system shall operate continuously without crashing for the duration of a typical commute (up to 4 hours).</w:t>
      </w:r>
    </w:p>
    <w:p w:rsidR="00C02D29" w:rsidRDefault="002A4241" w:rsidP="00CA47EA">
      <w:pPr>
        <w:pStyle w:val="NormalWeb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Fail-Safe: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rPr>
          <w:rFonts w:eastAsia="sans-serif"/>
        </w:rPr>
        <w:t xml:space="preserve">If the camera </w:t>
      </w:r>
      <w:r>
        <w:rPr>
          <w:rFonts w:eastAsia="sans-serif"/>
        </w:rPr>
        <w:t>disconnects, the system shall display a distinct "Signal Lost" error message and automatically attempt to reconnect every 5 seconds.</w:t>
      </w:r>
    </w:p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31" w:name="_Toc16361"/>
      <w:r>
        <w:rPr>
          <w:rFonts w:ascii="Times New Roman" w:hAnsi="Times New Roman" w:hint="default"/>
          <w:sz w:val="28"/>
          <w:szCs w:val="28"/>
        </w:rPr>
        <w:t>Usability:</w:t>
      </w:r>
      <w:bookmarkEnd w:id="31"/>
    </w:p>
    <w:p w:rsidR="00C02D29" w:rsidRDefault="002A4241" w:rsidP="00CA47EA">
      <w:pPr>
        <w:pStyle w:val="NormalWeb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Readability: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rPr>
          <w:rFonts w:eastAsia="sans-serif"/>
        </w:rPr>
        <w:t>All warning text (e.g., "CRITICAL") must be legible from a distance of 60cm (typical driver-to-dash</w:t>
      </w:r>
      <w:r>
        <w:rPr>
          <w:rFonts w:eastAsia="sans-serif"/>
        </w:rPr>
        <w:t>board distance).</w:t>
      </w:r>
    </w:p>
    <w:p w:rsidR="00C02D29" w:rsidRDefault="002A4241" w:rsidP="00CA47EA">
      <w:pPr>
        <w:pStyle w:val="NormalWeb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Minimal Distraction: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rPr>
          <w:rFonts w:eastAsia="sans-serif"/>
        </w:rPr>
        <w:t>The interface shall utilize a "Dark Theme" by default during night hours to prevent cabin glare.</w:t>
      </w:r>
    </w:p>
    <w:p w:rsidR="00C02D29" w:rsidRDefault="002A4241" w:rsidP="00CA47EA">
      <w:pPr>
        <w:pStyle w:val="NormalWeb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Ease of Use: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rPr>
          <w:rFonts w:eastAsia="sans-serif"/>
        </w:rPr>
        <w:t xml:space="preserve">The "Login" to "Live Tracking" workflow should require no more than </w:t>
      </w:r>
      <w:r>
        <w:rPr>
          <w:rFonts w:eastAsia="sans-serif"/>
          <w:b/>
          <w:bCs/>
        </w:rPr>
        <w:t>3 clicks</w:t>
      </w:r>
      <w:r>
        <w:rPr>
          <w:rFonts w:eastAsia="sans-serif"/>
          <w:b/>
          <w:bCs/>
        </w:rPr>
        <w:t>.</w:t>
      </w:r>
    </w:p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32" w:name="_Toc1312"/>
      <w:r>
        <w:rPr>
          <w:rFonts w:ascii="Times New Roman" w:hAnsi="Times New Roman" w:hint="default"/>
          <w:sz w:val="28"/>
          <w:szCs w:val="28"/>
        </w:rPr>
        <w:lastRenderedPageBreak/>
        <w:t>Performance:</w:t>
      </w:r>
      <w:bookmarkEnd w:id="32"/>
    </w:p>
    <w:p w:rsidR="00C02D29" w:rsidRDefault="002A4241" w:rsidP="00CA47EA">
      <w:pPr>
        <w:pStyle w:val="NormalWeb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Frame Rate: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rPr>
          <w:rFonts w:eastAsia="sans-serif"/>
        </w:rPr>
        <w:t xml:space="preserve">The system shall process video and generate alerts at a rate of </w:t>
      </w:r>
      <w:r>
        <w:rPr>
          <w:rFonts w:eastAsia="sans-serif"/>
          <w:b/>
          <w:bCs/>
        </w:rPr>
        <w:t>15–30 Frames Per Second (FPS)</w:t>
      </w:r>
      <w:r>
        <w:rPr>
          <w:rFonts w:eastAsia="sans-serif"/>
        </w:rPr>
        <w:t xml:space="preserve"> on a standard laptop with a dedicated GPU (or optimized CPU)</w:t>
      </w:r>
      <w:r>
        <w:rPr>
          <w:rFonts w:eastAsia="sans-serif"/>
        </w:rPr>
        <w:t>.</w:t>
      </w:r>
    </w:p>
    <w:p w:rsidR="00C02D29" w:rsidRDefault="002A4241" w:rsidP="00CA47EA">
      <w:pPr>
        <w:pStyle w:val="NormalWeb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Latency: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rPr>
          <w:rFonts w:eastAsia="sans-serif"/>
        </w:rPr>
        <w:t xml:space="preserve">The time delay between a real-world event and the system alert shall not exceed </w:t>
      </w:r>
      <w:r>
        <w:rPr>
          <w:rFonts w:eastAsia="sans-serif"/>
          <w:b/>
          <w:bCs/>
        </w:rPr>
        <w:t>200 millise</w:t>
      </w:r>
      <w:r>
        <w:rPr>
          <w:rFonts w:eastAsia="sans-serif"/>
          <w:b/>
          <w:bCs/>
        </w:rPr>
        <w:t>conds</w:t>
      </w:r>
      <w:r>
        <w:rPr>
          <w:rFonts w:eastAsia="sans-serif"/>
        </w:rPr>
        <w:t>.</w:t>
      </w:r>
    </w:p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33" w:name="_Toc21813"/>
      <w:r>
        <w:rPr>
          <w:rFonts w:ascii="Times New Roman" w:hAnsi="Times New Roman" w:hint="default"/>
          <w:sz w:val="28"/>
          <w:szCs w:val="28"/>
        </w:rPr>
        <w:t>Accuracy:</w:t>
      </w:r>
      <w:bookmarkEnd w:id="33"/>
    </w:p>
    <w:p w:rsidR="00C02D29" w:rsidRDefault="002A4241" w:rsidP="00CA47EA">
      <w:pPr>
        <w:pStyle w:val="NormalWeb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Detection Precision: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t xml:space="preserve">The YOLOv8 model shall achieve a </w:t>
      </w:r>
      <w:r>
        <w:rPr>
          <w:b/>
          <w:bCs/>
        </w:rPr>
        <w:t>Detection Accuracy of 85–90%</w:t>
      </w:r>
      <w:r>
        <w:t xml:space="preserve"> for identifying vehicles and pedestrians in low-contrast (smoggy) video feeds .</w:t>
      </w:r>
    </w:p>
    <w:p w:rsidR="00C02D29" w:rsidRDefault="002A4241" w:rsidP="00CA47EA">
      <w:pPr>
        <w:pStyle w:val="NormalWeb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False Positive Rate:</w:t>
      </w:r>
    </w:p>
    <w:p w:rsidR="00C02D29" w:rsidRDefault="002A4241" w:rsidP="00C87015">
      <w:pPr>
        <w:pStyle w:val="NormalWeb"/>
        <w:spacing w:before="100" w:after="100"/>
        <w:jc w:val="both"/>
        <w:rPr>
          <w:b/>
          <w:bCs/>
          <w:sz w:val="32"/>
          <w:szCs w:val="32"/>
        </w:rPr>
      </w:pPr>
      <w:r>
        <w:t xml:space="preserve">The system shall minimize false alarms (detecting a ghost as a car) to ensure drivers do not lose trust in the system. The false positive rate should be less than </w:t>
      </w:r>
      <w:r>
        <w:rPr>
          <w:b/>
          <w:bCs/>
        </w:rPr>
        <w:t>10%</w:t>
      </w:r>
      <w:r>
        <w:t>.</w:t>
      </w:r>
    </w:p>
    <w:p w:rsidR="00C02D29" w:rsidRDefault="002A4241" w:rsidP="00CA47EA">
      <w:pPr>
        <w:pStyle w:val="NormalWeb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Visibility Scoring Accuracy: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t>The Visibility Meter must correctly categorize the environm</w:t>
      </w:r>
      <w:r>
        <w:t xml:space="preserve">ent (Good vs. Critical) consistent with visual density metrics in at least </w:t>
      </w:r>
      <w:r>
        <w:rPr>
          <w:b/>
          <w:bCs/>
        </w:rPr>
        <w:t>90%</w:t>
      </w:r>
      <w:r>
        <w:t xml:space="preserve"> of test cases .</w:t>
      </w:r>
    </w:p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34" w:name="_Toc8056"/>
      <w:r>
        <w:rPr>
          <w:rFonts w:ascii="Times New Roman" w:hAnsi="Times New Roman" w:hint="default"/>
          <w:sz w:val="28"/>
          <w:szCs w:val="28"/>
        </w:rPr>
        <w:t>Optimization and Resource Efficiency:</w:t>
      </w:r>
      <w:bookmarkEnd w:id="34"/>
    </w:p>
    <w:p w:rsidR="00C02D29" w:rsidRDefault="002A4241" w:rsidP="00CA47EA">
      <w:pPr>
        <w:pStyle w:val="NormalWeb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Hardware Compatibility:</w:t>
      </w:r>
    </w:p>
    <w:p w:rsidR="00C02D29" w:rsidRDefault="002A4241" w:rsidP="00CA47EA">
      <w:pPr>
        <w:pStyle w:val="NormalWeb"/>
        <w:jc w:val="both"/>
        <w:rPr>
          <w:b/>
          <w:bCs/>
        </w:rPr>
      </w:pPr>
      <w:r>
        <w:t xml:space="preserve">The system shall be optimized to run on </w:t>
      </w:r>
      <w:r>
        <w:rPr>
          <w:b/>
          <w:bCs/>
        </w:rPr>
        <w:t>standard consumer hardware</w:t>
      </w:r>
      <w:r>
        <w:t xml:space="preserve"> (e.g., a laptop with Core i5 and</w:t>
      </w:r>
      <w:r>
        <w:t xml:space="preserve"> 8GB RAM) without requiring a high-end dedicated GPU .</w:t>
      </w:r>
    </w:p>
    <w:p w:rsidR="00C02D29" w:rsidRDefault="002A4241" w:rsidP="00CA47EA">
      <w:pPr>
        <w:pStyle w:val="NormalWeb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Model Size:</w:t>
      </w:r>
    </w:p>
    <w:p w:rsidR="00C02D29" w:rsidRDefault="002A4241" w:rsidP="00CA47EA">
      <w:pPr>
        <w:pStyle w:val="NormalWeb"/>
        <w:jc w:val="both"/>
        <w:rPr>
          <w:b/>
          <w:bCs/>
        </w:rPr>
      </w:pPr>
      <w:r>
        <w:t xml:space="preserve">The deployed AI model (likely YOLOv8 Nano or Small) shall be optimized (quantized) to ensure it loads into memory in under </w:t>
      </w:r>
      <w:r>
        <w:rPr>
          <w:b/>
          <w:bCs/>
        </w:rPr>
        <w:t>5 seconds</w:t>
      </w:r>
      <w:r>
        <w:t>.</w:t>
      </w:r>
    </w:p>
    <w:p w:rsidR="00C02D29" w:rsidRDefault="002A4241" w:rsidP="00CA47EA">
      <w:pPr>
        <w:pStyle w:val="NormalWeb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CPU Usage:</w:t>
      </w:r>
    </w:p>
    <w:p w:rsidR="00C02D29" w:rsidRDefault="002A4241" w:rsidP="00CA47EA">
      <w:pPr>
        <w:pStyle w:val="NormalWeb"/>
        <w:jc w:val="both"/>
        <w:rPr>
          <w:b/>
          <w:bCs/>
        </w:rPr>
      </w:pPr>
      <w:r>
        <w:t xml:space="preserve">The application shall not consume more than </w:t>
      </w:r>
      <w:r>
        <w:rPr>
          <w:b/>
          <w:bCs/>
        </w:rPr>
        <w:t>70% of available CPU</w:t>
      </w:r>
      <w:r>
        <w:t xml:space="preserve"> resources to prevent the host laptop from overheating or freezing during a drive.</w:t>
      </w:r>
    </w:p>
    <w:p w:rsidR="00C02D29" w:rsidRDefault="002A4241" w:rsidP="00CA47EA">
      <w:pPr>
        <w:pStyle w:val="Heading3"/>
        <w:numPr>
          <w:ilvl w:val="2"/>
          <w:numId w:val="2"/>
        </w:numPr>
        <w:jc w:val="both"/>
        <w:rPr>
          <w:rFonts w:ascii="Times New Roman" w:hAnsi="Times New Roman" w:hint="default"/>
          <w:sz w:val="28"/>
          <w:szCs w:val="28"/>
        </w:rPr>
      </w:pPr>
      <w:bookmarkStart w:id="35" w:name="_Toc1054"/>
      <w:r>
        <w:rPr>
          <w:rFonts w:ascii="Times New Roman" w:hAnsi="Times New Roman" w:hint="default"/>
          <w:sz w:val="28"/>
          <w:szCs w:val="28"/>
        </w:rPr>
        <w:t>Security:</w:t>
      </w:r>
      <w:bookmarkEnd w:id="35"/>
    </w:p>
    <w:p w:rsidR="00C02D29" w:rsidRDefault="002A4241" w:rsidP="00CA47EA">
      <w:pPr>
        <w:pStyle w:val="NormalWeb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Data Privacy:</w:t>
      </w:r>
    </w:p>
    <w:p w:rsidR="00C02D29" w:rsidRDefault="002A4241" w:rsidP="00CA47EA">
      <w:pPr>
        <w:pStyle w:val="NormalWeb"/>
        <w:jc w:val="both"/>
        <w:rPr>
          <w:b/>
          <w:bCs/>
          <w:sz w:val="32"/>
          <w:szCs w:val="32"/>
        </w:rPr>
      </w:pPr>
      <w:r>
        <w:rPr>
          <w:rFonts w:eastAsia="sans-serif"/>
        </w:rPr>
        <w:lastRenderedPageBreak/>
        <w:t>User passwords for the Login feature shall be hashed (encrypted) before being stored in the local database.</w:t>
      </w:r>
    </w:p>
    <w:p w:rsidR="00C02D29" w:rsidRDefault="002A4241" w:rsidP="00CA47EA">
      <w:pPr>
        <w:pStyle w:val="NormalWeb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>
        <w:rPr>
          <w:b/>
          <w:bCs/>
        </w:rPr>
        <w:t>Access Control:</w:t>
      </w:r>
    </w:p>
    <w:p w:rsidR="00C02D29" w:rsidRDefault="002A4241" w:rsidP="00CA47EA">
      <w:pPr>
        <w:pStyle w:val="NormalWeb"/>
        <w:jc w:val="both"/>
      </w:pPr>
      <w:r>
        <w:rPr>
          <w:rFonts w:eastAsia="sans-serif"/>
        </w:rPr>
        <w:t>Access to the "Trip History" logs shall be restricted to authenticated users only.</w:t>
      </w:r>
      <w:r>
        <w:tab/>
      </w:r>
    </w:p>
    <w:p w:rsidR="00C02D29" w:rsidRDefault="002A4241" w:rsidP="00CA47EA">
      <w:pPr>
        <w:pStyle w:val="Heading2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  </w:t>
      </w:r>
      <w:r>
        <w:rPr>
          <w:lang w:val="en-US"/>
        </w:rPr>
        <w:t xml:space="preserve"> </w:t>
      </w:r>
      <w:bookmarkStart w:id="36" w:name="_Toc29450"/>
      <w:r>
        <w:rPr>
          <w:lang w:val="en-US"/>
        </w:rPr>
        <w:t>External Interface Requirements:</w:t>
      </w:r>
      <w:bookmarkEnd w:id="36"/>
    </w:p>
    <w:p w:rsidR="00C02D29" w:rsidRDefault="002A4241" w:rsidP="00C87015">
      <w:pPr>
        <w:pStyle w:val="Heading3"/>
        <w:numPr>
          <w:ilvl w:val="2"/>
          <w:numId w:val="2"/>
        </w:numPr>
        <w:spacing w:before="100" w:after="100"/>
        <w:jc w:val="both"/>
        <w:rPr>
          <w:rFonts w:ascii="Times New Roman" w:hAnsi="Times New Roman" w:hint="default"/>
        </w:rPr>
      </w:pPr>
      <w:bookmarkStart w:id="37" w:name="_Toc23063"/>
      <w:r>
        <w:rPr>
          <w:rFonts w:ascii="Times New Roman" w:hAnsi="Times New Roman" w:hint="default"/>
          <w:sz w:val="28"/>
          <w:szCs w:val="28"/>
        </w:rPr>
        <w:t>User Interface Requirements:</w:t>
      </w:r>
      <w:bookmarkEnd w:id="37"/>
    </w:p>
    <w:p w:rsidR="00C02D29" w:rsidRDefault="002A4241" w:rsidP="00C87015">
      <w:pPr>
        <w:ind w:right="144"/>
        <w:jc w:val="both"/>
        <w:rPr>
          <w:color w:val="000000" w:themeColor="text1"/>
          <w:sz w:val="24"/>
          <w:lang w:val="en-US"/>
        </w:rPr>
      </w:pPr>
      <w:r>
        <w:rPr>
          <w:rFonts w:eastAsia="SimSun"/>
          <w:color w:val="000000" w:themeColor="text1"/>
          <w:sz w:val="24"/>
        </w:rPr>
        <w:t xml:space="preserve">The user interface (UI) is designed to be high-contrast and minimal to ensure driver safety. The system shall rely on a </w:t>
      </w:r>
      <w:r>
        <w:rPr>
          <w:rFonts w:eastAsia="SimSun"/>
          <w:b/>
          <w:bCs/>
          <w:color w:val="000000" w:themeColor="text1"/>
          <w:sz w:val="24"/>
        </w:rPr>
        <w:t>Dark Mode</w:t>
      </w:r>
      <w:r>
        <w:rPr>
          <w:rFonts w:eastAsia="SimSun"/>
          <w:color w:val="000000" w:themeColor="text1"/>
          <w:sz w:val="24"/>
        </w:rPr>
        <w:t xml:space="preserve"> aesthetic by default to minimize cabin glare during low-visibility conditions. The interface consists of four primary screens:</w:t>
      </w:r>
    </w:p>
    <w:p w:rsidR="00C02D29" w:rsidRDefault="002A4241" w:rsidP="00CA47EA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Splash Screen(Startup):</w:t>
      </w:r>
    </w:p>
    <w:p w:rsidR="00C02D29" w:rsidRDefault="002A4241" w:rsidP="00CA47EA">
      <w:pPr>
        <w:pStyle w:val="NormalWeb"/>
        <w:numPr>
          <w:ilvl w:val="0"/>
          <w:numId w:val="14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Visuals:</w:t>
      </w:r>
      <w:r>
        <w:rPr>
          <w:color w:val="000000" w:themeColor="text1"/>
        </w:rPr>
        <w:t>The screen shall display the project logo centered on a black background.</w:t>
      </w:r>
    </w:p>
    <w:p w:rsidR="00C02D29" w:rsidRDefault="002A4241" w:rsidP="00CA47EA">
      <w:pPr>
        <w:pStyle w:val="NormalWeb"/>
        <w:numPr>
          <w:ilvl w:val="0"/>
          <w:numId w:val="14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Behavior:</w:t>
      </w:r>
      <w:r>
        <w:rPr>
          <w:color w:val="000000" w:themeColor="text1"/>
        </w:rPr>
        <w:t xml:space="preserve">A progress bar shall indicate the loading status of the AI models (e.g., </w:t>
      </w:r>
      <w:r>
        <w:rPr>
          <w:i/>
          <w:iCs/>
          <w:color w:val="000000" w:themeColor="text1"/>
        </w:rPr>
        <w:t>"</w:t>
      </w:r>
      <w:r>
        <w:rPr>
          <w:color w:val="000000" w:themeColor="text1"/>
        </w:rPr>
        <w:t>Loading YOLOv8 weights...</w:t>
      </w:r>
      <w:r>
        <w:rPr>
          <w:i/>
          <w:iCs/>
          <w:color w:val="000000" w:themeColor="text1"/>
        </w:rPr>
        <w:t>", "Initializing Dehazing Module..."</w:t>
      </w:r>
      <w:r>
        <w:rPr>
          <w:color w:val="000000" w:themeColor="text1"/>
        </w:rPr>
        <w:t>).</w:t>
      </w:r>
    </w:p>
    <w:p w:rsidR="00C02D29" w:rsidRDefault="002A4241" w:rsidP="00CA47EA">
      <w:pPr>
        <w:pStyle w:val="NormalWeb"/>
        <w:numPr>
          <w:ilvl w:val="0"/>
          <w:numId w:val="14"/>
        </w:num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</w:rPr>
        <w:t>Transition:</w:t>
      </w:r>
      <w:r>
        <w:rPr>
          <w:color w:val="000000" w:themeColor="text1"/>
        </w:rPr>
        <w:t>Upon 100% loading, the system shall automatically transition to the Login Screen.</w:t>
      </w:r>
    </w:p>
    <w:p w:rsidR="00C02D29" w:rsidRDefault="002A4241" w:rsidP="00CA47EA">
      <w:pPr>
        <w:pStyle w:val="NormalWeb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Login and Registeration Screen:</w:t>
      </w:r>
    </w:p>
    <w:p w:rsidR="00C02D29" w:rsidRDefault="002A4241" w:rsidP="00CA47EA">
      <w:pPr>
        <w:pStyle w:val="NormalWeb"/>
        <w:numPr>
          <w:ilvl w:val="0"/>
          <w:numId w:val="14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Input Fields: </w:t>
      </w:r>
      <w:r>
        <w:t xml:space="preserve">Some </w:t>
      </w:r>
      <w:r>
        <w:t xml:space="preserve">text fields for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>(and other Credentials).</w:t>
      </w:r>
    </w:p>
    <w:p w:rsidR="00C02D29" w:rsidRDefault="002A4241" w:rsidP="00CA47EA">
      <w:pPr>
        <w:pStyle w:val="NormalWeb"/>
        <w:numPr>
          <w:ilvl w:val="0"/>
          <w:numId w:val="14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Controls:</w:t>
      </w:r>
      <w:r>
        <w:t>A "Login" button and a "Register New User</w:t>
      </w:r>
      <w:r>
        <w:t>" link.</w:t>
      </w:r>
    </w:p>
    <w:p w:rsidR="00C02D29" w:rsidRDefault="002A4241" w:rsidP="00CA47EA">
      <w:pPr>
        <w:pStyle w:val="NormalWeb"/>
        <w:numPr>
          <w:ilvl w:val="0"/>
          <w:numId w:val="14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  <w:r>
        <w:t>The system shall display an error message in red text ("Invalid Credentials") if authentication fails against the local SQLite database.</w:t>
      </w:r>
    </w:p>
    <w:p w:rsidR="00C02D29" w:rsidRDefault="002A4241" w:rsidP="00CA47EA">
      <w:pPr>
        <w:pStyle w:val="NormalWeb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Main Dashboard(The Driving Mode):</w:t>
      </w:r>
    </w:p>
    <w:p w:rsidR="00C02D29" w:rsidRDefault="002A4241" w:rsidP="00CA47EA">
      <w:pPr>
        <w:pStyle w:val="NormalWeb"/>
        <w:jc w:val="both"/>
      </w:pPr>
      <w:r>
        <w:t>This is the primary interface used while driving. It shall be divi</w:t>
      </w:r>
      <w:r>
        <w:t>ded into three logical zones:</w:t>
      </w:r>
    </w:p>
    <w:p w:rsidR="00C02D29" w:rsidRDefault="002A4241" w:rsidP="00CA47EA">
      <w:pPr>
        <w:pStyle w:val="NormalWeb"/>
        <w:numPr>
          <w:ilvl w:val="0"/>
          <w:numId w:val="14"/>
        </w:numPr>
        <w:jc w:val="both"/>
      </w:pPr>
      <w:r>
        <w:rPr>
          <w:b/>
          <w:bCs/>
        </w:rPr>
        <w:t>Zone A: Live Video Feed(Background):</w:t>
      </w:r>
    </w:p>
    <w:p w:rsidR="00C02D29" w:rsidRDefault="002A4241" w:rsidP="00CA47EA">
      <w:pPr>
        <w:pStyle w:val="NormalWeb"/>
        <w:numPr>
          <w:ilvl w:val="1"/>
          <w:numId w:val="14"/>
        </w:numPr>
        <w:jc w:val="both"/>
      </w:pPr>
      <w:r>
        <w:t xml:space="preserve">The entire window background shall render the </w:t>
      </w:r>
      <w:r>
        <w:rPr>
          <w:b/>
          <w:bCs/>
        </w:rPr>
        <w:t>Dehazed Video Stream</w:t>
      </w:r>
      <w:r>
        <w:t xml:space="preserve"> processed by OpenCV.</w:t>
      </w:r>
    </w:p>
    <w:p w:rsidR="00C02D29" w:rsidRDefault="002A4241" w:rsidP="00CA47EA">
      <w:pPr>
        <w:pStyle w:val="NormalWeb"/>
        <w:numPr>
          <w:ilvl w:val="1"/>
          <w:numId w:val="14"/>
        </w:numPr>
        <w:jc w:val="both"/>
      </w:pPr>
      <w:r>
        <w:t xml:space="preserve">Augmented Reality Overlays: </w:t>
      </w:r>
      <w:r>
        <w:t xml:space="preserve">Detected hazards (Vehicles, Pedestrians) shall be highlighted with </w:t>
      </w:r>
      <w:r>
        <w:rPr>
          <w:b/>
          <w:bCs/>
        </w:rPr>
        <w:t xml:space="preserve">Red </w:t>
      </w:r>
      <w:r>
        <w:rPr>
          <w:b/>
          <w:bCs/>
        </w:rPr>
        <w:t>Bounding Boxes (RGB: 255, 50, 50)</w:t>
      </w:r>
      <w:r>
        <w:t>.</w:t>
      </w:r>
    </w:p>
    <w:p w:rsidR="00C02D29" w:rsidRDefault="002A4241" w:rsidP="00CA47EA">
      <w:pPr>
        <w:pStyle w:val="NormalWeb"/>
        <w:numPr>
          <w:ilvl w:val="1"/>
          <w:numId w:val="14"/>
        </w:numPr>
        <w:jc w:val="both"/>
      </w:pPr>
      <w:r>
        <w:t xml:space="preserve">Labels: </w:t>
      </w:r>
      <w:r>
        <w:t xml:space="preserve">Each box shall display the class name and confidence score (e.g., </w:t>
      </w:r>
      <w:r>
        <w:rPr>
          <w:i/>
          <w:iCs/>
        </w:rPr>
        <w:t>"</w:t>
      </w:r>
      <w:r>
        <w:t>Car: 92%</w:t>
      </w:r>
      <w:r>
        <w:rPr>
          <w:i/>
          <w:iCs/>
        </w:rPr>
        <w:t>"</w:t>
      </w:r>
      <w:r>
        <w:t>) in white text with a black background for readability</w:t>
      </w:r>
      <w:r>
        <w:t>.</w:t>
      </w:r>
    </w:p>
    <w:p w:rsidR="00C02D29" w:rsidRDefault="002A4241" w:rsidP="00CA47EA">
      <w:pPr>
        <w:pStyle w:val="NormalWeb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Zone B: Visibility Meter: (Top-Right HUD):</w:t>
      </w:r>
    </w:p>
    <w:p w:rsidR="00C02D29" w:rsidRDefault="002A4241" w:rsidP="00CA47EA">
      <w:pPr>
        <w:pStyle w:val="NormalWeb"/>
        <w:numPr>
          <w:ilvl w:val="1"/>
          <w:numId w:val="15"/>
        </w:numPr>
        <w:jc w:val="both"/>
      </w:pPr>
      <w:r>
        <w:t>A semi-transparent Heads-Up Display (</w:t>
      </w:r>
      <w:r>
        <w:t>HUD) panel showing the current status.</w:t>
      </w:r>
    </w:p>
    <w:p w:rsidR="00C02D29" w:rsidRDefault="002A4241" w:rsidP="00CA47EA">
      <w:pPr>
        <w:pStyle w:val="NormalWeb"/>
        <w:numPr>
          <w:ilvl w:val="1"/>
          <w:numId w:val="15"/>
        </w:numPr>
        <w:jc w:val="both"/>
      </w:pPr>
      <w:r>
        <w:lastRenderedPageBreak/>
        <w:t xml:space="preserve">Large, bold text indicating status: </w:t>
      </w:r>
      <w:r>
        <w:rPr>
          <w:b/>
          <w:bCs/>
        </w:rPr>
        <w:t>"GOOD"</w:t>
      </w:r>
      <w:r>
        <w:t xml:space="preserve"> (Green), </w:t>
      </w:r>
      <w:r>
        <w:rPr>
          <w:b/>
          <w:bCs/>
        </w:rPr>
        <w:t>"MODERATE"</w:t>
      </w:r>
      <w:r>
        <w:t xml:space="preserve"> (Yellow), or </w:t>
      </w:r>
      <w:r>
        <w:rPr>
          <w:b/>
          <w:bCs/>
        </w:rPr>
        <w:t>"CRITICAL"</w:t>
      </w:r>
      <w:r>
        <w:t xml:space="preserve"> (Red).</w:t>
      </w:r>
    </w:p>
    <w:p w:rsidR="00C02D29" w:rsidRDefault="002A4241" w:rsidP="00CA47EA">
      <w:pPr>
        <w:pStyle w:val="NormalWeb"/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Zone C: Status Bar:</w:t>
      </w:r>
    </w:p>
    <w:p w:rsidR="00C02D29" w:rsidRDefault="002A4241" w:rsidP="00CA47EA">
      <w:pPr>
        <w:pStyle w:val="NormalWeb"/>
        <w:numPr>
          <w:ilvl w:val="1"/>
          <w:numId w:val="16"/>
        </w:numPr>
        <w:jc w:val="both"/>
      </w:pPr>
      <w:r>
        <w:t xml:space="preserve">Displays technical metrics: FPS Counter (e.g., "32 FPS"), System Time, and Audio Status (Mute/Unmute </w:t>
      </w:r>
      <w:r>
        <w:t>icon).</w:t>
      </w:r>
    </w:p>
    <w:p w:rsidR="00C02D29" w:rsidRDefault="002A4241" w:rsidP="00CA47EA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Setting Interface:</w:t>
      </w:r>
    </w:p>
    <w:p w:rsidR="00C02D29" w:rsidRDefault="002A4241" w:rsidP="00CA47EA">
      <w:pPr>
        <w:pStyle w:val="NormalWeb"/>
        <w:jc w:val="both"/>
      </w:pPr>
      <w:r>
        <w:t>A modal window accessible via the 'Settings' button or 'S' hotkey, containing the following tabs:</w:t>
      </w:r>
    </w:p>
    <w:p w:rsidR="00C02D29" w:rsidRDefault="002A4241" w:rsidP="00CA47EA">
      <w:pPr>
        <w:pStyle w:val="NormalWeb"/>
        <w:numPr>
          <w:ilvl w:val="0"/>
          <w:numId w:val="17"/>
        </w:numPr>
        <w:jc w:val="both"/>
      </w:pPr>
      <w:r>
        <w:rPr>
          <w:b/>
          <w:bCs/>
        </w:rPr>
        <w:t xml:space="preserve">General: </w:t>
      </w:r>
      <w:r>
        <w:t xml:space="preserve">Toggle </w:t>
      </w:r>
      <w:r>
        <w:t xml:space="preserve">Theme </w:t>
      </w:r>
      <w:r>
        <w:t>(Light/Dark/High Contrast).</w:t>
      </w:r>
    </w:p>
    <w:p w:rsidR="00C02D29" w:rsidRDefault="002A4241" w:rsidP="00CA47EA">
      <w:pPr>
        <w:pStyle w:val="NormalWeb"/>
        <w:numPr>
          <w:ilvl w:val="0"/>
          <w:numId w:val="17"/>
        </w:numPr>
        <w:jc w:val="both"/>
      </w:pPr>
      <w:r>
        <w:rPr>
          <w:b/>
          <w:bCs/>
        </w:rPr>
        <w:t xml:space="preserve">Typography: </w:t>
      </w:r>
      <w:r>
        <w:t>You can Change</w:t>
      </w:r>
      <w:r>
        <w:t xml:space="preserve"> </w:t>
      </w:r>
      <w:r>
        <w:rPr>
          <w:b/>
          <w:bCs/>
        </w:rPr>
        <w:t>Font Size</w:t>
      </w:r>
      <w:r>
        <w:t xml:space="preserve"> (14pt - 36pt) and </w:t>
      </w:r>
      <w:r>
        <w:rPr>
          <w:b/>
          <w:bCs/>
        </w:rPr>
        <w:t>Font Weight</w:t>
      </w:r>
      <w:r>
        <w:t xml:space="preserve"> (Normal/Bold) </w:t>
      </w:r>
      <w:r>
        <w:t xml:space="preserve">and Font Style </w:t>
      </w:r>
      <w:r>
        <w:t>for all warning text.</w:t>
      </w:r>
    </w:p>
    <w:p w:rsidR="00C02D29" w:rsidRDefault="002A4241" w:rsidP="00CA47EA">
      <w:pPr>
        <w:pStyle w:val="NormalWeb"/>
        <w:numPr>
          <w:ilvl w:val="0"/>
          <w:numId w:val="17"/>
        </w:numPr>
        <w:jc w:val="both"/>
      </w:pPr>
      <w:r>
        <w:rPr>
          <w:b/>
          <w:bCs/>
        </w:rPr>
        <w:t>Audio Management:</w:t>
      </w:r>
    </w:p>
    <w:p w:rsidR="00C02D29" w:rsidRDefault="002A4241" w:rsidP="00CA47EA">
      <w:pPr>
        <w:pStyle w:val="NormalWeb"/>
        <w:numPr>
          <w:ilvl w:val="1"/>
          <w:numId w:val="17"/>
        </w:numPr>
        <w:jc w:val="both"/>
      </w:pPr>
      <w:r>
        <w:rPr>
          <w:b/>
          <w:bCs/>
        </w:rPr>
        <w:t>Voice Gender:</w:t>
      </w:r>
      <w:r>
        <w:t xml:space="preserve"> Radio buttons for [Male / Female].</w:t>
      </w:r>
    </w:p>
    <w:p w:rsidR="00C02D29" w:rsidRDefault="002A4241" w:rsidP="00CA47EA">
      <w:pPr>
        <w:pStyle w:val="NormalWeb"/>
        <w:numPr>
          <w:ilvl w:val="1"/>
          <w:numId w:val="17"/>
        </w:numPr>
        <w:jc w:val="both"/>
      </w:pPr>
      <w:r>
        <w:rPr>
          <w:b/>
          <w:bCs/>
        </w:rPr>
        <w:t>Tone/Pitch:</w:t>
      </w:r>
      <w:r>
        <w:t xml:space="preserve"> A slider (0.5x to 1.5x) to adjust the pitch of the warning voice.</w:t>
      </w:r>
    </w:p>
    <w:p w:rsidR="00C02D29" w:rsidRDefault="002A4241" w:rsidP="00CA47EA">
      <w:pPr>
        <w:pStyle w:val="NormalWeb"/>
        <w:numPr>
          <w:ilvl w:val="1"/>
          <w:numId w:val="17"/>
        </w:numPr>
        <w:jc w:val="both"/>
      </w:pPr>
      <w:r>
        <w:rPr>
          <w:b/>
          <w:bCs/>
        </w:rPr>
        <w:t>Volume:</w:t>
      </w:r>
      <w:r>
        <w:rPr>
          <w:b/>
          <w:bCs/>
        </w:rPr>
        <w:t xml:space="preserve"> </w:t>
      </w:r>
      <w:r>
        <w:t xml:space="preserve">Audience can change the Volume based on their needs. </w:t>
      </w:r>
      <w:r>
        <w:t xml:space="preserve"> (0% - 100%)</w:t>
      </w:r>
      <w:r>
        <w:t>.</w:t>
      </w:r>
    </w:p>
    <w:p w:rsidR="00C02D29" w:rsidRDefault="002A4241" w:rsidP="00CA47EA">
      <w:pPr>
        <w:pStyle w:val="Heading3"/>
        <w:numPr>
          <w:ilvl w:val="2"/>
          <w:numId w:val="2"/>
        </w:numPr>
        <w:ind w:left="1265" w:hanging="425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 </w:t>
      </w:r>
      <w:bookmarkStart w:id="38" w:name="_Toc10800"/>
      <w:r>
        <w:rPr>
          <w:rFonts w:ascii="Times New Roman" w:hAnsi="Times New Roman" w:hint="default"/>
          <w:sz w:val="28"/>
          <w:szCs w:val="28"/>
        </w:rPr>
        <w:t>Software Interfaces:</w:t>
      </w:r>
      <w:bookmarkEnd w:id="38"/>
    </w:p>
    <w:p w:rsidR="00C02D29" w:rsidRDefault="002A4241" w:rsidP="00CF1C34">
      <w:pPr>
        <w:ind w:right="0"/>
        <w:jc w:val="both"/>
        <w:rPr>
          <w:rFonts w:eastAsia="SimSun"/>
          <w:sz w:val="24"/>
        </w:rPr>
      </w:pPr>
      <w:r>
        <w:rPr>
          <w:rFonts w:eastAsia="SimSun"/>
          <w:sz w:val="24"/>
        </w:rPr>
        <w:t>The system acts as an integrator between raw camera data and deep learning models. The specific software interfaces and their versions are defined below:</w:t>
      </w:r>
    </w:p>
    <w:p w:rsidR="00C02D29" w:rsidRDefault="002A4241" w:rsidP="00CF1C34">
      <w:pPr>
        <w:ind w:left="0" w:right="0" w:firstLine="0"/>
        <w:jc w:val="both"/>
        <w:rPr>
          <w:rFonts w:eastAsia="SimSun"/>
          <w:b/>
          <w:bCs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  <w:lang w:val="en-US"/>
        </w:rPr>
        <w:t>Operating System:</w:t>
      </w:r>
    </w:p>
    <w:p w:rsidR="00C02D29" w:rsidRDefault="002A4241" w:rsidP="00CF1C34">
      <w:pPr>
        <w:numPr>
          <w:ilvl w:val="0"/>
          <w:numId w:val="18"/>
        </w:numPr>
        <w:ind w:right="0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>Compatibility:</w:t>
      </w:r>
      <w:r>
        <w:rPr>
          <w:rFonts w:eastAsia="SimSun"/>
          <w:sz w:val="24"/>
        </w:rPr>
        <w:t>The software shall be compatible with</w:t>
      </w:r>
      <w:r>
        <w:rPr>
          <w:rFonts w:eastAsia="SimSun"/>
          <w:sz w:val="24"/>
        </w:rPr>
        <w:t xml:space="preserve"> Windows 10/11 (64-bit) and Linux (Ubuntu 20.04 LTS).</w:t>
      </w:r>
    </w:p>
    <w:p w:rsidR="00C02D29" w:rsidRDefault="002A4241" w:rsidP="00CF1C34">
      <w:pPr>
        <w:ind w:left="0" w:right="0" w:firstLine="0"/>
        <w:jc w:val="both"/>
        <w:rPr>
          <w:rFonts w:eastAsia="SimSun"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  <w:lang w:val="en-US"/>
        </w:rPr>
        <w:t>Programming Language and Interpreter:</w:t>
      </w:r>
    </w:p>
    <w:p w:rsidR="00C02D29" w:rsidRDefault="002A4241" w:rsidP="00CF1C34">
      <w:pPr>
        <w:numPr>
          <w:ilvl w:val="0"/>
          <w:numId w:val="18"/>
        </w:numPr>
        <w:ind w:right="0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 xml:space="preserve">Python 3.8+: </w:t>
      </w:r>
      <w:r>
        <w:rPr>
          <w:rFonts w:eastAsia="SimSun"/>
          <w:sz w:val="24"/>
        </w:rPr>
        <w:t>The core logic is executed via the Python interpreter. The system relies on Python's Global Interpreter Lock (GIL) management for threading the video c</w:t>
      </w:r>
      <w:r>
        <w:rPr>
          <w:rFonts w:eastAsia="SimSun"/>
          <w:sz w:val="24"/>
        </w:rPr>
        <w:t>apture and inference processes.</w:t>
      </w:r>
    </w:p>
    <w:p w:rsidR="00C02D29" w:rsidRDefault="002A4241" w:rsidP="00CF1C34">
      <w:pPr>
        <w:ind w:left="0" w:right="0" w:firstLine="0"/>
        <w:jc w:val="both"/>
        <w:rPr>
          <w:rFonts w:eastAsia="SimSun"/>
          <w:b/>
          <w:bCs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  <w:lang w:val="en-US"/>
        </w:rPr>
        <w:t>Commputer Vision Libraries:</w:t>
      </w:r>
    </w:p>
    <w:p w:rsidR="00C02D29" w:rsidRDefault="002A4241" w:rsidP="00CF1C34">
      <w:pPr>
        <w:numPr>
          <w:ilvl w:val="0"/>
          <w:numId w:val="18"/>
        </w:numPr>
        <w:ind w:right="0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>OpenCV(cv2)v4.8+:</w:t>
      </w:r>
      <w:r>
        <w:rPr>
          <w:rFonts w:eastAsia="SimSun"/>
          <w:sz w:val="24"/>
          <w:lang w:val="en-US"/>
        </w:rPr>
        <w:t xml:space="preserve"> </w:t>
      </w:r>
      <w:r>
        <w:rPr>
          <w:rFonts w:eastAsia="SimSun"/>
          <w:sz w:val="24"/>
        </w:rPr>
        <w:t>Interfaces with the camera hardware to capture frames. It is also responsible for the</w:t>
      </w:r>
      <w:r>
        <w:rPr>
          <w:rFonts w:eastAsia="SimSun"/>
          <w:sz w:val="24"/>
        </w:rPr>
        <w:t xml:space="preserve"> Image Processing Pipeline</w:t>
      </w:r>
      <w:r>
        <w:rPr>
          <w:rFonts w:eastAsia="SimSun"/>
          <w:sz w:val="24"/>
        </w:rPr>
        <w:t xml:space="preserve"> (converting RGB to HLS color space for contrast enhancement and de</w:t>
      </w:r>
      <w:r>
        <w:rPr>
          <w:rFonts w:eastAsia="SimSun"/>
          <w:sz w:val="24"/>
        </w:rPr>
        <w:t>hazing algorithms).</w:t>
      </w:r>
    </w:p>
    <w:p w:rsidR="00C02D29" w:rsidRDefault="002A4241" w:rsidP="00CF1C34">
      <w:pPr>
        <w:ind w:left="0" w:right="0" w:firstLine="0"/>
        <w:jc w:val="both"/>
        <w:rPr>
          <w:rFonts w:eastAsia="SimSun"/>
          <w:b/>
          <w:bCs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  <w:lang w:val="en-US"/>
        </w:rPr>
        <w:t>Deep Learning Backend:</w:t>
      </w:r>
    </w:p>
    <w:p w:rsidR="00C02D29" w:rsidRDefault="002A4241" w:rsidP="00CF1C34">
      <w:pPr>
        <w:numPr>
          <w:ilvl w:val="0"/>
          <w:numId w:val="18"/>
        </w:numPr>
        <w:ind w:right="0"/>
        <w:jc w:val="both"/>
      </w:pPr>
      <w:r>
        <w:rPr>
          <w:rFonts w:eastAsia="SimSun"/>
          <w:b/>
          <w:bCs/>
          <w:sz w:val="24"/>
          <w:lang w:val="en-US"/>
        </w:rPr>
        <w:t>Ultralytics YOLOv8:</w:t>
      </w:r>
      <w:r>
        <w:rPr>
          <w:rFonts w:eastAsia="SimSun"/>
          <w:sz w:val="24"/>
        </w:rPr>
        <w:t xml:space="preserve">The system interfaces with the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ultralytics</w:t>
      </w:r>
      <w:r>
        <w:rPr>
          <w:rFonts w:eastAsia="SimSun"/>
          <w:sz w:val="24"/>
        </w:rPr>
        <w:t xml:space="preserve"> Python package. It loads the custom-trained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.pt</w:t>
      </w:r>
      <w:r>
        <w:rPr>
          <w:rFonts w:eastAsia="SimSun"/>
          <w:sz w:val="24"/>
        </w:rPr>
        <w:t xml:space="preserve"> (PyTorch) weight file.</w:t>
      </w:r>
    </w:p>
    <w:p w:rsidR="00C02D29" w:rsidRDefault="002A4241" w:rsidP="00CF1C34">
      <w:pPr>
        <w:numPr>
          <w:ilvl w:val="0"/>
          <w:numId w:val="18"/>
        </w:numPr>
        <w:ind w:right="0"/>
        <w:jc w:val="both"/>
      </w:pPr>
      <w:r>
        <w:rPr>
          <w:rFonts w:eastAsia="SimSun"/>
          <w:b/>
          <w:bCs/>
          <w:sz w:val="24"/>
          <w:lang w:val="en-US"/>
        </w:rPr>
        <w:t>PyTorch v2.0+:</w:t>
      </w:r>
      <w:r>
        <w:rPr>
          <w:rFonts w:eastAsia="SimSun"/>
          <w:sz w:val="24"/>
          <w:lang w:val="en-US"/>
        </w:rPr>
        <w:t xml:space="preserve"> It will Serve</w:t>
      </w:r>
      <w:r>
        <w:rPr>
          <w:rFonts w:eastAsia="SimSun"/>
          <w:sz w:val="24"/>
        </w:rPr>
        <w:t xml:space="preserve"> as the calculation backend for tensor operations required by YOLOv8.</w:t>
      </w:r>
      <w:r>
        <w:rPr>
          <w:rFonts w:eastAsia="SimSun"/>
          <w:sz w:val="24"/>
        </w:rPr>
        <w:t xml:space="preserve">  </w:t>
      </w:r>
    </w:p>
    <w:p w:rsidR="00C02D29" w:rsidRDefault="002A4241" w:rsidP="00CA47EA">
      <w:pPr>
        <w:ind w:left="0" w:firstLine="0"/>
        <w:jc w:val="both"/>
        <w:rPr>
          <w:rFonts w:eastAsia="SimSun"/>
          <w:b/>
          <w:bCs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  <w:lang w:val="en-US"/>
        </w:rPr>
        <w:t>Database Management:</w:t>
      </w:r>
    </w:p>
    <w:p w:rsidR="00C02D29" w:rsidRDefault="002A4241" w:rsidP="00CA47EA">
      <w:pPr>
        <w:pStyle w:val="NormalWeb"/>
        <w:numPr>
          <w:ilvl w:val="0"/>
          <w:numId w:val="18"/>
        </w:numPr>
        <w:jc w:val="both"/>
      </w:pPr>
      <w:r>
        <w:rPr>
          <w:b/>
          <w:bCs/>
        </w:rPr>
        <w:lastRenderedPageBreak/>
        <w:t xml:space="preserve">SQLite3: </w:t>
      </w:r>
      <w:r>
        <w:t>A serverless, self-contained SQL database engine. The system interfaces with a local file (</w:t>
      </w:r>
      <w:r>
        <w:t xml:space="preserve">e.g: </w:t>
      </w:r>
      <w:r>
        <w:rPr>
          <w:rStyle w:val="HTMLCode"/>
          <w:rFonts w:ascii="Times New Roman" w:hAnsi="Times New Roman" w:cs="Times New Roman"/>
        </w:rPr>
        <w:t>smog_project.db</w:t>
      </w:r>
      <w:r>
        <w:t>) to execute SQL queries for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SELECT</w:t>
      </w:r>
      <w:r>
        <w:t xml:space="preserve"> (User login)</w:t>
      </w:r>
      <w:r>
        <w:t>,</w:t>
      </w:r>
      <w:r>
        <w:rPr>
          <w:rStyle w:val="HTMLCode"/>
          <w:rFonts w:ascii="Times New Roman" w:hAnsi="Times New Roman" w:cs="Times New Roman"/>
        </w:rPr>
        <w:t>INSERT</w:t>
      </w:r>
      <w:r>
        <w:t xml:space="preserve"> (Logging trip data and visibility events)</w:t>
      </w:r>
      <w:r>
        <w:t xml:space="preserve"> and etc.</w:t>
      </w:r>
    </w:p>
    <w:p w:rsidR="00C02D29" w:rsidRDefault="002A4241" w:rsidP="00CA47EA">
      <w:pPr>
        <w:pStyle w:val="Heading3"/>
        <w:numPr>
          <w:ilvl w:val="2"/>
          <w:numId w:val="2"/>
        </w:numPr>
        <w:ind w:left="1265" w:hanging="425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 </w:t>
      </w:r>
      <w:bookmarkStart w:id="39" w:name="_Toc2072"/>
      <w:r>
        <w:rPr>
          <w:rFonts w:ascii="Times New Roman" w:hAnsi="Times New Roman" w:hint="default"/>
          <w:sz w:val="28"/>
          <w:szCs w:val="28"/>
        </w:rPr>
        <w:t>Hardware Interfaces:</w:t>
      </w:r>
      <w:bookmarkEnd w:id="39"/>
    </w:p>
    <w:p w:rsidR="00C02D29" w:rsidRDefault="002A4241" w:rsidP="005710B9">
      <w:pPr>
        <w:ind w:right="-144"/>
        <w:jc w:val="both"/>
        <w:rPr>
          <w:rFonts w:eastAsia="SimSun"/>
          <w:sz w:val="24"/>
        </w:rPr>
      </w:pPr>
      <w:r>
        <w:rPr>
          <w:rFonts w:eastAsia="SimSun"/>
          <w:sz w:val="24"/>
        </w:rPr>
        <w:t>The software interacts directly with the host machine's peripherals.</w:t>
      </w:r>
    </w:p>
    <w:p w:rsidR="00C02D29" w:rsidRDefault="002A4241" w:rsidP="005710B9">
      <w:pPr>
        <w:ind w:right="-144"/>
        <w:jc w:val="both"/>
        <w:rPr>
          <w:rFonts w:eastAsia="SimSun"/>
          <w:b/>
          <w:bCs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  <w:lang w:val="en-US"/>
        </w:rPr>
        <w:t>Video Input Interface:</w:t>
      </w:r>
    </w:p>
    <w:p w:rsidR="00C02D29" w:rsidRDefault="002A4241" w:rsidP="005710B9">
      <w:pPr>
        <w:numPr>
          <w:ilvl w:val="0"/>
          <w:numId w:val="19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>Device Support:</w:t>
      </w:r>
      <w:r>
        <w:rPr>
          <w:rFonts w:eastAsia="SimSun"/>
          <w:sz w:val="24"/>
        </w:rPr>
        <w:t xml:space="preserve">The system shall support USB Webcams (2.0/3.0) and CSI </w:t>
      </w:r>
      <w:r>
        <w:rPr>
          <w:rFonts w:eastAsia="SimSun"/>
          <w:sz w:val="24"/>
        </w:rPr>
        <w:t>Cameras (if on Raspberry Pi/Linux).</w:t>
      </w:r>
    </w:p>
    <w:p w:rsidR="00C02D29" w:rsidRDefault="002A4241" w:rsidP="005710B9">
      <w:pPr>
        <w:numPr>
          <w:ilvl w:val="0"/>
          <w:numId w:val="19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>Protocol:</w:t>
      </w:r>
      <w:r>
        <w:rPr>
          <w:rFonts w:eastAsia="SimSun"/>
          <w:sz w:val="24"/>
        </w:rPr>
        <w:t xml:space="preserve">The system shall interface via </w:t>
      </w:r>
      <w:r>
        <w:rPr>
          <w:rFonts w:eastAsia="SimSun"/>
          <w:b/>
          <w:bCs/>
          <w:sz w:val="24"/>
        </w:rPr>
        <w:t>DirectShow</w:t>
      </w:r>
      <w:r>
        <w:rPr>
          <w:rFonts w:eastAsia="SimSun"/>
          <w:sz w:val="24"/>
        </w:rPr>
        <w:t xml:space="preserve"> (on Windows) or </w:t>
      </w:r>
      <w:r>
        <w:rPr>
          <w:rFonts w:eastAsia="SimSun"/>
          <w:b/>
          <w:bCs/>
          <w:sz w:val="24"/>
        </w:rPr>
        <w:t>V4L2</w:t>
      </w:r>
      <w:r>
        <w:rPr>
          <w:rFonts w:eastAsia="SimSun"/>
          <w:sz w:val="24"/>
        </w:rPr>
        <w:t xml:space="preserve"> (Video4Linux2 on Linux).</w:t>
      </w:r>
    </w:p>
    <w:p w:rsidR="00C02D29" w:rsidRDefault="002A4241" w:rsidP="005710B9">
      <w:pPr>
        <w:numPr>
          <w:ilvl w:val="0"/>
          <w:numId w:val="19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>Input Constraints:</w:t>
      </w:r>
      <w:r>
        <w:rPr>
          <w:rFonts w:eastAsia="SimSun"/>
          <w:sz w:val="24"/>
        </w:rPr>
        <w:t xml:space="preserve">The system requires a video stream with a minimum resolution of </w:t>
      </w:r>
      <w:r>
        <w:rPr>
          <w:rFonts w:eastAsia="SimSun"/>
          <w:b/>
          <w:bCs/>
          <w:sz w:val="24"/>
        </w:rPr>
        <w:t>640x480 (VGA)</w:t>
      </w:r>
      <w:r>
        <w:rPr>
          <w:rFonts w:eastAsia="SimSun"/>
          <w:sz w:val="24"/>
        </w:rPr>
        <w:t xml:space="preserve">. It will automatically request the </w:t>
      </w:r>
      <w:r>
        <w:rPr>
          <w:rFonts w:eastAsia="SimSun"/>
          <w:b/>
          <w:bCs/>
          <w:sz w:val="24"/>
        </w:rPr>
        <w:t>MJPEG</w:t>
      </w:r>
      <w:r>
        <w:rPr>
          <w:rFonts w:eastAsia="SimSun"/>
          <w:sz w:val="24"/>
        </w:rPr>
        <w:t xml:space="preserve"> codec from the camera to reduce USB bandwidth latency.</w:t>
      </w:r>
    </w:p>
    <w:p w:rsidR="00C02D29" w:rsidRDefault="002A4241" w:rsidP="005710B9">
      <w:pPr>
        <w:ind w:left="0" w:right="-144" w:firstLine="0"/>
        <w:jc w:val="both"/>
        <w:rPr>
          <w:rFonts w:eastAsia="SimSun"/>
          <w:b/>
          <w:bCs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  <w:lang w:val="en-US"/>
        </w:rPr>
        <w:t>Audio Output Interface:</w:t>
      </w:r>
    </w:p>
    <w:p w:rsidR="00C02D29" w:rsidRDefault="002A4241" w:rsidP="005710B9">
      <w:pPr>
        <w:numPr>
          <w:ilvl w:val="0"/>
          <w:numId w:val="19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>Driver:</w:t>
      </w:r>
      <w:r>
        <w:rPr>
          <w:rFonts w:eastAsia="SimSun"/>
          <w:sz w:val="24"/>
          <w:lang w:val="en-US"/>
        </w:rPr>
        <w:t xml:space="preserve"> </w:t>
      </w:r>
      <w:r>
        <w:rPr>
          <w:rFonts w:eastAsia="SimSun"/>
          <w:sz w:val="24"/>
        </w:rPr>
        <w:t>The system shall interface with the OS's default audio driver (e.g., PulseAudio on Linux, WASAPI on Windows).</w:t>
      </w:r>
    </w:p>
    <w:p w:rsidR="00C02D29" w:rsidRDefault="002A4241" w:rsidP="005710B9">
      <w:pPr>
        <w:numPr>
          <w:ilvl w:val="0"/>
          <w:numId w:val="19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>Hardware:</w:t>
      </w:r>
      <w:r>
        <w:rPr>
          <w:rFonts w:eastAsia="SimSun"/>
          <w:sz w:val="24"/>
          <w:lang w:val="en-US"/>
        </w:rPr>
        <w:t xml:space="preserve"> </w:t>
      </w:r>
      <w:r>
        <w:rPr>
          <w:rFonts w:eastAsia="SimSun"/>
          <w:sz w:val="24"/>
        </w:rPr>
        <w:t>It util</w:t>
      </w:r>
      <w:r>
        <w:rPr>
          <w:rFonts w:eastAsia="SimSun"/>
          <w:sz w:val="24"/>
        </w:rPr>
        <w:t>izes the host laptop's built-in speakers or connected AUX/Bluetooth output for generating warning tones (Beeps) and Text-to-Speech voice alerts.</w:t>
      </w:r>
    </w:p>
    <w:p w:rsidR="00C02D29" w:rsidRDefault="002A4241" w:rsidP="005710B9">
      <w:pPr>
        <w:pStyle w:val="Heading3"/>
        <w:numPr>
          <w:ilvl w:val="2"/>
          <w:numId w:val="2"/>
        </w:numPr>
        <w:spacing w:beforeAutospacing="0"/>
        <w:ind w:left="1265" w:right="-144" w:hanging="425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28"/>
          <w:szCs w:val="28"/>
        </w:rPr>
        <w:t xml:space="preserve"> </w:t>
      </w:r>
      <w:bookmarkStart w:id="40" w:name="_Toc10742"/>
      <w:r>
        <w:rPr>
          <w:rFonts w:ascii="Times New Roman" w:hAnsi="Times New Roman" w:hint="default"/>
          <w:sz w:val="28"/>
          <w:szCs w:val="28"/>
        </w:rPr>
        <w:t>Communication Interfaces:</w:t>
      </w:r>
      <w:bookmarkEnd w:id="40"/>
      <w:r>
        <w:rPr>
          <w:rFonts w:ascii="Times New Roman" w:hAnsi="Times New Roman" w:hint="default"/>
        </w:rPr>
        <w:tab/>
      </w:r>
    </w:p>
    <w:p w:rsidR="00C02D29" w:rsidRDefault="002A4241" w:rsidP="005710B9">
      <w:pPr>
        <w:ind w:right="-144"/>
        <w:jc w:val="both"/>
        <w:rPr>
          <w:rFonts w:eastAsia="SimSun"/>
          <w:sz w:val="24"/>
        </w:rPr>
      </w:pPr>
      <w:r>
        <w:rPr>
          <w:rFonts w:eastAsia="SimSun"/>
          <w:sz w:val="24"/>
        </w:rPr>
        <w:t>Although the system is designed for offline safety, it includes specific data inter</w:t>
      </w:r>
      <w:r>
        <w:rPr>
          <w:rFonts w:eastAsia="SimSun"/>
          <w:sz w:val="24"/>
        </w:rPr>
        <w:t>faces for reporting:</w:t>
      </w:r>
    </w:p>
    <w:p w:rsidR="00C02D29" w:rsidRDefault="002A4241" w:rsidP="005710B9">
      <w:pPr>
        <w:ind w:right="-144"/>
        <w:jc w:val="both"/>
        <w:rPr>
          <w:rFonts w:eastAsia="SimSun"/>
          <w:b/>
          <w:bCs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  <w:lang w:val="en-US"/>
        </w:rPr>
        <w:t>Logical Data Logging:</w:t>
      </w:r>
    </w:p>
    <w:p w:rsidR="00C02D29" w:rsidRDefault="002A4241" w:rsidP="005710B9">
      <w:pPr>
        <w:numPr>
          <w:ilvl w:val="0"/>
          <w:numId w:val="20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sz w:val="24"/>
        </w:rPr>
        <w:t>The system generates internal communication between the "Detection Module" and the "Database Module."</w:t>
      </w:r>
    </w:p>
    <w:p w:rsidR="00C02D29" w:rsidRDefault="002A4241" w:rsidP="005710B9">
      <w:pPr>
        <w:numPr>
          <w:ilvl w:val="0"/>
          <w:numId w:val="20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sz w:val="24"/>
          <w:lang w:val="en-US"/>
        </w:rPr>
        <w:t xml:space="preserve">It will use protocol like </w:t>
      </w:r>
      <w:r>
        <w:rPr>
          <w:rFonts w:eastAsia="SimSun"/>
          <w:sz w:val="24"/>
        </w:rPr>
        <w:t>Standard SQL queries over local file I/O.</w:t>
      </w:r>
    </w:p>
    <w:p w:rsidR="00C02D29" w:rsidRDefault="002A4241" w:rsidP="005710B9">
      <w:pPr>
        <w:ind w:left="0" w:right="-144" w:firstLine="0"/>
        <w:jc w:val="both"/>
        <w:rPr>
          <w:rFonts w:eastAsia="SimSun"/>
          <w:b/>
          <w:bCs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  <w:lang w:val="en-US"/>
        </w:rPr>
        <w:t>Report Export:</w:t>
      </w:r>
    </w:p>
    <w:p w:rsidR="00C02D29" w:rsidRDefault="002A4241" w:rsidP="005710B9">
      <w:pPr>
        <w:numPr>
          <w:ilvl w:val="0"/>
          <w:numId w:val="20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sz w:val="24"/>
        </w:rPr>
        <w:t xml:space="preserve">The system shall provide an </w:t>
      </w:r>
      <w:r>
        <w:rPr>
          <w:rFonts w:eastAsia="SimSun"/>
          <w:sz w:val="24"/>
        </w:rPr>
        <w:t>interface to export Trip Logs into standard formats.</w:t>
      </w:r>
    </w:p>
    <w:p w:rsidR="00C02D29" w:rsidRDefault="002A4241" w:rsidP="005710B9">
      <w:pPr>
        <w:numPr>
          <w:ilvl w:val="0"/>
          <w:numId w:val="20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>Format:</w:t>
      </w:r>
      <w:r>
        <w:rPr>
          <w:rFonts w:eastAsia="SimSun"/>
          <w:sz w:val="24"/>
          <w:lang w:val="en-US"/>
        </w:rPr>
        <w:t xml:space="preserve"> </w:t>
      </w:r>
      <w:r>
        <w:rPr>
          <w:rFonts w:eastAsia="SimSun"/>
          <w:b/>
          <w:bCs/>
          <w:sz w:val="24"/>
        </w:rPr>
        <w:t xml:space="preserve">.CSV </w:t>
      </w:r>
      <w:r>
        <w:rPr>
          <w:rFonts w:eastAsia="SimSun"/>
          <w:sz w:val="24"/>
        </w:rPr>
        <w:t xml:space="preserve">(Comma Separated Values) </w:t>
      </w:r>
      <w:r>
        <w:rPr>
          <w:rFonts w:eastAsia="SimSun"/>
          <w:sz w:val="24"/>
        </w:rPr>
        <w:t>for statistical analysis by Traffic Authorities.</w:t>
      </w:r>
    </w:p>
    <w:p w:rsidR="00C02D29" w:rsidRDefault="002A4241" w:rsidP="005710B9">
      <w:pPr>
        <w:numPr>
          <w:ilvl w:val="0"/>
          <w:numId w:val="20"/>
        </w:numPr>
        <w:ind w:right="-144"/>
        <w:jc w:val="both"/>
        <w:rPr>
          <w:rFonts w:eastAsia="SimSun"/>
          <w:sz w:val="24"/>
          <w:lang w:val="en-US"/>
        </w:rPr>
      </w:pPr>
      <w:r>
        <w:rPr>
          <w:rFonts w:eastAsia="SimSun"/>
          <w:b/>
          <w:bCs/>
          <w:sz w:val="24"/>
          <w:lang w:val="en-US"/>
        </w:rPr>
        <w:t>Content:</w:t>
      </w:r>
      <w:r>
        <w:rPr>
          <w:rFonts w:eastAsia="SimSun"/>
          <w:sz w:val="24"/>
          <w:lang w:val="en-US"/>
        </w:rPr>
        <w:t xml:space="preserve"> </w:t>
      </w:r>
      <w:r>
        <w:rPr>
          <w:rFonts w:eastAsia="SimSun"/>
          <w:sz w:val="24"/>
        </w:rPr>
        <w:t xml:space="preserve">The exported file </w:t>
      </w:r>
      <w:r>
        <w:rPr>
          <w:rFonts w:eastAsia="SimSun"/>
          <w:sz w:val="24"/>
          <w:lang w:val="en-US"/>
        </w:rPr>
        <w:t>will</w:t>
      </w:r>
      <w:r>
        <w:rPr>
          <w:rFonts w:eastAsia="SimSun"/>
          <w:sz w:val="24"/>
        </w:rPr>
        <w:t xml:space="preserve"> contain columns for: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Timestamp</w:t>
      </w:r>
      <w:r>
        <w:rPr>
          <w:rFonts w:eastAsia="SimSun"/>
          <w:sz w:val="24"/>
        </w:rPr>
        <w:t xml:space="preserve">,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GPS</w:t>
      </w:r>
      <w:r>
        <w:rPr>
          <w:rStyle w:val="HTMLCode"/>
          <w:rFonts w:ascii="Times New Roman" w:eastAsia="SimSun" w:hAnsi="Times New Roman" w:cs="Times New Roman"/>
          <w:sz w:val="24"/>
          <w:szCs w:val="24"/>
          <w:lang w:val="en-US"/>
        </w:rPr>
        <w:t>-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Coordinates</w:t>
      </w:r>
      <w:r>
        <w:rPr>
          <w:rFonts w:eastAsia="SimSun"/>
          <w:sz w:val="24"/>
        </w:rPr>
        <w:t xml:space="preserve"> (if available),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Average</w:t>
      </w:r>
      <w:r>
        <w:rPr>
          <w:rStyle w:val="HTMLCode"/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Visibility</w:t>
      </w:r>
      <w:r>
        <w:rPr>
          <w:rStyle w:val="HTMLCode"/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Score</w:t>
      </w:r>
      <w:r>
        <w:rPr>
          <w:rFonts w:eastAsia="SimSun"/>
          <w:sz w:val="24"/>
        </w:rPr>
        <w:t xml:space="preserve">, and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Hazard</w:t>
      </w:r>
      <w:r>
        <w:rPr>
          <w:rStyle w:val="HTMLCode"/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Count</w:t>
      </w:r>
      <w:r>
        <w:rPr>
          <w:rFonts w:eastAsia="SimSun"/>
          <w:sz w:val="24"/>
        </w:rPr>
        <w:t>.</w:t>
      </w:r>
    </w:p>
    <w:p w:rsidR="00C02D29" w:rsidRDefault="002A4241" w:rsidP="00CA47EA">
      <w:pPr>
        <w:pStyle w:val="Heading1"/>
        <w:jc w:val="both"/>
      </w:pPr>
      <w:bookmarkStart w:id="41" w:name="_Toc24332"/>
      <w:r>
        <w:rPr>
          <w:sz w:val="32"/>
          <w:szCs w:val="32"/>
        </w:rPr>
        <w:lastRenderedPageBreak/>
        <w:t>Use Case Analysis:</w:t>
      </w:r>
      <w:bookmarkEnd w:id="41"/>
    </w:p>
    <w:p w:rsidR="00C02D29" w:rsidRDefault="002A4241" w:rsidP="00CA47EA">
      <w:pPr>
        <w:pStyle w:val="Heading2"/>
        <w:numPr>
          <w:ilvl w:val="1"/>
          <w:numId w:val="1"/>
        </w:numPr>
        <w:jc w:val="both"/>
        <w:rPr>
          <w:lang w:val="en-US"/>
        </w:rPr>
      </w:pPr>
      <w:bookmarkStart w:id="42" w:name="_Toc18276"/>
      <w:r>
        <w:rPr>
          <w:lang w:val="en-US"/>
        </w:rPr>
        <w:t>Use Case 1: Monitor Real-Time Visibility:</w:t>
      </w:r>
      <w:bookmarkEnd w:id="42"/>
    </w:p>
    <w:p w:rsidR="00C02D29" w:rsidRDefault="002A4241" w:rsidP="00CA47EA">
      <w:pPr>
        <w:pStyle w:val="Caption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9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43" w:name="_Toc23920"/>
      <w:bookmarkStart w:id="44" w:name="_Toc31670"/>
      <w:r>
        <w:rPr>
          <w:rFonts w:ascii="Times New Roman" w:hAnsi="Times New Roman" w:cs="Times New Roman"/>
          <w:sz w:val="22"/>
          <w:szCs w:val="22"/>
          <w:lang w:val="en-US"/>
        </w:rPr>
        <w:t>: UseCase 1(Monitoring Real Time Visibility,UC1)</w:t>
      </w:r>
      <w:bookmarkEnd w:id="43"/>
      <w:bookmarkEnd w:id="44"/>
    </w:p>
    <w:tbl>
      <w:tblPr>
        <w:tblStyle w:val="TableGrid"/>
        <w:tblW w:w="9283" w:type="dxa"/>
        <w:tblLook w:val="04A0" w:firstRow="1" w:lastRow="0" w:firstColumn="1" w:lastColumn="0" w:noHBand="0" w:noVBand="1"/>
      </w:tblPr>
      <w:tblGrid>
        <w:gridCol w:w="2838"/>
        <w:gridCol w:w="6445"/>
      </w:tblGrid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UC Identifier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UC1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Requirements Traceability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lang w:val="de-DE"/>
              </w:rPr>
              <w:t>FR-2, FR-3, FR-4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To </w:t>
            </w:r>
            <w:r>
              <w:rPr>
                <w:rFonts w:ascii="Times New Roman" w:hAnsi="Times New Roman" w:cs="Times New Roman"/>
              </w:rPr>
              <w:t>continuously process the camera feed, quantify the smog density, and display the current Visibility Score on the dashboard to the driver.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Preconditions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user is authenticated/logged in. The system application is open and initialized. </w:t>
            </w:r>
            <w:r>
              <w:rPr>
                <w:rFonts w:ascii="Times New Roman" w:hAnsi="Times New Roman" w:cs="Times New Roman"/>
              </w:rPr>
              <w:t>The camera feed is active and providing frames.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 conditions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 Main Dashboard is actively displayed, showing the real-time video feed and the updated Visibility Meter (FR-3).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Primary Driver, Commercial Driver, External Camera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Extends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Main Success Scenario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numPr>
                <w:ilvl w:val="0"/>
                <w:numId w:val="21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Driver views the Main Dashboard, initiating the monitoring loop.</w:t>
            </w:r>
          </w:p>
          <w:p w:rsidR="00C02D29" w:rsidRDefault="002A4241" w:rsidP="00CA47EA">
            <w:pPr>
              <w:pStyle w:val="Default"/>
              <w:numPr>
                <w:ilvl w:val="0"/>
                <w:numId w:val="21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System captures a new frame from the External Camera (FR-2). </w:t>
            </w:r>
          </w:p>
          <w:p w:rsidR="00C02D29" w:rsidRDefault="002A4241" w:rsidP="00CA47EA">
            <w:pPr>
              <w:pStyle w:val="Default"/>
              <w:numPr>
                <w:ilvl w:val="0"/>
                <w:numId w:val="21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applies image enhancement algorithms (dehazing/contrast) to the frame.</w:t>
            </w:r>
          </w:p>
          <w:p w:rsidR="00C02D29" w:rsidRDefault="002A4241" w:rsidP="00CA47EA">
            <w:pPr>
              <w:pStyle w:val="Default"/>
              <w:numPr>
                <w:ilvl w:val="0"/>
                <w:numId w:val="21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System calculates the </w:t>
            </w:r>
            <w:r>
              <w:rPr>
                <w:rFonts w:ascii="Times New Roman" w:hAnsi="Times New Roman" w:cs="Times New Roman"/>
                <w:b/>
                <w:bCs/>
              </w:rPr>
              <w:t>Visibility Score</w:t>
            </w:r>
            <w:r>
              <w:rPr>
                <w:rFonts w:ascii="Times New Roman" w:hAnsi="Times New Roman" w:cs="Times New Roman"/>
              </w:rPr>
              <w:t xml:space="preserve"> based on image features and updates the score. </w:t>
            </w:r>
          </w:p>
          <w:p w:rsidR="00C02D29" w:rsidRDefault="002A4241" w:rsidP="00CA47EA">
            <w:pPr>
              <w:pStyle w:val="Default"/>
              <w:numPr>
                <w:ilvl w:val="0"/>
                <w:numId w:val="21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System displays the score on the </w:t>
            </w:r>
            <w:r>
              <w:rPr>
                <w:rFonts w:ascii="Times New Roman" w:hAnsi="Times New Roman" w:cs="Times New Roman"/>
                <w:b/>
                <w:bCs/>
              </w:rPr>
              <w:t>Visibility Meter</w:t>
            </w:r>
            <w:r>
              <w:rPr>
                <w:rFonts w:ascii="Times New Roman" w:hAnsi="Times New Roman" w:cs="Times New Roman"/>
              </w:rPr>
              <w:t xml:space="preserve"> (e.g., "Good," "Moderate," or "Poor"). </w:t>
            </w:r>
          </w:p>
          <w:p w:rsidR="00C02D29" w:rsidRDefault="002A4241" w:rsidP="00CA47EA">
            <w:pPr>
              <w:pStyle w:val="Default"/>
              <w:spacing w:before="0" w:line="240" w:lineRule="auto"/>
              <w:ind w:left="9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System repeats the process starting from Step 2, maintaining 15-30 FPS (FR-4).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Alternate Flow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Lo</w:t>
            </w:r>
            <w:r>
              <w:rPr>
                <w:rFonts w:ascii="Times New Roman" w:hAnsi="Times New Roman" w:cs="Times New Roman"/>
                <w:b/>
                <w:bCs/>
              </w:rPr>
              <w:t>w FPS:</w:t>
            </w:r>
            <w:r>
              <w:rPr>
                <w:rFonts w:ascii="Times New Roman" w:hAnsi="Times New Roman" w:cs="Times New Roman"/>
              </w:rPr>
              <w:t xml:space="preserve"> If processing speed drops below 15 FPS (NFR-Performance), the system displays a</w:t>
            </w:r>
          </w:p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warning message to the user/administrator.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Exception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Camera Disconnect:</w:t>
            </w:r>
          </w:p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If the video stream stops, the system displays a distinct "Signal Lost"</w:t>
            </w:r>
            <w:r>
              <w:rPr>
                <w:rFonts w:ascii="Times New Roman" w:hAnsi="Times New Roman" w:cs="Times New Roman"/>
              </w:rPr>
              <w:t xml:space="preserve"> error and automatically attempts to reconnect every 5 seconds (NFR-Fail-Safe).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Includes</w:t>
            </w:r>
          </w:p>
        </w:tc>
        <w:tc>
          <w:tcPr>
            <w:tcW w:w="6445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Real-Time Video Processing</w:t>
            </w:r>
          </w:p>
        </w:tc>
      </w:tr>
    </w:tbl>
    <w:p w:rsidR="00C02D29" w:rsidRDefault="002A4241" w:rsidP="00CA47EA">
      <w:pPr>
        <w:pStyle w:val="Heading2"/>
        <w:numPr>
          <w:ilvl w:val="1"/>
          <w:numId w:val="1"/>
        </w:numPr>
        <w:jc w:val="both"/>
        <w:rPr>
          <w:lang w:val="en-US"/>
        </w:rPr>
      </w:pPr>
      <w:bookmarkStart w:id="45" w:name="_Toc12415"/>
      <w:r>
        <w:rPr>
          <w:lang w:val="en-US"/>
        </w:rPr>
        <w:lastRenderedPageBreak/>
        <w:t>Use Case 2: Alert Driver to Critical Hazard:</w:t>
      </w:r>
      <w:bookmarkEnd w:id="45"/>
    </w:p>
    <w:p w:rsidR="00C02D29" w:rsidRDefault="002A4241" w:rsidP="00CA47EA">
      <w:pPr>
        <w:pStyle w:val="Caption"/>
        <w:ind w:left="0" w:firstLine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10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46" w:name="_Toc10106"/>
      <w:bookmarkStart w:id="47" w:name="_Toc18131"/>
      <w:r>
        <w:rPr>
          <w:rFonts w:ascii="Times New Roman" w:hAnsi="Times New Roman" w:cs="Times New Roman"/>
          <w:sz w:val="22"/>
          <w:szCs w:val="22"/>
          <w:lang w:val="en-US"/>
        </w:rPr>
        <w:t>: UseCase 2(Alert Drivers to Critical Hazards,UC2)</w:t>
      </w:r>
      <w:bookmarkEnd w:id="46"/>
      <w:bookmarkEnd w:id="47"/>
    </w:p>
    <w:tbl>
      <w:tblPr>
        <w:tblStyle w:val="TableGrid"/>
        <w:tblW w:w="9304" w:type="dxa"/>
        <w:tblLook w:val="04A0" w:firstRow="1" w:lastRow="0" w:firstColumn="1" w:lastColumn="0" w:noHBand="0" w:noVBand="1"/>
      </w:tblPr>
      <w:tblGrid>
        <w:gridCol w:w="2838"/>
        <w:gridCol w:w="6466"/>
      </w:tblGrid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 xml:space="preserve">UC </w:t>
            </w:r>
            <w:r>
              <w:rPr>
                <w:rFonts w:ascii="Times New Roman" w:hAnsi="Times New Roman" w:cs="Times New Roman"/>
                <w:b/>
                <w:bCs/>
                <w:lang w:val="fr-FR"/>
              </w:rPr>
              <w:t>Identifier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fr-FR"/>
              </w:rPr>
              <w:t>UC2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Requirements Traceability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lang w:val="de-DE"/>
              </w:rPr>
              <w:t>FR-3, FR-4, FR-7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To provide an immediate, high-priority audio and visual warning when a critical low-contrast hazard is detected or visibility drops below the safety threshold.</w:t>
            </w:r>
          </w:p>
        </w:tc>
      </w:tr>
      <w:tr w:rsidR="00C02D29">
        <w:trPr>
          <w:trHeight w:val="465"/>
        </w:trPr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Preconditions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UC1 is successfully running and providing Visibility Scores (FR-3). Hazard Detection Module (YOLOv8) is initialized and running (FR-4).</w:t>
            </w:r>
          </w:p>
        </w:tc>
      </w:tr>
      <w:tr w:rsidR="00C02D29">
        <w:trPr>
          <w:trHeight w:val="659"/>
        </w:trPr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Post conditions 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hazard event is logged; the system returns to the continuous monitoring state (UC1)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02D29">
        <w:trPr>
          <w:trHeight w:val="394"/>
        </w:trPr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Driver, Commercial Driver</w:t>
            </w:r>
          </w:p>
        </w:tc>
      </w:tr>
      <w:tr w:rsidR="00C02D29">
        <w:trPr>
          <w:trHeight w:val="454"/>
        </w:trPr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Extends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Monitor Real-Time Visibility (UC1)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Main Success Scenario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numPr>
                <w:ilvl w:val="0"/>
                <w:numId w:val="22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UC1 is running, and the Visibility Score is "Poor." </w:t>
            </w:r>
          </w:p>
          <w:p w:rsidR="00C02D29" w:rsidRDefault="002A4241" w:rsidP="00CA47EA">
            <w:pPr>
              <w:pStyle w:val="Default"/>
              <w:spacing w:before="0" w:line="240" w:lineRule="auto"/>
              <w:ind w:left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Hazard Detection Module (YOLOv8) identifies a low-contrast obstacle (e.g., stopped </w:t>
            </w:r>
            <w:r>
              <w:rPr>
                <w:rFonts w:ascii="Times New Roman" w:hAnsi="Times New Roman" w:cs="Times New Roman"/>
              </w:rPr>
              <w:t>car/pedestrian) within the critical zone.</w:t>
            </w:r>
          </w:p>
          <w:p w:rsidR="00C02D29" w:rsidRDefault="002A4241" w:rsidP="00CA47EA">
            <w:pPr>
              <w:pStyle w:val="Default"/>
              <w:spacing w:before="0" w:line="240" w:lineRule="auto"/>
              <w:ind w:left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3. System initiates </w:t>
            </w:r>
            <w:r>
              <w:rPr>
                <w:rFonts w:ascii="Times New Roman" w:hAnsi="Times New Roman" w:cs="Times New Roman"/>
                <w:b/>
                <w:bCs/>
                <w:lang w:val="it-IT"/>
              </w:rPr>
              <w:t>Audio Alert</w:t>
            </w:r>
            <w:r>
              <w:rPr>
                <w:rFonts w:ascii="Times New Roman" w:hAnsi="Times New Roman" w:cs="Times New Roman"/>
              </w:rPr>
              <w:t xml:space="preserve"> (voice tone "Immediate hazard detected!") and </w:t>
            </w:r>
            <w:r>
              <w:rPr>
                <w:rFonts w:ascii="Times New Roman" w:hAnsi="Times New Roman" w:cs="Times New Roman"/>
                <w:b/>
                <w:bCs/>
                <w:lang w:val="pt-PT"/>
              </w:rPr>
              <w:t>Visual Alert</w:t>
            </w:r>
            <w:r>
              <w:rPr>
                <w:rFonts w:ascii="Times New Roman" w:hAnsi="Times New Roman" w:cs="Times New Roman"/>
              </w:rPr>
              <w:t xml:space="preserve"> (flashing red boundary, bounding box) (FR-7).</w:t>
            </w:r>
          </w:p>
          <w:p w:rsidR="00C02D29" w:rsidRDefault="002A4241" w:rsidP="00CA47EA">
            <w:pPr>
              <w:pStyle w:val="Default"/>
              <w:spacing w:before="0" w:line="240" w:lineRule="auto"/>
              <w:ind w:left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4. Alert persists until the hazard leaves the frame or the driver manually dismisses the alert. </w:t>
            </w:r>
          </w:p>
          <w:p w:rsidR="00C02D29" w:rsidRDefault="002A4241" w:rsidP="00CA47EA">
            <w:pPr>
              <w:pStyle w:val="Default"/>
              <w:spacing w:before="0" w:line="240" w:lineRule="auto"/>
              <w:ind w:left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System logs the hazard event details (location, time) to the Trip Data Log (FR-6).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Alternate Flows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Visibility Threshold Alert:</w:t>
            </w:r>
            <w:r>
              <w:rPr>
                <w:rFonts w:ascii="Times New Roman" w:hAnsi="Times New Roman" w:cs="Times New Roman"/>
              </w:rPr>
              <w:t xml:space="preserve"> If Visibility Score drops to "Critical" (e.g., below 50 meters) but no specific hazard is detected, the system triggers a continuous </w:t>
            </w:r>
            <w:r>
              <w:rPr>
                <w:rFonts w:ascii="Times New Roman" w:hAnsi="Times New Roman" w:cs="Times New Roman"/>
                <w:b/>
                <w:bCs/>
              </w:rPr>
              <w:t>"Critical Visibility Warning"</w:t>
            </w:r>
            <w:r>
              <w:rPr>
                <w:rFonts w:ascii="Times New Roman" w:hAnsi="Times New Roman" w:cs="Times New Roman"/>
              </w:rPr>
              <w:t xml:space="preserve"> (less intense visual/audio) until the score improves.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Exception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False Positive Alert:</w:t>
            </w:r>
            <w:r>
              <w:rPr>
                <w:rFonts w:ascii="Times New Roman" w:hAnsi="Times New Roman" w:cs="Times New Roman"/>
              </w:rPr>
              <w:t xml:space="preserve"> If t</w:t>
            </w:r>
            <w:r>
              <w:rPr>
                <w:rFonts w:ascii="Times New Roman" w:hAnsi="Times New Roman" w:cs="Times New Roman"/>
              </w:rPr>
              <w:t>he alert is triggered by non-obstacle interference (e.g., a glare), the driver can hit the 'Mute' button, logging the event as a suspected false positive.</w:t>
            </w:r>
          </w:p>
        </w:tc>
      </w:tr>
      <w:tr w:rsidR="00C02D29">
        <w:tc>
          <w:tcPr>
            <w:tcW w:w="2838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Includes</w:t>
            </w:r>
          </w:p>
        </w:tc>
        <w:tc>
          <w:tcPr>
            <w:tcW w:w="6466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:rsidR="00C02D29" w:rsidRDefault="00C02D29" w:rsidP="00CA47EA">
      <w:pPr>
        <w:jc w:val="both"/>
        <w:rPr>
          <w:lang w:val="en-US"/>
        </w:rPr>
      </w:pPr>
    </w:p>
    <w:p w:rsidR="00C02D29" w:rsidRDefault="002A4241" w:rsidP="00CA47EA">
      <w:pPr>
        <w:pStyle w:val="Heading2"/>
        <w:numPr>
          <w:ilvl w:val="1"/>
          <w:numId w:val="1"/>
        </w:numPr>
        <w:jc w:val="both"/>
        <w:rPr>
          <w:lang w:val="en-US"/>
        </w:rPr>
      </w:pPr>
      <w:bookmarkStart w:id="48" w:name="_Toc9204"/>
      <w:r>
        <w:rPr>
          <w:lang w:val="en-US"/>
        </w:rPr>
        <w:lastRenderedPageBreak/>
        <w:t>Use Case 3: Configure Safety Settings:</w:t>
      </w:r>
      <w:bookmarkEnd w:id="48"/>
    </w:p>
    <w:p w:rsidR="00C02D29" w:rsidRDefault="002A4241" w:rsidP="00CA47EA">
      <w:pPr>
        <w:pStyle w:val="Caption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11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49" w:name="_Toc17521"/>
      <w:bookmarkStart w:id="50" w:name="_Toc25518"/>
      <w:r>
        <w:rPr>
          <w:rFonts w:ascii="Times New Roman" w:hAnsi="Times New Roman" w:cs="Times New Roman"/>
          <w:sz w:val="22"/>
          <w:szCs w:val="22"/>
          <w:lang w:val="en-US"/>
        </w:rPr>
        <w:t>: UseCase 3(C</w:t>
      </w:r>
      <w:r>
        <w:rPr>
          <w:rFonts w:ascii="Times New Roman" w:hAnsi="Times New Roman" w:cs="Times New Roman"/>
          <w:sz w:val="22"/>
          <w:szCs w:val="22"/>
          <w:lang w:val="en-US"/>
        </w:rPr>
        <w:t>onfigure Safety Settings,UC3)</w:t>
      </w:r>
      <w:bookmarkEnd w:id="49"/>
      <w:bookmarkEnd w:id="50"/>
    </w:p>
    <w:tbl>
      <w:tblPr>
        <w:tblStyle w:val="TableGrid"/>
        <w:tblW w:w="9315" w:type="dxa"/>
        <w:tblLook w:val="04A0" w:firstRow="1" w:lastRow="0" w:firstColumn="1" w:lastColumn="0" w:noHBand="0" w:noVBand="1"/>
      </w:tblPr>
      <w:tblGrid>
        <w:gridCol w:w="2833"/>
        <w:gridCol w:w="6482"/>
      </w:tblGrid>
      <w:tr w:rsidR="00C02D29"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r-FR"/>
              </w:rPr>
              <w:t>UC Identifier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UC3</w:t>
            </w:r>
          </w:p>
        </w:tc>
      </w:tr>
      <w:tr w:rsidR="00C02D29">
        <w:trPr>
          <w:trHeight w:val="635"/>
        </w:trPr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Requirements Traceability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lang w:val="de-DE"/>
              </w:rPr>
              <w:t>FR-5, FR-7</w:t>
            </w:r>
          </w:p>
        </w:tc>
      </w:tr>
      <w:tr w:rsidR="00C02D29"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To allow the user (Driver or Administrator) to adjust safety thresholds, display themes, and audio output preferences.</w:t>
            </w:r>
          </w:p>
        </w:tc>
      </w:tr>
      <w:tr w:rsidR="00C02D29">
        <w:trPr>
          <w:trHeight w:val="418"/>
        </w:trPr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C02D29">
        <w:trPr>
          <w:trHeight w:val="599"/>
        </w:trPr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Preconditions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User </w:t>
            </w:r>
            <w:r>
              <w:rPr>
                <w:rFonts w:ascii="Times New Roman" w:hAnsi="Times New Roman" w:cs="Times New Roman"/>
              </w:rPr>
              <w:t>is authenticated. The system is paused or running in the background.</w:t>
            </w:r>
          </w:p>
        </w:tc>
      </w:tr>
      <w:tr w:rsidR="00C02D29"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 conditions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New settings are saved to the local configuration file and applied immediately upon returning to the Main Dashboard.</w:t>
            </w:r>
          </w:p>
        </w:tc>
      </w:tr>
      <w:tr w:rsidR="00C02D29">
        <w:trPr>
          <w:trHeight w:val="477"/>
        </w:trPr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Primary Driver, System Administrator</w:t>
            </w:r>
          </w:p>
        </w:tc>
      </w:tr>
      <w:tr w:rsidR="00C02D29">
        <w:trPr>
          <w:trHeight w:val="465"/>
        </w:trPr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Extends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C02D29"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Main Success Scenario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numPr>
                <w:ilvl w:val="0"/>
                <w:numId w:val="23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selects the </w:t>
            </w:r>
            <w:r>
              <w:rPr>
                <w:rFonts w:ascii="Times New Roman" w:hAnsi="Times New Roman" w:cs="Times New Roman"/>
                <w:b/>
                <w:bCs/>
              </w:rPr>
              <w:t>Settings Menu</w:t>
            </w:r>
            <w:r>
              <w:rPr>
                <w:rFonts w:ascii="Times New Roman" w:hAnsi="Times New Roman" w:cs="Times New Roman"/>
              </w:rPr>
              <w:t xml:space="preserve"> option. </w:t>
            </w:r>
          </w:p>
          <w:p w:rsidR="00C02D29" w:rsidRDefault="002A4241" w:rsidP="00CA47EA">
            <w:pPr>
              <w:pStyle w:val="Default"/>
              <w:numPr>
                <w:ilvl w:val="0"/>
                <w:numId w:val="23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navigates to the </w:t>
            </w:r>
            <w:r>
              <w:rPr>
                <w:rFonts w:ascii="Times New Roman" w:hAnsi="Times New Roman" w:cs="Times New Roman"/>
                <w:b/>
                <w:bCs/>
                <w:lang w:val="it-IT"/>
              </w:rPr>
              <w:t>Audio Management</w:t>
            </w:r>
            <w:r>
              <w:rPr>
                <w:rFonts w:ascii="Times New Roman" w:hAnsi="Times New Roman" w:cs="Times New Roman"/>
              </w:rPr>
              <w:t xml:space="preserve"> tab. </w:t>
            </w:r>
          </w:p>
          <w:p w:rsidR="00C02D29" w:rsidRDefault="002A4241" w:rsidP="00CA47EA">
            <w:pPr>
              <w:pStyle w:val="Default"/>
              <w:numPr>
                <w:ilvl w:val="0"/>
                <w:numId w:val="23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modifies the </w:t>
            </w:r>
            <w:r>
              <w:rPr>
                <w:rFonts w:ascii="Times New Roman" w:hAnsi="Times New Roman" w:cs="Times New Roman"/>
                <w:b/>
                <w:bCs/>
              </w:rPr>
              <w:t>Voice Pitch</w:t>
            </w:r>
            <w:r>
              <w:rPr>
                <w:rFonts w:ascii="Times New Roman" w:hAnsi="Times New Roman" w:cs="Times New Roman"/>
              </w:rPr>
              <w:t xml:space="preserve"> (FR-7) via a slider and plays a sample warning message. </w:t>
            </w:r>
          </w:p>
          <w:p w:rsidR="00C02D29" w:rsidRDefault="002A4241" w:rsidP="00CA47EA">
            <w:pPr>
              <w:pStyle w:val="Default"/>
              <w:numPr>
                <w:ilvl w:val="0"/>
                <w:numId w:val="23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navigates to the </w:t>
            </w:r>
            <w:r>
              <w:rPr>
                <w:rFonts w:ascii="Times New Roman" w:hAnsi="Times New Roman" w:cs="Times New Roman"/>
                <w:b/>
                <w:bCs/>
              </w:rPr>
              <w:t>General</w:t>
            </w:r>
            <w:r>
              <w:rPr>
                <w:rFonts w:ascii="Times New Roman" w:hAnsi="Times New Roman" w:cs="Times New Roman"/>
              </w:rPr>
              <w:t xml:space="preserve"> tab and toggles the UI to </w:t>
            </w:r>
            <w:r>
              <w:rPr>
                <w:rFonts w:ascii="Times New Roman" w:hAnsi="Times New Roman" w:cs="Times New Roman"/>
                <w:b/>
                <w:bCs/>
              </w:rPr>
              <w:t>Dark Mode</w:t>
            </w:r>
            <w:r>
              <w:rPr>
                <w:rFonts w:ascii="Times New Roman" w:hAnsi="Times New Roman" w:cs="Times New Roman"/>
              </w:rPr>
              <w:t xml:space="preserve"> (FR-5). </w:t>
            </w:r>
          </w:p>
          <w:p w:rsidR="00C02D29" w:rsidRDefault="002A4241" w:rsidP="00CA47EA">
            <w:pPr>
              <w:pStyle w:val="Default"/>
              <w:numPr>
                <w:ilvl w:val="0"/>
                <w:numId w:val="23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clicks "Save &amp; Exit." </w:t>
            </w:r>
          </w:p>
          <w:p w:rsidR="00C02D29" w:rsidRDefault="002A4241" w:rsidP="00CA47EA">
            <w:pPr>
              <w:pStyle w:val="Default"/>
              <w:spacing w:before="0" w:line="240" w:lineRule="auto"/>
              <w:ind w:left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System saves settings and returns to the Main Dashboard, applying the new configuration.</w:t>
            </w:r>
          </w:p>
        </w:tc>
      </w:tr>
      <w:tr w:rsidR="00C02D29"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Alternate Flows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Invalid Input:</w:t>
            </w:r>
            <w:r>
              <w:rPr>
                <w:rFonts w:ascii="Times New Roman" w:hAnsi="Times New Roman" w:cs="Times New Roman"/>
              </w:rPr>
              <w:t xml:space="preserve"> If the user attempts to set an audio pitch value outside </w:t>
            </w:r>
            <w:r>
              <w:rPr>
                <w:rFonts w:ascii="Times New Roman" w:hAnsi="Times New Roman" w:cs="Times New Roman"/>
              </w:rPr>
              <w:t>the allowed range (e.g., &gt; 1.5x), the system displays an error message ("Value out of range") and reverts to the last saved value.</w:t>
            </w:r>
          </w:p>
        </w:tc>
      </w:tr>
      <w:tr w:rsidR="00C02D29"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lang w:val="it-IT"/>
              </w:rPr>
              <w:t>None</w:t>
            </w:r>
          </w:p>
        </w:tc>
      </w:tr>
      <w:tr w:rsidR="00C02D29">
        <w:tc>
          <w:tcPr>
            <w:tcW w:w="2833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Includes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:rsidR="00C02D29" w:rsidRDefault="00C02D29" w:rsidP="00CA47EA">
      <w:pPr>
        <w:jc w:val="both"/>
        <w:rPr>
          <w:lang w:val="en-US"/>
        </w:rPr>
      </w:pPr>
    </w:p>
    <w:p w:rsidR="00C02D29" w:rsidRDefault="002A4241" w:rsidP="00CA47EA">
      <w:pPr>
        <w:pStyle w:val="Heading2"/>
        <w:numPr>
          <w:ilvl w:val="1"/>
          <w:numId w:val="1"/>
        </w:numPr>
        <w:jc w:val="both"/>
        <w:rPr>
          <w:lang w:val="en-US"/>
        </w:rPr>
      </w:pPr>
      <w:bookmarkStart w:id="51" w:name="_Toc15798"/>
      <w:r>
        <w:rPr>
          <w:lang w:val="en-US"/>
        </w:rPr>
        <w:t>Use Case 4: Manage Trip Data Logging:</w:t>
      </w:r>
      <w:bookmarkEnd w:id="51"/>
      <w:r>
        <w:rPr>
          <w:lang w:val="en-US"/>
        </w:rPr>
        <w:t xml:space="preserve"> </w:t>
      </w:r>
    </w:p>
    <w:p w:rsidR="00C02D29" w:rsidRDefault="002A4241" w:rsidP="00CA47EA">
      <w:pPr>
        <w:pStyle w:val="Caption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Table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12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52" w:name="_Toc8479"/>
      <w:bookmarkStart w:id="53" w:name="_Toc24442"/>
      <w:r>
        <w:rPr>
          <w:rFonts w:ascii="Times New Roman" w:hAnsi="Times New Roman" w:cs="Times New Roman"/>
          <w:sz w:val="22"/>
          <w:szCs w:val="22"/>
          <w:lang w:val="en-US"/>
        </w:rPr>
        <w:t xml:space="preserve">: UseCase 4(Manage </w:t>
      </w:r>
      <w:r>
        <w:rPr>
          <w:rFonts w:ascii="Times New Roman" w:hAnsi="Times New Roman" w:cs="Times New Roman"/>
          <w:sz w:val="22"/>
          <w:szCs w:val="22"/>
          <w:lang w:val="en-US"/>
        </w:rPr>
        <w:t>Trip Data Logging,UC4)</w:t>
      </w:r>
      <w:bookmarkEnd w:id="52"/>
      <w:bookmarkEnd w:id="53"/>
    </w:p>
    <w:tbl>
      <w:tblPr>
        <w:tblStyle w:val="TableGrid"/>
        <w:tblW w:w="9314" w:type="dxa"/>
        <w:tblLook w:val="04A0" w:firstRow="1" w:lastRow="0" w:firstColumn="1" w:lastColumn="0" w:noHBand="0" w:noVBand="1"/>
      </w:tblPr>
      <w:tblGrid>
        <w:gridCol w:w="2832"/>
        <w:gridCol w:w="6482"/>
      </w:tblGrid>
      <w:tr w:rsidR="00C02D29">
        <w:trPr>
          <w:trHeight w:val="301"/>
        </w:trPr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UC Identifier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UC4</w:t>
            </w:r>
          </w:p>
        </w:tc>
      </w:tr>
      <w:tr w:rsidR="00C02D29"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Requirements Traceability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lang w:val="de-DE"/>
              </w:rPr>
              <w:t>FR-6</w:t>
            </w:r>
          </w:p>
        </w:tc>
      </w:tr>
      <w:tr w:rsidR="00C02D29">
        <w:trPr>
          <w:trHeight w:val="670"/>
        </w:trPr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Purpose 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To allow the Administrator/Tester to access, review, and export accumulated visibility and hazard event data for analysis.</w:t>
            </w:r>
          </w:p>
        </w:tc>
      </w:tr>
      <w:tr w:rsidR="00C02D29">
        <w:trPr>
          <w:trHeight w:val="371"/>
        </w:trPr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C02D29">
        <w:trPr>
          <w:trHeight w:val="611"/>
        </w:trPr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Preconditions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User is </w:t>
            </w:r>
            <w:r>
              <w:rPr>
                <w:rFonts w:ascii="Times New Roman" w:hAnsi="Times New Roman" w:cs="Times New Roman"/>
              </w:rPr>
              <w:t>authenticated as an Administrator. Trip logs exist in the local database (FR-6).</w:t>
            </w:r>
          </w:p>
        </w:tc>
      </w:tr>
      <w:tr w:rsidR="00C02D29">
        <w:trPr>
          <w:trHeight w:val="753"/>
        </w:trPr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 conditions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trip data is successfully exported as a CSV file, or the history tab is closed.</w:t>
            </w:r>
          </w:p>
        </w:tc>
      </w:tr>
      <w:tr w:rsidR="00C02D29">
        <w:trPr>
          <w:trHeight w:val="441"/>
        </w:trPr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lang w:val="pt-PT"/>
              </w:rPr>
              <w:t>System Administrator</w:t>
            </w:r>
          </w:p>
        </w:tc>
      </w:tr>
      <w:tr w:rsidR="00C02D29"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Extends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C02D29"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Main Success Scenario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numPr>
                <w:ilvl w:val="0"/>
                <w:numId w:val="24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Administrator selects the </w:t>
            </w:r>
            <w:r>
              <w:rPr>
                <w:rFonts w:ascii="Times New Roman" w:hAnsi="Times New Roman" w:cs="Times New Roman"/>
                <w:b/>
                <w:bCs/>
              </w:rPr>
              <w:t>Trip History</w:t>
            </w:r>
            <w:r>
              <w:rPr>
                <w:rFonts w:ascii="Times New Roman" w:hAnsi="Times New Roman" w:cs="Times New Roman"/>
              </w:rPr>
              <w:t xml:space="preserve"> tab from the main menu.</w:t>
            </w:r>
          </w:p>
          <w:p w:rsidR="00C02D29" w:rsidRDefault="002A4241" w:rsidP="00CA47EA">
            <w:pPr>
              <w:pStyle w:val="Default"/>
              <w:numPr>
                <w:ilvl w:val="0"/>
                <w:numId w:val="24"/>
              </w:numPr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System queries the SQLite database (FR-6) and displays a list of past trip sessions. </w:t>
            </w:r>
          </w:p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Administrator selects a time range and clicks </w:t>
            </w:r>
            <w:r>
              <w:rPr>
                <w:rFonts w:ascii="Times New Roman" w:hAnsi="Times New Roman" w:cs="Times New Roman"/>
                <w:b/>
                <w:bCs/>
                <w:lang w:val="nl-NL"/>
              </w:rPr>
              <w:t>"Export Data."</w:t>
            </w:r>
            <w:r>
              <w:rPr>
                <w:rFonts w:ascii="Times New Roman" w:hAnsi="Times New Roman" w:cs="Times New Roman"/>
              </w:rPr>
              <w:t xml:space="preserve"> 4. System generates and saves a </w:t>
            </w:r>
            <w:r>
              <w:rPr>
                <w:rFonts w:ascii="Times New Roman" w:hAnsi="Times New Roman" w:cs="Times New Roman"/>
                <w:b/>
                <w:bCs/>
                <w:lang w:val="it-IT"/>
              </w:rPr>
              <w:t>.CSV</w:t>
            </w:r>
            <w:r>
              <w:rPr>
                <w:rFonts w:ascii="Times New Roman" w:hAnsi="Times New Roman" w:cs="Times New Roman"/>
              </w:rPr>
              <w:t xml:space="preserve"> file c</w:t>
            </w:r>
            <w:r>
              <w:rPr>
                <w:rFonts w:ascii="Times New Roman" w:hAnsi="Times New Roman" w:cs="Times New Roman"/>
              </w:rPr>
              <w:t>ontaining the log data (Timestamp, Visibility Score, Hazard Count) to a local directory.</w:t>
            </w:r>
          </w:p>
        </w:tc>
      </w:tr>
      <w:tr w:rsidR="00C02D29"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de-DE"/>
              </w:rPr>
              <w:t>Alternate Flo</w:t>
            </w:r>
            <w:r>
              <w:rPr>
                <w:rFonts w:ascii="Times New Roman" w:hAnsi="Times New Roman" w:cs="Times New Roman"/>
                <w:b/>
                <w:bCs/>
              </w:rPr>
              <w:t>w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de-DE"/>
              </w:rPr>
              <w:t xml:space="preserve"> No Data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</w:rPr>
              <w:t>If the database query returns no logs, the system displays "No Trip Data Available in Selected Range.”</w:t>
            </w:r>
          </w:p>
        </w:tc>
      </w:tr>
      <w:tr w:rsidR="00C02D29"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Exception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Database Connection Error: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System displays "Database Connection Failed" and prevents access to the history tab.</w:t>
            </w:r>
          </w:p>
        </w:tc>
      </w:tr>
      <w:tr w:rsidR="00C02D29">
        <w:tc>
          <w:tcPr>
            <w:tcW w:w="283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Includes</w:t>
            </w:r>
          </w:p>
        </w:tc>
        <w:tc>
          <w:tcPr>
            <w:tcW w:w="6482" w:type="dxa"/>
          </w:tcPr>
          <w:p w:rsidR="00C02D29" w:rsidRDefault="002A4241" w:rsidP="00CA47EA">
            <w:pPr>
              <w:pStyle w:val="Default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:rsidR="00C02D29" w:rsidRDefault="00C02D29" w:rsidP="00CA47EA">
      <w:pPr>
        <w:ind w:left="0" w:firstLine="0"/>
        <w:jc w:val="both"/>
        <w:rPr>
          <w:lang w:val="en-US"/>
        </w:rPr>
      </w:pPr>
    </w:p>
    <w:p w:rsidR="00C02D29" w:rsidRDefault="002A4241" w:rsidP="00CA47EA">
      <w:pPr>
        <w:pStyle w:val="Heading2"/>
        <w:numPr>
          <w:ilvl w:val="1"/>
          <w:numId w:val="1"/>
        </w:numPr>
        <w:jc w:val="both"/>
        <w:rPr>
          <w:lang w:val="en-US"/>
        </w:rPr>
      </w:pPr>
      <w:bookmarkStart w:id="54" w:name="_Toc21185"/>
      <w:r>
        <w:rPr>
          <w:lang w:val="en-US"/>
        </w:rPr>
        <w:t>Use Case Diagram:</w:t>
      </w:r>
      <w:bookmarkEnd w:id="54"/>
    </w:p>
    <w:p w:rsidR="00C02D29" w:rsidRDefault="002A4241" w:rsidP="00CA47EA">
      <w:pPr>
        <w:pStyle w:val="Caption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Figure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55" w:name="_Toc25257"/>
      <w:r>
        <w:rPr>
          <w:rFonts w:ascii="Times New Roman" w:hAnsi="Times New Roman" w:cs="Times New Roman"/>
          <w:sz w:val="22"/>
          <w:szCs w:val="22"/>
          <w:lang w:val="en-US"/>
        </w:rPr>
        <w:t>: Use Case Diagram</w:t>
      </w:r>
      <w:bookmarkEnd w:id="55"/>
    </w:p>
    <w:p w:rsidR="00C02D29" w:rsidRDefault="002A4241" w:rsidP="00CA47E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AI Powered Smart Road Visibility and Hazard Detection</w:t>
      </w:r>
    </w:p>
    <w:p w:rsidR="00C02D29" w:rsidRDefault="002A4241" w:rsidP="00CA47EA">
      <w:pPr>
        <w:jc w:val="both"/>
        <w:rPr>
          <w:lang w:val="en-US"/>
        </w:rPr>
      </w:pPr>
      <w:r>
        <w:rPr>
          <w:rFonts w:ascii="Times Roman" w:eastAsia="Times Roman" w:hAnsi="Times Roman" w:cs="Times Roman"/>
          <w:b/>
          <w:bCs/>
          <w:noProof/>
          <w:lang w:val="en-US" w:eastAsia="en-US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836295</wp:posOffset>
            </wp:positionH>
            <wp:positionV relativeFrom="line">
              <wp:posOffset>147320</wp:posOffset>
            </wp:positionV>
            <wp:extent cx="3580130" cy="3314700"/>
            <wp:effectExtent l="0" t="0" r="1270" b="0"/>
            <wp:wrapThrough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hrough>
            <wp:docPr id="1073741825" name="officeArt object" descr="Screenshot 2025-12-11 at 10.41.3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Screenshot 2025-12-11 at 10.41.33 A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331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C02D29" w:rsidP="00CA47EA">
      <w:pPr>
        <w:jc w:val="both"/>
        <w:rPr>
          <w:lang w:val="en-US"/>
        </w:rPr>
      </w:pPr>
    </w:p>
    <w:p w:rsidR="00C02D29" w:rsidRDefault="002A4241" w:rsidP="00CA47EA">
      <w:pPr>
        <w:pStyle w:val="Heading1"/>
        <w:jc w:val="both"/>
        <w:rPr>
          <w:sz w:val="32"/>
          <w:szCs w:val="32"/>
        </w:rPr>
      </w:pPr>
      <w:bookmarkStart w:id="56" w:name="_Toc28829"/>
      <w:r>
        <w:rPr>
          <w:sz w:val="32"/>
          <w:szCs w:val="32"/>
        </w:rPr>
        <w:lastRenderedPageBreak/>
        <w:t>StoryBoard:</w:t>
      </w:r>
      <w:bookmarkEnd w:id="56"/>
    </w:p>
    <w:p w:rsidR="00C02D29" w:rsidRDefault="002A4241" w:rsidP="00CA47EA">
      <w:pPr>
        <w:pStyle w:val="Caption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 w:eastAsia="en-US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-501650</wp:posOffset>
            </wp:positionH>
            <wp:positionV relativeFrom="paragraph">
              <wp:posOffset>272415</wp:posOffset>
            </wp:positionV>
            <wp:extent cx="6369050" cy="4410710"/>
            <wp:effectExtent l="0" t="0" r="6350" b="8890"/>
            <wp:wrapSquare wrapText="bothSides"/>
            <wp:docPr id="1073741840" name="Picture 1073741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icture 107374184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2"/>
          <w:szCs w:val="22"/>
        </w:rPr>
        <w:t xml:space="preserve">Figure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bookmarkStart w:id="57" w:name="_Toc1543"/>
      <w:r>
        <w:rPr>
          <w:rFonts w:ascii="Times New Roman" w:hAnsi="Times New Roman" w:cs="Times New Roman"/>
          <w:sz w:val="22"/>
          <w:szCs w:val="22"/>
          <w:lang w:val="en-US"/>
        </w:rPr>
        <w:t>: Storyboard</w:t>
      </w:r>
      <w:bookmarkEnd w:id="57"/>
    </w:p>
    <w:p w:rsidR="00C02D29" w:rsidRDefault="00C02D29" w:rsidP="00CA47EA">
      <w:pPr>
        <w:pStyle w:val="Heading1"/>
        <w:numPr>
          <w:ilvl w:val="0"/>
          <w:numId w:val="0"/>
        </w:numPr>
        <w:jc w:val="both"/>
        <w:rPr>
          <w:szCs w:val="28"/>
        </w:rPr>
      </w:pPr>
    </w:p>
    <w:p w:rsidR="00C02D29" w:rsidRDefault="002A4241" w:rsidP="00CA47EA">
      <w:pPr>
        <w:pStyle w:val="NormalWeb"/>
        <w:spacing w:beforeAutospacing="0" w:line="12" w:lineRule="atLeast"/>
        <w:jc w:val="both"/>
        <w:rPr>
          <w:rFonts w:eastAsia="sans-serif"/>
          <w:b/>
          <w:sz w:val="28"/>
          <w:szCs w:val="28"/>
        </w:rPr>
      </w:pPr>
      <w:r>
        <w:rPr>
          <w:rFonts w:eastAsia="sans-serif"/>
          <w:b/>
          <w:sz w:val="28"/>
          <w:szCs w:val="28"/>
        </w:rPr>
        <w:t>Operational Workflow and System Processing Storyboard</w:t>
      </w:r>
      <w:r>
        <w:rPr>
          <w:rFonts w:eastAsia="sans-serif"/>
          <w:b/>
          <w:sz w:val="28"/>
          <w:szCs w:val="28"/>
        </w:rPr>
        <w:t>:</w:t>
      </w:r>
    </w:p>
    <w:p w:rsidR="00C02D29" w:rsidRDefault="002A4241" w:rsidP="00CA47EA">
      <w:pPr>
        <w:pStyle w:val="NormalWeb"/>
        <w:spacing w:beforeAutospacing="0" w:line="12" w:lineRule="atLeast"/>
        <w:jc w:val="both"/>
        <w:rPr>
          <w:rFonts w:eastAsia="sans-serif"/>
        </w:rPr>
      </w:pPr>
      <w:r>
        <w:rPr>
          <w:rFonts w:eastAsia="sans-serif"/>
        </w:rPr>
        <w:t xml:space="preserve">The storyboard above illustrates the sequential flow of the "Smart Road Visibility System," divided into two parallel streams: the </w:t>
      </w:r>
      <w:r>
        <w:rPr>
          <w:rFonts w:eastAsia="sans-serif"/>
          <w:b/>
          <w:bCs/>
        </w:rPr>
        <w:t xml:space="preserve">User Experience </w:t>
      </w:r>
      <w:r>
        <w:rPr>
          <w:rFonts w:eastAsia="sans-serif"/>
          <w:b/>
          <w:bCs/>
        </w:rPr>
        <w:t>(Steps 1-4)</w:t>
      </w:r>
      <w:r>
        <w:rPr>
          <w:rFonts w:eastAsia="sans-serif"/>
        </w:rPr>
        <w:t xml:space="preserve"> and the internal </w:t>
      </w:r>
      <w:r>
        <w:rPr>
          <w:rFonts w:eastAsia="sans-serif"/>
          <w:b/>
          <w:bCs/>
        </w:rPr>
        <w:t>System Processing (Processes 1-4)</w:t>
      </w:r>
      <w:r>
        <w:rPr>
          <w:rFonts w:eastAsia="sans-serif"/>
        </w:rPr>
        <w:t>.</w:t>
      </w:r>
    </w:p>
    <w:p w:rsidR="00C02D29" w:rsidRDefault="002A4241" w:rsidP="00CA47EA">
      <w:pPr>
        <w:pStyle w:val="Heading4"/>
        <w:spacing w:beforeAutospacing="0" w:line="12" w:lineRule="atLeast"/>
        <w:jc w:val="both"/>
        <w:rPr>
          <w:rFonts w:ascii="Times New Roman" w:eastAsia="sans-serif" w:hAnsi="Times New Roman" w:hint="default"/>
        </w:rPr>
      </w:pPr>
      <w:r>
        <w:rPr>
          <w:rFonts w:ascii="Times New Roman" w:eastAsia="sans-serif" w:hAnsi="Times New Roman" w:hint="default"/>
          <w:sz w:val="28"/>
          <w:szCs w:val="28"/>
        </w:rPr>
        <w:t>Sequence A: User Interaction Flow (Left Column)</w:t>
      </w:r>
    </w:p>
    <w:p w:rsidR="00C02D29" w:rsidRDefault="002A4241" w:rsidP="00CA47EA">
      <w:pPr>
        <w:pStyle w:val="NormalWeb"/>
        <w:spacing w:beforeAutospacing="0" w:line="12" w:lineRule="atLeast"/>
        <w:jc w:val="both"/>
        <w:rPr>
          <w:rFonts w:eastAsia="sans-serif"/>
        </w:rPr>
      </w:pPr>
      <w:r>
        <w:rPr>
          <w:rFonts w:eastAsia="sans-serif"/>
          <w:b/>
          <w:bCs/>
        </w:rPr>
        <w:t>Step 1: System Initialization</w:t>
      </w:r>
      <w:r>
        <w:rPr>
          <w:rFonts w:eastAsia="sans-serif"/>
          <w:b/>
          <w:bCs/>
        </w:rPr>
        <w:t>:</w:t>
      </w:r>
    </w:p>
    <w:p w:rsidR="00C02D29" w:rsidRDefault="002A4241" w:rsidP="00CA47EA">
      <w:pPr>
        <w:pStyle w:val="NormalWeb"/>
        <w:spacing w:beforeAutospacing="0" w:line="12" w:lineRule="atLeast"/>
        <w:ind w:left="720"/>
        <w:jc w:val="both"/>
        <w:rPr>
          <w:rFonts w:eastAsia="sans-serif"/>
        </w:rPr>
      </w:pPr>
      <w:r>
        <w:rPr>
          <w:rFonts w:eastAsia="sans-serif"/>
        </w:rPr>
        <w:t>The interaction begins when the driver launches the application. Upon startup, the system activates the connected</w:t>
      </w:r>
      <w:r>
        <w:rPr>
          <w:rFonts w:eastAsia="sans-serif"/>
        </w:rPr>
        <w:t xml:space="preserve"> camera module and initializes the core software stack. This includes loading the OpenCV libraries for image processing and the pre-trained YOLOv8 deep learning model into memory to prepare for real-time inference.</w:t>
      </w:r>
    </w:p>
    <w:p w:rsidR="00C02D29" w:rsidRDefault="00C02D29" w:rsidP="00CA47EA">
      <w:pPr>
        <w:spacing w:after="0" w:afterAutospacing="1" w:line="12" w:lineRule="atLeast"/>
        <w:ind w:left="0" w:firstLine="0"/>
        <w:jc w:val="both"/>
        <w:rPr>
          <w:rFonts w:eastAsia="sans-serif"/>
        </w:rPr>
      </w:pPr>
    </w:p>
    <w:p w:rsidR="00C02D29" w:rsidRDefault="002A4241" w:rsidP="00CA47EA">
      <w:pPr>
        <w:pStyle w:val="NormalWeb"/>
        <w:spacing w:beforeAutospacing="0" w:line="12" w:lineRule="atLeast"/>
        <w:jc w:val="both"/>
        <w:rPr>
          <w:rFonts w:eastAsia="sans-serif"/>
        </w:rPr>
      </w:pPr>
      <w:r>
        <w:rPr>
          <w:rFonts w:eastAsia="sans-serif"/>
          <w:b/>
          <w:bCs/>
        </w:rPr>
        <w:lastRenderedPageBreak/>
        <w:t>Step 2: Real-Time Monitoring</w:t>
      </w:r>
      <w:r>
        <w:rPr>
          <w:rFonts w:eastAsia="sans-serif"/>
          <w:b/>
          <w:bCs/>
        </w:rPr>
        <w:t>:</w:t>
      </w:r>
    </w:p>
    <w:p w:rsidR="00C02D29" w:rsidRDefault="002A4241" w:rsidP="00CA47EA">
      <w:pPr>
        <w:pStyle w:val="NormalWeb"/>
        <w:spacing w:beforeAutospacing="0" w:line="12" w:lineRule="atLeast"/>
        <w:ind w:left="720"/>
        <w:jc w:val="both"/>
        <w:rPr>
          <w:rFonts w:eastAsia="sans-serif"/>
        </w:rPr>
      </w:pPr>
      <w:r>
        <w:rPr>
          <w:rFonts w:eastAsia="sans-serif"/>
        </w:rPr>
        <w:t>Once initi</w:t>
      </w:r>
      <w:r>
        <w:rPr>
          <w:rFonts w:eastAsia="sans-serif"/>
        </w:rPr>
        <w:t>alized, the dashboard displays the live feed. The system continuously captures video frames from the camera at a targeted rate of 15–30 Frames Per Second (FPS). This ensures that the driver receives a smooth, lag-free visual stream necessary for safe drivi</w:t>
      </w:r>
      <w:r>
        <w:rPr>
          <w:rFonts w:eastAsia="sans-serif"/>
        </w:rPr>
        <w:t>ng decisions.</w:t>
      </w:r>
    </w:p>
    <w:p w:rsidR="00C02D29" w:rsidRDefault="002A4241" w:rsidP="00CA47EA">
      <w:pPr>
        <w:pStyle w:val="NormalWeb"/>
        <w:spacing w:beforeAutospacing="0" w:line="12" w:lineRule="atLeast"/>
        <w:jc w:val="both"/>
        <w:rPr>
          <w:rFonts w:eastAsia="sans-serif"/>
        </w:rPr>
      </w:pPr>
      <w:r>
        <w:rPr>
          <w:rFonts w:eastAsia="sans-serif"/>
          <w:b/>
          <w:bCs/>
        </w:rPr>
        <w:t>Step 3: Passive Information Display</w:t>
      </w:r>
      <w:r>
        <w:rPr>
          <w:rFonts w:eastAsia="sans-serif"/>
          <w:b/>
          <w:bCs/>
        </w:rPr>
        <w:t>:</w:t>
      </w:r>
    </w:p>
    <w:p w:rsidR="00C02D29" w:rsidRDefault="002A4241" w:rsidP="00CA47EA">
      <w:pPr>
        <w:pStyle w:val="NormalWeb"/>
        <w:spacing w:beforeAutospacing="0" w:line="12" w:lineRule="atLeast"/>
        <w:ind w:left="720"/>
        <w:jc w:val="both"/>
        <w:rPr>
          <w:rFonts w:eastAsia="sans-serif"/>
        </w:rPr>
      </w:pPr>
      <w:r>
        <w:rPr>
          <w:rFonts w:eastAsia="sans-serif"/>
        </w:rPr>
        <w:t>Under normal driving conditions, the driver passively views the augmented dashboard. The screen presents a Dehazed Video Feed (cleared of smog artifacts) and a Visibility Meter that indicates the current r</w:t>
      </w:r>
      <w:r>
        <w:rPr>
          <w:rFonts w:eastAsia="sans-serif"/>
        </w:rPr>
        <w:t>isk level (e.g., "Low Visibility"). This allows the driver to gauge environmental conditions at a glance without being distracted.</w:t>
      </w:r>
    </w:p>
    <w:p w:rsidR="00C02D29" w:rsidRDefault="002A4241" w:rsidP="00CA47EA">
      <w:pPr>
        <w:pStyle w:val="NormalWeb"/>
        <w:spacing w:beforeAutospacing="0" w:line="12" w:lineRule="atLeast"/>
        <w:jc w:val="both"/>
        <w:rPr>
          <w:rFonts w:eastAsia="sans-serif"/>
        </w:rPr>
      </w:pPr>
      <w:r>
        <w:rPr>
          <w:rFonts w:eastAsia="sans-serif"/>
          <w:b/>
          <w:bCs/>
        </w:rPr>
        <w:t>Step 4: Active Alert Generation</w:t>
      </w:r>
      <w:r>
        <w:rPr>
          <w:rFonts w:eastAsia="sans-serif"/>
          <w:b/>
          <w:bCs/>
        </w:rPr>
        <w:t>:</w:t>
      </w:r>
    </w:p>
    <w:p w:rsidR="00C02D29" w:rsidRDefault="002A4241" w:rsidP="00CA47EA">
      <w:pPr>
        <w:pStyle w:val="NormalWeb"/>
        <w:spacing w:beforeAutospacing="0" w:line="12" w:lineRule="atLeast"/>
        <w:ind w:left="720"/>
        <w:jc w:val="both"/>
        <w:rPr>
          <w:rFonts w:eastAsia="sans-serif"/>
        </w:rPr>
      </w:pPr>
      <w:r>
        <w:rPr>
          <w:rFonts w:eastAsia="sans-serif"/>
        </w:rPr>
        <w:t>When the system detects an immediate threat, it transitions to active alerting. The interfac</w:t>
      </w:r>
      <w:r>
        <w:rPr>
          <w:rFonts w:eastAsia="sans-serif"/>
        </w:rPr>
        <w:t>e flashes a visual warning (e.g., "Obstacle Ahead! Be Careful") directly on the screen, simultaneous with an Audio Warning. The tone and volume of this warning are determined by the user's pre-configured settings to ensure the driver's attention is capture</w:t>
      </w:r>
      <w:r>
        <w:rPr>
          <w:rFonts w:eastAsia="sans-serif"/>
        </w:rPr>
        <w:t>d instantly.</w:t>
      </w:r>
    </w:p>
    <w:p w:rsidR="00C02D29" w:rsidRDefault="002A4241" w:rsidP="00CA47EA">
      <w:pPr>
        <w:pStyle w:val="Heading4"/>
        <w:spacing w:beforeAutospacing="0" w:line="12" w:lineRule="atLeast"/>
        <w:jc w:val="both"/>
        <w:rPr>
          <w:rFonts w:ascii="Times New Roman" w:eastAsia="sans-serif" w:hAnsi="Times New Roman" w:hint="default"/>
        </w:rPr>
      </w:pPr>
      <w:r>
        <w:rPr>
          <w:rFonts w:ascii="Times New Roman" w:eastAsia="sans-serif" w:hAnsi="Times New Roman" w:hint="default"/>
          <w:sz w:val="28"/>
          <w:szCs w:val="28"/>
        </w:rPr>
        <w:t>Sequence B: Internal System Logic (Right Column)</w:t>
      </w:r>
    </w:p>
    <w:p w:rsidR="00C02D29" w:rsidRDefault="002A4241" w:rsidP="00CA47EA">
      <w:pPr>
        <w:pStyle w:val="NormalWeb"/>
        <w:spacing w:beforeAutospacing="0" w:line="12" w:lineRule="atLeast"/>
        <w:jc w:val="both"/>
        <w:rPr>
          <w:rFonts w:eastAsia="sans-serif"/>
        </w:rPr>
      </w:pPr>
      <w:r>
        <w:rPr>
          <w:rFonts w:eastAsia="sans-serif"/>
          <w:b/>
          <w:bCs/>
        </w:rPr>
        <w:t>Process 1: Image Enhancement Pipeline</w:t>
      </w:r>
      <w:r>
        <w:rPr>
          <w:rFonts w:eastAsia="sans-serif"/>
          <w:b/>
          <w:bCs/>
        </w:rPr>
        <w:t>:</w:t>
      </w:r>
    </w:p>
    <w:p w:rsidR="00C02D29" w:rsidRDefault="002A4241" w:rsidP="00CA47EA">
      <w:pPr>
        <w:pStyle w:val="NormalWeb"/>
        <w:spacing w:beforeAutospacing="0" w:line="12" w:lineRule="atLeast"/>
        <w:ind w:left="720"/>
        <w:jc w:val="both"/>
        <w:rPr>
          <w:rFonts w:eastAsia="sans-serif"/>
        </w:rPr>
      </w:pPr>
      <w:r>
        <w:rPr>
          <w:rFonts w:eastAsia="sans-serif"/>
        </w:rPr>
        <w:t>Simultaneously with the video capture, the system processes every individual frame. It applies real-time dehazing algorithms and contrast adjustment techni</w:t>
      </w:r>
      <w:r>
        <w:rPr>
          <w:rFonts w:eastAsia="sans-serif"/>
        </w:rPr>
        <w:t>ques to digitally remove smog artifacts, effectively "cleaning" the image before it is displayed or analyzed.</w:t>
      </w:r>
    </w:p>
    <w:p w:rsidR="00C02D29" w:rsidRDefault="002A4241" w:rsidP="00CA47EA">
      <w:pPr>
        <w:pStyle w:val="NormalWeb"/>
        <w:spacing w:beforeAutospacing="0" w:line="12" w:lineRule="atLeast"/>
        <w:jc w:val="both"/>
        <w:rPr>
          <w:rFonts w:eastAsia="sans-serif"/>
        </w:rPr>
      </w:pPr>
      <w:r>
        <w:rPr>
          <w:rFonts w:eastAsia="sans-serif"/>
          <w:b/>
          <w:bCs/>
        </w:rPr>
        <w:t>Process 2: Visibility Computation</w:t>
      </w:r>
      <w:r>
        <w:rPr>
          <w:rFonts w:eastAsia="sans-serif"/>
          <w:b/>
          <w:bCs/>
        </w:rPr>
        <w:t>:</w:t>
      </w:r>
    </w:p>
    <w:p w:rsidR="00C02D29" w:rsidRDefault="002A4241" w:rsidP="00CA47EA">
      <w:pPr>
        <w:pStyle w:val="NormalWeb"/>
        <w:spacing w:beforeAutospacing="0" w:line="12" w:lineRule="atLeast"/>
        <w:ind w:left="720"/>
        <w:jc w:val="both"/>
        <w:rPr>
          <w:rFonts w:eastAsia="sans-serif"/>
        </w:rPr>
      </w:pPr>
      <w:r>
        <w:rPr>
          <w:rFonts w:eastAsia="sans-serif"/>
        </w:rPr>
        <w:t>The enhanced frame is passed to the analysis module, which computes a quantifiable Visibility Score. This score</w:t>
      </w:r>
      <w:r>
        <w:rPr>
          <w:rFonts w:eastAsia="sans-serif"/>
        </w:rPr>
        <w:t xml:space="preserve"> is derived from image features such as local contrast levels and haze density, categorizing the environment into Low, Moderate, or High Risk zones.</w:t>
      </w:r>
    </w:p>
    <w:p w:rsidR="00C02D29" w:rsidRDefault="002A4241" w:rsidP="00CA47EA">
      <w:pPr>
        <w:pStyle w:val="NormalWeb"/>
        <w:spacing w:beforeAutospacing="0" w:line="12" w:lineRule="atLeast"/>
        <w:jc w:val="both"/>
        <w:rPr>
          <w:rFonts w:eastAsia="sans-serif"/>
        </w:rPr>
      </w:pPr>
      <w:r>
        <w:rPr>
          <w:rFonts w:eastAsia="sans-serif"/>
          <w:b/>
          <w:bCs/>
        </w:rPr>
        <w:t>Process 3: Deep Learning Inferenc</w:t>
      </w:r>
      <w:r>
        <w:rPr>
          <w:rFonts w:eastAsia="sans-serif"/>
          <w:b/>
          <w:bCs/>
        </w:rPr>
        <w:t>e:</w:t>
      </w:r>
    </w:p>
    <w:p w:rsidR="00C02D29" w:rsidRDefault="002A4241" w:rsidP="00CA47EA">
      <w:pPr>
        <w:pStyle w:val="NormalWeb"/>
        <w:spacing w:beforeAutospacing="0" w:line="12" w:lineRule="atLeast"/>
        <w:ind w:left="720"/>
        <w:jc w:val="both"/>
        <w:rPr>
          <w:rFonts w:eastAsia="sans-serif"/>
        </w:rPr>
      </w:pPr>
      <w:r>
        <w:rPr>
          <w:rFonts w:eastAsia="sans-serif"/>
        </w:rPr>
        <w:t>Parallel to visibility scoring, the YOLOv8 Object Detection model scans</w:t>
      </w:r>
      <w:r>
        <w:rPr>
          <w:rFonts w:eastAsia="sans-serif"/>
        </w:rPr>
        <w:t xml:space="preserve"> the frame for hazards. It specifically looks for low-contrast objects—such as stopped vehicles, pedestrians, or debris—that would otherwise be invisible to the naked eye in dense smog.</w:t>
      </w:r>
    </w:p>
    <w:p w:rsidR="00C02D29" w:rsidRDefault="002A4241" w:rsidP="005F2CA0">
      <w:pPr>
        <w:pStyle w:val="NormalWeb"/>
        <w:spacing w:beforeAutospacing="0" w:after="100" w:line="12" w:lineRule="atLeast"/>
        <w:jc w:val="both"/>
        <w:rPr>
          <w:rFonts w:eastAsia="sans-serif"/>
        </w:rPr>
      </w:pPr>
      <w:r>
        <w:rPr>
          <w:rFonts w:eastAsia="sans-serif"/>
          <w:b/>
          <w:bCs/>
        </w:rPr>
        <w:t>Process 4: Risk Evaluation &amp; Trigger</w:t>
      </w:r>
      <w:r>
        <w:rPr>
          <w:rFonts w:eastAsia="sans-serif"/>
          <w:b/>
          <w:bCs/>
        </w:rPr>
        <w:t>:</w:t>
      </w:r>
    </w:p>
    <w:p w:rsidR="00C02D29" w:rsidRDefault="002A4241" w:rsidP="00CA47EA">
      <w:pPr>
        <w:pStyle w:val="NormalWeb"/>
        <w:spacing w:beforeAutospacing="0" w:line="12" w:lineRule="atLeast"/>
        <w:ind w:left="720"/>
        <w:jc w:val="both"/>
        <w:rPr>
          <w:rFonts w:ascii="sans-serif" w:eastAsia="sans-serif" w:hAnsi="sans-serif" w:cs="sans-serif"/>
        </w:rPr>
      </w:pPr>
      <w:r>
        <w:rPr>
          <w:rFonts w:eastAsia="sans-serif"/>
        </w:rPr>
        <w:t>Finally, the system evaluates th</w:t>
      </w:r>
      <w:r>
        <w:rPr>
          <w:rFonts w:eastAsia="sans-serif"/>
        </w:rPr>
        <w:t xml:space="preserve">e data against predefined safety thresholds. If the Visibility Score drops below the critical limit or a hazard is identified with </w:t>
      </w:r>
      <w:r>
        <w:rPr>
          <w:rFonts w:eastAsia="sans-serif"/>
        </w:rPr>
        <w:lastRenderedPageBreak/>
        <w:t>high confidence ($&gt;85</w:t>
      </w:r>
      <w:r>
        <w:rPr>
          <w:rFonts w:eastAsia="sans-serif"/>
        </w:rPr>
        <w:t>%</w:t>
      </w:r>
      <w:r>
        <w:rPr>
          <w:rFonts w:eastAsia="sans-serif"/>
        </w:rPr>
        <w:t>), the system triggers the alert logic described in Step 4, completing the safety loop.</w:t>
      </w:r>
    </w:p>
    <w:p w:rsidR="00C02D29" w:rsidRDefault="00C02D29" w:rsidP="00CA47EA">
      <w:pPr>
        <w:jc w:val="both"/>
        <w:rPr>
          <w:lang w:val="en-US"/>
        </w:rPr>
      </w:pPr>
    </w:p>
    <w:p w:rsidR="00C02D29" w:rsidRDefault="002A4241" w:rsidP="00CA47EA">
      <w:pPr>
        <w:pStyle w:val="Heading1"/>
        <w:jc w:val="both"/>
      </w:pPr>
      <w:bookmarkStart w:id="58" w:name="_Toc13371"/>
      <w:r>
        <w:t>Summary:</w:t>
      </w:r>
      <w:bookmarkEnd w:id="58"/>
    </w:p>
    <w:p w:rsidR="00C02D29" w:rsidRDefault="002A4241" w:rsidP="005F2CA0">
      <w:pPr>
        <w:ind w:right="-144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The creation of the System Requirements Specification (SRS) for the </w:t>
      </w:r>
      <w:r>
        <w:rPr>
          <w:b/>
          <w:bCs/>
          <w:sz w:val="24"/>
          <w:lang w:val="en-US"/>
        </w:rPr>
        <w:t xml:space="preserve">AI-Powered Smart Road Visibility &amp; Hazard Detection System </w:t>
      </w:r>
      <w:r>
        <w:rPr>
          <w:sz w:val="24"/>
          <w:lang w:val="en-US"/>
        </w:rPr>
        <w:t xml:space="preserve">is </w:t>
      </w:r>
      <w:r>
        <w:rPr>
          <w:sz w:val="24"/>
          <w:lang w:val="en-US"/>
        </w:rPr>
        <w:t>a crucial step in formalizing the project's scope and objectives. The requirements engineering process began by clearly identi</w:t>
      </w:r>
      <w:r>
        <w:rPr>
          <w:sz w:val="24"/>
          <w:lang w:val="en-US"/>
        </w:rPr>
        <w:t>fying the User Classes (Private Drivers, Commercial Transport, Traffic Police) and their specific needs in low-visibility environments.</w:t>
      </w:r>
    </w:p>
    <w:p w:rsidR="00C02D29" w:rsidRDefault="002A4241" w:rsidP="005F2CA0">
      <w:pPr>
        <w:ind w:right="-144"/>
        <w:jc w:val="both"/>
        <w:rPr>
          <w:sz w:val="24"/>
          <w:lang w:val="en-US"/>
        </w:rPr>
      </w:pPr>
      <w:r>
        <w:rPr>
          <w:sz w:val="24"/>
          <w:lang w:val="en-US"/>
        </w:rPr>
        <w:t>This SRS is anchored by seven core Functional Requirements (FR-1 through FR-7), which detail everything from User Authen</w:t>
      </w:r>
      <w:r>
        <w:rPr>
          <w:sz w:val="24"/>
          <w:lang w:val="en-US"/>
        </w:rPr>
        <w:t>tication and Real-time Dehazing to Hazard Detection and Trip Data Logging. These functional requirements directly address the primary project objective: to provide a reliable, real-time warning system to prevent smog-related road accidents.</w:t>
      </w:r>
    </w:p>
    <w:p w:rsidR="00C02D29" w:rsidRDefault="002A4241" w:rsidP="005F2CA0">
      <w:pPr>
        <w:ind w:right="-144"/>
        <w:jc w:val="both"/>
        <w:rPr>
          <w:sz w:val="24"/>
          <w:lang w:val="en-US"/>
        </w:rPr>
      </w:pPr>
      <w:r>
        <w:rPr>
          <w:sz w:val="24"/>
          <w:lang w:val="en-US"/>
        </w:rPr>
        <w:t>This SRS t also</w:t>
      </w:r>
      <w:r>
        <w:rPr>
          <w:sz w:val="24"/>
          <w:lang w:val="en-US"/>
        </w:rPr>
        <w:t xml:space="preserve"> rigidly defines the necessary Non-Functional Requirements for Reliability(85% accuracy), Performance(15-30 FPS), Usability(simple GUI, easy setup), and Security (local processing).</w:t>
      </w:r>
    </w:p>
    <w:p w:rsidR="00C02D29" w:rsidRDefault="002A4241" w:rsidP="005F2CA0">
      <w:pPr>
        <w:ind w:right="-144"/>
        <w:jc w:val="both"/>
        <w:rPr>
          <w:sz w:val="24"/>
          <w:lang w:val="en-US"/>
        </w:rPr>
      </w:pPr>
      <w:r>
        <w:rPr>
          <w:sz w:val="24"/>
          <w:lang w:val="en-US"/>
        </w:rPr>
        <w:t>The Use Case Analysis further refined these requirements into four detaile</w:t>
      </w:r>
      <w:r>
        <w:rPr>
          <w:sz w:val="24"/>
          <w:lang w:val="en-US"/>
        </w:rPr>
        <w:t>d scenarios (UC1: Monitoring Real Time Visibility, UC2: Alert Drivers, UC3: Configure Safety Settings, UC4: Manage Trip Data Logging). By utilizing the formal Use Case Description tables and the accompanying  (as included in your document), the system's ex</w:t>
      </w:r>
      <w:r>
        <w:rPr>
          <w:sz w:val="24"/>
          <w:lang w:val="en-US"/>
        </w:rPr>
        <w:t>ternal behavior has been clearly modeled, ensuring that the development phase will be tightly aligned with the user's safety and operational needs. The entire requirements process serves as a robust blueprint, validating the feasibility and necessity of th</w:t>
      </w:r>
      <w:r>
        <w:rPr>
          <w:sz w:val="24"/>
          <w:lang w:val="en-US"/>
        </w:rPr>
        <w:t>is AI-powered solution for Pakistani road safety.</w:t>
      </w:r>
    </w:p>
    <w:p w:rsidR="00C02D29" w:rsidRDefault="00C02D29" w:rsidP="00CA47EA">
      <w:pPr>
        <w:jc w:val="both"/>
        <w:rPr>
          <w:sz w:val="24"/>
          <w:lang w:val="en-US"/>
        </w:rPr>
      </w:pPr>
    </w:p>
    <w:p w:rsidR="00C02D29" w:rsidRPr="00651CD0" w:rsidRDefault="002A4241" w:rsidP="00842F1D">
      <w:pPr>
        <w:pStyle w:val="Heading1"/>
        <w:jc w:val="both"/>
      </w:pPr>
      <w:bookmarkStart w:id="59" w:name="_Toc13627"/>
      <w:r w:rsidRPr="00651CD0">
        <w:rPr>
          <w:sz w:val="32"/>
          <w:szCs w:val="32"/>
        </w:rPr>
        <w:t>References:</w:t>
      </w:r>
      <w:bookmarkEnd w:id="59"/>
    </w:p>
    <w:sdt>
      <w:sdtPr>
        <w:rPr>
          <w:lang w:val="en-US" w:eastAsia="zh-CN"/>
        </w:rPr>
        <w:tag w:val="MENDELEY_BIBLIOGRAPHY"/>
        <w:id w:val="-335689703"/>
        <w:placeholder>
          <w:docPart w:val="{cea294bf-98c3-42ba-be97-fe406d84f6a7}"/>
        </w:placeholder>
      </w:sdtPr>
      <w:sdtEndPr>
        <w:rPr>
          <w:sz w:val="24"/>
        </w:rPr>
      </w:sdtEndPr>
      <w:sdtContent>
        <w:p w:rsidR="00C02D29" w:rsidRDefault="002A4241" w:rsidP="00B47926">
          <w:pPr>
            <w:autoSpaceDE w:val="0"/>
            <w:autoSpaceDN w:val="0"/>
            <w:ind w:right="-144" w:hanging="640"/>
            <w:jc w:val="both"/>
            <w:rPr>
              <w:kern w:val="0"/>
              <w:sz w:val="24"/>
              <w14:ligatures w14:val="none"/>
            </w:rPr>
          </w:pPr>
          <w:r>
            <w:t>[1]</w:t>
          </w:r>
          <w:r>
            <w:tab/>
          </w:r>
          <w:r>
            <w:rPr>
              <w:sz w:val="24"/>
            </w:rPr>
            <w:t xml:space="preserve">J. Redmon, S. Divvala, R. Girshick, and A. Farhadi, “You only look once: Unified, real-time object detection,” in </w:t>
          </w:r>
          <w:r>
            <w:rPr>
              <w:i/>
              <w:iCs/>
              <w:sz w:val="24"/>
            </w:rPr>
            <w:t xml:space="preserve">Proceedings of the IEEE Conference on Computer Vision and Pattern </w:t>
          </w:r>
          <w:r>
            <w:rPr>
              <w:i/>
              <w:iCs/>
              <w:sz w:val="24"/>
            </w:rPr>
            <w:t>Recognition (CVPR)</w:t>
          </w:r>
          <w:r>
            <w:rPr>
              <w:sz w:val="24"/>
            </w:rPr>
            <w:t>, Las Vegas, USA (optional): IEEE, 2016, pp. 779–788.</w:t>
          </w:r>
        </w:p>
        <w:p w:rsidR="00C02D29" w:rsidRDefault="002A4241" w:rsidP="00B47926">
          <w:pPr>
            <w:autoSpaceDE w:val="0"/>
            <w:autoSpaceDN w:val="0"/>
            <w:ind w:right="-144" w:hanging="640"/>
            <w:jc w:val="both"/>
            <w:rPr>
              <w:sz w:val="24"/>
            </w:rPr>
          </w:pPr>
          <w:r>
            <w:rPr>
              <w:sz w:val="24"/>
            </w:rPr>
            <w:t>[2]</w:t>
          </w:r>
          <w:r>
            <w:rPr>
              <w:sz w:val="24"/>
            </w:rPr>
            <w:tab/>
            <w:t>Ultralytics, “YOLOv8 Documentation.” Accessed: Nov. 09, 2025. [Online]. Available: https://docs.ultralytics.com</w:t>
          </w:r>
        </w:p>
        <w:p w:rsidR="00C02D29" w:rsidRDefault="002A4241" w:rsidP="00B47926">
          <w:pPr>
            <w:autoSpaceDE w:val="0"/>
            <w:autoSpaceDN w:val="0"/>
            <w:ind w:right="-144" w:hanging="640"/>
            <w:jc w:val="both"/>
            <w:rPr>
              <w:sz w:val="24"/>
            </w:rPr>
          </w:pPr>
          <w:r>
            <w:rPr>
              <w:sz w:val="24"/>
            </w:rPr>
            <w:t>[3]</w:t>
          </w:r>
          <w:r>
            <w:rPr>
              <w:sz w:val="24"/>
            </w:rPr>
            <w:tab/>
            <w:t xml:space="preserve">R. Ranftl, K. Lasinger, D. Hafner, K. Schindler, and V. Koltun, </w:t>
          </w:r>
          <w:r>
            <w:rPr>
              <w:sz w:val="24"/>
            </w:rPr>
            <w:t xml:space="preserve">“Towards robust monocular depth estimation: Mixing datasets for zero-shot cross-dataset transfer,” </w:t>
          </w:r>
          <w:r>
            <w:rPr>
              <w:i/>
              <w:iCs/>
              <w:sz w:val="24"/>
            </w:rPr>
            <w:t>IEEE Transactions on Pattern Analysis and Machine Intelligence (TPAMI)</w:t>
          </w:r>
          <w:r>
            <w:rPr>
              <w:sz w:val="24"/>
            </w:rPr>
            <w:t>, vol. 44, no. 3, pp. 1623–1637, Mar. 2022.</w:t>
          </w:r>
        </w:p>
        <w:p w:rsidR="00C02D29" w:rsidRDefault="002A4241" w:rsidP="00B47926">
          <w:pPr>
            <w:autoSpaceDE w:val="0"/>
            <w:autoSpaceDN w:val="0"/>
            <w:ind w:right="-144" w:hanging="640"/>
            <w:jc w:val="both"/>
            <w:rPr>
              <w:sz w:val="24"/>
            </w:rPr>
          </w:pPr>
          <w:r>
            <w:rPr>
              <w:sz w:val="24"/>
            </w:rPr>
            <w:lastRenderedPageBreak/>
            <w:t>[4]</w:t>
          </w:r>
          <w:r>
            <w:rPr>
              <w:sz w:val="24"/>
            </w:rPr>
            <w:tab/>
            <w:t>M. Cordts, M. Omran, S. Ramos, and T. R</w:t>
          </w:r>
          <w:r>
            <w:rPr>
              <w:sz w:val="24"/>
            </w:rPr>
            <w:t xml:space="preserve">ehfeld, “The Cityscapes dataset for semantic urban scene understanding,” in </w:t>
          </w:r>
          <w:r>
            <w:rPr>
              <w:i/>
              <w:iCs/>
              <w:sz w:val="24"/>
            </w:rPr>
            <w:t>IEEE Conference on Computer Vision and Pattern Recognition (CVPR)</w:t>
          </w:r>
          <w:r>
            <w:rPr>
              <w:sz w:val="24"/>
            </w:rPr>
            <w:t>, IEEE, 2016, pp. 3213–3223.</w:t>
          </w:r>
        </w:p>
        <w:p w:rsidR="00C02D29" w:rsidRDefault="002A4241" w:rsidP="00B47926">
          <w:pPr>
            <w:autoSpaceDE w:val="0"/>
            <w:autoSpaceDN w:val="0"/>
            <w:ind w:right="-144" w:hanging="640"/>
            <w:jc w:val="both"/>
            <w:rPr>
              <w:sz w:val="24"/>
            </w:rPr>
          </w:pPr>
          <w:r>
            <w:rPr>
              <w:sz w:val="24"/>
            </w:rPr>
            <w:t>[5]</w:t>
          </w:r>
          <w:r>
            <w:rPr>
              <w:sz w:val="24"/>
            </w:rPr>
            <w:tab/>
            <w:t>C. Sakaridis, D. Dai, and L. Van Gool, “Semantic foggy scene understanding with sy</w:t>
          </w:r>
          <w:r>
            <w:rPr>
              <w:sz w:val="24"/>
            </w:rPr>
            <w:t xml:space="preserve">nthetic data,” </w:t>
          </w:r>
          <w:r>
            <w:rPr>
              <w:i/>
              <w:iCs/>
              <w:sz w:val="24"/>
            </w:rPr>
            <w:t>International Journal of Computer Vision (IJCV)</w:t>
          </w:r>
          <w:r>
            <w:rPr>
              <w:sz w:val="24"/>
            </w:rPr>
            <w:t>, 2018.</w:t>
          </w:r>
        </w:p>
        <w:p w:rsidR="00C02D29" w:rsidRDefault="002A4241" w:rsidP="00B47926">
          <w:pPr>
            <w:autoSpaceDE w:val="0"/>
            <w:autoSpaceDN w:val="0"/>
            <w:ind w:right="-144" w:hanging="640"/>
            <w:jc w:val="both"/>
            <w:rPr>
              <w:sz w:val="24"/>
            </w:rPr>
          </w:pPr>
          <w:r>
            <w:rPr>
              <w:sz w:val="24"/>
            </w:rPr>
            <w:t>[6]</w:t>
          </w:r>
          <w:r>
            <w:rPr>
              <w:sz w:val="24"/>
            </w:rPr>
            <w:tab/>
            <w:t>Provincial Police Department (Crime Branch) &amp; Islamabad, “Death rate due to road traffic injuries – SDG3.” Accessed: Nov. 09, 2025. [Online]. Available: https://sdg3.nhsrc.pk/indicat</w:t>
          </w:r>
          <w:r>
            <w:rPr>
              <w:sz w:val="24"/>
            </w:rPr>
            <w:t>or_detail/61</w:t>
          </w:r>
        </w:p>
        <w:p w:rsidR="00C02D29" w:rsidRDefault="002A4241" w:rsidP="00B47926">
          <w:pPr>
            <w:autoSpaceDE w:val="0"/>
            <w:autoSpaceDN w:val="0"/>
            <w:ind w:right="-144" w:hanging="640"/>
            <w:jc w:val="both"/>
            <w:rPr>
              <w:sz w:val="24"/>
            </w:rPr>
          </w:pPr>
          <w:r>
            <w:rPr>
              <w:sz w:val="24"/>
            </w:rPr>
            <w:t>[7]</w:t>
          </w:r>
          <w:r>
            <w:rPr>
              <w:sz w:val="24"/>
            </w:rPr>
            <w:tab/>
            <w:t>M. Hameed, “Contribution of road transport to Pakistan’s air pollution in the urban environment,” 2024.</w:t>
          </w:r>
        </w:p>
        <w:p w:rsidR="00C02D29" w:rsidRDefault="002A4241" w:rsidP="00CA47EA">
          <w:pPr>
            <w:jc w:val="both"/>
            <w:rPr>
              <w:sz w:val="24"/>
              <w:lang w:val="en-US" w:eastAsia="zh-CN"/>
            </w:rPr>
          </w:pPr>
        </w:p>
      </w:sdtContent>
    </w:sdt>
    <w:p w:rsidR="00C02D29" w:rsidRDefault="00C02D29" w:rsidP="00CA47EA">
      <w:pPr>
        <w:jc w:val="both"/>
        <w:rPr>
          <w:sz w:val="24"/>
          <w:lang w:val="en-US" w:eastAsia="zh-CN"/>
        </w:rPr>
      </w:pPr>
    </w:p>
    <w:sectPr w:rsidR="00C02D2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241" w:rsidRDefault="002A4241">
      <w:pPr>
        <w:spacing w:line="240" w:lineRule="auto"/>
      </w:pPr>
      <w:r>
        <w:separator/>
      </w:r>
    </w:p>
  </w:endnote>
  <w:endnote w:type="continuationSeparator" w:id="0">
    <w:p w:rsidR="002A4241" w:rsidRDefault="002A42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ans-serif">
    <w:altName w:val="Segoe Print"/>
    <w:charset w:val="00"/>
    <w:family w:val="auto"/>
    <w:pitch w:val="default"/>
  </w:font>
  <w:font w:name="Times Roman">
    <w:altName w:val="Segoe Print"/>
    <w:charset w:val="00"/>
    <w:family w:val="roman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241" w:rsidRDefault="002A4241">
      <w:pPr>
        <w:spacing w:after="0"/>
      </w:pPr>
      <w:r>
        <w:separator/>
      </w:r>
    </w:p>
  </w:footnote>
  <w:footnote w:type="continuationSeparator" w:id="0">
    <w:p w:rsidR="002A4241" w:rsidRDefault="002A42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40C8A7A"/>
    <w:multiLevelType w:val="singleLevel"/>
    <w:tmpl w:val="840C8A7A"/>
    <w:lvl w:ilvl="0">
      <w:start w:val="1"/>
      <w:numFmt w:val="decimal"/>
      <w:suff w:val="space"/>
      <w:lvlText w:val="%1."/>
      <w:lvlJc w:val="left"/>
    </w:lvl>
  </w:abstractNum>
  <w:abstractNum w:abstractNumId="1">
    <w:nsid w:val="97D7F397"/>
    <w:multiLevelType w:val="singleLevel"/>
    <w:tmpl w:val="97D7F39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2">
    <w:nsid w:val="A2AD8CB7"/>
    <w:multiLevelType w:val="singleLevel"/>
    <w:tmpl w:val="A2AD8CB7"/>
    <w:lvl w:ilvl="0">
      <w:start w:val="1"/>
      <w:numFmt w:val="decimal"/>
      <w:suff w:val="space"/>
      <w:lvlText w:val="%1."/>
      <w:lvlJc w:val="left"/>
    </w:lvl>
  </w:abstractNum>
  <w:abstractNum w:abstractNumId="3">
    <w:nsid w:val="C12836C4"/>
    <w:multiLevelType w:val="singleLevel"/>
    <w:tmpl w:val="C12836C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4">
    <w:nsid w:val="CB980518"/>
    <w:multiLevelType w:val="singleLevel"/>
    <w:tmpl w:val="CB98051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E502EE9B"/>
    <w:multiLevelType w:val="singleLevel"/>
    <w:tmpl w:val="E502EE9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6">
    <w:nsid w:val="F251FC00"/>
    <w:multiLevelType w:val="multilevel"/>
    <w:tmpl w:val="F251FC0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>
    <w:nsid w:val="FD30649C"/>
    <w:multiLevelType w:val="singleLevel"/>
    <w:tmpl w:val="FD30649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>
    <w:nsid w:val="14E9C272"/>
    <w:multiLevelType w:val="multilevel"/>
    <w:tmpl w:val="14E9C272"/>
    <w:lvl w:ilvl="0">
      <w:start w:val="1"/>
      <w:numFmt w:val="decimal"/>
      <w:suff w:val="space"/>
      <w:lvlText w:val="%1."/>
      <w:lvlJc w:val="left"/>
      <w:pPr>
        <w:ind w:left="95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935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355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775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95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615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3035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455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875" w:hanging="420"/>
      </w:pPr>
      <w:rPr>
        <w:rFonts w:hint="default"/>
      </w:rPr>
    </w:lvl>
  </w:abstractNum>
  <w:abstractNum w:abstractNumId="9">
    <w:nsid w:val="1F838C2F"/>
    <w:multiLevelType w:val="singleLevel"/>
    <w:tmpl w:val="1F838C2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35CF5B12"/>
    <w:multiLevelType w:val="singleLevel"/>
    <w:tmpl w:val="35CF5B12"/>
    <w:lvl w:ilvl="0">
      <w:start w:val="1"/>
      <w:numFmt w:val="decimal"/>
      <w:suff w:val="space"/>
      <w:lvlText w:val="%1."/>
      <w:lvlJc w:val="left"/>
    </w:lvl>
  </w:abstractNum>
  <w:abstractNum w:abstractNumId="11">
    <w:nsid w:val="3A685C37"/>
    <w:multiLevelType w:val="singleLevel"/>
    <w:tmpl w:val="3A685C37"/>
    <w:lvl w:ilvl="0">
      <w:start w:val="1"/>
      <w:numFmt w:val="decimal"/>
      <w:suff w:val="space"/>
      <w:lvlText w:val="%1."/>
      <w:lvlJc w:val="left"/>
      <w:pPr>
        <w:ind w:left="60" w:firstLine="0"/>
      </w:pPr>
    </w:lvl>
  </w:abstractNum>
  <w:abstractNum w:abstractNumId="12">
    <w:nsid w:val="452FC241"/>
    <w:multiLevelType w:val="multilevel"/>
    <w:tmpl w:val="452FC24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>
    <w:nsid w:val="4E5D642F"/>
    <w:multiLevelType w:val="singleLevel"/>
    <w:tmpl w:val="4E5D642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4">
    <w:nsid w:val="53145E2A"/>
    <w:multiLevelType w:val="multilevel"/>
    <w:tmpl w:val="53145E2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8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0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5">
    <w:nsid w:val="5DD99A3A"/>
    <w:multiLevelType w:val="singleLevel"/>
    <w:tmpl w:val="5DD99A3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6">
    <w:nsid w:val="5DFB2F53"/>
    <w:multiLevelType w:val="singleLevel"/>
    <w:tmpl w:val="5DFB2F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7">
    <w:nsid w:val="5EE60764"/>
    <w:multiLevelType w:val="singleLevel"/>
    <w:tmpl w:val="5EE6076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8">
    <w:nsid w:val="64A9B795"/>
    <w:multiLevelType w:val="multilevel"/>
    <w:tmpl w:val="64A9B79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19">
    <w:nsid w:val="6B082850"/>
    <w:multiLevelType w:val="singleLevel"/>
    <w:tmpl w:val="6B08285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4"/>
        <w:szCs w:val="24"/>
      </w:rPr>
    </w:lvl>
  </w:abstractNum>
  <w:abstractNum w:abstractNumId="20">
    <w:nsid w:val="6F9FB0AC"/>
    <w:multiLevelType w:val="multilevel"/>
    <w:tmpl w:val="6F9FB0A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1">
    <w:nsid w:val="71D2E5E2"/>
    <w:multiLevelType w:val="multilevel"/>
    <w:tmpl w:val="71D2E5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2">
    <w:nsid w:val="7DBE159D"/>
    <w:multiLevelType w:val="singleLevel"/>
    <w:tmpl w:val="7DBE159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23">
    <w:nsid w:val="7FBAAB5E"/>
    <w:multiLevelType w:val="singleLevel"/>
    <w:tmpl w:val="7FBAAB5E"/>
    <w:lvl w:ilvl="0">
      <w:start w:val="1"/>
      <w:numFmt w:val="decimal"/>
      <w:suff w:val="space"/>
      <w:lvlText w:val="%1."/>
      <w:lvlJc w:val="left"/>
      <w:pPr>
        <w:ind w:left="60" w:firstLine="0"/>
      </w:pPr>
    </w:lvl>
  </w:abstractNum>
  <w:num w:numId="1">
    <w:abstractNumId w:val="14"/>
  </w:num>
  <w:num w:numId="2">
    <w:abstractNumId w:val="18"/>
  </w:num>
  <w:num w:numId="3">
    <w:abstractNumId w:val="1"/>
  </w:num>
  <w:num w:numId="4">
    <w:abstractNumId w:val="3"/>
  </w:num>
  <w:num w:numId="5">
    <w:abstractNumId w:val="16"/>
  </w:num>
  <w:num w:numId="6">
    <w:abstractNumId w:val="2"/>
  </w:num>
  <w:num w:numId="7">
    <w:abstractNumId w:val="10"/>
  </w:num>
  <w:num w:numId="8">
    <w:abstractNumId w:val="5"/>
  </w:num>
  <w:num w:numId="9">
    <w:abstractNumId w:val="15"/>
  </w:num>
  <w:num w:numId="10">
    <w:abstractNumId w:val="22"/>
  </w:num>
  <w:num w:numId="11">
    <w:abstractNumId w:val="17"/>
  </w:num>
  <w:num w:numId="12">
    <w:abstractNumId w:val="13"/>
  </w:num>
  <w:num w:numId="13">
    <w:abstractNumId w:val="19"/>
  </w:num>
  <w:num w:numId="14">
    <w:abstractNumId w:val="20"/>
  </w:num>
  <w:num w:numId="15">
    <w:abstractNumId w:val="21"/>
  </w:num>
  <w:num w:numId="16">
    <w:abstractNumId w:val="6"/>
  </w:num>
  <w:num w:numId="17">
    <w:abstractNumId w:val="12"/>
  </w:num>
  <w:num w:numId="18">
    <w:abstractNumId w:val="7"/>
  </w:num>
  <w:num w:numId="19">
    <w:abstractNumId w:val="4"/>
  </w:num>
  <w:num w:numId="20">
    <w:abstractNumId w:val="9"/>
  </w:num>
  <w:num w:numId="21">
    <w:abstractNumId w:val="8"/>
  </w:num>
  <w:num w:numId="22">
    <w:abstractNumId w:val="11"/>
  </w:num>
  <w:num w:numId="23">
    <w:abstractNumId w:val="2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464F2F"/>
    <w:rsid w:val="00157633"/>
    <w:rsid w:val="00173CF4"/>
    <w:rsid w:val="001A3C4A"/>
    <w:rsid w:val="002A4241"/>
    <w:rsid w:val="003C4A26"/>
    <w:rsid w:val="005710B9"/>
    <w:rsid w:val="005F2CA0"/>
    <w:rsid w:val="00651CD0"/>
    <w:rsid w:val="008F28EF"/>
    <w:rsid w:val="00B47926"/>
    <w:rsid w:val="00C02D29"/>
    <w:rsid w:val="00C87015"/>
    <w:rsid w:val="00CA47EA"/>
    <w:rsid w:val="00CF1C34"/>
    <w:rsid w:val="11473E0A"/>
    <w:rsid w:val="130B5795"/>
    <w:rsid w:val="16761AF5"/>
    <w:rsid w:val="173E4A05"/>
    <w:rsid w:val="1AF73531"/>
    <w:rsid w:val="1B861D0D"/>
    <w:rsid w:val="1D222F39"/>
    <w:rsid w:val="1ECA3667"/>
    <w:rsid w:val="22342634"/>
    <w:rsid w:val="2248685E"/>
    <w:rsid w:val="2EF75A9F"/>
    <w:rsid w:val="370203A0"/>
    <w:rsid w:val="37A63D98"/>
    <w:rsid w:val="3A935519"/>
    <w:rsid w:val="416F3496"/>
    <w:rsid w:val="419163DA"/>
    <w:rsid w:val="426F651B"/>
    <w:rsid w:val="44FB0447"/>
    <w:rsid w:val="456C5274"/>
    <w:rsid w:val="4768671A"/>
    <w:rsid w:val="5013696B"/>
    <w:rsid w:val="51464F2F"/>
    <w:rsid w:val="53350DE1"/>
    <w:rsid w:val="54AF027F"/>
    <w:rsid w:val="58910528"/>
    <w:rsid w:val="5D901380"/>
    <w:rsid w:val="68272865"/>
    <w:rsid w:val="6910758C"/>
    <w:rsid w:val="724D5513"/>
    <w:rsid w:val="73A225C1"/>
    <w:rsid w:val="75D60FA7"/>
    <w:rsid w:val="767D3DE3"/>
    <w:rsid w:val="77C45195"/>
    <w:rsid w:val="7A5A3D22"/>
    <w:rsid w:val="7A6C6CFB"/>
    <w:rsid w:val="7A8C718D"/>
    <w:rsid w:val="7D8C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B58BFE1D-7CEA-4816-AC59-3ABE5169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caption" w:semiHidden="1" w:unhideWhenUsed="1" w:qFormat="1"/>
    <w:lsdException w:name="table of figures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63" w:lineRule="auto"/>
      <w:ind w:left="10" w:right="1622" w:hanging="10"/>
    </w:pPr>
    <w:rPr>
      <w:rFonts w:eastAsia="Times New Roman"/>
      <w:color w:val="000000"/>
      <w:kern w:val="2"/>
      <w:sz w:val="22"/>
      <w:szCs w:val="24"/>
      <w:lang w:val="en" w:eastAsia="en"/>
      <w14:ligatures w14:val="standardContextual"/>
    </w:rPr>
  </w:style>
  <w:style w:type="paragraph" w:styleId="Heading1">
    <w:name w:val="heading 1"/>
    <w:next w:val="Normal"/>
    <w:uiPriority w:val="9"/>
    <w:qFormat/>
    <w:pPr>
      <w:keepNext/>
      <w:keepLines/>
      <w:numPr>
        <w:numId w:val="1"/>
      </w:numPr>
      <w:spacing w:after="377" w:line="259" w:lineRule="auto"/>
      <w:outlineLvl w:val="0"/>
    </w:pPr>
    <w:rPr>
      <w:rFonts w:eastAsia="Times New Roman"/>
      <w:b/>
      <w:color w:val="000000"/>
      <w:kern w:val="2"/>
      <w:sz w:val="28"/>
      <w:szCs w:val="24"/>
      <w:lang w:eastAsia="zh-CN"/>
      <w14:ligatures w14:val="standardContextual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customStyle="1" w:styleId="Default">
    <w:name w:val="Default"/>
    <w:qFormat/>
    <w:pP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{cea294bf-98c3-42ba-be97-fe406d84f6a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294BF-98C3-42BA-BE97-FE406D84F6A7}"/>
      </w:docPartPr>
      <w:docPartBody>
        <w:p w:rsidR="0046632A" w:rsidRDefault="00AB30BD"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30BD" w:rsidRDefault="00AB30BD">
      <w:pPr>
        <w:spacing w:line="240" w:lineRule="auto"/>
      </w:pPr>
      <w:r>
        <w:separator/>
      </w:r>
    </w:p>
  </w:endnote>
  <w:endnote w:type="continuationSeparator" w:id="0">
    <w:p w:rsidR="00AB30BD" w:rsidRDefault="00AB30BD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ans-serif">
    <w:altName w:val="Segoe Print"/>
    <w:charset w:val="00"/>
    <w:family w:val="auto"/>
    <w:pitch w:val="default"/>
  </w:font>
  <w:font w:name="Times Roman">
    <w:altName w:val="Segoe Print"/>
    <w:charset w:val="00"/>
    <w:family w:val="roman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30BD" w:rsidRDefault="00AB30BD">
      <w:pPr>
        <w:spacing w:after="0"/>
      </w:pPr>
      <w:r>
        <w:separator/>
      </w:r>
    </w:p>
  </w:footnote>
  <w:footnote w:type="continuationSeparator" w:id="0">
    <w:p w:rsidR="00AB30BD" w:rsidRDefault="00AB30BD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4"/>
  </w:compat>
  <w:rsids>
    <w:rsidRoot w:val="0046632A"/>
    <w:rsid w:val="0046632A"/>
    <w:rsid w:val="00AB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4897</Words>
  <Characters>27918</Characters>
  <Application>Microsoft Office Word</Application>
  <DocSecurity>0</DocSecurity>
  <Lines>232</Lines>
  <Paragraphs>65</Paragraphs>
  <ScaleCrop>false</ScaleCrop>
  <Company/>
  <LinksUpToDate>false</LinksUpToDate>
  <CharactersWithSpaces>32750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isba sohail ikram</dc:creator>
  <cp:lastModifiedBy>M AHMAD</cp:lastModifiedBy>
  <cp:revision>12</cp:revision>
  <dcterms:created xsi:type="dcterms:W3CDTF">2025-12-10T13:19:00Z</dcterms:created>
  <dcterms:modified xsi:type="dcterms:W3CDTF">2025-12-14T19:55:00Z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791A895CB4C742ADB30478F52702B3CB_11</vt:lpwstr>
  </property>
</Properties>
</file>