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1C" w:rsidRDefault="00075E18">
      <w:r>
        <w:t>${P</w:t>
      </w:r>
      <w:bookmarkStart w:id="0" w:name="_GoBack"/>
      <w:bookmarkEnd w:id="0"/>
      <w:r w:rsidR="00873066">
        <w:t>arama}</w:t>
      </w:r>
    </w:p>
    <w:sectPr w:rsidR="001F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66"/>
    <w:rsid w:val="00075E18"/>
    <w:rsid w:val="001F151C"/>
    <w:rsid w:val="008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0D9D-EDC1-459A-ABF7-4185486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Hendra Utama</dc:creator>
  <cp:keywords/>
  <dc:description/>
  <cp:lastModifiedBy>Yudy Hendra Utama</cp:lastModifiedBy>
  <cp:revision>2</cp:revision>
  <dcterms:created xsi:type="dcterms:W3CDTF">2019-09-19T20:56:00Z</dcterms:created>
  <dcterms:modified xsi:type="dcterms:W3CDTF">2019-09-19T20:58:00Z</dcterms:modified>
</cp:coreProperties>
</file>