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BFD0B" w14:textId="77777777" w:rsidR="003A6487" w:rsidRDefault="003A6487" w:rsidP="003A6487">
      <w:pPr>
        <w:pStyle w:val="NormalWeb"/>
        <w:spacing w:before="240" w:beforeAutospacing="0" w:after="240" w:afterAutospacing="0"/>
        <w:jc w:val="center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i/>
          <w:iCs/>
          <w:color w:val="000000"/>
          <w:sz w:val="26"/>
          <w:szCs w:val="26"/>
          <w:u w:val="single"/>
        </w:rPr>
        <w:t>La bourrasque de Konoha</w:t>
      </w:r>
    </w:p>
    <w:p w14:paraId="372769A9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  <w:sz w:val="26"/>
          <w:szCs w:val="26"/>
          <w:u w:val="single"/>
        </w:rPr>
        <w:br/>
      </w:r>
      <w:r>
        <w:rPr>
          <w:rFonts w:ascii="Arial" w:hAnsi="Arial" w:cs="Arial"/>
          <w:b/>
          <w:bCs/>
          <w:i/>
          <w:iCs/>
          <w:color w:val="000000"/>
          <w:sz w:val="26"/>
          <w:szCs w:val="26"/>
          <w:u w:val="single"/>
        </w:rPr>
        <w:br/>
      </w:r>
    </w:p>
    <w:p w14:paraId="7E0D49FD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t>Direction un espace avec des arbres/poteaux</w:t>
      </w:r>
    </w:p>
    <w:p w14:paraId="5EDC67B1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br/>
      </w:r>
      <w:r>
        <w:rPr>
          <w:rFonts w:ascii="Arial" w:hAnsi="Arial" w:cs="Arial"/>
          <w:b/>
          <w:bCs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t>Après un court échauffement, présentation de la technique par un HG. Technique qui requiert souplesse des hanches, la jambe doit agir comme un fouet.</w:t>
      </w:r>
    </w:p>
    <w:p w14:paraId="4882EA03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br/>
      </w:r>
    </w:p>
    <w:p w14:paraId="61584077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t>Première étape : Série de low Kick</w:t>
      </w:r>
    </w:p>
    <w:p w14:paraId="11AE0B19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t>1) Mettre les genins en duo : l’un des deux tient un Pao (cible rembourrée portée par un partenaire), l’autre frappe en série en montant progressivement l’intensité (série de 10 coups puis on tourne dans le duo)</w:t>
      </w:r>
    </w:p>
    <w:p w14:paraId="5CEC66D7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i/>
          <w:iCs/>
          <w:color w:val="000000"/>
        </w:rPr>
        <w:br/>
        <w:t>2) Low kick sur surface rigide (arbre/poteau) : série de low kick rotatif cette fois ci (10 coups, possibilité d’échec, roll une fois et si &lt; 10 =&gt; joue le pain)</w:t>
      </w:r>
    </w:p>
    <w:p w14:paraId="74323F1D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br/>
      </w:r>
    </w:p>
    <w:p w14:paraId="46AC22C9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t>Seconde Étape : Travailler la rotation et exécuter la bourrasque</w:t>
      </w:r>
    </w:p>
    <w:p w14:paraId="54BF5E8C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i/>
          <w:iCs/>
          <w:color w:val="000000"/>
        </w:rPr>
        <w:br/>
      </w:r>
      <w:r>
        <w:rPr>
          <w:rFonts w:ascii="Arial" w:hAnsi="Arial" w:cs="Arial"/>
          <w:i/>
          <w:iCs/>
          <w:color w:val="000000"/>
        </w:rPr>
        <w:t>1) Les participants doivent sauter, effectuer un 360 et retomber sur leurs pieds (5 fois)</w:t>
      </w:r>
    </w:p>
    <w:p w14:paraId="4C9AFF6B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i/>
          <w:iCs/>
          <w:color w:val="000000"/>
        </w:rPr>
        <w:t>2) Les participants étendent la jambe qui n’est pas leur jambe d’appui durant la rotation</w:t>
      </w:r>
    </w:p>
    <w:p w14:paraId="71458E8D" w14:textId="77777777" w:rsidR="003A6487" w:rsidRDefault="003A6487" w:rsidP="003A6487">
      <w:pPr>
        <w:pStyle w:val="NormalWeb"/>
        <w:spacing w:before="20" w:beforeAutospacing="0" w:after="20" w:afterAutospacing="0"/>
      </w:pPr>
      <w:r>
        <w:rPr>
          <w:rFonts w:ascii="Arial" w:hAnsi="Arial" w:cs="Arial"/>
          <w:i/>
          <w:iCs/>
          <w:color w:val="000000"/>
        </w:rPr>
        <w:t>3) Il le réalise au sol (utilisation du spell) en insistant sur la vitesse de rotation, engagement des épaules et des hanches, jambe tendue</w:t>
      </w:r>
    </w:p>
    <w:p w14:paraId="16A8C0E9" w14:textId="77777777" w:rsidR="00F62FE9" w:rsidRDefault="00F62FE9"/>
    <w:sectPr w:rsidR="00F62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52"/>
    <w:rsid w:val="003A6487"/>
    <w:rsid w:val="00F62FE9"/>
    <w:rsid w:val="00FC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14490-D9B5-4490-B030-718399D8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customStyle="1" w:styleId="apple-tab-span">
    <w:name w:val="apple-tab-span"/>
    <w:basedOn w:val="Policepardfaut"/>
    <w:rsid w:val="003A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2026-06-15T17:47:00Z</dcterms:created>
  <dcterms:modified xsi:type="dcterms:W3CDTF">2026-06-15T17:47:00Z</dcterms:modified>
</cp:coreProperties>
</file>