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1EAB116E" w14:textId="7B51A205" w:rsidR="001339DB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3938" w:history="1">
            <w:r w:rsidR="001339DB" w:rsidRPr="003524D3">
              <w:rPr>
                <w:rStyle w:val="Hyperlink"/>
                <w:noProof/>
                <w:lang w:val="en-IN"/>
              </w:rPr>
              <w:t>General</w:t>
            </w:r>
            <w:r w:rsidR="001339DB">
              <w:rPr>
                <w:noProof/>
                <w:webHidden/>
              </w:rPr>
              <w:tab/>
            </w:r>
            <w:r w:rsidR="001339DB">
              <w:rPr>
                <w:noProof/>
                <w:webHidden/>
              </w:rPr>
              <w:fldChar w:fldCharType="begin"/>
            </w:r>
            <w:r w:rsidR="001339DB">
              <w:rPr>
                <w:noProof/>
                <w:webHidden/>
              </w:rPr>
              <w:instrText xml:space="preserve"> PAGEREF _Toc184903938 \h </w:instrText>
            </w:r>
            <w:r w:rsidR="001339DB">
              <w:rPr>
                <w:noProof/>
                <w:webHidden/>
              </w:rPr>
            </w:r>
            <w:r w:rsidR="001339DB">
              <w:rPr>
                <w:noProof/>
                <w:webHidden/>
              </w:rPr>
              <w:fldChar w:fldCharType="separate"/>
            </w:r>
            <w:r w:rsidR="001339DB">
              <w:rPr>
                <w:noProof/>
                <w:webHidden/>
              </w:rPr>
              <w:t>2</w:t>
            </w:r>
            <w:r w:rsidR="001339DB">
              <w:rPr>
                <w:noProof/>
                <w:webHidden/>
              </w:rPr>
              <w:fldChar w:fldCharType="end"/>
            </w:r>
          </w:hyperlink>
        </w:p>
        <w:p w14:paraId="23C85B77" w14:textId="385D38AA" w:rsidR="001339DB" w:rsidRDefault="00133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3939" w:history="1">
            <w:r w:rsidRPr="003524D3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A80A" w14:textId="6BF8CD68" w:rsidR="001339DB" w:rsidRDefault="00133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3940" w:history="1">
            <w:r w:rsidRPr="003524D3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703B" w14:textId="66F83052" w:rsidR="001339DB" w:rsidRDefault="00133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3941" w:history="1">
            <w:r w:rsidRPr="003524D3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7727" w14:textId="6D503994" w:rsidR="001339DB" w:rsidRDefault="001339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03942" w:history="1">
            <w:r w:rsidRPr="003524D3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E656" w14:textId="5E75DBB0" w:rsidR="001339DB" w:rsidRDefault="00133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3943" w:history="1">
            <w:r w:rsidRPr="003524D3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62E9" w14:textId="19835AE9" w:rsidR="001339DB" w:rsidRDefault="00133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3944" w:history="1">
            <w:r w:rsidRPr="003524D3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4D2C" w14:textId="3B4DAD16" w:rsidR="001339DB" w:rsidRDefault="001339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03945" w:history="1">
            <w:r w:rsidRPr="003524D3">
              <w:rPr>
                <w:rStyle w:val="Hyperlink"/>
                <w:noProof/>
              </w:rPr>
              <w:t>Immutability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8A97" w14:textId="029F165C" w:rsidR="001339DB" w:rsidRDefault="00133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3946" w:history="1">
            <w:r w:rsidRPr="003524D3">
              <w:rPr>
                <w:rStyle w:val="Hyperlink"/>
                <w:noProof/>
              </w:rPr>
              <w:t>3 ways of immutable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BB90" w14:textId="14B563AB" w:rsidR="001339DB" w:rsidRDefault="00133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03947" w:history="1">
            <w:r w:rsidRPr="003524D3">
              <w:rPr>
                <w:rStyle w:val="Hyperlink"/>
                <w:noProof/>
              </w:rPr>
              <w:t>Unmodifiable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087F7522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903938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903939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 xml:space="preserve">Multi-Module Project with Maven | </w:t>
        </w:r>
        <w:proofErr w:type="spellStart"/>
        <w:r w:rsidRPr="00A465F1">
          <w:rPr>
            <w:rStyle w:val="Hyperlink"/>
          </w:rPr>
          <w:t>Baeldung</w:t>
        </w:r>
        <w:proofErr w:type="spellEnd"/>
      </w:hyperlink>
    </w:p>
    <w:p w14:paraId="738B80A6" w14:textId="3B3F570E" w:rsidR="00F92B35" w:rsidRDefault="00992D8C" w:rsidP="000772E0">
      <w:pPr>
        <w:rPr>
          <w:rStyle w:val="Hyperlink"/>
        </w:rPr>
      </w:pPr>
      <w:r w:rsidRPr="00995D5F">
        <w:rPr>
          <w:lang w:val="en-IN"/>
        </w:rPr>
        <w:t>Add a dependency of core to the api module</w:t>
      </w:r>
      <w:r w:rsidR="00F92B35"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903940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9" w:history="1">
        <w:r w:rsidRPr="00F92B35">
          <w:rPr>
            <w:rStyle w:val="Hyperlink"/>
          </w:rPr>
          <w:t xml:space="preserve">Guide to the Fork/Join Framework in Java | </w:t>
        </w:r>
        <w:proofErr w:type="spellStart"/>
        <w:r w:rsidRPr="00F92B35">
          <w:rPr>
            <w:rStyle w:val="Hyperlink"/>
          </w:rPr>
          <w:t>Baeldung</w:t>
        </w:r>
        <w:proofErr w:type="spellEnd"/>
      </w:hyperlink>
    </w:p>
    <w:p w14:paraId="23AE7783" w14:textId="7D7A0B43" w:rsidR="00CB2C64" w:rsidRDefault="001D6F5D" w:rsidP="001D6F5D">
      <w:pPr>
        <w:rPr>
          <w:lang w:val="en-IN"/>
        </w:rPr>
      </w:pPr>
      <w:hyperlink r:id="rId10" w:history="1">
        <w:r w:rsidRPr="001D6F5D">
          <w:rPr>
            <w:rStyle w:val="Hyperlink"/>
          </w:rPr>
          <w:t xml:space="preserve">Java Fork-Join pool. The purpose of a Fork-Join Pool in Java… | by </w:t>
        </w:r>
        <w:proofErr w:type="spellStart"/>
        <w:r w:rsidRPr="001D6F5D">
          <w:rPr>
            <w:rStyle w:val="Hyperlink"/>
          </w:rPr>
          <w:t>Gathila</w:t>
        </w:r>
        <w:proofErr w:type="spellEnd"/>
        <w:r w:rsidRPr="001D6F5D">
          <w:rPr>
            <w:rStyle w:val="Hyperlink"/>
          </w:rPr>
          <w:t xml:space="preserve"> </w:t>
        </w:r>
        <w:proofErr w:type="spellStart"/>
        <w:r w:rsidRPr="001D6F5D">
          <w:rPr>
            <w:rStyle w:val="Hyperlink"/>
          </w:rPr>
          <w:t>Harischandra</w:t>
        </w:r>
        <w:proofErr w:type="spellEnd"/>
        <w:r w:rsidRPr="001D6F5D">
          <w:rPr>
            <w:rStyle w:val="Hyperlink"/>
          </w:rPr>
          <w:t xml:space="preserve">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903941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proofErr w:type="spellStart"/>
      <w:r w:rsidRPr="00B53498">
        <w:t>ThreeTypeAccess</w:t>
      </w:r>
      <w:r>
        <w:t>.Java</w:t>
      </w:r>
      <w:proofErr w:type="spellEnd"/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2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4" w:name="_Toc184903942"/>
      <w:r>
        <w:rPr>
          <w:lang w:val="en-IN"/>
        </w:rPr>
        <w:lastRenderedPageBreak/>
        <w:t>Functional</w:t>
      </w:r>
      <w:bookmarkEnd w:id="4"/>
    </w:p>
    <w:p w14:paraId="6C6B6DB6" w14:textId="005A6DD3" w:rsidR="004517C1" w:rsidRPr="004517C1" w:rsidRDefault="004517C1" w:rsidP="004517C1">
      <w:pPr>
        <w:rPr>
          <w:lang w:val="en-IN"/>
        </w:rPr>
      </w:pPr>
      <w:hyperlink r:id="rId13" w:history="1">
        <w:r w:rsidRPr="001A4046">
          <w:rPr>
            <w:rStyle w:val="Hyperlink"/>
            <w:lang w:val="en-IN"/>
          </w:rPr>
          <w:t>https://learning.oreilly.com/library/view/a-functional-approach/9781098109912/</w:t>
        </w:r>
      </w:hyperlink>
      <w:r>
        <w:rPr>
          <w:lang w:val="en-IN"/>
        </w:rPr>
        <w:t xml:space="preserve"> </w:t>
      </w:r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5" w:name="_Toc184903943"/>
      <w:r>
        <w:rPr>
          <w:lang w:val="en-IN"/>
        </w:rPr>
        <w:t>Functional Interfaces</w:t>
      </w:r>
      <w:bookmarkEnd w:id="5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4" w:history="1">
        <w:proofErr w:type="spellStart"/>
        <w:r w:rsidRPr="003417F9">
          <w:rPr>
            <w:rStyle w:val="Hyperlink"/>
          </w:rPr>
          <w:t>java.util.function</w:t>
        </w:r>
        <w:proofErr w:type="spellEnd"/>
        <w:r w:rsidRPr="003417F9">
          <w:rPr>
            <w:rStyle w:val="Hyperlink"/>
          </w:rPr>
          <w:t xml:space="preserve">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6" w:name="_Toc184903944"/>
      <w:r>
        <w:lastRenderedPageBreak/>
        <w:t>Functional Composition</w:t>
      </w:r>
      <w:bookmarkEnd w:id="6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proofErr w:type="spellStart"/>
      <w:r>
        <w:t>andThen</w:t>
      </w:r>
      <w:proofErr w:type="spellEnd"/>
    </w:p>
    <w:p w14:paraId="52F89761" w14:textId="76EB06F2" w:rsidR="00850A89" w:rsidRDefault="00850A89" w:rsidP="008A36F0">
      <w:r w:rsidRPr="00850A89"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78D" w14:textId="7BBD20B1" w:rsidR="00FB472D" w:rsidRPr="00951315" w:rsidRDefault="00FB472D" w:rsidP="00FB472D">
      <w:pPr>
        <w:rPr>
          <w:b/>
          <w:bCs/>
          <w:color w:val="FF0000"/>
        </w:rPr>
      </w:pPr>
      <w:r w:rsidRPr="00951315">
        <w:rPr>
          <w:b/>
          <w:bCs/>
          <w:color w:val="FF0000"/>
        </w:rPr>
        <w:t>Method Signature</w:t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>Type chain</w:t>
      </w:r>
    </w:p>
    <w:p w14:paraId="6FC9A17E" w14:textId="20B52E17" w:rsidR="00FB472D" w:rsidRPr="00FB472D" w:rsidRDefault="00FB472D" w:rsidP="00FB472D">
      <w:pPr>
        <w:rPr>
          <w:rFonts w:hint="eastAsia"/>
          <w:lang w:val="fr-FR"/>
        </w:rPr>
      </w:pPr>
      <w:proofErr w:type="spellStart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 xml:space="preserve">&lt;V, R&gt; </w:t>
      </w:r>
      <w:proofErr w:type="gramStart"/>
      <w:r w:rsidRPr="00FB472D">
        <w:rPr>
          <w:lang w:val="fr-FR"/>
        </w:rPr>
        <w:t>compose(</w:t>
      </w:r>
      <w:proofErr w:type="spellStart"/>
      <w:proofErr w:type="gramEnd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>&lt;V, T&gt;)</w:t>
      </w:r>
      <w:r w:rsidRPr="00FB472D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B472D">
        <w:rPr>
          <w:rFonts w:hint="eastAsia"/>
          <w:lang w:val="fr-FR"/>
        </w:rPr>
        <w:t xml:space="preserve">V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T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R</w:t>
      </w:r>
    </w:p>
    <w:p w14:paraId="2B6A737C" w14:textId="161E202F" w:rsidR="00FB472D" w:rsidRDefault="00FB472D" w:rsidP="00FB472D">
      <w:r>
        <w:t xml:space="preserve">Function&lt;T, V&gt; </w:t>
      </w:r>
      <w:proofErr w:type="spellStart"/>
      <w:proofErr w:type="gramStart"/>
      <w:r>
        <w:t>andThen</w:t>
      </w:r>
      <w:proofErr w:type="spellEnd"/>
      <w:r>
        <w:t>(</w:t>
      </w:r>
      <w:proofErr w:type="gramEnd"/>
      <w:r>
        <w:t>Function&lt;R, V&gt;)</w:t>
      </w:r>
      <w:r>
        <w:tab/>
      </w:r>
      <w:r>
        <w:tab/>
      </w:r>
      <w:r>
        <w:tab/>
      </w:r>
      <w:r>
        <w:rPr>
          <w:rFonts w:hint="eastAsia"/>
        </w:rP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</w:p>
    <w:p w14:paraId="24A6A915" w14:textId="26A34996" w:rsidR="00401054" w:rsidRDefault="008A36F0" w:rsidP="008A36F0">
      <w:r>
        <w:t xml:space="preserve">Ref: </w:t>
      </w:r>
      <w:r w:rsidRPr="008A36F0">
        <w:t>FunctionalComposition</w:t>
      </w:r>
      <w:r>
        <w:t>.java</w:t>
      </w:r>
    </w:p>
    <w:p w14:paraId="614ABC1C" w14:textId="77777777" w:rsidR="00401054" w:rsidRDefault="00401054">
      <w:r>
        <w:br w:type="page"/>
      </w:r>
    </w:p>
    <w:p w14:paraId="45BF4D89" w14:textId="03AD5752" w:rsidR="00FC69F3" w:rsidRDefault="00401054" w:rsidP="00D82E5B">
      <w:pPr>
        <w:pStyle w:val="Heading1"/>
      </w:pPr>
      <w:bookmarkStart w:id="7" w:name="_Toc184903945"/>
      <w:r>
        <w:lastRenderedPageBreak/>
        <w:t>Immutability</w:t>
      </w:r>
      <w:bookmarkEnd w:id="7"/>
    </w:p>
    <w:p w14:paraId="6CA30AAB" w14:textId="6D04697D" w:rsidR="00D82E5B" w:rsidRPr="00D82E5B" w:rsidRDefault="00D82E5B" w:rsidP="00D82E5B">
      <w:hyperlink r:id="rId16" w:anchor="id45" w:history="1">
        <w:r w:rsidRPr="00D82E5B">
          <w:rPr>
            <w:rStyle w:val="Hyperlink"/>
          </w:rPr>
          <w:t>4. Immutability | A Functional Approach to Java</w:t>
        </w:r>
      </w:hyperlink>
    </w:p>
    <w:p w14:paraId="71F85EBB" w14:textId="62142A35" w:rsidR="0049290F" w:rsidRDefault="0049290F" w:rsidP="00F6655C">
      <w:pPr>
        <w:pStyle w:val="Heading2"/>
      </w:pPr>
      <w:bookmarkStart w:id="8" w:name="_Toc184903946"/>
      <w:r>
        <w:t>3 ways of immutable collection</w:t>
      </w:r>
      <w:bookmarkEnd w:id="8"/>
    </w:p>
    <w:p w14:paraId="3FD0E584" w14:textId="292B93CA" w:rsidR="00F6655C" w:rsidRDefault="00190192" w:rsidP="00190192">
      <w:pPr>
        <w:pStyle w:val="ListParagraph"/>
        <w:numPr>
          <w:ilvl w:val="0"/>
          <w:numId w:val="2"/>
        </w:numPr>
      </w:pPr>
      <w:r>
        <w:t>Unmodifiable collection</w:t>
      </w:r>
    </w:p>
    <w:p w14:paraId="6485D156" w14:textId="7DD4578B" w:rsidR="00190192" w:rsidRDefault="00190192" w:rsidP="00190192">
      <w:pPr>
        <w:pStyle w:val="ListParagraph"/>
        <w:numPr>
          <w:ilvl w:val="0"/>
          <w:numId w:val="2"/>
        </w:numPr>
      </w:pPr>
      <w:r>
        <w:t>Immutable collection factory method (Java 9+)</w:t>
      </w:r>
    </w:p>
    <w:p w14:paraId="72F72DB4" w14:textId="49A76546" w:rsidR="00190192" w:rsidRDefault="00190192" w:rsidP="00190192">
      <w:pPr>
        <w:pStyle w:val="ListParagraph"/>
        <w:numPr>
          <w:ilvl w:val="0"/>
          <w:numId w:val="2"/>
        </w:numPr>
      </w:pPr>
      <w:r>
        <w:t>Immutable copies (Java 10+)</w:t>
      </w:r>
    </w:p>
    <w:p w14:paraId="4DF44183" w14:textId="0CD33DB0" w:rsidR="00374057" w:rsidRDefault="00841A1B" w:rsidP="00374057">
      <w:r>
        <w:t xml:space="preserve">Ref: </w:t>
      </w:r>
      <w:r w:rsidR="00374057" w:rsidRPr="00374057">
        <w:t>ImmutableList</w:t>
      </w:r>
      <w:r w:rsidR="00374057">
        <w:t>.java</w:t>
      </w:r>
    </w:p>
    <w:p w14:paraId="2322BE62" w14:textId="39A3233B" w:rsidR="008E2222" w:rsidRDefault="008E2222" w:rsidP="008D55CE">
      <w:pPr>
        <w:pStyle w:val="Heading3"/>
      </w:pPr>
      <w:bookmarkStart w:id="9" w:name="_Toc184903947"/>
      <w:r>
        <w:t>Unmodifiable collection</w:t>
      </w:r>
      <w:bookmarkEnd w:id="9"/>
    </w:p>
    <w:p w14:paraId="7B15ADD2" w14:textId="6D71269F" w:rsidR="00523B1C" w:rsidRPr="00523B1C" w:rsidRDefault="00523B1C" w:rsidP="00523B1C">
      <w:r w:rsidRPr="00523B1C">
        <w:t xml:space="preserve">List&lt;String&gt; unmodifiable = </w:t>
      </w:r>
      <w:proofErr w:type="spellStart"/>
      <w:r w:rsidRPr="00523B1C">
        <w:t>Collections.unmodifiableList</w:t>
      </w:r>
      <w:proofErr w:type="spellEnd"/>
      <w:r w:rsidRPr="00523B1C">
        <w:t>(original</w:t>
      </w:r>
      <w:proofErr w:type="gramStart"/>
      <w:r w:rsidRPr="00523B1C">
        <w:t>);</w:t>
      </w:r>
      <w:proofErr w:type="gramEnd"/>
    </w:p>
    <w:p w14:paraId="4F874E12" w14:textId="1945DAE2" w:rsidR="00B44EE1" w:rsidRDefault="00B44EE1" w:rsidP="00B44EE1">
      <w:r w:rsidRPr="00B44EE1">
        <w:drawing>
          <wp:inline distT="0" distB="0" distL="0" distR="0" wp14:anchorId="27EACEE5" wp14:editId="28C08250">
            <wp:extent cx="5943600" cy="2529840"/>
            <wp:effectExtent l="0" t="0" r="0" b="3810"/>
            <wp:docPr id="953621107" name="Picture 1" descr="A diagram of a memory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1107" name="Picture 1" descr="A diagram of a memory layou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A1B" w14:textId="52E98D77" w:rsidR="00D434E4" w:rsidRPr="00B44EE1" w:rsidRDefault="00D434E4" w:rsidP="00B44EE1">
      <w:r>
        <w:t>The common use for unmodifiable views is to freeze collections for unwanted changes before using them as a return value</w:t>
      </w:r>
    </w:p>
    <w:sectPr w:rsidR="00D434E4" w:rsidRPr="00B44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1514B" w14:textId="77777777" w:rsidR="00FF58F6" w:rsidRDefault="00FF58F6" w:rsidP="0069159A">
      <w:pPr>
        <w:spacing w:after="0" w:line="240" w:lineRule="auto"/>
      </w:pPr>
      <w:r>
        <w:separator/>
      </w:r>
    </w:p>
  </w:endnote>
  <w:endnote w:type="continuationSeparator" w:id="0">
    <w:p w14:paraId="6F20011C" w14:textId="77777777" w:rsidR="00FF58F6" w:rsidRDefault="00FF58F6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61E3B" w14:textId="77777777" w:rsidR="00FF58F6" w:rsidRDefault="00FF58F6" w:rsidP="0069159A">
      <w:pPr>
        <w:spacing w:after="0" w:line="240" w:lineRule="auto"/>
      </w:pPr>
      <w:r>
        <w:separator/>
      </w:r>
    </w:p>
  </w:footnote>
  <w:footnote w:type="continuationSeparator" w:id="0">
    <w:p w14:paraId="26C6DC48" w14:textId="77777777" w:rsidR="00FF58F6" w:rsidRDefault="00FF58F6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0"/>
  </w:num>
  <w:num w:numId="2" w16cid:durableId="8311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1339DB"/>
    <w:rsid w:val="001441E6"/>
    <w:rsid w:val="00163CAD"/>
    <w:rsid w:val="00175A72"/>
    <w:rsid w:val="00190192"/>
    <w:rsid w:val="001D6F5D"/>
    <w:rsid w:val="00221638"/>
    <w:rsid w:val="00275FD0"/>
    <w:rsid w:val="002E57AC"/>
    <w:rsid w:val="003176E6"/>
    <w:rsid w:val="003417F9"/>
    <w:rsid w:val="00374057"/>
    <w:rsid w:val="003A7F3A"/>
    <w:rsid w:val="00401054"/>
    <w:rsid w:val="004016B5"/>
    <w:rsid w:val="004517C1"/>
    <w:rsid w:val="0045785C"/>
    <w:rsid w:val="0049290F"/>
    <w:rsid w:val="004A73DC"/>
    <w:rsid w:val="005002F1"/>
    <w:rsid w:val="005226C0"/>
    <w:rsid w:val="00523B1C"/>
    <w:rsid w:val="00566974"/>
    <w:rsid w:val="00581963"/>
    <w:rsid w:val="00664BF5"/>
    <w:rsid w:val="0069159A"/>
    <w:rsid w:val="006D6A11"/>
    <w:rsid w:val="006F7E00"/>
    <w:rsid w:val="00702FB9"/>
    <w:rsid w:val="00712682"/>
    <w:rsid w:val="00764155"/>
    <w:rsid w:val="00773450"/>
    <w:rsid w:val="0078509B"/>
    <w:rsid w:val="00836AE9"/>
    <w:rsid w:val="00841A1B"/>
    <w:rsid w:val="008439F4"/>
    <w:rsid w:val="00850A89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6F44"/>
    <w:rsid w:val="009876F0"/>
    <w:rsid w:val="00992554"/>
    <w:rsid w:val="00992D8C"/>
    <w:rsid w:val="00995D5F"/>
    <w:rsid w:val="009B6363"/>
    <w:rsid w:val="00A465F1"/>
    <w:rsid w:val="00A831AE"/>
    <w:rsid w:val="00AD7B73"/>
    <w:rsid w:val="00B44EE1"/>
    <w:rsid w:val="00B53498"/>
    <w:rsid w:val="00B674AE"/>
    <w:rsid w:val="00C23101"/>
    <w:rsid w:val="00CB2C64"/>
    <w:rsid w:val="00CD7F48"/>
    <w:rsid w:val="00D434E4"/>
    <w:rsid w:val="00D82E5B"/>
    <w:rsid w:val="00E73F7D"/>
    <w:rsid w:val="00E834E3"/>
    <w:rsid w:val="00ED7206"/>
    <w:rsid w:val="00F6655C"/>
    <w:rsid w:val="00F9092C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learning.oreilly.com/library/view/a-functional-approach/978109810991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oreilly.com/library/view/the-well-grounded-java/9781617298875/OEBPS/Text/17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learning.oreilly.com/library/view/a-functional-approach/9781098109912/ch0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edium.com/@gathilaharism/java-fork-join-pool-with-an-example-320a0d3d5b4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fork-join" TargetMode="External"/><Relationship Id="rId14" Type="http://schemas.openxmlformats.org/officeDocument/2006/relationships/hyperlink" Target="https://docs.oracle.com/en/java/javase/23/docs/api/java.base/java/util/func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71</cp:revision>
  <dcterms:created xsi:type="dcterms:W3CDTF">2024-12-07T14:18:00Z</dcterms:created>
  <dcterms:modified xsi:type="dcterms:W3CDTF">2024-12-12T08:22:00Z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