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Backlink Order: Pay Calculator Australia Homepage</w:t>
      </w:r>
    </w:p>
    <w:p>
      <w:pPr>
        <w:spacing w:after="120"/>
        <w:rPr>
          <w:color w:val="595959"/>
        </w:rPr>
      </w:pPr>
      <w:r>
        <w:rPr>
          <w:color w:val="595959"/>
        </w:rPr>
        <w:t xml:space="preserve">Date: 17 October 2026</w:t>
      </w:r>
    </w:p>
    <w:p>
      <w:pPr>
        <w:pStyle w:val="Heading2"/>
      </w:pPr>
      <w:r>
        <w:t xml:space="preserve">Order summary</w:t>
      </w:r>
    </w:p>
    <w:p>
      <w:pPr>
        <w:spacing w:after="120"/>
      </w:pPr>
      <w:r>
        <w:t xml:space="preserve">Number of links: 25</w:t>
      </w:r>
    </w:p>
    <w:p>
      <w:pPr>
        <w:spacing w:after="120"/>
      </w:pPr>
      <w:r>
        <w:rPr>
          <w:b/>
          <w:bCs/>
        </w:rPr>
        <w:t xml:space="preserve">Target URL (all links): </w:t>
      </w:r>
      <w:r>
        <w:t xml:space="preserve">https://pay-calculator-australia.com/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Anchor 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Anchor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Links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 match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calculator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Partial match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 variations (see list)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2"/>
      </w:pPr>
      <w:r>
        <w:t xml:space="preserve">Order list: target URLs and anchor texts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100"/>
        <w:gridCol w:w="18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URL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Anchor text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Australian pay calculator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for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Australia 2026–27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salary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Australian salary calculator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and salary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Australian pay calculator after tax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 calculator for Australian workers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online pay calculator Australia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salary and pay calculator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https://pay-calculator-australia.com/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salary calculator for Australians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match</w:t>
            </w:r>
          </w:p>
        </w:tc>
      </w:tr>
    </w:tbl>
    <w:p/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3</cp:revision>
  <dcterms:created xsi:type="dcterms:W3CDTF">2026-10-17T16:30:15.398Z</dcterms:created>
  <dcterms:modified xsi:type="dcterms:W3CDTF">2026-10-17T16:50:59Z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