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B626E4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623B4177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EKB-VOL-V</w:t>
      </w:r>
    </w:p>
    <w:p w14:paraId="41B70A0E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Volume V — SoC and Platform Designer</w:t>
      </w:r>
    </w:p>
    <w:p w14:paraId="05FBB856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Handbook Skeleton — khung sườn chương, chưa phải nội dung đầy đủ (điền dần ở Phase 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45861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7D5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2EE2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5FAC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D942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5385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841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D81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15C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— Skeleton</w:t>
            </w:r>
          </w:p>
        </w:tc>
      </w:tr>
      <w:tr w14:paraId="1968B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DEEC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8C405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31109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B7A0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2833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6288067">
      <w:r>
        <w:br w:type="page"/>
      </w:r>
    </w:p>
    <w:p w14:paraId="36A85C90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79521"/>
      </w:sdtPr>
      <w:sdtContent>
        <w:p w14:paraId="1D1B6CE7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4800356B">
          <w:r>
            <w:fldChar w:fldCharType="end"/>
          </w:r>
        </w:p>
      </w:sdtContent>
    </w:sdt>
    <w:p w14:paraId="57673C55">
      <w:r>
        <w:br w:type="page"/>
      </w:r>
    </w:p>
    <w:p w14:paraId="19DFAF1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tiêu Volume</w:t>
      </w:r>
    </w:p>
    <w:p w14:paraId="282B9A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Làm chủ kiến trúc HPS-FPGA, xây dựng hệ thống Qsys tối thiểu, và điều khiển phần cứng FPGA từ Linux chạy trên HPS.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788F3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1CF71C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Lưu ý về file này:</w:t>
            </w:r>
          </w:p>
          <w:p w14:paraId="4F33BAEF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 w14:paraId="3272BE7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Cấu trúc chương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6500"/>
        <w:gridCol w:w="1800"/>
      </w:tblGrid>
      <w:tr w14:paraId="21DC6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6B5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9784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FDC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B8B6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67F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A74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HPS-FPGA Bridge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F35F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6A0B6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AED5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829A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Platform Designer/Qsys Workflow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18CA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5CF7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743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37C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AXI Interconnect cơ bản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FA8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080F1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779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DDA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Build U-Boot/Linux (SoC EDS)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D4DD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04B33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7FB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2627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Device Tree cơ bản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CB29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5E204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135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A1DF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Điều khiển GPIO từ Linux userspace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693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</w:tbl>
    <w:p w14:paraId="23F3E3FA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1. Kiến trúc HPS-FPGA Bridge</w:t>
      </w:r>
    </w:p>
    <w:p w14:paraId="7A66647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F7B949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3 loại bridge: Lightweight HPS-to-FPGA, HPS-to-FPGA, FPGA-to-HPS — khi nào dùng loại nào.</w:t>
      </w:r>
    </w:p>
    <w:p w14:paraId="255E609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0DD66E2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khối 3 bridge.</w:t>
      </w:r>
    </w:p>
    <w:p w14:paraId="21297A4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35471A6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Đọc và vẽ lại sơ đồ bridge cho hệ thống dự kiến xây dựng.</w:t>
      </w:r>
    </w:p>
    <w:p w14:paraId="2F1E96E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2A6408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7053A78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61A6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18D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4D33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86ED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5D03A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18FD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C5A5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CF68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55305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EDE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D0ED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1E88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1D2A2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31E1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BD11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0E52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20824B6A">
      <w:pPr>
        <w:pBdr>
          <w:bottom w:val="single" w:color="595959" w:sz="6" w:space="1"/>
        </w:pBdr>
        <w:spacing w:before="100" w:after="200"/>
      </w:pPr>
    </w:p>
    <w:p w14:paraId="0A83406D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 Platform Designer/Qsys Workflow</w:t>
      </w:r>
    </w:p>
    <w:p w14:paraId="69277E3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5DD4F6F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Quy trình tạo hệ thống trong Platform Designer: add IP, kết nối clock/reset/data, generate.</w:t>
      </w:r>
    </w:p>
    <w:p w14:paraId="5C060EF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3FA992E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sơ đồ hệ thống trong Platform Designer.</w:t>
      </w:r>
    </w:p>
    <w:p w14:paraId="2291FD67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2496EA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Tạo hệ thống Qsys tối thiểu: HPS + PIO kết nối LED.</w:t>
      </w:r>
    </w:p>
    <w:p w14:paraId="43846AF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02F0A03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580EA4BE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CFB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79AC7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CC9A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23EC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585E0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6F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DBA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4C4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Đã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có</w:t>
            </w:r>
          </w:p>
        </w:tc>
      </w:tr>
      <w:tr w14:paraId="75C9E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855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975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83922">
            <w:pPr>
              <w:jc w:val="left"/>
            </w:pPr>
            <w:r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 Đã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có</w:t>
            </w:r>
          </w:p>
        </w:tc>
      </w:tr>
      <w:tr w14:paraId="7D2C0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71E0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07FB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E560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7A727B2">
      <w:pPr>
        <w:pBdr>
          <w:bottom w:val="single" w:color="595959" w:sz="6" w:space="1"/>
        </w:pBdr>
        <w:spacing w:before="100" w:after="200"/>
      </w:pPr>
    </w:p>
    <w:p w14:paraId="43F16F7B">
      <w:pPr>
        <w:pStyle w:val="3"/>
        <w:spacing w:before="320" w:after="160"/>
        <w:rPr>
          <w:rFonts w:hint="default"/>
          <w:lang w:val="vi-VN"/>
        </w:rPr>
      </w:pPr>
      <w:r>
        <w:rPr>
          <w:rFonts w:ascii="Calibri" w:hAnsi="Calibri" w:eastAsia="Calibri" w:cs="Calibri"/>
          <w:b/>
          <w:bCs/>
          <w:color w:val="2E5395"/>
        </w:rPr>
        <w:t>3. AXI Interconnect cơ bản</w:t>
      </w:r>
    </w:p>
    <w:p w14:paraId="31CFD54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72E2994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Khái niệm AXI-Lite, Address Map, cách CPU HPS truy cập thanh ghi PIO qua AXI.</w:t>
      </w:r>
    </w:p>
    <w:p w14:paraId="5446F63D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43111B5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Address Map trong Platform Designer.</w:t>
      </w:r>
    </w:p>
    <w:p w14:paraId="7F5C7DC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8039BF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địa chỉ base address của PIO trong hệ thống vừa tạo.</w:t>
      </w:r>
    </w:p>
    <w:p w14:paraId="0885D21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2105E25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5D02A97E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33B9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E4D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319A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F47A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307FE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27F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111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809D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A1B0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0723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A70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7B27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7C5C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59FD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E8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D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2A698FBE">
      <w:pPr>
        <w:pBdr>
          <w:bottom w:val="single" w:color="595959" w:sz="6" w:space="1"/>
        </w:pBdr>
        <w:spacing w:before="100" w:after="200"/>
      </w:pPr>
    </w:p>
    <w:p w14:paraId="38A40557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4. Build U-Boot/Linux (SoC EDS)</w:t>
      </w:r>
    </w:p>
    <w:p w14:paraId="0655B6B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068528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Quy trình dùng SoC EDS build U-Boot, kernel, tạo thẻ SD boot.</w:t>
      </w:r>
    </w:p>
    <w:p w14:paraId="7B12D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5EA661B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Ảnh terminal quá trình build, ảnh màn hình boot log qua UART console.</w:t>
      </w:r>
    </w:p>
    <w:p w14:paraId="3D28A18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2CC4F1C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Build và boot thử Linux embedded trên HPS, kết nối qua UART console.</w:t>
      </w:r>
    </w:p>
    <w:p w14:paraId="0B47294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69FAEF7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6F1864D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8075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9E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0782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A273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6424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A03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9450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84A63">
            <w:pPr>
              <w:jc w:val="left"/>
            </w:pPr>
            <w:r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 Đã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có</w:t>
            </w:r>
          </w:p>
        </w:tc>
      </w:tr>
      <w:tr w14:paraId="7F51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E1C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738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HPS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Linux_Boot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6BDDD">
            <w:pPr>
              <w:jc w:val="left"/>
            </w:pPr>
            <w:r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 Đã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có</w:t>
            </w:r>
          </w:p>
        </w:tc>
      </w:tr>
      <w:tr w14:paraId="2435E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5D3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FE5D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4DD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0DCB449C">
      <w:pPr>
        <w:pBdr>
          <w:bottom w:val="single" w:color="595959" w:sz="6" w:space="1"/>
        </w:pBdr>
        <w:spacing w:before="100" w:after="200"/>
        <w:rPr>
          <w:rFonts w:hint="default"/>
          <w:lang w:val="en-US"/>
        </w:rPr>
      </w:pPr>
    </w:p>
    <w:p w14:paraId="05C2A673">
      <w:pPr>
        <w:pBdr>
          <w:bottom w:val="single" w:color="595959" w:sz="6" w:space="1"/>
        </w:pBdr>
        <w:spacing w:before="100" w:after="200"/>
      </w:pPr>
      <w:r>
        <w:rPr>
          <w:rFonts w:hint="default"/>
          <w:lang w:val="en-US"/>
        </w:rPr>
        <w:t>L</w:t>
      </w:r>
      <w:r>
        <w:rPr>
          <w:rFonts w:hint="default"/>
          <w:lang w:val="vi-VN"/>
        </w:rPr>
        <w:t>ưu ý : "Chi tiết các bước gõ lệnh chuyển đổi .sopcinfo sang .dtb và build u-boot.scr, vui lòng tham khảo tài liệu 03_Resources/Guides/Device Tree and SD Card Boot Procedure.pdf".</w:t>
      </w:r>
    </w:p>
    <w:p w14:paraId="4A967CFC">
      <w:pPr>
        <w:pBdr>
          <w:bottom w:val="single" w:color="595959" w:sz="6" w:space="1"/>
        </w:pBdr>
        <w:spacing w:before="100" w:after="200"/>
      </w:pPr>
    </w:p>
    <w:p w14:paraId="5DFC8E81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 Device Tree cơ bản</w:t>
      </w:r>
    </w:p>
    <w:p w14:paraId="6766C24D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8A5A7A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Cấu trúc .dts, cách khai báo thiết bị PIO trong device tree để Linux nhận diện.</w:t>
      </w:r>
    </w:p>
    <w:p w14:paraId="7F2EC51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3D0C18A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đoạn device tree overlay.</w:t>
      </w:r>
    </w:p>
    <w:p w14:paraId="39CCFB8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10E8B30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Chỉnh sửa device tree để thêm node cho PIO vừa tạo.</w:t>
      </w:r>
    </w:p>
    <w:p w14:paraId="0A55A2CE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0617D43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3EF9D5E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B7A4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56A7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A4E3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432A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8B2D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8EC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64F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169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F7B4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E493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C99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E7E0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51AA0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27F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489A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9FA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BC2952B">
      <w:pPr>
        <w:pBdr>
          <w:bottom w:val="single" w:color="595959" w:sz="6" w:space="1"/>
        </w:pBdr>
        <w:spacing w:before="100" w:after="200"/>
      </w:pPr>
    </w:p>
    <w:p w14:paraId="67459A4F">
      <w:pPr>
        <w:pBdr>
          <w:bottom w:val="single" w:color="595959" w:sz="6" w:space="1"/>
        </w:pBdr>
        <w:spacing w:before="100" w:after="200"/>
      </w:pPr>
      <w:r>
        <w:rPr>
          <w:rFonts w:hint="default"/>
          <w:lang w:val="en-US"/>
        </w:rPr>
        <w:t>L</w:t>
      </w:r>
      <w:r>
        <w:rPr>
          <w:rFonts w:hint="default"/>
          <w:lang w:val="vi-VN"/>
        </w:rPr>
        <w:t>ưu ý : "Chi tiết các bước gõ lệnh chuyển đổi .sopcinfo sang .dtb và build u-boot.scr, vui lòng tham khảo tài liệu 03_Resources/Guides/Device Tree and SD Card Boot Procedure.pdf".</w:t>
      </w:r>
    </w:p>
    <w:p w14:paraId="68F07FA7">
      <w:pPr>
        <w:pBdr>
          <w:bottom w:val="single" w:color="595959" w:sz="6" w:space="1"/>
        </w:pBdr>
        <w:spacing w:before="100" w:after="200"/>
      </w:pPr>
    </w:p>
    <w:p w14:paraId="216416E1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 Điều khiển GPIO từ Linux userspace</w:t>
      </w:r>
    </w:p>
    <w:p w14:paraId="1C14B4DE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6701F5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Dùng /dev/mem hoặc devmem2 để ghi/đọc thanh ghi PIO trực tiếp từ userspace Linux.</w:t>
      </w:r>
    </w:p>
    <w:p w14:paraId="41BCEA5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9D0A48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Ảnh terminal SSH/UART chạy lệnh devmem2, video/ảnh LED phản hồi.</w:t>
      </w:r>
    </w:p>
    <w:p w14:paraId="7CA813F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F6F617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Điều khiển LED trên board từ lệnh devmem2 chạy trong Linux HPS.</w:t>
      </w:r>
    </w:p>
    <w:p w14:paraId="2DF28D9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709057C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V), ADR liên quan (nếu có) trong Engineering Decision Log.docx.</w:t>
      </w:r>
    </w:p>
    <w:p w14:paraId="37990C7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5599B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D3F7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925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7E01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3056D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29FD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7910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26FA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D7F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2FD7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BBD7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2120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1071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5B90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976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361A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133881D">
      <w:pPr>
        <w:pBdr>
          <w:bottom w:val="single" w:color="595959" w:sz="6" w:space="1"/>
        </w:pBdr>
        <w:spacing w:before="100" w:after="200"/>
      </w:pPr>
    </w:p>
    <w:p w14:paraId="43E716B9">
      <w:pPr>
        <w:pBdr>
          <w:bottom w:val="single" w:color="595959" w:sz="6" w:space="1"/>
        </w:pBdr>
        <w:spacing w:before="100" w:after="200"/>
        <w:rPr>
          <w:rFonts w:hint="default"/>
          <w:lang w:val="vi-VN"/>
        </w:rPr>
      </w:pPr>
      <w:r>
        <w:rPr>
          <w:rFonts w:hint="default"/>
          <w:lang w:val="vi-VN"/>
        </w:rPr>
        <w:t>Lưu ý : Để biết cách tra cứu địa chỉ vật lý của các chân PIO/GPIO trên hệ điều hành Linux bằng lệnh dtc và devmem (không cần mở lại Qsys), vui lòng tham khảo tài liệu 03_Resources/Guides/Cyclone V PIO-GPIO Address Lookup.pdf".</w:t>
      </w:r>
    </w:p>
    <w:p w14:paraId="60D261E6">
      <w:pPr>
        <w:pBdr>
          <w:bottom w:val="single" w:color="595959" w:sz="6" w:space="1"/>
        </w:pBdr>
        <w:spacing w:before="100" w:after="200"/>
        <w:rPr>
          <w:rFonts w:hint="default"/>
          <w:lang w:val="vi-VN"/>
        </w:rPr>
      </w:pPr>
      <w:bookmarkStart w:id="0" w:name="_GoBack"/>
      <w:bookmarkEnd w:id="0"/>
    </w:p>
    <w:p w14:paraId="5EAB269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Evidence Matrix tổng hợp</w:t>
      </w:r>
    </w:p>
    <w:p w14:paraId="735729A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tổng hợp trạng thái bằng chứng cho toàn bộ Volume — cập nhật sau mỗi chương hoàn thành.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900"/>
        <w:gridCol w:w="1900"/>
        <w:gridCol w:w="1800"/>
      </w:tblGrid>
      <w:tr w14:paraId="359EB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28F6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AE9F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B951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BA86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Thực hành/Code</w:t>
            </w:r>
          </w:p>
        </w:tc>
      </w:tr>
      <w:tr w14:paraId="000B6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99D1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HPS-FPGA Bridge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5C71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75C6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959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02DB9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455F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Platform Designer/Qsys Workflow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00C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BDC3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6FE3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5A6A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158B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AXI Interconnect cơ bản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F5AF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0292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C10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3401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F767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Build U-Boot/Linux (SoC EDS)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F94C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9911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CE5B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25521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0467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Device Tree cơ bản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152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7E5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6B81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48888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97C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Điều khiển GPIO từ Linux userspace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7012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EA7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4A2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</w:tbl>
    <w:p w14:paraId="155AC31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Thinking — câu hỏi phản tư</w:t>
      </w:r>
    </w:p>
    <w:p w14:paraId="0FF854A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Trả lời ngắn gọn các câu hỏi sau SAU KHI hoàn thành Volume này (không phải trước):</w:t>
      </w:r>
    </w:p>
    <w:p w14:paraId="4908C8BD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Quyết định thiết kế nào trong Volume này khó nhất? Vì sao?</w:t>
      </w:r>
    </w:p>
    <w:p w14:paraId="6963E3D8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Nếu làm lại từ đầu, bạn sẽ thay đổi điều gì trong cách tiếp cận?</w:t>
      </w:r>
    </w:p>
    <w:p w14:paraId="2E84071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Kiến thức nào ở Volume này sẽ dùng lại khi chuyển sang board FPGA khác (ví dụ Xilinx Zynq)?</w:t>
      </w:r>
    </w:p>
    <w:p w14:paraId="06A2EDE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Mentor Review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54A4C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28FC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292B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2CD20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F4B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4DD12">
            <w:pPr>
              <w:jc w:val="left"/>
            </w:pPr>
          </w:p>
        </w:tc>
      </w:tr>
      <w:tr w14:paraId="4573F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3C0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3CCAA">
            <w:pPr>
              <w:jc w:val="left"/>
            </w:pPr>
          </w:p>
        </w:tc>
      </w:tr>
      <w:tr w14:paraId="02E97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B3A4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Kết luận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E3E7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Approved   ☐ Cần sửa   ☐ Reject</w:t>
            </w:r>
          </w:p>
        </w:tc>
      </w:tr>
      <w:tr w14:paraId="7DC2D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5988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Góp ý chi tiết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EAD94">
            <w:pPr>
              <w:jc w:val="left"/>
            </w:pPr>
          </w:p>
        </w:tc>
      </w:tr>
    </w:tbl>
    <w:p w14:paraId="687697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Decision Record liên quan</w:t>
      </w:r>
    </w:p>
    <w:p w14:paraId="4FCCC0A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Danh sách mã ADR (trong Engineering Decision Log.docx) áp dụng cho Volume này: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4000"/>
        <w:gridCol w:w="3400"/>
      </w:tblGrid>
      <w:tr w14:paraId="4350E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CF0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Mã ADR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E372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Tiêu đề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7FA4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 đến chương nào</w:t>
            </w:r>
          </w:p>
        </w:tc>
      </w:tr>
      <w:tr w14:paraId="3E7C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BD612">
            <w:pPr>
              <w:jc w:val="left"/>
            </w:pP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CB1FC">
            <w:pPr>
              <w:jc w:val="left"/>
            </w:pP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DAA9D">
            <w:pPr>
              <w:jc w:val="left"/>
            </w:pPr>
          </w:p>
        </w:tc>
      </w:tr>
    </w:tbl>
    <w:p w14:paraId="6C060996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Progress Tracking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2200"/>
        <w:gridCol w:w="2200"/>
      </w:tblGrid>
      <w:tr w14:paraId="55292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33BD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8176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% Hoàn thành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BFEA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Cập nhật lần cuối</w:t>
            </w:r>
          </w:p>
        </w:tc>
      </w:tr>
      <w:tr w14:paraId="3E47F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23A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HPS-FPGA Bridge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87CF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B1779">
            <w:pPr>
              <w:jc w:val="left"/>
            </w:pPr>
          </w:p>
        </w:tc>
      </w:tr>
      <w:tr w14:paraId="27932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75E8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Platform Designer/Qsys Workflow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0873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86EA1">
            <w:pPr>
              <w:jc w:val="left"/>
            </w:pPr>
          </w:p>
        </w:tc>
      </w:tr>
      <w:tr w14:paraId="6BC5A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ABA1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AXI Interconnect cơ bản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823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D9360">
            <w:pPr>
              <w:jc w:val="left"/>
            </w:pPr>
          </w:p>
        </w:tc>
      </w:tr>
      <w:tr w14:paraId="051F7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335E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Build U-Boot/Linux (SoC EDS)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C51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8E214">
            <w:pPr>
              <w:jc w:val="left"/>
            </w:pPr>
          </w:p>
        </w:tc>
      </w:tr>
      <w:tr w14:paraId="5531C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278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Device Tree cơ bản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8E3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99A98">
            <w:pPr>
              <w:jc w:val="left"/>
            </w:pPr>
          </w:p>
        </w:tc>
      </w:tr>
      <w:tr w14:paraId="2FD78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FED4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Điều khiển GPIO từ Linux userspace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835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2D72F">
            <w:pPr>
              <w:jc w:val="left"/>
            </w:pPr>
          </w:p>
        </w:tc>
      </w:tr>
    </w:tbl>
    <w:p w14:paraId="46E8C17D"/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95A644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903BE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EKB-VOL-V · Volume V — SoC and Platform Designer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A9DA03"/>
    <w:multiLevelType w:val="multilevel"/>
    <w:tmpl w:val="47A9DA03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E9745D4"/>
    <w:rsid w:val="18C70FA4"/>
    <w:rsid w:val="5FB158F9"/>
    <w:rsid w:val="70F67EF0"/>
    <w:rsid w:val="7C3C474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2026-07-22T04:56:00Z</dcterms:created>
  <dc:creator>Un-named</dc:creator>
  <cp:lastModifiedBy>Gia Huy Nguyễn</cp:lastModifiedBy>
  <dcterms:modified xsi:type="dcterms:W3CDTF">2026-08-07T04:54:01Z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1D560E1BD55F45E2AFC5E629A38A2DAA_12</vt:lpwstr>
  </property>
</Properties>
</file>