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805778">
      <w:pPr>
        <w:spacing w:before="2000" w:after="200"/>
        <w:jc w:val="center"/>
      </w:pPr>
      <w:r>
        <w:rPr>
          <w:rFonts w:ascii="Calibri" w:hAnsi="Calibri" w:eastAsia="Calibri" w:cs="Calibri"/>
          <w:b/>
          <w:bCs/>
          <w:color w:val="2E5395"/>
          <w:sz w:val="22"/>
          <w:szCs w:val="22"/>
        </w:rPr>
        <w:t>DE10-Standard FPGA Engineering Knowledge Base</w:t>
      </w:r>
    </w:p>
    <w:p w14:paraId="2E92D6F8">
      <w:pPr>
        <w:spacing w:after="400"/>
        <w:jc w:val="center"/>
      </w:pPr>
      <w:r>
        <w:rPr>
          <w:rFonts w:ascii="Calibri" w:hAnsi="Calibri" w:eastAsia="Calibri" w:cs="Calibri"/>
          <w:i/>
          <w:iCs/>
          <w:color w:val="595959"/>
          <w:sz w:val="20"/>
          <w:szCs w:val="20"/>
        </w:rPr>
        <w:t>EKB-ARCH-100</w:t>
      </w:r>
    </w:p>
    <w:p w14:paraId="2E241CA8">
      <w:pPr>
        <w:spacing w:after="100"/>
        <w:jc w:val="center"/>
      </w:pPr>
      <w:r>
        <w:rPr>
          <w:rFonts w:ascii="Calibri" w:hAnsi="Calibri" w:eastAsia="Calibri" w:cs="Calibri"/>
          <w:b/>
          <w:bCs/>
          <w:color w:val="1F3864"/>
          <w:sz w:val="56"/>
          <w:szCs w:val="56"/>
        </w:rPr>
        <w:t>Architecture Baseline</w:t>
      </w:r>
    </w:p>
    <w:p w14:paraId="5D203287">
      <w:pPr>
        <w:spacing w:after="600"/>
        <w:jc w:val="center"/>
      </w:pPr>
      <w:r>
        <w:rPr>
          <w:rFonts w:ascii="Calibri" w:hAnsi="Calibri" w:eastAsia="Calibri" w:cs="Calibri"/>
          <w:color w:val="2E5395"/>
          <w:sz w:val="28"/>
          <w:szCs w:val="28"/>
        </w:rPr>
        <w:t>Universal FPGA Engineering Handbook — Nền tảng kiến trúc (v Final / Frozen sau phê duyệt)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00"/>
        <w:gridCol w:w="6300"/>
      </w:tblGrid>
      <w:tr w14:paraId="78327D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831C9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Project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855F2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 FPGA Engineering Handbook</w:t>
            </w:r>
          </w:p>
        </w:tc>
      </w:tr>
      <w:tr w14:paraId="4D991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9397F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Board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D14E9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Terasic DE10-Standard — Intel Cyclone V SoC 5CSXFC6D6F31C6N (Altera University Program)</w:t>
            </w:r>
          </w:p>
        </w:tc>
      </w:tr>
      <w:tr w14:paraId="7F163C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6AD7A3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Status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4D691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Draft → sẽ chuyển Frozen sau khi mentor duyệt</w:t>
            </w:r>
          </w:p>
        </w:tc>
      </w:tr>
      <w:tr w14:paraId="598E72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8FA99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Owner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50F2E7">
            <w:pPr>
              <w:jc w:val="left"/>
              <w:rPr>
                <w:rFonts w:hint="default"/>
                <w:lang w:val="vi-VN"/>
              </w:rPr>
            </w:pPr>
            <w:r>
              <w:rPr>
                <w:rFonts w:hint="default"/>
                <w:lang w:val="en-US"/>
              </w:rPr>
              <w:t>Nguy</w:t>
            </w:r>
            <w:r>
              <w:rPr>
                <w:rFonts w:hint="default"/>
                <w:lang w:val="vi-VN"/>
              </w:rPr>
              <w:t>ễn Gia Huy</w:t>
            </w:r>
          </w:p>
        </w:tc>
      </w:tr>
      <w:tr w14:paraId="1AC4C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8EB80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Repository path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AD67B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DE10-Standard_FPGA_EKB/00_Project_Management/</w:t>
            </w:r>
          </w:p>
        </w:tc>
      </w:tr>
    </w:tbl>
    <w:p w14:paraId="729E5858">
      <w:r>
        <w:br w:type="page"/>
      </w:r>
    </w:p>
    <w:p w14:paraId="1B64F673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Mục lục</w:t>
      </w:r>
    </w:p>
    <w:sdt>
      <w:sdtPr>
        <w:alias w:val="Mục lục"/>
        <w:id w:val="147469140"/>
      </w:sdtPr>
      <w:sdtContent>
        <w:p w14:paraId="09245A52"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0E1E6785">
          <w:r>
            <w:fldChar w:fldCharType="end"/>
          </w:r>
        </w:p>
      </w:sdtContent>
    </w:sdt>
    <w:p w14:paraId="019D5D46">
      <w:r>
        <w:br w:type="page"/>
      </w:r>
    </w:p>
    <w:p w14:paraId="1BA5992A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1. Mục đích &amp; phạm vi</w:t>
      </w:r>
    </w:p>
    <w:p w14:paraId="58C2A0C9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Đây là tài liệu kiến trúc GỐC (baseline) mà toàn bộ 6 Volume của Handbook, mọi project trong 04_Projects/, và mọi template trong 07_Engineering_Assets/ phải tuân theo. Sau khi chuyển trạng thái Frozen (xem Document Control.docx), tài liệu này KHÔNG được sửa trực tiếp — mọi thay đổi kiến trúc phải qua ADR mới trong Engineering Decision Log.docx và tạo bản v2 kế thừa.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0"/>
      </w:tblGrid>
      <w:tr w14:paraId="7344A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0" w:type="dxa"/>
            <w:shd w:val="clear" w:color="auto" w:fill="FF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D60CA5">
            <w:r>
              <w:rPr>
                <w:rFonts w:ascii="Calibri" w:hAnsi="Calibri" w:eastAsia="Calibri" w:cs="Calibri"/>
                <w:b/>
                <w:bCs/>
                <w:color w:val="C00000"/>
                <w:sz w:val="20"/>
                <w:szCs w:val="20"/>
              </w:rPr>
              <w:t>Vì sao cần 'đóng băng' tài liệu này?</w:t>
            </w:r>
          </w:p>
          <w:p w14:paraId="20EFBDCB">
            <w:r>
              <w:rPr>
                <w:rFonts w:ascii="Calibri" w:hAnsi="Calibri" w:eastAsia="Calibri" w:cs="Calibri"/>
                <w:color w:val="000000"/>
                <w:sz w:val="20"/>
                <w:szCs w:val="20"/>
              </w:rPr>
              <w:t>Vì 6 Volume Handbook sẽ tham chiếu chéo đến quy ước đặt tên tín hiệu, cấu trúc thư mục, và chuẩn code ở đây. Nếu baseline thay đổi liên tục, toàn bộ nội dung đã viết bị lệch chuẩn.</w:t>
            </w:r>
          </w:p>
        </w:tc>
      </w:tr>
    </w:tbl>
    <w:p w14:paraId="7AB39CFA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2. Tổng quan hệ thống (System Overview)</w:t>
      </w:r>
    </w:p>
    <w:p w14:paraId="059D07B5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2.1. Board &amp; chip</w:t>
      </w:r>
    </w:p>
    <w:tbl>
      <w:tblPr>
        <w:tblStyle w:val="9"/>
        <w:tblW w:w="9000" w:type="dxa"/>
        <w:tblInd w:w="-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397"/>
        <w:gridCol w:w="2603"/>
      </w:tblGrid>
      <w:tr w14:paraId="7EACB1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B4411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Thông số</w:t>
            </w:r>
          </w:p>
        </w:tc>
        <w:tc>
          <w:tcPr>
            <w:tcW w:w="6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82D09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Giá trị</w:t>
            </w:r>
          </w:p>
        </w:tc>
      </w:tr>
      <w:tr w14:paraId="4C6810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F3A4B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Board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A8AF2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Terasic DE10-Standard</w:t>
            </w:r>
          </w:p>
        </w:tc>
      </w:tr>
      <w:tr w14:paraId="35AD92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EBFEB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FPGA/SoC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668F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Intel (Altera) Cyclone V SoC, part number 5CSXFC6D6F31C6N</w:t>
            </w:r>
          </w:p>
        </w:tc>
      </w:tr>
      <w:tr w14:paraId="483BBE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20383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Logic Elements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C21B6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~110,000 LE</w:t>
            </w:r>
          </w:p>
        </w:tc>
      </w:tr>
      <w:tr w14:paraId="6A9951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414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Hard Processor System (HPS)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FE5C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Dual-core ARM Cortex-A9 @ up to 925 MHz</w:t>
            </w:r>
          </w:p>
        </w:tc>
      </w:tr>
      <w:tr w14:paraId="2D2ED8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7C90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RAM FPGA fabric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FEA6D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1 GB DDR3 (SDRAM riêng cho FPGA)</w:t>
            </w:r>
          </w:p>
        </w:tc>
      </w:tr>
      <w:tr w14:paraId="2BEE7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BFA68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RAM HPS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2EE80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1 GB DDR3 (SDRAM riêng cho HPS)</w:t>
            </w:r>
          </w:p>
        </w:tc>
      </w:tr>
      <w:tr w14:paraId="4C3860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7DFE7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I/O nổi bật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4B557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VGA DAC, Audio CODEC (I2S), Gigabit Ethernet (HPS + FPGA), USB OTG, 2x 40-pin GPIO expansion, ADC</w:t>
            </w:r>
          </w:p>
        </w:tc>
      </w:tr>
      <w:tr w14:paraId="136330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373C2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Cấu hình nạp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5FACA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USB-Blaster on-board (nạp JTAG trực tiếp qua USB Mini-B), MAX III CPLD làm cầu cấu hình</w:t>
            </w:r>
          </w:p>
        </w:tc>
      </w:tr>
      <w:tr w14:paraId="4137A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5BABE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Công cụ chính thức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BCA4B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Quartus Prime (Standard hoặc Lite — Lite đủ dùng cho Cyclone V dòng nhỏ/trung), Platform Designer (Qsys), SoC EDS, ModelSim-Intel FPGA Edition</w:t>
            </w:r>
          </w:p>
        </w:tc>
      </w:tr>
      <w:tr w14:paraId="3F0D75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1"/>
        </w:trPr>
        <w:tc>
          <w:tcPr>
            <w:tcW w:w="9000" w:type="dxa"/>
            <w:shd w:val="clear" w:color="auto" w:fill="FF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C70C8A">
            <w:r>
              <w:rPr>
                <w:rFonts w:ascii="Calibri" w:hAnsi="Calibri" w:eastAsia="Calibri" w:cs="Calibri"/>
                <w:b/>
                <w:bCs/>
                <w:color w:val="C00000"/>
                <w:sz w:val="20"/>
                <w:szCs w:val="20"/>
              </w:rPr>
              <w:t>Yêu cầu hình ảnh #1:</w:t>
            </w:r>
          </w:p>
          <w:p w14:paraId="74BA8B0E">
            <w:r>
              <w:rPr>
                <w:rFonts w:ascii="Calibri" w:hAnsi="Calibri" w:eastAsia="Calibri" w:cs="Calibri"/>
                <w:color w:val="000000"/>
                <w:sz w:val="20"/>
                <w:szCs w:val="20"/>
              </w:rPr>
              <w:t>Chụp ảnh thật board DE10-Standard của bạn (góc toàn cảnh, có chú thích các khối: FPGA, HPS, cổng VGA, cổng USB-Blaster, khối GPIO) → lưu tại 03_Resources/User_Manual/DE10_Standard_Board_Overview.png. Không dùng ảnh từ internet — dùng ảnh board thực tế bạn đang cầm để đảm bảo tính xác thực 'Single Source of Truth'.</w:t>
            </w:r>
          </w:p>
        </w:tc>
      </w:tr>
    </w:tbl>
    <w:p w14:paraId="58F51913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2.2. Kiến trúc phân lớp của EKB</w:t>
      </w:r>
    </w:p>
    <w:p w14:paraId="1C978164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Toàn bộ nội dung kỹ thuật được tổ chức theo 3 lớp, từ thấp đến cao:</w:t>
      </w:r>
    </w:p>
    <w:tbl>
      <w:tblPr>
        <w:tblStyle w:val="9"/>
        <w:tblW w:w="9000" w:type="dxa"/>
        <w:tblInd w:w="-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355"/>
        <w:gridCol w:w="1641"/>
        <w:gridCol w:w="1004"/>
      </w:tblGrid>
      <w:tr w14:paraId="147FE2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8D04E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Lớp</w:t>
            </w:r>
          </w:p>
        </w:tc>
        <w:tc>
          <w:tcPr>
            <w:tcW w:w="4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C0F68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Nội dung</w:t>
            </w:r>
          </w:p>
        </w:tc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9FE0D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Volume tương ứng</w:t>
            </w:r>
          </w:p>
        </w:tc>
      </w:tr>
      <w:tr w14:paraId="707246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676B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Lớp 1 — Vật lý &amp; Môi trường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452ED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Board, nguồn, JTAG, I/O bank, điện áp chuẩn logic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69F3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Volume I</w:t>
            </w:r>
          </w:p>
        </w:tc>
      </w:tr>
      <w:tr w14:paraId="52DFA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5A0C4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Lớp 2 — Logic số &amp; RTL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5A5B8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Verilog/VHDL, FSM, datapath, timing closure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8401E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Volume II</w:t>
            </w:r>
          </w:p>
        </w:tc>
      </w:tr>
      <w:tr w14:paraId="47B8AD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15E8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Lớp 3a — Kiểm chứng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5A6FE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Testbench, mô phỏng, coverage, assertion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05146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Volume III</w:t>
            </w:r>
          </w:p>
        </w:tc>
      </w:tr>
      <w:tr w14:paraId="3685C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D10B4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Lớp 3b — Giao tiếp ngoại vi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B6A99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UART, SPI, I2C, VGA, Audio, GPIO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AC2E5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Volume IV</w:t>
            </w:r>
          </w:p>
        </w:tc>
      </w:tr>
      <w:tr w14:paraId="0723B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16DD3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Lớp 4 — Hệ thống SoC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B6BAB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HPS, Platform Designer/Qsys, AXI, Linux embedded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8B40D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Volume V</w:t>
            </w:r>
          </w:p>
        </w:tc>
      </w:tr>
      <w:tr w14:paraId="0F6102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9E1B6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Lớp 5 — Ứng dụng &amp; Hiệu năng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A8A88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Project tích hợp, đo hiệu năng, tối ưu tài nguyên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E17EB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Volume VI</w:t>
            </w:r>
          </w:p>
        </w:tc>
      </w:tr>
      <w:tr w14:paraId="561C3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2"/>
        </w:trPr>
        <w:tc>
          <w:tcPr>
            <w:tcW w:w="9000" w:type="dxa"/>
            <w:shd w:val="clear" w:color="auto" w:fill="FF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30A3EC">
            <w:r>
              <w:rPr>
                <w:rFonts w:ascii="Calibri" w:hAnsi="Calibri" w:eastAsia="Calibri" w:cs="Calibri"/>
                <w:b/>
                <w:bCs/>
                <w:color w:val="C00000"/>
                <w:sz w:val="20"/>
                <w:szCs w:val="20"/>
              </w:rPr>
              <w:t>Yêu cầu hình ảnh #2 (bắt buộc):</w:t>
            </w:r>
          </w:p>
          <w:p w14:paraId="4FDDBCB0">
            <w:r>
              <w:rPr>
                <w:rFonts w:ascii="Calibri" w:hAnsi="Calibri" w:eastAsia="Calibri" w:cs="Calibri"/>
                <w:color w:val="000000"/>
                <w:sz w:val="20"/>
                <w:szCs w:val="20"/>
              </w:rPr>
              <w:t>Vẽ 1 sơ đồ khối (block diagram) thể hiện 6 lớp trên xếp chồng lên nhau như kim tự tháp hoặc các lớp OSI, mỗi lớp ghi rõ Volume tương ứng. Dùng draw.io/PowerPoint, xuất PNG nền trong suốt, lưu tại 07_Engineering_Assets/Block_Diagram/EKB_Layered_Architecture.png. Đây là hình ảnh sẽ được chèn ở đầu MỌI Volume.</w:t>
            </w:r>
          </w:p>
        </w:tc>
      </w:tr>
    </w:tbl>
    <w:p w14:paraId="02486975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3. Chuẩn hóa mã nguồn (Coding Standard) — áp dụng cho toàn bộ 04_Projects/</w:t>
      </w:r>
    </w:p>
    <w:p w14:paraId="328B189B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3.1. Lựa chọn ngôn ngữ RTL</w:t>
      </w:r>
    </w:p>
    <w:p w14:paraId="2B24A23A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EKB dùng Verilog-2001 (hoặc SystemVerilog subset cho testbench) làm ngôn ngữ chính, vì đây là ngôn ngữ phổ biến trong tài liệu Altera/Intel University Program và dễ đối chiếu với ví dụ chính thức của Terasic. Nếu bạn chọn VHDL, hãy tạo ADR-002 ghi rõ lý do và áp dụng nhất quán.</w:t>
      </w:r>
    </w:p>
    <w:p w14:paraId="2538ED35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3.2. Quy ước đặt tên tín hiệu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19"/>
        <w:gridCol w:w="3423"/>
        <w:gridCol w:w="3058"/>
      </w:tblGrid>
      <w:tr w14:paraId="064572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82C5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tín hiệu</w:t>
            </w:r>
          </w:p>
        </w:tc>
        <w:tc>
          <w:tcPr>
            <w:tcW w:w="3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0859BF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Quy ước</w:t>
            </w:r>
          </w:p>
        </w:tc>
        <w:tc>
          <w:tcPr>
            <w:tcW w:w="3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CF7B4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Ví dụ</w:t>
            </w:r>
          </w:p>
        </w:tc>
      </w:tr>
      <w:tr w14:paraId="7E2611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11040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Clock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E2877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clk hoặc clk_&lt;tần số/nguồn&gt;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B334E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clk_50m, clk_sys</w:t>
            </w:r>
          </w:p>
        </w:tc>
      </w:tr>
      <w:tr w14:paraId="27089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55131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Reset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CD0EE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rst_n (bất đồng bộ, tích cực thấp) hoặc rst (tích cực cao)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F83AA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rst_n</w:t>
            </w:r>
          </w:p>
        </w:tc>
      </w:tr>
      <w:tr w14:paraId="4012E2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545EF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Tín hiệu active-low khác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5B795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hậu tố _n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9C37B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cs_n, oe_n</w:t>
            </w:r>
          </w:p>
        </w:tc>
      </w:tr>
      <w:tr w14:paraId="41D825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E5B8E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Thanh ghi (registered)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2E5F1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hậu tố _r hoặc _reg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266C8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data_r, state_reg</w:t>
            </w:r>
          </w:p>
        </w:tc>
      </w:tr>
      <w:tr w14:paraId="58860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99467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Tín hiệu tổ hợp (combinational)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F1EA0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hậu tố _c hoặc _comb, hoặc không hậu tố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84F9F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next_state_c</w:t>
            </w:r>
          </w:p>
        </w:tc>
      </w:tr>
      <w:tr w14:paraId="44DE7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876C6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Bus nhiều bit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E6BA9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ghi rõ độ rộng trong comment đầu file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C2665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data_bus [31:0]</w:t>
            </w:r>
          </w:p>
        </w:tc>
      </w:tr>
      <w:tr w14:paraId="07B32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74357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Tên module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9BF60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snake_case, mô tả chức năng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163DB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uart_tx.v, fifo_sync.v</w:t>
            </w:r>
          </w:p>
        </w:tc>
      </w:tr>
      <w:tr w14:paraId="6F86B2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57E1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Tên state trong FSM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4B0A4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S_ + tên viết hoa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0CE54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S_IDLE, S_TX_START</w:t>
            </w:r>
          </w:p>
        </w:tc>
      </w:tr>
    </w:tbl>
    <w:p w14:paraId="5EB0AA3E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3.3. Nguyên tắc thiết kế đồng bộ bắt buộc</w:t>
      </w:r>
    </w:p>
    <w:p w14:paraId="04A863F7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100% thiết kế phải là Synchronous Design — mọi flip-flop dùng chung 1 clock edge (posedge) trong 1 clock domain, tránh latch không mong muốn.</w:t>
      </w:r>
    </w:p>
    <w:p w14:paraId="692A6A37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Reset: dùng reset bất đồng bộ assert / đồng bộ de-assert (asynchronous assert, synchronous de-assert) — đây là chuẩn công nghiệp giảm rủi ro metastability khi reset nhả ra.</w:t>
      </w:r>
    </w:p>
    <w:p w14:paraId="7FF00414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Clock Domain Crossing (CDC): bất kỳ tín hiệu nào đi từ clock domain A sang B PHẢI qua 2-flop synchronizer (tối thiểu) hoặc FIFO bất đồng bộ (dùng IP có sẵn trong Platform Designer cho dữ liệu nhiều bit).</w:t>
      </w:r>
    </w:p>
    <w:p w14:paraId="2685FDBF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Không dùng logic tổ hợp có vòng lặp (combinational loop). Không suy luận latch ngoài ý muốn — luôn có nhánh else/default trong always block tổ hợp.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0"/>
      </w:tblGrid>
      <w:tr w14:paraId="469542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0" w:type="dxa"/>
            <w:shd w:val="clear" w:color="auto" w:fill="FF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AAF585">
            <w:r>
              <w:rPr>
                <w:rFonts w:ascii="Calibri" w:hAnsi="Calibri" w:eastAsia="Calibri" w:cs="Calibri"/>
                <w:b/>
                <w:bCs/>
                <w:color w:val="C00000"/>
                <w:sz w:val="20"/>
                <w:szCs w:val="20"/>
              </w:rPr>
              <w:t>Cần thực hành:</w:t>
            </w:r>
          </w:p>
          <w:p w14:paraId="6C2BB6F6">
            <w:r>
              <w:rPr>
                <w:rFonts w:ascii="Calibri" w:hAnsi="Calibri" w:eastAsia="Calibri" w:cs="Calibri"/>
                <w:color w:val="000000"/>
                <w:sz w:val="20"/>
                <w:szCs w:val="20"/>
              </w:rPr>
              <w:t>Trước khi viết Volume II chương RTL, hãy tự viết 1 module 2-flop synchronizer đơn giản và mô phỏng để hiểu rõ metastability — bài tập này sẽ trở thành ví dụ mẫu trong Volume II.</w:t>
            </w:r>
          </w:p>
        </w:tc>
      </w:tr>
    </w:tbl>
    <w:p w14:paraId="0DE0B5F8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3.4. Mẫu khung file RTL chuẩn (header bắt buộc mọi file .v)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0"/>
      </w:tblGrid>
      <w:tr w14:paraId="41C34C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0" w:type="dxa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E27AB7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>// ============================================================</w:t>
            </w:r>
          </w:p>
          <w:p w14:paraId="3E45ED60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>// Module      : uart_tx.v</w:t>
            </w:r>
          </w:p>
          <w:p w14:paraId="39A5F6EC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>// Project     : DE10-Standard_FPGA_EKB / 04_Projects/UART</w:t>
            </w:r>
          </w:p>
          <w:p w14:paraId="495B227E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>// Volume ref  : Volume IV - Peripherals and IO, Chapter 2</w:t>
            </w:r>
          </w:p>
          <w:p w14:paraId="166A7617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>// Author      : (điền tên)</w:t>
            </w:r>
          </w:p>
          <w:p w14:paraId="27EF4207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>// Description : UART transmitter, 8N1, baud rate có thể cấu hình</w:t>
            </w:r>
          </w:p>
          <w:p w14:paraId="139E8558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>// Dependencies: none</w:t>
            </w:r>
          </w:p>
          <w:p w14:paraId="1C0D7AB4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>// ============================================================</w:t>
            </w:r>
          </w:p>
          <w:p w14:paraId="3FE8BC79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>module uart_tx #(</w:t>
            </w:r>
          </w:p>
          <w:p w14:paraId="4261BAD0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 xml:space="preserve">    parameter CLK_FREQ  = 50_000_000,</w:t>
            </w:r>
          </w:p>
          <w:p w14:paraId="4FA59FE8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 xml:space="preserve">    parameter BAUD_RATE = 115_200</w:t>
            </w:r>
          </w:p>
          <w:p w14:paraId="20A02832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>) (</w:t>
            </w:r>
          </w:p>
          <w:p w14:paraId="47952917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 xml:space="preserve">    input  wire       clk,</w:t>
            </w:r>
          </w:p>
          <w:p w14:paraId="071BA53A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 xml:space="preserve">    input  wire       rst_n,</w:t>
            </w:r>
          </w:p>
          <w:p w14:paraId="4C0D50AF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 xml:space="preserve">    input  wire        tx_start,</w:t>
            </w:r>
          </w:p>
          <w:p w14:paraId="758659D2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 xml:space="preserve">    input  wire [7:0]  tx_data,</w:t>
            </w:r>
          </w:p>
          <w:p w14:paraId="66330AB3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 xml:space="preserve">    output reg          tx_busy,</w:t>
            </w:r>
          </w:p>
          <w:p w14:paraId="361FFE77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 xml:space="preserve">    output reg          tx_line</w:t>
            </w:r>
          </w:p>
          <w:p w14:paraId="7140D4A4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>);</w:t>
            </w:r>
          </w:p>
          <w:p w14:paraId="632545DD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 xml:space="preserve">    // ... implementation ...</w:t>
            </w:r>
          </w:p>
          <w:p w14:paraId="6EA9689F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>endmodule</w:t>
            </w:r>
          </w:p>
        </w:tc>
      </w:tr>
    </w:tbl>
    <w:p w14:paraId="162AF21A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4. Cấu trúc thư mục cho từng project trong 04_Projects/</w:t>
      </w:r>
    </w:p>
    <w:p w14:paraId="68ABF3F3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Mọi project con (LED, UART, SPI, VGA, Platform_Designer, HPS...) PHẢI theo đúng cấu trúc sau để đồng bộ với Template Pack (Gói 4):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0"/>
      </w:tblGrid>
      <w:tr w14:paraId="5399A6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0" w:type="dxa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0B65FA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>04_Projects/&lt;TenProject&gt;/</w:t>
            </w:r>
          </w:p>
          <w:p w14:paraId="6EDD8CD7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>├── Quartus/              # .qpf, .qsf, .sdc (constraint file bắt buộc)</w:t>
            </w:r>
          </w:p>
          <w:p w14:paraId="3103CE1C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>├── RTL/                  # file .v/.sv thiết kế chính</w:t>
            </w:r>
          </w:p>
          <w:p w14:paraId="2F6B0972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>├── Simulation/            # testbench .v, script .do cho ModelSim, waveform .wlf</w:t>
            </w:r>
          </w:p>
          <w:p w14:paraId="61C7FC06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>├── Images/                # ảnh chụp board, screenshot RTL Viewer, Signal Tap</w:t>
            </w:r>
          </w:p>
          <w:p w14:paraId="75E43680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>└── README.md              # mục tiêu project, cách build &amp; nạp</w:t>
            </w:r>
          </w:p>
        </w:tc>
      </w:tr>
      <w:tr w14:paraId="5F39E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0" w:type="dxa"/>
            <w:shd w:val="clear" w:color="auto" w:fill="FF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F511E9">
            <w:r>
              <w:rPr>
                <w:rFonts w:ascii="Calibri" w:hAnsi="Calibri" w:eastAsia="Calibri" w:cs="Calibri"/>
                <w:b/>
                <w:bCs/>
                <w:color w:val="C00000"/>
                <w:sz w:val="20"/>
                <w:szCs w:val="20"/>
              </w:rPr>
              <w:t>Yêu cầu file constraint (.sdc):</w:t>
            </w:r>
          </w:p>
          <w:p w14:paraId="4700FA24">
            <w:r>
              <w:rPr>
                <w:rFonts w:ascii="Calibri" w:hAnsi="Calibri" w:eastAsia="Calibri" w:cs="Calibri"/>
                <w:color w:val="000000"/>
                <w:sz w:val="20"/>
                <w:szCs w:val="20"/>
              </w:rPr>
              <w:t>Mọi project PHẢI có file .sdc khai báo clock constraint (create_clock) — thiếu file này, Timing Analyzer (TimeQuest) sẽ không thể xác nhận thiết kế đạt tần số mục tiêu. Đây là lỗi phổ biến nhất của người mới học FPGA.</w:t>
            </w:r>
          </w:p>
        </w:tc>
      </w:tr>
    </w:tbl>
    <w:p w14:paraId="5D7E05C9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5. Ma trận yêu cầu nội dung theo từng Volume</w:t>
      </w:r>
    </w:p>
    <w:p w14:paraId="7597409B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Bảng dưới đây là XƯƠNG SỐNG cho Gói 2 (Handbook Skeleton) — mỗi Volume khi tạo khung sườn phải bám theo đúng 4 cột: nội dung cần điền, yêu cầu hình ảnh, thực hành bắt buộc, file code/ứng dụng cần có.</w:t>
      </w:r>
    </w:p>
    <w:p w14:paraId="70B4A592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5.1. Volume I — Board and Environment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400"/>
      </w:tblGrid>
      <w:tr w14:paraId="0CE66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B1C9F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Hạng mục</w:t>
            </w:r>
          </w:p>
        </w:tc>
        <w:tc>
          <w:tcPr>
            <w:tcW w:w="6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E8D9A5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Yêu cầu</w:t>
            </w:r>
          </w:p>
        </w:tc>
      </w:tr>
      <w:tr w14:paraId="33E3B7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7E5DE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Nội dung cần điền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81324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Sơ đồ chân board, bảng điện áp I/O bank, cách cấp nguồn, cài đặt Quartus Prime Lite + driver USB-Blaster, cấu hình JTAG</w:t>
            </w:r>
          </w:p>
        </w:tc>
      </w:tr>
      <w:tr w14:paraId="72F57E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FBB27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Yêu cầu hình ảnh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69D4F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Ảnh board thật (toàn cảnh + cận cảnh từng khối), screenshot Device Manager nhận driver USB-Blaster, screenshot Quartus Programmer kết nối thành công</w:t>
            </w:r>
          </w:p>
        </w:tc>
      </w:tr>
      <w:tr w14:paraId="006329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CBE8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Thực hành bắt buộc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38359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Cài Quartus Prime Lite, cắm board, nạp thử 1 file .sof mẫu (ví dụ Terasic Golden Top Reference Design) và xác nhận LED nháy</w:t>
            </w:r>
          </w:p>
        </w:tc>
      </w:tr>
      <w:tr w14:paraId="50D9ED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DE466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File code/ứng dụng cần có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FE8D5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Không có RTL riêng — dùng Golden Top Reference Design của Terasic để xác nhận board hoạt động</w:t>
            </w:r>
          </w:p>
        </w:tc>
      </w:tr>
    </w:tbl>
    <w:p w14:paraId="6A926F1F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5.2. Volume II — Core Logic and RTL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400"/>
      </w:tblGrid>
      <w:tr w14:paraId="2A5E45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446C7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Hạng mục</w:t>
            </w:r>
          </w:p>
        </w:tc>
        <w:tc>
          <w:tcPr>
            <w:tcW w:w="6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CDCC4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Yêu cầu</w:t>
            </w:r>
          </w:p>
        </w:tc>
      </w:tr>
      <w:tr w14:paraId="26B824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F51AD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Nội dung cần điền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14DA5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Combinational vs sequential logic, FSM (Moore/Mealy), synchronous design rules, CDC, timing closure cơ bản (setup/hold), đọc báo cáo Fitter/Timing Analyzer</w:t>
            </w:r>
          </w:p>
        </w:tc>
      </w:tr>
      <w:tr w14:paraId="6E53B5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7BE8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Yêu cầu hình ảnh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7ED92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Screenshot RTL Viewer, screenshot Technology Map Viewer, sơ đồ FSM vẽ tay/draw.io, ảnh chụp waveform mô phỏng FSM</w:t>
            </w:r>
          </w:p>
        </w:tc>
      </w:tr>
      <w:tr w14:paraId="5B07D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207D2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Thực hành bắt buộc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F413B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Viết 1 FSM đơn giản (ví dụ điều khiển LED chạy đuổi 8-bit), compile, xem báo cáo tài nguyên sử dụng (LE, register)</w:t>
            </w:r>
          </w:p>
        </w:tc>
      </w:tr>
      <w:tr w14:paraId="37889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FB320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File code/ứng dụng cần có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9B1EB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04_Projects/LED/RTL/led_chaser.v + testbench + Quartus project + file .sdc</w:t>
            </w:r>
          </w:p>
        </w:tc>
      </w:tr>
    </w:tbl>
    <w:p w14:paraId="3D23291F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5.3. Volume III — Verification and Simulation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400"/>
      </w:tblGrid>
      <w:tr w14:paraId="55994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4AA6D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Hạng mục</w:t>
            </w:r>
          </w:p>
        </w:tc>
        <w:tc>
          <w:tcPr>
            <w:tcW w:w="6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DE89C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Yêu cầu</w:t>
            </w:r>
          </w:p>
        </w:tc>
      </w:tr>
      <w:tr w14:paraId="3DF55F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95EC7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Nội dung cần điền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EE6F4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Testbench structure, self-checking testbench, ModelSim workflow (compile → simulate → waveform), coverage cơ bản, assertion đơn giản</w:t>
            </w:r>
          </w:p>
        </w:tc>
      </w:tr>
      <w:tr w14:paraId="45063E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9F389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Yêu cầu hình ảnh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C0239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Screenshot waveform ModelSim có annotate tín hiệu quan trọng, screenshot transcript log PASS/FAIL</w:t>
            </w:r>
          </w:p>
        </w:tc>
      </w:tr>
      <w:tr w14:paraId="04DF9D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3E86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Thực hành bắt buộc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8D65A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Viết testbench self-checking cho module uart_tx (gửi 1 byte, so sánh output với mô hình tham chiếu), chạy bằng ModelSim script .do</w:t>
            </w:r>
          </w:p>
        </w:tc>
      </w:tr>
      <w:tr w14:paraId="02550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DB134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File code/ứng dụng cần có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16A76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04_Projects/UART/Simulation/tb_uart_tx.v + run_sim.do</w:t>
            </w:r>
          </w:p>
        </w:tc>
      </w:tr>
    </w:tbl>
    <w:p w14:paraId="78F430A6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5.4. Volume IV — Peripherals and IO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400"/>
      </w:tblGrid>
      <w:tr w14:paraId="148C5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AC728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Hạng mục</w:t>
            </w:r>
          </w:p>
        </w:tc>
        <w:tc>
          <w:tcPr>
            <w:tcW w:w="6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7C83E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Yêu cầu</w:t>
            </w:r>
          </w:p>
        </w:tc>
      </w:tr>
      <w:tr w14:paraId="1EE700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37E4D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Nội dung cần điền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17BA8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UART (8N1, baud rate), SPI (mode 0-3), I2C cơ bản, VGA timing (640x480@60Hz), Audio I2S CODEC, GPIO 40-pin mapping</w:t>
            </w:r>
          </w:p>
        </w:tc>
      </w:tr>
      <w:tr w14:paraId="7BDC6E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E2E6D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Yêu cầu hình ảnh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B534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Ảnh chụp oscilloscope/logic analyzer tín hiệu UART/SPI thật (nếu có thiết bị đo), sơ đồ timing VGA (hsync/vsync), ảnh màn hình VGA hiển thị pattern test</w:t>
            </w:r>
          </w:p>
        </w:tc>
      </w:tr>
      <w:tr w14:paraId="389D5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715A0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Thực hành bắt buộc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674FB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UART: echo qua Tera Term/PuTTY ở 115200 baud. VGA: xuất color bar test pattern ra màn hình thật qua cổng VGA của DE10-Standard</w:t>
            </w:r>
          </w:p>
        </w:tc>
      </w:tr>
      <w:tr w14:paraId="5E78B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450B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File code/ứng dụng cần có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43E1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04_Projects/UART/ (tx+rx), 04_Projects/VGA/ (vga_controller.v + color_bar_pattern.v)</w:t>
            </w:r>
          </w:p>
        </w:tc>
      </w:tr>
    </w:tbl>
    <w:p w14:paraId="62F484AC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5.5. Volume V — SoC and Platform Designer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400"/>
      </w:tblGrid>
      <w:tr w14:paraId="434DE7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C940C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Hạng mục</w:t>
            </w:r>
          </w:p>
        </w:tc>
        <w:tc>
          <w:tcPr>
            <w:tcW w:w="6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C3095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Yêu cầu</w:t>
            </w:r>
          </w:p>
        </w:tc>
      </w:tr>
      <w:tr w14:paraId="5FD4B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04845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Nội dung cần điền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5B744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Kiến trúc HPS-FPGA bridge (Lightweight HPS-to-FPGA, HPS-to-FPGA, FPGA-to-HPS), Platform Designer/Qsys workflow, AXI interconnect cơ bản, build Linux/U-Boot cho HPS (SoC EDS), device tree cơ bản</w:t>
            </w:r>
          </w:p>
        </w:tc>
      </w:tr>
      <w:tr w14:paraId="5CD83D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F5E74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Yêu cầu hình ảnh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06D8F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Screenshot sơ đồ hệ thống trong Platform Designer, screenshot Address Map, ảnh terminal SSH/UART console vào HPS Linux chạy trên board</w:t>
            </w:r>
          </w:p>
        </w:tc>
      </w:tr>
      <w:tr w14:paraId="182B5C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B3E15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Thực hành bắt buộc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D48CF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Tạo hệ thống Qsys tối thiểu: HPS + PIO kết nối LED, generate, biên dịch, nạp .sof, sau đó điều khiển LED từ Linux userspace qua /dev/mem hoặc devmem2</w:t>
            </w:r>
          </w:p>
        </w:tc>
      </w:tr>
      <w:tr w14:paraId="205C80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D3052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File code/ứng dụng cần có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6942C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04_Projects/Platform_Designer/hps_pio_system.qsys, RTL top wrap, script devmem2 điều khiển GPIO</w:t>
            </w:r>
          </w:p>
        </w:tc>
      </w:tr>
    </w:tbl>
    <w:p w14:paraId="21BA017B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5.6. Volume VI — Projects and Performance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400"/>
      </w:tblGrid>
      <w:tr w14:paraId="2413DF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CF697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Hạng mục</w:t>
            </w:r>
          </w:p>
        </w:tc>
        <w:tc>
          <w:tcPr>
            <w:tcW w:w="6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0F46A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Yêu cầu</w:t>
            </w:r>
          </w:p>
        </w:tc>
      </w:tr>
      <w:tr w14:paraId="1952A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5A19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Nội dung cần điền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4B3D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Project tích hợp (kết hợp nhiều Volume trước), đo hiệu năng (Fmax đạt được vs mục tiêu, LE utilization, power estimate qua PowerPlay), tối ưu tài nguyên</w:t>
            </w:r>
          </w:p>
        </w:tc>
      </w:tr>
      <w:tr w14:paraId="38D22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9A43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Yêu cầu hình ảnh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B9D0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Bảng/biểu đồ so sánh tài nguyên trước-sau tối ưu, screenshot PowerPlay Power Analyzer, ảnh demo project hoàn chỉnh chạy trên board</w:t>
            </w:r>
          </w:p>
        </w:tc>
      </w:tr>
      <w:tr w14:paraId="02DD84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FC2E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Thực hành bắt buộc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D23E6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Chọn 1 project tổng hợp (ví dụ: VGA hiển thị dữ liệu đọc từ UART, hoặc HPS đọc cảm biến qua GPIO và hiển thị lên VGA) và đo Fmax thực tế bằng TimeQuest</w:t>
            </w:r>
          </w:p>
        </w:tc>
      </w:tr>
      <w:tr w14:paraId="0D4F82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93DF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File code/ứng dụng cần có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44E09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04_Projects/&lt;TenProjectTichHop&gt;/ đầy đủ Quartus + RTL + Simulation + báo cáo .rpt xuất từ Quartus</w:t>
            </w:r>
          </w:p>
        </w:tc>
      </w:tr>
    </w:tbl>
    <w:p w14:paraId="3C3C3C71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6. Hướng dẫn thiết lập môi trường (Toolchain Setup)</w:t>
      </w:r>
    </w:p>
    <w:p w14:paraId="4C918416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6.1. Cài đặt tối thiểu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3000"/>
        <w:gridCol w:w="3400"/>
      </w:tblGrid>
      <w:tr w14:paraId="62ADB0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C07BC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Công cụ</w:t>
            </w:r>
          </w:p>
        </w:tc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9EB2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Phiên bản đề xuất</w:t>
            </w:r>
          </w:p>
        </w:tc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88DEA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Mục đích</w:t>
            </w:r>
          </w:p>
        </w:tc>
      </w:tr>
      <w:tr w14:paraId="6ACF84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8A2F2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Quartus Prime Lite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ED02D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23.1 hoặc mới nhất hỗ trợ Cyclone V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23109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Tổng hợp, place &amp; route, nạp .sof</w:t>
            </w:r>
          </w:p>
        </w:tc>
      </w:tr>
      <w:tr w14:paraId="7CEAE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49092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ModelSim-Intel FPGA Edition (Starter)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80939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Đi kèm Quartus Prime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20C58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Mô phỏng RTL/testbench</w:t>
            </w:r>
          </w:p>
        </w:tc>
      </w:tr>
      <w:tr w14:paraId="67686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919EF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SoC EDS (Embedded Design Suite)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801D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Tương thích Quartus đã cài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67BC7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Build U-Boot/Linux/device tree cho HPS</w:t>
            </w:r>
          </w:p>
        </w:tc>
      </w:tr>
      <w:tr w14:paraId="496FC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FEA5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USB-Blaster driver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39B28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Đi kèm Quartus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8A738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Giao tiếp JTAG nạp board</w:t>
            </w:r>
          </w:p>
        </w:tc>
      </w:tr>
      <w:tr w14:paraId="7BC5A2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CFD72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Terminal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164A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Tera Term / PuTTY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C2A7D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Giao tiếp UART console với board</w:t>
            </w:r>
          </w:p>
        </w:tc>
      </w:tr>
    </w:tbl>
    <w:p w14:paraId="4DFD1212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6.2. Quy trình build &amp; nạp chuẩn cho mọi project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0"/>
      </w:tblGrid>
      <w:tr w14:paraId="6E25CF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0" w:type="dxa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F13B90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>1. Mở Quartus Prime -&gt; File -&gt; New Project Wizard</w:t>
            </w:r>
          </w:p>
          <w:p w14:paraId="5A387F2D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 xml:space="preserve">   Device: 5CSXFC6D6F31C6N</w:t>
            </w:r>
          </w:p>
          <w:p w14:paraId="700E9AE6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>2. Add RTL files (.v) vào project</w:t>
            </w:r>
          </w:p>
          <w:p w14:paraId="641102F7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>3. Add file constraint .sdc (Assignments -&gt; Settings -&gt; TimeQuest)</w:t>
            </w:r>
          </w:p>
          <w:p w14:paraId="704A848F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>4. Processing -&gt; Start Compilation</w:t>
            </w:r>
          </w:p>
          <w:p w14:paraId="6254B84C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>5. Kiểm tra Compilation Report:</w:t>
            </w:r>
          </w:p>
          <w:p w14:paraId="3BD5DE9B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 xml:space="preserve">   - Fitter: đủ tài nguyên (LE, RAM, DSP)? không lỗi timing?</w:t>
            </w:r>
          </w:p>
          <w:p w14:paraId="03FBA7D8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 xml:space="preserve">   - TimeQuest Timing Analyzer: Fmax &gt;= tần số mục tiêu?</w:t>
            </w:r>
          </w:p>
          <w:p w14:paraId="43C5AEF5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>6. Tools -&gt; Programmer -&gt; Add File (.sof) -&gt; Start</w:t>
            </w:r>
          </w:p>
          <w:p w14:paraId="0EFE2EF5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>7. Xác nhận board hoạt động đúng (LED/UART/VGA...)</w:t>
            </w:r>
          </w:p>
          <w:p w14:paraId="2EF230EA">
            <w:pPr>
              <w:spacing w:after="0"/>
            </w:pPr>
            <w:r>
              <w:rPr>
                <w:rFonts w:ascii="Consolas" w:hAnsi="Consolas" w:eastAsia="Consolas" w:cs="Consolas"/>
                <w:color w:val="D4D4D4"/>
                <w:sz w:val="18"/>
                <w:szCs w:val="18"/>
              </w:rPr>
              <w:t>8. Chụp ảnh/screenshot bằng chứng -&gt; lưu vào Images/ của project</w:t>
            </w:r>
          </w:p>
        </w:tc>
      </w:tr>
    </w:tbl>
    <w:p w14:paraId="6CE2FA51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7. Checklist nghiệm thu (Definition of Done) áp dụng cho mọi chương thực hành</w:t>
      </w:r>
    </w:p>
    <w:p w14:paraId="7CC1873C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[ ] Code RTL có header chuẩn theo mục 3.4.</w:t>
      </w:r>
    </w:p>
    <w:p w14:paraId="78C796E3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[ ] Có file .sdc khai báo clock constraint.</w:t>
      </w:r>
    </w:p>
    <w:p w14:paraId="268325F9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[ ] Có testbench mô phỏng qua ModelSim, ảnh waveform đính kèm.</w:t>
      </w:r>
    </w:p>
    <w:p w14:paraId="399A6C90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[ ] Compile trên Quartus Prime không lỗi, không warning nghiêm trọng.</w:t>
      </w:r>
    </w:p>
    <w:p w14:paraId="05BC01CF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[ ] Đã nạp thử trên board thật, có ảnh/video bằng chứng.</w:t>
      </w:r>
    </w:p>
    <w:p w14:paraId="44B6AA18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[ ] Nếu có quyết định thiết kế quan trọng → đã tạo ADR tương ứng.</w:t>
      </w:r>
    </w:p>
    <w:p w14:paraId="06168D9A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[ ] Đã cập nhật Revision History + Change Log cho Volume liên quan.</w:t>
      </w:r>
    </w:p>
    <w:p w14:paraId="3C7D27E7">
      <w:pPr>
        <w:pStyle w:val="16"/>
        <w:numPr>
          <w:ilvl w:val="0"/>
          <w:numId w:val="1"/>
        </w:numPr>
        <w:spacing w:after="80"/>
        <w:rPr>
          <w:rFonts w:hint="default"/>
        </w:rPr>
      </w:pPr>
      <w:r>
        <w:rPr>
          <w:rFonts w:hint="default"/>
        </w:rPr>
        <w:t>[ ] Tín hiệu Reset từ nút nhấn (ví dụ KEY[0]) tại top-level PHẢI đi qua mạch Reset Synchronizer 2 tầng trước khi cấp cho các module nội bộ.</w:t>
      </w:r>
    </w:p>
    <w:p w14:paraId="446B3F50">
      <w:pPr>
        <w:pStyle w:val="16"/>
        <w:numPr>
          <w:ilvl w:val="0"/>
          <w:numId w:val="1"/>
        </w:numPr>
        <w:spacing w:after="80"/>
      </w:pPr>
      <w:r>
        <w:rPr>
          <w:rFonts w:hint="default"/>
        </w:rPr>
        <w:t>[ ] File .sdc PHẢI có lệnh `set_false_path` đối với các I/O tĩnh hoặc bất đồng bộ (LED, SWITCH, BUTTON) để giảm tải cho công cụ phân tích Timing.</w:t>
      </w:r>
    </w:p>
    <w:p w14:paraId="293D20AC">
      <w:pPr>
        <w:pStyle w:val="16"/>
        <w:numPr>
          <w:ilvl w:val="0"/>
          <w:numId w:val="1"/>
        </w:numPr>
        <w:spacing w:after="80"/>
      </w:pPr>
      <w:bookmarkStart w:id="0" w:name="_GoBack"/>
      <w:bookmarkEnd w:id="0"/>
    </w:p>
    <w:p w14:paraId="5F50445F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8. Ghi chú đóng băng (Freeze Note)</w:t>
      </w:r>
    </w:p>
    <w:p w14:paraId="261E1CC7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Sau khi mentor phê duyệt (chuyển trạng thái Approved trong Document Control.docx), tài liệu này sẽ được đổi tên thành Universal_FPGA_Engineering_Handbook_Architecture_Baseline_vFinal.docx và chuyển Frozen. Mọi thay đổi sau đó bắt buộc phải qua ADR mới.</w:t>
      </w:r>
    </w:p>
    <w:sectPr>
      <w:headerReference r:id="rId3" w:type="default"/>
      <w:footerReference r:id="rId4" w:type="default"/>
      <w:pgSz w:w="11906" w:h="16838"/>
      <w:pgMar w:top="1134" w:right="1134" w:bottom="1134" w:left="113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DC2F67">
    <w:pPr>
      <w:jc w:val="center"/>
    </w:pPr>
    <w:r>
      <w:rPr>
        <w:rFonts w:ascii="Calibri" w:hAnsi="Calibri" w:eastAsia="Calibri" w:cs="Calibri"/>
        <w:color w:val="595959"/>
        <w:sz w:val="16"/>
        <w:szCs w:val="16"/>
      </w:rPr>
      <w:t xml:space="preserve">DE10-Standard FPGA EKB  |  Trang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PAGE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  <w:r>
      <w:rPr>
        <w:rFonts w:ascii="Calibri" w:hAnsi="Calibri" w:eastAsia="Calibri" w:cs="Calibri"/>
        <w:color w:val="595959"/>
        <w:sz w:val="16"/>
        <w:szCs w:val="16"/>
      </w:rPr>
      <w:t xml:space="preserve"> /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NUMPAGES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3BF9D3">
    <w:pPr>
      <w:jc w:val="right"/>
    </w:pPr>
    <w:r>
      <w:rPr>
        <w:rFonts w:ascii="Calibri" w:hAnsi="Calibri" w:eastAsia="Calibri" w:cs="Calibri"/>
        <w:i/>
        <w:iCs/>
        <w:color w:val="595959"/>
        <w:sz w:val="16"/>
        <w:szCs w:val="16"/>
      </w:rPr>
      <w:t>EKB-ARCH-100 · Architecture Baseline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7EAEDB"/>
    <w:multiLevelType w:val="multilevel"/>
    <w:tmpl w:val="8F7EAEDB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30B837DE"/>
    <w:rsid w:val="56CB1ED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sz w:val="21"/>
      <w:szCs w:val="21"/>
    </w:rPr>
  </w:style>
  <w:style w:type="paragraph" w:styleId="2">
    <w:name w:val="heading 1"/>
    <w:next w:val="1"/>
    <w:qFormat/>
    <w:uiPriority w:val="0"/>
    <w:pPr>
      <w:spacing w:before="480" w:after="240"/>
    </w:pPr>
    <w:rPr>
      <w:rFonts w:ascii="Calibri" w:hAnsi="Calibri" w:eastAsia="Calibri" w:cs="Calibri"/>
      <w:b/>
      <w:bCs/>
      <w:color w:val="1F3864"/>
      <w:sz w:val="32"/>
      <w:szCs w:val="32"/>
    </w:rPr>
  </w:style>
  <w:style w:type="paragraph" w:styleId="3">
    <w:name w:val="heading 2"/>
    <w:next w:val="1"/>
    <w:qFormat/>
    <w:uiPriority w:val="0"/>
    <w:pPr>
      <w:spacing w:before="320" w:after="160"/>
    </w:pPr>
    <w:rPr>
      <w:rFonts w:ascii="Calibri" w:hAnsi="Calibri" w:eastAsia="Calibri" w:cs="Calibri"/>
      <w:b/>
      <w:bCs/>
      <w:color w:val="2E5395"/>
      <w:sz w:val="26"/>
      <w:szCs w:val="26"/>
    </w:rPr>
  </w:style>
  <w:style w:type="paragraph" w:styleId="4">
    <w:name w:val="heading 3"/>
    <w:next w:val="1"/>
    <w:qFormat/>
    <w:uiPriority w:val="0"/>
    <w:pPr>
      <w:spacing w:before="240" w:after="120"/>
    </w:pPr>
    <w:rPr>
      <w:rFonts w:ascii="Calibri" w:hAnsi="Calibri" w:eastAsia="Calibri" w:cs="Calibri"/>
      <w:b/>
      <w:bCs/>
      <w:color w:val="595959"/>
      <w:sz w:val="23"/>
      <w:szCs w:val="23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1"/>
      <w:szCs w:val="21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Calibri" w:hAnsi="Calibri" w:eastAsia="Calibri" w:cs="Calibri"/>
      <w:sz w:val="56"/>
      <w:szCs w:val="56"/>
    </w:rPr>
  </w:style>
  <w:style w:type="paragraph" w:styleId="16">
    <w:name w:val="List Paragraph"/>
    <w:qFormat/>
    <w:uiPriority w:val="0"/>
    <w:rPr>
      <w:rFonts w:ascii="Calibri" w:hAnsi="Calibri" w:eastAsia="Calibri" w:cs="Calibri"/>
      <w:sz w:val="21"/>
      <w:szCs w:val="21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9</Pages>
  <TotalTime>8</TotalTime>
  <ScaleCrop>false</ScaleCrop>
  <LinksUpToDate>false</LinksUpToDate>
  <Application>WPS Office_12.2.0.23206_F1E327BC-269C-435d-A152-05C5408002CA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2026-07-22T04:36:00Z</dcterms:created>
  <dc:creator>Un-named</dc:creator>
  <cp:lastModifiedBy>Gia Huy Nguyễn</cp:lastModifiedBy>
  <dcterms:modified xsi:type="dcterms:W3CDTF">2026-08-10T14:27:12Z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1A31B65FF6314DAC9E2D2067B228D244_12</vt:lpwstr>
  </property>
</Properties>
</file>