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2E5395"/>
          <w:sz w:val="22"/>
          <w:szCs w:val="22"/>
        </w:rPr>
        <w:t xml:space="preserve">DE10-Standard FPGA Engineering Knowledge Base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EKB-PM-003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Roadmap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2E5395"/>
          <w:sz w:val="28"/>
          <w:szCs w:val="28"/>
        </w:rPr>
        <w:t xml:space="preserve">Lộ trình biên soạn EKB — DE10-Standard / Cyclone V 5CSXFC6D6F31C6N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Project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DE10-Standard FPGA Engineering Handbook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Board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Terasic DE10-Standard — Intel Cyclone V SoC 5CSXFC6D6F31C6N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Owner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(điền tên bạn)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Repository path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DE10-Standard_FPGA_EKB/00_Project_Management/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1. Tổng quan các Phase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3600"/>
        <w:gridCol w:w="13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Tên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Đầu ra chính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Setup Repository &amp; Foundation Pack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Cấu trúc 9 thư mục, 8 file quản lý (Gói 1)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Đang thực hiện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Handbook Skeleton (Gói 2)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 Volume với khung chương, TOC, placeholder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bắt đầu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Resources &amp; Project Templates (Gói 3–4)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Template đọc datasheet/schematic, template project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bắt đầu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Nội dung chi tiết Volume I–VI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Nội dung kỹ thuật đầy đủ từng chương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bắt đầu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Thực hành trên board thật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Project LED/UART/SPI/VGA/Platform Designer chạy được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bắt đầu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Review Pack &amp; Release (Gói 5)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Mentor Checklist, Self-Assessment, bản v1.0.0 Release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bắt đầu</w:t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2. Chi tiết Phase A — Foundation Pack (đang làm)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6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Hạng mục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Cấu trúc thư mục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 thư mục gốc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Đã thống nhất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Quản lý phiên bản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Revision History.docx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Hoàn thành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Quy tắc lưu trữ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Document Control.docx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Hoàn thành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Lộ trình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Roadmap.docx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Đang tạo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Nhật ký quyết định kỹ thuật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Engineering Decision Log.docx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Sắp tạo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Nhật ký thay đổi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Change Log.docx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Sắp tạo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Biên bản họp/mentor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Meeting Notes.docx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Sắp tạo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Kiến trúc nền tảng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Universal_FPGA_Engineering_Handbook_Architecture_Baseline.docx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Sắp tạo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Hướng dẫn repo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README.md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Sắp tạo</w:t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3. Mốc thời gian đề xuất (điền ngày thực tế của bạn)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2100"/>
        <w:gridCol w:w="20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Mốc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Nội dung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Ngày mục tiêu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Ngày thực tế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M1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Foundation Pack hoàn tất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__ /__ /2026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M2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Handbook Skeleton (6 Volume khung sườn)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__ /__ /2026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M3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Volume I hoàn chỉnh nội dung + board setup thực tế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__ /__ /2026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M4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LED + UART chạy được trên DE10-Standard, có log &amp; ảnh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__ /__ /2026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M5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SPI + VGA + Platform Designer/HPS chạy được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__ /__ /2026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M6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Review Pack hoàn tất, Release v1.0.0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__ /__ /2026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4. Phụ thuộc (Dependencies)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Phase B (Handbook Skeleton) phụ thuộc Architecture Baseline đã Frozen — không tạo khung Volume trước khi baseline chốt.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Phase D (nội dung chi tiết) phụ thuộc Phase C (template) để đảm bảo mọi chương ghi nhận đúng định dạng bằng chứng (evidence: ảnh, log, kết quả đo).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Phase E (thực hành board thật) yêu cầu: cài Quartus Prime + ModelSim/Questa, cáp USB-Blaster, nguồn 12V cho DE10-Standard, cài driver.</w:t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5. Rủi ro &amp; giảm thiểu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48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Rủi ro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Ảnh hưởng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Giảm thiểu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Nội dung quá tải, bỏ dở giữa chừng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Cao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Chia nhỏ theo Gói, mỗi Gói tự hoàn chỉnh và dùng được ngay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Thiếu board/license Quartus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Dùng Quartus Prime Lite (miễn phí, hỗ trợ Cyclone V) trước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Tài liệu lệch thực tế đo đạc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Bắt buộc đính kèm ảnh/log thật ở mỗi chương thực hành</w:t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6. Thực hành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Thực hành: điền ngày mục tiêu thực tế cho 6 mốc M1–M6 dựa trên lịch thực tập của bạn.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Thực hành: cài đặt Quartus Prime Lite + ModelSim-Intel FPGA Edition trước khi bắt đầu Phase B, để không bị chặn tiến độ khi tới Phase 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DE10-Standard FPGA EKB  |  Trang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/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595959"/>
        <w:sz w:val="16"/>
        <w:szCs w:val="16"/>
      </w:rPr>
      <w:t xml:space="preserve">EKB-PM-003 ·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4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595959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2026-07-22T04:33:12.764Z</dcterms:created>
  <dcterms:modified xsi:type="dcterms:W3CDTF">2026-07-22T04:33:12.764Z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