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1B033617" w:rsidR="002373C8" w:rsidRDefault="00650652" w:rsidP="002373C8">
      <w:pPr>
        <w:pStyle w:val="Title"/>
      </w:pPr>
      <w:r>
        <w:t>600086</w:t>
      </w:r>
      <w:r w:rsidR="002373C8">
        <w:t xml:space="preserve"> Lab Book</w:t>
      </w:r>
    </w:p>
    <w:p w14:paraId="2F0C5895" w14:textId="77777777" w:rsidR="002373C8" w:rsidRDefault="002373C8" w:rsidP="002373C8"/>
    <w:p w14:paraId="07AF1C3B" w14:textId="602883E7" w:rsidR="002373C8" w:rsidRDefault="00650652" w:rsidP="002373C8">
      <w:pPr>
        <w:pStyle w:val="Heading1"/>
      </w:pPr>
      <w:r>
        <w:t xml:space="preserve">Week </w:t>
      </w:r>
      <w:r w:rsidR="00D92A1D">
        <w:t>3</w:t>
      </w:r>
      <w:r>
        <w:t xml:space="preserve"> – Lab </w:t>
      </w:r>
      <w:r w:rsidR="00D92A1D">
        <w:t>C</w:t>
      </w:r>
    </w:p>
    <w:p w14:paraId="63DABD93" w14:textId="721AD3CE" w:rsidR="002373C8" w:rsidRDefault="002373C8" w:rsidP="002373C8">
      <w:r>
        <w:t xml:space="preserve">Date: </w:t>
      </w:r>
      <w:r w:rsidR="00D92A1D">
        <w:t>22</w:t>
      </w:r>
      <w:r w:rsidR="00D92A1D" w:rsidRPr="00D92A1D">
        <w:rPr>
          <w:vertAlign w:val="superscript"/>
        </w:rPr>
        <w:t>nd</w:t>
      </w:r>
      <w:r w:rsidR="00D92A1D">
        <w:t xml:space="preserve"> </w:t>
      </w:r>
      <w:r w:rsidR="009A1938">
        <w:t>Feb 202</w:t>
      </w:r>
      <w:r w:rsidR="00D92A1D">
        <w:t>2</w:t>
      </w:r>
    </w:p>
    <w:p w14:paraId="59A7AECE" w14:textId="77777777" w:rsidR="002373C8" w:rsidRDefault="002373C8" w:rsidP="002373C8"/>
    <w:p w14:paraId="670D9B15" w14:textId="77D32DC6" w:rsidR="00D92A1D" w:rsidRPr="00D92A1D" w:rsidRDefault="00D92A1D" w:rsidP="00651AAC">
      <w:pPr>
        <w:pStyle w:val="Heading2"/>
      </w:pPr>
      <w:r>
        <w:t>E</w:t>
      </w:r>
      <w:r w:rsidR="002373C8">
        <w:t xml:space="preserve">1. </w:t>
      </w:r>
      <w:r>
        <w:t>Vector dot-product</w:t>
      </w:r>
    </w:p>
    <w:p w14:paraId="3BE26E42" w14:textId="77777777" w:rsidR="0027151D" w:rsidRDefault="002373C8" w:rsidP="0027151D">
      <w:pPr>
        <w:pStyle w:val="Heading3"/>
      </w:pPr>
      <w:r>
        <w:t>Question:</w:t>
      </w:r>
    </w:p>
    <w:p w14:paraId="1E1002C0" w14:textId="4CB64070" w:rsidR="002373C8" w:rsidRDefault="00CE30BF" w:rsidP="002373C8">
      <w:pPr>
        <w:pStyle w:val="Heading3"/>
      </w:pPr>
      <w:r w:rsidRPr="00CE30BF">
        <w:rPr>
          <w:rFonts w:asciiTheme="minorHAnsi" w:eastAsiaTheme="minorHAnsi" w:hAnsiTheme="minorHAnsi" w:cstheme="minorBidi"/>
          <w:noProof/>
          <w:color w:val="auto"/>
          <w:sz w:val="22"/>
          <w:szCs w:val="22"/>
        </w:rPr>
        <w:drawing>
          <wp:inline distT="0" distB="0" distL="0" distR="0" wp14:anchorId="06D2EF7E" wp14:editId="653A7057">
            <wp:extent cx="5191850" cy="704948"/>
            <wp:effectExtent l="0" t="0" r="889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4"/>
                    <a:stretch>
                      <a:fillRect/>
                    </a:stretch>
                  </pic:blipFill>
                  <pic:spPr>
                    <a:xfrm>
                      <a:off x="0" y="0"/>
                      <a:ext cx="5191850" cy="704948"/>
                    </a:xfrm>
                    <a:prstGeom prst="rect">
                      <a:avLst/>
                    </a:prstGeom>
                  </pic:spPr>
                </pic:pic>
              </a:graphicData>
            </a:graphic>
          </wp:inline>
        </w:drawing>
      </w:r>
      <w:r w:rsidR="002373C8">
        <w:t>Solution:</w:t>
      </w:r>
    </w:p>
    <w:p w14:paraId="3B5765CC" w14:textId="5E64AD6B" w:rsidR="0027151D" w:rsidRPr="0027151D" w:rsidRDefault="0027151D" w:rsidP="0027151D">
      <w:pPr>
        <w:pStyle w:val="NoSpacing"/>
      </w:pPr>
      <w:r w:rsidRPr="0027151D">
        <w:rPr>
          <w:noProof/>
        </w:rPr>
        <w:drawing>
          <wp:inline distT="0" distB="0" distL="0" distR="0" wp14:anchorId="575DCD2B" wp14:editId="1484CD43">
            <wp:extent cx="5731510" cy="248920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489200"/>
                    </a:xfrm>
                    <a:prstGeom prst="rect">
                      <a:avLst/>
                    </a:prstGeom>
                  </pic:spPr>
                </pic:pic>
              </a:graphicData>
            </a:graphic>
          </wp:inline>
        </w:drawing>
      </w:r>
    </w:p>
    <w:p w14:paraId="1BC2566E" w14:textId="45C349B3" w:rsidR="0027151D" w:rsidRDefault="0027151D" w:rsidP="0027151D">
      <w:pPr>
        <w:pStyle w:val="Heading3"/>
      </w:pPr>
      <w:r>
        <w:t>Test data:</w:t>
      </w:r>
    </w:p>
    <w:tbl>
      <w:tblPr>
        <w:tblStyle w:val="TableGrid"/>
        <w:tblW w:w="0" w:type="auto"/>
        <w:tblLook w:val="04A0" w:firstRow="1" w:lastRow="0" w:firstColumn="1" w:lastColumn="0" w:noHBand="0" w:noVBand="1"/>
      </w:tblPr>
      <w:tblGrid>
        <w:gridCol w:w="693"/>
        <w:gridCol w:w="693"/>
        <w:gridCol w:w="692"/>
        <w:gridCol w:w="692"/>
        <w:gridCol w:w="694"/>
        <w:gridCol w:w="694"/>
      </w:tblGrid>
      <w:tr w:rsidR="00322BDF" w14:paraId="57C37BD5" w14:textId="77777777" w:rsidTr="00322BDF">
        <w:tc>
          <w:tcPr>
            <w:tcW w:w="693" w:type="dxa"/>
            <w:shd w:val="clear" w:color="auto" w:fill="2E74B5" w:themeFill="accent1" w:themeFillShade="BF"/>
          </w:tcPr>
          <w:p w14:paraId="700A6D07" w14:textId="77777777" w:rsidR="00322BDF" w:rsidRPr="00322BDF" w:rsidRDefault="00322BDF" w:rsidP="003C4A53">
            <w:pPr>
              <w:rPr>
                <w:b/>
                <w:bCs/>
                <w:color w:val="FFFFFF" w:themeColor="background1"/>
              </w:rPr>
            </w:pPr>
            <w:r w:rsidRPr="00322BDF">
              <w:rPr>
                <w:b/>
                <w:bCs/>
                <w:color w:val="FFFFFF" w:themeColor="background1"/>
              </w:rPr>
              <w:t>A</w:t>
            </w:r>
          </w:p>
        </w:tc>
        <w:tc>
          <w:tcPr>
            <w:tcW w:w="693" w:type="dxa"/>
          </w:tcPr>
          <w:p w14:paraId="5B058CB8" w14:textId="77777777" w:rsidR="00322BDF" w:rsidRDefault="00322BDF" w:rsidP="003C4A53">
            <w:r>
              <w:t>1</w:t>
            </w:r>
          </w:p>
        </w:tc>
        <w:tc>
          <w:tcPr>
            <w:tcW w:w="692" w:type="dxa"/>
          </w:tcPr>
          <w:p w14:paraId="7EF44D53" w14:textId="77777777" w:rsidR="00322BDF" w:rsidRDefault="00322BDF" w:rsidP="003C4A53">
            <w:r>
              <w:t>2</w:t>
            </w:r>
          </w:p>
        </w:tc>
        <w:tc>
          <w:tcPr>
            <w:tcW w:w="692" w:type="dxa"/>
          </w:tcPr>
          <w:p w14:paraId="7D476B39" w14:textId="77777777" w:rsidR="00322BDF" w:rsidRDefault="00322BDF" w:rsidP="003C4A53">
            <w:r>
              <w:t>3</w:t>
            </w:r>
          </w:p>
        </w:tc>
        <w:tc>
          <w:tcPr>
            <w:tcW w:w="694" w:type="dxa"/>
          </w:tcPr>
          <w:p w14:paraId="37E97680" w14:textId="77777777" w:rsidR="00322BDF" w:rsidRDefault="00322BDF" w:rsidP="003C4A53">
            <w:r>
              <w:t>4</w:t>
            </w:r>
          </w:p>
        </w:tc>
        <w:tc>
          <w:tcPr>
            <w:tcW w:w="694" w:type="dxa"/>
          </w:tcPr>
          <w:p w14:paraId="1273CBAB" w14:textId="77777777" w:rsidR="00322BDF" w:rsidRDefault="00322BDF" w:rsidP="003C4A53">
            <w:r>
              <w:t>5</w:t>
            </w:r>
          </w:p>
        </w:tc>
      </w:tr>
      <w:tr w:rsidR="00322BDF" w14:paraId="15C8E3D6" w14:textId="77777777" w:rsidTr="00322BDF">
        <w:tc>
          <w:tcPr>
            <w:tcW w:w="693" w:type="dxa"/>
            <w:shd w:val="clear" w:color="auto" w:fill="2E74B5" w:themeFill="accent1" w:themeFillShade="BF"/>
          </w:tcPr>
          <w:p w14:paraId="01728FB9" w14:textId="77777777" w:rsidR="00322BDF" w:rsidRPr="00322BDF" w:rsidRDefault="00322BDF" w:rsidP="003C4A53">
            <w:pPr>
              <w:rPr>
                <w:b/>
                <w:bCs/>
                <w:color w:val="FFFFFF" w:themeColor="background1"/>
              </w:rPr>
            </w:pPr>
            <w:r w:rsidRPr="00322BDF">
              <w:rPr>
                <w:b/>
                <w:bCs/>
                <w:color w:val="FFFFFF" w:themeColor="background1"/>
              </w:rPr>
              <w:t>B</w:t>
            </w:r>
          </w:p>
        </w:tc>
        <w:tc>
          <w:tcPr>
            <w:tcW w:w="693" w:type="dxa"/>
          </w:tcPr>
          <w:p w14:paraId="23004A8E" w14:textId="77777777" w:rsidR="00322BDF" w:rsidRDefault="00322BDF" w:rsidP="003C4A53">
            <w:r>
              <w:t>10</w:t>
            </w:r>
          </w:p>
        </w:tc>
        <w:tc>
          <w:tcPr>
            <w:tcW w:w="692" w:type="dxa"/>
          </w:tcPr>
          <w:p w14:paraId="5D38F2B7" w14:textId="77777777" w:rsidR="00322BDF" w:rsidRDefault="00322BDF" w:rsidP="003C4A53">
            <w:r>
              <w:t>20</w:t>
            </w:r>
          </w:p>
        </w:tc>
        <w:tc>
          <w:tcPr>
            <w:tcW w:w="692" w:type="dxa"/>
          </w:tcPr>
          <w:p w14:paraId="6CC4469C" w14:textId="77777777" w:rsidR="00322BDF" w:rsidRDefault="00322BDF" w:rsidP="003C4A53">
            <w:r>
              <w:t>30</w:t>
            </w:r>
          </w:p>
        </w:tc>
        <w:tc>
          <w:tcPr>
            <w:tcW w:w="694" w:type="dxa"/>
          </w:tcPr>
          <w:p w14:paraId="40D5B506" w14:textId="77777777" w:rsidR="00322BDF" w:rsidRDefault="00322BDF" w:rsidP="003C4A53">
            <w:r>
              <w:t>40</w:t>
            </w:r>
          </w:p>
        </w:tc>
        <w:tc>
          <w:tcPr>
            <w:tcW w:w="694" w:type="dxa"/>
          </w:tcPr>
          <w:p w14:paraId="618E85D0" w14:textId="77777777" w:rsidR="00322BDF" w:rsidRDefault="00322BDF" w:rsidP="003C4A53">
            <w:r>
              <w:t>50</w:t>
            </w:r>
          </w:p>
        </w:tc>
      </w:tr>
    </w:tbl>
    <w:p w14:paraId="6FEF2101" w14:textId="17F368DC" w:rsidR="0027151D" w:rsidRPr="0027151D" w:rsidRDefault="0027151D" w:rsidP="0027151D">
      <w:pPr>
        <w:pStyle w:val="NoSpacing"/>
      </w:pPr>
    </w:p>
    <w:p w14:paraId="097A6B0B" w14:textId="77777777" w:rsidR="0027151D" w:rsidRDefault="0027151D" w:rsidP="0027151D">
      <w:pPr>
        <w:pStyle w:val="Heading3"/>
      </w:pPr>
      <w:r>
        <w:t>Sample output:</w:t>
      </w:r>
    </w:p>
    <w:p w14:paraId="72C171EC" w14:textId="2A60D662" w:rsidR="0027151D" w:rsidRPr="0027151D" w:rsidRDefault="0027151D" w:rsidP="0027151D">
      <w:r w:rsidRPr="0027151D">
        <w:rPr>
          <w:noProof/>
        </w:rPr>
        <w:drawing>
          <wp:inline distT="0" distB="0" distL="0" distR="0" wp14:anchorId="600D32AF" wp14:editId="755E4F8B">
            <wp:extent cx="3324689" cy="44773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89" cy="447737"/>
                    </a:xfrm>
                    <a:prstGeom prst="rect">
                      <a:avLst/>
                    </a:prstGeom>
                  </pic:spPr>
                </pic:pic>
              </a:graphicData>
            </a:graphic>
          </wp:inline>
        </w:drawing>
      </w:r>
    </w:p>
    <w:p w14:paraId="30EC020B" w14:textId="77777777" w:rsidR="00CE30BF" w:rsidRDefault="00CE30BF">
      <w:pPr>
        <w:rPr>
          <w:rFonts w:asciiTheme="majorHAnsi" w:eastAsiaTheme="majorEastAsia" w:hAnsiTheme="majorHAnsi" w:cstheme="majorBidi"/>
          <w:color w:val="1F4D78" w:themeColor="accent1" w:themeShade="7F"/>
          <w:sz w:val="24"/>
          <w:szCs w:val="24"/>
        </w:rPr>
      </w:pPr>
      <w:r>
        <w:br w:type="page"/>
      </w:r>
    </w:p>
    <w:p w14:paraId="3815F872" w14:textId="48B05CFC" w:rsidR="0027151D" w:rsidRDefault="0027151D" w:rsidP="0027151D">
      <w:pPr>
        <w:pStyle w:val="Heading3"/>
      </w:pPr>
      <w:r>
        <w:lastRenderedPageBreak/>
        <w:t xml:space="preserve">Question: </w:t>
      </w:r>
    </w:p>
    <w:p w14:paraId="7A80BE6B" w14:textId="04B24D11" w:rsidR="0027151D" w:rsidRDefault="00CE30BF" w:rsidP="0027151D">
      <w:pPr>
        <w:pStyle w:val="Heading3"/>
      </w:pPr>
      <w:r w:rsidRPr="00CE30BF">
        <w:rPr>
          <w:rFonts w:asciiTheme="minorHAnsi" w:eastAsiaTheme="minorHAnsi" w:hAnsiTheme="minorHAnsi" w:cstheme="minorBidi"/>
          <w:noProof/>
          <w:color w:val="auto"/>
          <w:sz w:val="22"/>
          <w:szCs w:val="22"/>
        </w:rPr>
        <w:drawing>
          <wp:inline distT="0" distB="0" distL="0" distR="0" wp14:anchorId="47433B80" wp14:editId="794E6B6C">
            <wp:extent cx="5334744" cy="190526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334744" cy="1905266"/>
                    </a:xfrm>
                    <a:prstGeom prst="rect">
                      <a:avLst/>
                    </a:prstGeom>
                  </pic:spPr>
                </pic:pic>
              </a:graphicData>
            </a:graphic>
          </wp:inline>
        </w:drawing>
      </w:r>
      <w:r w:rsidR="0027151D">
        <w:t>Solution:</w:t>
      </w:r>
    </w:p>
    <w:p w14:paraId="08A528E9" w14:textId="0DF4A2F5" w:rsidR="00CE30BF" w:rsidRDefault="00CE30BF" w:rsidP="00CE30BF">
      <w:pPr>
        <w:pStyle w:val="NoSpacing"/>
      </w:pPr>
      <w:r w:rsidRPr="00CE30BF">
        <w:rPr>
          <w:noProof/>
        </w:rPr>
        <w:drawing>
          <wp:inline distT="0" distB="0" distL="0" distR="0" wp14:anchorId="42C1AC8F" wp14:editId="1B05CDAE">
            <wp:extent cx="3372321" cy="771633"/>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72321" cy="771633"/>
                    </a:xfrm>
                    <a:prstGeom prst="rect">
                      <a:avLst/>
                    </a:prstGeom>
                  </pic:spPr>
                </pic:pic>
              </a:graphicData>
            </a:graphic>
          </wp:inline>
        </w:drawing>
      </w:r>
    </w:p>
    <w:p w14:paraId="7D1C5350" w14:textId="5D149F44" w:rsidR="00CE30BF" w:rsidRDefault="00D32F71" w:rsidP="00D32F71">
      <w:pPr>
        <w:pStyle w:val="NoSpacing"/>
      </w:pPr>
      <w:r w:rsidRPr="00D32F71">
        <w:rPr>
          <w:noProof/>
        </w:rPr>
        <w:drawing>
          <wp:inline distT="0" distB="0" distL="0" distR="0" wp14:anchorId="7B2EE272" wp14:editId="50B21B16">
            <wp:extent cx="3801005" cy="2305372"/>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9"/>
                    <a:stretch>
                      <a:fillRect/>
                    </a:stretch>
                  </pic:blipFill>
                  <pic:spPr>
                    <a:xfrm>
                      <a:off x="0" y="0"/>
                      <a:ext cx="3801005" cy="2305372"/>
                    </a:xfrm>
                    <a:prstGeom prst="rect">
                      <a:avLst/>
                    </a:prstGeom>
                  </pic:spPr>
                </pic:pic>
              </a:graphicData>
            </a:graphic>
          </wp:inline>
        </w:drawing>
      </w:r>
    </w:p>
    <w:p w14:paraId="73AC7432" w14:textId="4819718D" w:rsidR="00CE30BF" w:rsidRPr="00CE30BF" w:rsidRDefault="00322BDF" w:rsidP="00CE30BF">
      <w:pPr>
        <w:pStyle w:val="NoSpacing"/>
      </w:pPr>
      <w:r w:rsidRPr="00322BDF">
        <w:rPr>
          <w:noProof/>
        </w:rPr>
        <w:drawing>
          <wp:inline distT="0" distB="0" distL="0" distR="0" wp14:anchorId="13261ACC" wp14:editId="20313B26">
            <wp:extent cx="3943350" cy="3199175"/>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0"/>
                    <a:srcRect t="468" b="1875"/>
                    <a:stretch/>
                  </pic:blipFill>
                  <pic:spPr bwMode="auto">
                    <a:xfrm>
                      <a:off x="0" y="0"/>
                      <a:ext cx="3959197" cy="3212031"/>
                    </a:xfrm>
                    <a:prstGeom prst="rect">
                      <a:avLst/>
                    </a:prstGeom>
                    <a:ln>
                      <a:noFill/>
                    </a:ln>
                    <a:extLst>
                      <a:ext uri="{53640926-AAD7-44D8-BBD7-CCE9431645EC}">
                        <a14:shadowObscured xmlns:a14="http://schemas.microsoft.com/office/drawing/2010/main"/>
                      </a:ext>
                    </a:extLst>
                  </pic:spPr>
                </pic:pic>
              </a:graphicData>
            </a:graphic>
          </wp:inline>
        </w:drawing>
      </w:r>
    </w:p>
    <w:p w14:paraId="02EBA9D7" w14:textId="4835661D" w:rsidR="002373C8" w:rsidRDefault="002373C8" w:rsidP="002373C8">
      <w:pPr>
        <w:pStyle w:val="Heading3"/>
      </w:pPr>
      <w:r>
        <w:lastRenderedPageBreak/>
        <w:t>Test data:</w:t>
      </w:r>
    </w:p>
    <w:tbl>
      <w:tblPr>
        <w:tblStyle w:val="TableGrid"/>
        <w:tblW w:w="0" w:type="auto"/>
        <w:tblLook w:val="04A0" w:firstRow="1" w:lastRow="0" w:firstColumn="1" w:lastColumn="0" w:noHBand="0" w:noVBand="1"/>
      </w:tblPr>
      <w:tblGrid>
        <w:gridCol w:w="693"/>
        <w:gridCol w:w="693"/>
        <w:gridCol w:w="692"/>
        <w:gridCol w:w="692"/>
        <w:gridCol w:w="694"/>
        <w:gridCol w:w="694"/>
        <w:gridCol w:w="694"/>
        <w:gridCol w:w="694"/>
        <w:gridCol w:w="694"/>
        <w:gridCol w:w="694"/>
        <w:gridCol w:w="694"/>
        <w:gridCol w:w="694"/>
        <w:gridCol w:w="694"/>
      </w:tblGrid>
      <w:tr w:rsidR="0013524D" w14:paraId="3FC7657B" w14:textId="77777777" w:rsidTr="00322BDF">
        <w:tc>
          <w:tcPr>
            <w:tcW w:w="693" w:type="dxa"/>
            <w:shd w:val="clear" w:color="auto" w:fill="2E74B5" w:themeFill="accent1" w:themeFillShade="BF"/>
          </w:tcPr>
          <w:p w14:paraId="60EE3D9A" w14:textId="580AA3EB" w:rsidR="0013524D" w:rsidRPr="00322BDF" w:rsidRDefault="0013524D" w:rsidP="00CE30BF">
            <w:pPr>
              <w:rPr>
                <w:b/>
                <w:bCs/>
                <w:color w:val="FFFFFF" w:themeColor="background1"/>
              </w:rPr>
            </w:pPr>
            <w:r w:rsidRPr="00322BDF">
              <w:rPr>
                <w:b/>
                <w:bCs/>
                <w:color w:val="FFFFFF" w:themeColor="background1"/>
              </w:rPr>
              <w:t>A</w:t>
            </w:r>
          </w:p>
        </w:tc>
        <w:tc>
          <w:tcPr>
            <w:tcW w:w="693" w:type="dxa"/>
          </w:tcPr>
          <w:p w14:paraId="2EBE1D28" w14:textId="39B02407" w:rsidR="0013524D" w:rsidRDefault="0013524D" w:rsidP="00CE30BF">
            <w:r>
              <w:t>1</w:t>
            </w:r>
          </w:p>
        </w:tc>
        <w:tc>
          <w:tcPr>
            <w:tcW w:w="692" w:type="dxa"/>
          </w:tcPr>
          <w:p w14:paraId="4E714F2A" w14:textId="3562E301" w:rsidR="0013524D" w:rsidRDefault="0013524D" w:rsidP="00CE30BF">
            <w:r>
              <w:t>2</w:t>
            </w:r>
          </w:p>
        </w:tc>
        <w:tc>
          <w:tcPr>
            <w:tcW w:w="692" w:type="dxa"/>
          </w:tcPr>
          <w:p w14:paraId="6BF6CA9B" w14:textId="2DAB7BA0" w:rsidR="0013524D" w:rsidRDefault="0013524D" w:rsidP="00CE30BF">
            <w:r>
              <w:t>3</w:t>
            </w:r>
          </w:p>
        </w:tc>
        <w:tc>
          <w:tcPr>
            <w:tcW w:w="694" w:type="dxa"/>
          </w:tcPr>
          <w:p w14:paraId="75C7A008" w14:textId="26B26FEF" w:rsidR="0013524D" w:rsidRDefault="0013524D" w:rsidP="00CE30BF">
            <w:r>
              <w:t>4</w:t>
            </w:r>
          </w:p>
        </w:tc>
        <w:tc>
          <w:tcPr>
            <w:tcW w:w="694" w:type="dxa"/>
          </w:tcPr>
          <w:p w14:paraId="06533956" w14:textId="267CF041" w:rsidR="0013524D" w:rsidRDefault="0013524D" w:rsidP="00CE30BF">
            <w:r>
              <w:t>5</w:t>
            </w:r>
          </w:p>
        </w:tc>
        <w:tc>
          <w:tcPr>
            <w:tcW w:w="694" w:type="dxa"/>
          </w:tcPr>
          <w:p w14:paraId="41CB5768" w14:textId="2219AB95" w:rsidR="0013524D" w:rsidRDefault="0013524D" w:rsidP="00CE30BF">
            <w:r>
              <w:t>6</w:t>
            </w:r>
          </w:p>
        </w:tc>
        <w:tc>
          <w:tcPr>
            <w:tcW w:w="694" w:type="dxa"/>
          </w:tcPr>
          <w:p w14:paraId="30E50F58" w14:textId="4DD82EEC" w:rsidR="0013524D" w:rsidRDefault="0013524D" w:rsidP="00CE30BF">
            <w:r>
              <w:t>7</w:t>
            </w:r>
          </w:p>
        </w:tc>
        <w:tc>
          <w:tcPr>
            <w:tcW w:w="694" w:type="dxa"/>
          </w:tcPr>
          <w:p w14:paraId="5E8A5F49" w14:textId="798CEB9F" w:rsidR="0013524D" w:rsidRDefault="0013524D" w:rsidP="00CE30BF">
            <w:r>
              <w:t>8</w:t>
            </w:r>
          </w:p>
        </w:tc>
        <w:tc>
          <w:tcPr>
            <w:tcW w:w="694" w:type="dxa"/>
          </w:tcPr>
          <w:p w14:paraId="2E5FBAFF" w14:textId="2E383570" w:rsidR="0013524D" w:rsidRDefault="0013524D" w:rsidP="00CE30BF">
            <w:r>
              <w:t>9</w:t>
            </w:r>
          </w:p>
        </w:tc>
        <w:tc>
          <w:tcPr>
            <w:tcW w:w="694" w:type="dxa"/>
          </w:tcPr>
          <w:p w14:paraId="596EA0CA" w14:textId="55D30E87" w:rsidR="0013524D" w:rsidRDefault="0013524D" w:rsidP="00CE30BF">
            <w:r>
              <w:t>10</w:t>
            </w:r>
          </w:p>
        </w:tc>
        <w:tc>
          <w:tcPr>
            <w:tcW w:w="694" w:type="dxa"/>
          </w:tcPr>
          <w:p w14:paraId="433E87C6" w14:textId="04B87778" w:rsidR="0013524D" w:rsidRDefault="0013524D" w:rsidP="00CE30BF">
            <w:r>
              <w:t>11</w:t>
            </w:r>
          </w:p>
        </w:tc>
        <w:tc>
          <w:tcPr>
            <w:tcW w:w="694" w:type="dxa"/>
          </w:tcPr>
          <w:p w14:paraId="7D7655D2" w14:textId="2F3BD918" w:rsidR="0013524D" w:rsidRDefault="0013524D" w:rsidP="00CE30BF">
            <w:r>
              <w:t>12</w:t>
            </w:r>
          </w:p>
        </w:tc>
      </w:tr>
      <w:tr w:rsidR="0013524D" w14:paraId="1E34226D" w14:textId="77777777" w:rsidTr="00322BDF">
        <w:tc>
          <w:tcPr>
            <w:tcW w:w="693" w:type="dxa"/>
            <w:shd w:val="clear" w:color="auto" w:fill="2E74B5" w:themeFill="accent1" w:themeFillShade="BF"/>
          </w:tcPr>
          <w:p w14:paraId="5F8CF3D4" w14:textId="2B3F6270" w:rsidR="0013524D" w:rsidRPr="00322BDF" w:rsidRDefault="0013524D" w:rsidP="00CE30BF">
            <w:pPr>
              <w:rPr>
                <w:b/>
                <w:bCs/>
                <w:color w:val="FFFFFF" w:themeColor="background1"/>
              </w:rPr>
            </w:pPr>
            <w:r w:rsidRPr="00322BDF">
              <w:rPr>
                <w:b/>
                <w:bCs/>
                <w:color w:val="FFFFFF" w:themeColor="background1"/>
              </w:rPr>
              <w:t>B</w:t>
            </w:r>
          </w:p>
        </w:tc>
        <w:tc>
          <w:tcPr>
            <w:tcW w:w="693" w:type="dxa"/>
          </w:tcPr>
          <w:p w14:paraId="3D72E52E" w14:textId="0B57205A" w:rsidR="0013524D" w:rsidRDefault="0013524D" w:rsidP="00CE30BF">
            <w:r>
              <w:t>10</w:t>
            </w:r>
          </w:p>
        </w:tc>
        <w:tc>
          <w:tcPr>
            <w:tcW w:w="692" w:type="dxa"/>
          </w:tcPr>
          <w:p w14:paraId="7BCEF564" w14:textId="70F2B753" w:rsidR="0013524D" w:rsidRDefault="0013524D" w:rsidP="00CE30BF">
            <w:r>
              <w:t>20</w:t>
            </w:r>
          </w:p>
        </w:tc>
        <w:tc>
          <w:tcPr>
            <w:tcW w:w="692" w:type="dxa"/>
          </w:tcPr>
          <w:p w14:paraId="4DA8FBCE" w14:textId="22F55030" w:rsidR="0013524D" w:rsidRDefault="0013524D" w:rsidP="00CE30BF">
            <w:r>
              <w:t>30</w:t>
            </w:r>
          </w:p>
        </w:tc>
        <w:tc>
          <w:tcPr>
            <w:tcW w:w="694" w:type="dxa"/>
          </w:tcPr>
          <w:p w14:paraId="66D0FF0D" w14:textId="24DC1BF3" w:rsidR="0013524D" w:rsidRDefault="0013524D" w:rsidP="00CE30BF">
            <w:r>
              <w:t>40</w:t>
            </w:r>
          </w:p>
        </w:tc>
        <w:tc>
          <w:tcPr>
            <w:tcW w:w="694" w:type="dxa"/>
          </w:tcPr>
          <w:p w14:paraId="7AD5812B" w14:textId="5C79D500" w:rsidR="0013524D" w:rsidRDefault="0013524D" w:rsidP="00CE30BF">
            <w:r>
              <w:t>50</w:t>
            </w:r>
          </w:p>
        </w:tc>
        <w:tc>
          <w:tcPr>
            <w:tcW w:w="694" w:type="dxa"/>
          </w:tcPr>
          <w:p w14:paraId="6BC93A97" w14:textId="500B3ADF" w:rsidR="0013524D" w:rsidRDefault="0013524D" w:rsidP="00CE30BF">
            <w:r>
              <w:t>60</w:t>
            </w:r>
          </w:p>
        </w:tc>
        <w:tc>
          <w:tcPr>
            <w:tcW w:w="694" w:type="dxa"/>
          </w:tcPr>
          <w:p w14:paraId="21D9A952" w14:textId="43128B38" w:rsidR="0013524D" w:rsidRDefault="0013524D" w:rsidP="00CE30BF">
            <w:r>
              <w:t>70</w:t>
            </w:r>
          </w:p>
        </w:tc>
        <w:tc>
          <w:tcPr>
            <w:tcW w:w="694" w:type="dxa"/>
          </w:tcPr>
          <w:p w14:paraId="36416902" w14:textId="281F2665" w:rsidR="0013524D" w:rsidRDefault="0013524D" w:rsidP="00CE30BF">
            <w:r>
              <w:t>80</w:t>
            </w:r>
          </w:p>
        </w:tc>
        <w:tc>
          <w:tcPr>
            <w:tcW w:w="694" w:type="dxa"/>
          </w:tcPr>
          <w:p w14:paraId="6A286F47" w14:textId="27634F23" w:rsidR="0013524D" w:rsidRDefault="0013524D" w:rsidP="00CE30BF">
            <w:r>
              <w:t>90</w:t>
            </w:r>
          </w:p>
        </w:tc>
        <w:tc>
          <w:tcPr>
            <w:tcW w:w="694" w:type="dxa"/>
          </w:tcPr>
          <w:p w14:paraId="23CB4597" w14:textId="3A938A66" w:rsidR="0013524D" w:rsidRDefault="0013524D" w:rsidP="00CE30BF">
            <w:r>
              <w:t>100</w:t>
            </w:r>
          </w:p>
        </w:tc>
        <w:tc>
          <w:tcPr>
            <w:tcW w:w="694" w:type="dxa"/>
          </w:tcPr>
          <w:p w14:paraId="76F2B4AF" w14:textId="12F061DF" w:rsidR="0013524D" w:rsidRDefault="0013524D" w:rsidP="00CE30BF">
            <w:r>
              <w:t>110</w:t>
            </w:r>
          </w:p>
        </w:tc>
        <w:tc>
          <w:tcPr>
            <w:tcW w:w="694" w:type="dxa"/>
          </w:tcPr>
          <w:p w14:paraId="066650BD" w14:textId="525B22E7" w:rsidR="0013524D" w:rsidRDefault="0013524D" w:rsidP="00CE30BF">
            <w:r>
              <w:t>120</w:t>
            </w:r>
          </w:p>
        </w:tc>
      </w:tr>
    </w:tbl>
    <w:p w14:paraId="03C14EB2" w14:textId="38E8A43D" w:rsidR="002373C8" w:rsidRDefault="002373C8" w:rsidP="002373C8">
      <w:pPr>
        <w:pStyle w:val="Heading3"/>
      </w:pPr>
      <w:r>
        <w:t>Sample output:</w:t>
      </w:r>
    </w:p>
    <w:p w14:paraId="4FF1930C" w14:textId="1A039613" w:rsidR="00322BDF" w:rsidRPr="00322BDF" w:rsidRDefault="00322BDF" w:rsidP="00322BDF">
      <w:r w:rsidRPr="00322BDF">
        <w:rPr>
          <w:noProof/>
        </w:rPr>
        <w:drawing>
          <wp:inline distT="0" distB="0" distL="0" distR="0" wp14:anchorId="16A12009" wp14:editId="3E56B789">
            <wp:extent cx="4601217" cy="600159"/>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601217" cy="600159"/>
                    </a:xfrm>
                    <a:prstGeom prst="rect">
                      <a:avLst/>
                    </a:prstGeom>
                  </pic:spPr>
                </pic:pic>
              </a:graphicData>
            </a:graphic>
          </wp:inline>
        </w:drawing>
      </w:r>
    </w:p>
    <w:p w14:paraId="2A24E9F6" w14:textId="5CCDC86E" w:rsidR="002373C8" w:rsidRDefault="002373C8" w:rsidP="002373C8">
      <w:pPr>
        <w:pStyle w:val="Heading3"/>
      </w:pPr>
      <w:r>
        <w:t>Reflection:</w:t>
      </w:r>
    </w:p>
    <w:p w14:paraId="5D8F0D15" w14:textId="6AFEE38B" w:rsidR="002D7E70" w:rsidRPr="002D7E70" w:rsidRDefault="002D7E70" w:rsidP="002D7E70">
      <w:r>
        <w:t>This is a very quick technique for calculating the dot product when increasing the lengths of the arrays used in the C++ method the completion time increases greatly whereas with the GPU solution the lengths of the test data array can be increased with almost no difference to the execution times.</w:t>
      </w:r>
    </w:p>
    <w:p w14:paraId="0909890E" w14:textId="4F6C48ED" w:rsidR="002373C8" w:rsidRDefault="002373C8" w:rsidP="002373C8">
      <w:pPr>
        <w:pStyle w:val="Heading3"/>
      </w:pPr>
      <w:r>
        <w:t>Metadata:</w:t>
      </w:r>
    </w:p>
    <w:p w14:paraId="083688A3" w14:textId="60E7FAD1" w:rsidR="002D7E70" w:rsidRPr="002D7E70" w:rsidRDefault="002D7E70" w:rsidP="002D7E70">
      <w:r>
        <w:t>“Dot-Product”,”thread”</w:t>
      </w:r>
      <w:r w:rsidR="00BE40E3">
        <w:t>,”c++”,”GPU”</w:t>
      </w:r>
    </w:p>
    <w:p w14:paraId="79A027AC" w14:textId="77777777" w:rsidR="002373C8" w:rsidRDefault="002373C8" w:rsidP="002373C8">
      <w:pPr>
        <w:pStyle w:val="Heading3"/>
      </w:pPr>
      <w:r>
        <w:t>Further information:</w:t>
      </w:r>
    </w:p>
    <w:p w14:paraId="164655B0" w14:textId="77777777" w:rsidR="009D04BE" w:rsidRDefault="009D04BE" w:rsidP="002373C8"/>
    <w:p w14:paraId="65531C3D" w14:textId="77777777" w:rsidR="00D92A1D" w:rsidRDefault="00D92A1D">
      <w:pPr>
        <w:rPr>
          <w:rFonts w:asciiTheme="majorHAnsi" w:eastAsiaTheme="majorEastAsia" w:hAnsiTheme="majorHAnsi" w:cstheme="majorBidi"/>
          <w:color w:val="2E74B5" w:themeColor="accent1" w:themeShade="BF"/>
          <w:sz w:val="26"/>
          <w:szCs w:val="26"/>
        </w:rPr>
      </w:pPr>
      <w:r>
        <w:br w:type="page"/>
      </w:r>
    </w:p>
    <w:p w14:paraId="401BC891" w14:textId="6D2EEA0D" w:rsidR="00D92A1D" w:rsidRDefault="00D92A1D" w:rsidP="00651AAC">
      <w:pPr>
        <w:pStyle w:val="Heading2"/>
      </w:pPr>
      <w:r>
        <w:lastRenderedPageBreak/>
        <w:t>E</w:t>
      </w:r>
      <w:r w:rsidR="00651AAC">
        <w:t>2</w:t>
      </w:r>
      <w:r>
        <w:t xml:space="preserve">. </w:t>
      </w:r>
      <w:r w:rsidR="00651AAC" w:rsidRPr="00651AAC">
        <w:t>Vector dot-product using unified memory</w:t>
      </w:r>
    </w:p>
    <w:p w14:paraId="49257CB3" w14:textId="77777777" w:rsidR="006C32D6" w:rsidRDefault="00D92A1D" w:rsidP="00651AAC">
      <w:pPr>
        <w:pStyle w:val="Heading3"/>
      </w:pPr>
      <w:r w:rsidRPr="00651AAC">
        <w:rPr>
          <w:rStyle w:val="Heading3Char"/>
        </w:rPr>
        <w:t>Question</w:t>
      </w:r>
      <w:r>
        <w:t xml:space="preserve">: </w:t>
      </w:r>
    </w:p>
    <w:p w14:paraId="01091921" w14:textId="46AF5F1D" w:rsidR="00651AAC" w:rsidRPr="006C32D6" w:rsidRDefault="006C32D6" w:rsidP="006C32D6">
      <w:pPr>
        <w:pStyle w:val="NoSpacing"/>
        <w:rPr>
          <w:rStyle w:val="Heading3Char"/>
          <w:rFonts w:asciiTheme="minorHAnsi" w:eastAsiaTheme="minorHAnsi" w:hAnsiTheme="minorHAnsi" w:cstheme="minorBidi"/>
          <w:color w:val="auto"/>
          <w:sz w:val="22"/>
          <w:szCs w:val="22"/>
        </w:rPr>
      </w:pPr>
      <w:r w:rsidRPr="006C32D6">
        <w:rPr>
          <w:rStyle w:val="textlayer--absolute"/>
        </w:rPr>
        <w:t>Exercise 2.</w:t>
      </w:r>
      <w:r>
        <w:rPr>
          <w:rStyle w:val="textlayer--absolute"/>
        </w:rPr>
        <w:t>1</w:t>
      </w:r>
      <w:r w:rsidRPr="006C32D6">
        <w:rPr>
          <w:rStyle w:val="textlayer--absolute"/>
        </w:rPr>
        <w:t xml:space="preserve"> </w:t>
      </w:r>
      <w:r w:rsidR="00651AAC" w:rsidRPr="006C32D6">
        <w:rPr>
          <w:rStyle w:val="textlayer--absolute"/>
        </w:rPr>
        <w:t>Vector dot-product using managed memory</w:t>
      </w:r>
    </w:p>
    <w:p w14:paraId="291D85C2" w14:textId="5340331C" w:rsidR="00D92A1D" w:rsidRDefault="00D92A1D" w:rsidP="00D92A1D">
      <w:pPr>
        <w:pStyle w:val="Heading3"/>
      </w:pPr>
      <w:r>
        <w:t>Solution:</w:t>
      </w:r>
    </w:p>
    <w:p w14:paraId="60F58EE3" w14:textId="37644DA4" w:rsidR="00C50E5D" w:rsidRDefault="00C50E5D" w:rsidP="00C50E5D">
      <w:pPr>
        <w:pStyle w:val="NoSpacing"/>
      </w:pPr>
      <w:r w:rsidRPr="00C50E5D">
        <w:drawing>
          <wp:inline distT="0" distB="0" distL="0" distR="0" wp14:anchorId="2CF19A7E" wp14:editId="4BC09D6D">
            <wp:extent cx="4010585" cy="676369"/>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010585" cy="676369"/>
                    </a:xfrm>
                    <a:prstGeom prst="rect">
                      <a:avLst/>
                    </a:prstGeom>
                  </pic:spPr>
                </pic:pic>
              </a:graphicData>
            </a:graphic>
          </wp:inline>
        </w:drawing>
      </w:r>
    </w:p>
    <w:p w14:paraId="1E036DC3" w14:textId="114A2E1D" w:rsidR="00C50E5D" w:rsidRPr="00C50E5D" w:rsidRDefault="00C50E5D" w:rsidP="00C50E5D">
      <w:pPr>
        <w:pStyle w:val="NoSpacing"/>
      </w:pPr>
      <w:r w:rsidRPr="00C50E5D">
        <w:drawing>
          <wp:inline distT="0" distB="0" distL="0" distR="0" wp14:anchorId="65D7CA7A" wp14:editId="7F3B6D80">
            <wp:extent cx="4007496" cy="53244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013873" cy="5332948"/>
                    </a:xfrm>
                    <a:prstGeom prst="rect">
                      <a:avLst/>
                    </a:prstGeom>
                  </pic:spPr>
                </pic:pic>
              </a:graphicData>
            </a:graphic>
          </wp:inline>
        </w:drawing>
      </w:r>
    </w:p>
    <w:p w14:paraId="6CA11A9F" w14:textId="16AA717A" w:rsidR="00D92A1D" w:rsidRDefault="00D92A1D" w:rsidP="00D92A1D">
      <w:pPr>
        <w:pStyle w:val="Heading3"/>
      </w:pPr>
      <w:r>
        <w:t>Test data:</w:t>
      </w:r>
    </w:p>
    <w:p w14:paraId="23D018E8" w14:textId="3AD04E64" w:rsidR="00C50E5D" w:rsidRPr="00C50E5D" w:rsidRDefault="00672EC1" w:rsidP="00672EC1">
      <w:pPr>
        <w:pStyle w:val="NoSpacing"/>
      </w:pPr>
      <w:r w:rsidRPr="00672EC1">
        <w:drawing>
          <wp:inline distT="0" distB="0" distL="0" distR="0" wp14:anchorId="645C256C" wp14:editId="3E148AEF">
            <wp:extent cx="1914792" cy="314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314369"/>
                    </a:xfrm>
                    <a:prstGeom prst="rect">
                      <a:avLst/>
                    </a:prstGeom>
                  </pic:spPr>
                </pic:pic>
              </a:graphicData>
            </a:graphic>
          </wp:inline>
        </w:drawing>
      </w:r>
    </w:p>
    <w:p w14:paraId="7B8739F9" w14:textId="3522BF7A" w:rsidR="00D92A1D" w:rsidRDefault="00D92A1D" w:rsidP="00D92A1D">
      <w:pPr>
        <w:pStyle w:val="Heading3"/>
      </w:pPr>
      <w:r>
        <w:t>Sample output:</w:t>
      </w:r>
    </w:p>
    <w:p w14:paraId="11187E32" w14:textId="36253F20" w:rsidR="00672EC1" w:rsidRPr="00672EC1" w:rsidRDefault="00672EC1" w:rsidP="00672EC1">
      <w:pPr>
        <w:pStyle w:val="NoSpacing"/>
      </w:pPr>
      <w:r w:rsidRPr="00672EC1">
        <w:drawing>
          <wp:inline distT="0" distB="0" distL="0" distR="0" wp14:anchorId="4DF37761" wp14:editId="1037AC64">
            <wp:extent cx="2038635" cy="59063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2038635" cy="590632"/>
                    </a:xfrm>
                    <a:prstGeom prst="rect">
                      <a:avLst/>
                    </a:prstGeom>
                  </pic:spPr>
                </pic:pic>
              </a:graphicData>
            </a:graphic>
          </wp:inline>
        </w:drawing>
      </w:r>
    </w:p>
    <w:p w14:paraId="530ACA84" w14:textId="77777777" w:rsidR="00931E9A" w:rsidRDefault="00931E9A">
      <w:pPr>
        <w:rPr>
          <w:rStyle w:val="Heading3Char"/>
        </w:rPr>
      </w:pPr>
      <w:r>
        <w:rPr>
          <w:rStyle w:val="Heading3Char"/>
        </w:rPr>
        <w:br w:type="page"/>
      </w:r>
    </w:p>
    <w:p w14:paraId="31D10C92" w14:textId="25E4BBF1" w:rsidR="006C32D6" w:rsidRDefault="006C32D6" w:rsidP="006C32D6">
      <w:pPr>
        <w:pStyle w:val="Heading3"/>
      </w:pPr>
      <w:r w:rsidRPr="00651AAC">
        <w:rPr>
          <w:rStyle w:val="Heading3Char"/>
        </w:rPr>
        <w:lastRenderedPageBreak/>
        <w:t>Question</w:t>
      </w:r>
      <w:r>
        <w:t xml:space="preserve">: </w:t>
      </w:r>
    </w:p>
    <w:p w14:paraId="10015B36" w14:textId="77777777" w:rsidR="006C32D6" w:rsidRPr="006C32D6" w:rsidRDefault="006C32D6" w:rsidP="006C32D6">
      <w:pPr>
        <w:pStyle w:val="NoSpacing"/>
        <w:rPr>
          <w:rStyle w:val="textlayer--absolute"/>
        </w:rPr>
      </w:pPr>
      <w:r w:rsidRPr="006C32D6">
        <w:rPr>
          <w:rStyle w:val="textlayer--absolute"/>
        </w:rPr>
        <w:t xml:space="preserve">Exercise 2.3 Vector dot-product using GPU-declared __managed__ memory </w:t>
      </w:r>
    </w:p>
    <w:p w14:paraId="01DA3048" w14:textId="42DD3E3D" w:rsidR="006C32D6" w:rsidRDefault="006C32D6" w:rsidP="006C32D6">
      <w:pPr>
        <w:pStyle w:val="Heading3"/>
      </w:pPr>
      <w:r>
        <w:t>Solution:</w:t>
      </w:r>
    </w:p>
    <w:p w14:paraId="3CA96FB2" w14:textId="3378099E" w:rsidR="00672EC1" w:rsidRDefault="00D35690" w:rsidP="00D35690">
      <w:pPr>
        <w:pStyle w:val="NoSpacing"/>
      </w:pPr>
      <w:r w:rsidRPr="00D35690">
        <w:drawing>
          <wp:inline distT="0" distB="0" distL="0" distR="0" wp14:anchorId="499F9EED" wp14:editId="0BA0D0D4">
            <wp:extent cx="4572638" cy="10288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572638" cy="1028844"/>
                    </a:xfrm>
                    <a:prstGeom prst="rect">
                      <a:avLst/>
                    </a:prstGeom>
                  </pic:spPr>
                </pic:pic>
              </a:graphicData>
            </a:graphic>
          </wp:inline>
        </w:drawing>
      </w:r>
    </w:p>
    <w:p w14:paraId="1F15B982" w14:textId="7BDC959B" w:rsidR="00D35690" w:rsidRPr="00672EC1" w:rsidRDefault="00D35690" w:rsidP="00D35690">
      <w:pPr>
        <w:pStyle w:val="NoSpacing"/>
      </w:pPr>
      <w:r w:rsidRPr="00D35690">
        <w:drawing>
          <wp:inline distT="0" distB="0" distL="0" distR="0" wp14:anchorId="58644ED9" wp14:editId="7B1F408B">
            <wp:extent cx="4572635" cy="528330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578186" cy="5289723"/>
                    </a:xfrm>
                    <a:prstGeom prst="rect">
                      <a:avLst/>
                    </a:prstGeom>
                  </pic:spPr>
                </pic:pic>
              </a:graphicData>
            </a:graphic>
          </wp:inline>
        </w:drawing>
      </w:r>
    </w:p>
    <w:p w14:paraId="2A7AEB16" w14:textId="5D76F5F2" w:rsidR="006C32D6" w:rsidRDefault="006C32D6" w:rsidP="006C32D6">
      <w:pPr>
        <w:pStyle w:val="Heading3"/>
      </w:pPr>
      <w:r>
        <w:t>Test data:</w:t>
      </w:r>
    </w:p>
    <w:p w14:paraId="37C63EAC" w14:textId="464659AE" w:rsidR="00D35690" w:rsidRPr="00D35690" w:rsidRDefault="00D35690" w:rsidP="00D35690">
      <w:r w:rsidRPr="00D35690">
        <w:drawing>
          <wp:inline distT="0" distB="0" distL="0" distR="0" wp14:anchorId="13EB3371" wp14:editId="4121379D">
            <wp:extent cx="1971950" cy="3238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950" cy="323895"/>
                    </a:xfrm>
                    <a:prstGeom prst="rect">
                      <a:avLst/>
                    </a:prstGeom>
                  </pic:spPr>
                </pic:pic>
              </a:graphicData>
            </a:graphic>
          </wp:inline>
        </w:drawing>
      </w:r>
    </w:p>
    <w:p w14:paraId="489975EC" w14:textId="77777777" w:rsidR="006C32D6" w:rsidRDefault="006C32D6" w:rsidP="006C32D6">
      <w:pPr>
        <w:pStyle w:val="Heading3"/>
      </w:pPr>
      <w:r>
        <w:t>Sample output:</w:t>
      </w:r>
    </w:p>
    <w:p w14:paraId="72012ABA" w14:textId="28101C86" w:rsidR="006C32D6" w:rsidRPr="006C32D6" w:rsidRDefault="00931E9A" w:rsidP="006C32D6">
      <w:r w:rsidRPr="00931E9A">
        <w:drawing>
          <wp:inline distT="0" distB="0" distL="0" distR="0" wp14:anchorId="0D2312A8" wp14:editId="158F5F92">
            <wp:extent cx="2276793" cy="590632"/>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2276793" cy="590632"/>
                    </a:xfrm>
                    <a:prstGeom prst="rect">
                      <a:avLst/>
                    </a:prstGeom>
                  </pic:spPr>
                </pic:pic>
              </a:graphicData>
            </a:graphic>
          </wp:inline>
        </w:drawing>
      </w:r>
    </w:p>
    <w:p w14:paraId="0DC7FB2C" w14:textId="4162DF04" w:rsidR="00D92A1D" w:rsidRDefault="00D92A1D" w:rsidP="00D92A1D">
      <w:pPr>
        <w:pStyle w:val="Heading3"/>
      </w:pPr>
      <w:r>
        <w:lastRenderedPageBreak/>
        <w:t>Reflection:</w:t>
      </w:r>
    </w:p>
    <w:p w14:paraId="09127865" w14:textId="11B499B3" w:rsidR="00CF67C8" w:rsidRPr="00CF67C8" w:rsidRDefault="00CF67C8" w:rsidP="00CF67C8">
      <w:r>
        <w:t xml:space="preserve">Declaring a shared variable makes the code much neater and easier to read I struggled getting </w:t>
      </w:r>
      <w:r w:rsidR="00E66FE5">
        <w:t>cudaMallocManaaged() to work as I had expected it however the declared shared memory worked immediately and felt much more intuitive. Added the for loops on the print statements sin each section as I had built them with extension in mind so the size characteristic can be adjusted to suit larger vectors and the code will run without fault limited purely by the thread limit.</w:t>
      </w:r>
    </w:p>
    <w:p w14:paraId="4BFB883F" w14:textId="58791D9A" w:rsidR="00D92A1D" w:rsidRDefault="00D92A1D" w:rsidP="00D92A1D">
      <w:pPr>
        <w:pStyle w:val="Heading3"/>
      </w:pPr>
      <w:r>
        <w:t>Metadata:</w:t>
      </w:r>
    </w:p>
    <w:p w14:paraId="70A0C1EA" w14:textId="72A3A501" w:rsidR="00E66FE5" w:rsidRPr="002D7E70" w:rsidRDefault="00E66FE5" w:rsidP="00E66FE5">
      <w:r>
        <w:t>“Dot-Product”,”thread”,”c++”,”GPU”</w:t>
      </w:r>
      <w:r>
        <w:t>,”declared”,”managed”</w:t>
      </w:r>
    </w:p>
    <w:p w14:paraId="0BA6BABF" w14:textId="77777777" w:rsidR="00D92A1D" w:rsidRDefault="00D92A1D" w:rsidP="00D92A1D">
      <w:pPr>
        <w:pStyle w:val="Heading3"/>
      </w:pPr>
      <w:r>
        <w:t>Further information:</w:t>
      </w:r>
    </w:p>
    <w:p w14:paraId="271D782F" w14:textId="76229505" w:rsidR="00D92A1D" w:rsidRDefault="00D92A1D" w:rsidP="00807344">
      <w:pPr>
        <w:rPr>
          <w:rFonts w:asciiTheme="majorHAnsi" w:eastAsiaTheme="majorEastAsia" w:hAnsiTheme="majorHAnsi" w:cstheme="majorBidi"/>
          <w:color w:val="2E74B5" w:themeColor="accent1" w:themeShade="BF"/>
          <w:sz w:val="26"/>
          <w:szCs w:val="26"/>
        </w:rPr>
      </w:pPr>
      <w:r>
        <w:br w:type="page"/>
      </w:r>
    </w:p>
    <w:p w14:paraId="406F46EC" w14:textId="0DA5890A" w:rsidR="00D92A1D" w:rsidRPr="00D92A1D" w:rsidRDefault="00D92A1D" w:rsidP="00E66FE5">
      <w:pPr>
        <w:pStyle w:val="NoSpacing"/>
      </w:pPr>
      <w:r w:rsidRPr="00E66FE5">
        <w:rPr>
          <w:rStyle w:val="Heading2Char"/>
        </w:rPr>
        <w:lastRenderedPageBreak/>
        <w:t>E</w:t>
      </w:r>
      <w:r w:rsidR="00E66FE5" w:rsidRPr="00E66FE5">
        <w:rPr>
          <w:rStyle w:val="Heading2Char"/>
        </w:rPr>
        <w:t>3</w:t>
      </w:r>
      <w:r w:rsidRPr="00E66FE5">
        <w:rPr>
          <w:rStyle w:val="Heading2Char"/>
        </w:rPr>
        <w:t xml:space="preserve">. </w:t>
      </w:r>
      <w:r w:rsidR="00E66FE5" w:rsidRPr="00E66FE5">
        <w:rPr>
          <w:rStyle w:val="Heading2Char"/>
        </w:rPr>
        <w:t>Vector dot-product using shared Memory</w:t>
      </w:r>
    </w:p>
    <w:p w14:paraId="0800A1C1" w14:textId="385663BA" w:rsidR="00D92A1D" w:rsidRDefault="00D92A1D" w:rsidP="00D92A1D">
      <w:pPr>
        <w:pStyle w:val="Heading3"/>
      </w:pPr>
      <w:r>
        <w:t xml:space="preserve">Question: </w:t>
      </w:r>
    </w:p>
    <w:p w14:paraId="25A68163" w14:textId="77777777" w:rsidR="00E66FE5" w:rsidRDefault="00E66FE5" w:rsidP="00E66FE5">
      <w:pPr>
        <w:pStyle w:val="NoSpacing"/>
      </w:pPr>
      <w:r>
        <w:t xml:space="preserve">Task 1. Threads synchronization.  </w:t>
      </w:r>
    </w:p>
    <w:p w14:paraId="7FBE7233" w14:textId="77777777" w:rsidR="00E66FE5" w:rsidRDefault="00E66FE5" w:rsidP="00E66FE5">
      <w:pPr>
        <w:pStyle w:val="NoSpacing"/>
      </w:pPr>
      <w:r>
        <w:t xml:space="preserve">Analyse the above process and identify areas where thread execution needs to be synchronized by </w:t>
      </w:r>
    </w:p>
    <w:p w14:paraId="653CA937" w14:textId="48301A6B" w:rsidR="00E66FE5" w:rsidRPr="00E66FE5" w:rsidRDefault="00E66FE5" w:rsidP="00E66FE5">
      <w:pPr>
        <w:pStyle w:val="NoSpacing"/>
      </w:pPr>
      <w:r>
        <w:t>calling CUDA function:  __syncthreads();</w:t>
      </w:r>
    </w:p>
    <w:p w14:paraId="1B4A30AC" w14:textId="073FC9D1" w:rsidR="00D92A1D" w:rsidRDefault="00D92A1D" w:rsidP="00D92A1D">
      <w:pPr>
        <w:pStyle w:val="Heading3"/>
      </w:pPr>
      <w:r>
        <w:t>Solution:</w:t>
      </w:r>
    </w:p>
    <w:p w14:paraId="352E14D1" w14:textId="659A1EA2" w:rsidR="00903B63" w:rsidRDefault="00411010" w:rsidP="00903B63">
      <w:pPr>
        <w:pStyle w:val="NoSpacing"/>
      </w:pPr>
      <w:r w:rsidRPr="00411010">
        <w:drawing>
          <wp:inline distT="0" distB="0" distL="0" distR="0" wp14:anchorId="64960E55" wp14:editId="3E3FFB6E">
            <wp:extent cx="4059579" cy="246697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4075771" cy="2476815"/>
                    </a:xfrm>
                    <a:prstGeom prst="rect">
                      <a:avLst/>
                    </a:prstGeom>
                  </pic:spPr>
                </pic:pic>
              </a:graphicData>
            </a:graphic>
          </wp:inline>
        </w:drawing>
      </w:r>
    </w:p>
    <w:p w14:paraId="6B2D7056" w14:textId="762A031D" w:rsidR="00903B63" w:rsidRPr="00903B63" w:rsidRDefault="00903B63" w:rsidP="00903B63">
      <w:pPr>
        <w:pStyle w:val="NoSpacing"/>
      </w:pPr>
      <w:r w:rsidRPr="00903B63">
        <w:drawing>
          <wp:inline distT="0" distB="0" distL="0" distR="0" wp14:anchorId="44C65849" wp14:editId="51425447">
            <wp:extent cx="3581400" cy="4451056"/>
            <wp:effectExtent l="0" t="0" r="0"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3582982" cy="4453022"/>
                    </a:xfrm>
                    <a:prstGeom prst="rect">
                      <a:avLst/>
                    </a:prstGeom>
                  </pic:spPr>
                </pic:pic>
              </a:graphicData>
            </a:graphic>
          </wp:inline>
        </w:drawing>
      </w:r>
    </w:p>
    <w:p w14:paraId="0839FBDF" w14:textId="379D73CB" w:rsidR="00D92A1D" w:rsidRDefault="00D92A1D" w:rsidP="00D92A1D">
      <w:pPr>
        <w:pStyle w:val="Heading3"/>
      </w:pPr>
      <w:r>
        <w:t>Test data:</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DC255E" w14:paraId="317BCF51" w14:textId="77777777" w:rsidTr="00DC255E">
        <w:tc>
          <w:tcPr>
            <w:tcW w:w="1001" w:type="dxa"/>
            <w:shd w:val="clear" w:color="auto" w:fill="2E74B5" w:themeFill="accent1" w:themeFillShade="BF"/>
          </w:tcPr>
          <w:p w14:paraId="145075D1" w14:textId="49E83F2B" w:rsidR="00DC255E" w:rsidRPr="00DC255E" w:rsidRDefault="00DC255E" w:rsidP="00411010">
            <w:pPr>
              <w:rPr>
                <w:b/>
                <w:bCs/>
                <w:color w:val="FFFFFF" w:themeColor="background1"/>
              </w:rPr>
            </w:pPr>
            <w:r w:rsidRPr="00DC255E">
              <w:rPr>
                <w:b/>
                <w:bCs/>
                <w:color w:val="FFFFFF" w:themeColor="background1"/>
              </w:rPr>
              <w:t>A</w:t>
            </w:r>
          </w:p>
        </w:tc>
        <w:tc>
          <w:tcPr>
            <w:tcW w:w="1001" w:type="dxa"/>
          </w:tcPr>
          <w:p w14:paraId="6DC4820E" w14:textId="398A8181" w:rsidR="00DC255E" w:rsidRDefault="00DC255E" w:rsidP="00411010">
            <w:r>
              <w:t>1</w:t>
            </w:r>
          </w:p>
        </w:tc>
        <w:tc>
          <w:tcPr>
            <w:tcW w:w="1002" w:type="dxa"/>
          </w:tcPr>
          <w:p w14:paraId="26BE3698" w14:textId="11970244" w:rsidR="00DC255E" w:rsidRDefault="00DC255E" w:rsidP="00411010">
            <w:r>
              <w:t>2</w:t>
            </w:r>
          </w:p>
        </w:tc>
        <w:tc>
          <w:tcPr>
            <w:tcW w:w="1002" w:type="dxa"/>
          </w:tcPr>
          <w:p w14:paraId="6A412116" w14:textId="693E9A5B" w:rsidR="00DC255E" w:rsidRDefault="00DC255E" w:rsidP="00411010">
            <w:r>
              <w:t>3</w:t>
            </w:r>
          </w:p>
        </w:tc>
        <w:tc>
          <w:tcPr>
            <w:tcW w:w="1002" w:type="dxa"/>
          </w:tcPr>
          <w:p w14:paraId="5F9F27DA" w14:textId="21B482FB" w:rsidR="00DC255E" w:rsidRDefault="00DC255E" w:rsidP="00411010">
            <w:r>
              <w:t>4</w:t>
            </w:r>
          </w:p>
        </w:tc>
        <w:tc>
          <w:tcPr>
            <w:tcW w:w="1002" w:type="dxa"/>
          </w:tcPr>
          <w:p w14:paraId="77C8AE62" w14:textId="25119C92" w:rsidR="00DC255E" w:rsidRDefault="00DC255E" w:rsidP="00411010">
            <w:r>
              <w:t>5</w:t>
            </w:r>
          </w:p>
        </w:tc>
        <w:tc>
          <w:tcPr>
            <w:tcW w:w="1002" w:type="dxa"/>
          </w:tcPr>
          <w:p w14:paraId="68D6DDC9" w14:textId="2FB04829" w:rsidR="00DC255E" w:rsidRDefault="00DC255E" w:rsidP="00411010">
            <w:r>
              <w:t>6</w:t>
            </w:r>
          </w:p>
        </w:tc>
        <w:tc>
          <w:tcPr>
            <w:tcW w:w="1002" w:type="dxa"/>
          </w:tcPr>
          <w:p w14:paraId="35C9D607" w14:textId="18CD0C70" w:rsidR="00DC255E" w:rsidRDefault="00DC255E" w:rsidP="00411010">
            <w:r>
              <w:t>7</w:t>
            </w:r>
          </w:p>
        </w:tc>
        <w:tc>
          <w:tcPr>
            <w:tcW w:w="1002" w:type="dxa"/>
          </w:tcPr>
          <w:p w14:paraId="16074F59" w14:textId="4FC3E61A" w:rsidR="00DC255E" w:rsidRDefault="00DC255E" w:rsidP="00411010">
            <w:r>
              <w:t>8</w:t>
            </w:r>
          </w:p>
        </w:tc>
      </w:tr>
      <w:tr w:rsidR="00DC255E" w14:paraId="451D65EA" w14:textId="77777777" w:rsidTr="00DC255E">
        <w:tc>
          <w:tcPr>
            <w:tcW w:w="1001" w:type="dxa"/>
            <w:shd w:val="clear" w:color="auto" w:fill="2E74B5" w:themeFill="accent1" w:themeFillShade="BF"/>
          </w:tcPr>
          <w:p w14:paraId="75CD22ED" w14:textId="6DCC3EF1" w:rsidR="00DC255E" w:rsidRPr="00DC255E" w:rsidRDefault="00DC255E" w:rsidP="00411010">
            <w:pPr>
              <w:rPr>
                <w:b/>
                <w:bCs/>
                <w:color w:val="FFFFFF" w:themeColor="background1"/>
              </w:rPr>
            </w:pPr>
            <w:r w:rsidRPr="00DC255E">
              <w:rPr>
                <w:b/>
                <w:bCs/>
                <w:color w:val="FFFFFF" w:themeColor="background1"/>
              </w:rPr>
              <w:t>B</w:t>
            </w:r>
          </w:p>
        </w:tc>
        <w:tc>
          <w:tcPr>
            <w:tcW w:w="1001" w:type="dxa"/>
          </w:tcPr>
          <w:p w14:paraId="59C1C965" w14:textId="474D24E4" w:rsidR="00DC255E" w:rsidRDefault="00DC255E" w:rsidP="00411010">
            <w:r>
              <w:t>10</w:t>
            </w:r>
          </w:p>
        </w:tc>
        <w:tc>
          <w:tcPr>
            <w:tcW w:w="1002" w:type="dxa"/>
          </w:tcPr>
          <w:p w14:paraId="7A5805B9" w14:textId="413A46D2" w:rsidR="00DC255E" w:rsidRDefault="00DC255E" w:rsidP="00411010">
            <w:r>
              <w:t>20</w:t>
            </w:r>
          </w:p>
        </w:tc>
        <w:tc>
          <w:tcPr>
            <w:tcW w:w="1002" w:type="dxa"/>
          </w:tcPr>
          <w:p w14:paraId="1DE088D7" w14:textId="0203637A" w:rsidR="00DC255E" w:rsidRDefault="00DC255E" w:rsidP="00411010">
            <w:r>
              <w:t>30</w:t>
            </w:r>
          </w:p>
        </w:tc>
        <w:tc>
          <w:tcPr>
            <w:tcW w:w="1002" w:type="dxa"/>
          </w:tcPr>
          <w:p w14:paraId="49EE52AF" w14:textId="02CFB25F" w:rsidR="00DC255E" w:rsidRDefault="00DC255E" w:rsidP="00411010">
            <w:r>
              <w:t>40</w:t>
            </w:r>
          </w:p>
        </w:tc>
        <w:tc>
          <w:tcPr>
            <w:tcW w:w="1002" w:type="dxa"/>
          </w:tcPr>
          <w:p w14:paraId="56E6CE5A" w14:textId="4BE13CDF" w:rsidR="00DC255E" w:rsidRDefault="00DC255E" w:rsidP="00411010">
            <w:r>
              <w:t>50</w:t>
            </w:r>
          </w:p>
        </w:tc>
        <w:tc>
          <w:tcPr>
            <w:tcW w:w="1002" w:type="dxa"/>
          </w:tcPr>
          <w:p w14:paraId="6F87372C" w14:textId="3CDD14E2" w:rsidR="00DC255E" w:rsidRDefault="00DC255E" w:rsidP="00411010">
            <w:r>
              <w:t>60</w:t>
            </w:r>
          </w:p>
        </w:tc>
        <w:tc>
          <w:tcPr>
            <w:tcW w:w="1002" w:type="dxa"/>
          </w:tcPr>
          <w:p w14:paraId="65BACCAE" w14:textId="446512CF" w:rsidR="00DC255E" w:rsidRDefault="00DC255E" w:rsidP="00411010">
            <w:r>
              <w:t>70</w:t>
            </w:r>
          </w:p>
        </w:tc>
        <w:tc>
          <w:tcPr>
            <w:tcW w:w="1002" w:type="dxa"/>
          </w:tcPr>
          <w:p w14:paraId="315C8314" w14:textId="319B5CA2" w:rsidR="00DC255E" w:rsidRDefault="00DC255E" w:rsidP="00411010">
            <w:r>
              <w:t>80</w:t>
            </w:r>
          </w:p>
        </w:tc>
      </w:tr>
    </w:tbl>
    <w:p w14:paraId="2E6FFB81" w14:textId="77777777" w:rsidR="00411010" w:rsidRPr="00411010" w:rsidRDefault="00411010" w:rsidP="00411010"/>
    <w:p w14:paraId="33805522" w14:textId="75B22AB7" w:rsidR="00D92A1D" w:rsidRDefault="00D92A1D" w:rsidP="00D92A1D">
      <w:pPr>
        <w:pStyle w:val="Heading3"/>
      </w:pPr>
      <w:r>
        <w:lastRenderedPageBreak/>
        <w:t>Sample output:</w:t>
      </w:r>
    </w:p>
    <w:p w14:paraId="4F1DB1FB" w14:textId="408DFB88" w:rsidR="00E24C2F" w:rsidRPr="00E24C2F" w:rsidRDefault="00E24C2F" w:rsidP="00E24C2F">
      <w:pPr>
        <w:pStyle w:val="NoSpacing"/>
      </w:pPr>
      <w:r w:rsidRPr="00E24C2F">
        <w:drawing>
          <wp:inline distT="0" distB="0" distL="0" distR="0" wp14:anchorId="21F77483" wp14:editId="2D3D92D8">
            <wp:extent cx="2600688" cy="609685"/>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2600688" cy="609685"/>
                    </a:xfrm>
                    <a:prstGeom prst="rect">
                      <a:avLst/>
                    </a:prstGeom>
                  </pic:spPr>
                </pic:pic>
              </a:graphicData>
            </a:graphic>
          </wp:inline>
        </w:drawing>
      </w:r>
    </w:p>
    <w:p w14:paraId="2CCAEA81" w14:textId="77777777" w:rsidR="00E24C2F" w:rsidRDefault="00E24C2F" w:rsidP="00E24C2F">
      <w:pPr>
        <w:pStyle w:val="Heading3"/>
      </w:pPr>
      <w:r>
        <w:t>Reflection:</w:t>
      </w:r>
    </w:p>
    <w:p w14:paraId="72E43872" w14:textId="471DD765" w:rsidR="00E66FE5" w:rsidRPr="00E66FE5" w:rsidRDefault="00E24C2F" w:rsidP="00E66FE5">
      <w:r>
        <w:t>The __sync thread function has been added into the kernel prior to the subtotal calculation this is to ensure all active threads reach this point before collapsing the values this is because a thread may still require access to c[0] and c[1] which are overwritten as a result of this subtotal calculation.</w:t>
      </w:r>
    </w:p>
    <w:p w14:paraId="1C604C7C" w14:textId="77777777" w:rsidR="00451097" w:rsidRDefault="00451097">
      <w:pPr>
        <w:rPr>
          <w:rFonts w:asciiTheme="majorHAnsi" w:eastAsiaTheme="majorEastAsia" w:hAnsiTheme="majorHAnsi" w:cstheme="majorBidi"/>
          <w:color w:val="1F4D78" w:themeColor="accent1" w:themeShade="7F"/>
          <w:sz w:val="24"/>
          <w:szCs w:val="24"/>
        </w:rPr>
      </w:pPr>
      <w:r>
        <w:br w:type="page"/>
      </w:r>
    </w:p>
    <w:p w14:paraId="64F87C71" w14:textId="2BB36617" w:rsidR="00E66FE5" w:rsidRDefault="00E66FE5" w:rsidP="00E66FE5">
      <w:pPr>
        <w:pStyle w:val="Heading3"/>
      </w:pPr>
      <w:r>
        <w:lastRenderedPageBreak/>
        <w:t xml:space="preserve">Question: </w:t>
      </w:r>
    </w:p>
    <w:p w14:paraId="28A720EA" w14:textId="77777777" w:rsidR="00E66FE5" w:rsidRDefault="00E66FE5" w:rsidP="00E66FE5">
      <w:pPr>
        <w:pStyle w:val="NoSpacing"/>
      </w:pPr>
      <w:r>
        <w:t xml:space="preserve">Task 2. Consider different thread configurations, for example, &lt;&lt;&lt;1, 8&gt;&gt;&gt;, &lt;&lt;&lt;2, 4&gt;&gt;&gt;, &lt;&lt;&lt;4, 2&gt;&gt;&gt; </w:t>
      </w:r>
    </w:p>
    <w:p w14:paraId="2EA67053" w14:textId="77777777" w:rsidR="00E66FE5" w:rsidRDefault="00E66FE5" w:rsidP="00E66FE5">
      <w:pPr>
        <w:pStyle w:val="NoSpacing"/>
      </w:pPr>
      <w:r>
        <w:t xml:space="preserve">and observe if the above program can calculate the vector dot-product correctly. If not, analyse the </w:t>
      </w:r>
    </w:p>
    <w:p w14:paraId="55E09383" w14:textId="422FE649" w:rsidR="00E66FE5" w:rsidRPr="00E66FE5" w:rsidRDefault="00E66FE5" w:rsidP="00E66FE5">
      <w:pPr>
        <w:pStyle w:val="NoSpacing"/>
      </w:pPr>
      <w:r>
        <w:t xml:space="preserve">issues and consider how to fix them.  </w:t>
      </w:r>
    </w:p>
    <w:p w14:paraId="2BCAD843" w14:textId="3562F981" w:rsidR="00E66FE5" w:rsidRDefault="00E66FE5" w:rsidP="00E66FE5">
      <w:pPr>
        <w:pStyle w:val="Heading3"/>
      </w:pPr>
      <w:r>
        <w:t>Solution:</w:t>
      </w:r>
    </w:p>
    <w:p w14:paraId="310A9624" w14:textId="15994C3D" w:rsidR="00451097" w:rsidRDefault="00AE72A8" w:rsidP="00AE72A8">
      <w:pPr>
        <w:pStyle w:val="NoSpacing"/>
      </w:pPr>
      <w:r w:rsidRPr="00AE72A8">
        <w:drawing>
          <wp:inline distT="0" distB="0" distL="0" distR="0" wp14:anchorId="596D411F" wp14:editId="0BF9D192">
            <wp:extent cx="5159458" cy="2686050"/>
            <wp:effectExtent l="0" t="0" r="317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166576" cy="2689756"/>
                    </a:xfrm>
                    <a:prstGeom prst="rect">
                      <a:avLst/>
                    </a:prstGeom>
                  </pic:spPr>
                </pic:pic>
              </a:graphicData>
            </a:graphic>
          </wp:inline>
        </w:drawing>
      </w:r>
    </w:p>
    <w:p w14:paraId="350E7416" w14:textId="1DBE987E" w:rsidR="00AE72A8" w:rsidRPr="00451097" w:rsidRDefault="000B729C" w:rsidP="000B729C">
      <w:pPr>
        <w:pStyle w:val="NoSpacing"/>
      </w:pPr>
      <w:r w:rsidRPr="000B729C">
        <w:drawing>
          <wp:inline distT="0" distB="0" distL="0" distR="0" wp14:anchorId="33ECD617" wp14:editId="4B34CB56">
            <wp:extent cx="5162550" cy="5030998"/>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164355" cy="5032757"/>
                    </a:xfrm>
                    <a:prstGeom prst="rect">
                      <a:avLst/>
                    </a:prstGeom>
                  </pic:spPr>
                </pic:pic>
              </a:graphicData>
            </a:graphic>
          </wp:inline>
        </w:drawing>
      </w:r>
    </w:p>
    <w:p w14:paraId="1FD75AAF" w14:textId="77777777" w:rsidR="00E66FE5" w:rsidRDefault="00E66FE5" w:rsidP="00E66FE5">
      <w:pPr>
        <w:pStyle w:val="Heading3"/>
      </w:pPr>
      <w:r>
        <w:lastRenderedPageBreak/>
        <w:t>Test data:</w:t>
      </w:r>
    </w:p>
    <w:p w14:paraId="23BEA4F9" w14:textId="77777777" w:rsidR="00E66FE5" w:rsidRDefault="00E66FE5" w:rsidP="00E66FE5">
      <w:pPr>
        <w:pStyle w:val="Heading3"/>
      </w:pPr>
      <w:r>
        <w:t>Sample output:</w:t>
      </w:r>
    </w:p>
    <w:p w14:paraId="28767F25" w14:textId="77777777" w:rsidR="00E66FE5" w:rsidRPr="00E66FE5" w:rsidRDefault="00E66FE5" w:rsidP="00E66FE5"/>
    <w:p w14:paraId="5D4EB8E4" w14:textId="069C50AE" w:rsidR="00D92A1D" w:rsidRDefault="00D92A1D" w:rsidP="00D92A1D">
      <w:pPr>
        <w:pStyle w:val="Heading3"/>
      </w:pPr>
      <w:r>
        <w:t>Reflection:</w:t>
      </w:r>
    </w:p>
    <w:p w14:paraId="35CFC9CD" w14:textId="2758B474" w:rsidR="002176A6" w:rsidRPr="002176A6" w:rsidRDefault="002176A6" w:rsidP="002176A6">
      <w:r>
        <w:t xml:space="preserve">In its initial state the program cannot compile </w:t>
      </w:r>
      <w:r w:rsidR="00254CAE">
        <w:t>as it only handles up to 2 return blocks to change the code so that it can handle any combination of threads and blocks then adjustments need to be made to the shared variable</w:t>
      </w:r>
      <w:r w:rsidR="0024333E">
        <w:t xml:space="preserve"> this is done by adding a set of variables to define these at the head of the solution </w:t>
      </w:r>
      <w:r w:rsidR="003162C6">
        <w:t xml:space="preserve">adjusting these allows for any size of array the only restriction is that the blocks*threadsPerBlock must be greater than the ArrayLength variable </w:t>
      </w:r>
    </w:p>
    <w:p w14:paraId="3017DDDE" w14:textId="110F7BF1" w:rsidR="00D92A1D" w:rsidRDefault="00D92A1D" w:rsidP="00D92A1D">
      <w:pPr>
        <w:pStyle w:val="Heading3"/>
      </w:pPr>
      <w:r>
        <w:t>Metadata:</w:t>
      </w:r>
    </w:p>
    <w:p w14:paraId="1A129010" w14:textId="39B71661" w:rsidR="003162C6" w:rsidRPr="003162C6" w:rsidRDefault="003162C6" w:rsidP="003162C6">
      <w:r>
        <w:t>“Dot-Product”,”thread”,”c++”,”GPU”,”declared”,”managed”</w:t>
      </w:r>
    </w:p>
    <w:p w14:paraId="1EA75BBA" w14:textId="77777777" w:rsidR="00D92A1D" w:rsidRDefault="00D92A1D" w:rsidP="00D92A1D">
      <w:pPr>
        <w:pStyle w:val="Heading3"/>
      </w:pPr>
      <w:r>
        <w:t>Further information:</w:t>
      </w:r>
    </w:p>
    <w:p w14:paraId="5DA35A17" w14:textId="53879619" w:rsidR="002373C8" w:rsidRDefault="00D921E1" w:rsidP="002373C8">
      <w:r>
        <w:t>N/A</w:t>
      </w:r>
    </w:p>
    <w:sectPr w:rsidR="00237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B729C"/>
    <w:rsid w:val="0013524D"/>
    <w:rsid w:val="001B25C0"/>
    <w:rsid w:val="002176A6"/>
    <w:rsid w:val="002373C8"/>
    <w:rsid w:val="0024333E"/>
    <w:rsid w:val="00254CAE"/>
    <w:rsid w:val="0027151D"/>
    <w:rsid w:val="002D7E70"/>
    <w:rsid w:val="003162C6"/>
    <w:rsid w:val="00322BDF"/>
    <w:rsid w:val="00411010"/>
    <w:rsid w:val="00451097"/>
    <w:rsid w:val="005E3696"/>
    <w:rsid w:val="00621E86"/>
    <w:rsid w:val="00650652"/>
    <w:rsid w:val="00651AAC"/>
    <w:rsid w:val="00672EC1"/>
    <w:rsid w:val="006C32D6"/>
    <w:rsid w:val="007B0D2E"/>
    <w:rsid w:val="00807344"/>
    <w:rsid w:val="00903B63"/>
    <w:rsid w:val="00931E9A"/>
    <w:rsid w:val="009A1938"/>
    <w:rsid w:val="009D01BA"/>
    <w:rsid w:val="009D04BE"/>
    <w:rsid w:val="00AE72A8"/>
    <w:rsid w:val="00BE40E3"/>
    <w:rsid w:val="00C21288"/>
    <w:rsid w:val="00C50E5D"/>
    <w:rsid w:val="00CE30BF"/>
    <w:rsid w:val="00CF67C8"/>
    <w:rsid w:val="00D32F71"/>
    <w:rsid w:val="00D35690"/>
    <w:rsid w:val="00D921E1"/>
    <w:rsid w:val="00D92A1D"/>
    <w:rsid w:val="00DC255E"/>
    <w:rsid w:val="00E24C2F"/>
    <w:rsid w:val="00E66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C6"/>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27151D"/>
    <w:pPr>
      <w:spacing w:after="0" w:line="240" w:lineRule="auto"/>
    </w:pPr>
  </w:style>
  <w:style w:type="table" w:styleId="TableGrid">
    <w:name w:val="Table Grid"/>
    <w:basedOn w:val="TableNormal"/>
    <w:uiPriority w:val="39"/>
    <w:rsid w:val="0013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65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2225">
      <w:bodyDiv w:val="1"/>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227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748">
      <w:bodyDiv w:val="1"/>
      <w:marLeft w:val="0"/>
      <w:marRight w:val="0"/>
      <w:marTop w:val="0"/>
      <w:marBottom w:val="0"/>
      <w:divBdr>
        <w:top w:val="none" w:sz="0" w:space="0" w:color="auto"/>
        <w:left w:val="none" w:sz="0" w:space="0" w:color="auto"/>
        <w:bottom w:val="none" w:sz="0" w:space="0" w:color="auto"/>
        <w:right w:val="none" w:sz="0" w:space="0" w:color="auto"/>
      </w:divBdr>
      <w:divsChild>
        <w:div w:id="2024744774">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02">
      <w:bodyDiv w:val="1"/>
      <w:marLeft w:val="0"/>
      <w:marRight w:val="0"/>
      <w:marTop w:val="0"/>
      <w:marBottom w:val="0"/>
      <w:divBdr>
        <w:top w:val="none" w:sz="0" w:space="0" w:color="auto"/>
        <w:left w:val="none" w:sz="0" w:space="0" w:color="auto"/>
        <w:bottom w:val="none" w:sz="0" w:space="0" w:color="auto"/>
        <w:right w:val="none" w:sz="0" w:space="0" w:color="auto"/>
      </w:divBdr>
      <w:divsChild>
        <w:div w:id="1812097340">
          <w:marLeft w:val="0"/>
          <w:marRight w:val="0"/>
          <w:marTop w:val="0"/>
          <w:marBottom w:val="0"/>
          <w:divBdr>
            <w:top w:val="none" w:sz="0" w:space="0" w:color="auto"/>
            <w:left w:val="none" w:sz="0" w:space="0" w:color="auto"/>
            <w:bottom w:val="none" w:sz="0" w:space="0" w:color="auto"/>
            <w:right w:val="none" w:sz="0" w:space="0" w:color="auto"/>
          </w:divBdr>
          <w:divsChild>
            <w:div w:id="93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Viant</dc:creator>
  <cp:keywords/>
  <dc:description/>
  <cp:lastModifiedBy>callum gray</cp:lastModifiedBy>
  <cp:revision>27</cp:revision>
  <dcterms:created xsi:type="dcterms:W3CDTF">2020-09-14T11:09:00Z</dcterms:created>
  <dcterms:modified xsi:type="dcterms:W3CDTF">2022-02-22T20:51:00Z</dcterms:modified>
</cp:coreProperties>
</file>