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1F6A7D2D" w:rsidR="002373C8" w:rsidRDefault="00650652" w:rsidP="002373C8">
      <w:pPr>
        <w:pStyle w:val="Heading1"/>
      </w:pPr>
      <w:r>
        <w:t xml:space="preserve">Week </w:t>
      </w:r>
      <w:r w:rsidR="00572155">
        <w:t>5</w:t>
      </w:r>
      <w:r>
        <w:t xml:space="preserve"> – Lab </w:t>
      </w:r>
      <w:r w:rsidR="00572155">
        <w:t>E</w:t>
      </w:r>
    </w:p>
    <w:p w14:paraId="59A7AECE" w14:textId="0811B855" w:rsidR="002373C8" w:rsidRDefault="002373C8" w:rsidP="002373C8">
      <w:r>
        <w:t xml:space="preserve">Date: </w:t>
      </w:r>
      <w:r w:rsidR="00572155">
        <w:t>9</w:t>
      </w:r>
      <w:r w:rsidR="009A1938" w:rsidRPr="009A1938">
        <w:rPr>
          <w:vertAlign w:val="superscript"/>
        </w:rPr>
        <w:t>th</w:t>
      </w:r>
      <w:r w:rsidR="009A1938">
        <w:t xml:space="preserve"> </w:t>
      </w:r>
      <w:r w:rsidR="00572155">
        <w:t>Mar</w:t>
      </w:r>
      <w:r w:rsidR="009A1938">
        <w:t xml:space="preserve"> 202</w:t>
      </w:r>
      <w:r w:rsidR="00572155">
        <w:t>2</w:t>
      </w:r>
    </w:p>
    <w:p w14:paraId="5EF116D9" w14:textId="77777777" w:rsidR="0037624F" w:rsidRPr="0037624F" w:rsidRDefault="0037624F" w:rsidP="0037624F">
      <w:pPr>
        <w:pStyle w:val="Heading2"/>
      </w:pPr>
      <w:r w:rsidRPr="0037624F">
        <w:t>Q1. Thread safe printing</w:t>
      </w:r>
    </w:p>
    <w:p w14:paraId="1B2F0D1F" w14:textId="77777777" w:rsidR="0037624F" w:rsidRDefault="002373C8" w:rsidP="002373C8">
      <w:pPr>
        <w:pStyle w:val="Heading3"/>
      </w:pPr>
      <w:r>
        <w:t>Question:</w:t>
      </w:r>
      <w:r w:rsidR="0037624F">
        <w:t xml:space="preserve"> </w:t>
      </w:r>
    </w:p>
    <w:p w14:paraId="7BEBB832" w14:textId="1004975A" w:rsidR="002373C8" w:rsidRDefault="0037624F" w:rsidP="004048ED">
      <w:pPr>
        <w:pStyle w:val="NoSpacing"/>
      </w:pPr>
      <w:r>
        <w:t>Build and run the unsafe_print folder</w:t>
      </w:r>
    </w:p>
    <w:p w14:paraId="1E1002C0" w14:textId="7717254A" w:rsidR="002373C8" w:rsidRDefault="002373C8" w:rsidP="002373C8">
      <w:pPr>
        <w:pStyle w:val="Heading3"/>
      </w:pPr>
      <w:r>
        <w:t>Solution:</w:t>
      </w:r>
    </w:p>
    <w:p w14:paraId="5A688680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76FCD07C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762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D72C24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vec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8C54E19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451F9EF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7EE3266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push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762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print_lots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);</w:t>
      </w:r>
    </w:p>
    <w:p w14:paraId="58102E2C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FC833E2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7B6681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F183104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"Thread join failure"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E1D2B3C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0109342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EE2B8F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09EBF6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print_lots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762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9ADFC22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 [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]"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AE6DEE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762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3762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8BC2B89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DF0C13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8DEFE8F" w14:textId="77777777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r w:rsidRPr="003762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624F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End [</w:t>
      </w:r>
      <w:r w:rsidRPr="003762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3762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]"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7624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DFE8F94" w14:textId="35320DAC" w:rsidR="0037624F" w:rsidRPr="0037624F" w:rsidRDefault="0037624F" w:rsidP="00376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62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2EBA9D7" w14:textId="5C434983" w:rsidR="002373C8" w:rsidRDefault="002373C8" w:rsidP="002373C8">
      <w:pPr>
        <w:pStyle w:val="Heading3"/>
      </w:pPr>
      <w:r>
        <w:t>Test data:</w:t>
      </w:r>
    </w:p>
    <w:p w14:paraId="1C68121D" w14:textId="318F1D9A" w:rsidR="0037624F" w:rsidRPr="0037624F" w:rsidRDefault="0037624F" w:rsidP="004048ED">
      <w:pPr>
        <w:pStyle w:val="NoSpacing"/>
      </w:pPr>
      <w:r>
        <w:t>N/A</w:t>
      </w:r>
    </w:p>
    <w:p w14:paraId="03C14EB2" w14:textId="5A6F7596" w:rsidR="002373C8" w:rsidRDefault="002373C8" w:rsidP="002373C8">
      <w:pPr>
        <w:pStyle w:val="Heading3"/>
      </w:pPr>
      <w:r>
        <w:t>Sample output:</w:t>
      </w:r>
    </w:p>
    <w:p w14:paraId="00FED0C4" w14:textId="3F1041C2" w:rsidR="0037624F" w:rsidRPr="0037624F" w:rsidRDefault="0037624F" w:rsidP="0037624F">
      <w:r w:rsidRPr="0037624F">
        <w:drawing>
          <wp:inline distT="0" distB="0" distL="0" distR="0" wp14:anchorId="6DB77CE0" wp14:editId="7D19F07F">
            <wp:extent cx="5731510" cy="1848485"/>
            <wp:effectExtent l="0" t="0" r="254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E9F6" w14:textId="2CDC4587" w:rsidR="002373C8" w:rsidRDefault="002373C8" w:rsidP="002373C8">
      <w:pPr>
        <w:pStyle w:val="Heading3"/>
      </w:pPr>
      <w:r>
        <w:lastRenderedPageBreak/>
        <w:t>Reflection:</w:t>
      </w:r>
    </w:p>
    <w:p w14:paraId="19641FD1" w14:textId="2AAAA5CC" w:rsidR="0037624F" w:rsidRPr="0037624F" w:rsidRDefault="0037624F" w:rsidP="0037624F">
      <w:r>
        <w:t xml:space="preserve">The prints appear out of order and seemingly random as each thread is executing entirely independently this means that there is nothing to control the order and ensure that they </w:t>
      </w:r>
      <w:r w:rsidR="004048ED">
        <w:t>are printed in sync. This is known as a race condition as each thread is effectively racing to print first.</w:t>
      </w:r>
    </w:p>
    <w:p w14:paraId="0909890E" w14:textId="6FA7487E" w:rsidR="002373C8" w:rsidRDefault="002373C8" w:rsidP="002373C8">
      <w:pPr>
        <w:pStyle w:val="Heading3"/>
      </w:pPr>
      <w:r>
        <w:t>Metadata:</w:t>
      </w:r>
    </w:p>
    <w:p w14:paraId="7F94EB40" w14:textId="40C44D88" w:rsidR="004048ED" w:rsidRPr="004048ED" w:rsidRDefault="004048ED" w:rsidP="004048ED">
      <w:r>
        <w:t xml:space="preserve">Race Conditions Unsafe Print </w:t>
      </w:r>
    </w:p>
    <w:p w14:paraId="79A027AC" w14:textId="77777777" w:rsidR="002373C8" w:rsidRDefault="002373C8" w:rsidP="002373C8">
      <w:pPr>
        <w:pStyle w:val="Heading3"/>
      </w:pPr>
      <w:r>
        <w:t>Further information:</w:t>
      </w:r>
    </w:p>
    <w:p w14:paraId="164655B0" w14:textId="56EBA151" w:rsidR="004048ED" w:rsidRDefault="004048ED" w:rsidP="002373C8">
      <w:r>
        <w:t>none</w:t>
      </w:r>
    </w:p>
    <w:p w14:paraId="289879D1" w14:textId="77777777" w:rsidR="004048ED" w:rsidRDefault="004048ED">
      <w:r>
        <w:br w:type="page"/>
      </w:r>
    </w:p>
    <w:p w14:paraId="471FC9F0" w14:textId="7C861526" w:rsidR="004D08A2" w:rsidRDefault="004D08A2" w:rsidP="004D08A2">
      <w:pPr>
        <w:pStyle w:val="Heading3"/>
      </w:pPr>
      <w:r>
        <w:lastRenderedPageBreak/>
        <w:t>Question:</w:t>
      </w:r>
    </w:p>
    <w:p w14:paraId="3EE644EC" w14:textId="30EF9653" w:rsidR="004048ED" w:rsidRPr="004048ED" w:rsidRDefault="004048ED" w:rsidP="004048ED">
      <w:pPr>
        <w:pStyle w:val="NoSpacing"/>
      </w:pPr>
      <w:r>
        <w:t xml:space="preserve">Reproduce the unsafe_print code accounting for the race condition </w:t>
      </w:r>
    </w:p>
    <w:p w14:paraId="2992CC10" w14:textId="405AA95E" w:rsidR="004D08A2" w:rsidRDefault="004D08A2" w:rsidP="004D08A2">
      <w:pPr>
        <w:pStyle w:val="Heading3"/>
      </w:pPr>
      <w:r>
        <w:t>Solution:</w:t>
      </w:r>
    </w:p>
    <w:p w14:paraId="49EF3914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sync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::{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796D8B54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871843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2BBAC132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4343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926292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vec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8DC58DA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849668F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F03ABE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num_of_threads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50A46BD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counter_clone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clone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648B7F3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push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thread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spawn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move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print_lots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counter_clone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);</w:t>
      </w:r>
    </w:p>
    <w:p w14:paraId="4EC59F59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E7EEA68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F35FCA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array_of_threads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4AE9136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"Thread join failure"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805B3BC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1DCD1B73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0A2D0AF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2CB578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print_lots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Mutex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4343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u32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&gt;&gt;) {</w:t>
      </w:r>
    </w:p>
    <w:p w14:paraId="0B3AAC04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E5CCC0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_guard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lock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EECBD89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"Begin [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]"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B301E2A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4343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E4343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0021297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9002D3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1C91591" w14:textId="77777777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println</w:t>
      </w:r>
      <w:r w:rsidRPr="00E434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4343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End [</w:t>
      </w:r>
      <w:r w:rsidRPr="00E434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{}</w:t>
      </w:r>
      <w:r w:rsidRPr="00E434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]"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434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206000" w14:textId="12EA8E03" w:rsidR="00E43436" w:rsidRPr="00E43436" w:rsidRDefault="00E43436" w:rsidP="00E43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434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FAB4D69" w14:textId="4B56B9CB" w:rsidR="004D08A2" w:rsidRDefault="004D08A2" w:rsidP="004D08A2">
      <w:pPr>
        <w:pStyle w:val="Heading3"/>
      </w:pPr>
      <w:r>
        <w:t>Test data:</w:t>
      </w:r>
    </w:p>
    <w:p w14:paraId="59227D22" w14:textId="0563776E" w:rsidR="00E43436" w:rsidRPr="00E43436" w:rsidRDefault="00E43436" w:rsidP="00E43436">
      <w:pPr>
        <w:pStyle w:val="NoSpacing"/>
      </w:pPr>
      <w:r>
        <w:t>N/A</w:t>
      </w:r>
    </w:p>
    <w:p w14:paraId="69C5BFE9" w14:textId="53E957B4" w:rsidR="004D08A2" w:rsidRDefault="004D08A2" w:rsidP="004D08A2">
      <w:pPr>
        <w:pStyle w:val="Heading3"/>
      </w:pPr>
      <w:r>
        <w:t>Sample output:</w:t>
      </w:r>
    </w:p>
    <w:p w14:paraId="39D67CB1" w14:textId="2140A453" w:rsidR="00E43436" w:rsidRPr="00E43436" w:rsidRDefault="00E43436" w:rsidP="00E43436">
      <w:r w:rsidRPr="00E43436">
        <w:drawing>
          <wp:inline distT="0" distB="0" distL="0" distR="0" wp14:anchorId="47ECD7B2" wp14:editId="08001213">
            <wp:extent cx="5731510" cy="1874520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36C4" w14:textId="05C20D04" w:rsidR="004D08A2" w:rsidRDefault="004D08A2" w:rsidP="004D08A2">
      <w:pPr>
        <w:pStyle w:val="Heading3"/>
      </w:pPr>
      <w:r>
        <w:t>Reflection:</w:t>
      </w:r>
    </w:p>
    <w:p w14:paraId="45454463" w14:textId="02958D97" w:rsidR="00F15393" w:rsidRDefault="00E43436" w:rsidP="00E43436">
      <w:r>
        <w:t>The output is still not in order but each section is uninterrupted. To achieve this I created a counter Arc&lt;Mutex&lt;u32&gt;&gt; and passed this into the thread when a thread entered the function it locked the.</w:t>
      </w:r>
      <w:r w:rsidRPr="00E43436">
        <w:t xml:space="preserve"> </w:t>
      </w:r>
      <w:r>
        <w:t>Arc&lt;Mutex&lt;u32&gt;&gt;</w:t>
      </w:r>
      <w:r>
        <w:t xml:space="preserve"> which was a shared asynchronous reference this meant that the other threads </w:t>
      </w:r>
      <w:r>
        <w:lastRenderedPageBreak/>
        <w:t xml:space="preserve">could not continue to the print function until the current thread released the lock when it fell out of scope. </w:t>
      </w:r>
    </w:p>
    <w:p w14:paraId="3E657AF9" w14:textId="17C245FD" w:rsidR="00F15393" w:rsidRDefault="00F15393" w:rsidP="00E43436">
      <w:r>
        <w:rPr>
          <w:rFonts w:ascii="Segoe UI" w:hAnsi="Segoe UI" w:cs="Segoe UI"/>
          <w:color w:val="C9D1D9"/>
          <w:shd w:val="clear" w:color="auto" w:fill="0D1117"/>
        </w:rPr>
        <w:t>What happens to your code if you fail to release the mutex?</w:t>
      </w:r>
    </w:p>
    <w:p w14:paraId="5296E9D6" w14:textId="1303BE80" w:rsidR="00F15393" w:rsidRDefault="00F15393" w:rsidP="00E43436">
      <w:r>
        <w:t xml:space="preserve">Should the mutex fail to be released then the code will not complete as the remaining threads would be locked out of completing indefinitely. </w:t>
      </w:r>
    </w:p>
    <w:p w14:paraId="11AFE1D6" w14:textId="0035611D" w:rsidR="00F15393" w:rsidRDefault="00F15393" w:rsidP="00E43436">
      <w:r>
        <w:rPr>
          <w:rFonts w:ascii="Segoe UI" w:hAnsi="Segoe UI" w:cs="Segoe UI"/>
          <w:color w:val="C9D1D9"/>
          <w:shd w:val="clear" w:color="auto" w:fill="0D1117"/>
        </w:rPr>
        <w:t>What happens if you raise an exception within the critical section?</w:t>
      </w:r>
    </w:p>
    <w:p w14:paraId="595A4651" w14:textId="75DC1D99" w:rsidR="00330213" w:rsidRDefault="00F15393" w:rsidP="00E43436">
      <w:r>
        <w:t>S</w:t>
      </w:r>
      <w:r w:rsidR="00E43436">
        <w:t>hould the print statement return an error</w:t>
      </w:r>
      <w:r>
        <w:t xml:space="preserve"> or throw an exception</w:t>
      </w:r>
      <w:r w:rsidR="00E43436">
        <w:t xml:space="preserve"> for any reason then the function would be left without leaving scope keeping the lock in place. </w:t>
      </w:r>
    </w:p>
    <w:p w14:paraId="5D22FB19" w14:textId="576C31B3" w:rsidR="00F15393" w:rsidRPr="00E43436" w:rsidRDefault="00330213" w:rsidP="00E43436">
      <w:r>
        <w:t>T</w:t>
      </w:r>
      <w:r w:rsidR="00E43436">
        <w:t xml:space="preserve">here is also still a race condition albeit a slightly less crucial one as the threads are now effectively racing to be the thread to lock the </w:t>
      </w:r>
      <w:r w:rsidR="00F15393">
        <w:t>Arc&lt;Mutex&lt;u32&gt;&gt; and as such the order of prints is not guaranteed.</w:t>
      </w:r>
    </w:p>
    <w:p w14:paraId="2021F757" w14:textId="4C1BAE8C" w:rsidR="004D08A2" w:rsidRDefault="004D08A2" w:rsidP="004D08A2">
      <w:pPr>
        <w:pStyle w:val="Heading3"/>
      </w:pPr>
      <w:r>
        <w:t>Metadata:</w:t>
      </w:r>
    </w:p>
    <w:p w14:paraId="5D03FF28" w14:textId="5BB9A684" w:rsidR="009A2C36" w:rsidRPr="009A2C36" w:rsidRDefault="009A2C36" w:rsidP="009A2C36">
      <w:r>
        <w:t>Safe print ARC Mutex Lock</w:t>
      </w:r>
    </w:p>
    <w:p w14:paraId="521A7AED" w14:textId="6CBB77FE" w:rsidR="004D08A2" w:rsidRDefault="004D08A2" w:rsidP="004D08A2">
      <w:pPr>
        <w:pStyle w:val="Heading3"/>
      </w:pPr>
      <w:r>
        <w:t>Further information:</w:t>
      </w:r>
    </w:p>
    <w:p w14:paraId="6EF72E8D" w14:textId="3267BC7D" w:rsidR="009A2C36" w:rsidRPr="009A2C36" w:rsidRDefault="009A2C36" w:rsidP="009A2C36">
      <w:r>
        <w:t xml:space="preserve">How do you raise an exception that can cause the thread to end silently so as to prove the principles stated </w:t>
      </w:r>
      <w:r w:rsidR="00692804">
        <w:t>above?</w:t>
      </w:r>
    </w:p>
    <w:p w14:paraId="5DA35A17" w14:textId="60EA8712" w:rsidR="002373C8" w:rsidRDefault="002373C8" w:rsidP="002373C8"/>
    <w:p w14:paraId="11933572" w14:textId="77777777" w:rsidR="00692804" w:rsidRDefault="0069280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D0B5F0" w14:textId="77777777" w:rsidR="00692804" w:rsidRPr="00692804" w:rsidRDefault="00692804" w:rsidP="00692804">
      <w:pPr>
        <w:pStyle w:val="Heading2"/>
      </w:pPr>
      <w:r w:rsidRPr="00692804">
        <w:lastRenderedPageBreak/>
        <w:t>Q2. Triangles using OpenGL</w:t>
      </w:r>
    </w:p>
    <w:p w14:paraId="4C971B10" w14:textId="21C00507" w:rsidR="004D08A2" w:rsidRDefault="004D08A2" w:rsidP="004D08A2">
      <w:pPr>
        <w:pStyle w:val="Heading3"/>
      </w:pPr>
      <w:r>
        <w:t>Question:</w:t>
      </w:r>
    </w:p>
    <w:p w14:paraId="5E8D92D1" w14:textId="0AA01606" w:rsidR="00302460" w:rsidRPr="00302460" w:rsidRDefault="00302460" w:rsidP="00302460">
      <w:r>
        <w:t>Adapt the provided code to produce a more chaotic movement of triangles.</w:t>
      </w:r>
    </w:p>
    <w:p w14:paraId="5BF60B34" w14:textId="3A7991E3" w:rsidR="004D08A2" w:rsidRDefault="004D08A2" w:rsidP="004D08A2">
      <w:pPr>
        <w:pStyle w:val="Heading3"/>
      </w:pPr>
      <w:r>
        <w:t>Solution:</w:t>
      </w:r>
    </w:p>
    <w:p w14:paraId="4F385AB3" w14:textId="13C852DA" w:rsidR="00302460" w:rsidRPr="00302460" w:rsidRDefault="00E1227D" w:rsidP="00E12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   </w:t>
      </w:r>
      <w:r w:rsidR="00302460"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="00302460"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302460"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="00302460"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="00302460"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="00302460"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="00302460"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="00302460"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="00302460"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-0.5</w:t>
      </w:r>
      <w:r w:rsidR="00302460"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FFC520E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-0.5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DE4B26F" w14:textId="7C1BC2AD" w:rsid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randomizer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thread_rng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500866AD" w14:textId="4E9FA9C5" w:rsidR="00E1227D" w:rsidRPr="00E1227D" w:rsidRDefault="00E1227D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E1227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14:paraId="5E40D69D" w14:textId="1BC36330" w:rsidR="00E1227D" w:rsidRPr="00302460" w:rsidRDefault="00E1227D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E1227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…</w:t>
      </w:r>
    </w:p>
    <w:p w14:paraId="2BEA622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Begin render loop</w:t>
      </w:r>
    </w:p>
    <w:p w14:paraId="59C3405D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89085A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Animation counter</w:t>
      </w:r>
    </w:p>
    <w:p w14:paraId="4E1232F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randomizer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gen_range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-0.02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B3B335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randomizer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gen_range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-0.02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92E1848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663D0D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540ECB9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-1.4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6C6363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D1BDBD7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-1.4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0CD8F7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</w:p>
    <w:p w14:paraId="190673B9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792346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GB"/>
        </w:rPr>
        <w:t>+=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EF250F4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118772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-1.4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A1180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9245342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-1.4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19AEF15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</w:p>
    <w:p w14:paraId="6FD2C5E1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3FE2CF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10E79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Create a drawing target</w:t>
      </w:r>
    </w:p>
    <w:p w14:paraId="2892359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mut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draw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C1FE876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25A639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Clear the screen to black</w:t>
      </w:r>
    </w:p>
    <w:p w14:paraId="2266AAC1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clear_color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B183FB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21142B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Iterate over the 10 triangles</w:t>
      </w:r>
    </w:p>
    <w:p w14:paraId="200F834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..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E2AE89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2AE259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// Calculate the position of the triangle</w:t>
      </w:r>
    </w:p>
    <w:p w14:paraId="4B3A27DB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((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117C6E4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delta_y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((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35D37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pos_z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 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f32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3FF9198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1E81419F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// Create a 4x4 matrix to store the position and orientation of the triangle</w:t>
      </w:r>
    </w:p>
    <w:p w14:paraId="5FBF3C96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uniforms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24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uniform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!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6843FCD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14:paraId="5A90783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        [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73616AB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7B46DA6B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68363E12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[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pos_x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pos_y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pos_z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24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03F8147B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</w:t>
      </w:r>
    </w:p>
    <w:p w14:paraId="5F36614A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443F2CF9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AD252C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    // Draw the triangle</w:t>
      </w:r>
    </w:p>
    <w:p w14:paraId="7B77E538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n-GB"/>
        </w:rPr>
        <w:t>draw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(&amp;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vertex_buffer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indices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program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uniforms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3024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Default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41A1863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6CA5A831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3247F4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Display the completed drawing</w:t>
      </w:r>
    </w:p>
    <w:p w14:paraId="65FF21B2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2460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en-GB"/>
        </w:rPr>
        <w:t>target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finish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3024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unwrap</w:t>
      </w:r>
      <w:r w:rsidRPr="003024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7BCA38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D92650" w14:textId="77777777" w:rsidR="00302460" w:rsidRPr="00302460" w:rsidRDefault="00302460" w:rsidP="003024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24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   // End render loop</w:t>
      </w:r>
    </w:p>
    <w:p w14:paraId="0918B44B" w14:textId="279FA979" w:rsidR="004D08A2" w:rsidRDefault="004D08A2" w:rsidP="004D08A2">
      <w:pPr>
        <w:pStyle w:val="Heading3"/>
      </w:pPr>
      <w:r>
        <w:t>Test data:</w:t>
      </w:r>
    </w:p>
    <w:p w14:paraId="33355BB4" w14:textId="545A9C3A" w:rsidR="00302460" w:rsidRPr="00302460" w:rsidRDefault="00302460" w:rsidP="00302460">
      <w:pPr>
        <w:pStyle w:val="NoSpacing"/>
      </w:pPr>
      <w:r>
        <w:t>N/A</w:t>
      </w:r>
    </w:p>
    <w:p w14:paraId="13C95207" w14:textId="332848AB" w:rsidR="004D08A2" w:rsidRDefault="004D08A2" w:rsidP="004D08A2">
      <w:pPr>
        <w:pStyle w:val="Heading3"/>
      </w:pPr>
      <w:r>
        <w:t>Sample output:</w:t>
      </w:r>
    </w:p>
    <w:p w14:paraId="2B789BAB" w14:textId="25056944" w:rsidR="00302460" w:rsidRPr="00302460" w:rsidRDefault="00E1227D" w:rsidP="00302460">
      <w:r>
        <w:t>Can’t</w:t>
      </w:r>
      <w:r w:rsidR="00302460">
        <w:t xml:space="preserve"> be shown as it is video but will present in Lab.</w:t>
      </w:r>
    </w:p>
    <w:p w14:paraId="2D5C9389" w14:textId="5BA42354" w:rsidR="004D08A2" w:rsidRDefault="004D08A2" w:rsidP="004D08A2">
      <w:pPr>
        <w:pStyle w:val="Heading3"/>
      </w:pPr>
      <w:r>
        <w:t>Reflection:</w:t>
      </w:r>
    </w:p>
    <w:p w14:paraId="42EC2E40" w14:textId="31C0E55B" w:rsidR="00E1227D" w:rsidRDefault="00E1227D" w:rsidP="00E1227D">
      <w:r>
        <w:t>Modified delta to be replaced by two variables one governing the X dimension increment and the other governing the y dimension increment:</w:t>
      </w:r>
    </w:p>
    <w:p w14:paraId="502BA162" w14:textId="4F139344" w:rsidR="00E1227D" w:rsidRDefault="00F51E99" w:rsidP="00E1227D">
      <w:r>
        <w:t>delta_x</w:t>
      </w:r>
    </w:p>
    <w:p w14:paraId="6772E0F8" w14:textId="68F5329D" w:rsidR="00F51E99" w:rsidRDefault="00F51E99" w:rsidP="00E1227D">
      <w:r>
        <w:t>delta_y</w:t>
      </w:r>
    </w:p>
    <w:p w14:paraId="2D385B58" w14:textId="3473BC2C" w:rsidR="00E1227D" w:rsidRPr="00E1227D" w:rsidRDefault="00F51E99" w:rsidP="00E1227D">
      <w:r>
        <w:t>I also introduced a random variable that can be used to generate a random number in a range as done at the start of the //Animation Counter section. I also allowed the triangles to move in all directions by introducing negative increment values into the range. Because I had now implemented negative movement, I had to expand the value checks to allow for the reverse case otherwise the triangles can travel backwards indefinitely.</w:t>
      </w:r>
    </w:p>
    <w:p w14:paraId="5394C310" w14:textId="5706B907" w:rsidR="004D08A2" w:rsidRDefault="004D08A2" w:rsidP="004D08A2">
      <w:pPr>
        <w:pStyle w:val="Heading3"/>
      </w:pPr>
      <w:r>
        <w:t>Metadata:</w:t>
      </w:r>
    </w:p>
    <w:p w14:paraId="37F5219A" w14:textId="377C2E48" w:rsidR="00F51E99" w:rsidRPr="00F51E99" w:rsidRDefault="00F51E99" w:rsidP="00F51E99">
      <w:r>
        <w:t>OpenGL</w:t>
      </w:r>
    </w:p>
    <w:p w14:paraId="0D0C23EB" w14:textId="320845FE" w:rsidR="004D08A2" w:rsidRDefault="004D08A2" w:rsidP="004D08A2">
      <w:pPr>
        <w:pStyle w:val="Heading3"/>
      </w:pPr>
      <w:r>
        <w:t>Further information:</w:t>
      </w:r>
    </w:p>
    <w:p w14:paraId="0271DFD8" w14:textId="12FAD85E" w:rsidR="00F51E99" w:rsidRPr="00F51E99" w:rsidRDefault="00F51E99" w:rsidP="00F51E99">
      <w:r>
        <w:t>N/A</w:t>
      </w:r>
    </w:p>
    <w:sectPr w:rsidR="00F51E99" w:rsidRPr="00F5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1159C5"/>
    <w:rsid w:val="002373C8"/>
    <w:rsid w:val="00302460"/>
    <w:rsid w:val="00330213"/>
    <w:rsid w:val="0037624F"/>
    <w:rsid w:val="004048ED"/>
    <w:rsid w:val="004D08A2"/>
    <w:rsid w:val="00572155"/>
    <w:rsid w:val="00621E86"/>
    <w:rsid w:val="00650652"/>
    <w:rsid w:val="00692804"/>
    <w:rsid w:val="009A1938"/>
    <w:rsid w:val="009A2C36"/>
    <w:rsid w:val="009D01BA"/>
    <w:rsid w:val="009D04BE"/>
    <w:rsid w:val="00A63F02"/>
    <w:rsid w:val="00E1227D"/>
    <w:rsid w:val="00E43436"/>
    <w:rsid w:val="00F15393"/>
    <w:rsid w:val="00F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04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10</cp:revision>
  <dcterms:created xsi:type="dcterms:W3CDTF">2020-09-14T11:09:00Z</dcterms:created>
  <dcterms:modified xsi:type="dcterms:W3CDTF">2022-03-09T11:21:00Z</dcterms:modified>
</cp:coreProperties>
</file>