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Cuestionario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¿Qué es UML y para qué se utiliza?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Nombrar y describir los distintos tipos de diagramas UML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¿Cuáles son las ventajas que ofrece?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¿Cuáles son los elementos estructurales que contiene? Describir cada uno de ellos.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Explique con sus palabras qué entiende por orientación a objetos.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UML son las siglas de “Unified Modeling Language” o “Lenguaje Unificado de Modelado”. Se trata de un estándar que se ha adoptado a nivel internacional por numerosos organismos y empresas para crear esquemas, diagramas y documentación relativa a los desarrollos de software (programas informáticos).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Sirve para representar visualmente las reglas de creación, estructura y comportamiento de un grupo relacionado de objetos y procesos.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 Hay 2 tipos de diagramas de UML son: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Diagramas estructurales: Los diagramas estructurales representan la estructura estática de un software o sistema, y también muestran diferentes niveles de abstracción e implementación.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Diagramas de comportamiento: El enfoque aquí esta en los aspectos dinámicos del sistema de software o proceso. En estos diagramas se muestra la funcionalidad de un sistema y se enfatiza lo que debe ocurrir en el sistema que se está modelando.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3- Las ventajas que ofrecen son: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Mejores tiempos totales de desarrollo (de 50 % o más).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Modelar sistemas (y no sólo de software) utilizando conceptos orientados a objetos.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Establecer conceptos y artefactos ejecutables.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Encaminar el desarrollo del escalamiento en sistemas complejos de misión crítica.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 lenguaje de modelado utilizado tanto por humanos como por máquinas.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Mejor soporte a la planeación y al control de proyectos.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Alta reutilización y minimización de costos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4-CLASE: Es una descripción de un conjunto de objetos que comparten los mismos atributos, operaciones, relaciones y semántica. una clase implementa una o más interfaces.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Gráficamente se presenta como un rectángulo que normalmente incluye su nombre, atributos y operaciones.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INTERFAZ:es una colección de operaciones que especifican un servicio de una clase o componente. Puede representar el comportamiento completo de una clase o solo una parte de ese comportamiento . Una interfaz define las operaciones. Se representa con un círculo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CASOS DE USO: Es una descripción de un conjunto de secuencias de acción que un sistema ejecuta y que produce un resultado de interés para un actor en particular.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usa para estructurar aspectos de comportamiento de un modelo.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representa con una elipse incluyendo el nombre del caso de uso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COMPONENTE : Es una parte física y reemplazable de un sistema que conforma un conjunto de interfaces y proporciona la implementación de dicho conjunto.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 componente representa en empaquetamiento físico de diferentes elementos lógico como clases, colaboraciones, interfaces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 representa con un rectángulo con pestañas.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NODO: Es un elemento físico que existe en tiempo de ejecución y representa un recurso computacional. por lo general dispone de algo de memoria y capacidad de procesamiento.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Un nodo se utiliza para modelar la topología del hardware en el que se ejecuta el sistema.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gráficamente se representa como un cubo.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5- lo que puedo entender por a “orientación a objetos” es que las clases están orientadas hacia los objetos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