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885" w:rsidRDefault="00DB5A6B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Instructions for the Android Accelerometer App</w:t>
      </w:r>
    </w:p>
    <w:p w:rsidR="00724885" w:rsidRDefault="00DB5A6B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5215255</wp:posOffset>
            </wp:positionH>
            <wp:positionV relativeFrom="paragraph">
              <wp:posOffset>1270</wp:posOffset>
            </wp:positionV>
            <wp:extent cx="1147445" cy="1912620"/>
            <wp:effectExtent l="0" t="0" r="0" b="0"/>
            <wp:wrapSquare wrapText="bothSides" distT="0" distB="0" distL="114300" distR="11430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7445" cy="1912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24885" w:rsidRDefault="00724885"/>
    <w:p w:rsidR="00724885" w:rsidRDefault="00DB5A6B">
      <w:r>
        <w:rPr>
          <w:b/>
          <w:u w:val="single"/>
        </w:rPr>
        <w:t>Basic usage</w:t>
      </w:r>
    </w:p>
    <w:p w:rsidR="00724885" w:rsidRDefault="00DB5A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Download and install the app called “Physics Toolbox Accelerometer”</w:t>
      </w:r>
      <w:r>
        <w:t>.</w:t>
      </w:r>
    </w:p>
    <w:p w:rsidR="00724885" w:rsidRDefault="00724885"/>
    <w:p w:rsidR="00724885" w:rsidRDefault="00DB5A6B">
      <w:r>
        <w:t xml:space="preserve">   </w:t>
      </w: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2598420</wp:posOffset>
            </wp:positionH>
            <wp:positionV relativeFrom="paragraph">
              <wp:posOffset>155575</wp:posOffset>
            </wp:positionV>
            <wp:extent cx="1150620" cy="1917700"/>
            <wp:effectExtent l="0" t="0" r="0" b="0"/>
            <wp:wrapSquare wrapText="bothSides" distT="0" distB="0" distL="114300" distR="11430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24885" w:rsidRDefault="00DB5A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Tweak display settings</w:t>
      </w:r>
    </w:p>
    <w:p w:rsidR="00724885" w:rsidRDefault="0072488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724885" w:rsidRDefault="0072488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724885" w:rsidRDefault="00DB5A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Click on the settings icon</w:t>
      </w:r>
      <w:r>
        <w:t>.</w:t>
      </w:r>
    </w:p>
    <w:p w:rsidR="00724885" w:rsidRDefault="00724885"/>
    <w:p w:rsidR="00724885" w:rsidRDefault="00724885"/>
    <w:p w:rsidR="00724885" w:rsidRDefault="00724885"/>
    <w:p w:rsidR="00724885" w:rsidRDefault="00724885"/>
    <w:p w:rsidR="00724885" w:rsidRDefault="00DB5A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Uncheck “display g-force”</w:t>
      </w:r>
      <w:r>
        <w:t>.</w:t>
      </w:r>
      <w:r>
        <w:rPr>
          <w:color w:val="000000"/>
        </w:rPr>
        <w:tab/>
      </w:r>
      <w:r>
        <w:rPr>
          <w:color w:val="000000"/>
        </w:rPr>
        <w:tab/>
        <w:t>c. Scroll down to choose “thick line”</w:t>
      </w:r>
      <w:r>
        <w:t>.</w:t>
      </w:r>
    </w:p>
    <w:p w:rsidR="00724885" w:rsidRDefault="00DB5A6B">
      <w:pPr>
        <w:spacing w:after="120" w:line="240" w:lineRule="auto"/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margin">
              <wp:posOffset>3596640</wp:posOffset>
            </wp:positionH>
            <wp:positionV relativeFrom="paragraph">
              <wp:posOffset>244475</wp:posOffset>
            </wp:positionV>
            <wp:extent cx="1127760" cy="1879600"/>
            <wp:effectExtent l="0" t="0" r="0" b="0"/>
            <wp:wrapSquare wrapText="bothSides" distT="0" distB="0" distL="114300" distR="11430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24885" w:rsidRDefault="00DB5A6B">
      <w:pPr>
        <w:ind w:firstLine="720"/>
      </w:pPr>
      <w:r>
        <w:t xml:space="preserve">                  </w:t>
      </w:r>
      <w:r>
        <w:rPr>
          <w:noProof/>
          <w:lang w:val="en-US" w:eastAsia="en-US"/>
        </w:rPr>
        <w:drawing>
          <wp:inline distT="0" distB="0" distL="0" distR="0">
            <wp:extent cx="1120140" cy="1866900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4885" w:rsidRDefault="00DB5A6B"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margin">
              <wp:posOffset>4600575</wp:posOffset>
            </wp:positionH>
            <wp:positionV relativeFrom="paragraph">
              <wp:posOffset>108585</wp:posOffset>
            </wp:positionV>
            <wp:extent cx="1147445" cy="1912620"/>
            <wp:effectExtent l="0" t="0" r="0" b="0"/>
            <wp:wrapSquare wrapText="bothSides" distT="0" distB="0" distL="114300" distR="114300"/>
            <wp:docPr id="1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7445" cy="1912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24885" w:rsidRDefault="00DB5A6B" w:rsidP="00FB215F">
      <w:pPr>
        <w:ind w:left="720" w:hanging="810"/>
      </w:pPr>
      <w:r>
        <w:t xml:space="preserve">         d.   You can optionally choose which axes to display, depending on which experiment you are performing.</w:t>
      </w:r>
    </w:p>
    <w:p w:rsidR="00724885" w:rsidRDefault="00DB5A6B">
      <w:r>
        <w:t xml:space="preserve">        e. Choose “normal” for the sample rate.</w:t>
      </w:r>
    </w:p>
    <w:p w:rsidR="005070D7" w:rsidRDefault="005070D7"/>
    <w:p w:rsidR="005070D7" w:rsidRDefault="005070D7"/>
    <w:p w:rsidR="005070D7" w:rsidRDefault="005070D7"/>
    <w:p w:rsidR="00724885" w:rsidRDefault="005070D7">
      <w:pPr>
        <w:ind w:firstLine="720"/>
      </w:pPr>
      <w:proofErr w:type="gramStart"/>
      <w:r>
        <w:t>f.  You</w:t>
      </w:r>
      <w:proofErr w:type="gramEnd"/>
      <w:r>
        <w:t xml:space="preserve"> can s</w:t>
      </w:r>
      <w:r w:rsidR="00DB5A6B">
        <w:t xml:space="preserve">witch between landscape and portrait mode, depending whether you prefer viewing the time axis ( landscape ) or the acceleration-values axis ( portrait mode) stretched out more. </w:t>
      </w:r>
      <w:proofErr w:type="gramStart"/>
      <w:r w:rsidR="00DB5A6B">
        <w:t>( Both</w:t>
      </w:r>
      <w:proofErr w:type="gramEnd"/>
      <w:r w:rsidR="00DB5A6B">
        <w:t xml:space="preserve"> modes present 20 seconds of data at a time ). </w:t>
      </w:r>
    </w:p>
    <w:p w:rsidR="00724885" w:rsidRDefault="00DB5A6B">
      <w:pPr>
        <w:ind w:left="720" w:firstLine="720"/>
      </w:pPr>
      <w:r>
        <w:rPr>
          <w:noProof/>
          <w:lang w:val="en-US" w:eastAsia="en-US"/>
        </w:rPr>
        <w:drawing>
          <wp:inline distT="0" distB="0" distL="0" distR="0">
            <wp:extent cx="1143934" cy="1906556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934" cy="19065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margin">
              <wp:posOffset>3162300</wp:posOffset>
            </wp:positionH>
            <wp:positionV relativeFrom="paragraph">
              <wp:posOffset>167640</wp:posOffset>
            </wp:positionV>
            <wp:extent cx="2118360" cy="1270635"/>
            <wp:effectExtent l="0" t="0" r="0" b="0"/>
            <wp:wrapSquare wrapText="bothSides" distT="0" distB="0" distL="114300" distR="11430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270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24885" w:rsidRDefault="00DB5A6B">
      <w:pPr>
        <w:numPr>
          <w:ilvl w:val="0"/>
          <w:numId w:val="3"/>
        </w:numPr>
        <w:contextualSpacing/>
      </w:pPr>
      <w:r>
        <w:t>Live display of numerical values.</w:t>
      </w:r>
    </w:p>
    <w:p w:rsidR="00724885" w:rsidRDefault="005070D7">
      <w:pPr>
        <w:ind w:left="720" w:firstLine="720"/>
      </w:pPr>
      <w:r>
        <w:rPr>
          <w:noProof/>
          <w:lang w:val="en-US" w:eastAsia="en-US"/>
        </w:rPr>
        <w:drawing>
          <wp:anchor distT="0" distB="0" distL="114300" distR="114300" simplePos="0" relativeHeight="251653632" behindDoc="0" locked="0" layoutInCell="1" hidden="0" allowOverlap="1">
            <wp:simplePos x="0" y="0"/>
            <wp:positionH relativeFrom="margin">
              <wp:posOffset>3849370</wp:posOffset>
            </wp:positionH>
            <wp:positionV relativeFrom="paragraph">
              <wp:posOffset>721360</wp:posOffset>
            </wp:positionV>
            <wp:extent cx="2057400" cy="1234440"/>
            <wp:effectExtent l="0" t="0" r="0" b="0"/>
            <wp:wrapSquare wrapText="bothSides" distT="0" distB="0" distL="114300" distR="11430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34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B5A6B">
        <w:t xml:space="preserve">The instantaneous values of acceleration for each axis </w:t>
      </w:r>
      <w:proofErr w:type="gramStart"/>
      <w:r w:rsidR="00DB5A6B">
        <w:t>are displayed</w:t>
      </w:r>
      <w:proofErr w:type="gramEnd"/>
      <w:r w:rsidR="00DB5A6B">
        <w:t xml:space="preserve"> in the upper left-hand corner. For static positions of your </w:t>
      </w:r>
      <w:proofErr w:type="gramStart"/>
      <w:r w:rsidR="00DB5A6B">
        <w:t>smartphone</w:t>
      </w:r>
      <w:proofErr w:type="gramEnd"/>
      <w:r w:rsidR="00DB5A6B">
        <w:t xml:space="preserve"> you can read off these values directly. For any other situations, use the record-to-file and analysis instructions that follow.</w:t>
      </w:r>
    </w:p>
    <w:p w:rsidR="00724885" w:rsidRDefault="007248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724885" w:rsidRDefault="007248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724885" w:rsidRDefault="00DB5A6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 xml:space="preserve">4. </w:t>
      </w:r>
      <w:r>
        <w:rPr>
          <w:color w:val="000000"/>
        </w:rPr>
        <w:t>Stop-start and clear-display buttons.</w:t>
      </w:r>
      <w:r>
        <w:rPr>
          <w:color w:val="000000"/>
        </w:rPr>
        <w:tab/>
      </w:r>
    </w:p>
    <w:p w:rsidR="00724885" w:rsidRDefault="00DB5A6B">
      <w:pPr>
        <w:ind w:left="720" w:firstLine="720"/>
        <w:rPr>
          <w:color w:val="000000"/>
        </w:rPr>
      </w:pPr>
      <w:r>
        <w:t>The stop-start button only</w:t>
      </w:r>
      <w:r w:rsidR="00FB215F">
        <w:t xml:space="preserve"> controls the on-screen display, not the save-to-file feature.</w:t>
      </w:r>
    </w:p>
    <w:p w:rsidR="00724885" w:rsidRDefault="00724885"/>
    <w:p w:rsidR="00724885" w:rsidRDefault="005070D7">
      <w:r w:rsidRPr="00FB215F">
        <w:rPr>
          <w:noProof/>
          <w:lang w:val="en-US" w:eastAsia="en-US"/>
        </w:rPr>
        <w:drawing>
          <wp:anchor distT="0" distB="0" distL="114300" distR="114300" simplePos="0" relativeHeight="251655680" behindDoc="0" locked="0" layoutInCell="1" hidden="0" allowOverlap="1" wp14:anchorId="5FE9DDCE" wp14:editId="29EF17DB">
            <wp:simplePos x="0" y="0"/>
            <wp:positionH relativeFrom="margin">
              <wp:posOffset>3839845</wp:posOffset>
            </wp:positionH>
            <wp:positionV relativeFrom="paragraph">
              <wp:posOffset>90805</wp:posOffset>
            </wp:positionV>
            <wp:extent cx="2067560" cy="1240155"/>
            <wp:effectExtent l="0" t="0" r="0" b="0"/>
            <wp:wrapSquare wrapText="bothSides" distT="0" distB="0" distL="114300" distR="11430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1240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24885" w:rsidRDefault="00DB5A6B">
      <w:r>
        <w:rPr>
          <w:b/>
          <w:u w:val="single"/>
        </w:rPr>
        <w:t>Data analysis</w:t>
      </w:r>
    </w:p>
    <w:p w:rsidR="00724885" w:rsidRDefault="0072488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724885" w:rsidRPr="00FB215F" w:rsidRDefault="005070D7">
      <w:pPr>
        <w:numPr>
          <w:ilvl w:val="0"/>
          <w:numId w:val="2"/>
        </w:numPr>
        <w:contextualSpacing/>
      </w:pPr>
      <w:r w:rsidRPr="00FB215F">
        <w:rPr>
          <w:noProof/>
          <w:lang w:val="en-US" w:eastAsia="en-US"/>
        </w:rPr>
        <w:drawing>
          <wp:anchor distT="0" distB="0" distL="114300" distR="114300" simplePos="0" relativeHeight="251658752" behindDoc="0" locked="0" layoutInCell="1" hidden="0" allowOverlap="1" wp14:anchorId="5472F53D" wp14:editId="59370657">
            <wp:simplePos x="0" y="0"/>
            <wp:positionH relativeFrom="margin">
              <wp:posOffset>4533900</wp:posOffset>
            </wp:positionH>
            <wp:positionV relativeFrom="paragraph">
              <wp:posOffset>644525</wp:posOffset>
            </wp:positionV>
            <wp:extent cx="1261745" cy="2103120"/>
            <wp:effectExtent l="0" t="0" r="0" b="0"/>
            <wp:wrapSquare wrapText="bothSides" distT="0" distB="0" distL="114300" distR="114300"/>
            <wp:docPr id="1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1745" cy="2103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B215F" w:rsidRPr="00FB215F">
        <w:t>The</w:t>
      </w:r>
      <w:r w:rsidR="00DB5A6B" w:rsidRPr="00FB215F">
        <w:rPr>
          <w:color w:val="000000"/>
        </w:rPr>
        <w:t xml:space="preserve"> red button controls when the data starts to </w:t>
      </w:r>
      <w:proofErr w:type="gramStart"/>
      <w:r w:rsidR="00DB5A6B" w:rsidRPr="00FB215F">
        <w:rPr>
          <w:color w:val="000000"/>
        </w:rPr>
        <w:t>be recorded</w:t>
      </w:r>
      <w:proofErr w:type="gramEnd"/>
      <w:r w:rsidR="00DB5A6B" w:rsidRPr="00FB215F">
        <w:rPr>
          <w:color w:val="000000"/>
        </w:rPr>
        <w:t>. If you clear the display</w:t>
      </w:r>
      <w:r w:rsidR="00FB215F" w:rsidRPr="00FB215F">
        <w:rPr>
          <w:color w:val="000000"/>
        </w:rPr>
        <w:t xml:space="preserve"> just before</w:t>
      </w:r>
      <w:r w:rsidR="00DB5A6B" w:rsidRPr="00FB215F">
        <w:rPr>
          <w:color w:val="000000"/>
        </w:rPr>
        <w:t xml:space="preserve"> initiating the </w:t>
      </w:r>
      <w:r w:rsidR="00DB5A6B" w:rsidRPr="00FB215F">
        <w:t>data recording</w:t>
      </w:r>
      <w:r w:rsidR="00DB5A6B" w:rsidRPr="00FB215F">
        <w:rPr>
          <w:color w:val="000000"/>
        </w:rPr>
        <w:t xml:space="preserve">, then the display will be representing the data that </w:t>
      </w:r>
      <w:proofErr w:type="gramStart"/>
      <w:r w:rsidR="00DB5A6B" w:rsidRPr="00FB215F">
        <w:rPr>
          <w:color w:val="000000"/>
        </w:rPr>
        <w:t>is being recorded</w:t>
      </w:r>
      <w:proofErr w:type="gramEnd"/>
      <w:r w:rsidR="00DB5A6B" w:rsidRPr="00FB215F">
        <w:rPr>
          <w:color w:val="000000"/>
        </w:rPr>
        <w:t>.</w:t>
      </w:r>
    </w:p>
    <w:p w:rsidR="00724885" w:rsidRDefault="00724885"/>
    <w:p w:rsidR="00FB215F" w:rsidRDefault="00FB215F"/>
    <w:p w:rsidR="00724885" w:rsidRPr="00FB215F" w:rsidRDefault="00DB5A6B" w:rsidP="005070D7">
      <w:pPr>
        <w:pBdr>
          <w:top w:val="nil"/>
          <w:left w:val="nil"/>
          <w:bottom w:val="nil"/>
          <w:right w:val="nil"/>
          <w:between w:val="nil"/>
        </w:pBdr>
        <w:spacing w:after="0"/>
        <w:ind w:left="810"/>
        <w:rPr>
          <w:color w:val="000000"/>
        </w:rPr>
      </w:pPr>
      <w:r w:rsidRPr="00FB215F">
        <w:rPr>
          <w:color w:val="000000"/>
        </w:rPr>
        <w:t xml:space="preserve">Once you end the recording, you can simply save the data to your phone’s hard disk. </w:t>
      </w:r>
      <w:r w:rsidRPr="00FB215F">
        <w:t>For further analysis,</w:t>
      </w:r>
      <w:r w:rsidRPr="00FB215F">
        <w:rPr>
          <w:color w:val="000000"/>
        </w:rPr>
        <w:t xml:space="preserve"> connect to a PC </w:t>
      </w:r>
      <w:r w:rsidRPr="00FB215F">
        <w:t xml:space="preserve">via USB </w:t>
      </w:r>
      <w:r w:rsidRPr="00FB215F">
        <w:rPr>
          <w:color w:val="000000"/>
        </w:rPr>
        <w:t xml:space="preserve">or </w:t>
      </w:r>
      <w:r w:rsidRPr="00FB215F">
        <w:t>via</w:t>
      </w:r>
      <w:r w:rsidRPr="00FB215F">
        <w:rPr>
          <w:color w:val="000000"/>
        </w:rPr>
        <w:t xml:space="preserve"> your favorite sharing mechanism</w:t>
      </w:r>
      <w:r w:rsidRPr="00FB215F">
        <w:t>.</w:t>
      </w:r>
    </w:p>
    <w:p w:rsidR="00724885" w:rsidRDefault="00724885" w:rsidP="005070D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724885" w:rsidRDefault="00DB5A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lastRenderedPageBreak/>
        <w:t>Initial data validation.</w:t>
      </w:r>
    </w:p>
    <w:p w:rsidR="00724885" w:rsidRDefault="00A92A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  <w:lang w:val="en-US" w:eastAsia="en-US"/>
        </w:rPr>
        <w:drawing>
          <wp:anchor distT="0" distB="0" distL="114300" distR="114300" simplePos="0" relativeHeight="251656704" behindDoc="0" locked="0" layoutInCell="1" hidden="0" allowOverlap="1">
            <wp:simplePos x="0" y="0"/>
            <wp:positionH relativeFrom="margin">
              <wp:posOffset>4396105</wp:posOffset>
            </wp:positionH>
            <wp:positionV relativeFrom="paragraph">
              <wp:posOffset>36195</wp:posOffset>
            </wp:positionV>
            <wp:extent cx="1546860" cy="1120140"/>
            <wp:effectExtent l="0" t="0" r="0" b="0"/>
            <wp:wrapSquare wrapText="bothSides" distT="0" distB="0" distL="114300" distR="11430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r="73974" b="66496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120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B5A6B">
        <w:rPr>
          <w:color w:val="000000"/>
        </w:rPr>
        <w:t xml:space="preserve">Place your phone flat on a horizontal </w:t>
      </w:r>
      <w:proofErr w:type="gramStart"/>
      <w:r w:rsidR="00DB5A6B">
        <w:rPr>
          <w:color w:val="000000"/>
        </w:rPr>
        <w:t>table top</w:t>
      </w:r>
      <w:proofErr w:type="gramEnd"/>
      <w:r w:rsidR="00DB5A6B">
        <w:rPr>
          <w:color w:val="000000"/>
        </w:rPr>
        <w:t>.</w:t>
      </w:r>
    </w:p>
    <w:p w:rsidR="00724885" w:rsidRDefault="00DB5A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Record-to-file for 1 second and then stop the recording.</w:t>
      </w:r>
    </w:p>
    <w:p w:rsidR="00724885" w:rsidRDefault="00DB5A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Save the file, transfer to your PC and open in Excel.</w:t>
      </w:r>
    </w:p>
    <w:p w:rsidR="00724885" w:rsidRDefault="00DB5A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The data should look something like as shown; x and y values close to </w:t>
      </w:r>
      <w:proofErr w:type="gramStart"/>
      <w:r>
        <w:rPr>
          <w:color w:val="000000"/>
        </w:rPr>
        <w:t>zero,</w:t>
      </w:r>
      <w:proofErr w:type="gramEnd"/>
      <w:r>
        <w:rPr>
          <w:color w:val="000000"/>
        </w:rPr>
        <w:t xml:space="preserve"> and z values close to 1.</w:t>
      </w:r>
    </w:p>
    <w:p w:rsidR="00724885" w:rsidRPr="005070D7" w:rsidRDefault="00DB5A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If you see weird looking number formats with semicolons in it, then close the file and foll</w:t>
      </w:r>
      <w:r w:rsidR="005070D7">
        <w:rPr>
          <w:color w:val="000000"/>
        </w:rPr>
        <w:t>ow the next section:</w:t>
      </w:r>
    </w:p>
    <w:p w:rsidR="005070D7" w:rsidRDefault="005070D7" w:rsidP="005070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</w:pPr>
    </w:p>
    <w:p w:rsidR="00A92A91" w:rsidRDefault="00A92A91" w:rsidP="00A92A9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If you used an email transfer, and the data appeared in the body of the message instead of as an attachment:</w:t>
      </w:r>
    </w:p>
    <w:p w:rsidR="00A92A91" w:rsidRPr="00A92A91" w:rsidRDefault="00A92A91" w:rsidP="00A92A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 xml:space="preserve">Select all the data, copy-paste into an empty text document </w:t>
      </w:r>
      <w:proofErr w:type="gramStart"/>
      <w:r>
        <w:rPr>
          <w:color w:val="000000"/>
        </w:rPr>
        <w:t>( via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eg</w:t>
      </w:r>
      <w:proofErr w:type="spellEnd"/>
      <w:r>
        <w:rPr>
          <w:color w:val="000000"/>
        </w:rPr>
        <w:t>. Notepad )</w:t>
      </w:r>
    </w:p>
    <w:p w:rsidR="00A92A91" w:rsidRDefault="00A92A91" w:rsidP="00A92A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Open the txt file from Excel</w:t>
      </w:r>
    </w:p>
    <w:p w:rsidR="00A92A91" w:rsidRDefault="00A92A91" w:rsidP="00A92A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5070D7" w:rsidRDefault="00DB5A6B" w:rsidP="00A92A9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</w:t>
      </w:r>
      <w:r w:rsidR="005070D7">
        <w:t>If your data file fails to open correctly in Excel:</w:t>
      </w:r>
    </w:p>
    <w:p w:rsidR="00724885" w:rsidRDefault="00724885">
      <w:pPr>
        <w:spacing w:after="0" w:line="240" w:lineRule="auto"/>
      </w:pPr>
    </w:p>
    <w:p w:rsidR="00724885" w:rsidRDefault="00DB5A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Open Excel without opening the .csv file itself.</w:t>
      </w:r>
    </w:p>
    <w:p w:rsidR="00724885" w:rsidRDefault="00DB5A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 xml:space="preserve">Click on the tab </w:t>
      </w:r>
      <w:r>
        <w:rPr>
          <w:b/>
          <w:color w:val="000000"/>
        </w:rPr>
        <w:t>Data</w:t>
      </w:r>
      <w:r>
        <w:rPr>
          <w:color w:val="000000"/>
        </w:rPr>
        <w:t>, and choose ‘From Text’ in the banner.</w:t>
      </w:r>
    </w:p>
    <w:p w:rsidR="00724885" w:rsidRDefault="00DB5A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 xml:space="preserve">Select your file ‘filename.csv’ and click </w:t>
      </w:r>
      <w:r>
        <w:rPr>
          <w:b/>
          <w:color w:val="000000"/>
        </w:rPr>
        <w:t>Import</w:t>
      </w:r>
      <w:r>
        <w:rPr>
          <w:color w:val="000000"/>
        </w:rPr>
        <w:t>.</w:t>
      </w:r>
    </w:p>
    <w:p w:rsidR="00724885" w:rsidRDefault="00DB5A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 xml:space="preserve">Choose Delimited, </w:t>
      </w:r>
      <w:proofErr w:type="gramStart"/>
      <w:r>
        <w:rPr>
          <w:color w:val="000000"/>
        </w:rPr>
        <w:t>then</w:t>
      </w:r>
      <w:proofErr w:type="gramEnd"/>
      <w:r>
        <w:rPr>
          <w:color w:val="000000"/>
        </w:rPr>
        <w:t xml:space="preserve"> click </w:t>
      </w:r>
      <w:r>
        <w:rPr>
          <w:b/>
          <w:color w:val="000000"/>
        </w:rPr>
        <w:t>Next</w:t>
      </w:r>
      <w:r>
        <w:rPr>
          <w:color w:val="000000"/>
        </w:rPr>
        <w:t>.</w:t>
      </w:r>
    </w:p>
    <w:p w:rsidR="00724885" w:rsidRDefault="00DB5A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 xml:space="preserve">Under the </w:t>
      </w:r>
      <w:proofErr w:type="spellStart"/>
      <w:r>
        <w:rPr>
          <w:color w:val="000000"/>
        </w:rPr>
        <w:t>Delimeters</w:t>
      </w:r>
      <w:proofErr w:type="spellEnd"/>
      <w:r>
        <w:rPr>
          <w:color w:val="000000"/>
        </w:rPr>
        <w:t xml:space="preserve"> heading, check the box </w:t>
      </w:r>
      <w:r>
        <w:t>Comma</w:t>
      </w:r>
      <w:r>
        <w:rPr>
          <w:color w:val="000000"/>
        </w:rPr>
        <w:t xml:space="preserve"> and click </w:t>
      </w:r>
      <w:proofErr w:type="gramStart"/>
      <w:r>
        <w:rPr>
          <w:b/>
          <w:color w:val="000000"/>
        </w:rPr>
        <w:t>Next</w:t>
      </w:r>
      <w:proofErr w:type="gramEnd"/>
      <w:r>
        <w:rPr>
          <w:color w:val="000000"/>
        </w:rPr>
        <w:t>.</w:t>
      </w:r>
    </w:p>
    <w:p w:rsidR="00724885" w:rsidRPr="0069395F" w:rsidRDefault="00A92A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bookmarkStart w:id="0" w:name="_GoBack"/>
      <w:r>
        <w:rPr>
          <w:noProof/>
          <w:lang w:val="en-US" w:eastAsia="en-US"/>
        </w:rPr>
        <w:drawing>
          <wp:anchor distT="0" distB="0" distL="114300" distR="114300" simplePos="0" relativeHeight="251659776" behindDoc="0" locked="0" layoutInCell="1" allowOverlap="1" wp14:anchorId="67CC23A8" wp14:editId="1D80E56F">
            <wp:simplePos x="0" y="0"/>
            <wp:positionH relativeFrom="column">
              <wp:posOffset>4187825</wp:posOffset>
            </wp:positionH>
            <wp:positionV relativeFrom="paragraph">
              <wp:posOffset>35560</wp:posOffset>
            </wp:positionV>
            <wp:extent cx="1826260" cy="2304415"/>
            <wp:effectExtent l="0" t="0" r="2540" b="63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26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proofErr w:type="gramStart"/>
      <w:r w:rsidR="00DB5A6B">
        <w:t>and</w:t>
      </w:r>
      <w:proofErr w:type="gramEnd"/>
      <w:r w:rsidR="00DB5A6B">
        <w:t xml:space="preserve"> c</w:t>
      </w:r>
      <w:r w:rsidR="00DB5A6B">
        <w:rPr>
          <w:color w:val="000000"/>
        </w:rPr>
        <w:t xml:space="preserve">lick </w:t>
      </w:r>
      <w:r w:rsidR="00DB5A6B">
        <w:rPr>
          <w:b/>
          <w:color w:val="000000"/>
        </w:rPr>
        <w:t>Finish</w:t>
      </w:r>
      <w:r w:rsidR="00DB5A6B">
        <w:rPr>
          <w:color w:val="000000"/>
        </w:rPr>
        <w:t>.</w:t>
      </w:r>
    </w:p>
    <w:p w:rsidR="00A92A91" w:rsidRDefault="00A92A91" w:rsidP="00A92A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</w:p>
    <w:p w:rsidR="00A92A91" w:rsidRDefault="00A92A91" w:rsidP="00A92A91">
      <w:pPr>
        <w:pStyle w:val="ListParagraph"/>
        <w:numPr>
          <w:ilvl w:val="0"/>
          <w:numId w:val="5"/>
        </w:numPr>
      </w:pPr>
      <w:r>
        <w:t>If your phone is configured for French number format, but your PC uses English formats:</w:t>
      </w:r>
    </w:p>
    <w:p w:rsidR="00A92A91" w:rsidRPr="0069395F" w:rsidRDefault="00A92A91" w:rsidP="00A92A91">
      <w:pPr>
        <w:pStyle w:val="ListParagraph"/>
        <w:numPr>
          <w:ilvl w:val="1"/>
          <w:numId w:val="3"/>
        </w:numPr>
      </w:pPr>
      <w:r>
        <w:t>Open File—</w:t>
      </w:r>
      <w:r>
        <w:rPr>
          <w:lang w:val="en-US"/>
        </w:rPr>
        <w:t>&gt; Options --&gt;Advanced ; look under “editing options”</w:t>
      </w:r>
    </w:p>
    <w:p w:rsidR="00A92A91" w:rsidRPr="00642571" w:rsidRDefault="00A92A91" w:rsidP="00A92A91">
      <w:pPr>
        <w:pStyle w:val="ListParagraph"/>
        <w:numPr>
          <w:ilvl w:val="1"/>
          <w:numId w:val="3"/>
        </w:numPr>
      </w:pPr>
      <w:r>
        <w:rPr>
          <w:lang w:val="en-US"/>
        </w:rPr>
        <w:t xml:space="preserve">Deselect “Use system </w:t>
      </w:r>
      <w:proofErr w:type="spellStart"/>
      <w:r>
        <w:rPr>
          <w:lang w:val="en-US"/>
        </w:rPr>
        <w:t>seperators</w:t>
      </w:r>
      <w:proofErr w:type="spellEnd"/>
      <w:r>
        <w:rPr>
          <w:lang w:val="en-US"/>
        </w:rPr>
        <w:t>”.</w:t>
      </w:r>
    </w:p>
    <w:p w:rsidR="00A92A91" w:rsidRDefault="00A92A91" w:rsidP="00A92A91">
      <w:pPr>
        <w:pStyle w:val="ListParagraph"/>
        <w:numPr>
          <w:ilvl w:val="1"/>
          <w:numId w:val="3"/>
        </w:numPr>
      </w:pPr>
      <w:r>
        <w:t>Change decimal separator to a comma, and thousands separator to *.</w:t>
      </w:r>
    </w:p>
    <w:p w:rsidR="00A92A91" w:rsidRDefault="00A92A91" w:rsidP="00A92A91">
      <w:pPr>
        <w:pStyle w:val="ListParagraph"/>
        <w:numPr>
          <w:ilvl w:val="1"/>
          <w:numId w:val="3"/>
        </w:numPr>
      </w:pPr>
      <w:r>
        <w:t>File should now open correctly</w:t>
      </w:r>
    </w:p>
    <w:p w:rsidR="00A92A91" w:rsidRDefault="00A92A91" w:rsidP="00A92A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</w:p>
    <w:p w:rsidR="0069395F" w:rsidRDefault="006939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724885" w:rsidRDefault="00DB5A6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t>3.</w:t>
      </w:r>
      <w:r>
        <w:rPr>
          <w:color w:val="000000"/>
        </w:rPr>
        <w:t xml:space="preserve">  Shortcut for plotting and finding average values.</w:t>
      </w:r>
    </w:p>
    <w:p w:rsidR="00724885" w:rsidRDefault="00DB5A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As an example, open the sample data file AppData_Sample.csv</w:t>
      </w:r>
    </w:p>
    <w:p w:rsidR="00724885" w:rsidRDefault="00DB5A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Open AppData_StudentTemplate.xlsx</w:t>
      </w:r>
    </w:p>
    <w:p w:rsidR="00724885" w:rsidRDefault="00DB5A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Copy-paste the columns from AppData_Sample.csv into the template.</w:t>
      </w:r>
    </w:p>
    <w:p w:rsidR="00724885" w:rsidRDefault="00DB5A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The data will automatically be graphed</w:t>
      </w:r>
    </w:p>
    <w:p w:rsidR="00724885" w:rsidRDefault="00DB5A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Determine the average values of a</w:t>
      </w:r>
      <w:r>
        <w:rPr>
          <w:color w:val="000000"/>
          <w:vertAlign w:val="subscript"/>
        </w:rPr>
        <w:t>x</w:t>
      </w:r>
      <w:r>
        <w:rPr>
          <w:color w:val="000000"/>
        </w:rPr>
        <w:t xml:space="preserve"> and a</w:t>
      </w:r>
      <w:r>
        <w:rPr>
          <w:color w:val="000000"/>
          <w:vertAlign w:val="subscript"/>
        </w:rPr>
        <w:t>y</w:t>
      </w:r>
      <w:r>
        <w:rPr>
          <w:color w:val="000000"/>
        </w:rPr>
        <w:t xml:space="preserve"> when it plateaus (after 2.0 sec!)</w:t>
      </w:r>
    </w:p>
    <w:p w:rsidR="00724885" w:rsidRDefault="00DB5A6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color w:val="000000"/>
        </w:rPr>
        <w:t xml:space="preserve">To perform step </w:t>
      </w:r>
      <w:r>
        <w:rPr>
          <w:b/>
          <w:color w:val="000000"/>
        </w:rPr>
        <w:t>e.</w:t>
      </w:r>
      <w:r>
        <w:rPr>
          <w:color w:val="000000"/>
        </w:rPr>
        <w:t xml:space="preserve"> - set </w:t>
      </w:r>
      <w:proofErr w:type="gramStart"/>
      <w:r>
        <w:rPr>
          <w:color w:val="000000"/>
        </w:rPr>
        <w:t>the begin</w:t>
      </w:r>
      <w:proofErr w:type="gramEnd"/>
      <w:r>
        <w:rPr>
          <w:color w:val="000000"/>
        </w:rPr>
        <w:t xml:space="preserve"> and end portions of the range for averaging</w:t>
      </w:r>
      <w:r>
        <w:t xml:space="preserve">. </w:t>
      </w:r>
      <w:r>
        <w:rPr>
          <w:color w:val="000000"/>
        </w:rPr>
        <w:t xml:space="preserve">The average values for that range </w:t>
      </w:r>
      <w:proofErr w:type="gramStart"/>
      <w:r>
        <w:rPr>
          <w:color w:val="000000"/>
        </w:rPr>
        <w:t>will be displayed</w:t>
      </w:r>
      <w:proofErr w:type="gramEnd"/>
    </w:p>
    <w:p w:rsidR="00724885" w:rsidRDefault="0072488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724885" w:rsidRDefault="00DB5A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Other notes</w:t>
      </w:r>
      <w:r>
        <w:t>.</w:t>
      </w:r>
    </w:p>
    <w:p w:rsidR="00724885" w:rsidRPr="0069395F" w:rsidRDefault="00DB5A6B" w:rsidP="0069395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The apps use units of “g”: An acceleration value of 1.0 means 9.8 m/</w:t>
      </w:r>
      <w:proofErr w:type="gramStart"/>
      <w:r>
        <w:rPr>
          <w:color w:val="000000"/>
        </w:rPr>
        <w:t>s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r>
        <w:rPr>
          <w:color w:val="000000"/>
          <w:u w:val="single"/>
        </w:rPr>
        <w:t>Multiply</w:t>
      </w:r>
      <w:r>
        <w:rPr>
          <w:color w:val="000000"/>
        </w:rPr>
        <w:t xml:space="preserve"> all values ( the x, y, and z columns, not the time column! ) by 9.8 to get </w:t>
      </w:r>
      <w:r>
        <w:rPr>
          <w:color w:val="000000"/>
          <w:u w:val="single"/>
        </w:rPr>
        <w:t>acceleration</w:t>
      </w:r>
      <w:r>
        <w:rPr>
          <w:color w:val="000000"/>
        </w:rPr>
        <w:t xml:space="preserve"> values in SI units.</w:t>
      </w:r>
    </w:p>
    <w:p w:rsidR="00724885" w:rsidRPr="0069395F" w:rsidRDefault="00DB5A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lastRenderedPageBreak/>
        <w:t xml:space="preserve">The first column is usually not time, but just an integer index. </w:t>
      </w:r>
      <w:r>
        <w:rPr>
          <w:color w:val="000000"/>
          <w:u w:val="single"/>
        </w:rPr>
        <w:t>Divide</w:t>
      </w:r>
      <w:r>
        <w:rPr>
          <w:color w:val="000000"/>
        </w:rPr>
        <w:t xml:space="preserve"> these values by the sampling rate to get the actual </w:t>
      </w:r>
      <w:r>
        <w:rPr>
          <w:color w:val="000000"/>
          <w:u w:val="single"/>
        </w:rPr>
        <w:t>time</w:t>
      </w:r>
      <w:r>
        <w:rPr>
          <w:color w:val="000000"/>
        </w:rPr>
        <w:t xml:space="preserve"> in seconds.</w:t>
      </w:r>
    </w:p>
    <w:p w:rsidR="0069395F" w:rsidRDefault="0069395F" w:rsidP="0069395F">
      <w:pPr>
        <w:pBdr>
          <w:top w:val="nil"/>
          <w:left w:val="nil"/>
          <w:bottom w:val="nil"/>
          <w:right w:val="nil"/>
          <w:between w:val="nil"/>
        </w:pBdr>
        <w:ind w:left="1440"/>
        <w:contextualSpacing/>
      </w:pPr>
    </w:p>
    <w:sectPr w:rsidR="0069395F">
      <w:pgSz w:w="12240" w:h="15840"/>
      <w:pgMar w:top="90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97403"/>
    <w:multiLevelType w:val="hybridMultilevel"/>
    <w:tmpl w:val="B742D1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9526B3"/>
    <w:multiLevelType w:val="hybridMultilevel"/>
    <w:tmpl w:val="E9DA0364"/>
    <w:lvl w:ilvl="0" w:tplc="7E38B934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EF146E"/>
    <w:multiLevelType w:val="multilevel"/>
    <w:tmpl w:val="FA86A0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34CF6"/>
    <w:multiLevelType w:val="multilevel"/>
    <w:tmpl w:val="7EF64C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F7524"/>
    <w:multiLevelType w:val="multilevel"/>
    <w:tmpl w:val="57A606C2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24885"/>
    <w:rsid w:val="005070D7"/>
    <w:rsid w:val="00642571"/>
    <w:rsid w:val="0069395F"/>
    <w:rsid w:val="00724885"/>
    <w:rsid w:val="00A74593"/>
    <w:rsid w:val="00A92A91"/>
    <w:rsid w:val="00CF073B"/>
    <w:rsid w:val="00DB5A6B"/>
    <w:rsid w:val="00FB215F"/>
    <w:rsid w:val="00FF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52A42"/>
  <w15:docId w15:val="{8C54EEB5-0214-4F0D-AECD-14D69F7E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A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2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LarnderFamily</dc:creator>
  <cp:lastModifiedBy>Chris Larnder</cp:lastModifiedBy>
  <cp:revision>8</cp:revision>
  <dcterms:created xsi:type="dcterms:W3CDTF">2018-08-03T01:20:00Z</dcterms:created>
  <dcterms:modified xsi:type="dcterms:W3CDTF">2018-10-18T20:44:00Z</dcterms:modified>
</cp:coreProperties>
</file>