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</w:pPr>
    </w:p>
    <w:p>
      <w:pPr>
        <w:pStyle w:val="2"/>
        <w:bidi w:val="0"/>
        <w:ind w:firstLine="1542" w:firstLineChars="350"/>
        <w:jc w:val="both"/>
      </w:pPr>
      <w:r>
        <w:t>Entry_Task 项目提交报告</w:t>
      </w:r>
    </w:p>
    <w:p/>
    <w:p/>
    <w:p>
      <w:pPr>
        <w:pStyle w:val="3"/>
        <w:bidi w:val="0"/>
      </w:pPr>
      <w:r>
        <w:t xml:space="preserve">   </w:t>
      </w:r>
    </w:p>
    <w:p/>
    <w:p/>
    <w:p/>
    <w:p/>
    <w:p/>
    <w:p/>
    <w:p/>
    <w:p/>
    <w:p/>
    <w:p/>
    <w:p/>
    <w:p/>
    <w:p/>
    <w:p>
      <w:pPr>
        <w:pStyle w:val="3"/>
        <w:bidi w:val="0"/>
        <w:jc w:val="center"/>
      </w:pPr>
    </w:p>
    <w:p>
      <w:pPr>
        <w:pStyle w:val="3"/>
        <w:bidi w:val="0"/>
        <w:jc w:val="center"/>
      </w:pPr>
      <w:r>
        <w:t>报告人：周玮奇</w:t>
      </w:r>
    </w:p>
    <w:p/>
    <w:p/>
    <w:p/>
    <w:p/>
    <w:p/>
    <w:p/>
    <w:p/>
    <w:p/>
    <w:p>
      <w:pPr>
        <w:pStyle w:val="4"/>
        <w:numPr>
          <w:ilvl w:val="0"/>
          <w:numId w:val="1"/>
        </w:num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项目需求</w:t>
      </w:r>
    </w:p>
    <w:p>
      <w:pPr>
        <w:pStyle w:val="4"/>
        <w:bidi w:val="0"/>
      </w:pPr>
      <w:r>
        <w:t xml:space="preserve">1.1 </w:t>
      </w:r>
      <w:r>
        <w:t>项目背景</w:t>
      </w:r>
    </w:p>
    <w:p>
      <w:pPr>
        <w:bidi w:val="0"/>
      </w:pPr>
      <w:r>
        <w:t xml:space="preserve">  完成Entry_Task作为go语言编程技巧的学习成果检验。</w:t>
      </w:r>
    </w:p>
    <w:p/>
    <w:p>
      <w:pPr>
        <w:pStyle w:val="4"/>
        <w:bidi w:val="0"/>
      </w:pPr>
      <w:r>
        <w:t>1.</w:t>
      </w:r>
      <w:r>
        <w:t>1</w:t>
      </w:r>
      <w:r>
        <w:t xml:space="preserve"> </w:t>
      </w:r>
      <w:r>
        <w:t>功能需求</w:t>
      </w:r>
    </w:p>
    <w:p>
      <w:pPr>
        <w:bidi w:val="0"/>
        <w:rPr>
          <w:sz w:val="24"/>
          <w:szCs w:val="32"/>
        </w:rPr>
      </w:pPr>
      <w:r>
        <w:t xml:space="preserve">  </w:t>
      </w:r>
      <w:r>
        <w:rPr>
          <w:rFonts w:hint="default"/>
          <w:sz w:val="24"/>
          <w:szCs w:val="32"/>
        </w:rPr>
        <w:t>实现一个用户管理系统，用户可以登录、拉取和编辑他们的profiles。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用户可以通过在Web页面输入username和password登录，backend系统负责校验用户身份。成功登录后，页面需要展示用户的相关信息；否则页面展示相关错误。</w:t>
      </w:r>
    </w:p>
    <w:p>
      <w:pPr>
        <w:bidi w:val="0"/>
        <w:ind w:firstLine="240" w:firstLineChars="1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成功登录后，用户可以编辑以下内容：</w:t>
      </w:r>
    </w:p>
    <w:p>
      <w:pPr>
        <w:bidi w:val="0"/>
        <w:ind w:firstLine="600" w:firstLineChars="25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上传profile picture</w:t>
      </w:r>
    </w:p>
    <w:p>
      <w:pPr>
        <w:bidi w:val="0"/>
        <w:ind w:firstLine="600" w:firstLineChars="250"/>
        <w:rPr>
          <w:sz w:val="24"/>
          <w:szCs w:val="32"/>
        </w:rPr>
      </w:pPr>
      <w:r>
        <w:rPr>
          <w:rFonts w:hint="default"/>
          <w:sz w:val="24"/>
          <w:szCs w:val="32"/>
        </w:rPr>
        <w:t>修改nickname（需要支持Unicode字符集，utf-8编码）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用户信息包括：</w:t>
      </w:r>
    </w:p>
    <w:p>
      <w:pPr>
        <w:bidi w:val="0"/>
        <w:ind w:firstLine="600" w:firstLineChars="25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username（不可更改）</w:t>
      </w:r>
    </w:p>
    <w:p>
      <w:pPr>
        <w:bidi w:val="0"/>
        <w:ind w:firstLine="600" w:firstLineChars="25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Nickname</w:t>
      </w:r>
    </w:p>
    <w:p>
      <w:pPr>
        <w:bidi w:val="0"/>
        <w:ind w:firstLine="600" w:firstLineChars="250"/>
      </w:pPr>
      <w:r>
        <w:rPr>
          <w:rFonts w:hint="default"/>
          <w:sz w:val="24"/>
          <w:szCs w:val="32"/>
        </w:rPr>
        <w:t>profile picture</w:t>
      </w:r>
    </w:p>
    <w:p>
      <w:pPr>
        <w:pStyle w:val="4"/>
        <w:bidi w:val="0"/>
      </w:pPr>
      <w:r>
        <w:t>1.</w:t>
      </w:r>
      <w:r>
        <w:t>2 设计需求</w:t>
      </w:r>
    </w:p>
    <w:p>
      <w:pPr>
        <w:bidi w:val="0"/>
      </w:pPr>
      <w:r>
        <w:t xml:space="preserve">  </w:t>
      </w:r>
      <w:r>
        <w:t>分别实现HTTP server和TCP server，所有功能逻辑放在TCP server实现</w:t>
      </w:r>
    </w:p>
    <w:p>
      <w:pPr>
        <w:bidi w:val="0"/>
        <w:ind w:firstLine="210" w:firstLineChars="100"/>
      </w:pPr>
      <w:r>
        <w:rPr>
          <w:rFonts w:hint="default"/>
        </w:rPr>
        <w:t>用户账号信息必须存储在MySQL数据库。</w:t>
      </w:r>
    </w:p>
    <w:p>
      <w:pPr>
        <w:bidi w:val="0"/>
        <w:ind w:firstLine="210" w:firstLineChars="100"/>
      </w:pPr>
      <w:r>
        <w:rPr>
          <w:rFonts w:hint="default"/>
        </w:rPr>
        <w:t>使用基于Auth/Session Token的鉴权机制</w:t>
      </w:r>
    </w:p>
    <w:p>
      <w:pPr>
        <w:bidi w:val="0"/>
        <w:ind w:firstLine="210" w:firstLineChars="100"/>
      </w:pPr>
      <w:r>
        <w:rPr>
          <w:rFonts w:hint="default"/>
        </w:rPr>
        <w:t>日志必须规范，需要分级，并且单条请求可追溯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Web server不允许直连MySQL、Redis。所有HTTP请求只处理API和用户输入，具体</w:t>
      </w:r>
    </w:p>
    <w:p>
      <w:pPr>
        <w:bidi w:val="0"/>
        <w:ind w:firstLine="210" w:firstLineChars="100"/>
      </w:pPr>
      <w:r>
        <w:rPr>
          <w:rFonts w:hint="default"/>
        </w:rPr>
        <w:t>的功能逻辑和数据库操作，需要通过gRPC请求TCP server完成</w:t>
      </w:r>
    </w:p>
    <w:p>
      <w:pPr>
        <w:bidi w:val="0"/>
        <w:ind w:firstLine="210" w:firstLineChars="100"/>
      </w:pPr>
      <w:r>
        <w:rPr>
          <w:rFonts w:hint="default"/>
        </w:rPr>
        <w:t>鲁棒性</w:t>
      </w:r>
    </w:p>
    <w:p>
      <w:pPr>
        <w:bidi w:val="0"/>
        <w:ind w:firstLine="210" w:firstLineChars="100"/>
      </w:pPr>
      <w:r>
        <w:rPr>
          <w:rFonts w:hint="default"/>
        </w:rPr>
        <w:t>性能</w:t>
      </w:r>
    </w:p>
    <w:p>
      <w:pPr>
        <w:pStyle w:val="4"/>
        <w:bidi w:val="0"/>
      </w:pPr>
      <w:r>
        <w:t>1.</w:t>
      </w:r>
      <w:r>
        <w:t>3</w:t>
      </w:r>
      <w:r>
        <w:t xml:space="preserve"> 设计需求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数据库必须有10,000,000条用户账号信息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必须确保返回结果是正确的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每个请求都要包含RPC调用以及Mysql或Redis访问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200并发（固定用户）情况下，HTTP API QPS大于3000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200个client，每个client模拟一个用户（因此需要200个不同的固定用户账号）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200并发（随机用户）情况下，HTTP API QPS大于1000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200个client，每个client每次随机从10,000,000条记录中选取一个用户，发起请求（如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果涉及到鉴权，可以使用一个测试用的token）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2000并发（固定用户）情况下，HTTP API QPS大于1500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2000并发（随机用户）情况下，HTTP API QPS大于800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1"/>
        </w:num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项目</w:t>
      </w:r>
      <w:r>
        <w:rPr>
          <w:sz w:val="40"/>
          <w:szCs w:val="40"/>
        </w:rPr>
        <w:t>设计</w:t>
      </w:r>
    </w:p>
    <w:p>
      <w:pPr>
        <w:ind w:firstLine="210" w:firstLineChars="100"/>
        <w:rPr>
          <w:rFonts w:hint="default"/>
        </w:rPr>
      </w:pPr>
    </w:p>
    <w:p>
      <w:pPr>
        <w:pStyle w:val="4"/>
        <w:bidi w:val="0"/>
      </w:pPr>
      <w:r>
        <w:t>2</w:t>
      </w:r>
      <w:r>
        <w:t xml:space="preserve">.1 </w:t>
      </w:r>
      <w:r>
        <w:t>总体设计</w:t>
      </w:r>
    </w:p>
    <w:p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>项目总体架构图如下：</w:t>
      </w:r>
    </w:p>
    <w:p/>
    <w:p>
      <w:pPr>
        <w:ind w:firstLine="210" w:firstLineChars="10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486785"/>
            <wp:effectExtent l="0" t="0" r="12065" b="1841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</w:rPr>
      </w:pPr>
    </w:p>
    <w:p>
      <w:pPr>
        <w:ind w:firstLine="210" w:firstLineChars="100"/>
        <w:rPr>
          <w:rFonts w:hint="default"/>
        </w:rPr>
      </w:pPr>
      <w:r>
        <w:rPr>
          <w:rFonts w:hint="default"/>
        </w:rPr>
        <w:t xml:space="preserve"> 构架总体分为五层：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客户端：用户使用的前端界面，负责与用户交互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网关：使用Nginx作为网站的统一入口。Nginx主要负责1、将请求分发至WEB服务器。2、处理静态文件的请求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web服务器：负责处理请求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微服务：将应用服务器提供业务所需要的服务。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持久层：负责存取数据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4"/>
        <w:bidi w:val="0"/>
      </w:pPr>
      <w:r>
        <w:t>2.</w:t>
      </w:r>
      <w:r>
        <w:t>2</w:t>
      </w:r>
      <w:r>
        <w:t xml:space="preserve"> </w:t>
      </w:r>
      <w:r>
        <w:t>客户端设计</w:t>
      </w:r>
    </w:p>
    <w:p>
      <w:r>
        <w:t xml:space="preserve"> 设计需求：1.提供用户的交互界面</w:t>
      </w:r>
    </w:p>
    <w:p>
      <w:pPr>
        <w:numPr>
          <w:ilvl w:val="0"/>
          <w:numId w:val="3"/>
        </w:numPr>
        <w:ind w:firstLine="1155" w:firstLineChars="550"/>
        <w:rPr>
          <w:rFonts w:hint="default"/>
        </w:rPr>
      </w:pPr>
      <w:r>
        <w:rPr>
          <w:rFonts w:hint="default"/>
        </w:rPr>
        <w:t>对用户的操作保证安全。</w:t>
      </w:r>
    </w:p>
    <w:p>
      <w:pPr>
        <w:numPr>
          <w:ilvl w:val="0"/>
          <w:numId w:val="3"/>
        </w:numPr>
        <w:ind w:firstLine="1155" w:firstLineChars="550"/>
        <w:rPr>
          <w:rFonts w:hint="default"/>
        </w:rPr>
      </w:pPr>
      <w:r>
        <w:rPr>
          <w:rFonts w:hint="default"/>
        </w:rPr>
        <w:t>提供给用户登陆界面，注册界面、编辑界面、信息展示功能</w:t>
      </w:r>
    </w:p>
    <w:p>
      <w:pPr>
        <w:numPr>
          <w:ilvl w:val="0"/>
          <w:numId w:val="3"/>
        </w:numPr>
        <w:ind w:firstLine="1155" w:firstLineChars="550"/>
        <w:rPr>
          <w:rFonts w:hint="default"/>
        </w:rPr>
      </w:pPr>
      <w:r>
        <w:rPr>
          <w:rFonts w:hint="default"/>
        </w:rPr>
        <w:t>提供给用户反馈信息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功能实现</w:t>
      </w:r>
    </w:p>
    <w:p>
      <w:pPr>
        <w:rPr>
          <w:rFonts w:hint="default"/>
        </w:rPr>
      </w:pPr>
      <w:r>
        <w:rPr>
          <w:rFonts w:hint="default"/>
        </w:rPr>
        <w:t xml:space="preserve"> 1、交互界面</w:t>
      </w:r>
    </w:p>
    <w:p>
      <w:pPr>
        <w:rPr>
          <w:rFonts w:hint="default"/>
        </w:rPr>
      </w:pPr>
      <w:r>
        <w:rPr>
          <w:rFonts w:hint="default"/>
        </w:rPr>
        <w:t xml:space="preserve">   提供给用户HTML页面，用户能够在界面上完成登陆，编辑，查看信息功能。</w:t>
      </w:r>
    </w:p>
    <w:p>
      <w:pPr>
        <w:rPr>
          <w:rFonts w:hint="default"/>
        </w:rPr>
      </w:pPr>
      <w:r>
        <w:rPr>
          <w:rFonts w:hint="default"/>
        </w:rPr>
        <w:t xml:space="preserve">   前端使用HTML静态化，减少请求次数。动态部分使用AJAX请求获取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92750" cy="3432810"/>
            <wp:effectExtent l="0" t="0" r="19050" b="21590"/>
            <wp:docPr id="3" name="Picture 3" descr="截屏2020-08-04 下午6.34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0-08-04 下午6.34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4"/>
        </w:numPr>
        <w:ind w:firstLine="105" w:firstLineChars="50"/>
        <w:rPr>
          <w:rFonts w:hint="default"/>
        </w:rPr>
      </w:pPr>
      <w:r>
        <w:rPr>
          <w:rFonts w:hint="default"/>
        </w:rPr>
        <w:t>对用户的操作保证安全。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登陆成功后将用户签名作为TOKEN保存在COOKIE，用户进行操作时以TOKEN作为凭证进行权限检查。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4"/>
        </w:numPr>
        <w:ind w:firstLine="105" w:firstLineChars="50"/>
        <w:rPr>
          <w:rFonts w:hint="default"/>
        </w:rPr>
      </w:pPr>
      <w:r>
        <w:rPr>
          <w:rFonts w:hint="default"/>
        </w:rPr>
        <w:t>完成功能调用接口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完成登陆，编辑，注册功能的接口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4.用户反馈信息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pStyle w:val="4"/>
        <w:bidi w:val="0"/>
      </w:pPr>
      <w:r>
        <w:t>2.</w:t>
      </w:r>
      <w:r>
        <w:t>3</w:t>
      </w:r>
      <w:r>
        <w:t xml:space="preserve"> </w:t>
      </w:r>
      <w:r>
        <w:t>Nginx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8CC0F"/>
    <w:multiLevelType w:val="singleLevel"/>
    <w:tmpl w:val="5F28CC0F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F28E1FF"/>
    <w:multiLevelType w:val="singleLevel"/>
    <w:tmpl w:val="5F28E1FF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F29382A"/>
    <w:multiLevelType w:val="singleLevel"/>
    <w:tmpl w:val="5F29382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F293BA2"/>
    <w:multiLevelType w:val="singleLevel"/>
    <w:tmpl w:val="5F293BA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AFA319"/>
    <w:rsid w:val="E7AFA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2020-08-04T10:38:00Z</dcterms:created>
  <dc:creator>weiqizhou</dc:creator>
  <cp:lastModifiedBy>weiqizhou</cp:lastModifiedBy>
  <dcterms:modified xsi:type="dcterms:W3CDTF">2020-08-04T18:59:15Z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