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05" w:rsidRDefault="008E6205" w:rsidP="008E6205">
      <w:proofErr w:type="spellStart"/>
      <w:r>
        <w:t>Metodo</w:t>
      </w:r>
      <w:proofErr w:type="spellEnd"/>
      <w:r>
        <w:t xml:space="preserve"> de suavizado exponencial </w:t>
      </w:r>
      <w:proofErr w:type="gramStart"/>
      <w:r>
        <w:t>simple(</w:t>
      </w:r>
      <w:proofErr w:type="gramEnd"/>
      <w:r>
        <w:t>SES)</w:t>
      </w:r>
    </w:p>
    <w:p w:rsidR="008E6205" w:rsidRDefault="008E6205" w:rsidP="008E6205"/>
    <w:p w:rsidR="008E6205" w:rsidRDefault="008E6205" w:rsidP="008E6205">
      <w:r>
        <w:t xml:space="preserve">El </w:t>
      </w:r>
      <w:proofErr w:type="spellStart"/>
      <w:r>
        <w:t>metodo</w:t>
      </w:r>
      <w:proofErr w:type="spellEnd"/>
      <w:r>
        <w:t xml:space="preserve"> de pronostico más sencillo de suavizado </w:t>
      </w:r>
    </w:p>
    <w:p w:rsidR="008E6205" w:rsidRDefault="008E6205" w:rsidP="008E6205">
      <w:proofErr w:type="gramStart"/>
      <w:r>
        <w:t>es</w:t>
      </w:r>
      <w:proofErr w:type="gramEnd"/>
      <w:r>
        <w:t xml:space="preserve"> el exponencial simple y se utiliza para </w:t>
      </w:r>
    </w:p>
    <w:p w:rsidR="008E6205" w:rsidRDefault="008E6205" w:rsidP="008E6205">
      <w:proofErr w:type="gramStart"/>
      <w:r>
        <w:t>pronosticar</w:t>
      </w:r>
      <w:proofErr w:type="gramEnd"/>
      <w:r>
        <w:t xml:space="preserve"> series de tiempo sin tendencia </w:t>
      </w:r>
    </w:p>
    <w:p w:rsidR="008E6205" w:rsidRDefault="008E6205" w:rsidP="008E6205">
      <w:proofErr w:type="gramStart"/>
      <w:r>
        <w:t>o</w:t>
      </w:r>
      <w:proofErr w:type="gramEnd"/>
      <w:r>
        <w:t xml:space="preserve"> estacionalidad </w:t>
      </w:r>
    </w:p>
    <w:p w:rsidR="008E6205" w:rsidRDefault="008E6205" w:rsidP="008E6205"/>
    <w:p w:rsidR="008E6205" w:rsidRDefault="008E6205" w:rsidP="008E6205">
      <w:r>
        <w:t xml:space="preserve">-La idea de este </w:t>
      </w:r>
      <w:proofErr w:type="spellStart"/>
      <w:r>
        <w:t>metodo</w:t>
      </w:r>
      <w:proofErr w:type="spellEnd"/>
      <w:r>
        <w:t xml:space="preserve"> es otorgar una mayor</w:t>
      </w:r>
    </w:p>
    <w:p w:rsidR="008E6205" w:rsidRDefault="008E6205" w:rsidP="008E6205">
      <w:proofErr w:type="spellStart"/>
      <w:proofErr w:type="gramStart"/>
      <w:r>
        <w:t>ponderacion</w:t>
      </w:r>
      <w:proofErr w:type="spellEnd"/>
      <w:proofErr w:type="gramEnd"/>
      <w:r>
        <w:t xml:space="preserve"> de datos de más actuales de la serie de tiempo</w:t>
      </w:r>
    </w:p>
    <w:p w:rsidR="008E6205" w:rsidRDefault="008E6205" w:rsidP="008E6205">
      <w:r>
        <w:t xml:space="preserve">Los </w:t>
      </w:r>
      <w:proofErr w:type="spellStart"/>
      <w:r>
        <w:t>pronosticos</w:t>
      </w:r>
      <w:proofErr w:type="spellEnd"/>
      <w:r>
        <w:t xml:space="preserve"> se calculan </w:t>
      </w:r>
      <w:proofErr w:type="spellStart"/>
      <w:r>
        <w:t>utilizandi</w:t>
      </w:r>
      <w:proofErr w:type="spellEnd"/>
      <w:r>
        <w:t xml:space="preserve"> promedios ponderados</w:t>
      </w:r>
    </w:p>
    <w:p w:rsidR="008E6205" w:rsidRDefault="008E6205" w:rsidP="008E6205">
      <w:proofErr w:type="gramStart"/>
      <w:r>
        <w:t>donde</w:t>
      </w:r>
      <w:proofErr w:type="gramEnd"/>
      <w:r>
        <w:t xml:space="preserve"> las ponderaciones se reducen exponencialmente a medida </w:t>
      </w:r>
    </w:p>
    <w:p w:rsidR="00930322" w:rsidRDefault="008E6205" w:rsidP="008E620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289560</wp:posOffset>
                </wp:positionV>
                <wp:extent cx="57150" cy="28575"/>
                <wp:effectExtent l="0" t="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2.8pt" to="154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289560</wp:posOffset>
                </wp:positionV>
                <wp:extent cx="95250" cy="28575"/>
                <wp:effectExtent l="0" t="0" r="19050" b="2857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22.8pt" to="150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" strokecolor="#4579b8 [3044]"/>
            </w:pict>
          </mc:Fallback>
        </mc:AlternateContent>
      </w:r>
      <w:proofErr w:type="gramStart"/>
      <w:r>
        <w:t>que</w:t>
      </w:r>
      <w:proofErr w:type="gramEnd"/>
      <w:r>
        <w:t xml:space="preserve"> las observaciones son más lejanas.</w:t>
      </w:r>
    </w:p>
    <w:p w:rsidR="008E6205" w:rsidRDefault="008E6205" w:rsidP="008E62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+α(1-α)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(1-α)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sub>
              </m:sSub>
            </m:sub>
          </m:sSub>
        </m:oMath>
      </m:oMathPara>
    </w:p>
    <w:p w:rsidR="008E6205" w:rsidRDefault="008E6205" w:rsidP="008E6205">
      <w:pPr>
        <w:jc w:val="center"/>
      </w:pPr>
      <w:r>
        <w:t>Donde 0&lt;</w:t>
      </w:r>
      <w:r w:rsidR="003C029B" w:rsidRPr="003C029B">
        <w:t xml:space="preserve"> α</w:t>
      </w:r>
      <w:r w:rsidR="003C029B">
        <w:t xml:space="preserve">&lt;1 y </w:t>
      </w:r>
    </w:p>
    <w:p w:rsidR="003C029B" w:rsidRPr="008E6205" w:rsidRDefault="003C029B" w:rsidP="008E6205">
      <w:pPr>
        <w:jc w:val="center"/>
      </w:pPr>
      <w:r>
        <w:t>La SR= Y1,Y2,</w:t>
      </w:r>
      <w:bookmarkStart w:id="0" w:name="_GoBack"/>
      <w:bookmarkEnd w:id="0"/>
    </w:p>
    <w:sectPr w:rsidR="003C029B" w:rsidRPr="008E6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05"/>
    <w:rsid w:val="003C029B"/>
    <w:rsid w:val="008E6205"/>
    <w:rsid w:val="009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620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620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</dc:creator>
  <cp:lastModifiedBy>Sala-D</cp:lastModifiedBy>
  <cp:revision>1</cp:revision>
  <dcterms:created xsi:type="dcterms:W3CDTF">2017-03-27T21:30:00Z</dcterms:created>
  <dcterms:modified xsi:type="dcterms:W3CDTF">2017-03-27T22:33:00Z</dcterms:modified>
</cp:coreProperties>
</file>