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662" w:rsidRPr="00F653EF" w:rsidRDefault="00E66662" w:rsidP="00E66662">
      <w:pPr>
        <w:pStyle w:val="1"/>
        <w:jc w:val="center"/>
        <w:rPr>
          <w:sz w:val="36"/>
          <w:szCs w:val="36"/>
        </w:rPr>
      </w:pPr>
      <w:r w:rsidRPr="00E66662">
        <w:rPr>
          <w:rStyle w:val="a4"/>
          <w:sz w:val="36"/>
          <w:szCs w:val="36"/>
        </w:rPr>
        <w:t>Технич</w:t>
      </w:r>
      <w:r w:rsidR="001D3F36">
        <w:rPr>
          <w:rStyle w:val="a4"/>
          <w:sz w:val="36"/>
          <w:szCs w:val="36"/>
        </w:rPr>
        <w:t xml:space="preserve">еское задание на разработку </w:t>
      </w:r>
      <w:proofErr w:type="spellStart"/>
      <w:r w:rsidR="001D3F36">
        <w:rPr>
          <w:rStyle w:val="a4"/>
          <w:sz w:val="36"/>
          <w:szCs w:val="36"/>
        </w:rPr>
        <w:t>Web</w:t>
      </w:r>
      <w:proofErr w:type="spellEnd"/>
      <w:r w:rsidR="001D3F36">
        <w:rPr>
          <w:rStyle w:val="a4"/>
          <w:sz w:val="36"/>
          <w:szCs w:val="36"/>
        </w:rPr>
        <w:t>-</w:t>
      </w:r>
      <w:r w:rsidRPr="00E66662">
        <w:rPr>
          <w:rStyle w:val="a4"/>
          <w:sz w:val="36"/>
          <w:szCs w:val="36"/>
        </w:rPr>
        <w:t>проекта</w:t>
      </w:r>
      <w:r w:rsidRPr="00E66662">
        <w:rPr>
          <w:sz w:val="36"/>
          <w:szCs w:val="36"/>
        </w:rPr>
        <w:t>.</w:t>
      </w:r>
    </w:p>
    <w:p w:rsidR="00E66662" w:rsidRDefault="00E66662" w:rsidP="001D3F36">
      <w:pPr>
        <w:pStyle w:val="1"/>
        <w:jc w:val="center"/>
      </w:pPr>
      <w:r>
        <w:t>Введение</w:t>
      </w:r>
    </w:p>
    <w:p w:rsidR="00C82F6B" w:rsidRPr="00C82F6B" w:rsidRDefault="00134FD9" w:rsidP="00C82F6B">
      <w:pPr>
        <w:pStyle w:val="2"/>
      </w:pPr>
      <w:r>
        <w:t>Анализ предметной области.</w:t>
      </w:r>
    </w:p>
    <w:p w:rsidR="00140EC5" w:rsidRPr="00134FD9" w:rsidRDefault="00134FD9" w:rsidP="00134FD9">
      <w:r>
        <w:t>В современном мире вопрос удаленной коммуникации между людьми играет большую роль. Возможность связаться с другими людьми, находящимся в разных точках мира, позволяет быстро решать актуальные вопросы и принимать своевременные решения во всех сферах жизни. Кроме того, в большинстве случаев, наибольшую роль играет предмет разговора и его визуализация. Поэтому наличие удобного сервиса, позволяющего показывать другим участникам различную текстовую и графическую информацию во время удаленной видео конференции, является современным</w:t>
      </w:r>
      <w:r w:rsidR="00140EC5">
        <w:t xml:space="preserve"> средством решения многих задач. На сегодняшний день существует много сервисов, позволяющий проводить удаленные встречи, но все они имеют те или иные недостатки: необходимость устанавливать дополнительное ПО, отсутствие возможности передавать информацию отличную от аудио и видео в реальном времени и т.д.</w:t>
      </w:r>
    </w:p>
    <w:p w:rsidR="00E66662" w:rsidRDefault="00E66662" w:rsidP="00E66662">
      <w:pPr>
        <w:pStyle w:val="2"/>
      </w:pPr>
      <w:r>
        <w:t>Цель</w:t>
      </w:r>
    </w:p>
    <w:p w:rsidR="00E66662" w:rsidRDefault="00E66662" w:rsidP="00E66662">
      <w:r>
        <w:t xml:space="preserve">Целью проекта является предоставление конечному пользователю </w:t>
      </w:r>
      <w:r w:rsidR="004863B5">
        <w:t xml:space="preserve">удобного и современного </w:t>
      </w:r>
      <w:r>
        <w:t xml:space="preserve">сервиса для организации и проведения </w:t>
      </w:r>
      <w:r w:rsidR="00140EC5">
        <w:t>встреч</w:t>
      </w:r>
      <w:r w:rsidR="00425000">
        <w:t xml:space="preserve">, в том числе </w:t>
      </w:r>
      <w:r>
        <w:t>удаленных встреч через Интернет средствами аудио и видео связи.</w:t>
      </w:r>
      <w:r w:rsidR="00B265AB">
        <w:t xml:space="preserve"> </w:t>
      </w:r>
    </w:p>
    <w:p w:rsidR="00E66662" w:rsidRDefault="00E66662" w:rsidP="00E66662">
      <w:pPr>
        <w:pStyle w:val="2"/>
      </w:pPr>
      <w:r>
        <w:t>Сфера применения</w:t>
      </w:r>
    </w:p>
    <w:p w:rsidR="00E66662" w:rsidRDefault="00E66662" w:rsidP="00E66662">
      <w:pPr>
        <w:pStyle w:val="a5"/>
        <w:numPr>
          <w:ilvl w:val="0"/>
          <w:numId w:val="1"/>
        </w:numPr>
      </w:pPr>
      <w:r>
        <w:t>Организация и проведение удаленных собраний внутри компании</w:t>
      </w:r>
      <w:r w:rsidR="00B265AB">
        <w:t xml:space="preserve"> или между компаниями</w:t>
      </w:r>
    </w:p>
    <w:p w:rsidR="00B265AB" w:rsidRDefault="00B265AB" w:rsidP="00B265AB">
      <w:pPr>
        <w:pStyle w:val="a5"/>
        <w:numPr>
          <w:ilvl w:val="0"/>
          <w:numId w:val="1"/>
        </w:numPr>
      </w:pPr>
      <w:r>
        <w:t>Организация и проведение различных образовательных курсов, лекций</w:t>
      </w:r>
    </w:p>
    <w:p w:rsidR="00B265AB" w:rsidRDefault="00B265AB" w:rsidP="00B265AB">
      <w:pPr>
        <w:pStyle w:val="a5"/>
        <w:numPr>
          <w:ilvl w:val="0"/>
          <w:numId w:val="1"/>
        </w:numPr>
      </w:pPr>
      <w:r>
        <w:t>Организация и проведение удаленного обучения на всех уровнях образования (школа, университет)</w:t>
      </w:r>
    </w:p>
    <w:p w:rsidR="00B265AB" w:rsidRDefault="00425000" w:rsidP="00B265AB">
      <w:pPr>
        <w:pStyle w:val="a5"/>
        <w:numPr>
          <w:ilvl w:val="0"/>
          <w:numId w:val="1"/>
        </w:numPr>
      </w:pPr>
      <w:r>
        <w:t>Организация</w:t>
      </w:r>
      <w:r w:rsidR="00B265AB">
        <w:t xml:space="preserve"> различных мероприятий</w:t>
      </w:r>
    </w:p>
    <w:p w:rsidR="00B265AB" w:rsidRDefault="00B265AB" w:rsidP="00B265AB">
      <w:pPr>
        <w:pStyle w:val="a5"/>
        <w:numPr>
          <w:ilvl w:val="0"/>
          <w:numId w:val="1"/>
        </w:numPr>
      </w:pPr>
      <w:r>
        <w:t>И т.д.</w:t>
      </w:r>
    </w:p>
    <w:p w:rsidR="0025113E" w:rsidRDefault="004863B5" w:rsidP="0025113E">
      <w:pPr>
        <w:pStyle w:val="2"/>
      </w:pPr>
      <w:r>
        <w:t>Основные возможности системы</w:t>
      </w:r>
    </w:p>
    <w:p w:rsidR="0025113E" w:rsidRPr="0025113E" w:rsidRDefault="0025113E" w:rsidP="0025113E">
      <w:pPr>
        <w:pStyle w:val="a5"/>
        <w:numPr>
          <w:ilvl w:val="0"/>
          <w:numId w:val="13"/>
        </w:numPr>
      </w:pPr>
      <w:r>
        <w:t>Организация системы в виде социальной сети с максималь</w:t>
      </w:r>
      <w:r w:rsidR="00153E2A">
        <w:t xml:space="preserve">но упрощенной схемой </w:t>
      </w:r>
      <w:r>
        <w:t xml:space="preserve">коммуникации </w:t>
      </w:r>
      <w:r w:rsidR="0012211F">
        <w:t>между людьми</w:t>
      </w:r>
      <w:r>
        <w:t>.</w:t>
      </w:r>
    </w:p>
    <w:p w:rsidR="004863B5" w:rsidRDefault="004863B5" w:rsidP="004863B5">
      <w:pPr>
        <w:pStyle w:val="a5"/>
        <w:numPr>
          <w:ilvl w:val="0"/>
          <w:numId w:val="4"/>
        </w:numPr>
      </w:pPr>
      <w:r>
        <w:t xml:space="preserve">Визуализация предмета встречи, возможность наглядного изложения </w:t>
      </w:r>
      <w:r w:rsidR="00AC42E0">
        <w:t>материала.</w:t>
      </w:r>
    </w:p>
    <w:p w:rsidR="004863B5" w:rsidRDefault="0014679C" w:rsidP="004863B5">
      <w:pPr>
        <w:pStyle w:val="a5"/>
        <w:numPr>
          <w:ilvl w:val="0"/>
          <w:numId w:val="4"/>
        </w:numPr>
      </w:pPr>
      <w:r>
        <w:t>Видео</w:t>
      </w:r>
      <w:r w:rsidR="00967FF4">
        <w:t xml:space="preserve"> </w:t>
      </w:r>
      <w:r>
        <w:t>(аудио) конференция.</w:t>
      </w:r>
    </w:p>
    <w:p w:rsidR="00AC42E0" w:rsidRDefault="00AC42E0" w:rsidP="004863B5">
      <w:pPr>
        <w:pStyle w:val="a5"/>
        <w:numPr>
          <w:ilvl w:val="0"/>
          <w:numId w:val="4"/>
        </w:numPr>
      </w:pPr>
      <w:r>
        <w:t>Удобная организация встреч и наличие личного календаря для каждого пользователя.</w:t>
      </w:r>
    </w:p>
    <w:p w:rsidR="00B265AB" w:rsidRDefault="00B265AB" w:rsidP="00B265AB">
      <w:pPr>
        <w:pStyle w:val="1"/>
        <w:jc w:val="center"/>
      </w:pPr>
      <w:r>
        <w:t>Общее описание</w:t>
      </w:r>
    </w:p>
    <w:p w:rsidR="00E44F91" w:rsidRDefault="00B265AB" w:rsidP="00E44F91">
      <w:pPr>
        <w:pStyle w:val="2"/>
      </w:pPr>
      <w:r>
        <w:t xml:space="preserve">Основные объекты </w:t>
      </w:r>
      <w:r w:rsidR="00E44F91">
        <w:t>системы</w:t>
      </w:r>
    </w:p>
    <w:p w:rsidR="004930F7" w:rsidRDefault="00C8413D" w:rsidP="00E44F91">
      <w:pPr>
        <w:pStyle w:val="a5"/>
        <w:numPr>
          <w:ilvl w:val="0"/>
          <w:numId w:val="3"/>
        </w:numPr>
      </w:pPr>
      <w:r>
        <w:t>Пользователи</w:t>
      </w:r>
    </w:p>
    <w:p w:rsidR="004930F7" w:rsidRDefault="00425000" w:rsidP="004930F7">
      <w:pPr>
        <w:pStyle w:val="a5"/>
        <w:numPr>
          <w:ilvl w:val="1"/>
          <w:numId w:val="2"/>
        </w:numPr>
      </w:pPr>
      <w:r>
        <w:t>Доступ к объектам</w:t>
      </w:r>
      <w:r w:rsidR="00E44F91">
        <w:t xml:space="preserve"> и возможностям</w:t>
      </w:r>
      <w:r>
        <w:t xml:space="preserve"> системы имеют только зарегистрированные пользователи</w:t>
      </w:r>
    </w:p>
    <w:p w:rsidR="00AC42E0" w:rsidRDefault="00AC42E0" w:rsidP="004930F7">
      <w:pPr>
        <w:pStyle w:val="a5"/>
        <w:numPr>
          <w:ilvl w:val="1"/>
          <w:numId w:val="2"/>
        </w:numPr>
      </w:pPr>
      <w:r>
        <w:t>Наличие личного календаря</w:t>
      </w:r>
    </w:p>
    <w:p w:rsidR="00AC42E0" w:rsidRDefault="00AC42E0" w:rsidP="00AC42E0">
      <w:pPr>
        <w:pStyle w:val="a5"/>
        <w:numPr>
          <w:ilvl w:val="1"/>
          <w:numId w:val="2"/>
        </w:numPr>
      </w:pPr>
      <w:r>
        <w:t>Возможность отправки сообщения одному или нескольким другим пользователям</w:t>
      </w:r>
    </w:p>
    <w:p w:rsidR="004930F7" w:rsidRDefault="00B265AB" w:rsidP="004930F7">
      <w:pPr>
        <w:pStyle w:val="a5"/>
        <w:numPr>
          <w:ilvl w:val="0"/>
          <w:numId w:val="2"/>
        </w:numPr>
      </w:pPr>
      <w:r>
        <w:lastRenderedPageBreak/>
        <w:t>Группы</w:t>
      </w:r>
      <w:r w:rsidR="004930F7">
        <w:t xml:space="preserve"> </w:t>
      </w:r>
    </w:p>
    <w:p w:rsidR="004930F7" w:rsidRDefault="004930F7" w:rsidP="004930F7">
      <w:pPr>
        <w:pStyle w:val="a5"/>
        <w:numPr>
          <w:ilvl w:val="1"/>
          <w:numId w:val="2"/>
        </w:numPr>
      </w:pPr>
      <w:r>
        <w:t>Создаются пользователями</w:t>
      </w:r>
    </w:p>
    <w:p w:rsidR="004930F7" w:rsidRDefault="004930F7" w:rsidP="004930F7">
      <w:pPr>
        <w:pStyle w:val="a5"/>
        <w:numPr>
          <w:ilvl w:val="1"/>
          <w:numId w:val="2"/>
        </w:numPr>
      </w:pPr>
      <w:r>
        <w:t>Могут быть открытыми или закрытыми (тип определяется способом попадания пользователя в группу)</w:t>
      </w:r>
    </w:p>
    <w:p w:rsidR="004930F7" w:rsidRDefault="004930F7" w:rsidP="004930F7">
      <w:pPr>
        <w:pStyle w:val="a5"/>
        <w:numPr>
          <w:ilvl w:val="1"/>
          <w:numId w:val="2"/>
        </w:numPr>
      </w:pPr>
      <w:r>
        <w:t>Внутри группы для всех ее участников могут быть доступны</w:t>
      </w:r>
      <w:r w:rsidR="00691FD0">
        <w:t xml:space="preserve"> основные элементы группы</w:t>
      </w:r>
      <w:r w:rsidR="00425000">
        <w:rPr>
          <w:rStyle w:val="a8"/>
        </w:rPr>
        <w:footnoteReference w:id="1"/>
      </w:r>
      <w:r>
        <w:t>:</w:t>
      </w:r>
    </w:p>
    <w:p w:rsidR="004930F7" w:rsidRDefault="004930F7" w:rsidP="004930F7">
      <w:pPr>
        <w:pStyle w:val="a5"/>
        <w:numPr>
          <w:ilvl w:val="2"/>
          <w:numId w:val="2"/>
        </w:numPr>
      </w:pPr>
      <w:r>
        <w:t>Файлы</w:t>
      </w:r>
    </w:p>
    <w:p w:rsidR="004930F7" w:rsidRDefault="004930F7" w:rsidP="004930F7">
      <w:pPr>
        <w:pStyle w:val="a5"/>
        <w:numPr>
          <w:ilvl w:val="2"/>
          <w:numId w:val="2"/>
        </w:numPr>
      </w:pPr>
      <w:r>
        <w:t>Информация о проведенных встречах</w:t>
      </w:r>
    </w:p>
    <w:p w:rsidR="004930F7" w:rsidRDefault="004930F7" w:rsidP="004930F7">
      <w:pPr>
        <w:pStyle w:val="a5"/>
        <w:numPr>
          <w:ilvl w:val="2"/>
          <w:numId w:val="2"/>
        </w:numPr>
      </w:pPr>
      <w:r>
        <w:t>Сообщения</w:t>
      </w:r>
    </w:p>
    <w:p w:rsidR="00691FD0" w:rsidRDefault="004930F7" w:rsidP="003A25A0">
      <w:pPr>
        <w:pStyle w:val="a5"/>
        <w:numPr>
          <w:ilvl w:val="2"/>
          <w:numId w:val="2"/>
        </w:numPr>
      </w:pPr>
      <w:r>
        <w:t>Информация о предстоящих встречах</w:t>
      </w:r>
      <w:r w:rsidR="003A25A0">
        <w:t xml:space="preserve"> (расписание)</w:t>
      </w:r>
    </w:p>
    <w:p w:rsidR="004930F7" w:rsidRDefault="004930F7" w:rsidP="004930F7">
      <w:pPr>
        <w:pStyle w:val="a5"/>
        <w:numPr>
          <w:ilvl w:val="1"/>
          <w:numId w:val="2"/>
        </w:numPr>
      </w:pPr>
      <w:r>
        <w:t>Внутри группы пользователь может</w:t>
      </w:r>
      <w:r w:rsidR="00425000">
        <w:rPr>
          <w:rStyle w:val="a8"/>
        </w:rPr>
        <w:footnoteReference w:id="2"/>
      </w:r>
      <w:r>
        <w:t>:</w:t>
      </w:r>
    </w:p>
    <w:p w:rsidR="004930F7" w:rsidRDefault="00425000" w:rsidP="004930F7">
      <w:pPr>
        <w:pStyle w:val="a5"/>
        <w:numPr>
          <w:ilvl w:val="2"/>
          <w:numId w:val="2"/>
        </w:numPr>
      </w:pPr>
      <w:r>
        <w:t>Добавить, просмотреть или скачать файлы</w:t>
      </w:r>
    </w:p>
    <w:p w:rsidR="004930F7" w:rsidRDefault="00425000" w:rsidP="004930F7">
      <w:pPr>
        <w:pStyle w:val="a5"/>
        <w:numPr>
          <w:ilvl w:val="2"/>
          <w:numId w:val="2"/>
        </w:numPr>
      </w:pPr>
      <w:r>
        <w:t>Создать новую встречу</w:t>
      </w:r>
    </w:p>
    <w:p w:rsidR="00425000" w:rsidRDefault="00425000" w:rsidP="004930F7">
      <w:pPr>
        <w:pStyle w:val="a5"/>
        <w:numPr>
          <w:ilvl w:val="2"/>
          <w:numId w:val="2"/>
        </w:numPr>
      </w:pPr>
      <w:r>
        <w:t>Участвовать в опросе на организацию новой встречи</w:t>
      </w:r>
    </w:p>
    <w:p w:rsidR="00425000" w:rsidRDefault="00425000" w:rsidP="004930F7">
      <w:pPr>
        <w:pStyle w:val="a5"/>
        <w:numPr>
          <w:ilvl w:val="2"/>
          <w:numId w:val="2"/>
        </w:numPr>
      </w:pPr>
      <w:r>
        <w:t>Участвовать в удаленных аудио или видео встречах</w:t>
      </w:r>
    </w:p>
    <w:p w:rsidR="00691FD0" w:rsidRDefault="00425000" w:rsidP="00691FD0">
      <w:pPr>
        <w:pStyle w:val="a5"/>
        <w:numPr>
          <w:ilvl w:val="2"/>
          <w:numId w:val="2"/>
        </w:numPr>
      </w:pPr>
      <w:r>
        <w:t xml:space="preserve">Обмениваться сообщениями с </w:t>
      </w:r>
      <w:r w:rsidR="00807778">
        <w:t xml:space="preserve">другими </w:t>
      </w:r>
      <w:r>
        <w:t>участниками группы</w:t>
      </w:r>
    </w:p>
    <w:p w:rsidR="00691FD0" w:rsidRDefault="00691FD0" w:rsidP="00691FD0">
      <w:pPr>
        <w:pStyle w:val="a5"/>
        <w:numPr>
          <w:ilvl w:val="2"/>
          <w:numId w:val="2"/>
        </w:numPr>
      </w:pPr>
      <w:r>
        <w:t>Редактировать распис</w:t>
      </w:r>
      <w:r w:rsidR="003A25A0">
        <w:t>ание встреч</w:t>
      </w:r>
    </w:p>
    <w:p w:rsidR="003A25A0" w:rsidRDefault="003A25A0" w:rsidP="003A25A0">
      <w:pPr>
        <w:ind w:left="1800"/>
      </w:pPr>
    </w:p>
    <w:p w:rsidR="00425000" w:rsidRDefault="00425000" w:rsidP="00425000">
      <w:pPr>
        <w:pStyle w:val="a5"/>
        <w:numPr>
          <w:ilvl w:val="0"/>
          <w:numId w:val="2"/>
        </w:numPr>
      </w:pPr>
      <w:r>
        <w:t>Встречи</w:t>
      </w:r>
    </w:p>
    <w:p w:rsidR="00425000" w:rsidRDefault="00425000" w:rsidP="00425000">
      <w:pPr>
        <w:pStyle w:val="a5"/>
        <w:numPr>
          <w:ilvl w:val="1"/>
          <w:numId w:val="2"/>
        </w:numPr>
      </w:pPr>
      <w:r>
        <w:t>Существуют только в рамках групп</w:t>
      </w:r>
    </w:p>
    <w:p w:rsidR="00425000" w:rsidRDefault="00425000" w:rsidP="00425000">
      <w:pPr>
        <w:pStyle w:val="a5"/>
        <w:numPr>
          <w:ilvl w:val="1"/>
          <w:numId w:val="2"/>
        </w:numPr>
      </w:pPr>
      <w:r>
        <w:t>Создаются пользователями</w:t>
      </w:r>
    </w:p>
    <w:p w:rsidR="00C8413D" w:rsidRDefault="00C8413D" w:rsidP="00C8413D">
      <w:pPr>
        <w:pStyle w:val="a5"/>
        <w:numPr>
          <w:ilvl w:val="1"/>
          <w:numId w:val="2"/>
        </w:numPr>
      </w:pPr>
      <w:r>
        <w:t>Состоят из нескольких этапов (каждый этап рассматривается как отдельный объект системы):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 xml:space="preserve">Организация 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>Проведение</w:t>
      </w:r>
    </w:p>
    <w:p w:rsidR="00425000" w:rsidRDefault="00C8413D" w:rsidP="00C8413D">
      <w:pPr>
        <w:pStyle w:val="a5"/>
        <w:numPr>
          <w:ilvl w:val="2"/>
          <w:numId w:val="2"/>
        </w:numPr>
      </w:pPr>
      <w:r>
        <w:t>Подведение итогов</w:t>
      </w:r>
    </w:p>
    <w:p w:rsidR="00C8413D" w:rsidRDefault="00C8413D" w:rsidP="00C8413D">
      <w:pPr>
        <w:pStyle w:val="a5"/>
        <w:numPr>
          <w:ilvl w:val="1"/>
          <w:numId w:val="2"/>
        </w:numPr>
      </w:pPr>
      <w:r>
        <w:t>Проводятся в виде: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>Удаленная встреча средствами аудио и видео связи</w:t>
      </w:r>
    </w:p>
    <w:p w:rsidR="003A25A0" w:rsidRDefault="00C8413D" w:rsidP="003A25A0">
      <w:pPr>
        <w:pStyle w:val="a5"/>
        <w:numPr>
          <w:ilvl w:val="2"/>
          <w:numId w:val="2"/>
        </w:numPr>
      </w:pPr>
      <w:r>
        <w:t>Реальная встреча в назначенном месте</w:t>
      </w:r>
      <w:r w:rsidR="003A25A0">
        <w:t>. В таком случае:</w:t>
      </w:r>
    </w:p>
    <w:p w:rsidR="00C8413D" w:rsidRDefault="00C8413D" w:rsidP="00C8413D">
      <w:pPr>
        <w:pStyle w:val="a5"/>
        <w:numPr>
          <w:ilvl w:val="1"/>
          <w:numId w:val="2"/>
        </w:numPr>
      </w:pPr>
      <w:r>
        <w:t>Для каждой встречи можно определить</w:t>
      </w:r>
      <w:r w:rsidR="00076E37">
        <w:t xml:space="preserve"> основные элементы: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>Название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>Дата и время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>Место (в случае реальном встречи)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>Цели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>Условия проведения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>Дополнительные комментарии</w:t>
      </w:r>
    </w:p>
    <w:p w:rsidR="00E44F91" w:rsidRDefault="00E44F91" w:rsidP="00E44F91">
      <w:pPr>
        <w:pStyle w:val="a5"/>
        <w:numPr>
          <w:ilvl w:val="1"/>
          <w:numId w:val="2"/>
        </w:numPr>
      </w:pPr>
      <w:r>
        <w:t>Информация о встрече, ее основных элементах и итогах сохраняются в группе с возможностью просмотра и редактирования</w:t>
      </w:r>
    </w:p>
    <w:p w:rsidR="00076E37" w:rsidRDefault="00076E37" w:rsidP="00076E37">
      <w:pPr>
        <w:pStyle w:val="a5"/>
        <w:numPr>
          <w:ilvl w:val="0"/>
          <w:numId w:val="2"/>
        </w:numPr>
      </w:pPr>
      <w:r>
        <w:t>Организация встреч</w:t>
      </w:r>
    </w:p>
    <w:p w:rsidR="00076E37" w:rsidRDefault="00076E37" w:rsidP="00076E37">
      <w:pPr>
        <w:pStyle w:val="a5"/>
        <w:numPr>
          <w:ilvl w:val="1"/>
          <w:numId w:val="2"/>
        </w:numPr>
      </w:pPr>
      <w:r>
        <w:t>Состоит из основных этапов:</w:t>
      </w:r>
    </w:p>
    <w:p w:rsidR="004863B5" w:rsidRDefault="00076E37" w:rsidP="004863B5">
      <w:pPr>
        <w:pStyle w:val="a5"/>
        <w:numPr>
          <w:ilvl w:val="2"/>
          <w:numId w:val="2"/>
        </w:numPr>
      </w:pPr>
      <w:r>
        <w:t>Опреде</w:t>
      </w:r>
      <w:r w:rsidR="004863B5">
        <w:t>ление основных элементов встреч</w:t>
      </w:r>
    </w:p>
    <w:p w:rsidR="004863B5" w:rsidRDefault="004863B5" w:rsidP="004863B5">
      <w:pPr>
        <w:pStyle w:val="a5"/>
        <w:numPr>
          <w:ilvl w:val="2"/>
          <w:numId w:val="2"/>
        </w:numPr>
      </w:pPr>
      <w:r>
        <w:t>Подготовка доски (опционально)</w:t>
      </w:r>
    </w:p>
    <w:p w:rsidR="00076E37" w:rsidRDefault="00076E37" w:rsidP="00076E37">
      <w:pPr>
        <w:pStyle w:val="a5"/>
        <w:numPr>
          <w:ilvl w:val="2"/>
          <w:numId w:val="2"/>
        </w:numPr>
      </w:pPr>
      <w:r>
        <w:lastRenderedPageBreak/>
        <w:t>Настройка уровня доступа к возможности изменения элементов встречи другими участниками группы</w:t>
      </w:r>
    </w:p>
    <w:p w:rsidR="00076E37" w:rsidRDefault="00076E37" w:rsidP="00076E37">
      <w:pPr>
        <w:pStyle w:val="a5"/>
        <w:numPr>
          <w:ilvl w:val="2"/>
          <w:numId w:val="2"/>
        </w:numPr>
      </w:pPr>
      <w:r>
        <w:t>Подготовка материалов для проведения встречи (подробнее в пункте «проведение встречи»)</w:t>
      </w:r>
    </w:p>
    <w:p w:rsidR="00076E37" w:rsidRDefault="00076E37" w:rsidP="00076E37">
      <w:pPr>
        <w:pStyle w:val="a5"/>
        <w:numPr>
          <w:ilvl w:val="2"/>
          <w:numId w:val="2"/>
        </w:numPr>
      </w:pPr>
      <w:r>
        <w:t>Автоматическое оповещение пользователей о предстоящей встрече</w:t>
      </w:r>
    </w:p>
    <w:p w:rsidR="003A25A0" w:rsidRDefault="003A25A0" w:rsidP="00076E37">
      <w:pPr>
        <w:pStyle w:val="a5"/>
        <w:numPr>
          <w:ilvl w:val="2"/>
          <w:numId w:val="2"/>
        </w:numPr>
      </w:pPr>
      <w:r>
        <w:t>Голосование пользователей за время встречи (опционально)</w:t>
      </w:r>
    </w:p>
    <w:p w:rsidR="00076E37" w:rsidRDefault="00076E37" w:rsidP="00076E37">
      <w:pPr>
        <w:pStyle w:val="a5"/>
        <w:numPr>
          <w:ilvl w:val="1"/>
          <w:numId w:val="2"/>
        </w:numPr>
      </w:pPr>
      <w:r>
        <w:t>Назначение времени и даты встречи может осуществляться посредством голосования всеми участниками за те или иные варианты, предложенные создателем встречи. В таком случае система должна указывать оптимальную</w:t>
      </w:r>
      <w:r w:rsidR="003A25A0">
        <w:rPr>
          <w:rStyle w:val="a8"/>
        </w:rPr>
        <w:footnoteReference w:id="3"/>
      </w:r>
      <w:r>
        <w:t xml:space="preserve"> дату и время для всех участников, но </w:t>
      </w:r>
      <w:r w:rsidR="003A25A0">
        <w:t>окончательное решение должен принимать создателей</w:t>
      </w:r>
      <w:r>
        <w:t xml:space="preserve"> встречи.</w:t>
      </w:r>
    </w:p>
    <w:p w:rsidR="00076E37" w:rsidRDefault="00076E37" w:rsidP="00076E37">
      <w:pPr>
        <w:pStyle w:val="a5"/>
        <w:numPr>
          <w:ilvl w:val="0"/>
          <w:numId w:val="2"/>
        </w:numPr>
      </w:pPr>
      <w:r>
        <w:t>Проведение встречи (в случае удаленной аудио или видео связи)</w:t>
      </w:r>
    </w:p>
    <w:p w:rsidR="00076E37" w:rsidRDefault="00076E37" w:rsidP="00076E37">
      <w:pPr>
        <w:pStyle w:val="a5"/>
        <w:numPr>
          <w:ilvl w:val="1"/>
          <w:numId w:val="2"/>
        </w:numPr>
      </w:pPr>
      <w:r>
        <w:t>Основные элементы встречи:</w:t>
      </w:r>
    </w:p>
    <w:p w:rsidR="00076E37" w:rsidRDefault="00076E37" w:rsidP="00076E37">
      <w:pPr>
        <w:pStyle w:val="a5"/>
        <w:numPr>
          <w:ilvl w:val="2"/>
          <w:numId w:val="2"/>
        </w:numPr>
      </w:pPr>
      <w:r>
        <w:t>Участники</w:t>
      </w:r>
    </w:p>
    <w:p w:rsidR="00076E37" w:rsidRDefault="00076E37" w:rsidP="00076E37">
      <w:pPr>
        <w:pStyle w:val="a5"/>
        <w:numPr>
          <w:ilvl w:val="2"/>
          <w:numId w:val="2"/>
        </w:numPr>
      </w:pPr>
      <w:r>
        <w:t>«Доска» (</w:t>
      </w:r>
      <w:r w:rsidR="00E44F91">
        <w:t>служит для отображения различного материала, рассматривается как отдельный объект системы</w:t>
      </w:r>
      <w:r>
        <w:t>)</w:t>
      </w:r>
    </w:p>
    <w:p w:rsidR="00E44F91" w:rsidRDefault="00076E37" w:rsidP="00E44F91">
      <w:pPr>
        <w:pStyle w:val="a5"/>
        <w:numPr>
          <w:ilvl w:val="1"/>
          <w:numId w:val="2"/>
        </w:numPr>
      </w:pPr>
      <w:r>
        <w:t xml:space="preserve">Во время </w:t>
      </w:r>
      <w:r w:rsidR="00E44F91">
        <w:t>встречи</w:t>
      </w:r>
      <w:r>
        <w:t xml:space="preserve"> </w:t>
      </w:r>
      <w:r w:rsidR="00E44F91">
        <w:t xml:space="preserve">у участников </w:t>
      </w:r>
      <w:r>
        <w:t>должен оставаться доступ к основным возможностям и элементам системы (кроме присоединения к другой встрече)</w:t>
      </w:r>
    </w:p>
    <w:p w:rsidR="00E44F91" w:rsidRDefault="00E44F91" w:rsidP="00E44F91">
      <w:pPr>
        <w:pStyle w:val="a5"/>
        <w:numPr>
          <w:ilvl w:val="0"/>
          <w:numId w:val="2"/>
        </w:numPr>
      </w:pPr>
      <w:r>
        <w:t>Подведение итогов</w:t>
      </w:r>
    </w:p>
    <w:p w:rsidR="00E44F91" w:rsidRDefault="00E44F91" w:rsidP="00E44F91">
      <w:pPr>
        <w:pStyle w:val="a5"/>
        <w:numPr>
          <w:ilvl w:val="1"/>
          <w:numId w:val="2"/>
        </w:numPr>
      </w:pPr>
      <w:r>
        <w:t>Выражается в виде заметок о проведенной встрече</w:t>
      </w:r>
    </w:p>
    <w:p w:rsidR="00E44F91" w:rsidRDefault="00E44F91" w:rsidP="00E44F91">
      <w:pPr>
        <w:pStyle w:val="a5"/>
        <w:numPr>
          <w:ilvl w:val="1"/>
          <w:numId w:val="2"/>
        </w:numPr>
      </w:pPr>
      <w:r>
        <w:t>Помечаются цели, которые были достигнуты в ходе встречи</w:t>
      </w:r>
    </w:p>
    <w:p w:rsidR="00C8413D" w:rsidRDefault="00E44F91" w:rsidP="00C8413D">
      <w:pPr>
        <w:pStyle w:val="a5"/>
        <w:numPr>
          <w:ilvl w:val="1"/>
          <w:numId w:val="2"/>
        </w:numPr>
      </w:pPr>
      <w:r>
        <w:t>Доступ к созданию и редактированию итогов определяется создателем встречи</w:t>
      </w:r>
    </w:p>
    <w:p w:rsidR="00807778" w:rsidRDefault="00E44F91" w:rsidP="00807778">
      <w:pPr>
        <w:pStyle w:val="a5"/>
        <w:numPr>
          <w:ilvl w:val="0"/>
          <w:numId w:val="2"/>
        </w:numPr>
      </w:pPr>
      <w:r>
        <w:t>«Доска»</w:t>
      </w:r>
    </w:p>
    <w:p w:rsidR="00807778" w:rsidRDefault="00807778" w:rsidP="00807778">
      <w:pPr>
        <w:pStyle w:val="a5"/>
        <w:numPr>
          <w:ilvl w:val="1"/>
          <w:numId w:val="2"/>
        </w:numPr>
      </w:pPr>
      <w:r>
        <w:t>Выражается в виде элемента интерфейса, схожим по внешнему виду с маркерной доской или любым иным объектом, предоставляющий общий доступ к графической информации (объявление, рекламный плакат и т.д.)</w:t>
      </w:r>
    </w:p>
    <w:p w:rsidR="00E44F91" w:rsidRDefault="00E44F91" w:rsidP="00E44F91">
      <w:pPr>
        <w:pStyle w:val="a5"/>
        <w:numPr>
          <w:ilvl w:val="1"/>
          <w:numId w:val="2"/>
        </w:numPr>
      </w:pPr>
      <w:r>
        <w:t>Служит для отображения любой графической информации:</w:t>
      </w:r>
    </w:p>
    <w:p w:rsidR="00E44F91" w:rsidRDefault="00E44F91" w:rsidP="00E44F91">
      <w:pPr>
        <w:pStyle w:val="a5"/>
        <w:numPr>
          <w:ilvl w:val="2"/>
          <w:numId w:val="2"/>
        </w:numPr>
      </w:pPr>
      <w:r>
        <w:t>Изображения</w:t>
      </w:r>
    </w:p>
    <w:p w:rsidR="00E44F91" w:rsidRDefault="00E44F91" w:rsidP="00E44F91">
      <w:pPr>
        <w:pStyle w:val="a5"/>
        <w:numPr>
          <w:ilvl w:val="2"/>
          <w:numId w:val="2"/>
        </w:numPr>
      </w:pPr>
      <w:r>
        <w:t>Нарисованные пользователем в реальном времени рисунки</w:t>
      </w:r>
    </w:p>
    <w:p w:rsidR="00E44F91" w:rsidRDefault="00807778" w:rsidP="00E44F91">
      <w:pPr>
        <w:pStyle w:val="a5"/>
        <w:numPr>
          <w:ilvl w:val="2"/>
          <w:numId w:val="2"/>
        </w:numPr>
      </w:pPr>
      <w:r>
        <w:t>Текст</w:t>
      </w:r>
    </w:p>
    <w:p w:rsidR="00E44F91" w:rsidRDefault="004863B5" w:rsidP="00E44F91">
      <w:pPr>
        <w:pStyle w:val="a5"/>
        <w:numPr>
          <w:ilvl w:val="2"/>
          <w:numId w:val="2"/>
        </w:numPr>
      </w:pPr>
      <w:r>
        <w:t>Другие файлы в виде ссылок</w:t>
      </w:r>
    </w:p>
    <w:p w:rsidR="00E44F91" w:rsidRDefault="00E44F91" w:rsidP="00E44F91">
      <w:pPr>
        <w:pStyle w:val="a5"/>
        <w:numPr>
          <w:ilvl w:val="1"/>
          <w:numId w:val="2"/>
        </w:numPr>
      </w:pPr>
      <w:r>
        <w:t xml:space="preserve">Может состоять из многих </w:t>
      </w:r>
      <w:r w:rsidR="004863B5">
        <w:t>страниц</w:t>
      </w:r>
    </w:p>
    <w:p w:rsidR="00E44F91" w:rsidRDefault="00E44F91" w:rsidP="00E44F91">
      <w:pPr>
        <w:pStyle w:val="a5"/>
        <w:numPr>
          <w:ilvl w:val="1"/>
          <w:numId w:val="2"/>
        </w:numPr>
      </w:pPr>
      <w:r>
        <w:t>Доступ к добавлению и изменению элементов на «доске» определяется создателем встречи</w:t>
      </w:r>
    </w:p>
    <w:p w:rsidR="00226328" w:rsidRPr="00226328" w:rsidRDefault="00807778" w:rsidP="00226328">
      <w:pPr>
        <w:pStyle w:val="a5"/>
        <w:numPr>
          <w:ilvl w:val="1"/>
          <w:numId w:val="2"/>
        </w:numPr>
      </w:pPr>
      <w:r>
        <w:t>Создатель встречи может заранее добавить элементы на «доску»</w:t>
      </w:r>
    </w:p>
    <w:p w:rsidR="00EE2356" w:rsidRDefault="00EE2356" w:rsidP="00EE2356">
      <w:pPr>
        <w:pStyle w:val="2"/>
      </w:pPr>
      <w:r>
        <w:t>Технологии реализации</w:t>
      </w:r>
    </w:p>
    <w:p w:rsidR="00EE2356" w:rsidRDefault="00EE2356" w:rsidP="00EE2356">
      <w:pPr>
        <w:pStyle w:val="a5"/>
        <w:numPr>
          <w:ilvl w:val="0"/>
          <w:numId w:val="14"/>
        </w:numPr>
      </w:pPr>
      <w:r>
        <w:t>Серверная часть</w:t>
      </w:r>
    </w:p>
    <w:p w:rsidR="00EE2356" w:rsidRDefault="00EE2356" w:rsidP="00EE2356">
      <w:pPr>
        <w:pStyle w:val="a5"/>
        <w:numPr>
          <w:ilvl w:val="1"/>
          <w:numId w:val="14"/>
        </w:numPr>
      </w:pPr>
      <w:r>
        <w:rPr>
          <w:lang w:val="en-US"/>
        </w:rPr>
        <w:t>Java</w:t>
      </w:r>
    </w:p>
    <w:p w:rsidR="00E0660E" w:rsidRPr="00EE2356" w:rsidRDefault="00EE2356" w:rsidP="00E0660E">
      <w:pPr>
        <w:pStyle w:val="a5"/>
        <w:numPr>
          <w:ilvl w:val="1"/>
          <w:numId w:val="14"/>
        </w:numPr>
      </w:pPr>
      <w:r>
        <w:rPr>
          <w:lang w:val="en-US"/>
        </w:rPr>
        <w:t xml:space="preserve">Spring Framework </w:t>
      </w:r>
    </w:p>
    <w:p w:rsidR="00EE2356" w:rsidRDefault="00EE2356" w:rsidP="00EE2356">
      <w:pPr>
        <w:pStyle w:val="a5"/>
        <w:numPr>
          <w:ilvl w:val="1"/>
          <w:numId w:val="14"/>
        </w:numPr>
      </w:pPr>
      <w:proofErr w:type="spellStart"/>
      <w:r>
        <w:rPr>
          <w:lang w:val="en-US"/>
        </w:rPr>
        <w:t>PostgresSQL</w:t>
      </w:r>
      <w:proofErr w:type="spellEnd"/>
      <w:r>
        <w:rPr>
          <w:lang w:val="en-US"/>
        </w:rPr>
        <w:t xml:space="preserve"> </w:t>
      </w:r>
      <w:r>
        <w:t>(СУБД)</w:t>
      </w:r>
    </w:p>
    <w:p w:rsidR="0027355D" w:rsidRDefault="0027355D" w:rsidP="00EE2356">
      <w:pPr>
        <w:pStyle w:val="a5"/>
        <w:numPr>
          <w:ilvl w:val="1"/>
          <w:numId w:val="14"/>
        </w:numPr>
      </w:pPr>
      <w:proofErr w:type="spellStart"/>
      <w:r>
        <w:rPr>
          <w:lang w:val="en-US"/>
        </w:rPr>
        <w:t>WebRTC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WebSockets</w:t>
      </w:r>
      <w:proofErr w:type="spellEnd"/>
    </w:p>
    <w:p w:rsidR="00EE2356" w:rsidRDefault="00EE2356" w:rsidP="00EE2356">
      <w:pPr>
        <w:pStyle w:val="a5"/>
        <w:numPr>
          <w:ilvl w:val="0"/>
          <w:numId w:val="14"/>
        </w:numPr>
      </w:pPr>
      <w:r>
        <w:t>Клиентская часть</w:t>
      </w:r>
    </w:p>
    <w:p w:rsidR="00D81023" w:rsidRPr="00D81023" w:rsidRDefault="00D81023" w:rsidP="00D81023">
      <w:pPr>
        <w:pStyle w:val="a5"/>
        <w:numPr>
          <w:ilvl w:val="1"/>
          <w:numId w:val="14"/>
        </w:numPr>
      </w:pPr>
      <w:r>
        <w:rPr>
          <w:lang w:val="en-US"/>
        </w:rPr>
        <w:t xml:space="preserve">HTML + CSS </w:t>
      </w:r>
    </w:p>
    <w:p w:rsidR="00D81023" w:rsidRDefault="00D81023" w:rsidP="00D81023">
      <w:pPr>
        <w:pStyle w:val="a5"/>
        <w:numPr>
          <w:ilvl w:val="1"/>
          <w:numId w:val="14"/>
        </w:numPr>
      </w:pPr>
      <w:r>
        <w:rPr>
          <w:lang w:val="en-US"/>
        </w:rPr>
        <w:t>AngularJS Framework</w:t>
      </w:r>
    </w:p>
    <w:p w:rsidR="00EE2356" w:rsidRPr="005A7E38" w:rsidRDefault="00D81023" w:rsidP="00EE2356">
      <w:pPr>
        <w:pStyle w:val="a5"/>
        <w:numPr>
          <w:ilvl w:val="1"/>
          <w:numId w:val="14"/>
        </w:numPr>
      </w:pPr>
      <w:r>
        <w:rPr>
          <w:lang w:val="en-US"/>
        </w:rPr>
        <w:lastRenderedPageBreak/>
        <w:t>Apache Tiles Framework</w:t>
      </w:r>
      <w:bookmarkStart w:id="0" w:name="_GoBack"/>
      <w:bookmarkEnd w:id="0"/>
    </w:p>
    <w:p w:rsidR="005A7E38" w:rsidRDefault="005A7E38" w:rsidP="005A7E38">
      <w:pPr>
        <w:pStyle w:val="2"/>
      </w:pPr>
      <w:r>
        <w:t>Технические требования</w:t>
      </w:r>
    </w:p>
    <w:p w:rsidR="005A7E38" w:rsidRPr="005A7E38" w:rsidRDefault="002C2061" w:rsidP="002C2061">
      <w:pPr>
        <w:pStyle w:val="a5"/>
        <w:numPr>
          <w:ilvl w:val="0"/>
          <w:numId w:val="15"/>
        </w:numPr>
      </w:pPr>
      <w:r>
        <w:t xml:space="preserve">Браузер с поддержкой технологии </w:t>
      </w:r>
      <w:r>
        <w:rPr>
          <w:lang w:val="en-US"/>
        </w:rPr>
        <w:t>HTML5</w:t>
      </w:r>
    </w:p>
    <w:p w:rsidR="00A1189B" w:rsidRDefault="00A1189B" w:rsidP="00A1189B">
      <w:pPr>
        <w:pStyle w:val="2"/>
      </w:pPr>
      <w:r>
        <w:t>Диаграмма прецедентов</w:t>
      </w:r>
    </w:p>
    <w:p w:rsidR="00A1189B" w:rsidRPr="00A1189B" w:rsidRDefault="00A1189B" w:rsidP="00A1189B">
      <w:r>
        <w:rPr>
          <w:noProof/>
          <w:lang w:eastAsia="ru-RU"/>
        </w:rPr>
        <w:drawing>
          <wp:inline distT="0" distB="0" distL="0" distR="0">
            <wp:extent cx="5064125" cy="4304665"/>
            <wp:effectExtent l="0" t="0" r="0" b="0"/>
            <wp:docPr id="7" name="Рисунок 7" descr="promeets_userc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meets_usercas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F36" w:rsidRDefault="00AC42E0" w:rsidP="007246C7">
      <w:pPr>
        <w:pStyle w:val="1"/>
        <w:jc w:val="center"/>
      </w:pPr>
      <w:r>
        <w:t>Дополнительные объекты и возможности</w:t>
      </w:r>
    </w:p>
    <w:p w:rsidR="00C32DC6" w:rsidRPr="00C32DC6" w:rsidRDefault="00643E61" w:rsidP="007246C7">
      <w:pPr>
        <w:pStyle w:val="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Система рекомендаций</w:t>
      </w:r>
    </w:p>
    <w:p w:rsidR="00C32DC6" w:rsidRPr="00C32DC6" w:rsidRDefault="00C32DC6" w:rsidP="00C32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2DC6" w:rsidRPr="00C32DC6" w:rsidRDefault="00C32DC6" w:rsidP="00C32DC6">
      <w:pPr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C32DC6">
        <w:rPr>
          <w:b/>
          <w:lang w:eastAsia="ru-RU"/>
        </w:rPr>
        <w:t>Цель</w:t>
      </w:r>
    </w:p>
    <w:p w:rsidR="00C32DC6" w:rsidRPr="00C32DC6" w:rsidRDefault="00C32DC6" w:rsidP="00C32DC6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32DC6">
        <w:rPr>
          <w:lang w:eastAsia="ru-RU"/>
        </w:rPr>
        <w:t>Целью разрабатываемой системы является предоставление информации о группах, которые потенциально интересны пользователю.</w:t>
      </w:r>
    </w:p>
    <w:p w:rsidR="00C32DC6" w:rsidRPr="00C32DC6" w:rsidRDefault="00C32DC6" w:rsidP="00C32DC6">
      <w:pPr>
        <w:rPr>
          <w:rFonts w:ascii="Times New Roman" w:hAnsi="Times New Roman" w:cs="Times New Roman"/>
          <w:b/>
          <w:lang w:eastAsia="ru-RU"/>
        </w:rPr>
      </w:pPr>
      <w:r w:rsidRPr="00C32DC6">
        <w:rPr>
          <w:b/>
          <w:lang w:eastAsia="ru-RU"/>
        </w:rPr>
        <w:t xml:space="preserve">Функциональные требования. 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  <w:r w:rsidRPr="00C32DC6">
        <w:rPr>
          <w:lang w:eastAsia="ru-RU"/>
        </w:rPr>
        <w:t>В качестве рекомендаций отображаются только открытые группы.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</w:p>
    <w:p w:rsidR="00C32DC6" w:rsidRPr="00C32DC6" w:rsidRDefault="00C32DC6" w:rsidP="00C32DC6">
      <w:pPr>
        <w:pStyle w:val="ae"/>
        <w:rPr>
          <w:lang w:eastAsia="ru-RU"/>
        </w:rPr>
      </w:pPr>
      <w:r w:rsidRPr="00C32DC6">
        <w:rPr>
          <w:lang w:eastAsia="ru-RU"/>
        </w:rPr>
        <w:t>Пользователь должен получать информацию</w:t>
      </w:r>
      <w:r>
        <w:rPr>
          <w:lang w:eastAsia="ru-RU"/>
        </w:rPr>
        <w:t xml:space="preserve"> </w:t>
      </w:r>
      <w:r w:rsidRPr="00C32DC6">
        <w:rPr>
          <w:lang w:eastAsia="ru-RU"/>
        </w:rPr>
        <w:t>(предложение вступить) о группах, которые соответствуют его потенциальным интересам. Пользователь получает список групп, в порядке возрастания “интересности”.</w:t>
      </w:r>
    </w:p>
    <w:p w:rsidR="00C32DC6" w:rsidRPr="00C32DC6" w:rsidRDefault="00C32DC6" w:rsidP="00C32DC6">
      <w:pPr>
        <w:pStyle w:val="ae"/>
        <w:rPr>
          <w:lang w:eastAsia="ru-RU"/>
        </w:rPr>
      </w:pPr>
      <w:r>
        <w:rPr>
          <w:lang w:eastAsia="ru-RU"/>
        </w:rPr>
        <w:t>М</w:t>
      </w:r>
      <w:r w:rsidRPr="00C32DC6">
        <w:rPr>
          <w:lang w:eastAsia="ru-RU"/>
        </w:rPr>
        <w:t>ожет перейти на страницу группы</w:t>
      </w:r>
    </w:p>
    <w:p w:rsidR="00C32DC6" w:rsidRPr="00C32DC6" w:rsidRDefault="00C32DC6" w:rsidP="00C32DC6">
      <w:pPr>
        <w:pStyle w:val="ae"/>
        <w:rPr>
          <w:lang w:eastAsia="ru-RU"/>
        </w:rPr>
      </w:pPr>
      <w:r>
        <w:rPr>
          <w:lang w:eastAsia="ru-RU"/>
        </w:rPr>
        <w:t>М</w:t>
      </w:r>
      <w:r w:rsidRPr="00C32DC6">
        <w:rPr>
          <w:lang w:eastAsia="ru-RU"/>
        </w:rPr>
        <w:t>ожет отменить показ данной группы</w:t>
      </w:r>
      <w:r>
        <w:rPr>
          <w:lang w:eastAsia="ru-RU"/>
        </w:rPr>
        <w:t xml:space="preserve"> </w:t>
      </w:r>
      <w:r w:rsidRPr="00C32DC6">
        <w:rPr>
          <w:lang w:eastAsia="ru-RU"/>
        </w:rPr>
        <w:t>(кнопка “больше не показывать”)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</w:p>
    <w:p w:rsidR="00C32DC6" w:rsidRPr="00C32DC6" w:rsidRDefault="00C32DC6" w:rsidP="00C32DC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32DC6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2077770" cy="1579693"/>
            <wp:effectExtent l="0" t="0" r="0" b="0"/>
            <wp:docPr id="2" name="Рисунок 2" descr="PromeetsRecomendationUSER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meetsRecomendationUSERUSECAS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091" cy="158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DC6" w:rsidRPr="00C32DC6" w:rsidRDefault="00C32DC6" w:rsidP="00C32D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2DC6" w:rsidRPr="00C32DC6" w:rsidRDefault="00C32DC6" w:rsidP="00C32DC6">
      <w:pPr>
        <w:rPr>
          <w:rFonts w:ascii="Times New Roman" w:hAnsi="Times New Roman" w:cs="Times New Roman"/>
          <w:b/>
          <w:lang w:eastAsia="ru-RU"/>
        </w:rPr>
      </w:pPr>
      <w:r w:rsidRPr="00C32DC6">
        <w:rPr>
          <w:b/>
          <w:lang w:eastAsia="ru-RU"/>
        </w:rPr>
        <w:t>Параметры реализации.</w:t>
      </w:r>
    </w:p>
    <w:p w:rsidR="00C32DC6" w:rsidRPr="00C32DC6" w:rsidRDefault="00C32DC6" w:rsidP="00C32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  <w:r w:rsidRPr="00C32DC6">
        <w:rPr>
          <w:lang w:eastAsia="ru-RU"/>
        </w:rPr>
        <w:t>Пользователю должна предоставляться 1 группа для рекомендаций, получаемая из списка рекомендации</w:t>
      </w:r>
      <w:r>
        <w:rPr>
          <w:lang w:eastAsia="ru-RU"/>
        </w:rPr>
        <w:t>.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  <w:r w:rsidRPr="00C32DC6">
        <w:rPr>
          <w:lang w:eastAsia="ru-RU"/>
        </w:rPr>
        <w:t>Визуальное отображение должно содержать следующие элементы:</w:t>
      </w:r>
    </w:p>
    <w:p w:rsidR="00C32DC6" w:rsidRPr="00C32DC6" w:rsidRDefault="00C32DC6" w:rsidP="00C32DC6">
      <w:pPr>
        <w:pStyle w:val="ae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Н</w:t>
      </w:r>
      <w:r w:rsidRPr="00C32DC6">
        <w:rPr>
          <w:lang w:eastAsia="ru-RU"/>
        </w:rPr>
        <w:t>азвание группы</w:t>
      </w:r>
    </w:p>
    <w:p w:rsidR="00C32DC6" w:rsidRPr="00C32DC6" w:rsidRDefault="00C32DC6" w:rsidP="00C32DC6">
      <w:pPr>
        <w:pStyle w:val="ae"/>
        <w:numPr>
          <w:ilvl w:val="0"/>
          <w:numId w:val="11"/>
        </w:numPr>
        <w:rPr>
          <w:lang w:eastAsia="ru-RU"/>
        </w:rPr>
      </w:pPr>
      <w:proofErr w:type="spellStart"/>
      <w:r>
        <w:rPr>
          <w:lang w:eastAsia="ru-RU"/>
        </w:rPr>
        <w:t>А</w:t>
      </w:r>
      <w:r w:rsidRPr="00C32DC6">
        <w:rPr>
          <w:lang w:eastAsia="ru-RU"/>
        </w:rPr>
        <w:t>ватар</w:t>
      </w:r>
      <w:proofErr w:type="spellEnd"/>
    </w:p>
    <w:p w:rsidR="00C32DC6" w:rsidRPr="00C32DC6" w:rsidRDefault="00C32DC6" w:rsidP="00C32DC6">
      <w:pPr>
        <w:pStyle w:val="ae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К</w:t>
      </w:r>
      <w:r w:rsidRPr="00C32DC6">
        <w:rPr>
          <w:lang w:eastAsia="ru-RU"/>
        </w:rPr>
        <w:t>нопку “больше не показывать”</w:t>
      </w:r>
    </w:p>
    <w:p w:rsidR="00C32DC6" w:rsidRPr="00C32DC6" w:rsidRDefault="00C32DC6" w:rsidP="00C32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DC6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226916" cy="1272012"/>
            <wp:effectExtent l="0" t="0" r="0" b="0"/>
            <wp:docPr id="1" name="Рисунок 1" descr="https://docs.google.com/drawings/d/s_TTm5pOe0Xdtx31dnxiavw/image?w=544&amp;h=564&amp;rev=53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google.com/drawings/d/s_TTm5pOe0Xdtx31dnxiavw/image?w=544&amp;h=564&amp;rev=53&amp;ac=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008" cy="127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DC6" w:rsidRPr="00C32DC6" w:rsidRDefault="00C32DC6" w:rsidP="00C32D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DC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32DC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32DC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32DC6" w:rsidRPr="007246C7" w:rsidRDefault="00C32DC6" w:rsidP="00C32DC6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7246C7">
        <w:rPr>
          <w:rFonts w:ascii="Arial" w:eastAsia="Times New Roman" w:hAnsi="Arial" w:cs="Arial"/>
          <w:b/>
          <w:color w:val="000000"/>
          <w:lang w:eastAsia="ru-RU"/>
        </w:rPr>
        <w:t>Принцип реализации:</w:t>
      </w:r>
    </w:p>
    <w:p w:rsidR="00C32DC6" w:rsidRPr="00C32DC6" w:rsidRDefault="00C32DC6" w:rsidP="00C32DC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  <w:r w:rsidRPr="00C32DC6">
        <w:rPr>
          <w:lang w:eastAsia="ru-RU"/>
        </w:rPr>
        <w:t xml:space="preserve">Реализация возможна на основе </w:t>
      </w:r>
      <w:hyperlink r:id="rId11" w:history="1">
        <w:proofErr w:type="spellStart"/>
        <w:r w:rsidRPr="00C32DC6">
          <w:rPr>
            <w:color w:val="0000FF"/>
            <w:u w:val="single"/>
            <w:lang w:eastAsia="ru-RU"/>
          </w:rPr>
          <w:t>Apache</w:t>
        </w:r>
        <w:proofErr w:type="spellEnd"/>
        <w:r w:rsidRPr="00C32DC6">
          <w:rPr>
            <w:color w:val="0000FF"/>
            <w:u w:val="single"/>
            <w:lang w:eastAsia="ru-RU"/>
          </w:rPr>
          <w:t xml:space="preserve"> </w:t>
        </w:r>
        <w:proofErr w:type="spellStart"/>
        <w:r w:rsidRPr="00C32DC6">
          <w:rPr>
            <w:color w:val="0000FF"/>
            <w:u w:val="single"/>
            <w:lang w:eastAsia="ru-RU"/>
          </w:rPr>
          <w:t>Mahout</w:t>
        </w:r>
        <w:proofErr w:type="spellEnd"/>
      </w:hyperlink>
      <w:r w:rsidRPr="00C32DC6">
        <w:rPr>
          <w:lang w:eastAsia="ru-RU"/>
        </w:rPr>
        <w:t>. Библиотеки машинного обучения.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  <w:r w:rsidRPr="00C32DC6">
        <w:rPr>
          <w:shd w:val="clear" w:color="auto" w:fill="FFFFFF"/>
          <w:lang w:eastAsia="ru-RU"/>
        </w:rPr>
        <w:t xml:space="preserve">Рекомендательная система нуждается во входных данных на которых будут основываться рекомендации. Эти данные принимают форму предпочтений на языке </w:t>
      </w:r>
      <w:proofErr w:type="spellStart"/>
      <w:r w:rsidRPr="00C32DC6">
        <w:rPr>
          <w:shd w:val="clear" w:color="auto" w:fill="FFFFFF"/>
          <w:lang w:eastAsia="ru-RU"/>
        </w:rPr>
        <w:t>Mahout</w:t>
      </w:r>
      <w:proofErr w:type="spellEnd"/>
      <w:r w:rsidRPr="00C32DC6">
        <w:rPr>
          <w:shd w:val="clear" w:color="auto" w:fill="FFFFFF"/>
          <w:lang w:eastAsia="ru-RU"/>
        </w:rPr>
        <w:t>.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  <w:r w:rsidRPr="00C32DC6">
        <w:rPr>
          <w:shd w:val="clear" w:color="auto" w:fill="FFFFFF"/>
          <w:lang w:eastAsia="ru-RU"/>
        </w:rPr>
        <w:t>Предпочтение состоит из ID пользователя и ID предмета, и обычно числа, выражающего степень предпочтения этого пользователя этому предмету (оценку).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  <w:r w:rsidRPr="00C32DC6">
        <w:rPr>
          <w:shd w:val="clear" w:color="auto" w:fill="FFFFFF"/>
          <w:lang w:eastAsia="ru-RU"/>
        </w:rPr>
        <w:t>В данном случае оценка представляет собой степень “причастности” пользователя к группе.</w:t>
      </w:r>
      <w:r>
        <w:rPr>
          <w:shd w:val="clear" w:color="auto" w:fill="FFFFFF"/>
          <w:lang w:eastAsia="ru-RU"/>
        </w:rPr>
        <w:t xml:space="preserve"> </w:t>
      </w:r>
      <w:r w:rsidRPr="00C32DC6">
        <w:rPr>
          <w:shd w:val="clear" w:color="auto" w:fill="FFFFFF"/>
          <w:lang w:eastAsia="ru-RU"/>
        </w:rPr>
        <w:t>(Или же просто отражаем участие)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</w:p>
    <w:p w:rsidR="00C32DC6" w:rsidRPr="00C32DC6" w:rsidRDefault="00C32DC6" w:rsidP="00C32DC6">
      <w:pPr>
        <w:pStyle w:val="ae"/>
      </w:pPr>
      <w:r w:rsidRPr="00C32DC6">
        <w:t>В случае реализации оценок метрикой, для определения правдоподобия является логарифмическое правдоподобие.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  <w:r w:rsidRPr="00C32DC6">
        <w:rPr>
          <w:lang w:eastAsia="ru-RU"/>
        </w:rPr>
        <w:t xml:space="preserve">В качестве метрики для определения степени подобия пользователя используется </w:t>
      </w:r>
      <w:proofErr w:type="spellStart"/>
      <w:r w:rsidRPr="00C32DC6">
        <w:rPr>
          <w:lang w:eastAsia="ru-RU"/>
        </w:rPr>
        <w:t>коэффицент</w:t>
      </w:r>
      <w:proofErr w:type="spellEnd"/>
      <w:r w:rsidRPr="00C32DC6">
        <w:rPr>
          <w:lang w:eastAsia="ru-RU"/>
        </w:rPr>
        <w:t xml:space="preserve"> </w:t>
      </w:r>
      <w:proofErr w:type="spellStart"/>
      <w:r w:rsidRPr="00C32DC6">
        <w:rPr>
          <w:lang w:eastAsia="ru-RU"/>
        </w:rPr>
        <w:t>Танимото</w:t>
      </w:r>
      <w:proofErr w:type="spellEnd"/>
      <w:r w:rsidRPr="00C32DC6">
        <w:rPr>
          <w:lang w:eastAsia="ru-RU"/>
        </w:rPr>
        <w:t xml:space="preserve">. 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  <w:r w:rsidRPr="00C32DC6">
        <w:rPr>
          <w:i/>
          <w:iCs/>
          <w:lang w:eastAsia="ru-RU"/>
        </w:rPr>
        <w:t>Рекомендации основываем на сходстве пользователей.</w:t>
      </w:r>
      <w:r>
        <w:rPr>
          <w:i/>
          <w:iCs/>
          <w:lang w:eastAsia="ru-RU"/>
        </w:rPr>
        <w:t xml:space="preserve"> </w:t>
      </w:r>
      <w:r w:rsidRPr="00C32DC6">
        <w:rPr>
          <w:i/>
          <w:iCs/>
          <w:lang w:eastAsia="ru-RU"/>
        </w:rPr>
        <w:t>(</w:t>
      </w:r>
      <w:hyperlink r:id="rId12" w:history="1">
        <w:r w:rsidRPr="00C32DC6">
          <w:rPr>
            <w:i/>
            <w:iCs/>
            <w:color w:val="1155CC"/>
            <w:u w:val="single"/>
            <w:lang w:eastAsia="ru-RU"/>
          </w:rPr>
          <w:t>Метод k ближайших соседей</w:t>
        </w:r>
      </w:hyperlink>
      <w:r w:rsidRPr="00C32DC6">
        <w:rPr>
          <w:i/>
          <w:iCs/>
          <w:lang w:eastAsia="ru-RU"/>
        </w:rPr>
        <w:t>)</w:t>
      </w:r>
    </w:p>
    <w:p w:rsidR="00C32DC6" w:rsidRPr="00C32DC6" w:rsidRDefault="00C32DC6" w:rsidP="00C32D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b/>
          <w:lang w:eastAsia="ru-RU"/>
        </w:rPr>
      </w:pPr>
      <w:r w:rsidRPr="00C32DC6">
        <w:rPr>
          <w:b/>
          <w:lang w:eastAsia="ru-RU"/>
        </w:rPr>
        <w:lastRenderedPageBreak/>
        <w:t xml:space="preserve"> Критерии, по которым можем производить сравнение: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</w:p>
    <w:p w:rsidR="00C32DC6" w:rsidRPr="00C32DC6" w:rsidRDefault="00C32DC6" w:rsidP="00C32DC6">
      <w:pPr>
        <w:pStyle w:val="ae"/>
        <w:numPr>
          <w:ilvl w:val="0"/>
          <w:numId w:val="10"/>
        </w:numPr>
        <w:rPr>
          <w:i/>
          <w:lang w:eastAsia="ru-RU"/>
        </w:rPr>
      </w:pPr>
      <w:r>
        <w:rPr>
          <w:i/>
          <w:lang w:eastAsia="ru-RU"/>
        </w:rPr>
        <w:t>У</w:t>
      </w:r>
      <w:r w:rsidRPr="00C32DC6">
        <w:rPr>
          <w:i/>
          <w:lang w:eastAsia="ru-RU"/>
        </w:rPr>
        <w:t>частие в группах пользователей, которые состоят в группах пользователя</w:t>
      </w:r>
      <w:r>
        <w:rPr>
          <w:i/>
          <w:lang w:eastAsia="ru-RU"/>
        </w:rPr>
        <w:t xml:space="preserve"> </w:t>
      </w:r>
    </w:p>
    <w:p w:rsidR="00C32DC6" w:rsidRPr="00C32DC6" w:rsidRDefault="00C32DC6" w:rsidP="00C32DC6">
      <w:pPr>
        <w:pStyle w:val="ae"/>
        <w:numPr>
          <w:ilvl w:val="0"/>
          <w:numId w:val="10"/>
        </w:numPr>
        <w:rPr>
          <w:i/>
          <w:lang w:eastAsia="ru-RU"/>
        </w:rPr>
      </w:pPr>
      <w:r>
        <w:rPr>
          <w:i/>
          <w:lang w:eastAsia="ru-RU"/>
        </w:rPr>
        <w:t>С</w:t>
      </w:r>
      <w:r w:rsidRPr="00C32DC6">
        <w:rPr>
          <w:i/>
          <w:lang w:eastAsia="ru-RU"/>
        </w:rPr>
        <w:t>оответствие по тегам</w:t>
      </w:r>
    </w:p>
    <w:p w:rsidR="00C32DC6" w:rsidRPr="00C32DC6" w:rsidRDefault="00C32DC6" w:rsidP="00C32DC6">
      <w:pPr>
        <w:pStyle w:val="ae"/>
        <w:numPr>
          <w:ilvl w:val="0"/>
          <w:numId w:val="10"/>
        </w:numPr>
        <w:rPr>
          <w:i/>
          <w:lang w:eastAsia="ru-RU"/>
        </w:rPr>
      </w:pPr>
      <w:r>
        <w:rPr>
          <w:i/>
          <w:lang w:eastAsia="ru-RU"/>
        </w:rPr>
        <w:t>Р</w:t>
      </w:r>
      <w:r w:rsidRPr="00C32DC6">
        <w:rPr>
          <w:i/>
          <w:lang w:eastAsia="ru-RU"/>
        </w:rPr>
        <w:t>азмеру группы</w:t>
      </w:r>
      <w:r>
        <w:rPr>
          <w:i/>
          <w:lang w:eastAsia="ru-RU"/>
        </w:rPr>
        <w:t xml:space="preserve"> </w:t>
      </w:r>
      <w:r w:rsidRPr="00C32DC6">
        <w:rPr>
          <w:i/>
          <w:lang w:eastAsia="ru-RU"/>
        </w:rPr>
        <w:t>(большие группы имеют больший вес)</w:t>
      </w:r>
    </w:p>
    <w:p w:rsidR="00C32DC6" w:rsidRPr="00C32DC6" w:rsidRDefault="00C32DC6" w:rsidP="00C32DC6">
      <w:pPr>
        <w:pStyle w:val="ae"/>
        <w:numPr>
          <w:ilvl w:val="0"/>
          <w:numId w:val="10"/>
        </w:numPr>
        <w:rPr>
          <w:i/>
          <w:lang w:eastAsia="ru-RU"/>
        </w:rPr>
      </w:pPr>
      <w:r>
        <w:rPr>
          <w:i/>
          <w:lang w:eastAsia="ru-RU"/>
        </w:rPr>
        <w:t>П</w:t>
      </w:r>
      <w:r w:rsidRPr="00C32DC6">
        <w:rPr>
          <w:i/>
          <w:lang w:eastAsia="ru-RU"/>
        </w:rPr>
        <w:t>лотности контента (частота проведения митинга, временной ряд по экспоненте)</w:t>
      </w:r>
    </w:p>
    <w:p w:rsidR="00C32DC6" w:rsidRPr="00C32DC6" w:rsidRDefault="00C32DC6" w:rsidP="00C32DC6">
      <w:pPr>
        <w:pStyle w:val="ae"/>
        <w:numPr>
          <w:ilvl w:val="0"/>
          <w:numId w:val="10"/>
        </w:numPr>
        <w:rPr>
          <w:bCs/>
          <w:i/>
          <w:lang w:eastAsia="ru-RU"/>
        </w:rPr>
      </w:pPr>
      <w:r>
        <w:rPr>
          <w:bCs/>
          <w:i/>
          <w:lang w:eastAsia="ru-RU"/>
        </w:rPr>
        <w:t>Возможно коммерциализации</w:t>
      </w:r>
    </w:p>
    <w:p w:rsidR="007246C7" w:rsidRPr="007246C7" w:rsidRDefault="007246C7" w:rsidP="007246C7">
      <w:pPr>
        <w:pStyle w:val="2"/>
        <w:jc w:val="center"/>
        <w:rPr>
          <w:sz w:val="24"/>
          <w:szCs w:val="24"/>
          <w:lang w:val="en-US"/>
        </w:rPr>
      </w:pPr>
      <w:proofErr w:type="spellStart"/>
      <w:r w:rsidRPr="007246C7">
        <w:rPr>
          <w:sz w:val="24"/>
          <w:szCs w:val="24"/>
          <w:lang w:val="en-US"/>
        </w:rPr>
        <w:t>Todo</w:t>
      </w:r>
      <w:proofErr w:type="spellEnd"/>
      <w:r w:rsidRPr="007246C7">
        <w:rPr>
          <w:sz w:val="24"/>
          <w:szCs w:val="24"/>
          <w:lang w:val="en-US"/>
        </w:rPr>
        <w:t xml:space="preserve"> list/meeting notes for board</w:t>
      </w:r>
    </w:p>
    <w:p w:rsidR="007246C7" w:rsidRPr="007246C7" w:rsidRDefault="007246C7" w:rsidP="007246C7">
      <w:pPr>
        <w:rPr>
          <w:b/>
        </w:rPr>
      </w:pPr>
      <w:r w:rsidRPr="007246C7">
        <w:rPr>
          <w:b/>
        </w:rPr>
        <w:t>Цель</w:t>
      </w:r>
    </w:p>
    <w:p w:rsidR="007246C7" w:rsidRDefault="007246C7" w:rsidP="007246C7">
      <w:pPr>
        <w:pStyle w:val="ac"/>
        <w:spacing w:before="0" w:beforeAutospacing="0" w:after="160" w:afterAutospacing="0"/>
      </w:pPr>
      <w:r>
        <w:rPr>
          <w:rFonts w:ascii="Calibri" w:hAnsi="Calibri"/>
          <w:color w:val="000000"/>
        </w:rPr>
        <w:t>Предоставить пользователям удобный способ подведения итогов встречи.</w:t>
      </w:r>
    </w:p>
    <w:p w:rsidR="007246C7" w:rsidRPr="007246C7" w:rsidRDefault="007246C7" w:rsidP="007246C7">
      <w:pPr>
        <w:rPr>
          <w:b/>
        </w:rPr>
      </w:pPr>
      <w:r w:rsidRPr="007246C7">
        <w:rPr>
          <w:b/>
        </w:rPr>
        <w:t>Структура доски:</w:t>
      </w:r>
    </w:p>
    <w:p w:rsidR="007246C7" w:rsidRDefault="007246C7" w:rsidP="007246C7">
      <w:pPr>
        <w:pStyle w:val="ac"/>
        <w:spacing w:before="0" w:beforeAutospacing="0" w:after="160" w:afterAutospacing="0"/>
      </w:pPr>
      <w:r>
        <w:rPr>
          <w:rFonts w:ascii="Calibri" w:hAnsi="Calibri"/>
          <w:noProof/>
          <w:color w:val="000000"/>
        </w:rPr>
        <w:drawing>
          <wp:inline distT="0" distB="0" distL="0" distR="0">
            <wp:extent cx="5458460" cy="2244090"/>
            <wp:effectExtent l="0" t="0" r="0" b="0"/>
            <wp:docPr id="3" name="Рисунок 3" descr="https://docs.google.com/drawings/d/sGi6yNI4GPz3z99xei2UDNw/image?w=573&amp;h=236&amp;rev=1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s.google.com/drawings/d/sGi6yNI4GPz3z99xei2UDNw/image?w=573&amp;h=236&amp;rev=1&amp;ac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6C7" w:rsidRDefault="007246C7" w:rsidP="007246C7"/>
    <w:p w:rsidR="007246C7" w:rsidRPr="007246C7" w:rsidRDefault="007246C7" w:rsidP="007246C7">
      <w:pPr>
        <w:rPr>
          <w:b/>
        </w:rPr>
      </w:pPr>
      <w:r w:rsidRPr="007246C7">
        <w:rPr>
          <w:b/>
        </w:rPr>
        <w:t>Требования</w:t>
      </w:r>
    </w:p>
    <w:p w:rsidR="007246C7" w:rsidRPr="007246C7" w:rsidRDefault="007246C7" w:rsidP="007246C7">
      <w:pPr>
        <w:rPr>
          <w:b/>
        </w:rPr>
      </w:pPr>
      <w:r w:rsidRPr="007246C7">
        <w:rPr>
          <w:b/>
        </w:rPr>
        <w:t xml:space="preserve">TODO </w:t>
      </w:r>
      <w:proofErr w:type="spellStart"/>
      <w:r w:rsidRPr="007246C7">
        <w:rPr>
          <w:b/>
        </w:rPr>
        <w:t>list</w:t>
      </w:r>
      <w:proofErr w:type="spellEnd"/>
      <w:r w:rsidRPr="007246C7">
        <w:rPr>
          <w:b/>
        </w:rPr>
        <w:t xml:space="preserve">: </w:t>
      </w:r>
    </w:p>
    <w:p w:rsidR="007246C7" w:rsidRDefault="007246C7" w:rsidP="007246C7">
      <w:pPr>
        <w:pStyle w:val="ac"/>
        <w:spacing w:before="0" w:beforeAutospacing="0" w:after="160" w:afterAutospacing="0"/>
      </w:pPr>
      <w:r>
        <w:rPr>
          <w:rFonts w:ascii="Calibri" w:hAnsi="Calibri"/>
          <w:color w:val="000000"/>
        </w:rPr>
        <w:t>Достаточно дать администратору возможность перед началом встречи дать возможность создать данный список. Вероятно, он будет показываться под самой доской на протяжении всей встречи.</w:t>
      </w:r>
    </w:p>
    <w:p w:rsidR="007246C7" w:rsidRPr="007246C7" w:rsidRDefault="007246C7" w:rsidP="007246C7">
      <w:pPr>
        <w:rPr>
          <w:b/>
        </w:rPr>
      </w:pPr>
      <w:proofErr w:type="spellStart"/>
      <w:r w:rsidRPr="007246C7">
        <w:rPr>
          <w:b/>
        </w:rPr>
        <w:t>Meeting</w:t>
      </w:r>
      <w:proofErr w:type="spellEnd"/>
      <w:r w:rsidRPr="007246C7">
        <w:rPr>
          <w:b/>
        </w:rPr>
        <w:t xml:space="preserve"> </w:t>
      </w:r>
      <w:proofErr w:type="spellStart"/>
      <w:r w:rsidRPr="007246C7">
        <w:rPr>
          <w:b/>
        </w:rPr>
        <w:t>notes</w:t>
      </w:r>
      <w:proofErr w:type="spellEnd"/>
      <w:r w:rsidRPr="007246C7">
        <w:rPr>
          <w:b/>
        </w:rPr>
        <w:t>:</w:t>
      </w:r>
    </w:p>
    <w:p w:rsidR="007246C7" w:rsidRDefault="007246C7" w:rsidP="007246C7">
      <w:pPr>
        <w:pStyle w:val="ac"/>
        <w:spacing w:before="0" w:beforeAutospacing="0" w:after="160" w:afterAutospacing="0"/>
      </w:pPr>
      <w:r>
        <w:rPr>
          <w:rFonts w:ascii="Calibri" w:hAnsi="Calibri"/>
          <w:color w:val="000000"/>
        </w:rPr>
        <w:t xml:space="preserve">Необходимо предоставить возможность администратору выбрать наиболее важные элементы доски. Для этого достаточно будет добавить кнопку </w:t>
      </w:r>
      <w:proofErr w:type="spellStart"/>
      <w:r>
        <w:rPr>
          <w:rFonts w:ascii="Calibri" w:hAnsi="Calibri"/>
          <w:color w:val="000000"/>
        </w:rPr>
        <w:t>favorite</w:t>
      </w:r>
      <w:proofErr w:type="spellEnd"/>
      <w:r>
        <w:rPr>
          <w:rFonts w:ascii="Calibri" w:hAnsi="Calibri"/>
          <w:color w:val="000000"/>
        </w:rPr>
        <w:t>(</w:t>
      </w:r>
      <w:r>
        <w:rPr>
          <w:rFonts w:ascii="Segoe UI Symbol" w:hAnsi="Segoe UI Symbol" w:cs="Segoe UI Symbol"/>
          <w:color w:val="000000"/>
        </w:rPr>
        <w:t>☆</w:t>
      </w:r>
      <w:r>
        <w:rPr>
          <w:rFonts w:ascii="Calibri" w:hAnsi="Calibri"/>
          <w:color w:val="000000"/>
        </w:rPr>
        <w:t xml:space="preserve">) для каждого элемента доски. </w:t>
      </w:r>
    </w:p>
    <w:p w:rsidR="007246C7" w:rsidRDefault="007246C7" w:rsidP="007246C7">
      <w:pPr>
        <w:pStyle w:val="ac"/>
        <w:spacing w:before="0" w:beforeAutospacing="0" w:after="160" w:afterAutospacing="0"/>
      </w:pPr>
      <w:r>
        <w:rPr>
          <w:rFonts w:ascii="Calibri" w:hAnsi="Calibri"/>
          <w:color w:val="000000"/>
        </w:rPr>
        <w:t xml:space="preserve">При этом появляется небольшое диалоговое окно, позволяющее выбрать пункт, к которому он относится, или даже этого не делать. После окончания встречи, каждый выбранный элемент выстраивается в список, в котором можно переставлять\модифицировать\добавлять новые элементы и пункты списка. При этом элементы, отмеченные </w:t>
      </w:r>
      <w:r>
        <w:rPr>
          <w:rFonts w:ascii="Segoe UI Symbol" w:hAnsi="Segoe UI Symbol" w:cs="Segoe UI Symbol"/>
          <w:color w:val="000000"/>
        </w:rPr>
        <w:t>☆</w:t>
      </w:r>
      <w:r>
        <w:rPr>
          <w:rFonts w:ascii="Calibri" w:hAnsi="Calibri"/>
          <w:color w:val="000000"/>
        </w:rPr>
        <w:t xml:space="preserve"> для которых мы не выбрали пункт (подразумевается, что это будет происходить в случае, если требования к нашему списку изменились в ходе встречи) будут находится где-то в стороне, чтобы мы могли модифицировать наш список для соответствия новым требованиям.</w:t>
      </w:r>
    </w:p>
    <w:p w:rsidR="007246C7" w:rsidRPr="007246C7" w:rsidRDefault="007246C7" w:rsidP="007246C7">
      <w:pPr>
        <w:rPr>
          <w:b/>
        </w:rPr>
      </w:pPr>
      <w:r w:rsidRPr="007246C7">
        <w:rPr>
          <w:b/>
        </w:rPr>
        <w:t>Средства</w:t>
      </w:r>
    </w:p>
    <w:p w:rsidR="007246C7" w:rsidRDefault="001B4355" w:rsidP="007246C7">
      <w:pPr>
        <w:pStyle w:val="ac"/>
        <w:spacing w:before="0" w:beforeAutospacing="0" w:after="160" w:afterAutospacing="0"/>
      </w:pPr>
      <w:hyperlink r:id="rId14" w:history="1">
        <w:r w:rsidR="007246C7">
          <w:rPr>
            <w:rStyle w:val="ad"/>
            <w:rFonts w:ascii="Calibri" w:hAnsi="Calibri"/>
            <w:color w:val="0563C1"/>
          </w:rPr>
          <w:t>http://fabricjs.com/</w:t>
        </w:r>
      </w:hyperlink>
      <w:r w:rsidR="007246C7">
        <w:rPr>
          <w:rFonts w:ascii="Calibri" w:hAnsi="Calibri"/>
          <w:color w:val="000000"/>
        </w:rPr>
        <w:t xml:space="preserve"> Данная библиотека решает задачу внешнего вида и поведения доски.</w:t>
      </w:r>
    </w:p>
    <w:p w:rsidR="00C32DC6" w:rsidRDefault="00C32DC6" w:rsidP="00C32DC6"/>
    <w:p w:rsidR="007246C7" w:rsidRPr="007246C7" w:rsidRDefault="007246C7" w:rsidP="007246C7">
      <w:pPr>
        <w:pStyle w:val="2"/>
        <w:jc w:val="center"/>
        <w:rPr>
          <w:b w:val="0"/>
        </w:rPr>
      </w:pPr>
      <w:bookmarkStart w:id="1" w:name="page1"/>
      <w:bookmarkEnd w:id="1"/>
      <w:r w:rsidRPr="007246C7">
        <w:rPr>
          <w:b w:val="0"/>
        </w:rPr>
        <w:t>Защита от нежелательного контента</w:t>
      </w:r>
    </w:p>
    <w:p w:rsidR="007246C7" w:rsidRDefault="007246C7" w:rsidP="007246C7">
      <w:pPr>
        <w:spacing w:line="238" w:lineRule="exact"/>
        <w:rPr>
          <w:rFonts w:ascii="Times New Roman" w:eastAsia="Times New Roman" w:hAnsi="Times New Roman"/>
          <w:sz w:val="24"/>
        </w:rPr>
      </w:pPr>
    </w:p>
    <w:p w:rsidR="00D81B35" w:rsidRDefault="007246C7" w:rsidP="007246C7">
      <w:pPr>
        <w:spacing w:line="235" w:lineRule="auto"/>
        <w:jc w:val="both"/>
        <w:rPr>
          <w:sz w:val="24"/>
        </w:rPr>
      </w:pPr>
      <w:r w:rsidRPr="00D81B35">
        <w:rPr>
          <w:b/>
          <w:sz w:val="24"/>
        </w:rPr>
        <w:t>Цель</w:t>
      </w:r>
    </w:p>
    <w:p w:rsidR="007246C7" w:rsidRDefault="00D81B35" w:rsidP="007246C7">
      <w:pPr>
        <w:spacing w:line="235" w:lineRule="auto"/>
        <w:jc w:val="both"/>
        <w:rPr>
          <w:rFonts w:ascii="Calibri" w:eastAsia="Calibri" w:hAnsi="Calibri"/>
          <w:sz w:val="24"/>
        </w:rPr>
      </w:pPr>
      <w:r>
        <w:rPr>
          <w:sz w:val="24"/>
        </w:rPr>
        <w:t>П</w:t>
      </w:r>
      <w:r w:rsidR="007246C7">
        <w:rPr>
          <w:sz w:val="24"/>
        </w:rPr>
        <w:t>рименительно к разрабатываемому нами приложен</w:t>
      </w:r>
      <w:r>
        <w:rPr>
          <w:sz w:val="24"/>
        </w:rPr>
        <w:t>ию</w:t>
      </w:r>
      <w:r w:rsidR="007246C7">
        <w:rPr>
          <w:sz w:val="24"/>
        </w:rPr>
        <w:t xml:space="preserve">: фильтрация контента, предназначенного для </w:t>
      </w:r>
      <w:r w:rsidR="007246C7">
        <w:rPr>
          <w:i/>
          <w:sz w:val="24"/>
        </w:rPr>
        <w:t>публичного просмотра</w:t>
      </w:r>
      <w:r w:rsidR="007246C7">
        <w:rPr>
          <w:sz w:val="24"/>
        </w:rPr>
        <w:t>. Фильтрации должны подвергаться следующие категории:</w:t>
      </w:r>
    </w:p>
    <w:p w:rsidR="007246C7" w:rsidRDefault="007246C7" w:rsidP="007246C7">
      <w:pPr>
        <w:spacing w:line="255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235" w:lineRule="auto"/>
        <w:ind w:left="720"/>
        <w:jc w:val="both"/>
        <w:rPr>
          <w:rFonts w:ascii="Calibri" w:eastAsia="Calibri" w:hAnsi="Calibri"/>
          <w:i/>
          <w:sz w:val="24"/>
        </w:rPr>
      </w:pPr>
      <w:r>
        <w:rPr>
          <w:sz w:val="24"/>
        </w:rPr>
        <w:t xml:space="preserve">Профиль (вся информация о себе, предоставленная на личной странице пользователя): </w:t>
      </w:r>
      <w:r>
        <w:rPr>
          <w:i/>
          <w:sz w:val="24"/>
        </w:rPr>
        <w:t>имя</w:t>
      </w:r>
      <w:r>
        <w:rPr>
          <w:sz w:val="24"/>
        </w:rPr>
        <w:t xml:space="preserve">, </w:t>
      </w:r>
      <w:r>
        <w:rPr>
          <w:i/>
          <w:sz w:val="24"/>
        </w:rPr>
        <w:t xml:space="preserve">изображение </w:t>
      </w:r>
      <w:r>
        <w:rPr>
          <w:sz w:val="24"/>
        </w:rPr>
        <w:t>(тоже потребное изображение должно быть),</w:t>
      </w:r>
      <w:r>
        <w:rPr>
          <w:i/>
          <w:sz w:val="24"/>
        </w:rPr>
        <w:t xml:space="preserve"> раздел дополнительной информации о пользователе(</w:t>
      </w:r>
      <w:proofErr w:type="spellStart"/>
      <w:r>
        <w:rPr>
          <w:i/>
          <w:sz w:val="24"/>
        </w:rPr>
        <w:t>details</w:t>
      </w:r>
      <w:proofErr w:type="spellEnd"/>
      <w:r>
        <w:rPr>
          <w:i/>
          <w:sz w:val="24"/>
        </w:rPr>
        <w:t>).</w:t>
      </w:r>
    </w:p>
    <w:p w:rsidR="007246C7" w:rsidRDefault="007246C7" w:rsidP="007246C7">
      <w:pPr>
        <w:spacing w:line="92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242" w:lineRule="auto"/>
        <w:ind w:left="720"/>
        <w:jc w:val="both"/>
        <w:rPr>
          <w:rFonts w:ascii="Calibri" w:eastAsia="Calibri" w:hAnsi="Calibri"/>
          <w:sz w:val="24"/>
        </w:rPr>
      </w:pPr>
      <w:r>
        <w:rPr>
          <w:sz w:val="24"/>
        </w:rPr>
        <w:t xml:space="preserve">Группы (вся информация о группе, предоставленная на странице группы и информация, которая предоставляется группой для публичного просмотра): </w:t>
      </w:r>
      <w:r>
        <w:rPr>
          <w:i/>
          <w:sz w:val="24"/>
        </w:rPr>
        <w:t>название группы</w:t>
      </w:r>
      <w:r>
        <w:rPr>
          <w:sz w:val="24"/>
        </w:rPr>
        <w:t xml:space="preserve">, </w:t>
      </w:r>
      <w:r>
        <w:rPr>
          <w:i/>
          <w:sz w:val="24"/>
        </w:rPr>
        <w:t>изображение</w:t>
      </w:r>
      <w:r>
        <w:rPr>
          <w:sz w:val="24"/>
        </w:rPr>
        <w:t xml:space="preserve"> </w:t>
      </w:r>
      <w:r>
        <w:rPr>
          <w:i/>
          <w:sz w:val="24"/>
        </w:rPr>
        <w:t>группы</w:t>
      </w:r>
      <w:r>
        <w:rPr>
          <w:sz w:val="24"/>
        </w:rPr>
        <w:t>,</w:t>
      </w:r>
      <w:r>
        <w:rPr>
          <w:i/>
          <w:sz w:val="24"/>
        </w:rPr>
        <w:t xml:space="preserve"> раздел дополнительной информации о группе(</w:t>
      </w:r>
      <w:proofErr w:type="spellStart"/>
      <w:r>
        <w:rPr>
          <w:i/>
          <w:sz w:val="24"/>
        </w:rPr>
        <w:t>info</w:t>
      </w:r>
      <w:proofErr w:type="spellEnd"/>
      <w:r>
        <w:rPr>
          <w:i/>
          <w:sz w:val="24"/>
        </w:rPr>
        <w:t>), названия встреч, организуемых группой(</w:t>
      </w:r>
      <w:proofErr w:type="spellStart"/>
      <w:r>
        <w:rPr>
          <w:i/>
          <w:sz w:val="24"/>
        </w:rPr>
        <w:t>meets</w:t>
      </w:r>
      <w:proofErr w:type="spellEnd"/>
      <w:r>
        <w:rPr>
          <w:i/>
          <w:sz w:val="24"/>
        </w:rPr>
        <w:t xml:space="preserve">), текстовая информация и файлы на доске группы. </w:t>
      </w:r>
      <w:r>
        <w:rPr>
          <w:sz w:val="24"/>
        </w:rPr>
        <w:t>Я считаю это важным,</w:t>
      </w:r>
    </w:p>
    <w:p w:rsidR="007246C7" w:rsidRDefault="007246C7" w:rsidP="007246C7">
      <w:pPr>
        <w:spacing w:line="73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225" w:lineRule="auto"/>
        <w:ind w:left="720"/>
        <w:jc w:val="both"/>
        <w:rPr>
          <w:rFonts w:ascii="Calibri" w:eastAsia="Calibri" w:hAnsi="Calibri"/>
          <w:sz w:val="24"/>
        </w:rPr>
      </w:pPr>
      <w:r>
        <w:rPr>
          <w:sz w:val="24"/>
        </w:rPr>
        <w:t>поскольку информация на доске группы открыта для всех пользователей, в том числе и для незарегистрированных (ведь им позволяется её просматривать).</w:t>
      </w:r>
    </w:p>
    <w:p w:rsidR="007246C7" w:rsidRDefault="007246C7" w:rsidP="007246C7">
      <w:pPr>
        <w:spacing w:line="185" w:lineRule="exact"/>
        <w:rPr>
          <w:rFonts w:ascii="Times New Roman" w:eastAsia="Times New Roman" w:hAnsi="Times New Roman"/>
          <w:sz w:val="24"/>
        </w:rPr>
      </w:pPr>
    </w:p>
    <w:p w:rsidR="007246C7" w:rsidRPr="00D81B35" w:rsidRDefault="007246C7" w:rsidP="00D81B35">
      <w:pPr>
        <w:rPr>
          <w:rFonts w:ascii="Calibri" w:eastAsia="Calibri" w:hAnsi="Calibri"/>
          <w:b/>
        </w:rPr>
      </w:pPr>
      <w:r w:rsidRPr="00D81B35">
        <w:rPr>
          <w:b/>
        </w:rPr>
        <w:t>Функциональные требования:</w:t>
      </w:r>
    </w:p>
    <w:p w:rsidR="007246C7" w:rsidRDefault="007246C7" w:rsidP="007246C7">
      <w:pPr>
        <w:spacing w:line="21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0" w:lineRule="atLeast"/>
        <w:rPr>
          <w:rFonts w:ascii="Calibri" w:eastAsia="Calibri" w:hAnsi="Calibri"/>
          <w:sz w:val="24"/>
        </w:rPr>
      </w:pPr>
      <w:r>
        <w:rPr>
          <w:sz w:val="24"/>
        </w:rPr>
        <w:t>Система фильтрации состоит из 2 уровней защиты:</w:t>
      </w:r>
    </w:p>
    <w:p w:rsidR="007246C7" w:rsidRDefault="007246C7" w:rsidP="007246C7">
      <w:pPr>
        <w:spacing w:line="91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225" w:lineRule="auto"/>
        <w:ind w:left="720"/>
        <w:jc w:val="both"/>
        <w:rPr>
          <w:rFonts w:ascii="Calibri" w:eastAsia="Calibri" w:hAnsi="Calibri"/>
          <w:sz w:val="24"/>
        </w:rPr>
      </w:pPr>
      <w:r>
        <w:rPr>
          <w:sz w:val="24"/>
        </w:rPr>
        <w:t>Автоматизированная система защиты: имеем фильтр непосредственно текстовой информации, ссылок на внешние ресурсы.</w:t>
      </w:r>
    </w:p>
    <w:p w:rsidR="007246C7" w:rsidRDefault="007246C7" w:rsidP="007246C7">
      <w:pPr>
        <w:spacing w:line="91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225" w:lineRule="auto"/>
        <w:ind w:left="360" w:firstLine="360"/>
        <w:rPr>
          <w:rFonts w:ascii="Calibri" w:eastAsia="Calibri" w:hAnsi="Calibri"/>
          <w:sz w:val="24"/>
        </w:rPr>
      </w:pPr>
      <w:r>
        <w:rPr>
          <w:sz w:val="24"/>
        </w:rPr>
        <w:t>Проверка контента модератором: модератор реагирует на жалобы пользователей. Автоматизированная система защиты представляет собой фильтр, через который проходит вся</w:t>
      </w:r>
    </w:p>
    <w:p w:rsidR="007246C7" w:rsidRDefault="007246C7" w:rsidP="007246C7">
      <w:pPr>
        <w:spacing w:line="77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242" w:lineRule="auto"/>
        <w:jc w:val="both"/>
        <w:rPr>
          <w:rFonts w:ascii="Calibri" w:eastAsia="Calibri" w:hAnsi="Calibri"/>
          <w:sz w:val="24"/>
        </w:rPr>
      </w:pPr>
      <w:r>
        <w:rPr>
          <w:sz w:val="24"/>
        </w:rPr>
        <w:t>текстовая информация, прежде чем она оказывается в базе данных, на доске и т.п. Так, если система обнаружила нецензурное слово, она оставляет первую и последнюю буквы, а остальные заменяет знаком *. В случае обнаружения ссылки на запрещенные источники информации, выводится «ресурс заблокирован» + знак предупреждения.</w:t>
      </w:r>
    </w:p>
    <w:p w:rsidR="007246C7" w:rsidRDefault="007246C7" w:rsidP="007246C7">
      <w:pPr>
        <w:spacing w:line="73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261" w:lineRule="auto"/>
        <w:ind w:firstLine="360"/>
        <w:jc w:val="both"/>
        <w:rPr>
          <w:rFonts w:ascii="Calibri" w:eastAsia="Calibri" w:hAnsi="Calibri"/>
          <w:sz w:val="23"/>
        </w:rPr>
      </w:pPr>
      <w:r>
        <w:rPr>
          <w:sz w:val="23"/>
        </w:rPr>
        <w:t xml:space="preserve">Второй уровень фильтрации контента – «ручная» проверка. Администратор группы является её модератором и сам вправе решать какой контент удалить из группы. Тем не </w:t>
      </w:r>
      <w:r>
        <w:rPr>
          <w:sz w:val="23"/>
        </w:rPr>
        <w:lastRenderedPageBreak/>
        <w:t xml:space="preserve">менее каждый пользователь имеет возможность пожаловаться модератору на </w:t>
      </w:r>
      <w:r>
        <w:rPr>
          <w:i/>
          <w:sz w:val="23"/>
        </w:rPr>
        <w:t>группу</w:t>
      </w:r>
      <w:r>
        <w:rPr>
          <w:sz w:val="23"/>
        </w:rPr>
        <w:t xml:space="preserve"> и </w:t>
      </w:r>
      <w:r>
        <w:rPr>
          <w:i/>
          <w:sz w:val="23"/>
        </w:rPr>
        <w:t>пользователя.</w:t>
      </w:r>
      <w:r>
        <w:rPr>
          <w:sz w:val="23"/>
        </w:rPr>
        <w:t xml:space="preserve"> Без «ручной» проверки не обойтись в тех случаях, когда ресурсы загружаются с локальной машины пользователя. Проверка контента модератором осуществляется с определенной периодичностью, и когда группа или пользователь набирает определённое число жалоб, происходит удаление из системы.</w:t>
      </w:r>
    </w:p>
    <w:p w:rsidR="007246C7" w:rsidRPr="00D81B35" w:rsidRDefault="007246C7" w:rsidP="00D81B35">
      <w:pPr>
        <w:rPr>
          <w:b/>
        </w:rPr>
      </w:pPr>
      <w:r w:rsidRPr="00D81B35">
        <w:rPr>
          <w:b/>
        </w:rPr>
        <w:t>Реализация:</w:t>
      </w:r>
    </w:p>
    <w:p w:rsidR="007246C7" w:rsidRDefault="007246C7" w:rsidP="007246C7">
      <w:pPr>
        <w:spacing w:line="25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0" w:lineRule="atLeast"/>
        <w:ind w:left="640"/>
        <w:rPr>
          <w:rFonts w:ascii="Calibri" w:eastAsia="Calibri" w:hAnsi="Calibri"/>
          <w:sz w:val="24"/>
        </w:rPr>
      </w:pPr>
      <w:r>
        <w:rPr>
          <w:sz w:val="24"/>
        </w:rPr>
        <w:t>Фильтр текста я планирую реализовать самостоятельно, в виде модуля .</w:t>
      </w:r>
      <w:proofErr w:type="spellStart"/>
      <w:r>
        <w:rPr>
          <w:sz w:val="24"/>
        </w:rPr>
        <w:t>jar</w:t>
      </w:r>
      <w:proofErr w:type="spellEnd"/>
      <w:r>
        <w:rPr>
          <w:sz w:val="24"/>
        </w:rPr>
        <w:t>, который легко</w:t>
      </w:r>
    </w:p>
    <w:p w:rsidR="007246C7" w:rsidRDefault="007246C7" w:rsidP="007246C7">
      <w:pPr>
        <w:spacing w:line="77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208" w:lineRule="auto"/>
        <w:ind w:right="2600"/>
        <w:rPr>
          <w:rFonts w:ascii="Courier New" w:eastAsia="Courier New" w:hAnsi="Courier New"/>
          <w:sz w:val="24"/>
        </w:rPr>
      </w:pPr>
      <w:r>
        <w:rPr>
          <w:sz w:val="24"/>
        </w:rPr>
        <w:t xml:space="preserve">подключить к проекту. Его можно будет использовать следующим образом: </w:t>
      </w:r>
      <w:proofErr w:type="spellStart"/>
      <w:r>
        <w:rPr>
          <w:rFonts w:ascii="Courier New" w:eastAsia="Courier New" w:hAnsi="Courier New"/>
          <w:sz w:val="24"/>
        </w:rPr>
        <w:t>myFilter.clearInput</w:t>
      </w:r>
      <w:proofErr w:type="spellEnd"/>
      <w:r>
        <w:rPr>
          <w:rFonts w:ascii="Courier New" w:eastAsia="Courier New" w:hAnsi="Courier New"/>
          <w:sz w:val="24"/>
        </w:rPr>
        <w:t>(</w:t>
      </w:r>
      <w:proofErr w:type="spellStart"/>
      <w:r>
        <w:rPr>
          <w:rFonts w:ascii="Courier New" w:eastAsia="Courier New" w:hAnsi="Courier New"/>
          <w:sz w:val="24"/>
        </w:rPr>
        <w:t>userInputText</w:t>
      </w:r>
      <w:proofErr w:type="spellEnd"/>
      <w:r>
        <w:rPr>
          <w:rFonts w:ascii="Courier New" w:eastAsia="Courier New" w:hAnsi="Courier New"/>
          <w:sz w:val="24"/>
        </w:rPr>
        <w:t>);</w:t>
      </w:r>
    </w:p>
    <w:p w:rsidR="007246C7" w:rsidRDefault="007246C7" w:rsidP="007246C7">
      <w:pPr>
        <w:spacing w:line="93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249" w:lineRule="auto"/>
        <w:jc w:val="both"/>
        <w:rPr>
          <w:rFonts w:ascii="Calibri" w:eastAsia="Calibri" w:hAnsi="Calibri"/>
          <w:sz w:val="24"/>
        </w:rPr>
      </w:pPr>
      <w:r>
        <w:rPr>
          <w:sz w:val="24"/>
        </w:rPr>
        <w:t xml:space="preserve">Кроме того, в этом фильтре можно будет выбрать шаблон фильтрации, то есть каким образом будет преобразовываться нежелательное слово: удаление, замена всех символов звездочками или каким-либо другим знаком и </w:t>
      </w:r>
      <w:proofErr w:type="gramStart"/>
      <w:r>
        <w:rPr>
          <w:sz w:val="24"/>
        </w:rPr>
        <w:t>т.д.</w:t>
      </w:r>
      <w:proofErr w:type="gramEnd"/>
      <w:r>
        <w:rPr>
          <w:sz w:val="24"/>
        </w:rPr>
        <w:t xml:space="preserve"> И, естественно, этот фильтр будет пополняемым, это значит, что можно добавить какие-либо новые выражения в базу данных этого фильтра. Ссылки на внешние ресурсы тоже можно проверять через этот фильтр чисто на непотребное содержание, в виду тенденции давать доменное имя сайтам, характеризующее их содержание.</w:t>
      </w:r>
    </w:p>
    <w:p w:rsidR="007246C7" w:rsidRDefault="007246C7" w:rsidP="007246C7">
      <w:pPr>
        <w:spacing w:line="66" w:lineRule="exact"/>
        <w:rPr>
          <w:rFonts w:ascii="Times New Roman" w:eastAsia="Times New Roman" w:hAnsi="Times New Roman"/>
          <w:sz w:val="24"/>
        </w:rPr>
      </w:pPr>
    </w:p>
    <w:p w:rsidR="007246C7" w:rsidRDefault="007246C7" w:rsidP="00D81B35">
      <w:pPr>
        <w:spacing w:line="259" w:lineRule="auto"/>
        <w:ind w:firstLine="566"/>
        <w:jc w:val="both"/>
        <w:rPr>
          <w:sz w:val="23"/>
        </w:rPr>
      </w:pPr>
      <w:r>
        <w:rPr>
          <w:sz w:val="23"/>
        </w:rPr>
        <w:t xml:space="preserve">В помощь для реализации фильтра внешних ресурсов вот этот API: </w:t>
      </w:r>
      <w:hyperlink r:id="rId15" w:history="1">
        <w:r>
          <w:rPr>
            <w:rStyle w:val="ad"/>
            <w:color w:val="0563C1"/>
            <w:sz w:val="23"/>
          </w:rPr>
          <w:t>https://antizapret.info/api.php</w:t>
        </w:r>
        <w:r>
          <w:rPr>
            <w:rStyle w:val="ad"/>
            <w:color w:val="auto"/>
            <w:sz w:val="23"/>
          </w:rPr>
          <w:t>.</w:t>
        </w:r>
      </w:hyperlink>
      <w:r>
        <w:rPr>
          <w:sz w:val="23"/>
        </w:rPr>
        <w:t xml:space="preserve"> Фильтр посылает </w:t>
      </w:r>
      <w:proofErr w:type="spellStart"/>
      <w:r>
        <w:rPr>
          <w:sz w:val="23"/>
        </w:rPr>
        <w:t>ajax</w:t>
      </w:r>
      <w:proofErr w:type="spellEnd"/>
      <w:r>
        <w:rPr>
          <w:sz w:val="23"/>
        </w:rPr>
        <w:t xml:space="preserve">-запрос на указанный </w:t>
      </w:r>
      <w:proofErr w:type="spellStart"/>
      <w:r>
        <w:rPr>
          <w:sz w:val="23"/>
        </w:rPr>
        <w:t>url</w:t>
      </w:r>
      <w:proofErr w:type="spellEnd"/>
      <w:r>
        <w:rPr>
          <w:sz w:val="23"/>
        </w:rPr>
        <w:t xml:space="preserve">, получает данный в формате </w:t>
      </w:r>
      <w:proofErr w:type="spellStart"/>
      <w:r>
        <w:rPr>
          <w:sz w:val="23"/>
        </w:rPr>
        <w:t>json</w:t>
      </w:r>
      <w:proofErr w:type="spellEnd"/>
      <w:r>
        <w:rPr>
          <w:sz w:val="23"/>
        </w:rPr>
        <w:t xml:space="preserve"> и сверяет ссылки пользователей сети с запрещенными, блокируя не прошедшие проверку. Чтобы трафик большой не шел, часто запросы к этому сервису производится не будут, а, например, раз в неделю в 3 часа ночи, полученные результаты сохраняются в локальном хранилище системы.</w:t>
      </w:r>
    </w:p>
    <w:p w:rsidR="00D81B35" w:rsidRDefault="00D81B35" w:rsidP="00D81B35">
      <w:pPr>
        <w:spacing w:line="259" w:lineRule="auto"/>
        <w:jc w:val="both"/>
        <w:rPr>
          <w:sz w:val="23"/>
        </w:rPr>
      </w:pPr>
    </w:p>
    <w:p w:rsidR="007246C7" w:rsidRDefault="007246C7" w:rsidP="00D81B35">
      <w:pPr>
        <w:spacing w:line="228" w:lineRule="auto"/>
        <w:rPr>
          <w:i/>
          <w:sz w:val="24"/>
        </w:rPr>
      </w:pPr>
      <w:bookmarkStart w:id="2" w:name="page2"/>
      <w:bookmarkEnd w:id="2"/>
      <w:r>
        <w:rPr>
          <w:i/>
          <w:sz w:val="24"/>
        </w:rPr>
        <w:t>Как можно осуществить жалобу модератору и какие у модератора права доступа к ресурсам?</w:t>
      </w:r>
    </w:p>
    <w:p w:rsidR="007246C7" w:rsidRDefault="007246C7" w:rsidP="007246C7">
      <w:pPr>
        <w:spacing w:line="85" w:lineRule="exact"/>
        <w:rPr>
          <w:rFonts w:ascii="Times New Roman" w:eastAsia="Times New Roman" w:hAnsi="Times New Roman"/>
          <w:sz w:val="20"/>
        </w:rPr>
      </w:pPr>
    </w:p>
    <w:p w:rsidR="007246C7" w:rsidRDefault="007246C7" w:rsidP="007246C7">
      <w:pPr>
        <w:spacing w:line="235" w:lineRule="auto"/>
        <w:ind w:left="720"/>
        <w:jc w:val="both"/>
        <w:rPr>
          <w:rFonts w:ascii="Calibri" w:eastAsia="Calibri" w:hAnsi="Calibri"/>
        </w:rPr>
      </w:pPr>
      <w:r>
        <w:t xml:space="preserve">В профиле группы есть кнопка </w:t>
      </w:r>
      <w:r>
        <w:rPr>
          <w:i/>
        </w:rPr>
        <w:t>«пожаловаться на группу».</w:t>
      </w:r>
      <w:r>
        <w:t xml:space="preserve"> Пользователь ни неё кликает, и жалоба уходит модератору, а именно сначала она фиксируется в базе данных в специально отведенной таблице:</w:t>
      </w:r>
    </w:p>
    <w:p w:rsidR="007246C7" w:rsidRDefault="007246C7" w:rsidP="007246C7">
      <w:pPr>
        <w:spacing w:line="12" w:lineRule="exact"/>
        <w:rPr>
          <w:rFonts w:ascii="Times New Roman" w:eastAsia="Times New Roman" w:hAnsi="Times New Roman"/>
          <w:sz w:val="20"/>
        </w:rPr>
      </w:pPr>
    </w:p>
    <w:tbl>
      <w:tblPr>
        <w:tblW w:w="0" w:type="auto"/>
        <w:tblInd w:w="7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0"/>
        <w:gridCol w:w="3120"/>
        <w:gridCol w:w="3120"/>
      </w:tblGrid>
      <w:tr w:rsidR="007246C7" w:rsidTr="007246C7">
        <w:trPr>
          <w:trHeight w:val="274"/>
        </w:trPr>
        <w:tc>
          <w:tcPr>
            <w:tcW w:w="3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246C7" w:rsidRDefault="007246C7">
            <w:pPr>
              <w:spacing w:line="267" w:lineRule="exact"/>
              <w:ind w:left="120"/>
              <w:rPr>
                <w:rFonts w:ascii="Calibri" w:eastAsia="Calibri" w:hAnsi="Calibri"/>
              </w:rPr>
            </w:pPr>
            <w:proofErr w:type="spellStart"/>
            <w:r>
              <w:t>complaint_group_id</w:t>
            </w:r>
            <w:proofErr w:type="spellEnd"/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246C7" w:rsidRDefault="007246C7">
            <w:pPr>
              <w:spacing w:line="267" w:lineRule="exact"/>
              <w:ind w:left="100"/>
            </w:pPr>
            <w:proofErr w:type="spellStart"/>
            <w:r>
              <w:t>group_id</w:t>
            </w:r>
            <w:proofErr w:type="spellEnd"/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246C7" w:rsidRDefault="007246C7">
            <w:pPr>
              <w:spacing w:line="267" w:lineRule="exact"/>
              <w:ind w:left="100"/>
            </w:pPr>
            <w:proofErr w:type="spellStart"/>
            <w:r>
              <w:t>user_id</w:t>
            </w:r>
            <w:proofErr w:type="spellEnd"/>
          </w:p>
        </w:tc>
      </w:tr>
      <w:tr w:rsidR="007246C7" w:rsidTr="007246C7">
        <w:trPr>
          <w:trHeight w:val="263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643E61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7246C7" w:rsidTr="007246C7">
        <w:trPr>
          <w:trHeight w:val="258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</w:tbl>
    <w:p w:rsidR="007246C7" w:rsidRDefault="007246C7" w:rsidP="007246C7">
      <w:pPr>
        <w:spacing w:line="230" w:lineRule="auto"/>
        <w:ind w:left="720"/>
        <w:rPr>
          <w:rFonts w:ascii="Calibri" w:eastAsia="Calibri" w:hAnsi="Calibri" w:cs="Arial"/>
          <w:szCs w:val="20"/>
        </w:rPr>
      </w:pPr>
      <w:proofErr w:type="spellStart"/>
      <w:r>
        <w:t>complaint_id</w:t>
      </w:r>
      <w:proofErr w:type="spellEnd"/>
      <w:r>
        <w:t xml:space="preserve"> – идентификатор жалобы</w:t>
      </w:r>
    </w:p>
    <w:p w:rsidR="007246C7" w:rsidRDefault="007246C7" w:rsidP="007246C7">
      <w:pPr>
        <w:spacing w:line="72" w:lineRule="exact"/>
        <w:rPr>
          <w:rFonts w:ascii="Times New Roman" w:eastAsia="Times New Roman" w:hAnsi="Times New Roman"/>
          <w:sz w:val="20"/>
        </w:rPr>
      </w:pPr>
    </w:p>
    <w:p w:rsidR="007246C7" w:rsidRDefault="007246C7" w:rsidP="00D81B35">
      <w:pPr>
        <w:spacing w:after="0" w:line="240" w:lineRule="auto"/>
        <w:ind w:left="720" w:right="3880"/>
        <w:rPr>
          <w:rFonts w:ascii="Calibri" w:eastAsia="Calibri" w:hAnsi="Calibri"/>
        </w:rPr>
      </w:pPr>
      <w:proofErr w:type="spellStart"/>
      <w:r>
        <w:lastRenderedPageBreak/>
        <w:t>group_id</w:t>
      </w:r>
      <w:proofErr w:type="spellEnd"/>
      <w:r>
        <w:t xml:space="preserve"> – идентификатор группы, на которую пришла жалоба </w:t>
      </w:r>
      <w:proofErr w:type="spellStart"/>
      <w:r>
        <w:t>user_id</w:t>
      </w:r>
      <w:proofErr w:type="spellEnd"/>
      <w:r>
        <w:t xml:space="preserve"> – идентификатор пожаловавшегося пользователя</w:t>
      </w: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  <w:sz w:val="20"/>
        </w:rPr>
      </w:pPr>
    </w:p>
    <w:p w:rsidR="007246C7" w:rsidRDefault="007246C7" w:rsidP="00D81B35">
      <w:pPr>
        <w:spacing w:after="0" w:line="240" w:lineRule="auto"/>
        <w:ind w:left="720"/>
        <w:jc w:val="both"/>
        <w:rPr>
          <w:rFonts w:ascii="Calibri" w:eastAsia="Calibri" w:hAnsi="Calibri"/>
        </w:rPr>
      </w:pPr>
      <w:r>
        <w:t>Жалоба на пользователя происходит несколько иным образом: каждое сообщение, отправленное пользователем, сопровождается небольшой кнопочкой «пожаловаться». Это нужно для того, чтобы модератор смог на основании каких-то данных определить, стоит удалять пользователя или нет. Если сделать просто кнопку на профиле пользователя «пожаловаться», то модератор не сможет оценить справедливость/несправедливость жалобы, поскольку, естественно, доступ к переписке пользователя ему предоставлять не будет, а придет только отдельное сообщение, на которое пожаловались. В этом случае таблица в базе данных будет выглядеть так:</w:t>
      </w: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  <w:sz w:val="20"/>
        </w:rPr>
      </w:pPr>
    </w:p>
    <w:tbl>
      <w:tblPr>
        <w:tblW w:w="0" w:type="auto"/>
        <w:tblInd w:w="7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0"/>
        <w:gridCol w:w="3120"/>
        <w:gridCol w:w="3120"/>
      </w:tblGrid>
      <w:tr w:rsidR="007246C7" w:rsidTr="007246C7">
        <w:trPr>
          <w:trHeight w:val="274"/>
        </w:trPr>
        <w:tc>
          <w:tcPr>
            <w:tcW w:w="3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246C7" w:rsidRDefault="007246C7" w:rsidP="00D81B35">
            <w:pPr>
              <w:spacing w:after="0" w:line="240" w:lineRule="auto"/>
              <w:ind w:left="120"/>
              <w:rPr>
                <w:rFonts w:ascii="Calibri" w:eastAsia="Calibri" w:hAnsi="Calibri"/>
              </w:rPr>
            </w:pPr>
            <w:proofErr w:type="spellStart"/>
            <w:r>
              <w:t>complaint_user_id</w:t>
            </w:r>
            <w:proofErr w:type="spellEnd"/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246C7" w:rsidRDefault="007246C7" w:rsidP="00D81B35">
            <w:pPr>
              <w:spacing w:after="0" w:line="240" w:lineRule="auto"/>
              <w:ind w:left="100"/>
            </w:pPr>
            <w:proofErr w:type="spellStart"/>
            <w:r>
              <w:t>user_id</w:t>
            </w:r>
            <w:proofErr w:type="spellEnd"/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246C7" w:rsidRDefault="007246C7" w:rsidP="00D81B35">
            <w:pPr>
              <w:spacing w:after="0" w:line="240" w:lineRule="auto"/>
              <w:ind w:left="100"/>
            </w:pPr>
            <w:proofErr w:type="spellStart"/>
            <w:r>
              <w:t>message_text</w:t>
            </w:r>
            <w:proofErr w:type="spellEnd"/>
          </w:p>
        </w:tc>
      </w:tr>
      <w:tr w:rsidR="007246C7" w:rsidTr="007246C7">
        <w:trPr>
          <w:trHeight w:val="263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246C7" w:rsidTr="007246C7">
        <w:trPr>
          <w:trHeight w:val="258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</w:tr>
    </w:tbl>
    <w:p w:rsidR="007246C7" w:rsidRDefault="001B4355" w:rsidP="00D81B35">
      <w:pPr>
        <w:spacing w:after="0" w:line="240" w:lineRule="auto"/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pict>
          <v:rect id="_x0000_s1027" style="position:absolute;margin-left:503.45pt;margin-top:-.7pt;width:.95pt;height:.95pt;z-index:-251657728;mso-position-horizontal-relative:text;mso-position-vertical-relative:text" o:allowincell="f" o:userdrawn="t" fillcolor="black" strokecolor="none"/>
        </w:pict>
      </w:r>
    </w:p>
    <w:p w:rsidR="007246C7" w:rsidRDefault="007246C7" w:rsidP="00D81B35">
      <w:pPr>
        <w:spacing w:after="0" w:line="240" w:lineRule="auto"/>
        <w:ind w:left="720" w:right="2640"/>
        <w:rPr>
          <w:rFonts w:ascii="Calibri" w:eastAsia="Calibri" w:hAnsi="Calibri"/>
        </w:rPr>
      </w:pPr>
      <w:r>
        <w:t>Теперь о том, как выглядит личный кабинет модератора и какие они права. Прежде всего, модераторы хранятся в своей таблице:</w:t>
      </w: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  <w:sz w:val="20"/>
        </w:rPr>
      </w:pPr>
    </w:p>
    <w:tbl>
      <w:tblPr>
        <w:tblW w:w="0" w:type="auto"/>
        <w:tblInd w:w="7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0"/>
        <w:gridCol w:w="2340"/>
        <w:gridCol w:w="2340"/>
        <w:gridCol w:w="2340"/>
      </w:tblGrid>
      <w:tr w:rsidR="007246C7" w:rsidTr="007246C7">
        <w:trPr>
          <w:trHeight w:val="274"/>
        </w:trPr>
        <w:tc>
          <w:tcPr>
            <w:tcW w:w="2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246C7" w:rsidRDefault="007246C7" w:rsidP="00D81B35">
            <w:pPr>
              <w:spacing w:after="0" w:line="240" w:lineRule="auto"/>
              <w:ind w:left="120"/>
              <w:rPr>
                <w:rFonts w:ascii="Calibri" w:eastAsia="Calibri" w:hAnsi="Calibri"/>
              </w:rPr>
            </w:pPr>
            <w:proofErr w:type="spellStart"/>
            <w:r>
              <w:t>moderator_id</w:t>
            </w:r>
            <w:proofErr w:type="spellEnd"/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246C7" w:rsidRDefault="007246C7" w:rsidP="00D81B35">
            <w:pPr>
              <w:spacing w:after="0" w:line="240" w:lineRule="auto"/>
              <w:ind w:left="100"/>
            </w:pPr>
            <w:proofErr w:type="spellStart"/>
            <w:r>
              <w:t>moderator_login</w:t>
            </w:r>
            <w:proofErr w:type="spellEnd"/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246C7" w:rsidRDefault="007246C7" w:rsidP="00D81B35">
            <w:pPr>
              <w:spacing w:after="0" w:line="240" w:lineRule="auto"/>
              <w:ind w:left="100"/>
            </w:pPr>
            <w:proofErr w:type="spellStart"/>
            <w:r>
              <w:t>moderator_password</w:t>
            </w:r>
            <w:proofErr w:type="spellEnd"/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246C7" w:rsidRDefault="007246C7" w:rsidP="00D81B35">
            <w:pPr>
              <w:spacing w:after="0" w:line="240" w:lineRule="auto"/>
              <w:ind w:left="80"/>
            </w:pPr>
            <w:proofErr w:type="spellStart"/>
            <w:r>
              <w:t>moderator_mail</w:t>
            </w:r>
            <w:proofErr w:type="spellEnd"/>
          </w:p>
        </w:tc>
      </w:tr>
      <w:tr w:rsidR="007246C7" w:rsidTr="007246C7">
        <w:trPr>
          <w:trHeight w:val="263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246C7" w:rsidTr="007246C7">
        <w:trPr>
          <w:trHeight w:val="258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</w:tr>
    </w:tbl>
    <w:p w:rsidR="007246C7" w:rsidRDefault="007246C7" w:rsidP="00D81B35">
      <w:pPr>
        <w:spacing w:after="0" w:line="240" w:lineRule="auto"/>
        <w:rPr>
          <w:rFonts w:ascii="Times New Roman" w:eastAsia="Times New Roman" w:hAnsi="Times New Roman" w:cs="Arial"/>
          <w:sz w:val="20"/>
          <w:szCs w:val="20"/>
        </w:rPr>
      </w:pPr>
    </w:p>
    <w:p w:rsidR="007246C7" w:rsidRDefault="007246C7" w:rsidP="00D81B35">
      <w:pPr>
        <w:spacing w:after="0" w:line="240" w:lineRule="auto"/>
        <w:ind w:left="720"/>
        <w:jc w:val="both"/>
        <w:rPr>
          <w:rFonts w:ascii="Calibri" w:eastAsia="Calibri" w:hAnsi="Calibri"/>
        </w:rPr>
      </w:pPr>
      <w:r>
        <w:t xml:space="preserve">Для модераторов есть свой </w:t>
      </w:r>
      <w:proofErr w:type="spellStart"/>
      <w:r>
        <w:t>url</w:t>
      </w:r>
      <w:proofErr w:type="spellEnd"/>
      <w:r>
        <w:t xml:space="preserve"> входа в личный кабинет, то есть вход производится не через социальную сеть. Модератор попадает в личный кабинет через систему авторизации, реализованную по всем правилам безопасности. Личный кабинет выглядит так:</w:t>
      </w: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  <w:sz w:val="20"/>
        </w:rPr>
      </w:pPr>
    </w:p>
    <w:p w:rsidR="007246C7" w:rsidRDefault="007246C7" w:rsidP="00D81B35">
      <w:pPr>
        <w:spacing w:after="0" w:line="240" w:lineRule="auto"/>
        <w:ind w:left="840"/>
        <w:rPr>
          <w:rFonts w:ascii="Calibri" w:eastAsia="Calibri" w:hAnsi="Calibri"/>
          <w:i/>
        </w:rPr>
      </w:pPr>
      <w:r>
        <w:rPr>
          <w:i/>
        </w:rPr>
        <w:t>При активной вкладке «группы»</w:t>
      </w:r>
    </w:p>
    <w:p w:rsidR="007246C7" w:rsidRDefault="007246C7" w:rsidP="00D81B35">
      <w:pPr>
        <w:spacing w:after="0" w:line="240" w:lineRule="auto"/>
        <w:ind w:left="840"/>
        <w:rPr>
          <w:i/>
        </w:rPr>
      </w:pPr>
      <w:r>
        <w:rPr>
          <w:noProof/>
          <w:sz w:val="20"/>
          <w:lang w:eastAsia="ru-RU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461010</wp:posOffset>
            </wp:positionH>
            <wp:positionV relativeFrom="paragraph">
              <wp:posOffset>18415</wp:posOffset>
            </wp:positionV>
            <wp:extent cx="5940425" cy="347154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1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1B35" w:rsidRDefault="00D81B35" w:rsidP="00D81B35">
      <w:pPr>
        <w:spacing w:after="0" w:line="240" w:lineRule="auto"/>
        <w:rPr>
          <w:i/>
        </w:rPr>
      </w:pPr>
    </w:p>
    <w:p w:rsidR="00D81B35" w:rsidRPr="00D81B35" w:rsidRDefault="00D81B35" w:rsidP="00D81B35">
      <w:pPr>
        <w:spacing w:after="0" w:line="240" w:lineRule="auto"/>
      </w:pPr>
    </w:p>
    <w:p w:rsidR="00D81B35" w:rsidRPr="00D81B35" w:rsidRDefault="00D81B35" w:rsidP="00D81B35">
      <w:pPr>
        <w:spacing w:after="0" w:line="240" w:lineRule="auto"/>
      </w:pPr>
    </w:p>
    <w:p w:rsidR="00D81B35" w:rsidRPr="00D81B35" w:rsidRDefault="00D81B35" w:rsidP="00D81B35">
      <w:pPr>
        <w:spacing w:after="0" w:line="240" w:lineRule="auto"/>
      </w:pPr>
    </w:p>
    <w:p w:rsidR="00D81B35" w:rsidRPr="00D81B35" w:rsidRDefault="00D81B35" w:rsidP="00D81B35">
      <w:pPr>
        <w:spacing w:after="0" w:line="240" w:lineRule="auto"/>
      </w:pPr>
    </w:p>
    <w:p w:rsidR="00D81B35" w:rsidRPr="00D81B35" w:rsidRDefault="00D81B35" w:rsidP="00D81B35">
      <w:pPr>
        <w:spacing w:after="0" w:line="240" w:lineRule="auto"/>
      </w:pPr>
    </w:p>
    <w:p w:rsidR="00D81B35" w:rsidRPr="00D81B35" w:rsidRDefault="00D81B35" w:rsidP="00D81B35">
      <w:pPr>
        <w:spacing w:after="0" w:line="240" w:lineRule="auto"/>
      </w:pPr>
    </w:p>
    <w:p w:rsidR="00643E61" w:rsidRDefault="00643E61" w:rsidP="00D81B35">
      <w:pPr>
        <w:spacing w:after="0" w:line="240" w:lineRule="auto"/>
        <w:rPr>
          <w:i/>
        </w:rPr>
      </w:pPr>
      <w:bookmarkStart w:id="3" w:name="page3"/>
      <w:bookmarkEnd w:id="3"/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7246C7" w:rsidRDefault="007246C7" w:rsidP="00D81B35">
      <w:pPr>
        <w:spacing w:after="0" w:line="240" w:lineRule="auto"/>
        <w:rPr>
          <w:i/>
        </w:rPr>
      </w:pPr>
      <w:r>
        <w:rPr>
          <w:i/>
        </w:rPr>
        <w:lastRenderedPageBreak/>
        <w:t>При активной вкладке «Пользователи»</w:t>
      </w: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  <w:sz w:val="20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643E61" w:rsidP="00D81B35">
      <w:pPr>
        <w:spacing w:after="0" w:line="240" w:lineRule="auto"/>
        <w:rPr>
          <w:rFonts w:ascii="Times New Roman" w:eastAsia="Times New Roman" w:hAnsi="Times New Roman"/>
        </w:rPr>
      </w:pPr>
      <w:r>
        <w:rPr>
          <w:noProof/>
          <w:sz w:val="20"/>
          <w:lang w:eastAsia="ru-RU"/>
        </w:rPr>
        <w:drawing>
          <wp:anchor distT="0" distB="0" distL="114300" distR="114300" simplePos="0" relativeHeight="251657728" behindDoc="1" locked="0" layoutInCell="0" allowOverlap="1" wp14:anchorId="311332F4" wp14:editId="4896847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0425" cy="338963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9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643E61" w:rsidRDefault="00643E61" w:rsidP="00D81B35">
      <w:pPr>
        <w:spacing w:after="0" w:line="240" w:lineRule="auto"/>
        <w:jc w:val="both"/>
      </w:pPr>
    </w:p>
    <w:p w:rsidR="00643E61" w:rsidRDefault="00643E61" w:rsidP="00D81B35">
      <w:pPr>
        <w:spacing w:after="0" w:line="240" w:lineRule="auto"/>
        <w:jc w:val="both"/>
      </w:pPr>
    </w:p>
    <w:p w:rsidR="00643E61" w:rsidRDefault="00643E61" w:rsidP="00D81B35">
      <w:pPr>
        <w:spacing w:after="0" w:line="240" w:lineRule="auto"/>
        <w:jc w:val="both"/>
      </w:pPr>
    </w:p>
    <w:p w:rsidR="00643E61" w:rsidRDefault="00643E61" w:rsidP="00D81B35">
      <w:pPr>
        <w:spacing w:after="0" w:line="240" w:lineRule="auto"/>
        <w:jc w:val="both"/>
      </w:pPr>
    </w:p>
    <w:p w:rsidR="00643E61" w:rsidRDefault="00643E61" w:rsidP="00D81B35">
      <w:pPr>
        <w:spacing w:after="0" w:line="240" w:lineRule="auto"/>
        <w:jc w:val="both"/>
      </w:pPr>
    </w:p>
    <w:p w:rsidR="00643E61" w:rsidRDefault="00643E61" w:rsidP="00D81B35">
      <w:pPr>
        <w:spacing w:after="0" w:line="240" w:lineRule="auto"/>
        <w:jc w:val="both"/>
      </w:pPr>
    </w:p>
    <w:p w:rsidR="00643E61" w:rsidRDefault="00643E61" w:rsidP="00D81B35">
      <w:pPr>
        <w:spacing w:after="0" w:line="240" w:lineRule="auto"/>
        <w:jc w:val="both"/>
      </w:pPr>
    </w:p>
    <w:p w:rsidR="00643E61" w:rsidRDefault="00643E61" w:rsidP="00D81B35">
      <w:pPr>
        <w:spacing w:after="0" w:line="240" w:lineRule="auto"/>
        <w:jc w:val="both"/>
      </w:pPr>
    </w:p>
    <w:p w:rsidR="00643E61" w:rsidRDefault="00643E61" w:rsidP="00D81B35">
      <w:pPr>
        <w:spacing w:after="0" w:line="240" w:lineRule="auto"/>
        <w:jc w:val="both"/>
      </w:pPr>
    </w:p>
    <w:p w:rsidR="007246C7" w:rsidRDefault="007246C7" w:rsidP="00D81B35">
      <w:pPr>
        <w:spacing w:after="0" w:line="240" w:lineRule="auto"/>
        <w:jc w:val="both"/>
        <w:rPr>
          <w:rFonts w:ascii="Calibri" w:eastAsia="Calibri" w:hAnsi="Calibri"/>
        </w:rPr>
      </w:pPr>
      <w:r>
        <w:t xml:space="preserve">Предполагается предоставить модератору послать администратору группы или пользователю сообщение о надвигающемся удалении с испытательным сроком. Ну и понятное дело удаление группы/пользователя совершается </w:t>
      </w:r>
      <w:proofErr w:type="spellStart"/>
      <w:r>
        <w:t>sql</w:t>
      </w:r>
      <w:proofErr w:type="spellEnd"/>
      <w:r>
        <w:t>-запросом к соответствующим таблицам системы.</w:t>
      </w: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  <w:sz w:val="20"/>
        </w:rPr>
      </w:pPr>
    </w:p>
    <w:p w:rsidR="00D81B35" w:rsidRDefault="007246C7" w:rsidP="00D81B35">
      <w:pPr>
        <w:spacing w:after="0" w:line="240" w:lineRule="auto"/>
        <w:jc w:val="both"/>
        <w:rPr>
          <w:b/>
        </w:rPr>
      </w:pPr>
      <w:r>
        <w:rPr>
          <w:b/>
        </w:rPr>
        <w:t>Таким образом, нужно как-то наладить систему общения между модераторами и пользователями (администраторами групп). Об этом еще подумать надо.</w:t>
      </w:r>
    </w:p>
    <w:p w:rsidR="00D81B35" w:rsidRDefault="00D81B35" w:rsidP="00D81B35"/>
    <w:p w:rsidR="00D81B35" w:rsidRDefault="00D81B35" w:rsidP="00D81B35">
      <w:pPr>
        <w:pStyle w:val="2"/>
        <w:jc w:val="center"/>
      </w:pPr>
      <w:r>
        <w:t>Аудио и видео связь.</w:t>
      </w:r>
    </w:p>
    <w:p w:rsidR="00D81B35" w:rsidRDefault="00D81B35" w:rsidP="00D81B35">
      <w:pPr>
        <w:pStyle w:val="2"/>
      </w:pPr>
      <w:r>
        <w:t>Цель</w:t>
      </w:r>
    </w:p>
    <w:p w:rsidR="00D81B35" w:rsidRDefault="00D81B35" w:rsidP="00D81B35">
      <w:r>
        <w:t>Предоставить пол</w:t>
      </w:r>
      <w:r w:rsidR="00D95C65">
        <w:t>ьзователям возможность общаться во время встречи непосредственно из самой системы.</w:t>
      </w:r>
    </w:p>
    <w:p w:rsidR="00D95C65" w:rsidRDefault="00D95C65" w:rsidP="00D95C65">
      <w:pPr>
        <w:pStyle w:val="2"/>
      </w:pPr>
      <w:r>
        <w:t>Функциональные требования</w:t>
      </w:r>
    </w:p>
    <w:p w:rsidR="00D95C65" w:rsidRDefault="00D95C65" w:rsidP="00D95C65">
      <w:pPr>
        <w:pStyle w:val="a5"/>
        <w:numPr>
          <w:ilvl w:val="0"/>
          <w:numId w:val="12"/>
        </w:numPr>
      </w:pPr>
      <w:r>
        <w:t xml:space="preserve">Качественная аудио и видео связь между всему всеми участниками встречи. </w:t>
      </w:r>
    </w:p>
    <w:p w:rsidR="00D95C65" w:rsidRDefault="00D95C65" w:rsidP="00D95C65">
      <w:pPr>
        <w:pStyle w:val="a5"/>
        <w:numPr>
          <w:ilvl w:val="0"/>
          <w:numId w:val="12"/>
        </w:numPr>
      </w:pPr>
      <w:r>
        <w:t>Ограничение на количество участников – 10.</w:t>
      </w:r>
    </w:p>
    <w:p w:rsidR="00D95C65" w:rsidRDefault="00D95C65" w:rsidP="00D95C65">
      <w:pPr>
        <w:pStyle w:val="a5"/>
        <w:numPr>
          <w:ilvl w:val="0"/>
          <w:numId w:val="12"/>
        </w:numPr>
      </w:pPr>
      <w:r>
        <w:t>Возможность отключения видео или аудио.</w:t>
      </w:r>
    </w:p>
    <w:p w:rsidR="00D95C65" w:rsidRDefault="00D95C65" w:rsidP="00D95C65">
      <w:pPr>
        <w:pStyle w:val="a5"/>
        <w:numPr>
          <w:ilvl w:val="0"/>
          <w:numId w:val="12"/>
        </w:numPr>
      </w:pPr>
      <w:r>
        <w:t>Возможность уменьшения или увеличения размера окошка с видео другого участника.</w:t>
      </w:r>
    </w:p>
    <w:p w:rsidR="00D95C65" w:rsidRDefault="00D95C65" w:rsidP="00D95C65">
      <w:pPr>
        <w:pStyle w:val="a5"/>
        <w:numPr>
          <w:ilvl w:val="0"/>
          <w:numId w:val="12"/>
        </w:numPr>
      </w:pPr>
      <w:r>
        <w:t>Возможность отключить видео или аудио другого участника. («Приглушить»)</w:t>
      </w:r>
    </w:p>
    <w:p w:rsidR="00D95C65" w:rsidRDefault="00D95C65" w:rsidP="00D95C65">
      <w:pPr>
        <w:pStyle w:val="2"/>
      </w:pPr>
      <w:r>
        <w:t>Реализация</w:t>
      </w:r>
    </w:p>
    <w:p w:rsidR="00D95C65" w:rsidRDefault="00D95C65" w:rsidP="00D95C65">
      <w:r>
        <w:t xml:space="preserve"> Технология «</w:t>
      </w:r>
      <w:proofErr w:type="spellStart"/>
      <w:r>
        <w:rPr>
          <w:lang w:val="en-US"/>
        </w:rPr>
        <w:t>WebRTC</w:t>
      </w:r>
      <w:proofErr w:type="spellEnd"/>
      <w:r>
        <w:t>»</w:t>
      </w:r>
      <w:r w:rsidRPr="00D95C65">
        <w:t>, поддерживаемая большинством современных браузеров.</w:t>
      </w:r>
      <w:r>
        <w:t xml:space="preserve"> (Основана на типе сети </w:t>
      </w:r>
      <w:r w:rsidRPr="00D95C65">
        <w:t>“</w:t>
      </w:r>
      <w:r>
        <w:rPr>
          <w:lang w:val="en-US"/>
        </w:rPr>
        <w:t>Peer</w:t>
      </w:r>
      <w:r w:rsidRPr="00D95C65">
        <w:t xml:space="preserve"> </w:t>
      </w:r>
      <w:r>
        <w:rPr>
          <w:lang w:val="en-US"/>
        </w:rPr>
        <w:t>to</w:t>
      </w:r>
      <w:r w:rsidRPr="00D95C65">
        <w:t xml:space="preserve"> </w:t>
      </w:r>
      <w:r>
        <w:rPr>
          <w:lang w:val="en-US"/>
        </w:rPr>
        <w:t>peer</w:t>
      </w:r>
      <w:r w:rsidRPr="00D95C65">
        <w:t xml:space="preserve">” </w:t>
      </w:r>
      <w:r>
        <w:t>и использования сервера для установления связи с другим пользователем)</w:t>
      </w:r>
    </w:p>
    <w:p w:rsidR="00D95C65" w:rsidRPr="00D95C65" w:rsidRDefault="00D95C65" w:rsidP="00D95C65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82217" cy="35247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elly_webrtc_F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B35" w:rsidRPr="00D81B35" w:rsidRDefault="00D81B35" w:rsidP="00D81B35"/>
    <w:p w:rsidR="00C8413D" w:rsidRPr="00D95C65" w:rsidRDefault="00C8413D" w:rsidP="00643E61">
      <w:pPr>
        <w:jc w:val="center"/>
      </w:pPr>
    </w:p>
    <w:sectPr w:rsidR="00C8413D" w:rsidRPr="00D95C65" w:rsidSect="00221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355" w:rsidRDefault="001B4355" w:rsidP="00425000">
      <w:pPr>
        <w:spacing w:after="0" w:line="240" w:lineRule="auto"/>
      </w:pPr>
      <w:r>
        <w:separator/>
      </w:r>
    </w:p>
  </w:endnote>
  <w:endnote w:type="continuationSeparator" w:id="0">
    <w:p w:rsidR="001B4355" w:rsidRDefault="001B4355" w:rsidP="00425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355" w:rsidRDefault="001B4355" w:rsidP="00425000">
      <w:pPr>
        <w:spacing w:after="0" w:line="240" w:lineRule="auto"/>
      </w:pPr>
      <w:r>
        <w:separator/>
      </w:r>
    </w:p>
  </w:footnote>
  <w:footnote w:type="continuationSeparator" w:id="0">
    <w:p w:rsidR="001B4355" w:rsidRDefault="001B4355" w:rsidP="00425000">
      <w:pPr>
        <w:spacing w:after="0" w:line="240" w:lineRule="auto"/>
      </w:pPr>
      <w:r>
        <w:continuationSeparator/>
      </w:r>
    </w:p>
  </w:footnote>
  <w:footnote w:id="1">
    <w:p w:rsidR="00C32DC6" w:rsidRDefault="00C32DC6" w:rsidP="00425000">
      <w:pPr>
        <w:pStyle w:val="a6"/>
      </w:pPr>
      <w:r>
        <w:rPr>
          <w:rStyle w:val="a8"/>
        </w:rPr>
        <w:footnoteRef/>
      </w:r>
      <w:r>
        <w:t xml:space="preserve"> Действия внутри группы ограничиваются пользователем, создавшим ее.</w:t>
      </w:r>
    </w:p>
  </w:footnote>
  <w:footnote w:id="2">
    <w:p w:rsidR="00C32DC6" w:rsidRDefault="00C32DC6">
      <w:pPr>
        <w:pStyle w:val="a6"/>
      </w:pPr>
      <w:r>
        <w:rPr>
          <w:rStyle w:val="a8"/>
        </w:rPr>
        <w:footnoteRef/>
      </w:r>
      <w:r>
        <w:t xml:space="preserve"> См. сноска 1.</w:t>
      </w:r>
    </w:p>
  </w:footnote>
  <w:footnote w:id="3">
    <w:p w:rsidR="00C32DC6" w:rsidRPr="004863B5" w:rsidRDefault="00C32DC6">
      <w:pPr>
        <w:pStyle w:val="a6"/>
      </w:pPr>
      <w:r>
        <w:rPr>
          <w:rStyle w:val="a8"/>
        </w:rPr>
        <w:footnoteRef/>
      </w:r>
      <w:r>
        <w:t xml:space="preserve"> Зависит от системы голосования.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72724"/>
    <w:multiLevelType w:val="multilevel"/>
    <w:tmpl w:val="A614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D6D8A"/>
    <w:multiLevelType w:val="multilevel"/>
    <w:tmpl w:val="3BD0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D38CE"/>
    <w:multiLevelType w:val="multilevel"/>
    <w:tmpl w:val="E098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A14B3"/>
    <w:multiLevelType w:val="multilevel"/>
    <w:tmpl w:val="BB74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E4EA1"/>
    <w:multiLevelType w:val="hybridMultilevel"/>
    <w:tmpl w:val="98347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00110"/>
    <w:multiLevelType w:val="hybridMultilevel"/>
    <w:tmpl w:val="E28CA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32CEF"/>
    <w:multiLevelType w:val="hybridMultilevel"/>
    <w:tmpl w:val="F45C2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56163"/>
    <w:multiLevelType w:val="hybridMultilevel"/>
    <w:tmpl w:val="9E082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B1D4C"/>
    <w:multiLevelType w:val="hybridMultilevel"/>
    <w:tmpl w:val="2A00A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10A8E"/>
    <w:multiLevelType w:val="hybridMultilevel"/>
    <w:tmpl w:val="437A0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44B8F"/>
    <w:multiLevelType w:val="hybridMultilevel"/>
    <w:tmpl w:val="CF769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B7270"/>
    <w:multiLevelType w:val="hybridMultilevel"/>
    <w:tmpl w:val="E4BA5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C75D70"/>
    <w:multiLevelType w:val="hybridMultilevel"/>
    <w:tmpl w:val="C0AE7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80F55"/>
    <w:multiLevelType w:val="hybridMultilevel"/>
    <w:tmpl w:val="B84CB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966851"/>
    <w:multiLevelType w:val="hybridMultilevel"/>
    <w:tmpl w:val="8CA61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13"/>
  </w:num>
  <w:num w:numId="11">
    <w:abstractNumId w:val="9"/>
  </w:num>
  <w:num w:numId="12">
    <w:abstractNumId w:val="11"/>
  </w:num>
  <w:num w:numId="13">
    <w:abstractNumId w:val="4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6662"/>
    <w:rsid w:val="000068FE"/>
    <w:rsid w:val="00011D6C"/>
    <w:rsid w:val="000310D7"/>
    <w:rsid w:val="000462EC"/>
    <w:rsid w:val="000474F5"/>
    <w:rsid w:val="00054323"/>
    <w:rsid w:val="00063038"/>
    <w:rsid w:val="00076E37"/>
    <w:rsid w:val="0008003B"/>
    <w:rsid w:val="00087A9F"/>
    <w:rsid w:val="000B6C6E"/>
    <w:rsid w:val="000E7032"/>
    <w:rsid w:val="000E7643"/>
    <w:rsid w:val="0012211F"/>
    <w:rsid w:val="00134FD9"/>
    <w:rsid w:val="00140EC5"/>
    <w:rsid w:val="0014679C"/>
    <w:rsid w:val="00153E2A"/>
    <w:rsid w:val="00181F92"/>
    <w:rsid w:val="00187E20"/>
    <w:rsid w:val="001A70A8"/>
    <w:rsid w:val="001B4355"/>
    <w:rsid w:val="001B710B"/>
    <w:rsid w:val="001D3F36"/>
    <w:rsid w:val="00202C1B"/>
    <w:rsid w:val="002125E1"/>
    <w:rsid w:val="0022111F"/>
    <w:rsid w:val="00222885"/>
    <w:rsid w:val="00226328"/>
    <w:rsid w:val="002342F2"/>
    <w:rsid w:val="00245EA5"/>
    <w:rsid w:val="0025113E"/>
    <w:rsid w:val="00255494"/>
    <w:rsid w:val="0027355D"/>
    <w:rsid w:val="002A6116"/>
    <w:rsid w:val="002B17CE"/>
    <w:rsid w:val="002B2593"/>
    <w:rsid w:val="002B47D4"/>
    <w:rsid w:val="002C0A74"/>
    <w:rsid w:val="002C1AC1"/>
    <w:rsid w:val="002C2061"/>
    <w:rsid w:val="002D1D1A"/>
    <w:rsid w:val="002E4DE3"/>
    <w:rsid w:val="002E6387"/>
    <w:rsid w:val="002F04E7"/>
    <w:rsid w:val="00306C10"/>
    <w:rsid w:val="003274E4"/>
    <w:rsid w:val="003371BF"/>
    <w:rsid w:val="00341016"/>
    <w:rsid w:val="00360CCF"/>
    <w:rsid w:val="00372AAA"/>
    <w:rsid w:val="00375D5C"/>
    <w:rsid w:val="0038438F"/>
    <w:rsid w:val="003A25A0"/>
    <w:rsid w:val="003F2CD3"/>
    <w:rsid w:val="00414FF6"/>
    <w:rsid w:val="00420CDA"/>
    <w:rsid w:val="00425000"/>
    <w:rsid w:val="00432A0D"/>
    <w:rsid w:val="004863B5"/>
    <w:rsid w:val="004930F7"/>
    <w:rsid w:val="004B2302"/>
    <w:rsid w:val="004B5B1B"/>
    <w:rsid w:val="004B7C56"/>
    <w:rsid w:val="004C3043"/>
    <w:rsid w:val="004F0769"/>
    <w:rsid w:val="004F0DC7"/>
    <w:rsid w:val="005049DE"/>
    <w:rsid w:val="00543913"/>
    <w:rsid w:val="00543C5F"/>
    <w:rsid w:val="005579D8"/>
    <w:rsid w:val="00571932"/>
    <w:rsid w:val="00581EC2"/>
    <w:rsid w:val="005A1206"/>
    <w:rsid w:val="005A7E38"/>
    <w:rsid w:val="005B71FE"/>
    <w:rsid w:val="005D25FD"/>
    <w:rsid w:val="005F4849"/>
    <w:rsid w:val="006341BE"/>
    <w:rsid w:val="00643E61"/>
    <w:rsid w:val="0065609B"/>
    <w:rsid w:val="00691FD0"/>
    <w:rsid w:val="007174D4"/>
    <w:rsid w:val="007246C7"/>
    <w:rsid w:val="00744D41"/>
    <w:rsid w:val="0079304E"/>
    <w:rsid w:val="007A67AD"/>
    <w:rsid w:val="007B1872"/>
    <w:rsid w:val="007C2355"/>
    <w:rsid w:val="007F13AC"/>
    <w:rsid w:val="00804D1C"/>
    <w:rsid w:val="00807778"/>
    <w:rsid w:val="00816F12"/>
    <w:rsid w:val="00832851"/>
    <w:rsid w:val="00832E54"/>
    <w:rsid w:val="008566FA"/>
    <w:rsid w:val="0086588D"/>
    <w:rsid w:val="008A4247"/>
    <w:rsid w:val="008C543E"/>
    <w:rsid w:val="008D1CB3"/>
    <w:rsid w:val="009165D6"/>
    <w:rsid w:val="00947BC3"/>
    <w:rsid w:val="00963C56"/>
    <w:rsid w:val="00967FF4"/>
    <w:rsid w:val="00972976"/>
    <w:rsid w:val="009839C4"/>
    <w:rsid w:val="009A469E"/>
    <w:rsid w:val="009C430D"/>
    <w:rsid w:val="009D5120"/>
    <w:rsid w:val="009F67A7"/>
    <w:rsid w:val="00A10C7F"/>
    <w:rsid w:val="00A1189B"/>
    <w:rsid w:val="00A27C4A"/>
    <w:rsid w:val="00A44BBE"/>
    <w:rsid w:val="00A7634F"/>
    <w:rsid w:val="00A81E47"/>
    <w:rsid w:val="00A92AB7"/>
    <w:rsid w:val="00AB4C70"/>
    <w:rsid w:val="00AC42E0"/>
    <w:rsid w:val="00AE5F22"/>
    <w:rsid w:val="00B055F0"/>
    <w:rsid w:val="00B265AB"/>
    <w:rsid w:val="00B26F1C"/>
    <w:rsid w:val="00B304AA"/>
    <w:rsid w:val="00BA31AA"/>
    <w:rsid w:val="00BC362A"/>
    <w:rsid w:val="00BE352E"/>
    <w:rsid w:val="00BE4895"/>
    <w:rsid w:val="00BF2B16"/>
    <w:rsid w:val="00C074D0"/>
    <w:rsid w:val="00C2541F"/>
    <w:rsid w:val="00C32DC6"/>
    <w:rsid w:val="00C413EC"/>
    <w:rsid w:val="00C51488"/>
    <w:rsid w:val="00C56037"/>
    <w:rsid w:val="00C72C94"/>
    <w:rsid w:val="00C82F6B"/>
    <w:rsid w:val="00C8413D"/>
    <w:rsid w:val="00C8416A"/>
    <w:rsid w:val="00C87119"/>
    <w:rsid w:val="00C939F9"/>
    <w:rsid w:val="00C9505F"/>
    <w:rsid w:val="00C97079"/>
    <w:rsid w:val="00CA2FE5"/>
    <w:rsid w:val="00CB14BA"/>
    <w:rsid w:val="00CD3C11"/>
    <w:rsid w:val="00CE68A4"/>
    <w:rsid w:val="00D316AA"/>
    <w:rsid w:val="00D34678"/>
    <w:rsid w:val="00D360B9"/>
    <w:rsid w:val="00D47821"/>
    <w:rsid w:val="00D81023"/>
    <w:rsid w:val="00D81B35"/>
    <w:rsid w:val="00D82207"/>
    <w:rsid w:val="00D9076B"/>
    <w:rsid w:val="00D907A9"/>
    <w:rsid w:val="00D95C65"/>
    <w:rsid w:val="00DA1C64"/>
    <w:rsid w:val="00DA7772"/>
    <w:rsid w:val="00DB54F7"/>
    <w:rsid w:val="00DF27EB"/>
    <w:rsid w:val="00E0660E"/>
    <w:rsid w:val="00E20224"/>
    <w:rsid w:val="00E22639"/>
    <w:rsid w:val="00E22E05"/>
    <w:rsid w:val="00E44F91"/>
    <w:rsid w:val="00E66662"/>
    <w:rsid w:val="00E83303"/>
    <w:rsid w:val="00E9600F"/>
    <w:rsid w:val="00EA7204"/>
    <w:rsid w:val="00ED5776"/>
    <w:rsid w:val="00EE2356"/>
    <w:rsid w:val="00EF7D10"/>
    <w:rsid w:val="00F5074E"/>
    <w:rsid w:val="00F6109F"/>
    <w:rsid w:val="00F653EF"/>
    <w:rsid w:val="00F8628E"/>
    <w:rsid w:val="00F9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460889C5-93F2-441A-AA62-98FA0B27A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11F"/>
  </w:style>
  <w:style w:type="paragraph" w:styleId="1">
    <w:name w:val="heading 1"/>
    <w:basedOn w:val="a"/>
    <w:next w:val="a"/>
    <w:link w:val="10"/>
    <w:uiPriority w:val="9"/>
    <w:qFormat/>
    <w:rsid w:val="00E666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66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46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6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66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666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666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E666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E66662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425000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425000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425000"/>
    <w:rPr>
      <w:vertAlign w:val="superscript"/>
    </w:rPr>
  </w:style>
  <w:style w:type="character" w:styleId="a9">
    <w:name w:val="Placeholder Text"/>
    <w:basedOn w:val="a0"/>
    <w:uiPriority w:val="99"/>
    <w:semiHidden/>
    <w:rsid w:val="00807778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807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07778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C32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C32DC6"/>
    <w:rPr>
      <w:color w:val="0000FF"/>
      <w:u w:val="single"/>
    </w:rPr>
  </w:style>
  <w:style w:type="paragraph" w:styleId="ae">
    <w:name w:val="No Spacing"/>
    <w:uiPriority w:val="1"/>
    <w:qFormat/>
    <w:rsid w:val="00C32DC6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7246C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46C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">
    <w:name w:val="header"/>
    <w:basedOn w:val="a"/>
    <w:link w:val="af0"/>
    <w:uiPriority w:val="99"/>
    <w:unhideWhenUsed/>
    <w:rsid w:val="00D81B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81B35"/>
  </w:style>
  <w:style w:type="paragraph" w:styleId="af1">
    <w:name w:val="footer"/>
    <w:basedOn w:val="a"/>
    <w:link w:val="af2"/>
    <w:uiPriority w:val="99"/>
    <w:unhideWhenUsed/>
    <w:rsid w:val="00D81B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D81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1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4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5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96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9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9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4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5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2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2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3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3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03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4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0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03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8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0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1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03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35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3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8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5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73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95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94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1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0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3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1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8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1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2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0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43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5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4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83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2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0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16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57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8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03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0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2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1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9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8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65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9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7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69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06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84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0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2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7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3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8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4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1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0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24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9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5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8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0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0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83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86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7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2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0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6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6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9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3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0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1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8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3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42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2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3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1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12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5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8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37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23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37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1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6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7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4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45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8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9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2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12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13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37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98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05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81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55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84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22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00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74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66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72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59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22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42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19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82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40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44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86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71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54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22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98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90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C%D0%B5%D1%82%D0%BE%D0%B4_k_%D0%B1%D0%BB%D0%B8%D0%B6%D0%B0%D0%B9%D1%88%D0%B8%D1%85_%D1%81%D0%BE%D1%81%D0%B5%D0%B4%D0%B5%D0%B9" TargetMode="Externa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hout.apache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ntizapret.info/api.php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fabricj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4E5754-4632-4665-AC0C-E72F97862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11</Pages>
  <Words>2191</Words>
  <Characters>12493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zatsepin.vl@gmail.com</cp:lastModifiedBy>
  <cp:revision>28</cp:revision>
  <cp:lastPrinted>2015-12-11T13:56:00Z</cp:lastPrinted>
  <dcterms:created xsi:type="dcterms:W3CDTF">2015-12-09T16:45:00Z</dcterms:created>
  <dcterms:modified xsi:type="dcterms:W3CDTF">2016-03-15T05:54:00Z</dcterms:modified>
</cp:coreProperties>
</file>