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キックオフ資料：〔クライアント名〕さま 〔案件名〕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実施日：〔YYYY-MM-DD〕／作成：ざつね屋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参加者：〔　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伴走支援の最初の顔合わせで使う。ゴール・進め方・役割・スケジュールを全員で確認し、 「決める過程に現場を入れる」スタートにする。〔　〕を埋め、引用文は提出版で削除する。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このプロジェクトのゴール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〔提案書で合意したゴール。できれば数字で〕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期間：〔　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なぜこのアプローチか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選んだアプローチ：〔業務改善設計／BPR設計／DX設計〕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理由：〔初回ヒアリング・簡易診断の結果から〕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進め方（全体像）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フェーズ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やること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主な成果物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時期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役割分担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役割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担当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お願いすること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進行・設計・分析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ざつね屋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業務の説明・作業記録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〔現場担当〕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〔ヒアリング対応、1〜2週間の作業記録 など〕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意思決定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〔責任者〕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〔改善案・施策の採否〕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最初の2週間でやること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〔対象業務の確定〕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〔業務の洗い出し・現状の数値取り〕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〔次回定例の日程〕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定例の進め方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頻度：〔週1回 30分〕／参加者：〔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毎回見るもの：進捗表・課題ログ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決めたことは判断ログに残す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7. 相談・連絡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窓口：ざつね屋（zatuneya@gmail.com）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エラーや不具合が出たら、表示された画面・文章をそのままお知らせください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