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自分たちで業務改善を続けるためのガイド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ざつね屋の伴走が終わったあと、社内だけで業務の見直しを回していくための簡易版の手引き。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詳しい考え方は、お渡しした「業務改善設計・BPR設計・DX設計 比較整理資料」を参照。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基本の1サイクル（1つの業務につき）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1. 業務を1つ選ぶ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毎日・毎週やっている／担当が負担を感じている業務から。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一度に1つだけ。あれもこれも、はうまくいかない。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2. 作業を書き出す（</w:t>
      </w:r>
      <w:r>
        <w:rPr>
          <w:rFonts w:ascii="Consolas" w:hAnsi="Consolas" w:eastAsia="Consolas" w:cs="Consolas"/>
          <w:b/>
          <w:i w:val="0"/>
          <w:color w:val="1A2233"/>
          <w:sz w:val="24"/>
        </w:rPr>
        <w:t>業務一覧表_現状分析.xlsx</w:t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「何から始まり、何で終わるか」を決める。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間の作業を「動詞1つ」で1行ずつ書く。「確認して承認する」は2行に分ける。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各作業に「誰が・1回何分・年間何件」を入れる。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3. 数字で詰まりを見る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年間工数（時間）の大きい順に並べる。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担当が1名だけ／手作業／頻度が低い、の作業に印。ここが詰まり（ボトルネック）。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4. 改善案を出す（</w:t>
      </w:r>
      <w:r>
        <w:rPr>
          <w:rFonts w:ascii="Consolas" w:hAnsi="Consolas" w:eastAsia="Consolas" w:cs="Consolas"/>
          <w:b/>
          <w:i w:val="0"/>
          <w:color w:val="1A2233"/>
          <w:sz w:val="24"/>
        </w:rPr>
        <w:t>ECRSワークシート_優先順位.xlsx</w:t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）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この順で考える。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なくせないか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（誰も見ていない資料、目的が曖昧な作業）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まとめられないか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（似た作業の一本化）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入れ替えられないか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（順番・担当・タイミング）</w:t>
      </w:r>
    </w:p>
    <w:p>
      <w:pPr>
        <w:pStyle w:val="ListNumber"/>
      </w:pPr>
      <w:r>
        <w:rPr>
          <w:rFonts w:ascii="Yu Gothic" w:hAnsi="Yu Gothic" w:eastAsia="Yu Gothic" w:cs="Yu Gothic"/>
          <w:b/>
          <w:i w:val="0"/>
          <w:color w:val="1A2233"/>
          <w:sz w:val="21"/>
        </w:rPr>
        <w:t>簡単にできないか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（項目を減らす、ひな型化、ツールで自動化）</w:t>
      </w:r>
    </w:p>
    <w:p>
      <w:pPr>
        <w:ind w:left="360"/>
      </w:pPr>
      <w:r>
        <w:rPr>
          <w:rFonts w:ascii="Yu Gothic" w:hAnsi="Yu Gothic" w:eastAsia="Yu Gothic" w:cs="Yu Gothic"/>
          <w:b w:val="0"/>
          <w:i w:val="0"/>
          <w:color w:val="5B6472"/>
          <w:sz w:val="20"/>
        </w:rPr>
        <w:t>ツール・システムの導入は「4番目」。1〜3を先に。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5. 小さく試す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1人・1業務・2〜4週間。いきなり全員に広げない。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試す前に、今の数字（時間・件数）を控えておく。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6. 手順書にする（</w:t>
      </w:r>
      <w:r>
        <w:rPr>
          <w:rFonts w:ascii="Consolas" w:hAnsi="Consolas" w:eastAsia="Consolas" w:cs="Consolas"/>
          <w:b/>
          <w:i w:val="0"/>
          <w:color w:val="1A2233"/>
          <w:sz w:val="24"/>
        </w:rPr>
        <w:t>before-after手順書テンプレート</w:t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変更前と変更後を並べて書く。つまずきやすい点をメモ。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手順書のありかを全員に知らせる。</w:t>
      </w:r>
    </w:p>
    <w:p>
      <w:pPr>
        <w:pStyle w:val="Heading3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7. 1か月後に見直す（</w:t>
      </w:r>
      <w:r>
        <w:rPr>
          <w:rFonts w:ascii="Consolas" w:hAnsi="Consolas" w:eastAsia="Consolas" w:cs="Consolas"/>
          <w:b/>
          <w:i w:val="0"/>
          <w:color w:val="1A2233"/>
          <w:sz w:val="24"/>
        </w:rPr>
        <w:t>定着チェックリスト.xlsx</w:t>
      </w:r>
      <w:r>
        <w:rPr>
          <w:rFonts w:ascii="Yu Gothic" w:hAnsi="Yu Gothic" w:eastAsia="Yu Gothic" w:cs="Yu Gothic"/>
          <w:b/>
          <w:i w:val="0"/>
          <w:color w:val="1A2233"/>
          <w:sz w:val="24"/>
        </w:rPr>
        <w:t>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元のやり方に戻っていないか。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担当が代わっても回るか（できれば交代して試す）。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やってはいけないこと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全員を一度に説得しようとする（まず1〜2人と成果を作る）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数字を取らずに「たぶん良くなった」で終える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詰まっていない工程を先に速くする（詰まりが別の場所に移るだけ）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手順書を作らずに人の記憶で回す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迷ったら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「この会社の今の状態なら、どこから手をつけると一番早く成果が出るか」で考える。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判断に迷う大きめのテーマ（部門をまたぐ流れの作り直し、データ活用や事業の見直し）は、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 xml:space="preserve">  ざつね屋にご相談ください（zatuneya@gmail.com）。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© 2026 ざつね屋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