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파일럿-측정계획"/>
    <w:p>
      <w:pPr>
        <w:pStyle w:val="Heading1"/>
      </w:pPr>
      <w:r>
        <w:t xml:space="preserve">파일럿 측정계획</w:t>
      </w:r>
    </w:p>
    <w:p>
      <w:pPr>
        <w:pStyle w:val="FirstParagraph"/>
      </w:pPr>
      <w:r>
        <w:t xml:space="preserve">처음부터 전사에 펼치지 않고,</w:t>
      </w:r>
      <w:r>
        <w:t xml:space="preserve"> </w:t>
      </w:r>
      <w:r>
        <w:rPr>
          <w:bCs/>
          <w:b/>
        </w:rPr>
        <w:t xml:space="preserve">한 개 코호트(소수 인원)</w:t>
      </w:r>
      <w:r>
        <w:t xml:space="preserve">로 먼저 돌려 보며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이 방식이 되는지</w:t>
      </w:r>
      <w:r>
        <w:rPr>
          <w:iCs/>
          <w:i/>
        </w:rPr>
        <w:t xml:space="preserve">”</w:t>
      </w:r>
      <w:r>
        <w:t xml:space="preserve"> </w:t>
      </w:r>
      <w:r>
        <w:t xml:space="preserve">를 확인하고 다듬기 위한 계획입니다. 어려운 통계는 필요 없습니다 —</w:t>
      </w:r>
      <w:r>
        <w:t xml:space="preserve"> </w:t>
      </w:r>
      <w:r>
        <w:rPr>
          <w:bCs/>
          <w:b/>
        </w:rPr>
        <w:t xml:space="preserve">무엇을 보고, 무엇을 고칠지</w:t>
      </w:r>
      <w:r>
        <w:t xml:space="preserve">만 정하면 됩니다.</w:t>
      </w:r>
    </w:p>
    <w:bookmarkStart w:id="20" w:name="목적"/>
    <w:p>
      <w:pPr>
        <w:pStyle w:val="Heading2"/>
      </w:pPr>
      <w:r>
        <w:t xml:space="preserve">1. 목적</w:t>
      </w:r>
    </w:p>
    <w:p>
      <w:pPr>
        <w:numPr>
          <w:ilvl w:val="0"/>
          <w:numId w:val="1001"/>
        </w:numPr>
        <w:pStyle w:val="Compact"/>
      </w:pPr>
      <w:r>
        <w:t xml:space="preserve">시스템이</w:t>
      </w:r>
      <w:r>
        <w:t xml:space="preserve"> </w:t>
      </w:r>
      <w:r>
        <w:rPr>
          <w:bCs/>
          <w:b/>
        </w:rPr>
        <w:t xml:space="preserve">실제로 작동하는지</w:t>
      </w:r>
      <w:r>
        <w:t xml:space="preserve">(신입이 끝까지 따라오는지, 막히는 곳은 어딘지) 확인한다.</w:t>
      </w:r>
    </w:p>
    <w:p>
      <w:pPr>
        <w:numPr>
          <w:ilvl w:val="0"/>
          <w:numId w:val="1001"/>
        </w:numPr>
        <w:pStyle w:val="Compact"/>
      </w:pPr>
      <w:r>
        <w:t xml:space="preserve">콘텐츠·게이트·운영을</w:t>
      </w:r>
      <w:r>
        <w:t xml:space="preserve"> </w:t>
      </w:r>
      <w:r>
        <w:rPr>
          <w:bCs/>
          <w:b/>
        </w:rPr>
        <w:t xml:space="preserve">데이터에 근거해 다듬는다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⚠ 사람을</w:t>
      </w:r>
      <w:r>
        <w:t xml:space="preserve"> </w:t>
      </w:r>
      <w:r>
        <w:rPr>
          <w:bCs/>
          <w:b/>
        </w:rPr>
        <w:t xml:space="preserve">평가·서열화하려는 것이 아닙니다.</w:t>
      </w:r>
      <w:r>
        <w:t xml:space="preserve"> </w:t>
      </w:r>
      <w:r>
        <w:t xml:space="preserve">시스템을 고치기 위한 것입니다.</w:t>
      </w:r>
    </w:p>
    <w:bookmarkEnd w:id="20"/>
    <w:bookmarkStart w:id="21" w:name="무엇을-측정하나-그리고-무엇을-측정하지-않나"/>
    <w:p>
      <w:pPr>
        <w:pStyle w:val="Heading2"/>
      </w:pPr>
      <w:r>
        <w:t xml:space="preserve">2. 무엇을 측정하나 (그리고 무엇을 측정하지 않나)</w:t>
      </w:r>
    </w:p>
    <w:p>
      <w:pPr>
        <w:pStyle w:val="FirstParagraph"/>
      </w:pPr>
      <w:r>
        <w:rPr>
          <w:bCs/>
          <w:b/>
        </w:rPr>
        <w:t xml:space="preserve">측정하는 것</w:t>
      </w:r>
      <w:r>
        <w:t xml:space="preserve">: 참여 · 지식 · 인식(정확도) · 자가 실천.</w:t>
      </w:r>
      <w:r>
        <w:t xml:space="preserve"> </w:t>
      </w:r>
      <w:r>
        <w:rPr>
          <w:bCs/>
          <w:b/>
        </w:rPr>
        <w:t xml:space="preserve">측정하지 않는 것</w:t>
      </w:r>
      <w:r>
        <w:t xml:space="preserve">: 사람의</w:t>
      </w:r>
      <w:r>
        <w:t xml:space="preserve"> </w:t>
      </w:r>
      <w:r>
        <w:t xml:space="preserve">‘</w:t>
      </w:r>
      <w:r>
        <w:t xml:space="preserve">겸손/인성 점수</w:t>
      </w:r>
      <w:r>
        <w:t xml:space="preserve">’</w:t>
      </w:r>
      <w:r>
        <w:t xml:space="preserve">, 공개 등수.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 목표(예시 가설)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모듈 완료율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M1~M7을 끝낸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Lists(학습_진도) / Viva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대다수가 완주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게이트 통과율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모듈별 게이트 통과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/ Power Automate /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80%·핵심 100% 도달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모듈별 재시도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어디서 많이 막히나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/ 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모듈에 쏠리면 그 콘텐츠 보강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연습 활동량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연습 퀴즈 시도 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게이트 전에 충분히 연습하는가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자기진단 완료율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응답 + 약점 1개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대다수 완료(점수는 안 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캡스톤·인증율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인증까지 도달한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막힘 없이 도달하는가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재인증(Day+7·+21)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착근기 실천·재확인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실천이 이어지는가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담당자 투입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담당자가 쓴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기록(간단 메모)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반복 설명</w:t>
            </w:r>
            <w:r>
              <w:t xml:space="preserve">’</w:t>
            </w:r>
            <w:r>
              <w:t xml:space="preserve"> </w:t>
            </w:r>
            <w:r>
              <w:t xml:space="preserve">시간이 줄었는가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정성 피드백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신입·담당자의 한 줄 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설문/대화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어렵거나 헷갈린 지점</w:t>
            </w:r>
          </w:p>
        </w:tc>
      </w:tr>
    </w:tbl>
    <w:bookmarkEnd w:id="21"/>
    <w:bookmarkStart w:id="22" w:name="정성-피드백짧게"/>
    <w:p>
      <w:pPr>
        <w:pStyle w:val="Heading2"/>
      </w:pPr>
      <w:r>
        <w:t xml:space="preserve">3. 정성 피드백(짧게)</w:t>
      </w:r>
    </w:p>
    <w:p>
      <w:pPr>
        <w:pStyle w:val="FirstParagraph"/>
      </w:pPr>
      <w:r>
        <w:t xml:space="preserve">파일럿 끝에 신입에게 3문항만 묻습니다(익명 가능): ① 가장 도움이 된 것 ② 가장 헷갈린 것 ③ 바꿨으면 하는 것. 담당자에게도 같은 3문항.</w:t>
      </w:r>
    </w:p>
    <w:bookmarkEnd w:id="22"/>
    <w:bookmarkStart w:id="23" w:name="측정의-한계-윤리"/>
    <w:p>
      <w:pPr>
        <w:pStyle w:val="Heading2"/>
      </w:pPr>
      <w:r>
        <w:t xml:space="preserve">4. 측정의 한계 · 윤리</w:t>
      </w:r>
    </w:p>
    <w:p>
      <w:pPr>
        <w:numPr>
          <w:ilvl w:val="0"/>
          <w:numId w:val="1002"/>
        </w:numPr>
        <w:pStyle w:val="Compact"/>
      </w:pPr>
      <w:r>
        <w:t xml:space="preserve">덕목은</w:t>
      </w:r>
      <w:r>
        <w:t xml:space="preserve"> </w:t>
      </w:r>
      <w:r>
        <w:rPr>
          <w:bCs/>
          <w:b/>
        </w:rPr>
        <w:t xml:space="preserve">정량화되지 않습니다.</w:t>
      </w:r>
      <w:r>
        <w:t xml:space="preserve"> </w:t>
      </w:r>
      <w:r>
        <w:t xml:space="preserve">대시보드는 위 표의 항목만 보여 주고, 사람의 인성을 점수화하지 않습니다.</w:t>
      </w:r>
    </w:p>
    <w:p>
      <w:pPr>
        <w:numPr>
          <w:ilvl w:val="0"/>
          <w:numId w:val="1002"/>
        </w:numPr>
        <w:pStyle w:val="Compact"/>
      </w:pPr>
      <w:r>
        <w:t xml:space="preserve">자기진단 결과는</w:t>
      </w:r>
      <w:r>
        <w:t xml:space="preserve"> </w:t>
      </w:r>
      <w:r>
        <w:rPr>
          <w:bCs/>
          <w:b/>
        </w:rPr>
        <w:t xml:space="preserve">개인 통찰용</w:t>
      </w:r>
      <w:r>
        <w:t xml:space="preserve">이며 측정·비교·평가에 쓰지 않습니다.</w:t>
      </w:r>
    </w:p>
    <w:p>
      <w:pPr>
        <w:numPr>
          <w:ilvl w:val="0"/>
          <w:numId w:val="1002"/>
        </w:numPr>
        <w:pStyle w:val="Compact"/>
      </w:pPr>
      <w:r>
        <w:t xml:space="preserve">공개 등수·망신 금지. 개인 식별 데이터 접근은 최소화합니다.</w:t>
      </w:r>
    </w:p>
    <w:bookmarkEnd w:id="23"/>
    <w:bookmarkStart w:id="24" w:name="성공-기준-가설로-둔다"/>
    <w:p>
      <w:pPr>
        <w:pStyle w:val="Heading2"/>
      </w:pPr>
      <w:r>
        <w:t xml:space="preserve">5. 성공 기준 (가설로 둔다)</w:t>
      </w:r>
    </w:p>
    <w:p>
      <w:pPr>
        <w:pStyle w:val="FirstParagraph"/>
      </w:pPr>
      <w:r>
        <w:t xml:space="preserve">파일럿은</w:t>
      </w:r>
      <w:r>
        <w:t xml:space="preserve"> </w:t>
      </w:r>
      <w:r>
        <w:t xml:space="preserve">‘</w:t>
      </w:r>
      <w:r>
        <w:t xml:space="preserve">합격/불합격</w:t>
      </w:r>
      <w:r>
        <w:t xml:space="preserve">’</w:t>
      </w:r>
      <w:r>
        <w:t xml:space="preserve"> </w:t>
      </w:r>
      <w:r>
        <w:t xml:space="preserve">시험이 아니라</w:t>
      </w:r>
      <w:r>
        <w:t xml:space="preserve"> </w:t>
      </w:r>
      <w:r>
        <w:rPr>
          <w:bCs/>
          <w:b/>
        </w:rPr>
        <w:t xml:space="preserve">배움의 기회</w:t>
      </w:r>
      <w:r>
        <w:t xml:space="preserve">입니다. 다음을</w:t>
      </w:r>
      <w:r>
        <w:t xml:space="preserve"> </w:t>
      </w:r>
      <w:r>
        <w:rPr>
          <w:iCs/>
          <w:i/>
        </w:rPr>
        <w:t xml:space="preserve">가설</w:t>
      </w:r>
      <w:r>
        <w:t xml:space="preserve">로 두고 관찰합니다(숫자는 회사 상황에 맞게 조정):</w:t>
      </w:r>
      <w:r>
        <w:t xml:space="preserve"> </w:t>
      </w:r>
      <w:r>
        <w:t xml:space="preserve">- 신입 대다수가</w:t>
      </w:r>
      <w:r>
        <w:t xml:space="preserve"> </w:t>
      </w:r>
      <w:r>
        <w:rPr>
          <w:bCs/>
          <w:b/>
        </w:rPr>
        <w:t xml:space="preserve">완주</w:t>
      </w:r>
      <w:r>
        <w:t xml:space="preserve">하고 캡스톤·인증에 도달한다.</w:t>
      </w:r>
      <w:r>
        <w:t xml:space="preserve"> </w:t>
      </w:r>
      <w:r>
        <w:t xml:space="preserve">- 게이트 통과가</w:t>
      </w:r>
      <w:r>
        <w:t xml:space="preserve"> </w:t>
      </w:r>
      <w:r>
        <w:rPr>
          <w:bCs/>
          <w:b/>
        </w:rPr>
        <w:t xml:space="preserve">현실적</w:t>
      </w:r>
      <w:r>
        <w:t xml:space="preserve">이다(특정 모듈에서 과도하게 막히지 않는다).</w:t>
      </w:r>
      <w:r>
        <w:t xml:space="preserve"> </w:t>
      </w:r>
      <w:r>
        <w:t xml:space="preserve">- 담당자의</w:t>
      </w:r>
      <w:r>
        <w:t xml:space="preserve"> </w:t>
      </w:r>
      <w:r>
        <w:rPr>
          <w:bCs/>
          <w:b/>
        </w:rPr>
        <w:t xml:space="preserve">반복 설명 시간</w:t>
      </w:r>
      <w:r>
        <w:t xml:space="preserve">이 이전보다 줄어든다.</w:t>
      </w:r>
      <w:r>
        <w:t xml:space="preserve"> </w:t>
      </w:r>
      <w:r>
        <w:t xml:space="preserve">- 신입 피드백에서 큰 장애물이 보이지 않거나, 보이면</w:t>
      </w:r>
      <w:r>
        <w:t xml:space="preserve"> </w:t>
      </w:r>
      <w:r>
        <w:rPr>
          <w:bCs/>
          <w:b/>
        </w:rPr>
        <w:t xml:space="preserve">무엇을 고칠지</w:t>
      </w:r>
      <w:r>
        <w:t xml:space="preserve">가 분명하다.</w:t>
      </w:r>
    </w:p>
    <w:bookmarkEnd w:id="24"/>
    <w:bookmarkStart w:id="25" w:name="일정-상대-시점"/>
    <w:p>
      <w:pPr>
        <w:pStyle w:val="Heading2"/>
      </w:pPr>
      <w:r>
        <w:t xml:space="preserve">6. 일정 (상대 시점)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준비</w:t>
      </w:r>
      <w:r>
        <w:t xml:space="preserve">: 09 가이드로 STEP 1~5(+게이트 핵심) 구축, 콘텐츠 점검.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모집</w:t>
      </w:r>
      <w:r>
        <w:t xml:space="preserve">: 코호트 1개(소수) 선정·안내.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운영(스프린트 3영업일 + 착근기 3~4주)</w:t>
      </w:r>
      <w:r>
        <w:t xml:space="preserve">: 학습 진행, 데이터·피드백 수집.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분석·보정</w:t>
      </w:r>
      <w:r>
        <w:t xml:space="preserve">: 아래 보정 루프 수행.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결정</w:t>
      </w:r>
      <w:r>
        <w:t xml:space="preserve">: 확대 / 추가 보정 후 재파일럿.</w:t>
      </w:r>
    </w:p>
    <w:bookmarkEnd w:id="25"/>
    <w:bookmarkStart w:id="26" w:name="보정-루프-무엇을-보면-무엇을-고치나"/>
    <w:p>
      <w:pPr>
        <w:pStyle w:val="Heading2"/>
      </w:pPr>
      <w:r>
        <w:t xml:space="preserve">7. 보정 루프 (무엇을 보면 무엇을 고치나)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가능한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특정 모듈 재시도 급증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개념 설명 부족·문항 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핸드북 카드·도해 보강, 연습 문항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게이트 통과율이 너무 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합격선·문항·연습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연습 강화(합격선은 신중히), 문항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게이트 통과율이 100%에 가깝고 쉬움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변별력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게이트 변형 다양화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자기진단 미완료 다수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 부족·부담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학습가이드 안내 보강, 부담 줄이기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담당자 시간 그대로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 부족·안내 미흡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 흐름·포털 안내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피드백에</w:t>
            </w:r>
            <w:r>
              <w:t xml:space="preserve"> </w:t>
            </w:r>
            <w:r>
              <w:t xml:space="preserve">‘</w:t>
            </w:r>
            <w:r>
              <w:t xml:space="preserve">헷갈림</w:t>
            </w:r>
            <w:r>
              <w:t xml:space="preserve">’</w:t>
            </w:r>
            <w:r>
              <w:t xml:space="preserve"> </w:t>
            </w:r>
            <w:r>
              <w:t xml:space="preserve">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설명 모호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자료 수정(02→반영)</w:t>
            </w:r>
          </w:p>
        </w:tc>
      </w:tr>
    </w:tbl>
    <w:bookmarkEnd w:id="26"/>
    <w:bookmarkStart w:id="27" w:name="장기-데이터-루프-천천히"/>
    <w:p>
      <w:pPr>
        <w:pStyle w:val="Heading2"/>
      </w:pPr>
      <w:r>
        <w:t xml:space="preserve">8. 장기 데이터 루프 (천천히)</w:t>
      </w:r>
    </w:p>
    <w:p>
      <w:pPr>
        <w:pStyle w:val="FirstParagraph"/>
      </w:pPr>
      <w:r>
        <w:t xml:space="preserve">시간이 쌓이면,</w:t>
      </w:r>
      <w:r>
        <w:t xml:space="preserve"> </w:t>
      </w:r>
      <w:r>
        <w:rPr>
          <w:bCs/>
          <w:b/>
        </w:rPr>
        <w:t xml:space="preserve">어떤 초기 신호(예: 특정 모듈 재시도·연습량)가 이후 협업·정착과 관련 있는지</w:t>
      </w:r>
      <w:r>
        <w:t xml:space="preserve"> </w:t>
      </w:r>
      <w:r>
        <w:t xml:space="preserve">조심스럽게 살펴 콘텐츠 우선순위를 조정합니다. 단, 이것도</w:t>
      </w:r>
      <w:r>
        <w:t xml:space="preserve"> </w:t>
      </w:r>
      <w:r>
        <w:rPr>
          <w:bCs/>
          <w:b/>
        </w:rPr>
        <w:t xml:space="preserve">사람을 평가하는 용도가 아니라</w:t>
      </w:r>
      <w:r>
        <w:t xml:space="preserve"> </w:t>
      </w:r>
      <w:r>
        <w:t xml:space="preserve">시스템을 개선하는 용도입니다.</w:t>
      </w:r>
    </w:p>
    <w:bookmarkEnd w:id="27"/>
    <w:bookmarkStart w:id="28" w:name="점검-체크리스트"/>
    <w:p>
      <w:pPr>
        <w:pStyle w:val="Heading2"/>
      </w:pPr>
      <w:r>
        <w:t xml:space="preserve">9. 점검 체크리스트</w:t>
      </w:r>
    </w:p>
    <w:p>
      <w:pPr>
        <w:numPr>
          <w:ilvl w:val="0"/>
          <w:numId w:val="1004"/>
        </w:numPr>
        <w:pStyle w:val="Compact"/>
      </w:pPr>
      <w:r>
        <w:t xml:space="preserve">☐ 측정 지표·출처(Lists/Forms/Power BI) 정해짐</w:t>
      </w:r>
    </w:p>
    <w:p>
      <w:pPr>
        <w:numPr>
          <w:ilvl w:val="0"/>
          <w:numId w:val="1004"/>
        </w:numPr>
        <w:pStyle w:val="Compact"/>
      </w:pPr>
      <w:r>
        <w:t xml:space="preserve">☐ 대시보드가 인성 점수·공개 등수를 만들지 않음</w:t>
      </w:r>
    </w:p>
    <w:p>
      <w:pPr>
        <w:numPr>
          <w:ilvl w:val="0"/>
          <w:numId w:val="1004"/>
        </w:numPr>
        <w:pStyle w:val="Compact"/>
      </w:pPr>
      <w:r>
        <w:t xml:space="preserve">☐ 정성 피드백 3문항 준비(신입·담당자)</w:t>
      </w:r>
    </w:p>
    <w:p>
      <w:pPr>
        <w:numPr>
          <w:ilvl w:val="0"/>
          <w:numId w:val="1004"/>
        </w:numPr>
        <w:pStyle w:val="Compact"/>
      </w:pPr>
      <w:r>
        <w:t xml:space="preserve">☐ 성공 기준을 ’가설’로 합의</w:t>
      </w:r>
    </w:p>
    <w:p>
      <w:pPr>
        <w:numPr>
          <w:ilvl w:val="0"/>
          <w:numId w:val="1004"/>
        </w:numPr>
        <w:pStyle w:val="Compact"/>
      </w:pPr>
      <w:r>
        <w:t xml:space="preserve">☐ 보정 루프(신호→조치) 합의</w:t>
      </w:r>
    </w:p>
    <w:p>
      <w:pPr>
        <w:numPr>
          <w:ilvl w:val="0"/>
          <w:numId w:val="1004"/>
        </w:numPr>
        <w:pStyle w:val="Compact"/>
      </w:pPr>
      <w:r>
        <w:t xml:space="preserve">☐ 개인정보 접근 최소화·윤리 안내 노출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2026-06-11T01:21:39Z</dcterms:created>
  <dcterms:modified xsi:type="dcterms:W3CDTF">2026-06-11T01:21:39Z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