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45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레퍼런스-핸드북-이상적인-팀-플레이어겸손갈망영리함"/>
    <w:p>
      <w:pPr>
        <w:pStyle w:val="Heading1"/>
      </w:pPr>
      <w:r>
        <w:t xml:space="preserve">03 레퍼런스 핸드북 — 이상적인 팀 플레이어(겸손·갈망·영리함)</w:t>
      </w:r>
    </w:p>
    <w:p>
      <w:pPr>
        <w:pStyle w:val="BlockText"/>
      </w:pPr>
      <w:r>
        <w:t xml:space="preserve">검색형 레퍼런스입니다. 각 카드(섹션)는 SharePoint 페이지의 한 블록으로 이관합니다. 정의·18지표·7유형·개발법·척도·윤리의</w:t>
      </w:r>
      <w:r>
        <w:t xml:space="preserve"> </w:t>
      </w:r>
      <w:r>
        <w:rPr>
          <w:bCs/>
          <w:b/>
        </w:rPr>
        <w:t xml:space="preserve">정본은 02 모델 마스터</w:t>
      </w:r>
      <w:r>
        <w:t xml:space="preserve">이며, 이 핸드북은 이를</w:t>
      </w:r>
      <w:r>
        <w:t xml:space="preserve"> </w:t>
      </w:r>
      <w:r>
        <w:rPr>
          <w:bCs/>
          <w:b/>
        </w:rPr>
        <w:t xml:space="preserve">참조(라이브 임베드)</w:t>
      </w:r>
      <w:r>
        <w:t xml:space="preserve"> </w:t>
      </w:r>
      <w:r>
        <w:t xml:space="preserve">하고 복사하지 않습니다.</w:t>
      </w:r>
    </w:p>
    <w:p>
      <w:pPr>
        <w:pStyle w:val="BlockText"/>
      </w:pPr>
      <w:r>
        <w:t xml:space="preserve">원전: 패트릭 렌시오니 《최고의 팀은 왜 기본에 충실한가》(유정식 옮김, 흐름출판, 2018). 운영 담당자 =</w:t>
      </w:r>
      <w:r>
        <w:t xml:space="preserve"> </w:t>
      </w:r>
      <w:r>
        <w:rPr>
          <w:bCs/>
          <w:b/>
        </w:rPr>
        <w:t xml:space="preserve">온보딩 담당자</w:t>
      </w:r>
      <w:r>
        <w:t xml:space="preserve">.</w:t>
      </w:r>
    </w:p>
    <w:bookmarkStart w:id="20" w:name="이-핸드북을-쓰는-법"/>
    <w:p>
      <w:pPr>
        <w:pStyle w:val="Heading2"/>
      </w:pPr>
      <w:r>
        <w:t xml:space="preserve">이 핸드북을 쓰는 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개념을 빠르게 찾을 때</w:t>
      </w:r>
      <w:r>
        <w:t xml:space="preserve">: 덕목 카드(겸손/갈망/영리함) → 7유형 카드 → 개발법 카드 순으로 검색.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자기진단할 때</w:t>
      </w:r>
      <w:r>
        <w:t xml:space="preserve">: 18지표 카드의 ’자기참조형 문장’을 3단계 척도로 읽되,</w:t>
      </w:r>
      <w:r>
        <w:t xml:space="preserve"> </w:t>
      </w:r>
      <w:r>
        <w:rPr>
          <w:bCs/>
          <w:b/>
        </w:rPr>
        <w:t xml:space="preserve">정·오답·점수는 없다</w:t>
      </w:r>
      <w:r>
        <w:t xml:space="preserve">(성찰만).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유형 이름의 용도</w:t>
      </w:r>
      <w:r>
        <w:t xml:space="preserve">: 자기인식·동료 코칭용이다.</w:t>
      </w:r>
      <w:r>
        <w:t xml:space="preserve"> </w:t>
      </w:r>
      <w:r>
        <w:rPr>
          <w:bCs/>
          <w:b/>
        </w:rPr>
        <w:t xml:space="preserve">실재 동료에게 꼬리표를 붙이지 않는다</w:t>
      </w:r>
      <w:r>
        <w:t xml:space="preserve">(▶ 윤리 박스).</w:t>
      </w:r>
    </w:p>
    <w:p>
      <w:r>
        <w:pict>
          <v:rect style="width:0;height:1.5pt" o:hralign="center" o:hrstd="t" o:hr="t"/>
        </w:pict>
      </w:r>
    </w:p>
    <w:bookmarkEnd w:id="20"/>
    <w:bookmarkStart w:id="24" w:name="모델-한눈에-벤다이어그램"/>
    <w:p>
      <w:pPr>
        <w:pStyle w:val="Heading2"/>
      </w:pPr>
      <w:r>
        <w:t xml:space="preserve">모델 한눈에 — 벤다이어그램</w:t>
      </w:r>
    </w:p>
    <w:p>
      <w:pPr>
        <w:pStyle w:val="FirstParagraph"/>
      </w:pPr>
      <w:r>
        <w:rPr>
          <w:rStyle w:val="VerbatimChar"/>
        </w:rPr>
        <w:t xml:space="preserve">06 도해 패키지 ▸ 01_벤다이어그램</w:t>
      </w:r>
    </w:p>
    <w:p>
      <w:pPr>
        <w:pStyle w:val="CaptionedFigure"/>
      </w:pPr>
      <w:r>
        <w:drawing>
          <wp:inline>
            <wp:extent cx="5334000" cy="4055118"/>
            <wp:effectExtent b="0" l="0" r="0" t="0"/>
            <wp:docPr descr="벤다이어그램" title="" id="22" name="Picture"/>
            <a:graphic>
              <a:graphicData uri="http://schemas.openxmlformats.org/drawingml/2006/picture">
                <pic:pic>
                  <pic:nvPicPr>
                    <pic:cNvPr descr="06_도해/01_벤다이어그램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벤다이어그램</w:t>
      </w:r>
    </w:p>
    <w:p>
      <w:pPr>
        <w:pStyle w:val="BodyText"/>
      </w:pPr>
      <w:r>
        <w:t xml:space="preserve">이상적인 팀 플레이어는</w:t>
      </w:r>
      <w:r>
        <w:t xml:space="preserve"> </w:t>
      </w:r>
      <w:r>
        <w:rPr>
          <w:bCs/>
          <w:b/>
        </w:rPr>
        <w:t xml:space="preserve">겸손 · 갈망 · 영리함</w:t>
      </w:r>
      <w:r>
        <w:t xml:space="preserve"> </w:t>
      </w:r>
      <w:r>
        <w:t xml:space="preserve">세 덕목을 충분히 갖춘 사람입니다. 한 가지만 부족해도 팀 구축을 방해할 수 있고,</w:t>
      </w:r>
      <w:r>
        <w:t xml:space="preserve"> </w:t>
      </w:r>
      <w:r>
        <w:rPr>
          <w:bCs/>
          <w:b/>
        </w:rPr>
        <w:t xml:space="preserve">겸손이 없는 갈망+영리함(</w:t>
      </w:r>
      <w:r>
        <w:rPr>
          <w:bCs/>
          <w:b/>
        </w:rPr>
        <w:t xml:space="preserve">‘</w:t>
      </w:r>
      <w:r>
        <w:rPr>
          <w:bCs/>
          <w:b/>
        </w:rPr>
        <w:t xml:space="preserve">노련한 정치가</w:t>
      </w:r>
      <w:r>
        <w:rPr>
          <w:bCs/>
          <w:b/>
        </w:rPr>
        <w:t xml:space="preserve">’</w:t>
      </w:r>
      <w:r>
        <w:rPr>
          <w:bCs/>
          <w:b/>
        </w:rPr>
        <w:t xml:space="preserve">)이 가장 위험</w:t>
      </w:r>
      <w:r>
        <w:t xml:space="preserve">합니다. 세 덕목 중</w:t>
      </w:r>
      <w:r>
        <w:t xml:space="preserve"> </w:t>
      </w:r>
      <w:r>
        <w:rPr>
          <w:bCs/>
          <w:b/>
        </w:rPr>
        <w:t xml:space="preserve">겸손이 가장 근본</w:t>
      </w:r>
      <w:r>
        <w:t xml:space="preserve">입니다.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통제 어휘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3덕목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겸손 · 갈망 · 영리함 (</w:t>
            </w:r>
            <w:r>
              <w:rPr>
                <w:bCs/>
                <w:b/>
              </w:rPr>
              <w:t xml:space="preserve">영리함=대인관계 영리함, IQ 아님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3척도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언제나 그렇다 · 때때로 그렇다 · 거의 그렇지 않다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덕목-개념-카드"/>
    <w:p>
      <w:pPr>
        <w:pStyle w:val="Heading1"/>
      </w:pPr>
      <w:r>
        <w:t xml:space="preserve">덕목 개념 카드</w:t>
      </w:r>
    </w:p>
    <w:p>
      <w:pPr>
        <w:pStyle w:val="FirstParagraph"/>
      </w:pPr>
      <w:r>
        <w:t xml:space="preserve">각 카드 형식:</w:t>
      </w:r>
      <w:r>
        <w:t xml:space="preserve"> </w:t>
      </w:r>
      <w:r>
        <w:rPr>
          <w:bCs/>
          <w:b/>
        </w:rPr>
        <w:t xml:space="preserve">정의(뉘앙스) → 핵심 행동지표 → 부족할 때의 모습 → 흔한 오해 → 체화 실천 → 연결</w:t>
      </w:r>
      <w:r>
        <w:t xml:space="preserve">.</w:t>
      </w:r>
    </w:p>
    <w:bookmarkStart w:id="26" w:name="겸손-가장-근본-덕목"/>
    <w:p>
      <w:pPr>
        <w:pStyle w:val="Heading2"/>
      </w:pPr>
      <w:r>
        <w:t xml:space="preserve">🟦 겸손 (가장 근본 덕목)</w:t>
      </w:r>
    </w:p>
    <w:p>
      <w:pPr>
        <w:pStyle w:val="FirstParagraph"/>
      </w:pPr>
      <w:r>
        <w:rPr>
          <w:bCs/>
          <w:b/>
        </w:rPr>
        <w:t xml:space="preserve">정의(뉘앙스)</w:t>
      </w:r>
      <w:r>
        <w:t xml:space="preserve"> </w:t>
      </w:r>
      <w:r>
        <w:t xml:space="preserve">— 팀워크에 가장 중요하고 필수적인 덕목. 자기과시나 과도한 우려를 드러내지 않고, 타인의 기여를 빠르게 알아보고 칭찬하되 자신의 기여는 좀처럼 자랑하지 않는다.</w:t>
      </w:r>
      <w:r>
        <w:t xml:space="preserve"> </w:t>
      </w:r>
      <w:r>
        <w:t xml:space="preserve">‘</w:t>
      </w:r>
      <w:r>
        <w:rPr>
          <w:bCs/>
          <w:b/>
        </w:rPr>
        <w:t xml:space="preserve">자신감 있는 겸손</w:t>
      </w:r>
      <w:r>
        <w:t xml:space="preserve">’</w:t>
      </w:r>
      <w:r>
        <w:t xml:space="preserve"> </w:t>
      </w:r>
      <w:r>
        <w:t xml:space="preserve">— 자신을 과대평가하지 않지만 자신의 재능·기여를 과소평가하지도 않는다(C.S.루이스: 자신을 낮춰 생각하는 것이 아니라 자신에 대한 생각을 덜 하는 것). 결핍의 뿌리는 대개 불안감.</w:t>
      </w:r>
    </w:p>
    <w:p>
      <w:pPr>
        <w:pStyle w:val="BodyText"/>
      </w:pPr>
      <w:r>
        <w:rPr>
          <w:bCs/>
          <w:b/>
        </w:rPr>
        <w:t xml:space="preserve">핵심 행동지표(6)</w:t>
      </w:r>
      <w:r>
        <w:t xml:space="preserve"> </w:t>
      </w:r>
      <w:r>
        <w:t xml:space="preserve">— H1 칭찬·감사 · H2 실수 인정 · H3 약점 인정 · H4 몫 나눔 · H5 힘든 일 맡기 · H6 사과 주고받기.</w:t>
      </w:r>
    </w:p>
    <w:p>
      <w:pPr>
        <w:pStyle w:val="BodyText"/>
      </w:pPr>
      <w:r>
        <w:rPr>
          <w:bCs/>
          <w:b/>
        </w:rPr>
        <w:t xml:space="preserve">부족할 때의 모습</w:t>
      </w:r>
      <w:r>
        <w:t xml:space="preserve"> </w:t>
      </w:r>
      <w:r>
        <w:t xml:space="preserve">— 공을 자신에게 돌림 / 실수를 방어·변명 / 약점을 강점처럼 포장 / 칭찬·포상 독점 / 궂은 일 회피 / 사과를 어려워함.</w:t>
      </w:r>
    </w:p>
    <w:p>
      <w:pPr>
        <w:pStyle w:val="BodyText"/>
      </w:pPr>
      <w:r>
        <w:rPr>
          <w:bCs/>
          <w:b/>
        </w:rPr>
        <w:t xml:space="preserve">흔한 오해</w:t>
      </w:r>
      <w:r>
        <w:t xml:space="preserve"> </w:t>
      </w:r>
      <w:r>
        <w:t xml:space="preserve">— 자존감이 위축돼 자기 가치를 저평가하는 것(거짓 겸손)이나 자기 비하를 겸손으로 착각함.</w:t>
      </w:r>
    </w:p>
    <w:p>
      <w:pPr>
        <w:pStyle w:val="BodyText"/>
      </w:pPr>
      <w:r>
        <w:rPr>
          <w:bCs/>
          <w:b/>
        </w:rPr>
        <w:t xml:space="preserve">체화 실천</w:t>
      </w:r>
      <w:r>
        <w:t xml:space="preserve"> </w:t>
      </w:r>
      <w:r>
        <w:t xml:space="preserve">— 노출 치료 =</w:t>
      </w:r>
      <w:r>
        <w:t xml:space="preserve"> </w:t>
      </w:r>
      <w:r>
        <w:t xml:space="preserve">‘</w:t>
      </w:r>
      <w:r>
        <w:rPr>
          <w:bCs/>
          <w:b/>
        </w:rPr>
        <w:t xml:space="preserve">겸손한 듯 행동하기</w:t>
      </w:r>
      <w:r>
        <w:t xml:space="preserve">’</w:t>
      </w:r>
      <w:r>
        <w:t xml:space="preserve">. 의도적으로 칭찬하기, 실수·약점 인정하기, 동료에게 관심 갖기를 반복.</w:t>
      </w:r>
    </w:p>
    <w:p>
      <w:pPr>
        <w:pStyle w:val="BodyText"/>
      </w:pPr>
      <w:r>
        <w:rPr>
          <w:bCs/>
          <w:b/>
        </w:rPr>
        <w:t xml:space="preserve">연결</w:t>
      </w:r>
      <w:r>
        <w:t xml:space="preserve"> </w:t>
      </w:r>
      <w:r>
        <w:t xml:space="preserve">— 겸손 →</w:t>
      </w:r>
      <w:r>
        <w:t xml:space="preserve"> </w:t>
      </w:r>
      <w:r>
        <w:rPr>
          <w:bCs/>
          <w:b/>
        </w:rPr>
        <w:t xml:space="preserve">신뢰</w:t>
      </w:r>
      <w:r>
        <w:t xml:space="preserve">(팀의 다섯 함정). 겸손이 없으면 노련한 정치가(가장 위험)로 흐를 수 있다.</w:t>
      </w:r>
    </w:p>
    <w:bookmarkEnd w:id="26"/>
    <w:bookmarkStart w:id="27" w:name="갈망-변화가-가장-어려운-덕목"/>
    <w:p>
      <w:pPr>
        <w:pStyle w:val="Heading2"/>
      </w:pPr>
      <w:r>
        <w:t xml:space="preserve">🟨 갈망 (변화가 가장 어려운 덕목)</w:t>
      </w:r>
    </w:p>
    <w:p>
      <w:pPr>
        <w:pStyle w:val="FirstParagraph"/>
      </w:pPr>
      <w:r>
        <w:rPr>
          <w:bCs/>
          <w:b/>
        </w:rPr>
        <w:t xml:space="preserve">정의(뉘앙스)</w:t>
      </w:r>
      <w:r>
        <w:t xml:space="preserve"> </w:t>
      </w:r>
      <w:r>
        <w:t xml:space="preserve">— 더 할 일·배울 것·책임질 것을 늘 찾는</w:t>
      </w:r>
      <w:r>
        <w:t xml:space="preserve"> </w:t>
      </w:r>
      <w:r>
        <w:t xml:space="preserve">‘</w:t>
      </w:r>
      <w:r>
        <w:t xml:space="preserve">배고픈</w:t>
      </w:r>
      <w:r>
        <w:t xml:space="preserve">’</w:t>
      </w:r>
      <w:r>
        <w:t xml:space="preserve"> </w:t>
      </w:r>
      <w:r>
        <w:t xml:space="preserve">태도. 스스로 동기부여되어 부지런하다.</w:t>
      </w:r>
      <w:r>
        <w:t xml:space="preserve"> </w:t>
      </w:r>
      <w:r>
        <w:rPr>
          <w:bCs/>
          <w:b/>
        </w:rPr>
        <w:t xml:space="preserve">건강한 갈망 =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관리 가능하고 지속 가능한 헌신</w:t>
      </w:r>
      <w:r>
        <w:rPr>
          <w:bCs/>
          <w:b/>
        </w:rPr>
        <w:t xml:space="preserve">’</w:t>
      </w:r>
      <w:r>
        <w:t xml:space="preserve"> </w:t>
      </w:r>
      <w:r>
        <w:t xml:space="preserve">— 주어진 일을 잘 해내고 필요하면 그 이상을 달성하려는 태도.</w:t>
      </w:r>
    </w:p>
    <w:p>
      <w:pPr>
        <w:pStyle w:val="BodyText"/>
      </w:pPr>
      <w:r>
        <w:rPr>
          <w:bCs/>
          <w:b/>
        </w:rPr>
        <w:t xml:space="preserve">핵심 행동지표(6)</w:t>
      </w:r>
      <w:r>
        <w:t xml:space="preserve"> </w:t>
      </w:r>
      <w:r>
        <w:t xml:space="preserve">— G1 요구 이상 추구 · G2 기여 기회 탐색 · G3 팀 성공 책임감 · G4 근무시간 외 몰입 · G5 따분한 일 수용 · G6 업무 열정.</w:t>
      </w:r>
    </w:p>
    <w:p>
      <w:pPr>
        <w:pStyle w:val="BodyText"/>
      </w:pPr>
      <w:r>
        <w:rPr>
          <w:bCs/>
          <w:b/>
        </w:rPr>
        <w:t xml:space="preserve">부족할 때의 모습</w:t>
      </w:r>
      <w:r>
        <w:t xml:space="preserve"> </w:t>
      </w:r>
      <w:r>
        <w:t xml:space="preserve">— 요구받은 것만 함 / 업무 경계 밖에 무관심 / 팀 성과를 남의 일로 /</w:t>
      </w:r>
      <w:r>
        <w:t xml:space="preserve"> </w:t>
      </w:r>
      <w:r>
        <w:rPr>
          <w:bCs/>
          <w:b/>
        </w:rPr>
        <w:t xml:space="preserve">근무시간에 집착하고 ’일·삶 균형’을 과도하게 강조(빨간 경고등)</w:t>
      </w:r>
      <w:r>
        <w:t xml:space="preserve"> </w:t>
      </w:r>
      <w:r>
        <w:t xml:space="preserve">/ 궂은 일 회피 / 무기력.</w:t>
      </w:r>
    </w:p>
    <w:p>
      <w:pPr>
        <w:pStyle w:val="BodyText"/>
      </w:pPr>
      <w:r>
        <w:rPr>
          <w:bCs/>
          <w:b/>
        </w:rPr>
        <w:t xml:space="preserve">흔한 오해</w:t>
      </w:r>
      <w:r>
        <w:t xml:space="preserve"> </w:t>
      </w:r>
      <w:r>
        <w:t xml:space="preserve">— 무한 야근·과로를 갈망으로 오해함. 개인 이득을 위한 이기적 야망이나 개인생활을 억압하는 과집착을 건강한 갈망으로 착각함.</w:t>
      </w:r>
    </w:p>
    <w:p>
      <w:pPr>
        <w:pStyle w:val="BodyText"/>
      </w:pPr>
      <w:r>
        <w:rPr>
          <w:bCs/>
          <w:b/>
        </w:rPr>
        <w:t xml:space="preserve">체화 실천</w:t>
      </w:r>
      <w:r>
        <w:t xml:space="preserve"> </w:t>
      </w:r>
      <w:r>
        <w:t xml:space="preserve">— 미션·팀과 연결(</w:t>
      </w:r>
      <w:r>
        <w:t xml:space="preserve">‘</w:t>
      </w:r>
      <w:r>
        <w:t xml:space="preserve">하나의 팀</w:t>
      </w:r>
      <w:r>
        <w:t xml:space="preserve">’</w:t>
      </w:r>
      <w:r>
        <w:t xml:space="preserve"> </w:t>
      </w:r>
      <w:r>
        <w:t xml:space="preserve">관점), 명확한 기대, 즉각·분명한 피드백(</w:t>
      </w:r>
      <w:r>
        <w:t xml:space="preserve">‘</w:t>
      </w:r>
      <w:r>
        <w:rPr>
          <w:bCs/>
          <w:b/>
        </w:rPr>
        <w:t xml:space="preserve">엄격한 사랑</w:t>
      </w:r>
      <w:r>
        <w:t xml:space="preserve">’</w:t>
      </w:r>
      <w:r>
        <w:t xml:space="preserve">), 격려.</w:t>
      </w:r>
    </w:p>
    <w:p>
      <w:pPr>
        <w:pStyle w:val="BodyText"/>
      </w:pPr>
      <w:r>
        <w:rPr>
          <w:bCs/>
          <w:b/>
        </w:rPr>
        <w:t xml:space="preserve">연결</w:t>
      </w:r>
      <w:r>
        <w:t xml:space="preserve"> </w:t>
      </w:r>
      <w:r>
        <w:t xml:space="preserve">— 갈망 →</w:t>
      </w:r>
      <w:r>
        <w:t xml:space="preserve"> </w:t>
      </w:r>
      <w:r>
        <w:rPr>
          <w:bCs/>
          <w:b/>
        </w:rPr>
        <w:t xml:space="preserve">결과</w:t>
      </w:r>
      <w:r>
        <w:t xml:space="preserve">. 갈망+영리함이되 겸손이 없으면 노련한 정치가.</w:t>
      </w:r>
    </w:p>
    <w:bookmarkEnd w:id="27"/>
    <w:bookmarkStart w:id="28" w:name="영리함-대인관계-영리함-iq-아님"/>
    <w:p>
      <w:pPr>
        <w:pStyle w:val="Heading2"/>
      </w:pPr>
      <w:r>
        <w:t xml:space="preserve">🟦 영리함 (대인관계 영리함 — IQ 아님)</w:t>
      </w:r>
    </w:p>
    <w:p>
      <w:pPr>
        <w:pStyle w:val="FirstParagraph"/>
      </w:pPr>
      <w:r>
        <w:rPr>
          <w:bCs/>
          <w:b/>
        </w:rPr>
        <w:t xml:space="preserve">정의(뉘앙스)</w:t>
      </w:r>
      <w:r>
        <w:t xml:space="preserve"> </w:t>
      </w:r>
      <w:r>
        <w:t xml:space="preserve">— 팀 환경에서의</w:t>
      </w:r>
      <w:r>
        <w:t xml:space="preserve"> </w:t>
      </w:r>
      <w:r>
        <w:t xml:space="preserve">‘</w:t>
      </w:r>
      <w:r>
        <w:rPr>
          <w:bCs/>
          <w:b/>
        </w:rPr>
        <w:t xml:space="preserve">타인에 대한 상식</w:t>
      </w:r>
      <w:r>
        <w:t xml:space="preserve">’</w:t>
      </w:r>
      <w:r>
        <w:t xml:space="preserve">. 대인관계를 잘 이해하고 그에 맞춰 적절히 행동하는 능력. 집단의 미묘한 역학을 빠르게 읽고, 적절한 질문·경청·몰입으로 타인을 효과적으로 대한다.</w:t>
      </w:r>
      <w:r>
        <w:t xml:space="preserve"> </w:t>
      </w:r>
      <w:r>
        <w:rPr>
          <w:bCs/>
          <w:b/>
        </w:rPr>
        <w:t xml:space="preserve">지적 능력(IQ)이 아니며</w:t>
      </w:r>
      <w:r>
        <w:t xml:space="preserve">, 감성지능(EQ)보다 조금 더 단순한 개념.</w:t>
      </w:r>
      <w:r>
        <w:t xml:space="preserve"> </w:t>
      </w:r>
      <w:r>
        <w:rPr>
          <w:bCs/>
          <w:b/>
        </w:rPr>
        <w:t xml:space="preserve">양날의 검</w:t>
      </w:r>
      <w:r>
        <w:t xml:space="preserve">(좋게도 나쁘게도 쓰임).</w:t>
      </w:r>
    </w:p>
    <w:p>
      <w:pPr>
        <w:pStyle w:val="BodyText"/>
      </w:pPr>
      <w:r>
        <w:rPr>
          <w:bCs/>
          <w:b/>
        </w:rPr>
        <w:t xml:space="preserve">핵심 행동지표(6)</w:t>
      </w:r>
      <w:r>
        <w:t xml:space="preserve"> </w:t>
      </w:r>
      <w:r>
        <w:t xml:space="preserve">— S1 감정 이해 · S2 공감 · S3 동료 삶에 관심 · S4 경청 · S5 행동 영향 인식 · S6 스타일 조정.</w:t>
      </w:r>
    </w:p>
    <w:p>
      <w:pPr>
        <w:pStyle w:val="BodyText"/>
      </w:pPr>
      <w:r>
        <w:rPr>
          <w:bCs/>
          <w:b/>
        </w:rPr>
        <w:t xml:space="preserve">부족할 때의 모습</w:t>
      </w:r>
      <w:r>
        <w:t xml:space="preserve"> </w:t>
      </w:r>
      <w:r>
        <w:t xml:space="preserve">— 분위기·감정 변화를 못 읽음 / 공감 부족 / 동료에 무관심 / 경청 안 함 / 자기 영향 무자각 / 같은 방식만 고수.</w:t>
      </w:r>
    </w:p>
    <w:p>
      <w:pPr>
        <w:pStyle w:val="BodyText"/>
      </w:pPr>
      <w:r>
        <w:rPr>
          <w:bCs/>
          <w:b/>
        </w:rPr>
        <w:t xml:space="preserve">흔한 오해</w:t>
      </w:r>
      <w:r>
        <w:t xml:space="preserve"> </w:t>
      </w:r>
      <w:r>
        <w:t xml:space="preserve">— 지능·학력·업무 전문성으로 오역함.</w:t>
      </w:r>
    </w:p>
    <w:p>
      <w:pPr>
        <w:pStyle w:val="BodyText"/>
      </w:pPr>
      <w:r>
        <w:rPr>
          <w:bCs/>
          <w:b/>
        </w:rPr>
        <w:t xml:space="preserve">체화 실천</w:t>
      </w:r>
      <w:r>
        <w:t xml:space="preserve"> </w:t>
      </w:r>
      <w:r>
        <w:t xml:space="preserve">— 의도가 아님을 명확히 하기, 기본 훈련(</w:t>
      </w:r>
      <w:r>
        <w:t xml:space="preserve">‘</w:t>
      </w:r>
      <w:r>
        <w:rPr>
          <w:bCs/>
          <w:b/>
        </w:rPr>
        <w:t xml:space="preserve">애정 어린 마음으로 즉시</w:t>
      </w:r>
      <w:r>
        <w:t xml:space="preserve">’</w:t>
      </w:r>
      <w:r>
        <w:t xml:space="preserve"> </w:t>
      </w:r>
      <w:r>
        <w:t xml:space="preserve">교정), 행동 영향 인식.</w:t>
      </w:r>
    </w:p>
    <w:p>
      <w:pPr>
        <w:pStyle w:val="BodyText"/>
      </w:pPr>
      <w:r>
        <w:rPr>
          <w:bCs/>
          <w:b/>
        </w:rPr>
        <w:t xml:space="preserve">연결</w:t>
      </w:r>
      <w:r>
        <w:t xml:space="preserve"> </w:t>
      </w:r>
      <w:r>
        <w:t xml:space="preserve">— 영리함 →</w:t>
      </w:r>
      <w:r>
        <w:t xml:space="preserve"> </w:t>
      </w:r>
      <w:r>
        <w:rPr>
          <w:bCs/>
          <w:b/>
        </w:rPr>
        <w:t xml:space="preserve">건전한 갈등</w:t>
      </w:r>
      <w:r>
        <w:t xml:space="preserve">. 영리함이 부족하면</w:t>
      </w:r>
      <w:r>
        <w:t xml:space="preserve"> </w:t>
      </w:r>
      <w:r>
        <w:t xml:space="preserve">‘</w:t>
      </w:r>
      <w:r>
        <w:t xml:space="preserve">돌발적인 사고뭉치</w:t>
      </w:r>
      <w:r>
        <w:t xml:space="preserve">’</w:t>
      </w:r>
      <w:r>
        <w:t xml:space="preserve">(악의 없음).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유형"/>
    <w:p>
      <w:pPr>
        <w:pStyle w:val="Heading1"/>
      </w:pPr>
      <w:r>
        <w:t xml:space="preserve">7유형</w:t>
      </w:r>
    </w:p>
    <w:bookmarkStart w:id="30" w:name="유형-분류-플로차트"/>
    <w:p>
      <w:pPr>
        <w:pStyle w:val="Heading2"/>
      </w:pPr>
      <w:r>
        <w:t xml:space="preserve">7유형 분류 플로차트</w:t>
      </w:r>
    </w:p>
    <w:p>
      <w:pPr>
        <w:pStyle w:val="SourceCode"/>
      </w:pPr>
      <w:r>
        <w:rPr>
          <w:rStyle w:val="VerbatimChar"/>
        </w:rPr>
        <w:t xml:space="preserve">                질문 1) 겸손한가?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┌─────────┴─────────┐</w:t>
      </w:r>
      <w:r>
        <w:br/>
      </w:r>
      <w:r>
        <w:rPr>
          <w:rStyle w:val="VerbatimChar"/>
        </w:rPr>
        <w:t xml:space="preserve">       아니오                예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질문 2) 갈망?          질문 4) 갈망?</w:t>
      </w:r>
      <w:r>
        <w:br/>
      </w:r>
      <w:r>
        <w:rPr>
          <w:rStyle w:val="VerbatimChar"/>
        </w:rPr>
        <w:t xml:space="preserve">  ┌─────┴─────┐         ┌─────┴─────┐</w:t>
      </w:r>
      <w:r>
        <w:br/>
      </w:r>
      <w:r>
        <w:rPr>
          <w:rStyle w:val="VerbatimChar"/>
        </w:rPr>
        <w:t xml:space="preserve"> 아니오        예       아니오        예</w:t>
      </w:r>
      <w:r>
        <w:br/>
      </w:r>
      <w:r>
        <w:rPr>
          <w:rStyle w:val="VerbatimChar"/>
        </w:rPr>
        <w:t xml:space="preserve">  │            │         │            │</w:t>
      </w:r>
      <w:r>
        <w:br/>
      </w:r>
      <w:r>
        <w:rPr>
          <w:rStyle w:val="VerbatimChar"/>
        </w:rPr>
        <w:t xml:space="preserve">질문3)영리?  질문3)영리? 질문5)영리?  질문5)영리?</w:t>
      </w:r>
      <w:r>
        <w:br/>
      </w:r>
      <w:r>
        <w:rPr>
          <w:rStyle w:val="VerbatimChar"/>
        </w:rPr>
        <w:t xml:space="preserve">┌──┴──┐     ┌──┴──┐    ┌──┴──┐     ┌──┴──┐</w:t>
      </w:r>
      <w:r>
        <w:br/>
      </w:r>
      <w:r>
        <w:rPr>
          <w:rStyle w:val="VerbatimChar"/>
        </w:rPr>
        <w:t xml:space="preserve">N    Y     N    Y    N    Y     N    Y</w:t>
      </w:r>
      <w:r>
        <w:br/>
      </w:r>
      <w:r>
        <w:rPr>
          <w:rStyle w:val="VerbatimChar"/>
        </w:rPr>
        <w:t xml:space="preserve">│    │     │    │    │    │     │    │</w:t>
      </w:r>
      <w:r>
        <w:br/>
      </w:r>
      <w:r>
        <w:rPr>
          <w:rStyle w:val="VerbatimChar"/>
        </w:rPr>
        <w:t xml:space="preserve">무덕목 연예인 불도저 ⚠정치가 졸  게으름뱅이 사고뭉치 이상적</w:t>
      </w:r>
      <w:r>
        <w:br/>
      </w:r>
      <w:r>
        <w:rPr>
          <w:rStyle w:val="VerbatimChar"/>
        </w:rPr>
        <w:t xml:space="preserve">                (가장위험)</w:t>
      </w:r>
    </w:p>
    <w:p>
      <w:pPr>
        <w:pStyle w:val="BlockText"/>
      </w:pPr>
      <w:r>
        <w:t xml:space="preserve">핵심 분기:</w:t>
      </w:r>
      <w:r>
        <w:t xml:space="preserve"> </w:t>
      </w:r>
      <w:r>
        <w:rPr>
          <w:bCs/>
          <w:b/>
        </w:rPr>
        <w:t xml:space="preserve">겸손 먼저</w:t>
      </w:r>
      <w:r>
        <w:t xml:space="preserve"> </w:t>
      </w:r>
      <w:r>
        <w:t xml:space="preserve">본다 → 겸손이 없는데 갈망+영리함이면 곧장</w:t>
      </w:r>
      <w:r>
        <w:t xml:space="preserve"> </w:t>
      </w:r>
      <w:r>
        <w:rPr>
          <w:bCs/>
          <w:b/>
        </w:rPr>
        <w:t xml:space="preserve">노련한 정치가(가장 위험)</w:t>
      </w:r>
      <w:r>
        <w:t xml:space="preserve">. 영리함만 없으면</w:t>
      </w:r>
      <w:r>
        <w:t xml:space="preserve"> </w:t>
      </w:r>
      <w:r>
        <w:t xml:space="preserve">‘</w:t>
      </w:r>
      <w:r>
        <w:t xml:space="preserve">돌발적인 사고뭉치</w:t>
      </w:r>
      <w:r>
        <w:t xml:space="preserve">’</w:t>
      </w:r>
      <w:r>
        <w:t xml:space="preserve">(가장 덜 위험).</w:t>
      </w:r>
    </w:p>
    <w:bookmarkEnd w:id="30"/>
    <w:bookmarkStart w:id="34" w:name="유형-매트릭스"/>
    <w:p>
      <w:pPr>
        <w:pStyle w:val="Heading2"/>
      </w:pPr>
      <w:r>
        <w:t xml:space="preserve">7유형 매트릭스</w:t>
      </w:r>
    </w:p>
    <w:p>
      <w:pPr>
        <w:pStyle w:val="FirstParagraph"/>
      </w:pPr>
      <w:r>
        <w:rPr>
          <w:rStyle w:val="VerbatimChar"/>
        </w:rPr>
        <w:t xml:space="preserve">06 도해 패키지 ▸ 02_7유형_매트릭스</w:t>
      </w:r>
    </w:p>
    <w:p>
      <w:pPr>
        <w:pStyle w:val="CaptionedFigure"/>
      </w:pPr>
      <w:r>
        <w:drawing>
          <wp:inline>
            <wp:extent cx="5334000" cy="3694345"/>
            <wp:effectExtent b="0" l="0" r="0" t="0"/>
            <wp:docPr descr="7유형 매트릭스" title="" id="32" name="Picture"/>
            <a:graphic>
              <a:graphicData uri="http://schemas.openxmlformats.org/drawingml/2006/picture">
                <pic:pic>
                  <pic:nvPicPr>
                    <pic:cNvPr descr="06_도해/02_7유형_매트릭스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7유형 매트릭스</w:t>
      </w:r>
    </w:p>
    <w:bookmarkEnd w:id="34"/>
    <w:bookmarkStart w:id="35" w:name="유형-카드-정의-결핍-신호-우화-위험도"/>
    <w:p>
      <w:pPr>
        <w:pStyle w:val="Heading2"/>
      </w:pPr>
      <w:r>
        <w:t xml:space="preserve">유형 카드 (정의 · 결핍 신호 · 우화 · 위험도)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졸</w:t>
      </w:r>
      <w:r>
        <w:t xml:space="preserve"> </w:t>
      </w:r>
      <w:r>
        <w:t xml:space="preserve">(겸손만) — 예의 바르나 성사 욕구·관계 구축이 부족. 풍파 없음.</w:t>
      </w:r>
      <w:r>
        <w:t xml:space="preserve"> </w:t>
      </w:r>
      <w:r>
        <w:rPr>
          <w:iCs/>
          <w:i/>
        </w:rPr>
        <w:t xml:space="preserve">위험도 낮음(조화 중시 팀에서 오래 생존).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불도저</w:t>
      </w:r>
      <w:r>
        <w:t xml:space="preserve"> </w:t>
      </w:r>
      <w:r>
        <w:t xml:space="preserve">(갈망만) — 의지는 확고하나 타인 영향 무시, 팀을 빠르게 파괴.</w:t>
      </w:r>
      <w:r>
        <w:t xml:space="preserve"> </w:t>
      </w:r>
      <w:r>
        <w:rPr>
          <w:iCs/>
          <w:i/>
        </w:rPr>
        <w:t xml:space="preserve">중(가시적이라 배제 쉬움).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연예인</w:t>
      </w:r>
      <w:r>
        <w:t xml:space="preserve"> </w:t>
      </w:r>
      <w:r>
        <w:t xml:space="preserve">(영리함만) — 재미·호감 주나 기여 무시할 수준, 곧 호감 상실.</w:t>
      </w:r>
      <w:r>
        <w:t xml:space="preserve"> </w:t>
      </w:r>
      <w:r>
        <w:rPr>
          <w:iCs/>
          <w:i/>
        </w:rPr>
        <w:t xml:space="preserve">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돌발적인 사고뭉치</w:t>
      </w:r>
      <w:r>
        <w:t xml:space="preserve"> </w:t>
      </w:r>
      <w:r>
        <w:t xml:space="preserve">(겸손+갈망) — 진심으로 기여하나 대인 영리함 부족. 악의 없고 피드백 잘 받음. 우화:</w:t>
      </w:r>
      <w:r>
        <w:t xml:space="preserve"> </w:t>
      </w:r>
      <w:r>
        <w:rPr>
          <w:bCs/>
          <w:b/>
        </w:rPr>
        <w:t xml:space="preserve">낸시</w:t>
      </w:r>
      <w:r>
        <w:t xml:space="preserve">.</w:t>
      </w:r>
      <w:r>
        <w:t xml:space="preserve"> </w:t>
      </w:r>
      <w:r>
        <w:rPr>
          <w:iCs/>
          <w:i/>
        </w:rPr>
        <w:t xml:space="preserve">낮음(2덕목 결핍 중 가장 덜 위험).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사랑스러운 게으름뱅이</w:t>
      </w:r>
      <w:r>
        <w:t xml:space="preserve"> </w:t>
      </w:r>
      <w:r>
        <w:t xml:space="preserve">(겸손+영리함) — 동료 배려하나 딱 요구받은 것만. 강한 동기부여·관리 필요. 우화:</w:t>
      </w:r>
      <w:r>
        <w:t xml:space="preserve"> </w:t>
      </w:r>
      <w:r>
        <w:rPr>
          <w:bCs/>
          <w:b/>
        </w:rPr>
        <w:t xml:space="preserve">토미</w:t>
      </w:r>
      <w:r>
        <w:t xml:space="preserve">.</w:t>
      </w:r>
      <w:r>
        <w:t xml:space="preserve"> </w:t>
      </w:r>
      <w:r>
        <w:rPr>
          <w:iCs/>
          <w:i/>
        </w:rPr>
        <w:t xml:space="preserve">중.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노련한 정치가</w:t>
      </w:r>
      <w:r>
        <w:t xml:space="preserve"> </w:t>
      </w:r>
      <w:r>
        <w:t xml:space="preserve">(갈망+영리함) — 개인 이득 시에만 분투, 겸손한 척 포장·동료 조종. 우화:</w:t>
      </w:r>
      <w:r>
        <w:t xml:space="preserve"> </w:t>
      </w:r>
      <w:r>
        <w:rPr>
          <w:bCs/>
          <w:b/>
        </w:rPr>
        <w:t xml:space="preserve">테드</w:t>
      </w:r>
      <w:r>
        <w:t xml:space="preserve">.</w:t>
      </w:r>
      <w:r>
        <w:t xml:space="preserve"> </w:t>
      </w:r>
      <w:r>
        <w:rPr>
          <w:iCs/>
          <w:i/>
        </w:rPr>
        <w:t xml:space="preserve">⚠ 가장 위험(가려내기 어렵고 승진 쉬움).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이상적인 팀 플레이어</w:t>
      </w:r>
      <w:r>
        <w:t xml:space="preserve"> </w:t>
      </w:r>
      <w:r>
        <w:t xml:space="preserve">(셋 다) — 공을 나누고 책임감으로 일하며, 엄격한 상황에서도 동료가 존중받게 한다.</w:t>
      </w:r>
      <w:r>
        <w:t xml:space="preserve"> </w:t>
      </w:r>
      <w:r>
        <w:rPr>
          <w:iCs/>
          <w:i/>
        </w:rPr>
        <w:t xml:space="preserve">목표 상태 (</w:t>
      </w:r>
      <w:r>
        <w:rPr>
          <w:iCs/>
          <w:i/>
        </w:rPr>
        <w:t xml:space="preserve">‘</w:t>
      </w:r>
      <w:r>
        <w:rPr>
          <w:iCs/>
          <w:i/>
        </w:rPr>
        <w:t xml:space="preserve">이상적</w:t>
      </w:r>
      <w:r>
        <w:rPr>
          <w:iCs/>
          <w:i/>
        </w:rPr>
        <w:t xml:space="preserve">’</w:t>
      </w:r>
      <w:r>
        <w:rPr>
          <w:iCs/>
          <w:i/>
        </w:rPr>
        <w:t xml:space="preserve">≠</w:t>
      </w:r>
      <w:r>
        <w:rPr>
          <w:iCs/>
          <w:i/>
        </w:rPr>
        <w:t xml:space="preserve">‘</w:t>
      </w:r>
      <w:r>
        <w:rPr>
          <w:iCs/>
          <w:i/>
        </w:rPr>
        <w:t xml:space="preserve">완벽</w:t>
      </w:r>
      <w:r>
        <w:rPr>
          <w:iCs/>
          <w:i/>
        </w:rPr>
        <w:t xml:space="preserve">’</w:t>
      </w:r>
      <w:r>
        <w:rPr>
          <w:iCs/>
          <w:i/>
        </w:rP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행동지표-카드-자기진단-정본"/>
    <w:p>
      <w:pPr>
        <w:pStyle w:val="Heading1"/>
      </w:pPr>
      <w:r>
        <w:t xml:space="preserve">18 행동지표 카드 (자기진단 정본)</w:t>
      </w:r>
    </w:p>
    <w:p>
      <w:pPr>
        <w:pStyle w:val="BlockText"/>
      </w:pPr>
      <w:r>
        <w:t xml:space="preserve">’자기참조형 문장’을 3단계 척도(언제나/때때로/거의 그렇지 않다)로 읽는다.</w:t>
      </w:r>
      <w:r>
        <w:t xml:space="preserve"> </w:t>
      </w:r>
      <w:r>
        <w:rPr>
          <w:bCs/>
          <w:b/>
        </w:rPr>
        <w:t xml:space="preserve">정·오답·점수 없음</w:t>
      </w:r>
      <w:r>
        <w:t xml:space="preserve">, 성찰만 기록.</w:t>
      </w:r>
    </w:p>
    <w:bookmarkStart w:id="37" w:name="겸손-6"/>
    <w:p>
      <w:pPr>
        <w:pStyle w:val="Heading3"/>
      </w:pPr>
      <w:r>
        <w:t xml:space="preserve">겸손 (6)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자기참조형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부족할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망설임 없이 칭찬하고 감사해한다.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공을 자신에게 돌린다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내 실수를 순순히 인정한다.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방어·변명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내 약점을 진심으로 인정한다.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약점을 강점처럼 포장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팀의 성취를 위해서라면 내 몫을 기꺼이 나눈다.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칭찬·포상 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팀의 성공을 위해서라면 힘든 일을 기꺼이 맡는다.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궂은 일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정중하게 사과하고 품위 있게 사과를 받아들인다.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사과를 어려워함</w:t>
            </w:r>
          </w:p>
        </w:tc>
      </w:tr>
    </w:tbl>
    <w:bookmarkEnd w:id="37"/>
    <w:bookmarkStart w:id="38" w:name="갈망-6"/>
    <w:p>
      <w:pPr>
        <w:pStyle w:val="Heading3"/>
      </w:pPr>
      <w:r>
        <w:t xml:space="preserve">갈망 (6)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자기참조형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부족할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내 업무에서 요구되는 것 이상을 추구한다.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요구받은 것만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맡은 바 책임 외에 내가 기여할 수 있는 기회를 찾는다.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경계 밖에 무관심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팀의 성공에 책임감을 느낀다.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남의 일로 여김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근무시간 외에도 기꺼이 일하려 하고, 일에 관해 고민한다.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일·삶 균형</w:t>
            </w:r>
            <w:r>
              <w:t xml:space="preserve">’</w:t>
            </w:r>
            <w:r>
              <w:t xml:space="preserve"> </w:t>
            </w:r>
            <w:r>
              <w:t xml:space="preserve">과강조(빨간불)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필요하다면 기꺼이 따분한 일을 맡으려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궂은 일 회피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팀의 업무에 열정을 가지고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무기력</w:t>
            </w:r>
          </w:p>
        </w:tc>
      </w:tr>
    </w:tbl>
    <w:bookmarkEnd w:id="38"/>
    <w:bookmarkStart w:id="39" w:name="영리함-6"/>
    <w:p>
      <w:pPr>
        <w:pStyle w:val="Heading3"/>
      </w:pPr>
      <w:r>
        <w:t xml:space="preserve">영리함 (6)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자기참조형 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부족할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회의나 대화 시 동료들의 감정을 잘 이해한다.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분위기를 못 읽음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 동료들에게 공감하는 모습을 나타낸다.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공감 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팀 동료들의 삶에 관심을 보인다.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동료에 무관심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경청을 잘한다.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경청 안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나의 행동이 팀 동료들에게 어떤 영향을 미치는지 잘 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영향 무자각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나의 행동과 스타일을 대화나 관계의 성격에 맞게 고친다.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방식만 고수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대안 도구</w:t>
      </w:r>
      <w:r>
        <w:t xml:space="preserve">: 세 덕목의 순위를 매겨 본인의</w:t>
      </w:r>
      <w:r>
        <w:t xml:space="preserve"> </w:t>
      </w:r>
      <w:r>
        <w:rPr>
          <w:bCs/>
          <w:b/>
        </w:rPr>
        <w:t xml:space="preserve">상대적 약점 1개</w:t>
      </w:r>
      <w:r>
        <w:t xml:space="preserve">를 식별한다(개인 개발 초점). 공개 등수가 아니라 개인 통찰용.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개발법-카드"/>
    <w:p>
      <w:pPr>
        <w:pStyle w:val="Heading1"/>
      </w:pPr>
      <w:r>
        <w:t xml:space="preserve">개발법 카드</w:t>
      </w:r>
    </w:p>
    <w:p>
      <w:pPr>
        <w:pStyle w:val="FirstParagraph"/>
      </w:pPr>
      <w:r>
        <w:rPr>
          <w:rStyle w:val="VerbatimChar"/>
        </w:rPr>
        <w:t xml:space="preserve">06 도해 패키지 ▸ 04_개발법_다이어그램</w:t>
      </w:r>
    </w:p>
    <w:p>
      <w:pPr>
        <w:pStyle w:val="CaptionedFigure"/>
      </w:pPr>
      <w:r>
        <w:drawing>
          <wp:inline>
            <wp:extent cx="5334000" cy="3458958"/>
            <wp:effectExtent b="0" l="0" r="0" t="0"/>
            <wp:docPr descr="개발법" title="" id="42" name="Picture"/>
            <a:graphic>
              <a:graphicData uri="http://schemas.openxmlformats.org/drawingml/2006/picture">
                <pic:pic>
                  <pic:nvPicPr>
                    <pic:cNvPr descr="06_도해/04_개발법_다이어그램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개발법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겸손</w:t>
      </w:r>
      <w:r>
        <w:t xml:space="preserve"> </w:t>
      </w:r>
      <w:r>
        <w:t xml:space="preserve">— 근본 원인 규명(불안감 이해, 심리치료 아님) · 노출 치료(</w:t>
      </w:r>
      <w:r>
        <w:t xml:space="preserve">‘</w:t>
      </w:r>
      <w:r>
        <w:t xml:space="preserve">겸손한 듯 행동하기</w:t>
      </w:r>
      <w:r>
        <w:t xml:space="preserve">’</w:t>
      </w:r>
      <w:r>
        <w:t xml:space="preserve">) · 동료 코칭(즉각·친절, 옵트인) · 리더의 롤모델링.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갈망</w:t>
      </w:r>
      <w:r>
        <w:t xml:space="preserve"> </w:t>
      </w:r>
      <w:r>
        <w:t xml:space="preserve">— 미션·팀 연결(</w:t>
      </w:r>
      <w:r>
        <w:t xml:space="preserve">‘</w:t>
      </w:r>
      <w:r>
        <w:t xml:space="preserve">하나의 팀</w:t>
      </w:r>
      <w:r>
        <w:t xml:space="preserve">’</w:t>
      </w:r>
      <w:r>
        <w:t xml:space="preserve">) · 명확한 기대 · 강하게 채근(</w:t>
      </w:r>
      <w:r>
        <w:t xml:space="preserve">‘</w:t>
      </w:r>
      <w:r>
        <w:t xml:space="preserve">엄격한 사랑</w:t>
      </w:r>
      <w:r>
        <w:t xml:space="preserve">’</w:t>
      </w:r>
      <w:r>
        <w:t xml:space="preserve">) · 격려 · 리더의 롤모델링.</w:t>
      </w:r>
      <w:r>
        <w:t xml:space="preserve"> </w:t>
      </w:r>
      <w:r>
        <w:rPr>
          <w:iCs/>
          <w:i/>
        </w:rPr>
        <w:t xml:space="preserve">변화가 가장 어려운 덕목.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영리함</w:t>
      </w:r>
      <w:r>
        <w:t xml:space="preserve"> </w:t>
      </w:r>
      <w:r>
        <w:t xml:space="preserve">— 의도 아님 명확화 · 기본 훈련(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) · 행동 영향 인식.</w:t>
      </w:r>
    </w:p>
    <w:p>
      <w:pPr>
        <w:pStyle w:val="BlockText"/>
      </w:pPr>
      <w:r>
        <w:t xml:space="preserve">모든 개발은</w:t>
      </w:r>
      <w:r>
        <w:t xml:space="preserve"> </w:t>
      </w:r>
      <w:r>
        <w:rPr>
          <w:bCs/>
          <w:b/>
        </w:rPr>
        <w:t xml:space="preserve">행동 연습 수준</w:t>
      </w:r>
      <w:r>
        <w:t xml:space="preserve">이며, 트라우마·유년기·정신건강 자가진단이나 자기 라벨링을 요구하지 않는다.</w:t>
      </w:r>
    </w:p>
    <w:p>
      <w:r>
        <w:pict>
          <v:rect style="width:0;height:1.5pt" o:hralign="center" o:hrstd="t" o:hr="t"/>
        </w:pict>
      </w:r>
    </w:p>
    <w:bookmarkEnd w:id="44"/>
    <w:bookmarkStart w:id="48" w:name="척도"/>
    <w:p>
      <w:pPr>
        <w:pStyle w:val="Heading1"/>
      </w:pPr>
      <w:r>
        <w:t xml:space="preserve">척도</w:t>
      </w:r>
    </w:p>
    <w:p>
      <w:pPr>
        <w:pStyle w:val="FirstParagraph"/>
      </w:pPr>
      <w:r>
        <w:rPr>
          <w:rStyle w:val="VerbatimChar"/>
        </w:rPr>
        <w:t xml:space="preserve">06 도해 패키지 ▸ 03_3단계_척도</w:t>
      </w:r>
    </w:p>
    <w:p>
      <w:pPr>
        <w:pStyle w:val="CaptionedFigure"/>
      </w:pPr>
      <w:r>
        <w:drawing>
          <wp:inline>
            <wp:extent cx="5334000" cy="3202531"/>
            <wp:effectExtent b="0" l="0" r="0" t="0"/>
            <wp:docPr descr="3단계 척도" title="" id="46" name="Picture"/>
            <a:graphic>
              <a:graphicData uri="http://schemas.openxmlformats.org/drawingml/2006/picture">
                <pic:pic>
                  <pic:nvPicPr>
                    <pic:cNvPr descr="06_도해/03_3단계_척도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2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척도</w:t>
      </w:r>
    </w:p>
    <w:p>
      <w:pPr>
        <w:pStyle w:val="BodyText"/>
      </w:pPr>
      <w:r>
        <w:t xml:space="preserve">언제나 그렇다 · 때때로 그렇다 · 거의 그렇지 않다.</w:t>
      </w:r>
      <w:r>
        <w:t xml:space="preserve"> </w:t>
      </w:r>
      <w:r>
        <w:rPr>
          <w:bCs/>
          <w:b/>
        </w:rPr>
        <w:t xml:space="preserve">자기진단은 점수화하지 않는다.</w:t>
      </w:r>
      <w:r>
        <w:t xml:space="preserve"> </w:t>
      </w:r>
      <w:r>
        <w:t xml:space="preserve">덕목은 정량화되지 않으며, 대시보드·진도는 참여·지식·인식·자가 실천만 측정한다(사람의</w:t>
      </w:r>
      <w:r>
        <w:t xml:space="preserve"> </w:t>
      </w:r>
      <w:r>
        <w:t xml:space="preserve">‘</w:t>
      </w:r>
      <w:r>
        <w:t xml:space="preserve">겸손/인성 점수</w:t>
      </w:r>
      <w:r>
        <w:t xml:space="preserve">’</w:t>
      </w:r>
      <w:r>
        <w:t xml:space="preserve"> </w:t>
      </w:r>
      <w:r>
        <w:t xml:space="preserve">산출 금지).</w:t>
      </w:r>
    </w:p>
    <w:p>
      <w:r>
        <w:pict>
          <v:rect style="width:0;height:1.5pt" o:hralign="center" o:hrstd="t" o:hr="t"/>
        </w:pict>
      </w:r>
    </w:p>
    <w:bookmarkEnd w:id="48"/>
    <w:bookmarkStart w:id="52" w:name="다섯-함정-연결-카드"/>
    <w:p>
      <w:pPr>
        <w:pStyle w:val="Heading1"/>
      </w:pPr>
      <w:r>
        <w:t xml:space="preserve">다섯 함정 연결 카드</w:t>
      </w:r>
    </w:p>
    <w:p>
      <w:pPr>
        <w:pStyle w:val="FirstParagraph"/>
      </w:pPr>
      <w:r>
        <w:rPr>
          <w:rStyle w:val="VerbatimChar"/>
        </w:rPr>
        <w:t xml:space="preserve">06 도해 패키지 ▸ 05_다섯함정_연결도</w:t>
      </w:r>
    </w:p>
    <w:p>
      <w:pPr>
        <w:pStyle w:val="CaptionedFigure"/>
      </w:pPr>
      <w:r>
        <w:drawing>
          <wp:inline>
            <wp:extent cx="5334000" cy="3423613"/>
            <wp:effectExtent b="0" l="0" r="0" t="0"/>
            <wp:docPr descr="다섯 함정 연결" title="" id="50" name="Picture"/>
            <a:graphic>
              <a:graphicData uri="http://schemas.openxmlformats.org/drawingml/2006/picture">
                <pic:pic>
                  <pic:nvPicPr>
                    <pic:cNvPr descr="06_도해/05_다섯함정_연결도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다섯 함정 연결</w:t>
      </w:r>
    </w:p>
    <w:p>
      <w:pPr>
        <w:pStyle w:val="BodyText"/>
      </w:pPr>
      <w:r>
        <w:t xml:space="preserve">세 덕목은</w:t>
      </w:r>
      <w:r>
        <w:t xml:space="preserve"> </w:t>
      </w:r>
      <w:r>
        <w:rPr>
          <w:bCs/>
          <w:b/>
        </w:rPr>
        <w:t xml:space="preserve">팀원 개인 수준의 완성</w:t>
      </w:r>
      <w:r>
        <w:t xml:space="preserve">을, 《팀이 빠지기 쉬운 다섯 가지 함정》은</w:t>
      </w:r>
      <w:r>
        <w:t xml:space="preserve"> </w:t>
      </w:r>
      <w:r>
        <w:rPr>
          <w:bCs/>
          <w:b/>
        </w:rPr>
        <w:t xml:space="preserve">일의 완성(팀 상호작용)</w:t>
      </w:r>
      <w:r>
        <w:t xml:space="preserve"> </w:t>
      </w:r>
      <w:r>
        <w:t xml:space="preserve">을 다룬다. 덕목을 키우면 다섯 함정 극복의 ’첨가물’이 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덕목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연결되는 함정 극복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겸손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신뢰의 결여 극복(마음을 열어 신뢰)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갈등에 대한 두려움 극복(건전한 갈등에 잘 대처)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갈망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결과에 대한 무관심 극복(팀 성과에 책임감)</w:t>
            </w:r>
          </w:p>
        </w:tc>
      </w:tr>
    </w:tbl>
    <w:p>
      <w:pPr>
        <w:pStyle w:val="BodyText"/>
      </w:pPr>
      <w:r>
        <w:t xml:space="preserve">함정 5단계(아래→위): ① 신뢰의 결여 ② 갈등에 대한 두려움 ③ 헌신의 결여 ④ 책임감의 회피 ⑤ 결과에 대한 무관심.</w:t>
      </w:r>
    </w:p>
    <w:p>
      <w:r>
        <w:pict>
          <v:rect style="width:0;height:1.5pt" o:hralign="center" o:hrstd="t" o:hr="t"/>
        </w:pict>
      </w:r>
    </w:p>
    <w:bookmarkEnd w:id="52"/>
    <w:bookmarkStart w:id="53" w:name="윤리-박스-반드시-준수"/>
    <w:p>
      <w:pPr>
        <w:pStyle w:val="Heading1"/>
      </w:pPr>
      <w:r>
        <w:t xml:space="preserve">⚠️ 윤리 박스 (반드시 준수)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자기개발 전용 · 타인 낙인 금지</w:t>
      </w:r>
      <w:r>
        <w:t xml:space="preserve"> </w:t>
      </w:r>
      <w:r>
        <w:t xml:space="preserve">— 유형 이름은 자기인식·동료 코칭용. 실재 동료에게 꼬리표를 붙이는 연습·과제를 만들지 않는다. 분류 연습 대상은 책 인물 또는 가상 시나리오뿐.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행동 기반 · 심리치료 아님</w:t>
      </w:r>
      <w:r>
        <w:t xml:space="preserve"> </w:t>
      </w:r>
      <w:r>
        <w:t xml:space="preserve">— 겸손 결핍의 뿌리(불안감)는 이해를 돕기 위해서만 다룬다. 콘텐츠는</w:t>
      </w:r>
      <w:r>
        <w:t xml:space="preserve"> </w:t>
      </w:r>
      <w:r>
        <w:t xml:space="preserve">‘</w:t>
      </w:r>
      <w:r>
        <w:t xml:space="preserve">~한 듯 행동하기</w:t>
      </w:r>
      <w:r>
        <w:t xml:space="preserve">’</w:t>
      </w:r>
      <w:r>
        <w:t xml:space="preserve"> </w:t>
      </w:r>
      <w:r>
        <w:t xml:space="preserve">수준. 트라우마·정신건강 자가진단·자기 라벨링을 요구하지 않는다. 정서적으로 힘들면</w:t>
      </w:r>
      <w:r>
        <w:t xml:space="preserve"> </w:t>
      </w:r>
      <w:r>
        <w:rPr>
          <w:bCs/>
          <w:b/>
        </w:rPr>
        <w:t xml:space="preserve">온보딩 담당자/HR에 연결</w:t>
      </w:r>
      <w:r>
        <w:t xml:space="preserve">한다.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측정의 한계 정직</w:t>
      </w:r>
      <w:r>
        <w:t xml:space="preserve"> </w:t>
      </w:r>
      <w:r>
        <w:t xml:space="preserve">— 덕목은 정량화되지 않는다. 사람의 ’겸손/인성 점수’를 산출·시각화하지 않는다.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비교·공개 신중</w:t>
      </w:r>
      <w:r>
        <w:t xml:space="preserve"> </w:t>
      </w:r>
      <w:r>
        <w:t xml:space="preserve">— 자기진단·덕목 순위는 개인 통찰용. 공개 등수·망신 금지. 동료 피드백은 옵트인·친절.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인증 = 출발선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당신은 이제 겸손하다’를 인증하지 않는다. 이해 + 정직한 자기진단 + 첫 실천(reps) + 실천계획 = ’습관을 시작할 준비’를 인증한다(’이상적</w:t>
      </w:r>
      <w:r>
        <w:t xml:space="preserve">’</w:t>
      </w:r>
      <w:r>
        <w:t xml:space="preserve">≠</w:t>
      </w:r>
      <w:r>
        <w:t xml:space="preserve">‘</w:t>
      </w:r>
      <w:r>
        <w:t xml:space="preserve">완벽</w:t>
      </w:r>
      <w:r>
        <w:t xml:space="preserve">’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Start w:id="54" w:name="교차-링크"/>
    <w:p>
      <w:pPr>
        <w:pStyle w:val="Heading1"/>
      </w:pPr>
      <w:r>
        <w:t xml:space="preserve">교차 링크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자기진단·실천계획</w:t>
      </w:r>
      <w:r>
        <w:t xml:space="preserve">: 18지표 카드 → 05 신입 학습가이드(자기진단 작성법) → M6·M7.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연습/게이트</w:t>
      </w:r>
      <w:r>
        <w:t xml:space="preserve">: 05 퀴즈·진단 뱅크(연습 무제한, 게이트는 다른 변형, 자기진단은 정답 없음).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롤플레이</w:t>
      </w:r>
      <w:r>
        <w:t xml:space="preserve">: 05 롤플레이·실천 카드(개발법·우화 기반, 윤리 게이트 포함).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정본</w:t>
      </w:r>
      <w:r>
        <w:t xml:space="preserve">: 모든 정의·지표·개발법은</w:t>
      </w:r>
      <w:r>
        <w:t xml:space="preserve"> </w:t>
      </w:r>
      <w:r>
        <w:rPr>
          <w:bCs/>
          <w:b/>
        </w:rPr>
        <w:t xml:space="preserve">02 모델 마스터</w:t>
      </w:r>
      <w:r>
        <w:t xml:space="preserve">. 변경은 02에서만 하고 이 핸드북은 재참조한다.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