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0CED78" w14:textId="77777777" w:rsidR="00133D75" w:rsidRPr="00133D75" w:rsidRDefault="00133D75" w:rsidP="00133D75">
      <w:pPr>
        <w:jc w:val="center"/>
      </w:pPr>
    </w:p>
    <w:p w14:paraId="63FED40E" w14:textId="77777777" w:rsidR="00133D75" w:rsidRPr="00133D75" w:rsidRDefault="00133D75" w:rsidP="00133D75">
      <w:pPr>
        <w:jc w:val="center"/>
      </w:pPr>
    </w:p>
    <w:p w14:paraId="421A1785" w14:textId="77777777" w:rsidR="00133D75" w:rsidRPr="00133D75" w:rsidRDefault="00133D75" w:rsidP="00133D75">
      <w:pPr>
        <w:jc w:val="center"/>
      </w:pPr>
    </w:p>
    <w:p w14:paraId="7E051B82" w14:textId="77777777" w:rsidR="00133D75" w:rsidRPr="00133D75" w:rsidRDefault="00133D75" w:rsidP="00133D75">
      <w:pPr>
        <w:jc w:val="center"/>
      </w:pPr>
    </w:p>
    <w:p w14:paraId="24FD5465" w14:textId="77777777" w:rsidR="00133D75" w:rsidRPr="00133D75" w:rsidRDefault="00133D75" w:rsidP="00133D75">
      <w:pPr>
        <w:jc w:val="center"/>
      </w:pPr>
      <w:r w:rsidRPr="00133D75">
        <w:object w:dxaOrig="13793" w:dyaOrig="3360" w14:anchorId="4FB69A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4pt;height:69pt">
            <v:imagedata r:id="rId8" o:title=""/>
          </v:shape>
        </w:object>
      </w:r>
    </w:p>
    <w:p w14:paraId="259B7E6F" w14:textId="77777777" w:rsidR="00133D75" w:rsidRPr="00133D75" w:rsidRDefault="00133D75" w:rsidP="00133D75">
      <w:pPr>
        <w:jc w:val="center"/>
        <w:rPr>
          <w:rFonts w:ascii="黑体" w:eastAsia="黑体" w:hAnsi="宋体"/>
          <w:w w:val="110"/>
          <w:sz w:val="36"/>
          <w:szCs w:val="36"/>
        </w:rPr>
      </w:pPr>
      <w:r w:rsidRPr="00133D75">
        <w:rPr>
          <w:rFonts w:ascii="黑体" w:eastAsia="黑体" w:hAnsi="宋体" w:hint="eastAsia"/>
          <w:w w:val="110"/>
          <w:sz w:val="36"/>
          <w:szCs w:val="36"/>
        </w:rPr>
        <w:t>SHANGHAI JIAO TONG UNIVERSITY</w:t>
      </w:r>
    </w:p>
    <w:p w14:paraId="594E36B3" w14:textId="77777777" w:rsidR="00133D75" w:rsidRPr="00133D75" w:rsidRDefault="00133D75" w:rsidP="00133D75">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28954AB8" w14:textId="77777777" w:rsidR="00133D75" w:rsidRPr="00133D75" w:rsidRDefault="00E826C9" w:rsidP="00133D75">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02603895" w14:textId="0331967E" w:rsidR="00133D75" w:rsidRPr="00133D75" w:rsidRDefault="00C27EB5" w:rsidP="00133D75">
      <w:pPr>
        <w:jc w:val="center"/>
      </w:pPr>
      <w:r w:rsidRPr="005251E7">
        <w:rPr>
          <w:noProof/>
        </w:rPr>
        <w:drawing>
          <wp:inline distT="0" distB="0" distL="0" distR="0" wp14:anchorId="2B55F6DD" wp14:editId="26862476">
            <wp:extent cx="1099820" cy="1099820"/>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9820" cy="1099820"/>
                    </a:xfrm>
                    <a:prstGeom prst="rect">
                      <a:avLst/>
                    </a:prstGeom>
                    <a:noFill/>
                    <a:ln>
                      <a:noFill/>
                    </a:ln>
                  </pic:spPr>
                </pic:pic>
              </a:graphicData>
            </a:graphic>
          </wp:inline>
        </w:drawing>
      </w:r>
    </w:p>
    <w:p w14:paraId="40676766" w14:textId="77777777" w:rsidR="00133D75" w:rsidRPr="00133D75" w:rsidRDefault="00133D75" w:rsidP="00133D75"/>
    <w:p w14:paraId="59F68188" w14:textId="77777777" w:rsidR="00133D75" w:rsidRPr="00133D75" w:rsidRDefault="00133D75" w:rsidP="00133D75">
      <w:pPr>
        <w:jc w:val="center"/>
      </w:pPr>
    </w:p>
    <w:p w14:paraId="60D42834" w14:textId="77777777" w:rsidR="00133D75" w:rsidRPr="00133D75" w:rsidRDefault="00133D75" w:rsidP="00133D75">
      <w:pPr>
        <w:jc w:val="center"/>
      </w:pPr>
    </w:p>
    <w:p w14:paraId="46173F03" w14:textId="77777777" w:rsidR="00133D75" w:rsidRPr="00133D75" w:rsidRDefault="00133D75" w:rsidP="00133D75">
      <w:pPr>
        <w:jc w:val="center"/>
      </w:pPr>
    </w:p>
    <w:p w14:paraId="04D9340E" w14:textId="77777777" w:rsidR="00133D75" w:rsidRPr="00133D75" w:rsidRDefault="00133D75" w:rsidP="00133D75"/>
    <w:p w14:paraId="1BAEA806" w14:textId="77777777" w:rsidR="00133D75" w:rsidRPr="00133D75" w:rsidRDefault="00133D75" w:rsidP="00133D75">
      <w:pPr>
        <w:jc w:val="center"/>
      </w:pPr>
    </w:p>
    <w:p w14:paraId="1670A4BB" w14:textId="77777777" w:rsidR="00133D75" w:rsidRPr="00133D75" w:rsidRDefault="00133D75" w:rsidP="00133D75">
      <w:pPr>
        <w:spacing w:line="400" w:lineRule="exact"/>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7A6C5666" w14:textId="77777777" w:rsidR="00133D75" w:rsidRPr="00133D75" w:rsidRDefault="00133D75" w:rsidP="00133D75">
      <w:pPr>
        <w:rPr>
          <w:rFonts w:ascii="楷体_GB2312" w:eastAsia="楷体_GB2312"/>
          <w:sz w:val="28"/>
          <w:u w:val="single"/>
        </w:rPr>
      </w:pPr>
    </w:p>
    <w:p w14:paraId="293B774D" w14:textId="77777777" w:rsidR="00133D75" w:rsidRPr="00133D75" w:rsidRDefault="00133D75" w:rsidP="00133D75">
      <w:pPr>
        <w:rPr>
          <w:rFonts w:ascii="楷体_GB2312" w:eastAsia="楷体_GB2312"/>
          <w:sz w:val="28"/>
          <w:u w:val="single"/>
        </w:rPr>
      </w:pPr>
    </w:p>
    <w:p w14:paraId="695C7C58" w14:textId="77777777" w:rsidR="00133D75" w:rsidRPr="00133D75" w:rsidRDefault="00133D75" w:rsidP="00133D75">
      <w:pPr>
        <w:spacing w:line="500" w:lineRule="exact"/>
        <w:ind w:firstLineChars="562" w:firstLine="1798"/>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C1B1EBA" w14:textId="77777777"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5776887B" w14:textId="77777777" w:rsidR="00133D75" w:rsidRPr="00133D75" w:rsidRDefault="00133D75" w:rsidP="00133D75">
      <w:pPr>
        <w:spacing w:line="500" w:lineRule="exact"/>
        <w:ind w:firstLineChars="562" w:firstLine="1798"/>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795EB863" w14:textId="77777777" w:rsidR="00133D75" w:rsidRPr="00133D75" w:rsidRDefault="00133D75" w:rsidP="00133D75">
      <w:pPr>
        <w:spacing w:line="500" w:lineRule="exact"/>
        <w:ind w:firstLineChars="562" w:firstLine="1798"/>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41D4A8C6" w14:textId="77777777" w:rsidR="00133D75" w:rsidRDefault="00133D75" w:rsidP="00133D75">
      <w:pPr>
        <w:spacing w:line="500" w:lineRule="exact"/>
        <w:ind w:firstLineChars="562" w:firstLine="1798"/>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165B82AF" w14:textId="42548218" w:rsidR="00133D75" w:rsidRDefault="00133D75" w:rsidP="00133D75">
      <w:pPr>
        <w:tabs>
          <w:tab w:val="left" w:pos="2550"/>
        </w:tabs>
        <w:jc w:val="center"/>
        <w:rPr>
          <w:rFonts w:eastAsia="黑体" w:hint="eastAsia"/>
          <w:b/>
          <w:bCs/>
          <w:sz w:val="32"/>
        </w:rPr>
      </w:pPr>
      <w:r>
        <w:rPr>
          <w:rFonts w:eastAsia="黑体"/>
          <w:b/>
          <w:bCs/>
          <w:sz w:val="32"/>
        </w:rPr>
        <w:br w:type="page"/>
      </w:r>
      <w:r w:rsidR="00C27EB5">
        <w:rPr>
          <w:rFonts w:eastAsia="黑体" w:hint="eastAsia"/>
          <w:b/>
          <w:bCs/>
          <w:noProof/>
          <w:sz w:val="32"/>
        </w:rPr>
        <mc:AlternateContent>
          <mc:Choice Requires="wps">
            <w:drawing>
              <wp:anchor distT="0" distB="0" distL="114300" distR="114300" simplePos="0" relativeHeight="251679232" behindDoc="0" locked="0" layoutInCell="1" allowOverlap="1" wp14:anchorId="1BEC4BDD" wp14:editId="1C068CCE">
                <wp:simplePos x="0" y="0"/>
                <wp:positionH relativeFrom="column">
                  <wp:posOffset>5143500</wp:posOffset>
                </wp:positionH>
                <wp:positionV relativeFrom="paragraph">
                  <wp:posOffset>55245</wp:posOffset>
                </wp:positionV>
                <wp:extent cx="1200150" cy="751205"/>
                <wp:effectExtent l="546100" t="156845" r="69850" b="69850"/>
                <wp:wrapNone/>
                <wp:docPr id="141" name="AutoShape 1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00150" cy="751205"/>
                        </a:xfrm>
                        <a:prstGeom prst="wedgeRoundRectCallout">
                          <a:avLst>
                            <a:gd name="adj1" fmla="val 91426"/>
                            <a:gd name="adj2" fmla="val 6344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5F86630" w14:textId="77777777" w:rsidR="0067435F" w:rsidRDefault="0067435F" w:rsidP="0067435F">
                            <w:pPr>
                              <w:pStyle w:val="3"/>
                              <w:rPr>
                                <w:rFonts w:hint="eastAsia"/>
                                <w:sz w:val="18"/>
                              </w:rPr>
                            </w:pPr>
                            <w:r>
                              <w:rPr>
                                <w:rFonts w:hint="eastAsia"/>
                                <w:sz w:val="18"/>
                              </w:rPr>
                              <w:t>毕业设计（论文）题目，</w:t>
                            </w:r>
                            <w:r w:rsidRPr="00FD5529">
                              <w:rPr>
                                <w:sz w:val="18"/>
                              </w:rPr>
                              <w:t>Times New Roman</w:t>
                            </w:r>
                            <w:r>
                              <w:rPr>
                                <w:rFonts w:hint="eastAsia"/>
                                <w:sz w:val="18"/>
                              </w:rPr>
                              <w:t>, 10</w:t>
                            </w:r>
                            <w:r>
                              <w:rPr>
                                <w:rFonts w:hint="eastAsia"/>
                                <w:sz w:val="18"/>
                              </w:rPr>
                              <w:t>号字。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BEC4BDD"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AutoShape_x0020_185" o:spid="_x0000_s1026" type="#_x0000_t62" style="position:absolute;left:0;text-align:left;margin-left:405pt;margin-top:4.35pt;width:94.5pt;height:59.15pt;rotation:180;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HDguhwDAABfBgAADgAAAGRycy9lMm9Eb2MueG1srFVNj9MwEL0j8R8s37tJ2qRpq82i3dIiJL60&#10;C+Lsxk5jcOxgu5suiP/OeJKWLHtBiB4ijz0ev3lvZnr54tgoci+sk0YXNLmIKRG6NFzqfUE/fdxO&#10;FpQ4zzRnymhR0Afh6Iur588uu3YlpqY2igtLIIh2q64taO19u4oiV9aiYe7CtELDYWVswzyYdh9x&#10;yzqI3qhoGsfzqDOWt9aUwjnYfdkf0iuMX1Wi9O+ryglPVEEBm8evxe8ufKOrS7baW9bWshxgsH9A&#10;0TCp4dFzqJfMM3Kw8kmoRpbWOFP5i9I0kakqWQrMAbJJ4j+yuatZKzAXIMe1Z5rc/wtbvrv/YInk&#10;oF2aUKJZAyJdH7zBt0myyAJFXetW4HnXfrAhSde+MeVXR7RZ10zvxbW1pqsF4wAsCf7RowvBcHCV&#10;7Lq3hkN8BvGRrWNlG2INqJLEizj8cBtoIUfU6OGskTh6UsJmAqonGUhZwlmegYkII7YKwQK61jr/&#10;SpiGhEVBO8H34tYcNL+FalgzpczB4zPs/o3zKBofEmf8C5BQNQpq4J4pskzS6XyokZHPdOwzn6Xp&#10;qY5GPrOxTzKfz3Mkhq2GVwHwCShSapTkW6kUGna/WytLAEJBt/gbLruxm9KkK+gym2aYzqMz9zgE&#10;UhuEAfHGIRrpof2UbAo68I8NEbTcaI5rz6Tq13BZ6YBPYGMBeegAygw8Bo2w6H9cb7M4T2eLSZ5n&#10;s0k628STm8V2PbleAxX55mZ9s0l+BtRJuqol50JvMKY79WCS/l2ND9Og755zF54BBrQgt7B3Ne/I&#10;Th3sLYNan88yKDXCZSiQ2SJeLoMBY2Ga91VImNrDPCu9paE+P0tfY0OEcnyiEF7p95lqa9brlqfL&#10;5eIkW68G8n+Gg9YIafSEjN7jCDUK1J9oxt4K7dS3pT/ujiBD6LGd4Q/QZdhPkB1MZciuNvY7JR1M&#10;uIK6bwdmBSXqtYZOheKGwiUejTTLp2DY8clufMJ0CaEK6inpl2vfj9FDa+W+hpcSZEabMD0qGWoD&#10;ofaoBgOmGCYzTNwwJsc2ev3+X7j6BQAA//8DAFBLAwQUAAYACAAAACEAvBUNMd8AAAAJAQAADwAA&#10;AGRycy9kb3ducmV2LnhtbEyPwW7CMBBE75X6D9ZW6q3YUImQNA5CQFVxQSpUPTvxNnGJ7cg2kP49&#10;21N729GMZt+Uy9H27IIhGu8kTCcCGLrGa+NaCR/H16cFsJiU06r3DiX8YIRldX9XqkL7q3vHyyG1&#10;jEpcLJSELqWh4Dw2HVoVJ35AR96XD1YlkqHlOqgrlduez4SYc6uMow+dGnDdYXM6nK2E/WYeP1f1&#10;yZhdyI7fz5vtfv22lfLxYVy9AEs4pr8w/OITOlTEVPuz05H1EhZTQVsSHRkw8vM8J11TcJYJ4FXJ&#10;/y+obgAAAP//AwBQSwECLQAUAAYACAAAACEA5JnDwPsAAADhAQAAEwAAAAAAAAAAAAAAAAAAAAAA&#10;W0NvbnRlbnRfVHlwZXNdLnhtbFBLAQItABQABgAIAAAAIQAjsmrh1wAAAJQBAAALAAAAAAAAAAAA&#10;AAAAACwBAABfcmVscy8ucmVsc1BLAQItABQABgAIAAAAIQDocOC6HAMAAF8GAAAOAAAAAAAAAAAA&#10;AAAAACwCAABkcnMvZTJvRG9jLnhtbFBLAQItABQABgAIAAAAIQC8FQ0x3wAAAAkBAAAPAAAAAAAA&#10;AAAAAAAAAHQFAABkcnMvZG93bnJldi54bWxQSwUGAAAAAAQABADzAAAAgAYAAAAA&#10;" adj="30548,24503" strokecolor="red">
                <v:shadow opacity="49150f"/>
                <v:textbox>
                  <w:txbxContent>
                    <w:p w14:paraId="15F86630" w14:textId="77777777" w:rsidR="0067435F" w:rsidRDefault="0067435F" w:rsidP="0067435F">
                      <w:pPr>
                        <w:pStyle w:val="3"/>
                        <w:rPr>
                          <w:rFonts w:hint="eastAsia"/>
                          <w:sz w:val="18"/>
                        </w:rPr>
                      </w:pPr>
                      <w:r>
                        <w:rPr>
                          <w:rFonts w:hint="eastAsia"/>
                          <w:sz w:val="18"/>
                        </w:rPr>
                        <w:t>毕业设计（论文）题目，</w:t>
                      </w:r>
                      <w:r w:rsidRPr="00FD5529">
                        <w:rPr>
                          <w:sz w:val="18"/>
                        </w:rPr>
                        <w:t>Times New Roman</w:t>
                      </w:r>
                      <w:r>
                        <w:rPr>
                          <w:rFonts w:hint="eastAsia"/>
                          <w:sz w:val="18"/>
                        </w:rPr>
                        <w:t>, 10</w:t>
                      </w:r>
                      <w:r>
                        <w:rPr>
                          <w:rFonts w:hint="eastAsia"/>
                          <w:sz w:val="18"/>
                        </w:rPr>
                        <w:t>号字。</w:t>
                      </w:r>
                    </w:p>
                  </w:txbxContent>
                </v:textbox>
              </v:shape>
            </w:pict>
          </mc:Fallback>
        </mc:AlternateContent>
      </w:r>
    </w:p>
    <w:p w14:paraId="6F96CB2C" w14:textId="77777777" w:rsidR="00BA2D1D" w:rsidRDefault="00BA2D1D" w:rsidP="00133D75">
      <w:pPr>
        <w:tabs>
          <w:tab w:val="left" w:pos="2550"/>
        </w:tabs>
        <w:jc w:val="center"/>
        <w:rPr>
          <w:rFonts w:eastAsia="黑体"/>
          <w:b/>
          <w:bCs/>
          <w:sz w:val="32"/>
        </w:rPr>
      </w:pPr>
    </w:p>
    <w:p w14:paraId="4FB12361" w14:textId="77777777" w:rsidR="00133D75" w:rsidRDefault="00133D75" w:rsidP="00133D75">
      <w:pPr>
        <w:tabs>
          <w:tab w:val="left" w:pos="2550"/>
        </w:tabs>
        <w:jc w:val="center"/>
        <w:rPr>
          <w:rFonts w:eastAsia="黑体" w:hint="eastAsia"/>
          <w:b/>
          <w:bCs/>
          <w:sz w:val="32"/>
        </w:rPr>
      </w:pPr>
      <w:r>
        <w:rPr>
          <w:rFonts w:eastAsia="黑体" w:hint="eastAsia"/>
          <w:b/>
          <w:bCs/>
          <w:sz w:val="32"/>
        </w:rPr>
        <w:t>二甲醚清洁燃料均质压燃燃烧数值模拟研究</w:t>
      </w:r>
    </w:p>
    <w:p w14:paraId="59A715BB" w14:textId="78E80747" w:rsidR="00133D75" w:rsidRDefault="00C27EB5" w:rsidP="00133D75">
      <w:pPr>
        <w:tabs>
          <w:tab w:val="left" w:pos="2550"/>
        </w:tabs>
        <w:jc w:val="center"/>
        <w:rPr>
          <w:rFonts w:eastAsia="黑体" w:hint="eastAsia"/>
          <w:b/>
          <w:bCs/>
          <w:sz w:val="32"/>
        </w:rPr>
      </w:pPr>
      <w:r>
        <w:rPr>
          <w:rFonts w:eastAsia="黑体"/>
          <w:bCs/>
          <w:noProof/>
          <w:sz w:val="20"/>
          <w:szCs w:val="28"/>
        </w:rPr>
        <mc:AlternateContent>
          <mc:Choice Requires="wps">
            <w:drawing>
              <wp:anchor distT="0" distB="0" distL="114300" distR="114300" simplePos="0" relativeHeight="251677184" behindDoc="0" locked="0" layoutInCell="1" allowOverlap="1" wp14:anchorId="53270D03" wp14:editId="779A637F">
                <wp:simplePos x="0" y="0"/>
                <wp:positionH relativeFrom="column">
                  <wp:posOffset>3886200</wp:posOffset>
                </wp:positionH>
                <wp:positionV relativeFrom="paragraph">
                  <wp:posOffset>198120</wp:posOffset>
                </wp:positionV>
                <wp:extent cx="1714500" cy="542290"/>
                <wp:effectExtent l="927100" t="337820" r="76200" b="72390"/>
                <wp:wrapNone/>
                <wp:docPr id="140" name="AutoShape 1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4500" cy="542290"/>
                        </a:xfrm>
                        <a:prstGeom prst="wedgeRoundRectCallout">
                          <a:avLst>
                            <a:gd name="adj1" fmla="val 101111"/>
                            <a:gd name="adj2" fmla="val 10409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6D93BAB" w14:textId="77777777" w:rsidR="00133D75" w:rsidRDefault="00133D75" w:rsidP="00133D75">
                            <w:pPr>
                              <w:rPr>
                                <w:rFonts w:hint="eastAsia"/>
                                <w:color w:val="FF0000"/>
                                <w:sz w:val="18"/>
                              </w:rPr>
                            </w:pPr>
                            <w:r>
                              <w:rPr>
                                <w:rFonts w:hint="eastAsia"/>
                                <w:color w:val="FF0000"/>
                                <w:sz w:val="18"/>
                              </w:rPr>
                              <w:t>中文题目，三号黑体居中，加粗，上下各空一行。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270D03" id="AutoShape_x0020_183" o:spid="_x0000_s1027" type="#_x0000_t62" style="position:absolute;left:0;text-align:left;margin-left:306pt;margin-top:15.6pt;width:135pt;height:42.7pt;rotation:180;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P2thsDAABoBgAADgAAAGRycy9lMm9Eb2MueG1srFVNb9swDL0P2H8QdE9tJ84n6hRpmgwD9lG0&#10;G3ZWLDnWJkuepNTphv33UbSTJc1lGOaDIVoURb7HR1/f7CtFnoR10uiMJlcxJULnhku9zejnT+ve&#10;hBLnmeZMGS0y+iwcvZm/fnXd1DPRN6VRXFgCQbSbNXVGS+/rWRS5vBQVc1emFho2C2Mr5sG024hb&#10;1kD0SkX9OB5FjbG8tiYXzsHXu3aTzjF+UYjcfywKJzxRGYXcPL4tvjfhHc2v2WxrWV3KvEuD/UMW&#10;FZMaLj2GumOekZ2VF6EqmVvjTOGvclNFpihkLrAGqCaJX1TzWLJaYC0AjquPMLn/Fzb/8HRvieTA&#10;XQr4aFYBSYudN3g3SSaDAFFTuxl4Ptb3NhTp6ncm/+aINsuS6a1YWGuaUjAOiSXBPzo7EAwHR8mm&#10;eW84xGcQH9HaF7Yi1gArSTyJw4OfARayR46ejxyJvSc5fEzGSToEP5LD3jDt96dIYsRmIVjIrrbO&#10;vxGmImGR0UbwrXgwO80foBuWTCmz83gNe3rnPJLGu8IZ/5pQUlQKeuCJKZLECTxdk5w49c+d0ng6&#10;vnQanDmNRiP0gUS7e2F1SBVBNUrytVQKDbvdLJUlkERG1/ggroD9qZvSpMnodNgfYkFne+48BIIb&#10;qHkRopIeBKhkldGOAZREYHOlOa49k6pdw2GlQ34CpQXwoQNw0yEZWMK2/7lYD+NxOpj0xuPhoJcO&#10;VnHvdrJe9hbLBJBY3S5vV8mvkHWSzkrJudArjOkOKkzSv+vybh60+jnq8JhgyBYIF/ax5A3ZqJ19&#10;YNDtowE2EZehRQaTeDqlhEsYDP1x24eEqS1MtNxbGjr0i/QlSiI05AVDeKT9zlRdspa3cTqdTg60&#10;tWwg/sd00DrJNLoAo/XYQ5cC9AeYUV1BUK0w/X6zbxUc7gpi2xj+DHJDYYFSYDxDkaWxPyhpYNRl&#10;1H3fMSsoUW81SHaapEH7Ho10OO6DYU93Nqc7TOcQKqOekna59O083dVWbku4KUGAtAljpJChRTDj&#10;NqvOgHGGNXWjN8zLUxu9/vwg5r8BAAD//wMAUEsDBBQABgAIAAAAIQCqybT63wAAAAoBAAAPAAAA&#10;ZHJzL2Rvd25yZXYueG1sTI/BTsMwDIbvSLxDZCRuLG2RqlKaTggJoYnDYHDZLWtM2y1xqiZbC0+P&#10;d2JH259+f3+1nJ0VJxxD70lBukhAIDXe9NQq+Pp8uStAhKjJaOsJFfxggGV9fVXp0viJPvC0ia3g&#10;EAqlVtDFOJRShqZDp8PCD0h8+/aj05HHsZVm1BOHOyuzJMml0z3xh04P+Nxhc9gcnYJ+v3XBTq+/&#10;botv+/XDan14X0mlbm/mp0cQEef4D8NZn9WhZqedP5IJwirI04y7RAX3aQaCgaI4L3ZMpnkOsq7k&#10;ZYX6DwAA//8DAFBLAQItABQABgAIAAAAIQDkmcPA+wAAAOEBAAATAAAAAAAAAAAAAAAAAAAAAABb&#10;Q29udGVudF9UeXBlc10ueG1sUEsBAi0AFAAGAAgAAAAhACOyauHXAAAAlAEAAAsAAAAAAAAAAAAA&#10;AAAALAEAAF9yZWxzLy5yZWxzUEsBAi0AFAAGAAgAAAAhAKqj9rYbAwAAaAYAAA4AAAAAAAAAAAAA&#10;AAAALAIAAGRycy9lMm9Eb2MueG1sUEsBAi0AFAAGAAgAAAAhAKrJtPrfAAAACgEAAA8AAAAAAAAA&#10;AAAAAAAAcwUAAGRycy9kb3ducmV2LnhtbFBLBQYAAAAABAAEAPMAAAB/BgAAAAA=&#10;" adj="32640,33285" strokecolor="red">
                <v:shadow opacity="49150f"/>
                <v:textbox>
                  <w:txbxContent>
                    <w:p w14:paraId="26D93BAB" w14:textId="77777777" w:rsidR="00133D75" w:rsidRDefault="00133D75" w:rsidP="00133D75">
                      <w:pPr>
                        <w:rPr>
                          <w:rFonts w:hint="eastAsia"/>
                          <w:color w:val="FF0000"/>
                          <w:sz w:val="18"/>
                        </w:rPr>
                      </w:pPr>
                      <w:r>
                        <w:rPr>
                          <w:rFonts w:hint="eastAsia"/>
                          <w:color w:val="FF0000"/>
                          <w:sz w:val="18"/>
                        </w:rPr>
                        <w:t>中文题目，三号黑体居中，加粗，上下各空一行。</w:t>
                      </w:r>
                    </w:p>
                  </w:txbxContent>
                </v:textbox>
              </v:shape>
            </w:pict>
          </mc:Fallback>
        </mc:AlternateContent>
      </w:r>
      <w:r>
        <w:rPr>
          <w:rFonts w:ascii="黑体" w:eastAsia="黑体"/>
          <w:noProof/>
          <w:sz w:val="44"/>
          <w:szCs w:val="44"/>
        </w:rPr>
        <mc:AlternateContent>
          <mc:Choice Requires="wps">
            <w:drawing>
              <wp:anchor distT="0" distB="0" distL="114300" distR="114300" simplePos="0" relativeHeight="251672064" behindDoc="0" locked="0" layoutInCell="1" allowOverlap="1" wp14:anchorId="1C2B20FB" wp14:editId="37EC661F">
                <wp:simplePos x="0" y="0"/>
                <wp:positionH relativeFrom="column">
                  <wp:posOffset>1028700</wp:posOffset>
                </wp:positionH>
                <wp:positionV relativeFrom="paragraph">
                  <wp:posOffset>99060</wp:posOffset>
                </wp:positionV>
                <wp:extent cx="1028700" cy="344170"/>
                <wp:effectExtent l="50800" t="48260" r="431800" b="179070"/>
                <wp:wrapNone/>
                <wp:docPr id="139" name="AutoShap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44170"/>
                        </a:xfrm>
                        <a:prstGeom prst="wedgeRoundRectCallout">
                          <a:avLst>
                            <a:gd name="adj1" fmla="val -85185"/>
                            <a:gd name="adj2" fmla="val -8063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01866E5" w14:textId="77777777" w:rsidR="00133D75" w:rsidRDefault="00133D75" w:rsidP="00133D75">
                            <w:pPr>
                              <w:jc w:val="center"/>
                              <w:rPr>
                                <w:rFonts w:hint="eastAsia"/>
                                <w:color w:val="FF0000"/>
                                <w:sz w:val="18"/>
                              </w:rPr>
                            </w:pPr>
                            <w:r>
                              <w:rPr>
                                <w:rFonts w:hint="eastAsia"/>
                                <w:color w:val="FF0000"/>
                                <w:sz w:val="18"/>
                              </w:rPr>
                              <w:t>四号黑体居中</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2B20FB" id="AutoShape_x0020_178" o:spid="_x0000_s1028" type="#_x0000_t62" style="position:absolute;left:0;text-align:left;margin-left:81pt;margin-top:7.8pt;width:81pt;height:27.1pt;rotation:180;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HiXfycDAABoBgAADgAAAGRycy9lMm9Eb2MueG1srFXBbts4EL0X2H8geHckWbIlG1GKxLGLAum2&#10;SFrsmRYpi7sUqZJ05HTRf+9wpLjK5lIU64PAIYfDmffejC/fnlpFHoV10uiSJhcxJUJXhkt9KOmX&#10;z7tZQYnzTHOmjBYlfRKOvr36481l363F3DRGcWEJBNFu3Xclbbzv1lHkqka0zF2YTmg4rI1tmQfT&#10;HiJuWQ/RWxXN43gZ9cbyzppKOAe7t8MhvcL4dS0q/7GunfBElRRy8/i1+N2Hb3R1ydYHy7pGVmMa&#10;7DeyaJnU8Og51C3zjBytfBWqlZU1ztT+ojJtZOpaVgJrgGqS+D/VPDSsE1gLgOO6M0zu/wtb/fn4&#10;yRLJgbt0RYlmLZB0ffQG3yZJXgSI+s6twfOh+2RDka67M9U/jmizaZg+iGtrTd8IxiGxJPhHLy4E&#10;w8FVsu8/GA7xGcRHtE61bYk1wEoSF3H44TbAQk7I0dOZI3HypILNJJ4XOfiRCs7SLEtyJDFi6xAs&#10;ZNdZ598J05KwKGkv+EHcm6Pm96CGDVPKHD0+wx7vnEfS+Fg4438nlNStAg08MkVmxSIpFqNIJk7z&#10;l07xMn1W0sQpnToly+UyR2jYenwXUn5OFUE1SvKdVAoNe9hvlCWQREl3+Bsvu6mb0qQv6WoxX2BB&#10;L87cyxAIbqAG6JuGaKWHBlSyLenIALZEYHOrOa49k2pYw2WlQ34CWwvgQwfgZkQysISy//d6t4jz&#10;LC1meb5IZ1m6jWc3xW4zu94AFPn2ZnOzTb6HrJNs3UjOhd5iTPfchUn2ayof58HQP+c+PCcYsgXC&#10;hX1oeE/26mjvGah9mS6CiLgMEkmLeAXi5xIGwxzEFXRImDrARKu8pUGhf0nfYEsEQb5iCK8M+0x1&#10;DRt4y7PVCtsnYD6wgfif00Frkmn0CozB4wQqhRjPMGN3hYYaGtOf9ifs4HmQSGi2veFP0G7YWFAJ&#10;jGcosjH2GyU9jLqSuq9HZgUl6r2Gll0lWQZuHo1skc/BsNOT/fSE6QpCldQDRLjc+GGeHjsrDw28&#10;lCBA2oQxUssgEcx4yGo0YJxhTePoDfNyaqPXzz+Iqx8AAAD//wMAUEsDBBQABgAIAAAAIQDW9Ra7&#10;3AAAAAkBAAAPAAAAZHJzL2Rvd25yZXYueG1sTI/BTsMwEETvSPyDtUhcEHUSwGpDnKoqyge0hbsT&#10;L0mEvY5itw1/z3KC287uaPZNtV28Exec4xhIQ77KQCB1wY7Ua3g/NY9rEDEZssYFQg3fGGFb395U&#10;prThSge8HFMvOIRiaTQMKU2llLEb0Ju4ChMS3z7D7E1iOffSzubK4d7JIsuU9GYk/jCYCfcDdl/H&#10;s9fwcMjfwr5puiX/aGN72jWoNk7r+7tl9woi4ZL+zPCLz+hQM1MbzmSjcKxVwV0SDy8KBBueimde&#10;tBrUZg2yruT/BvUPAAAA//8DAFBLAQItABQABgAIAAAAIQDkmcPA+wAAAOEBAAATAAAAAAAAAAAA&#10;AAAAAAAAAABbQ29udGVudF9UeXBlc10ueG1sUEsBAi0AFAAGAAgAAAAhACOyauHXAAAAlAEAAAsA&#10;AAAAAAAAAAAAAAAALAEAAF9yZWxzLy5yZWxzUEsBAi0AFAAGAAgAAAAhAMh4l38nAwAAaAYAAA4A&#10;AAAAAAAAAAAAAAAALAIAAGRycy9lMm9Eb2MueG1sUEsBAi0AFAAGAAgAAAAhANb1FrvcAAAACQEA&#10;AA8AAAAAAAAAAAAAAAAAfwUAAGRycy9kb3ducmV2LnhtbFBLBQYAAAAABAAEAPMAAACIBgAAAAA=&#10;" adj="-7600,-6616" strokecolor="red">
                <v:shadow opacity="49150f"/>
                <v:textbox>
                  <w:txbxContent>
                    <w:p w14:paraId="101866E5" w14:textId="77777777" w:rsidR="00133D75" w:rsidRDefault="00133D75" w:rsidP="00133D75">
                      <w:pPr>
                        <w:jc w:val="center"/>
                        <w:rPr>
                          <w:rFonts w:hint="eastAsia"/>
                          <w:color w:val="FF0000"/>
                          <w:sz w:val="18"/>
                        </w:rPr>
                      </w:pPr>
                      <w:r>
                        <w:rPr>
                          <w:rFonts w:hint="eastAsia"/>
                          <w:color w:val="FF0000"/>
                          <w:sz w:val="18"/>
                        </w:rPr>
                        <w:t>四号黑体居中</w:t>
                      </w:r>
                    </w:p>
                  </w:txbxContent>
                </v:textbox>
              </v:shape>
            </w:pict>
          </mc:Fallback>
        </mc:AlternateContent>
      </w:r>
    </w:p>
    <w:p w14:paraId="79F98A6F" w14:textId="41E31E38" w:rsidR="00133D75" w:rsidRDefault="00C27EB5" w:rsidP="00133D75">
      <w:pPr>
        <w:tabs>
          <w:tab w:val="left" w:pos="2550"/>
        </w:tabs>
        <w:jc w:val="center"/>
        <w:rPr>
          <w:rFonts w:eastAsia="黑体" w:hint="eastAsia"/>
          <w:bCs/>
          <w:sz w:val="28"/>
          <w:szCs w:val="28"/>
        </w:rPr>
      </w:pPr>
      <w:r>
        <w:rPr>
          <w:rFonts w:hAnsi="宋体" w:hint="eastAsia"/>
          <w:bCs/>
          <w:noProof/>
        </w:rPr>
        <mc:AlternateContent>
          <mc:Choice Requires="wps">
            <w:drawing>
              <wp:anchor distT="0" distB="0" distL="114300" distR="114300" simplePos="0" relativeHeight="251673088" behindDoc="0" locked="0" layoutInCell="1" allowOverlap="1" wp14:anchorId="3D9CFE72" wp14:editId="371F2BE1">
                <wp:simplePos x="0" y="0"/>
                <wp:positionH relativeFrom="column">
                  <wp:posOffset>-800100</wp:posOffset>
                </wp:positionH>
                <wp:positionV relativeFrom="paragraph">
                  <wp:posOffset>154305</wp:posOffset>
                </wp:positionV>
                <wp:extent cx="685800" cy="1882140"/>
                <wp:effectExtent l="50800" t="52705" r="355600" b="71755"/>
                <wp:wrapNone/>
                <wp:docPr id="138" name="AutoShap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1882140"/>
                        </a:xfrm>
                        <a:prstGeom prst="wedgeRoundRectCallout">
                          <a:avLst>
                            <a:gd name="adj1" fmla="val -90000"/>
                            <a:gd name="adj2" fmla="val 1224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4C20D62" w14:textId="77777777" w:rsidR="00133D75" w:rsidRDefault="00133D75" w:rsidP="00133D75">
                            <w:pPr>
                              <w:rPr>
                                <w:rFonts w:hint="eastAsia"/>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9CFE72" id="AutoShape_x0020_179" o:spid="_x0000_s1029" type="#_x0000_t62" style="position:absolute;left:0;text-align:left;margin-left:-63pt;margin-top:12.15pt;width:54pt;height:148.2pt;rotation:180;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zHryIDAABnBgAADgAAAGRycy9lMm9Eb2MueG1srFVNj9s2EL0XyH8gePfqw7ItGysvdh27KJAm&#10;i90WOdMiZTGhSJWkV94G/e8djmRHzl6KIj4IHHI4fDNv3vj27tQo8iKsk0YXNLmJKRG6NFzqQ0H/&#10;/GM3ySlxnmnOlNGioK/C0bv1u19uu3YlUlMbxYUlEES7VdcWtPa+XUWRK2vRMHdjWqHhsDK2YR5M&#10;e4i4ZR1Eb1SUxvE86ozlrTWlcA523/eHdI3xq0qU/lNVOeGJKihg8/i1+N2Hb7S+ZauDZW0tywEG&#10;+x8oGiY1PHoJ9Z55Ro5WvgnVyNIaZyp/U5omMlUlS4E5QDZJ/EM2zzVrBeYCxXHtpUzu54UtP748&#10;WiI5cDcFqjRrgKT7ozf4NkkWy1CirnUr8HxuH21I0rUfTPnVEW02NdMHcW+t6WrBOABLgn90dSEY&#10;Dq6Sffe74RCfQXys1qmyDbEGWEniPA4/3IaykBNy9HrhSJw8KWFzns/Ak5ISjpI8T5MMSYzYKgQL&#10;6Frr/K/CNCQsCtoJfhBP5qj5E3TDhilljh6fYS8fnEfS+JA4418SSqpGQQ+8MEUmS8TUN8nIKR07&#10;JWmazYZGGvlMr3zm8/kCK8NWw7OA+IwUa2qU5DupFBr2sN8oSwBDQXf4Gy67sZvSpCvocpbOMJ+r&#10;M3cd4pwHvHrl1kgP+lOyKehAACYbyNxqjmvPpOrXcFnpgE+gsqB66ADUDIUMJGHXf7vfzeJFNs0n&#10;i8VsOsmm23jykO82k/tNApXYPmwetsk/AXWSrWrJudBbjOnOIkyy/9bkwzjo5XOR4QVgQAt8C/tc&#10;847s1dE+MWj2+XQWmojL0CHTPF4ugwFzIV2ESsERUwcYaKW3NDToZ+lrVEToxzcM4ZV+n6m2Zj1v&#10;i2y5zM+09WyAMkZw0Bohjd4Uo/c4QZPCvXOZUVxBT70u/Wl/QgFPw1tBa3vDX0FtqCvIBKYzJFkb&#10;+zclHUy6grq/jswKStRvGhS7TDLQEPFoZLNFCoYdn+zHJ0yXEKqgHkqEy43vx+mxtfJQw0sJFkib&#10;MEUqGVoEEfeoBgOmGeY0TN4wLsc2en3/f1j/CwAA//8DAFBLAwQUAAYACAAAACEAW0VhHeIAAAAL&#10;AQAADwAAAGRycy9kb3ducmV2LnhtbEyPQUvDQBCF74L/YRnBW7pJKm2JmRQpSKXgwUSsx212TILZ&#10;2ZDdpvHfu57q8c17vPlevp1NLyYaXWcZIVnEIIhrqztuEN6r52gDwnnFWvWWCeGHHGyL25tcZdpe&#10;+I2m0jcilLDLFELr/ZBJ6eqWjHILOxAH78uORvkgx0bqUV1CuellGscraVTH4UOrBtq1VH+XZ4Ng&#10;9tXxZXDT50d1XFNZHvj1sNsj3t/NT48gPM3+GoY//IAORWA62TNrJ3qEKElXYYxHSB+WIEIiSjbh&#10;cEJYpvEaZJHL/xuKXwAAAP//AwBQSwECLQAUAAYACAAAACEA5JnDwPsAAADhAQAAEwAAAAAAAAAA&#10;AAAAAAAAAAAAW0NvbnRlbnRfVHlwZXNdLnhtbFBLAQItABQABgAIAAAAIQAjsmrh1wAAAJQBAAAL&#10;AAAAAAAAAAAAAAAAACwBAABfcmVscy8ucmVsc1BLAQItABQABgAIAAAAIQB/zMevIgMAAGcGAAAO&#10;AAAAAAAAAAAAAAAAACwCAABkcnMvZTJvRG9jLnhtbFBLAQItABQABgAIAAAAIQBbRWEd4gAAAAsB&#10;AAAPAAAAAAAAAAAAAAAAAHoFAABkcnMvZG93bnJldi54bWxQSwUGAAAAAAQABADzAAAAiQYAAAAA&#10;" adj="-8640,13445" strokecolor="red">
                <v:shadow opacity="49150f"/>
                <v:textbox>
                  <w:txbxContent>
                    <w:p w14:paraId="34C20D62" w14:textId="77777777" w:rsidR="00133D75" w:rsidRDefault="00133D75" w:rsidP="00133D75">
                      <w:pPr>
                        <w:rPr>
                          <w:rFonts w:hint="eastAsia"/>
                          <w:color w:val="FF0000"/>
                        </w:rPr>
                      </w:pPr>
                      <w:r>
                        <w:rPr>
                          <w:rFonts w:hint="eastAsia"/>
                          <w:color w:val="FF0000"/>
                          <w:sz w:val="18"/>
                        </w:rPr>
                        <w:t>摘要正文五号宋体，首行缩进二个字符，单倍行距。</w:t>
                      </w:r>
                      <w:r>
                        <w:rPr>
                          <w:rFonts w:hint="eastAsia"/>
                          <w:color w:val="FF0000"/>
                          <w:sz w:val="18"/>
                        </w:rPr>
                        <w:t>300-500</w:t>
                      </w:r>
                      <w:r>
                        <w:rPr>
                          <w:rFonts w:hint="eastAsia"/>
                          <w:color w:val="FF0000"/>
                          <w:sz w:val="18"/>
                        </w:rPr>
                        <w:t>字。</w:t>
                      </w:r>
                    </w:p>
                  </w:txbxContent>
                </v:textbox>
              </v:shape>
            </w:pict>
          </mc:Fallback>
        </mc:AlternateContent>
      </w:r>
      <w:r>
        <w:rPr>
          <w:rFonts w:eastAsia="黑体"/>
          <w:bCs/>
          <w:noProof/>
          <w:sz w:val="20"/>
          <w:szCs w:val="28"/>
        </w:rPr>
        <mc:AlternateContent>
          <mc:Choice Requires="wps">
            <w:drawing>
              <wp:anchor distT="0" distB="0" distL="114300" distR="114300" simplePos="0" relativeHeight="251678208" behindDoc="0" locked="0" layoutInCell="1" allowOverlap="1" wp14:anchorId="4ADA3D45" wp14:editId="18894CA0">
                <wp:simplePos x="0" y="0"/>
                <wp:positionH relativeFrom="column">
                  <wp:posOffset>1028700</wp:posOffset>
                </wp:positionH>
                <wp:positionV relativeFrom="paragraph">
                  <wp:posOffset>297180</wp:posOffset>
                </wp:positionV>
                <wp:extent cx="1028700" cy="297180"/>
                <wp:effectExtent l="50800" t="55880" r="647700" b="78740"/>
                <wp:wrapNone/>
                <wp:docPr id="137" name="AutoShape 1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105495"/>
                            <a:gd name="adj2" fmla="val -46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B19955D" w14:textId="77777777" w:rsidR="00133D75" w:rsidRDefault="00133D75" w:rsidP="00133D75">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ADA3D45" id="AutoShape_x0020_184" o:spid="_x0000_s1030" type="#_x0000_t62" style="position:absolute;left:0;text-align:left;margin-left:81pt;margin-top:23.4pt;width:81pt;height:23.4pt;rotation:180;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7o6GSEDAABpBgAADgAAAGRycy9lMm9Eb2MueG1srFVNj9MwEL0j8R8s37tJ2rRJq82i3dIiJL60&#10;C+Lsxk5jcOxgu5suiP/OeJKWLHtBiB4ijz0ev3lvZnr54tgoci+sk0YXNLmIKRG6NFzqfUE/fdxO&#10;ckqcZ5ozZbQo6INw9MXV82eXXbsSU1MbxYUlEES7VdcWtPa+XUWRK2vRMHdhWqHhsDK2YR5Mu4+4&#10;ZR1Eb1Q0jeNF1BnLW2tK4RzsvuwP6RXGrypR+vdV5YQnqqCAzePX4ncXvtHVJVvtLWtrWQ4w2D+g&#10;aJjU8Og51EvmGTlY+SRUI0trnKn8RWmayFSVLAXmANkk8R/Z3NWsFZgLkOPaM03u/4Ut391/sERy&#10;0G6WUaJZAyJdH7zBt0mSp4GirnUr8LxrP9iQpGvfmPKrI9qsa6b34tpa09WCcQCWBP/o0YVgOLhK&#10;dt1bwyE+g/jI1rGyDbEGVEniPA4/3AZayBE1ejhrJI6elLCZxNM8Az9Swtl0mSU5ihixVQgW0LXW&#10;+VfCNCQsCtoJvhe35qD5LVTDmillDh6fYfdvnEfR+JA4418SSqpGQQ3cM0UmSTxPl/OhSkZe00de&#10;6WKWnUpp5DQbOyWLxSJDbthqeBgwn7Aiq0ZJvpVKoWH3u7WyBFAUdIu/4bIbuylNuoIu59M5ZvTo&#10;zD0OgewGbUC/cYhGeuhAJZuCDhJgTwQ5N5rj2jOp+jVcVjrgE9hbwB86gDgDlUEmrPsf19t5nKWz&#10;fJJl89kknW3iyU2+XU+u10BFtrlZ32ySnwF1kq5qybnQG4zpTm2YpH9X5sNA6Bvo3IhngAEtKC7s&#10;Xc07slMHe8ug3BezeagiLkONzPJ4uQwGTIYpVFcoRMLUHkZa6S0NJfpZ+hp7IlTkE4XwSr/PVFuz&#10;XrcsXS7zk2y9Gsj/GQ5aI6TREzJ6jyOUKVB/ohnbK3RU35n+uDtiC597dWf4A/QbdhZkAvMZkqyN&#10;/U5JB7OuoO7bgVlBiXqtoWeXSZqCm0cjnWdTMOz4ZDc+YbqEUAX1QBEu174fqIfWyn0NLyVIkDZh&#10;jlQylAgi7lENBswzzGmYvWFgjm30+v0PcfULAAD//wMAUEsDBBQABgAIAAAAIQDNUNMG3AAAAAkB&#10;AAAPAAAAZHJzL2Rvd25yZXYueG1sTI/BTsMwEETvSPyDtUjcqINTRRDiVKgS4sAltHyAG2+TCHsd&#10;xW4S+HqWExxndjQ7r9qt3okZpzgE0nC/yUAgtcEO1Gn4OL7cPYCIyZA1LhBq+MIIu/r6qjKlDQu9&#10;43xIneASiqXR0Kc0llLGtkdv4iaMSHw7h8mbxHLqpJ3MwuXeSZVlhfRmIP7QmxH3Pbafh4vX8Lrv&#10;1bcPCnP/tmRunpvmLButb2/W5ycQCdf0F4bf+Twdat50CheyUTjWhWKWpGFbMAIHcrVl46ThMS9A&#10;1pX8T1D/AAAA//8DAFBLAQItABQABgAIAAAAIQDkmcPA+wAAAOEBAAATAAAAAAAAAAAAAAAAAAAA&#10;AABbQ29udGVudF9UeXBlc10ueG1sUEsBAi0AFAAGAAgAAAAhACOyauHXAAAAlAEAAAsAAAAAAAAA&#10;AAAAAAAALAEAAF9yZWxzLy5yZWxzUEsBAi0AFAAGAAgAAAAhAFu6OhkhAwAAaQYAAA4AAAAAAAAA&#10;AAAAAAAALAIAAGRycy9lMm9Eb2MueG1sUEsBAi0AFAAGAAgAAAAhAM1Q0wbcAAAACQEAAA8AAAAA&#10;AAAAAAAAAAAAeQUAAGRycy9kb3ducmV2LnhtbFBLBQYAAAAABAAEAPMAAACCBgAAAAA=&#10;" adj="-11987,784" strokecolor="red">
                <v:shadow opacity="49150f"/>
                <v:textbox>
                  <w:txbxContent>
                    <w:p w14:paraId="6B19955D" w14:textId="77777777" w:rsidR="00133D75" w:rsidRDefault="00133D75" w:rsidP="00133D75">
                      <w:pPr>
                        <w:jc w:val="center"/>
                        <w:rPr>
                          <w:rFonts w:hint="eastAsia"/>
                          <w:color w:val="FF0000"/>
                          <w:sz w:val="18"/>
                        </w:rPr>
                      </w:pPr>
                      <w:r>
                        <w:rPr>
                          <w:rFonts w:hint="eastAsia"/>
                          <w:color w:val="FF0000"/>
                          <w:sz w:val="18"/>
                        </w:rPr>
                        <w:t>空一行</w:t>
                      </w:r>
                    </w:p>
                  </w:txbxContent>
                </v:textbox>
              </v:shape>
            </w:pict>
          </mc:Fallback>
        </mc:AlternateContent>
      </w:r>
      <w:r w:rsidR="00133D75">
        <w:rPr>
          <w:rFonts w:eastAsia="黑体" w:hint="eastAsia"/>
          <w:bCs/>
          <w:sz w:val="28"/>
          <w:szCs w:val="28"/>
        </w:rPr>
        <w:t>摘要</w:t>
      </w:r>
    </w:p>
    <w:p w14:paraId="7540CCEA" w14:textId="77777777" w:rsidR="00133D75" w:rsidRDefault="00133D75" w:rsidP="00133D75">
      <w:pPr>
        <w:tabs>
          <w:tab w:val="left" w:pos="2550"/>
        </w:tabs>
        <w:jc w:val="center"/>
        <w:rPr>
          <w:rFonts w:eastAsia="黑体" w:hint="eastAsia"/>
          <w:bCs/>
          <w:sz w:val="28"/>
          <w:szCs w:val="28"/>
        </w:rPr>
      </w:pPr>
    </w:p>
    <w:p w14:paraId="5202324E" w14:textId="77777777" w:rsidR="00133D75" w:rsidRDefault="00133D75" w:rsidP="0067435F">
      <w:pPr>
        <w:tabs>
          <w:tab w:val="left" w:pos="2550"/>
        </w:tabs>
        <w:ind w:firstLineChars="200" w:firstLine="420"/>
        <w:rPr>
          <w:rFonts w:ascii="宋体" w:hAnsi="宋体" w:hint="eastAsia"/>
          <w:bCs/>
          <w:szCs w:val="21"/>
        </w:rPr>
      </w:pPr>
      <w:r>
        <w:rPr>
          <w:rFonts w:ascii="宋体" w:hAnsi="宋体" w:hint="eastAsia"/>
          <w:szCs w:val="21"/>
        </w:rPr>
        <w:t>均质充量压缩着火</w:t>
      </w:r>
      <w:r>
        <w:rPr>
          <w:rFonts w:hAnsi="宋体"/>
          <w:szCs w:val="21"/>
        </w:rPr>
        <w:t>（</w:t>
      </w:r>
      <w:r>
        <w:rPr>
          <w:szCs w:val="21"/>
        </w:rPr>
        <w:t>HCCI</w:t>
      </w:r>
      <w:r>
        <w:rPr>
          <w:rFonts w:hAnsi="宋体"/>
          <w:szCs w:val="21"/>
        </w:rPr>
        <w:t>）</w:t>
      </w:r>
      <w:r>
        <w:rPr>
          <w:rFonts w:ascii="宋体" w:hAnsi="宋体" w:hint="eastAsia"/>
          <w:szCs w:val="21"/>
        </w:rPr>
        <w:t>燃烧，作为一种能有效实现高效低污染的燃烧方式，能够使发动机同时保持较高的燃油经济性和动力性能，而且能有效降低发动机的</w:t>
      </w:r>
      <w:r>
        <w:rPr>
          <w:szCs w:val="21"/>
        </w:rPr>
        <w:t>NO</w:t>
      </w:r>
      <w:r>
        <w:rPr>
          <w:szCs w:val="21"/>
          <w:vertAlign w:val="subscript"/>
        </w:rPr>
        <w:t>x</w:t>
      </w:r>
      <w:r>
        <w:rPr>
          <w:rFonts w:ascii="宋体" w:hAnsi="宋体" w:hint="eastAsia"/>
          <w:szCs w:val="21"/>
        </w:rPr>
        <w:t>和碳烟排放。此外</w:t>
      </w:r>
      <w:r>
        <w:rPr>
          <w:szCs w:val="21"/>
        </w:rPr>
        <w:t>HCCI</w:t>
      </w:r>
      <w:r>
        <w:rPr>
          <w:rFonts w:ascii="宋体" w:hAnsi="宋体" w:hint="eastAsia"/>
          <w:szCs w:val="21"/>
        </w:rPr>
        <w:t>燃烧的一个显著特点是燃料的着火时刻和燃烧过程主要受化学动力学控制，基于这个特点，发动机结构参数和工况的改变将显著地影响着</w:t>
      </w:r>
      <w:r>
        <w:rPr>
          <w:szCs w:val="21"/>
        </w:rPr>
        <w:t>HCCI</w:t>
      </w:r>
      <w:r>
        <w:rPr>
          <w:rFonts w:ascii="宋体" w:hAnsi="宋体" w:hint="eastAsia"/>
          <w:szCs w:val="21"/>
        </w:rPr>
        <w:t>发动机的着火和燃烧过程。本文以新型发动机代用燃料二甲醚</w:t>
      </w:r>
      <w:r>
        <w:rPr>
          <w:rFonts w:hAnsi="宋体"/>
          <w:szCs w:val="21"/>
        </w:rPr>
        <w:t>（</w:t>
      </w:r>
      <w:r>
        <w:rPr>
          <w:szCs w:val="21"/>
        </w:rPr>
        <w:t>DME</w:t>
      </w:r>
      <w:r>
        <w:rPr>
          <w:rFonts w:hAnsi="宋体"/>
          <w:szCs w:val="21"/>
        </w:rPr>
        <w:t>）</w:t>
      </w:r>
      <w:r>
        <w:rPr>
          <w:rFonts w:ascii="宋体" w:hAnsi="宋体" w:hint="eastAsia"/>
          <w:szCs w:val="21"/>
        </w:rPr>
        <w:t>为例，对</w:t>
      </w:r>
      <w:r>
        <w:rPr>
          <w:szCs w:val="21"/>
        </w:rPr>
        <w:t>HCCI</w:t>
      </w:r>
      <w:r>
        <w:rPr>
          <w:rFonts w:ascii="宋体" w:hAnsi="宋体" w:hint="eastAsia"/>
          <w:szCs w:val="21"/>
        </w:rPr>
        <w:t>发动机燃用</w:t>
      </w:r>
      <w:r>
        <w:rPr>
          <w:szCs w:val="21"/>
        </w:rPr>
        <w:t>DME</w:t>
      </w:r>
      <w:r>
        <w:rPr>
          <w:rFonts w:ascii="宋体" w:hAnsi="宋体" w:hint="eastAsia"/>
          <w:szCs w:val="21"/>
        </w:rPr>
        <w:t>的着火和燃烧过程进行了研究。研究采用由美国</w:t>
      </w:r>
      <w:r>
        <w:rPr>
          <w:szCs w:val="21"/>
        </w:rPr>
        <w:t>Lawrence Livermore</w:t>
      </w:r>
      <w:r>
        <w:rPr>
          <w:rFonts w:ascii="宋体" w:hAnsi="宋体" w:hint="eastAsia"/>
          <w:szCs w:val="21"/>
        </w:rPr>
        <w:t>国家实验室提出的</w:t>
      </w:r>
      <w:r>
        <w:rPr>
          <w:szCs w:val="21"/>
        </w:rPr>
        <w:t>DME</w:t>
      </w:r>
      <w:r>
        <w:rPr>
          <w:rFonts w:ascii="宋体" w:hAnsi="宋体" w:hint="eastAsia"/>
          <w:szCs w:val="21"/>
        </w:rPr>
        <w:t>详细化学动力学反应机理及其开发的HCT化学动力学程序，且</w:t>
      </w:r>
      <w:r>
        <w:rPr>
          <w:szCs w:val="21"/>
        </w:rPr>
        <w:t>DME</w:t>
      </w:r>
      <w:r>
        <w:rPr>
          <w:rFonts w:ascii="宋体" w:hAnsi="宋体" w:hint="eastAsia"/>
          <w:szCs w:val="21"/>
        </w:rPr>
        <w:t>的详细氧化机理包括3</w:t>
      </w:r>
      <w:r>
        <w:rPr>
          <w:rFonts w:ascii="宋体" w:hAnsi="宋体"/>
          <w:szCs w:val="21"/>
        </w:rPr>
        <w:t>99</w:t>
      </w:r>
      <w:r>
        <w:rPr>
          <w:rFonts w:ascii="宋体" w:hAnsi="宋体" w:hint="eastAsia"/>
          <w:szCs w:val="21"/>
        </w:rPr>
        <w:t>个基元反应，涉及7</w:t>
      </w:r>
      <w:r>
        <w:rPr>
          <w:rFonts w:ascii="宋体" w:hAnsi="宋体"/>
          <w:szCs w:val="21"/>
        </w:rPr>
        <w:t>9</w:t>
      </w:r>
      <w:r>
        <w:rPr>
          <w:rFonts w:ascii="宋体" w:hAnsi="宋体" w:hint="eastAsia"/>
          <w:szCs w:val="21"/>
        </w:rPr>
        <w:t>个组分。为考虑壁面传热的影响，在</w:t>
      </w:r>
      <w:r>
        <w:rPr>
          <w:szCs w:val="21"/>
        </w:rPr>
        <w:t>HCT</w:t>
      </w:r>
      <w:r>
        <w:rPr>
          <w:rFonts w:ascii="宋体" w:hAnsi="宋体" w:hint="eastAsia"/>
          <w:szCs w:val="21"/>
        </w:rPr>
        <w:t>程序中增加了壁面传热子模型。采用该方法研究了压缩比、燃空当量比、进气充量加热、发动机转速、</w:t>
      </w:r>
      <w:r>
        <w:rPr>
          <w:szCs w:val="21"/>
        </w:rPr>
        <w:t>EGR</w:t>
      </w:r>
      <w:r>
        <w:rPr>
          <w:rFonts w:ascii="宋体" w:hAnsi="宋体" w:hint="eastAsia"/>
          <w:szCs w:val="21"/>
        </w:rPr>
        <w:t>和燃料添加剂等因素对</w:t>
      </w:r>
      <w:r>
        <w:rPr>
          <w:szCs w:val="21"/>
        </w:rPr>
        <w:t>HCCI</w:t>
      </w:r>
      <w:r>
        <w:rPr>
          <w:rFonts w:ascii="宋体" w:hAnsi="宋体" w:hint="eastAsia"/>
          <w:szCs w:val="21"/>
        </w:rPr>
        <w:t>着火和燃烧的影响。结果表明，</w:t>
      </w:r>
      <w:r>
        <w:rPr>
          <w:szCs w:val="21"/>
        </w:rPr>
        <w:t>DME</w:t>
      </w:r>
      <w:r>
        <w:rPr>
          <w:rFonts w:ascii="宋体" w:hAnsi="宋体" w:hint="eastAsia"/>
          <w:szCs w:val="21"/>
        </w:rPr>
        <w:t>的</w:t>
      </w:r>
      <w:r>
        <w:rPr>
          <w:szCs w:val="21"/>
        </w:rPr>
        <w:t>HCCI</w:t>
      </w:r>
      <w:r>
        <w:rPr>
          <w:rFonts w:ascii="宋体" w:hAnsi="宋体" w:hint="eastAsia"/>
          <w:szCs w:val="21"/>
        </w:rPr>
        <w:t>燃烧过</w:t>
      </w:r>
      <w:bookmarkStart w:id="0" w:name="_GoBack"/>
      <w:bookmarkEnd w:id="0"/>
      <w:r>
        <w:rPr>
          <w:rFonts w:ascii="宋体" w:hAnsi="宋体" w:hint="eastAsia"/>
          <w:szCs w:val="21"/>
        </w:rPr>
        <w:t>程有明显的低温反应放热和高温反应放热两阶段；增大压缩比、燃空当量比、提高进气充量温度、添加</w:t>
      </w:r>
      <w:r>
        <w:rPr>
          <w:szCs w:val="21"/>
        </w:rPr>
        <w:t>H</w:t>
      </w:r>
      <w:r>
        <w:rPr>
          <w:szCs w:val="21"/>
          <w:vertAlign w:val="subscript"/>
        </w:rPr>
        <w:t>2</w:t>
      </w:r>
      <w:r>
        <w:rPr>
          <w:szCs w:val="21"/>
        </w:rPr>
        <w:t>O</w:t>
      </w:r>
      <w:r>
        <w:rPr>
          <w:szCs w:val="21"/>
          <w:vertAlign w:val="subscript"/>
        </w:rPr>
        <w:t>2</w:t>
      </w:r>
      <w:r>
        <w:rPr>
          <w:rFonts w:ascii="宋体" w:hAnsi="宋体" w:hint="eastAsia"/>
          <w:szCs w:val="21"/>
        </w:rPr>
        <w:t>、</w:t>
      </w:r>
      <w:r>
        <w:rPr>
          <w:szCs w:val="21"/>
        </w:rPr>
        <w:t>H</w:t>
      </w:r>
      <w:r>
        <w:rPr>
          <w:szCs w:val="21"/>
          <w:vertAlign w:val="subscript"/>
        </w:rPr>
        <w:t>2</w:t>
      </w:r>
      <w:r>
        <w:rPr>
          <w:rFonts w:ascii="宋体" w:hAnsi="宋体" w:hint="eastAsia"/>
          <w:szCs w:val="21"/>
        </w:rPr>
        <w:t>、</w:t>
      </w:r>
      <w:r>
        <w:rPr>
          <w:szCs w:val="21"/>
        </w:rPr>
        <w:t>CO</w:t>
      </w:r>
      <w:r>
        <w:rPr>
          <w:rFonts w:ascii="宋体" w:hAnsi="宋体" w:hint="eastAsia"/>
          <w:szCs w:val="21"/>
        </w:rPr>
        <w:t>使着火提前；提高发动机转速、采用冷却</w:t>
      </w:r>
      <w:r>
        <w:rPr>
          <w:szCs w:val="21"/>
        </w:rPr>
        <w:t>EGR</w:t>
      </w:r>
      <w:r>
        <w:rPr>
          <w:rFonts w:ascii="宋体" w:hAnsi="宋体" w:hint="eastAsia"/>
          <w:szCs w:val="21"/>
        </w:rPr>
        <w:t>、添加</w:t>
      </w:r>
      <w:r>
        <w:rPr>
          <w:szCs w:val="21"/>
        </w:rPr>
        <w:t>CH</w:t>
      </w:r>
      <w:r>
        <w:rPr>
          <w:szCs w:val="21"/>
          <w:vertAlign w:val="subscript"/>
        </w:rPr>
        <w:t>4</w:t>
      </w:r>
      <w:r>
        <w:rPr>
          <w:rFonts w:ascii="宋体" w:hAnsi="宋体" w:hint="eastAsia"/>
          <w:szCs w:val="21"/>
        </w:rPr>
        <w:t>、</w:t>
      </w:r>
      <w:r>
        <w:rPr>
          <w:szCs w:val="21"/>
        </w:rPr>
        <w:t>CH</w:t>
      </w:r>
      <w:r>
        <w:rPr>
          <w:szCs w:val="21"/>
          <w:vertAlign w:val="subscript"/>
        </w:rPr>
        <w:t>3</w:t>
      </w:r>
      <w:r>
        <w:rPr>
          <w:szCs w:val="21"/>
        </w:rPr>
        <w:t>OH</w:t>
      </w:r>
      <w:r>
        <w:rPr>
          <w:rFonts w:ascii="宋体" w:hAnsi="宋体" w:hint="eastAsia"/>
          <w:szCs w:val="21"/>
        </w:rPr>
        <w:t>使着火滞后。</w:t>
      </w:r>
    </w:p>
    <w:p w14:paraId="3950B992" w14:textId="3FE56D11" w:rsidR="00133D75" w:rsidRDefault="00C27EB5" w:rsidP="00133D75">
      <w:pPr>
        <w:tabs>
          <w:tab w:val="left" w:pos="2550"/>
        </w:tabs>
        <w:ind w:firstLine="540"/>
        <w:rPr>
          <w:rFonts w:ascii="宋体" w:hAnsi="宋体" w:hint="eastAsia"/>
          <w:bCs/>
          <w:sz w:val="32"/>
          <w:szCs w:val="32"/>
        </w:rPr>
      </w:pPr>
      <w:r>
        <w:rPr>
          <w:rFonts w:ascii="宋体" w:hAnsi="宋体" w:hint="eastAsia"/>
          <w:bCs/>
          <w:noProof/>
          <w:sz w:val="32"/>
          <w:szCs w:val="32"/>
        </w:rPr>
        <mc:AlternateContent>
          <mc:Choice Requires="wps">
            <w:drawing>
              <wp:anchor distT="0" distB="0" distL="114300" distR="114300" simplePos="0" relativeHeight="251676160" behindDoc="0" locked="0" layoutInCell="1" allowOverlap="1" wp14:anchorId="316D6273" wp14:editId="01F57064">
                <wp:simplePos x="0" y="0"/>
                <wp:positionH relativeFrom="column">
                  <wp:posOffset>1257300</wp:posOffset>
                </wp:positionH>
                <wp:positionV relativeFrom="paragraph">
                  <wp:posOffset>40640</wp:posOffset>
                </wp:positionV>
                <wp:extent cx="1028700" cy="303530"/>
                <wp:effectExtent l="889000" t="53340" r="76200" b="74930"/>
                <wp:wrapNone/>
                <wp:docPr id="136" name="AutoShape 1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131481"/>
                            <a:gd name="adj2" fmla="val -10255"/>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379461E" w14:textId="77777777" w:rsidR="00133D75" w:rsidRDefault="00133D75" w:rsidP="00133D75">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D6273" id="AutoShape_x0020_182" o:spid="_x0000_s1031" type="#_x0000_t62" style="position:absolute;left:0;text-align:left;margin-left:99pt;margin-top:3.2pt;width:81pt;height:23.9pt;rotation:180;z-index:25167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3QXpSYDAABoBgAADgAAAGRycy9lMm9Eb2MueG1srFVRb9s2EH4f0P9A8N2RZEm2bEQJEtceBnRt&#10;kGzoMy1SFluK1Eg6clbsv+94kl2leRmG+kHgkcfjd993d76+PbWKPAvrpNElTa5iSoSuDJf6UNI/&#10;/9jNCkqcZ5ozZbQo6Ytw9Pbm3S/XfbcWc9MYxYUlEES7dd+VtPG+W0eRqxrRMndlOqHhsDa2ZR5M&#10;e4i4ZT1Eb1U0j+NF1BvLO2sq4Rzsvh8O6Q3Gr2tR+U917YQnqqSAzePX4ncfvtHNNVsfLOsaWY0w&#10;2P9A0TKp4dFLqPfMM3K08k2oVlbWOFP7q8q0kalrWQnMAbJJ4h+yeWpYJzAXIMd1F5rczwtbfXx+&#10;sERy0C5dUKJZCyLdHb3Bt0lSzANFfefW4PnUPdiQpOs+mOqrI9psGqYP4s5a0zeCcQCWBP/o1YVg&#10;OLhK9v3vhkN8BvGRrVNtW2INqJLERRx+uA20kBNq9HLRSJw8qWAziefFEvxIBWdpnOYpihixdQgW&#10;0HXW+V+FaUlYlLQX/CAezVHzR6iGDVPKHD0+w54/OI+i8TFxxr8klNStghp4ZookaZIVmBEoO3Ga&#10;T51mACnPx0qaOKVTp2SxWCyRGrYe3wXIZ6hIqlGS76RSaNjDfqMsARAl3eFvvOymbkqTvqSrfJ5j&#10;Qq/O3OsQSG6QBuSbhmilhwZUsi3pqAC2RFBzqzmuPZNqWMNlpQM+ga0F9KEDaDMyGVTCsv92t8vj&#10;ZZYWs+UyT2dZuo1n98VuM7vbABXL7f3mfpv8E1An2bqRnAu9xZju3IVJ9t+qfJwHQ/9c+vACMKAF&#10;wYV9anhP9upoHxlU+yLNQxFxGUokLeLVKhgwGOZQXKEOCVMHmGiVtzRU6GfpG2yJUJBvFMIrwz5T&#10;XcMG3ZbZalWcZRvUQP4vcNCaII3ekDF4nKBKgfozzdhdoaGGxvSn/Qk7GGswNNve8BdoN2wsyATG&#10;MyTZGPs3JT2MupK6v47MCkrUbxpadpVkGbh5NLJ8OQfDTk/20xOmKwhVUg8U4XLjh3l67Kw8NPBS&#10;ggRpE8ZILUOJIOIB1WjAOMOcxtEb5uXURq/vfxA3/wIAAP//AwBQSwMEFAAGAAgAAAAhALt2Oyrc&#10;AAAACAEAAA8AAABkcnMvZG93bnJldi54bWxMj8tOwzAQRfdI/IM1SOyo09JEbYhTVUgIsYPyWLvx&#10;YEeNx1HsJuHvGVZ0eXRHd86tdrPvxIhDbAMpWC4yEEhNMC1ZBR/vT3cbEDFpMroLhAp+MMKuvr6q&#10;dGnCRG84HpIVXEKx1ApcSn0pZWwceh0XoUfi7DsMXifGwUoz6InLfSdXWVZIr1viD073+OiwOR3O&#10;XsHns92/hPgl8zyeJvs6erfceqVub+b9A4iEc/o/hj99VoeanY7hTCaKjnm74S1JQbEGwfl9kTEf&#10;FeTrFci6kpcD6l8AAAD//wMAUEsBAi0AFAAGAAgAAAAhAOSZw8D7AAAA4QEAABMAAAAAAAAAAAAA&#10;AAAAAAAAAFtDb250ZW50X1R5cGVzXS54bWxQSwECLQAUAAYACAAAACEAI7Jq4dcAAACUAQAACwAA&#10;AAAAAAAAAAAAAAAsAQAAX3JlbHMvLnJlbHNQSwECLQAUAAYACAAAACEAl3QXpSYDAABoBgAADgAA&#10;AAAAAAAAAAAAAAAsAgAAZHJzL2Uyb0RvYy54bWxQSwECLQAUAAYACAAAACEAu3Y7KtwAAAAIAQAA&#10;DwAAAAAAAAAAAAAAAAB+BQAAZHJzL2Rvd25yZXYueG1sUEsFBgAAAAAEAAQA8wAAAIcGAAAAAA==&#10;" adj="39200,8585" strokecolor="red">
                <v:shadow opacity="49150f"/>
                <v:textbox>
                  <w:txbxContent>
                    <w:p w14:paraId="1379461E" w14:textId="77777777" w:rsidR="00133D75" w:rsidRDefault="00133D75" w:rsidP="00133D75">
                      <w:pPr>
                        <w:jc w:val="center"/>
                        <w:rPr>
                          <w:rFonts w:hint="eastAsia"/>
                          <w:color w:val="FF0000"/>
                          <w:sz w:val="18"/>
                        </w:rPr>
                      </w:pPr>
                      <w:r>
                        <w:rPr>
                          <w:rFonts w:hint="eastAsia"/>
                          <w:color w:val="FF0000"/>
                          <w:sz w:val="18"/>
                        </w:rPr>
                        <w:t>空一行</w:t>
                      </w:r>
                    </w:p>
                  </w:txbxContent>
                </v:textbox>
              </v:shape>
            </w:pict>
          </mc:Fallback>
        </mc:AlternateContent>
      </w:r>
    </w:p>
    <w:p w14:paraId="68EBEAB5" w14:textId="77777777" w:rsidR="00133D75" w:rsidRDefault="00133D75" w:rsidP="00133D75">
      <w:pPr>
        <w:tabs>
          <w:tab w:val="left" w:pos="2550"/>
        </w:tabs>
        <w:ind w:left="960" w:hangingChars="400" w:hanging="960"/>
        <w:rPr>
          <w:rFonts w:ascii="黑体" w:eastAsia="黑体" w:hAnsi="宋体" w:hint="eastAsia"/>
          <w:bCs/>
          <w:szCs w:val="28"/>
        </w:rPr>
      </w:pPr>
      <w:r>
        <w:rPr>
          <w:rFonts w:ascii="黑体" w:eastAsia="黑体" w:hAnsi="宋体" w:hint="eastAsia"/>
          <w:bCs/>
          <w:sz w:val="24"/>
          <w:szCs w:val="28"/>
        </w:rPr>
        <w:t>关键词：</w:t>
      </w:r>
      <w:r>
        <w:rPr>
          <w:rFonts w:hint="eastAsia"/>
        </w:rPr>
        <w:t>均质充量压缩着火，化学动力学，数值模拟，二甲醚，</w:t>
      </w:r>
      <w:r>
        <w:rPr>
          <w:rFonts w:hint="eastAsia"/>
        </w:rPr>
        <w:t>EGR</w:t>
      </w:r>
      <w:r>
        <w:rPr>
          <w:rFonts w:ascii="黑体" w:eastAsia="黑体" w:hAnsi="宋体" w:hint="eastAsia"/>
          <w:bCs/>
          <w:szCs w:val="28"/>
        </w:rPr>
        <w:t xml:space="preserve"> </w:t>
      </w:r>
    </w:p>
    <w:p w14:paraId="3D980556" w14:textId="2E477B18" w:rsidR="00133D75" w:rsidRDefault="00C27EB5" w:rsidP="00133D75">
      <w:pPr>
        <w:tabs>
          <w:tab w:val="left" w:pos="2550"/>
        </w:tabs>
        <w:jc w:val="center"/>
        <w:rPr>
          <w:rFonts w:eastAsia="黑体"/>
          <w:b/>
          <w:bCs/>
          <w:sz w:val="32"/>
        </w:rPr>
      </w:pPr>
      <w:r>
        <w:rPr>
          <w:rFonts w:hAnsi="宋体" w:hint="eastAsia"/>
          <w:bCs/>
          <w:noProof/>
        </w:rPr>
        <mc:AlternateContent>
          <mc:Choice Requires="wps">
            <w:drawing>
              <wp:anchor distT="0" distB="0" distL="114300" distR="114300" simplePos="0" relativeHeight="251674112" behindDoc="0" locked="0" layoutInCell="1" allowOverlap="1" wp14:anchorId="4C669C36" wp14:editId="51A1264F">
                <wp:simplePos x="0" y="0"/>
                <wp:positionH relativeFrom="column">
                  <wp:posOffset>514350</wp:posOffset>
                </wp:positionH>
                <wp:positionV relativeFrom="paragraph">
                  <wp:posOffset>297180</wp:posOffset>
                </wp:positionV>
                <wp:extent cx="1104900" cy="297180"/>
                <wp:effectExtent l="298450" t="386080" r="69850" b="78740"/>
                <wp:wrapNone/>
                <wp:docPr id="135" name="AutoShape 1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297180"/>
                        </a:xfrm>
                        <a:prstGeom prst="wedgeRoundRectCallout">
                          <a:avLst>
                            <a:gd name="adj1" fmla="val 72412"/>
                            <a:gd name="adj2" fmla="val 16153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91706C9" w14:textId="77777777" w:rsidR="00133D75" w:rsidRDefault="00133D75" w:rsidP="00133D75">
                            <w:pPr>
                              <w:jc w:val="center"/>
                              <w:rPr>
                                <w:rFonts w:hint="eastAsia"/>
                                <w:color w:val="FF0000"/>
                                <w:sz w:val="18"/>
                              </w:rPr>
                            </w:pPr>
                            <w:r>
                              <w:rPr>
                                <w:rFonts w:hint="eastAsia"/>
                                <w:color w:val="FF0000"/>
                                <w:sz w:val="18"/>
                              </w:rPr>
                              <w:t>小四号黑体</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669C36" id="AutoShape_x0020_180" o:spid="_x0000_s1032" type="#_x0000_t62" style="position:absolute;left:0;text-align:left;margin-left:40.5pt;margin-top:23.4pt;width:87pt;height:23.4pt;rotation:180;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Hg+th8DAABnBgAADgAAAGRycy9lMm9Eb2MueG1srFVRb9s2EH4f0P9A8N2RKMuWbUQpEtceBrRb&#10;kGzYMy1SFluK1Eg6clrsv+94kj0neSmK+kHgkcfjd993d75+f2w1eZLOK2tKyq5SSqSprFBmX9K/&#10;/txOFpT4wI3g2hpZ0mfp6fubd79c991KZraxWkhHIIjxq74raRNCt0oSXzWy5f7KdtLAYW1dywOY&#10;bp8Ix3uI3uokS9N50lsnOmcr6T3sfhgO6Q3Gr2tZhT/q2stAdEkBW8Cvw+8ufpOba77aO941qhph&#10;8B9A0XJl4NFzqA88cHJw6k2oVlXOeluHq8q2ia1rVUnMAbJh6atsHhveScwFyPHdmSb/88JWvz/d&#10;O6IEaDedUWJ4CyLdHoLFtwlbIEV951fg+djdu5ik7z7a6osnxq4bbvby1jnbN5ILAMYipcmLC9Hw&#10;cJXs+k9WQHwO8ZGtY+1a4iyowtJFGn+4DbSQI2r0fNZIHgOpYJOxNF+CH6ngLFsWI8KEr2KwiK5z&#10;PvwqbUvioqS9FHv5YA9GPEA1rLnW9hDwGf700QcUTYyJc/GZUVK3GmrgiWtSZDnLxhq58Mkufdic&#10;zabFW6fpS6f5HH0A5/gsrE5IkVOrldgqrdFw+91aOwIYSrrFH9IK1F+6aUP6ki5n2QzzeXHmX4ZA&#10;bqMyr0K0KkD/adWWdBQAOyKKuTEC14ErPazhsjYRn8TOAvbQAaQZiYwiYdV/u93O0iKfLiZFMZtO&#10;8ukmndwttuvJ7ZoBE5u79d2G/RtRs3zVKCGk2WBMf2pCln9fkY/jYGifcxueAUa0oLd0j43oyU4f&#10;3AOHYp9PZ7GGhIoVMl2ky2U0YC5kxVCGhOs9DLQqOBoL9G8VGuyIWI9vFMIrwz7XXcMH3Yp8uVyc&#10;ZBvUQP7PcNC6QJq8IWPwOEKRAvUnmrG5Yj/FIedX4bg7YgPP41txZ2fFM3Qb9hUkCdMZkmys+0pJ&#10;D5OupP6fA3eSEv2bgY5dsjyPoxGNfFZkYLjLk93lCTcVhCppoGRYrsMwTg+dU/sGXmJIkLFxitQq&#10;lggiHlCNBkwzzGmcvHFcXtro9f//w81/AAAA//8DAFBLAwQUAAYACAAAACEAYAOIFeAAAAAIAQAA&#10;DwAAAGRycy9kb3ducmV2LnhtbEyPwU7CQBCG7ya+w2ZMvMmWKg2t3RIkIfFAIiIRjkt3bBu7s013&#10;KeXtHU96nPkn/3xfvhhtKwbsfeNIwXQSgUAqnWmoUrD/WD/MQfigyejWESq4oodFcXuT68y4C73j&#10;sAuV4BLymVZQh9BlUvqyRqv9xHVInH253urAY19J0+sLl9tWxlGUSKsb4g+17nBVY/m9O1sF4+v2&#10;+rlf4ZAe6jhdL48b8/ayUer+blw+gwg4hr9j+MVndCiY6eTOZLxoFcynrBIUPCVswHk8m/HipCB9&#10;TEAWufwvUPwAAAD//wMAUEsBAi0AFAAGAAgAAAAhAOSZw8D7AAAA4QEAABMAAAAAAAAAAAAAAAAA&#10;AAAAAFtDb250ZW50X1R5cGVzXS54bWxQSwECLQAUAAYACAAAACEAI7Jq4dcAAACUAQAACwAAAAAA&#10;AAAAAAAAAAAsAQAAX3JlbHMvLnJlbHNQSwECLQAUAAYACAAAACEAWHg+th8DAABnBgAADgAAAAAA&#10;AAAAAAAAAAAsAgAAZHJzL2Uyb0RvYy54bWxQSwECLQAUAAYACAAAACEAYAOIFeAAAAAIAQAADwAA&#10;AAAAAAAAAAAAAAB3BQAAZHJzL2Rvd25yZXYueG1sUEsFBgAAAAAEAAQA8wAAAIQGAAAAAA==&#10;" adj="26441,45692" strokecolor="red">
                <v:shadow opacity="49150f"/>
                <v:textbox>
                  <w:txbxContent>
                    <w:p w14:paraId="091706C9" w14:textId="77777777" w:rsidR="00133D75" w:rsidRDefault="00133D75" w:rsidP="00133D75">
                      <w:pPr>
                        <w:jc w:val="center"/>
                        <w:rPr>
                          <w:rFonts w:hint="eastAsia"/>
                          <w:color w:val="FF0000"/>
                          <w:sz w:val="18"/>
                        </w:rPr>
                      </w:pPr>
                      <w:r>
                        <w:rPr>
                          <w:rFonts w:hint="eastAsia"/>
                          <w:color w:val="FF0000"/>
                          <w:sz w:val="18"/>
                        </w:rPr>
                        <w:t>小四号黑体</w:t>
                      </w:r>
                    </w:p>
                  </w:txbxContent>
                </v:textbox>
              </v:shape>
            </w:pict>
          </mc:Fallback>
        </mc:AlternateContent>
      </w:r>
      <w:r>
        <w:rPr>
          <w:rFonts w:hAnsi="宋体" w:hint="eastAsia"/>
          <w:bCs/>
          <w:noProof/>
        </w:rPr>
        <mc:AlternateContent>
          <mc:Choice Requires="wps">
            <w:drawing>
              <wp:anchor distT="0" distB="0" distL="114300" distR="114300" simplePos="0" relativeHeight="251675136" behindDoc="0" locked="0" layoutInCell="1" allowOverlap="1" wp14:anchorId="17839392" wp14:editId="0F4DBBA6">
                <wp:simplePos x="0" y="0"/>
                <wp:positionH relativeFrom="column">
                  <wp:posOffset>3086100</wp:posOffset>
                </wp:positionH>
                <wp:positionV relativeFrom="paragraph">
                  <wp:posOffset>693420</wp:posOffset>
                </wp:positionV>
                <wp:extent cx="1371600" cy="792480"/>
                <wp:effectExtent l="50800" t="731520" r="76200" b="76200"/>
                <wp:wrapNone/>
                <wp:docPr id="134" name="AutoShape 1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71600" cy="792480"/>
                        </a:xfrm>
                        <a:prstGeom prst="wedgeRoundRectCallout">
                          <a:avLst>
                            <a:gd name="adj1" fmla="val 46111"/>
                            <a:gd name="adj2" fmla="val 13557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2230E2" w14:textId="77777777" w:rsidR="00133D75" w:rsidRDefault="00133D75" w:rsidP="00133D75">
                            <w:pPr>
                              <w:rPr>
                                <w:rFonts w:hint="eastAsia"/>
                                <w:color w:val="FF0000"/>
                              </w:rPr>
                            </w:pPr>
                            <w:r>
                              <w:rPr>
                                <w:rFonts w:hint="eastAsia"/>
                                <w:color w:val="FF0000"/>
                                <w:sz w:val="18"/>
                              </w:rPr>
                              <w:t>五号宋体，逗号分开，最后一个关键字后面无标点符号。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7839392" id="AutoShape_x0020_181" o:spid="_x0000_s1033" type="#_x0000_t62" style="position:absolute;left:0;text-align:left;margin-left:243pt;margin-top:54.6pt;width:108pt;height:62.4pt;rotation:180;z-index:251675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lk6SEDAABnBgAADgAAAGRycy9lMm9Eb2MueG1srFXBbts4EL0X6D8QvDsSLdmyjShF4tqLAu22&#10;SFrsmRYpiy1Fakk6crrov3c4Ulx7c1ks6oPAIYfDN/Pmja/fHFtNHqXzypqSsquUEmkqK5TZl/TL&#10;5+1kQYkP3AiurZElfZKevrl5/eq671ZyahurhXQEghi/6ruSNiF0qyTxVSNb7q9sJw0c1ta1PIDp&#10;9olwvIforU6maTpPeutE52wlvYfdt8MhvcH4dS2r8LGuvQxElxSwBfw6/O7iN7m55qu9412jqhEG&#10;/x8oWq4MPHoK9ZYHTg5OvQjVqspZb+twVdk2sXWtKok5QDYs/Vc2Dw3vJOYCxfHdqUz+94Wt/nz8&#10;5IgSwF2WU2J4CyTdHoLFtwlbsFiivvMr8HzoPrmYpO/e2+qbJ8auG2728tY52zeSCwCG/snFhWh4&#10;uEp2/QcrID6H+FitY+1a4iywwtJFGn+4DWUhR+To6cSRPAZSwSbLCjYHP1LBWbGc5gskMeGrGCyi&#10;65wPf0jbkrgoaS/FXt7bgxH30A1rrrU9BHyGP773AUkTY+JcfGWU1K2GHnjkmuRzxjAhIPbMZ3ru&#10;w7LZrMjHRjpzyi6c5vN5EX0A5/gsrJ6RYk2tVmKrtEbD7Xdr7QhgKOkWf+Nlf+6mDelLupxNZ5jP&#10;xZm/DIG1Hd6/cGtVAP1p1ZZ0JAAVEcncGIHrwJUe1gBZm4hPorKgeugA1IyFjCRh1/9zu52lRZ4t&#10;JkUxyyZ5tkknd4vtenK7ZlCJzd36bsN+RNQsXzVKCGk2GNM/i5Dl/63Jx3EwyOckwxPAiBb4lu6h&#10;ET3Z6YO759Ds82wWe0io2CHZIl0uowFzYVoMbUi43sNAq4KjsUH/UqFBRcR+fMEQXhn2ue4aPvBW&#10;5Mvl4pm2gQ3k/wQHrTOkyYtiDB5HaFIo/XOZUVxRT4Muw3F3RAFjf0Wt7ax4ArWhriBJmM6QZGPd&#10;d0p6mHQl9X8fuJOU6HcGFLtkeR5HIxr5rJiC4c5Pducn3FQQqqSBkmG5DsM4PXRO7Rt4iWGBjI1T&#10;pFaxRRDxgGo0YJphTuPkjePy3EavX/8PNz8BAAD//wMAUEsDBBQABgAIAAAAIQCQ5DDv4QAAAAsB&#10;AAAPAAAAZHJzL2Rvd25yZXYueG1sTI9LT8MwEITvSPwHa5G4UbtO6SPEqSokuCBVaqng6sbbJKof&#10;Uew24d+znMpxZ0az3xTr0Vl2xT62wSuYTgQw9FUwra8VHD7fnpbAYtLeaBs8KvjBCOvy/q7QuQmD&#10;3+F1n2pGJT7mWkGTUpdzHqsGnY6T0KEn7xR6pxOdfc1Nrwcqd5ZLIebc6dbTh0Z3+Npgdd5fnIKF&#10;DN+yt4ez+8qmzx/ZdnjfbTdKPT6MmxdgCcd0C8MfPqFDSUzHcPEmMqtgtpzTlkSGWElglFgIScpR&#10;gcxmAnhZ8P8byl8AAAD//wMAUEsBAi0AFAAGAAgAAAAhAOSZw8D7AAAA4QEAABMAAAAAAAAAAAAA&#10;AAAAAAAAAFtDb250ZW50X1R5cGVzXS54bWxQSwECLQAUAAYACAAAACEAI7Jq4dcAAACUAQAACwAA&#10;AAAAAAAAAAAAAAAsAQAAX3JlbHMvLnJlbHNQSwECLQAUAAYACAAAACEAbZlk6SEDAABnBgAADgAA&#10;AAAAAAAAAAAAAAAsAgAAZHJzL2Uyb0RvYy54bWxQSwECLQAUAAYACAAAACEAkOQw7+EAAAALAQAA&#10;DwAAAAAAAAAAAAAAAAB5BQAAZHJzL2Rvd25yZXYueG1sUEsFBgAAAAAEAAQA8wAAAIcGAAAAAA==&#10;" adj="20760,40084" strokecolor="red">
                <v:shadow opacity="49150f"/>
                <v:textbox>
                  <w:txbxContent>
                    <w:p w14:paraId="722230E2" w14:textId="77777777" w:rsidR="00133D75" w:rsidRDefault="00133D75" w:rsidP="00133D75">
                      <w:pPr>
                        <w:rPr>
                          <w:rFonts w:hint="eastAsia"/>
                          <w:color w:val="FF0000"/>
                        </w:rPr>
                      </w:pPr>
                      <w:r>
                        <w:rPr>
                          <w:rFonts w:hint="eastAsia"/>
                          <w:color w:val="FF0000"/>
                          <w:sz w:val="18"/>
                        </w:rPr>
                        <w:t>五号宋体，逗号分开，最后一个关键字后面无标点符号。</w:t>
                      </w:r>
                    </w:p>
                  </w:txbxContent>
                </v:textbox>
              </v:shape>
            </w:pict>
          </mc:Fallback>
        </mc:AlternateContent>
      </w:r>
    </w:p>
    <w:p w14:paraId="0C117715" w14:textId="77777777" w:rsidR="000A0123" w:rsidRDefault="00133D75">
      <w:pPr>
        <w:tabs>
          <w:tab w:val="left" w:pos="2550"/>
        </w:tabs>
        <w:jc w:val="center"/>
        <w:rPr>
          <w:rFonts w:eastAsia="黑体" w:hint="eastAsia"/>
          <w:b/>
          <w:bCs/>
          <w:sz w:val="32"/>
        </w:rPr>
      </w:pPr>
      <w:r>
        <w:rPr>
          <w:rFonts w:eastAsia="黑体"/>
          <w:b/>
          <w:bCs/>
          <w:sz w:val="32"/>
        </w:rPr>
        <w:br w:type="page"/>
      </w:r>
    </w:p>
    <w:p w14:paraId="1E8D12E3" w14:textId="77777777" w:rsidR="0037274B" w:rsidRDefault="0037274B">
      <w:pPr>
        <w:tabs>
          <w:tab w:val="left" w:pos="2550"/>
        </w:tabs>
        <w:jc w:val="center"/>
        <w:rPr>
          <w:rFonts w:eastAsia="黑体"/>
          <w:b/>
          <w:bCs/>
          <w:sz w:val="32"/>
          <w:szCs w:val="32"/>
        </w:rPr>
      </w:pPr>
    </w:p>
    <w:p w14:paraId="15121502" w14:textId="4EE98F89" w:rsidR="000A0123" w:rsidRPr="006921F4" w:rsidRDefault="00C27EB5">
      <w:pPr>
        <w:tabs>
          <w:tab w:val="left" w:pos="2550"/>
        </w:tabs>
        <w:jc w:val="center"/>
        <w:rPr>
          <w:rFonts w:eastAsia="黑体" w:hint="eastAsia"/>
          <w:b/>
          <w:bCs/>
          <w:sz w:val="32"/>
          <w:szCs w:val="32"/>
        </w:rPr>
      </w:pPr>
      <w:r w:rsidRPr="006921F4">
        <w:rPr>
          <w:rFonts w:eastAsia="黑体"/>
          <w:bCs/>
          <w:noProof/>
          <w:sz w:val="32"/>
          <w:szCs w:val="32"/>
        </w:rPr>
        <mc:AlternateContent>
          <mc:Choice Requires="wps">
            <w:drawing>
              <wp:anchor distT="0" distB="0" distL="114300" distR="114300" simplePos="0" relativeHeight="251638272" behindDoc="0" locked="0" layoutInCell="1" allowOverlap="1" wp14:anchorId="2DC0F440" wp14:editId="39C17D1D">
                <wp:simplePos x="0" y="0"/>
                <wp:positionH relativeFrom="column">
                  <wp:posOffset>5086350</wp:posOffset>
                </wp:positionH>
                <wp:positionV relativeFrom="paragraph">
                  <wp:posOffset>734060</wp:posOffset>
                </wp:positionV>
                <wp:extent cx="1257300" cy="981075"/>
                <wp:effectExtent l="311150" t="86360" r="69850" b="75565"/>
                <wp:wrapNone/>
                <wp:docPr id="133"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981075"/>
                        </a:xfrm>
                        <a:prstGeom prst="wedgeRoundRectCallout">
                          <a:avLst>
                            <a:gd name="adj1" fmla="val 71208"/>
                            <a:gd name="adj2" fmla="val 5355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EB1439" w14:textId="77777777" w:rsidR="0011278B" w:rsidRDefault="0011278B">
                            <w:pPr>
                              <w:rPr>
                                <w:rFonts w:hint="eastAsia"/>
                                <w:color w:val="FF0000"/>
                                <w:sz w:val="18"/>
                              </w:rPr>
                            </w:pPr>
                            <w:r>
                              <w:rPr>
                                <w:rFonts w:hint="eastAsia"/>
                                <w:color w:val="FF0000"/>
                                <w:sz w:val="18"/>
                              </w:rPr>
                              <w:t>题目</w:t>
                            </w:r>
                            <w:r w:rsidR="006921F4" w:rsidRPr="006921F4">
                              <w:rPr>
                                <w:rFonts w:hint="eastAsia"/>
                                <w:color w:val="FF0000"/>
                                <w:sz w:val="18"/>
                              </w:rPr>
                              <w:t>Times New Roman, 1</w:t>
                            </w:r>
                            <w:r w:rsidR="006921F4">
                              <w:rPr>
                                <w:rFonts w:hint="eastAsia"/>
                                <w:color w:val="FF0000"/>
                                <w:sz w:val="18"/>
                              </w:rPr>
                              <w:t>6</w:t>
                            </w:r>
                            <w:r w:rsidR="006921F4" w:rsidRPr="006921F4">
                              <w:rPr>
                                <w:rFonts w:hint="eastAsia"/>
                                <w:color w:val="FF0000"/>
                                <w:sz w:val="18"/>
                              </w:rPr>
                              <w:t>号字</w:t>
                            </w:r>
                            <w:r w:rsidR="006921F4">
                              <w:rPr>
                                <w:rFonts w:hint="eastAsia"/>
                                <w:color w:val="FF0000"/>
                                <w:sz w:val="18"/>
                              </w:rPr>
                              <w:t>加粗</w:t>
                            </w:r>
                            <w:r>
                              <w:rPr>
                                <w:rFonts w:hint="eastAsia"/>
                                <w:color w:val="FF0000"/>
                                <w:sz w:val="18"/>
                              </w:rPr>
                              <w:t>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C0F440" id="AutoShape_x0020_8" o:spid="_x0000_s1034" type="#_x0000_t62" style="position:absolute;left:0;text-align:left;margin-left:400.5pt;margin-top:57.8pt;width:99pt;height:77.25pt;rotation:180;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13w9R0DAABkBgAADgAAAGRycy9lMm9Eb2MueG1srFVNb9swDL0P2H8QdE9tx3GcBHWLNk2GAftC&#10;u2FnxZJjbbLkSUqdbth/H0V7qbtehmE5GKJEUY/vkcz55bFR5F5YJ40uaHIWUyJ0abjU+4J++rid&#10;LChxnmnOlNGioA/C0cuLly/Ou3YlpqY2igtLIIh2q64taO19u4oiV9aiYe7MtELDYWVswzyYdh9x&#10;yzqI3qhoGsfzqDOWt9aUwjnYvekP6QXGrypR+vdV5YQnqqCAzePX4ncXvtHFOVvtLWtrWQ4w2D+g&#10;aJjU8Ogp1A3zjBysfBaqkaU1zlT+rDRNZKpKlgJzgGyS+I9s7mrWCswFyHHtiSb3/8KW7+4/WCI5&#10;aJemlGjWgEhXB2/wbbIIBHWtW4HfXfvBhhRd+8aUXx3RZl0zvRdX1pquFowDrCT4R08uBMPBVbLr&#10;3hoO0RlER66OlW2INaBJEi/i8MNtIIUcUaGHk0Li6EkJm8k0y1PwIyWcLRdJnGf4IluFYAFda51/&#10;JUxDwqKgneB7cWsOmt9CLayZUubg8Rl2/8Z5lIwPaTP+JaGkahRUwD1TJE+mMRIAso58pmOfLM2y&#10;+VBFIx+g8jFOMp/P8wHm8Gr0CBQpNUryrVQKDbvfrZUlAKGgW/wNl93YTWnSAQfZNMN0npy5pyGQ&#10;2iAMiDcO0UgPzadkU9CBf2yHoOVGc1x7JlW/hstKB3wC2wrIQwdQZuAxaIQl/+Nqm8X5LF1M8jxL&#10;J7N0E0+uF9v15GoNVOSb6/X1JvkZUCezVS05F3qDMd3vDkxmf1fhwyzoe+fUgyeAAS3ILexdzTuy&#10;Uwd7y6DS52kWSojLUCDpIl4ugwFDYZr3VUiY2sM0K72loT4/S19jO4RyfKYQXun3mWpr1uuWz5ZL&#10;rJ3Aea8G8n+Cg9YIafSMjN7jCDUKMX7TjL0V2qlvS3/cHbF7T426M/wBmg3bCpKE0QxJ1sZ+p6SD&#10;MVdQ9+3ArKBEvdbQsMtkNgtzEY1Zlk/BsOOT3fiE6RJCFdRT0i/Xvp+lh9bKfQ0vJUiQNmGEVDKU&#10;CCLuUQ0GjDLMaRi7YVaObfR6/HO4+AUAAP//AwBQSwMEFAAGAAgAAAAhAA5Nx7bgAAAACwEAAA8A&#10;AABkcnMvZG93bnJldi54bWxMj8FOwzAQRO9I/IO1SNyonUq0SYhTVQjEBSG1oIqjm2yTtPY6ip02&#10;/D3LiR53ZvR2plhNzoozDqHzpCGZKRBIla87ajR8fb4+pCBCNFQb6wk1/GCAVXl7U5i89hfa4Hkb&#10;G8EQCrnR0MbY51KGqkVnwsz3SOwd/OBM5HNoZD2YC8OdlXOlFtKZjvhDa3p8brE6bUfHlM3HWqn3&#10;0U72bbf8TrvT7hhftL6/m9ZPICJO8T8Mf/W5OpTcae9HqoOwGlKV8JbIRvK4AMGJLMtY2WuYL1UC&#10;sizk9YbyFwAA//8DAFBLAQItABQABgAIAAAAIQDkmcPA+wAAAOEBAAATAAAAAAAAAAAAAAAAAAAA&#10;AABbQ29udGVudF9UeXBlc10ueG1sUEsBAi0AFAAGAAgAAAAhACOyauHXAAAAlAEAAAsAAAAAAAAA&#10;AAAAAAAALAEAAF9yZWxzLy5yZWxzUEsBAi0AFAAGAAgAAAAhAFtd8PUdAwAAZAYAAA4AAAAAAAAA&#10;AAAAAAAALAIAAGRycy9lMm9Eb2MueG1sUEsBAi0AFAAGAAgAAAAhAA5Nx7bgAAAACwEAAA8AAAAA&#10;AAAAAAAAAAAAdQUAAGRycy9kb3ducmV2LnhtbFBLBQYAAAAABAAEAPMAAACCBgAAAAA=&#10;" adj="26181,22368" strokecolor="red">
                <v:shadow opacity="49150f"/>
                <v:textbox>
                  <w:txbxContent>
                    <w:p w14:paraId="17EB1439" w14:textId="77777777" w:rsidR="0011278B" w:rsidRDefault="0011278B">
                      <w:pPr>
                        <w:rPr>
                          <w:rFonts w:hint="eastAsia"/>
                          <w:color w:val="FF0000"/>
                          <w:sz w:val="18"/>
                        </w:rPr>
                      </w:pPr>
                      <w:r>
                        <w:rPr>
                          <w:rFonts w:hint="eastAsia"/>
                          <w:color w:val="FF0000"/>
                          <w:sz w:val="18"/>
                        </w:rPr>
                        <w:t>题目</w:t>
                      </w:r>
                      <w:r w:rsidR="006921F4" w:rsidRPr="006921F4">
                        <w:rPr>
                          <w:rFonts w:hint="eastAsia"/>
                          <w:color w:val="FF0000"/>
                          <w:sz w:val="18"/>
                        </w:rPr>
                        <w:t>Times New Roman, 1</w:t>
                      </w:r>
                      <w:r w:rsidR="006921F4">
                        <w:rPr>
                          <w:rFonts w:hint="eastAsia"/>
                          <w:color w:val="FF0000"/>
                          <w:sz w:val="18"/>
                        </w:rPr>
                        <w:t>6</w:t>
                      </w:r>
                      <w:r w:rsidR="006921F4" w:rsidRPr="006921F4">
                        <w:rPr>
                          <w:rFonts w:hint="eastAsia"/>
                          <w:color w:val="FF0000"/>
                          <w:sz w:val="18"/>
                        </w:rPr>
                        <w:t>号字</w:t>
                      </w:r>
                      <w:r w:rsidR="006921F4">
                        <w:rPr>
                          <w:rFonts w:hint="eastAsia"/>
                          <w:color w:val="FF0000"/>
                          <w:sz w:val="18"/>
                        </w:rPr>
                        <w:t>加粗</w:t>
                      </w:r>
                      <w:r>
                        <w:rPr>
                          <w:rFonts w:hint="eastAsia"/>
                          <w:color w:val="FF0000"/>
                          <w:sz w:val="18"/>
                        </w:rPr>
                        <w:t>居中，上下各空一行。</w:t>
                      </w:r>
                    </w:p>
                  </w:txbxContent>
                </v:textbox>
              </v:shape>
            </w:pict>
          </mc:Fallback>
        </mc:AlternateContent>
      </w:r>
      <w:r w:rsidR="00FD5529" w:rsidRPr="006921F4">
        <w:rPr>
          <w:rFonts w:eastAsia="黑体"/>
          <w:b/>
          <w:bCs/>
          <w:sz w:val="32"/>
          <w:szCs w:val="32"/>
        </w:rPr>
        <w:t>OPTICAL PROPERTIES OF COMPOSITE MATERIALS MADE FROM HYDROGEL AND BUTTERFLY WING SCALES</w:t>
      </w:r>
    </w:p>
    <w:p w14:paraId="71BC9FED" w14:textId="1F99FE26" w:rsidR="000A0123" w:rsidRDefault="00C27EB5">
      <w:pPr>
        <w:tabs>
          <w:tab w:val="left" w:pos="2550"/>
        </w:tabs>
        <w:jc w:val="center"/>
        <w:rPr>
          <w:rFonts w:eastAsia="黑体" w:hint="eastAsia"/>
          <w:bCs/>
          <w:sz w:val="28"/>
          <w:szCs w:val="28"/>
        </w:rPr>
      </w:pPr>
      <w:bookmarkStart w:id="1" w:name="_Toc105491688"/>
      <w:r>
        <w:rPr>
          <w:rFonts w:hAnsi="宋体" w:hint="eastAsia"/>
          <w:bCs/>
          <w:noProof/>
        </w:rPr>
        <mc:AlternateContent>
          <mc:Choice Requires="wps">
            <w:drawing>
              <wp:anchor distT="0" distB="0" distL="114300" distR="114300" simplePos="0" relativeHeight="251637248" behindDoc="0" locked="0" layoutInCell="1" allowOverlap="1" wp14:anchorId="5E66F52B" wp14:editId="6440A8D6">
                <wp:simplePos x="0" y="0"/>
                <wp:positionH relativeFrom="column">
                  <wp:posOffset>-1047750</wp:posOffset>
                </wp:positionH>
                <wp:positionV relativeFrom="paragraph">
                  <wp:posOffset>78105</wp:posOffset>
                </wp:positionV>
                <wp:extent cx="1104900" cy="1006475"/>
                <wp:effectExtent l="57150" t="52705" r="69850" b="502920"/>
                <wp:wrapNone/>
                <wp:docPr id="132"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104900" cy="1006475"/>
                        </a:xfrm>
                        <a:prstGeom prst="wedgeRoundRectCallout">
                          <a:avLst>
                            <a:gd name="adj1" fmla="val -38625"/>
                            <a:gd name="adj2" fmla="val -9258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E248AE7" w14:textId="77777777" w:rsidR="006921F4" w:rsidRPr="006921F4" w:rsidRDefault="0011278B">
                            <w:pPr>
                              <w:rPr>
                                <w:rFonts w:hint="eastAsia"/>
                                <w:color w:val="FF0000"/>
                                <w:sz w:val="18"/>
                              </w:rPr>
                            </w:pPr>
                            <w:r>
                              <w:rPr>
                                <w:rFonts w:hint="eastAsia"/>
                                <w:color w:val="FF0000"/>
                                <w:sz w:val="18"/>
                              </w:rPr>
                              <w:t>摘要正文</w:t>
                            </w:r>
                            <w:r w:rsidR="006921F4" w:rsidRPr="006921F4">
                              <w:rPr>
                                <w:rFonts w:hint="eastAsia"/>
                                <w:color w:val="FF0000"/>
                                <w:sz w:val="18"/>
                              </w:rPr>
                              <w:t xml:space="preserve">Times New </w:t>
                            </w:r>
                            <w:proofErr w:type="spellStart"/>
                            <w:r w:rsidR="006921F4" w:rsidRPr="006921F4">
                              <w:rPr>
                                <w:rFonts w:hint="eastAsia"/>
                                <w:color w:val="FF0000"/>
                                <w:sz w:val="18"/>
                              </w:rPr>
                              <w:t>Roma.n</w:t>
                            </w:r>
                            <w:proofErr w:type="spellEnd"/>
                            <w:r w:rsidR="006921F4" w:rsidRPr="006921F4">
                              <w:rPr>
                                <w:rFonts w:hint="eastAsia"/>
                                <w:color w:val="FF0000"/>
                                <w:sz w:val="18"/>
                              </w:rPr>
                              <w:t>, 1</w:t>
                            </w:r>
                            <w:r w:rsidR="006921F4">
                              <w:rPr>
                                <w:rFonts w:hint="eastAsia"/>
                                <w:color w:val="FF0000"/>
                                <w:sz w:val="18"/>
                              </w:rPr>
                              <w:t>2</w:t>
                            </w:r>
                            <w:r w:rsidR="006921F4" w:rsidRPr="006921F4">
                              <w:rPr>
                                <w:rFonts w:hint="eastAsia"/>
                                <w:color w:val="FF0000"/>
                                <w:sz w:val="18"/>
                              </w:rPr>
                              <w:t>号字</w:t>
                            </w:r>
                            <w:r w:rsidR="006921F4">
                              <w:rPr>
                                <w:rFonts w:hint="eastAsia"/>
                                <w:color w:val="FF0000"/>
                                <w:sz w:val="18"/>
                              </w:rPr>
                              <w:t>，左右对齐</w:t>
                            </w:r>
                            <w:r w:rsidR="006921F4" w:rsidRPr="006921F4">
                              <w:rPr>
                                <w:rFonts w:hint="eastAsia"/>
                                <w:color w:val="FF0000"/>
                                <w:sz w:val="18"/>
                              </w:rPr>
                              <w:t>。</w:t>
                            </w:r>
                            <w:r w:rsidR="006921F4">
                              <w:rPr>
                                <w:rFonts w:hint="eastAsia"/>
                                <w:color w:val="FF0000"/>
                                <w:sz w:val="18"/>
                              </w:rPr>
                              <w:t>1.5</w:t>
                            </w:r>
                            <w:r>
                              <w:rPr>
                                <w:rFonts w:hint="eastAsia"/>
                                <w:color w:val="FF0000"/>
                                <w:sz w:val="18"/>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66F52B" id="AutoShape_x0020_3" o:spid="_x0000_s1035" type="#_x0000_t62" style="position:absolute;left:0;text-align:left;margin-left:-82.5pt;margin-top:6.15pt;width:87pt;height:79.25pt;rotation:180;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ZXr+B4DAABnBgAADgAAAGRycy9lMm9Eb2MueG1srFVNj9MwEL0j8R8s37tJmrRpqs2i3dIiJL60&#10;C+Lsxk5jcOxgu5suiP/OeBJKgAMI0UPkscfjN+/NTC+fnFpF7oV10uiSJhcxJUJXhkt9KOm7t7vZ&#10;ihLnmeZMGS1K+iAcfXL1+NFl363F3DRGcWEJBNFu3Xclbbzv1lHkqka0zF2YTmg4rI1tmQfTHiJu&#10;WQ/RWxXN43gZ9cbyzppKOAe7T4dDeoXx61pU/nVdO+GJKilg8/i1+N2Hb3R1ydYHy7pGViMM9g8o&#10;WiY1PHoO9ZR5Ro5W/haqlZU1ztT+ojJtZOpaVgJzgGyS+Jds7hrWCcwFyHHdmSb3/8JWr+7fWCI5&#10;aJfOKdGsBZGuj97g2yQNBPWdW4PfXffGhhRd98JUHx3RZtMwfRDX1pq+EYwDrCT4Rz9dCIaDq2Tf&#10;vzQcojOIjlydatsSa0CTJF7F4YfbQAo5oUIPZ4XEyZMKNpMkzgrwIxWcJaB/li/wSbYO0QK8zjr/&#10;TJiWhEVJe8EP4tYcNb+FYtgwpczR4zvs/oXzqBkf82b8Q0JJ3SoogXumyCxdLecYH4SdOAFRE6di&#10;vlitxkKaOKVTp2S5XOYj0PHd6AdUZNUoyXdSKTTsYb9RlgCIku7wN152UzelSV/SYgEY/xQC2Q3a&#10;gH7TEK300H9KtiUdJcCOCHJuNce1Z1INa7isdHhJYGcBfegA4oxMBpmw6r9c7xZxnqWrWZ4v0lmW&#10;buPZzWq3mV1vgIp8e7O52SZfA+okWzeSc6G3GNN9b8Ik+7siH8fB0D7nNjwDDGhBcGHvGt6TvTra&#10;WwbFvkwXoYq4DCWSruKiCAbMhXk+FCJh6gADrfKWhhJ9L32DHREqErmeKoRXhn2muoYNuuVZUWBd&#10;BM4Hd+T/DAetCdLoNzIGjxNUKcT4TjO2V+iooTP9aX/CBi5CiYRu2xv+AP2GnQVJwnSGJBtjP1PS&#10;w6Qrqft0ZFZQop5r6NkiybIwGtHIFvkcDDs92U9PmK4gVEk9JcNy44dxeuysPDTwUoIEaROmSC1D&#10;iSDiAdVowDTDnMbJG8bl1EavH/8PV98AAAD//wMAUEsDBBQABgAIAAAAIQDHfp6j3QAAAAkBAAAP&#10;AAAAZHJzL2Rvd25yZXYueG1sTI/NTsMwEITvSLyDtUjcWruFlhLiVIBAghPQ9sJtG2+TiNgOtpsm&#10;b89yguOnGc1Pvh5sK3oKsfFOw2yqQJArvWlcpWG3fZ6sQMSEzmDrHWkYKcK6OD/LMTP+5D6o36RK&#10;cIiLGWqoU+oyKWNZk8U49R051g4+WEyMoZIm4InDbSvnSi2lxcZxQ40dPdZUfm2OVsPL9fhmF6p5&#10;xc/6/WEM34f0JHutLy+G+zsQiYb0Z4bf+TwdCt6090dnomg1TGbLBZ9JrMyvQLDjlnHPeKNWIItc&#10;/n9Q/AAAAP//AwBQSwECLQAUAAYACAAAACEA5JnDwPsAAADhAQAAEwAAAAAAAAAAAAAAAAAAAAAA&#10;W0NvbnRlbnRfVHlwZXNdLnhtbFBLAQItABQABgAIAAAAIQAjsmrh1wAAAJQBAAALAAAAAAAAAAAA&#10;AAAAACwBAABfcmVscy8ucmVsc1BLAQItABQABgAIAAAAIQB9lev4HgMAAGcGAAAOAAAAAAAAAAAA&#10;AAAAACwCAABkcnMvZTJvRG9jLnhtbFBLAQItABQABgAIAAAAIQDHfp6j3QAAAAkBAAAPAAAAAAAA&#10;AAAAAAAAAHYFAABkcnMvZG93bnJldi54bWxQSwUGAAAAAAQABADzAAAAgAYAAAAA&#10;" adj="2457,-9199" strokecolor="red">
                <v:shadow opacity="49150f"/>
                <v:textbox>
                  <w:txbxContent>
                    <w:p w14:paraId="5E248AE7" w14:textId="77777777" w:rsidR="006921F4" w:rsidRPr="006921F4" w:rsidRDefault="0011278B">
                      <w:pPr>
                        <w:rPr>
                          <w:rFonts w:hint="eastAsia"/>
                          <w:color w:val="FF0000"/>
                          <w:sz w:val="18"/>
                        </w:rPr>
                      </w:pPr>
                      <w:r>
                        <w:rPr>
                          <w:rFonts w:hint="eastAsia"/>
                          <w:color w:val="FF0000"/>
                          <w:sz w:val="18"/>
                        </w:rPr>
                        <w:t>摘要正文</w:t>
                      </w:r>
                      <w:r w:rsidR="006921F4" w:rsidRPr="006921F4">
                        <w:rPr>
                          <w:rFonts w:hint="eastAsia"/>
                          <w:color w:val="FF0000"/>
                          <w:sz w:val="18"/>
                        </w:rPr>
                        <w:t xml:space="preserve">Times New </w:t>
                      </w:r>
                      <w:proofErr w:type="spellStart"/>
                      <w:r w:rsidR="006921F4" w:rsidRPr="006921F4">
                        <w:rPr>
                          <w:rFonts w:hint="eastAsia"/>
                          <w:color w:val="FF0000"/>
                          <w:sz w:val="18"/>
                        </w:rPr>
                        <w:t>Roma.n</w:t>
                      </w:r>
                      <w:proofErr w:type="spellEnd"/>
                      <w:r w:rsidR="006921F4" w:rsidRPr="006921F4">
                        <w:rPr>
                          <w:rFonts w:hint="eastAsia"/>
                          <w:color w:val="FF0000"/>
                          <w:sz w:val="18"/>
                        </w:rPr>
                        <w:t>, 1</w:t>
                      </w:r>
                      <w:r w:rsidR="006921F4">
                        <w:rPr>
                          <w:rFonts w:hint="eastAsia"/>
                          <w:color w:val="FF0000"/>
                          <w:sz w:val="18"/>
                        </w:rPr>
                        <w:t>2</w:t>
                      </w:r>
                      <w:r w:rsidR="006921F4" w:rsidRPr="006921F4">
                        <w:rPr>
                          <w:rFonts w:hint="eastAsia"/>
                          <w:color w:val="FF0000"/>
                          <w:sz w:val="18"/>
                        </w:rPr>
                        <w:t>号字</w:t>
                      </w:r>
                      <w:r w:rsidR="006921F4">
                        <w:rPr>
                          <w:rFonts w:hint="eastAsia"/>
                          <w:color w:val="FF0000"/>
                          <w:sz w:val="18"/>
                        </w:rPr>
                        <w:t>，左右对齐</w:t>
                      </w:r>
                      <w:r w:rsidR="006921F4" w:rsidRPr="006921F4">
                        <w:rPr>
                          <w:rFonts w:hint="eastAsia"/>
                          <w:color w:val="FF0000"/>
                          <w:sz w:val="18"/>
                        </w:rPr>
                        <w:t>。</w:t>
                      </w:r>
                      <w:r w:rsidR="006921F4">
                        <w:rPr>
                          <w:rFonts w:hint="eastAsia"/>
                          <w:color w:val="FF0000"/>
                          <w:sz w:val="18"/>
                        </w:rPr>
                        <w:t>1.5</w:t>
                      </w:r>
                      <w:r>
                        <w:rPr>
                          <w:rFonts w:hint="eastAsia"/>
                          <w:color w:val="FF0000"/>
                          <w:sz w:val="18"/>
                        </w:rPr>
                        <w:t>倍行距。</w:t>
                      </w:r>
                    </w:p>
                  </w:txbxContent>
                </v:textbox>
              </v:shape>
            </w:pict>
          </mc:Fallback>
        </mc:AlternateContent>
      </w:r>
      <w:bookmarkEnd w:id="1"/>
    </w:p>
    <w:p w14:paraId="6C503BC2" w14:textId="25D07065" w:rsidR="006921F4" w:rsidRPr="006921F4" w:rsidRDefault="00C27EB5">
      <w:pPr>
        <w:tabs>
          <w:tab w:val="left" w:pos="2550"/>
        </w:tabs>
        <w:jc w:val="center"/>
        <w:rPr>
          <w:rFonts w:eastAsia="黑体" w:hint="eastAsia"/>
          <w:b/>
          <w:bCs/>
          <w:sz w:val="28"/>
          <w:szCs w:val="28"/>
        </w:rPr>
      </w:pPr>
      <w:r w:rsidRPr="006921F4">
        <w:rPr>
          <w:rFonts w:eastAsia="黑体"/>
          <w:b/>
          <w:bCs/>
          <w:noProof/>
          <w:sz w:val="28"/>
          <w:szCs w:val="28"/>
        </w:rPr>
        <mc:AlternateContent>
          <mc:Choice Requires="wps">
            <w:drawing>
              <wp:anchor distT="0" distB="0" distL="114300" distR="114300" simplePos="0" relativeHeight="251639296" behindDoc="0" locked="0" layoutInCell="1" allowOverlap="1" wp14:anchorId="2ED85C1F" wp14:editId="05ABAB1F">
                <wp:simplePos x="0" y="0"/>
                <wp:positionH relativeFrom="column">
                  <wp:posOffset>942975</wp:posOffset>
                </wp:positionH>
                <wp:positionV relativeFrom="paragraph">
                  <wp:posOffset>229235</wp:posOffset>
                </wp:positionV>
                <wp:extent cx="1028700" cy="297180"/>
                <wp:effectExtent l="53975" t="51435" r="479425" b="70485"/>
                <wp:wrapNone/>
                <wp:docPr id="131"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297180"/>
                        </a:xfrm>
                        <a:prstGeom prst="wedgeRoundRectCallout">
                          <a:avLst>
                            <a:gd name="adj1" fmla="val -89755"/>
                            <a:gd name="adj2" fmla="val -4637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4EEB341" w14:textId="77777777" w:rsidR="0011278B" w:rsidRDefault="0011278B">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D85C1F" id="AutoShape_x0020_9" o:spid="_x0000_s1036" type="#_x0000_t62" style="position:absolute;left:0;text-align:left;margin-left:74.25pt;margin-top:18.05pt;width:81pt;height:23.4pt;rotation:180;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9xtJSQDAABnBgAADgAAAGRycy9lMm9Eb2MueG1srFXBbts4EL0X6D8QvDuSbNmSjChF4tqLAu22&#10;SFrsmRYpiy1Fakk6crrov3c4kl1lc1ks6oPAIYfDmffejK/fnFpFHoV10uiSJlcxJUJXhkt9KOmX&#10;z7tZTonzTHOmjBYlfRKOvrl5/eq679ZibhqjuLAEgmi37ruSNt536yhyVSNa5q5MJzQc1sa2zINp&#10;DxG3rIforYrmcbyKemN5Z00lnIPdt8MhvcH4dS0q/7GunfBElRRy8/i1+N2Hb3RzzdYHy7pGVmMa&#10;7H9k0TKp4dFLqLfMM3K08kWoVlbWOFP7q8q0kalrWQmsAapJ4n9V89CwTmAtAI7rLjC53xe2+vPx&#10;kyWSA3eLhBLNWiDp9ugNvk2KAFDfuTX4PXSfbCjRde9N9c0RbTYN0wdxa63pG8E4pJUE/+jZhWA4&#10;uEr2/QfDITqD6IjVqbYtsQY4SeI8Dj/cBlDICRl6ujAkTp5UsJnE8zwDP1LB2bzIkhwpjNg6BAvZ&#10;ddb5P4RpSViUtBf8IO7NUfN70MKGKWWOHp9hj++dR8r4WDbjXwGCulWggEemyCwvsuVylMjEaf7M&#10;KV0tsrOOJk6LqVOyWq0yhIatx3ch5XOqCKpRku+kUmjYw36jLIEkSrrD33jZTd2UJn1Ji+V8iQU9&#10;O3PPQyC4gRqgbxqilR7aT8m2pCMD2BCBza3muPZMqmENl5UO+QlsLIAPHYCbEcnAEor+n9vdMs7S&#10;RT7LsuVili628ewu321mtxuAItvebe62yY+QdZKuG8m50FuM6c49mKT/TePjNBi659KFlwRDtkC4&#10;sA8N78leHe09A62vFssgIi6DRBZ5XBTBgLEwB3EFHRKmDjDPKm9pUOhf0jfYEEGQLxjCK8M+U13D&#10;Bt6ytCjyM20DG4j/JR20JplGL8AYPE6gUoD+DDN2V2iooTH9aX8a+hdFGLptb/gT9Bt2FpQC0xmq&#10;bIz9TkkPk66k7u8js4IS9U5DzxZJmoKbRyNdZnMw7PRkPz1huoJQJfWAES43fhinx87KQwMvJYiQ&#10;NmGK1DJoBFMeshoNmGZY1Dh5w7ic2uj16//h5icAAAD//wMAUEsDBBQABgAIAAAAIQCSZO173wAA&#10;AAkBAAAPAAAAZHJzL2Rvd25yZXYueG1sTI/BToNAEIbvJr7DZky82QWqDUWWxhirJp5EY9Pblh2B&#10;lJ0l7LbA2zue9PjPfPnnm3wz2U6ccfCtIwXxIgKBVDnTUq3g82N7k4LwQZPRnSNUMKOHTXF5kevM&#10;uJHe8VyGWnAJ+UwraELoMyl91aDVfuF6JN59u8HqwHGopRn0yOW2k0kUraTVLfGFRvf42GB1LE9W&#10;QWR3+/mYBJOOW/f89rIrn16/ZqWur6aHexABp/AHw68+q0PBTgd3IuNFx/k2vWNUwXIVg2BgGUc8&#10;OChIkzXIIpf/Pyh+AAAA//8DAFBLAQItABQABgAIAAAAIQDkmcPA+wAAAOEBAAATAAAAAAAAAAAA&#10;AAAAAAAAAABbQ29udGVudF9UeXBlc10ueG1sUEsBAi0AFAAGAAgAAAAhACOyauHXAAAAlAEAAAsA&#10;AAAAAAAAAAAAAAAALAEAAF9yZWxzLy5yZWxzUEsBAi0AFAAGAAgAAAAhAFfcbSUkAwAAZwYAAA4A&#10;AAAAAAAAAAAAAAAALAIAAGRycy9lMm9Eb2MueG1sUEsBAi0AFAAGAAgAAAAhAJJk7XvfAAAACQEA&#10;AA8AAAAAAAAAAAAAAAAAfAUAAGRycy9kb3ducmV2LnhtbFBLBQYAAAAABAAEAPMAAACIBgAAAAA=&#10;" adj="-8587,784" strokecolor="red">
                <v:shadow opacity="49150f"/>
                <v:textbox>
                  <w:txbxContent>
                    <w:p w14:paraId="64EEB341" w14:textId="77777777" w:rsidR="0011278B" w:rsidRDefault="0011278B">
                      <w:pPr>
                        <w:jc w:val="center"/>
                        <w:rPr>
                          <w:rFonts w:hint="eastAsia"/>
                          <w:color w:val="FF0000"/>
                          <w:sz w:val="18"/>
                        </w:rPr>
                      </w:pPr>
                      <w:r>
                        <w:rPr>
                          <w:rFonts w:hint="eastAsia"/>
                          <w:color w:val="FF0000"/>
                          <w:sz w:val="18"/>
                        </w:rPr>
                        <w:t>空一行</w:t>
                      </w:r>
                    </w:p>
                  </w:txbxContent>
                </v:textbox>
              </v:shape>
            </w:pict>
          </mc:Fallback>
        </mc:AlternateContent>
      </w:r>
      <w:r w:rsidRPr="006921F4">
        <w:rPr>
          <w:rFonts w:ascii="黑体" w:eastAsia="黑体"/>
          <w:b/>
          <w:noProof/>
          <w:sz w:val="28"/>
          <w:szCs w:val="28"/>
        </w:rPr>
        <mc:AlternateContent>
          <mc:Choice Requires="wps">
            <w:drawing>
              <wp:anchor distT="0" distB="0" distL="114300" distR="114300" simplePos="0" relativeHeight="251636224" behindDoc="0" locked="0" layoutInCell="1" allowOverlap="1" wp14:anchorId="3D52E183" wp14:editId="634F079A">
                <wp:simplePos x="0" y="0"/>
                <wp:positionH relativeFrom="column">
                  <wp:posOffset>3505200</wp:posOffset>
                </wp:positionH>
                <wp:positionV relativeFrom="paragraph">
                  <wp:posOffset>27940</wp:posOffset>
                </wp:positionV>
                <wp:extent cx="1304925" cy="571500"/>
                <wp:effectExtent l="355600" t="53340" r="79375" b="73660"/>
                <wp:wrapNone/>
                <wp:docPr id="130"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304925" cy="571500"/>
                        </a:xfrm>
                        <a:prstGeom prst="wedgeRoundRectCallout">
                          <a:avLst>
                            <a:gd name="adj1" fmla="val 73306"/>
                            <a:gd name="adj2" fmla="val 2633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564297CC" w14:textId="77777777" w:rsidR="0011278B" w:rsidRDefault="006921F4">
                            <w:pPr>
                              <w:jc w:val="center"/>
                              <w:rPr>
                                <w:rFonts w:hint="eastAsia"/>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2E183" id="AutoShape_x0020_2" o:spid="_x0000_s1037" type="#_x0000_t62" style="position:absolute;left:0;text-align:left;margin-left:276pt;margin-top:2.2pt;width:102.75pt;height:45pt;rotation:180;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s3z6xoDAABlBgAADgAAAGRycy9lMm9Eb2MueG1srFXfb9MwEH5H4n+w/N4ladKmjZZOXdciJH5M&#10;G4hnN3YSg2MH2106EP87ZyctGXsAIfoQ+ezz+bvv7rteXh0bgR6YNlzJHEcXIUZMFopyWeX444fd&#10;ZIGRsURSIpRkOX5kBl+tXr647NqMTVWtBGUaQRBpsq7NcW1tmwWBKWrWEHOhWibhsFS6IRZMXQVU&#10;kw6iNyKYhuE86JSmrVYFMwZ2b/pDvPLxy5IV9n1ZGmaRyDFgs/6r/XfvvsHqkmSVJm3NiwEG+QcU&#10;DeESHj2HuiGWoIPmz0I1vNDKqNJeFKoJVFnygvkcIJso/C2b+5q0zOcC5Jj2TJP5f2GLdw+3GnEK&#10;tYuBH0kaKNL6YJV/G00dQV1rMvC7b2+1S9G0b1TxxSCpNjWRFVtrrbqaEQqwIucfPLngDANX0b57&#10;qyhEJxDdc3UsdYO0gppE4SJ0P78NpKCjr9DjuULsaFEBmwAyWU5nGBVwNkujGdxxL5LMBXPoWm3s&#10;K6Ya5BY57hit2J06SHoHvbAhQqiD9c+QhzfG+pLRIW1CP0cYlY2ADnggAqVxHM6HDhn5TMc+03kc&#10;x8994rFPNJ/P0wHm8CoAPgH1lCrB6Y4L4Q1d7TdCI4CQ453/DZfN2E1I1OV4OQM2/hTCU9vT9CRE&#10;wy2IT/AmxwP/4EQyV8utpH5tCRf9GiAL6Y6ZlxWQ5x2gMgOPrka+5b+vd7MwTeLFJE1n8SSJt+Hk&#10;erHbTNYboCLdXm+ut9EPhzpKsppTyuTWxzQnBUbJ33X4MAt67Zw1eAbo0EK5mb6vaYf24qDvCHT6&#10;PHZtgyh3DRIvwuXSGTAUpmnfhYiICqZZYTV2/fmJ29rLwbWji2nGFfJX+n0i2pr0dUuT5XJxKlvv&#10;7tv0DMdbI6TBMzJ6jyP0KFB/otlry8mpl6U97o+9er3ynNb2ij6C2ryuIEuYzZBlrfQ3jDqYczk2&#10;Xw9EM4zEawmKXUZJ4gajN5JZOgVDj0/24xMiCwiVY4tRv9zYfpgeWs2rGl6KPENSuRlSctcjHnKP&#10;ajBglvmkhrnrhuXY9l6//h1WPwEAAP//AwBQSwMEFAAGAAgAAAAhAMJTslrgAAAACAEAAA8AAABk&#10;cnMvZG93bnJldi54bWxMj0FPg0AQhe8m/ofNmHizi6TQFhkaU+PBpBdbPfS2sFtA2VnCbgH/veOp&#10;Ht+8yXvfy7ez7cRoBt86QnhcRCAMVU63VCN8HF8f1iB8UKRV58gg/BgP2+L2JleZdhO9m/EQasEh&#10;5DOF0ITQZ1L6qjFW+YXrDbF3doNVgeVQSz2oicNtJ+MoSqVVLXFDo3qza0z1fbhYhD46v70c069p&#10;PKW7qNx/rjfxaY94fzc/P4EIZg7XZ/jDZ3QomKl0F9JedAhJEvOWgLBcgmB/lawSECXChg+yyOX/&#10;AcUvAAAA//8DAFBLAQItABQABgAIAAAAIQDkmcPA+wAAAOEBAAATAAAAAAAAAAAAAAAAAAAAAABb&#10;Q29udGVudF9UeXBlc10ueG1sUEsBAi0AFAAGAAgAAAAhACOyauHXAAAAlAEAAAsAAAAAAAAAAAAA&#10;AAAALAEAAF9yZWxzLy5yZWxzUEsBAi0AFAAGAAgAAAAhAKLN8+saAwAAZQYAAA4AAAAAAAAAAAAA&#10;AAAALAIAAGRycy9lMm9Eb2MueG1sUEsBAi0AFAAGAAgAAAAhAMJTslrgAAAACAEAAA8AAAAAAAAA&#10;AAAAAAAAcgUAAGRycy9kb3ducmV2LnhtbFBLBQYAAAAABAAEAPMAAAB/BgAAAAA=&#10;" adj="26634,16488" strokecolor="red">
                <v:shadow opacity="49150f"/>
                <v:textbox>
                  <w:txbxContent>
                    <w:p w14:paraId="564297CC" w14:textId="77777777" w:rsidR="0011278B" w:rsidRDefault="006921F4">
                      <w:pPr>
                        <w:jc w:val="center"/>
                        <w:rPr>
                          <w:rFonts w:hint="eastAsia"/>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w:t>
                      </w:r>
                    </w:p>
                  </w:txbxContent>
                </v:textbox>
              </v:shape>
            </w:pict>
          </mc:Fallback>
        </mc:AlternateContent>
      </w:r>
      <w:r w:rsidR="006921F4" w:rsidRPr="006921F4">
        <w:rPr>
          <w:rFonts w:eastAsia="黑体"/>
          <w:b/>
          <w:bCs/>
          <w:sz w:val="28"/>
          <w:szCs w:val="28"/>
        </w:rPr>
        <w:t>ABSTRACT</w:t>
      </w:r>
    </w:p>
    <w:p w14:paraId="5D117AA2" w14:textId="77777777" w:rsidR="000A0123" w:rsidRDefault="000A0123">
      <w:pPr>
        <w:tabs>
          <w:tab w:val="left" w:pos="2550"/>
        </w:tabs>
        <w:jc w:val="center"/>
        <w:rPr>
          <w:rFonts w:eastAsia="黑体" w:hint="eastAsia"/>
          <w:bCs/>
          <w:sz w:val="28"/>
          <w:szCs w:val="28"/>
        </w:rPr>
      </w:pPr>
    </w:p>
    <w:p w14:paraId="029A8E1E" w14:textId="069FF2FD" w:rsidR="006921F4" w:rsidRPr="0067435F" w:rsidRDefault="00C27EB5" w:rsidP="0067435F">
      <w:pPr>
        <w:tabs>
          <w:tab w:val="left" w:pos="2550"/>
        </w:tabs>
        <w:spacing w:line="360" w:lineRule="auto"/>
        <w:rPr>
          <w:sz w:val="24"/>
        </w:rPr>
      </w:pPr>
      <w:r w:rsidRPr="0067435F">
        <w:rPr>
          <w:noProof/>
          <w:sz w:val="24"/>
        </w:rPr>
        <mc:AlternateContent>
          <mc:Choice Requires="wps">
            <w:drawing>
              <wp:anchor distT="0" distB="0" distL="114300" distR="114300" simplePos="0" relativeHeight="251648512" behindDoc="0" locked="0" layoutInCell="1" allowOverlap="1" wp14:anchorId="2FA226AC" wp14:editId="348C9004">
                <wp:simplePos x="0" y="0"/>
                <wp:positionH relativeFrom="column">
                  <wp:posOffset>5314950</wp:posOffset>
                </wp:positionH>
                <wp:positionV relativeFrom="paragraph">
                  <wp:posOffset>5607050</wp:posOffset>
                </wp:positionV>
                <wp:extent cx="1028700" cy="303530"/>
                <wp:effectExtent l="336550" t="57150" r="69850" b="71120"/>
                <wp:wrapNone/>
                <wp:docPr id="129" name="AutoShape 1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028700" cy="303530"/>
                        </a:xfrm>
                        <a:prstGeom prst="wedgeRoundRectCallout">
                          <a:avLst>
                            <a:gd name="adj1" fmla="val 77773"/>
                            <a:gd name="adj2" fmla="val 2301"/>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CD85931" w14:textId="77777777" w:rsidR="006921F4" w:rsidRDefault="006921F4" w:rsidP="006921F4">
                            <w:pPr>
                              <w:jc w:val="center"/>
                              <w:rPr>
                                <w:rFonts w:hint="eastAsia"/>
                                <w:color w:val="FF0000"/>
                                <w:sz w:val="18"/>
                              </w:rPr>
                            </w:pPr>
                            <w:r>
                              <w:rPr>
                                <w:rFonts w:hint="eastAsia"/>
                                <w:color w:val="FF0000"/>
                                <w:sz w:val="18"/>
                              </w:rPr>
                              <w:t>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A226AC" id="AutoShape_x0020_133" o:spid="_x0000_s1038" type="#_x0000_t62" style="position:absolute;left:0;text-align:left;margin-left:418.5pt;margin-top:441.5pt;width:81pt;height:23.9pt;rotation:180;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JfH1CEDAABmBgAADgAAAGRycy9lMm9Eb2MueG1srFVNb9swDL0P2H8QdE/9lcRJUHdo02QY0H2g&#10;3bCzYsmxNlnyJKVON+y/j6LdzF0vwzAfDFOiqMf3SPr81bFR5F5YJ40uaHIWUyJ0abjU+4J++rid&#10;LChxnmnOlNGioA/C0VcXL1+cd+1KpKY2igtLIIh2q64taO19u4oiV9aiYe7MtELDZmVswzyYdh9x&#10;yzqI3qgojeN51BnLW2tK4RysXveb9ALjV5Uo/fuqcsITVVDA5vFt8b0L7+jinK32lrW1LAcY7B9Q&#10;NExquPQU6pp5Rg5WPgvVyNIaZyp/VpomMlUlS4E5QDZJ/Ec2dzVrBeYC5Lj2RJP7f2HLd/cfLJEc&#10;tEuXlGjWgEiXB2/wbpJkWaCoa90KPO/aDzYk6dobU351RJt1zfReXFprulowDsCS4B89ORAMB0fJ&#10;rntrOMRnEB/ZOla2IdaAKkm8iMODy0ALOaJGDyeNxNGTEhaTOF3k4EdK2MvibJahiBFbhWABXWud&#10;fy1MQ8JHQTvB9+LWHDS/hWpYM6XMweM17P7GeRSND4kz/iWhpGoU1MA9UySHBwkAYUc+6dgnzWLM&#10;+alLNnZJ5vN5jryw1XAp4H3EiYwaJflWKoWG3e/WyhJAUNAtPsNhN3ZTmnQFXc7SGWbzZM89DYHM&#10;Bl1Au3GIRnroPiWbgg70Yz8EKTea47dnUvXfcFjpgE9gXwF36ADCDDQGibDmf1xuZ3E+zRaTPJ9l&#10;k2m2iSdXi+16crkGKvLN1fpqk/wMqJPpqpacC73BmO6xBZPp35X4MAz65jk14QlgQAtqC3tX847s&#10;1MHeMij1eTYLFcRlqI9sES+h8rmEqZBCZYUiJEztYZyV3tJQnp+lr7EfQjU+UwiP9OtMtTXrdcun&#10;y+XiUbZeDeT/BAetEdLoGRm9xxFKFKh/pBlbK3RT35X+uDsO7RsuC622M/wBmg3bClKB4QxZ1sZ+&#10;p6SDQVdQ9+3ArKBEvdHQsMtkOgU3j8Z0lqdg2PHObrzDdAmhCuqBI/xc+36aHlor9zXclCBD2oQh&#10;UslQIwi5RzUYMMwwqWHwhmk5ttHr9+/h4hcAAAD//wMAUEsDBBQABgAIAAAAIQCXpPUo3QAAAAsB&#10;AAAPAAAAZHJzL2Rvd25yZXYueG1sTI/NTsMwEITvSLyDtUjcqANBNEnjVAiJKz+hqFcn3jqh8TqK&#10;3Sa8PcsJbt9oR7Mz5XZxgzjjFHpPCm5XCQik1puerILdx/NNBiJETUYPnlDBNwbYVpcXpS6Mn+kd&#10;z3W0gkMoFFpBF+NYSBnaDp0OKz8i8e3gJ6cjy8lKM+mZw90g75LkQTrdE3/o9IhPHbbH+uQUzK+L&#10;/Vy/NPu3+n74OtJuT61Nlbq+Wh43ICIu8c8Mv/W5OlTcqfEnMkEMCrJ0zVsiQ5YysCPPc4aGIU0y&#10;kFUp/2+ofgAAAP//AwBQSwECLQAUAAYACAAAACEA5JnDwPsAAADhAQAAEwAAAAAAAAAAAAAAAAAA&#10;AAAAW0NvbnRlbnRfVHlwZXNdLnhtbFBLAQItABQABgAIAAAAIQAjsmrh1wAAAJQBAAALAAAAAAAA&#10;AAAAAAAAACwBAABfcmVscy8ucmVsc1BLAQItABQABgAIAAAAIQDol8fUIQMAAGYGAAAOAAAAAAAA&#10;AAAAAAAAACwCAABkcnMvZTJvRG9jLnhtbFBLAQItABQABgAIAAAAIQCXpPUo3QAAAAsBAAAPAAAA&#10;AAAAAAAAAAAAAHkFAABkcnMvZG93bnJldi54bWxQSwUGAAAAAAQABADzAAAAgwYAAAAA&#10;" adj="27599,11297" strokecolor="red">
                <v:shadow opacity="49150f"/>
                <v:textbox>
                  <w:txbxContent>
                    <w:p w14:paraId="7CD85931" w14:textId="77777777" w:rsidR="006921F4" w:rsidRDefault="006921F4" w:rsidP="006921F4">
                      <w:pPr>
                        <w:jc w:val="center"/>
                        <w:rPr>
                          <w:rFonts w:hint="eastAsia"/>
                          <w:color w:val="FF0000"/>
                          <w:sz w:val="18"/>
                        </w:rPr>
                      </w:pPr>
                      <w:r>
                        <w:rPr>
                          <w:rFonts w:hint="eastAsia"/>
                          <w:color w:val="FF0000"/>
                          <w:sz w:val="18"/>
                        </w:rPr>
                        <w:t>空一行</w:t>
                      </w:r>
                    </w:p>
                  </w:txbxContent>
                </v:textbox>
              </v:shape>
            </w:pict>
          </mc:Fallback>
        </mc:AlternateContent>
      </w:r>
      <w:r w:rsidR="00CC24D4" w:rsidRPr="0037625E">
        <w:rPr>
          <w:sz w:val="24"/>
        </w:rPr>
        <w:t>Traditionally, many web services are held on virtual machines (VMs) provided by cloud computing suppliers. Since VMs bring about dramatic performance degradation compared to bare metal, the quality of service (</w:t>
      </w:r>
      <w:proofErr w:type="spellStart"/>
      <w:r w:rsidR="00CC24D4" w:rsidRPr="0037625E">
        <w:rPr>
          <w:sz w:val="24"/>
        </w:rPr>
        <w:t>QoS</w:t>
      </w:r>
      <w:proofErr w:type="spellEnd"/>
      <w:r w:rsidR="00CC24D4" w:rsidRPr="0037625E">
        <w:rPr>
          <w:sz w:val="24"/>
        </w:rPr>
        <w:t xml:space="preserve">) is affected. Among all the </w:t>
      </w:r>
      <w:proofErr w:type="spellStart"/>
      <w:r w:rsidR="00CC24D4" w:rsidRPr="0037625E">
        <w:rPr>
          <w:sz w:val="24"/>
        </w:rPr>
        <w:t>QoS</w:t>
      </w:r>
      <w:proofErr w:type="spellEnd"/>
      <w:r w:rsidR="00CC24D4" w:rsidRPr="0037625E">
        <w:rPr>
          <w:sz w:val="24"/>
        </w:rPr>
        <w:t xml:space="preserve"> features, service latency is of crucial importance. With the prevalence of </w:t>
      </w:r>
      <w:proofErr w:type="spellStart"/>
      <w:r w:rsidR="00CC24D4" w:rsidRPr="0037625E">
        <w:rPr>
          <w:sz w:val="24"/>
        </w:rPr>
        <w:t>Do</w:t>
      </w:r>
      <w:r w:rsidR="00CC24D4">
        <w:rPr>
          <w:sz w:val="24"/>
        </w:rPr>
        <w:t>cker</w:t>
      </w:r>
      <w:proofErr w:type="spellEnd"/>
      <w:r w:rsidR="00CC24D4">
        <w:rPr>
          <w:sz w:val="24"/>
        </w:rPr>
        <w:t>, containers, also called “lightweight VM”</w:t>
      </w:r>
      <w:r w:rsidR="00CC24D4" w:rsidRPr="0037625E">
        <w:rPr>
          <w:sz w:val="24"/>
        </w:rPr>
        <w:t xml:space="preserve">, offer another choice to deploy web applications on the cloud. This paper takes the first to thoroughly analyze the impact of different </w:t>
      </w:r>
      <w:proofErr w:type="spellStart"/>
      <w:r w:rsidR="00CC24D4" w:rsidRPr="0037625E">
        <w:rPr>
          <w:sz w:val="24"/>
        </w:rPr>
        <w:t>Docker</w:t>
      </w:r>
      <w:proofErr w:type="spellEnd"/>
      <w:r w:rsidR="00CC24D4" w:rsidRPr="0037625E">
        <w:rPr>
          <w:sz w:val="24"/>
        </w:rPr>
        <w:t xml:space="preserve"> configurations on service latency. We conclude that the CPU quota configuration might lead to a long tail latency. </w:t>
      </w:r>
      <w:proofErr w:type="spellStart"/>
      <w:r w:rsidR="00CC24D4" w:rsidRPr="0037625E">
        <w:rPr>
          <w:sz w:val="24"/>
        </w:rPr>
        <w:t>Docker</w:t>
      </w:r>
      <w:proofErr w:type="spellEnd"/>
      <w:r w:rsidR="00CC24D4" w:rsidRPr="0037625E">
        <w:rPr>
          <w:sz w:val="24"/>
        </w:rPr>
        <w:t xml:space="preserve"> bridge could lead to a fixed amount of latency degradation instead of a percentage fallen. Using AUFS could bring about extra latency when opening a file or traversing the file system, and have no effect on writing data to a file.</w:t>
      </w:r>
    </w:p>
    <w:p w14:paraId="7E4AD2A3" w14:textId="77777777" w:rsidR="006921F4" w:rsidRPr="006921F4" w:rsidRDefault="006921F4" w:rsidP="006921F4">
      <w:pPr>
        <w:tabs>
          <w:tab w:val="left" w:pos="2550"/>
        </w:tabs>
        <w:spacing w:line="360" w:lineRule="auto"/>
        <w:rPr>
          <w:sz w:val="24"/>
        </w:rPr>
      </w:pPr>
    </w:p>
    <w:p w14:paraId="177FAAD6" w14:textId="77777777" w:rsidR="000A0123" w:rsidRPr="006921F4" w:rsidRDefault="006921F4" w:rsidP="006921F4">
      <w:pPr>
        <w:tabs>
          <w:tab w:val="left" w:pos="2550"/>
        </w:tabs>
        <w:spacing w:line="360" w:lineRule="auto"/>
        <w:rPr>
          <w:rFonts w:hint="eastAsia"/>
          <w:sz w:val="24"/>
        </w:rPr>
      </w:pPr>
      <w:r w:rsidRPr="006921F4">
        <w:rPr>
          <w:b/>
          <w:sz w:val="24"/>
        </w:rPr>
        <w:t>Key words:</w:t>
      </w:r>
      <w:r w:rsidRPr="006921F4">
        <w:rPr>
          <w:sz w:val="24"/>
        </w:rPr>
        <w:t xml:space="preserve"> Biomedical Sensor, Lepidoptera scales, Nature photonics, Optical sensor/indicator, Electric field sensitive</w:t>
      </w:r>
      <w:r w:rsidR="0067435F">
        <w:rPr>
          <w:rFonts w:hint="eastAsia"/>
          <w:sz w:val="24"/>
        </w:rPr>
        <w:t>,</w:t>
      </w:r>
      <w:r w:rsidRPr="006921F4">
        <w:rPr>
          <w:sz w:val="24"/>
        </w:rPr>
        <w:t xml:space="preserve"> pH condition sensitive</w:t>
      </w:r>
      <w:r w:rsidR="0067435F">
        <w:rPr>
          <w:rFonts w:hint="eastAsia"/>
          <w:sz w:val="24"/>
        </w:rPr>
        <w:t>,</w:t>
      </w:r>
      <w:r w:rsidRPr="006921F4">
        <w:rPr>
          <w:sz w:val="24"/>
        </w:rPr>
        <w:t xml:space="preserve"> Interpenetrating polymer network</w:t>
      </w:r>
    </w:p>
    <w:p w14:paraId="17C98247" w14:textId="16DC8F43" w:rsidR="000A0123" w:rsidRDefault="00C27EB5" w:rsidP="005C2E82">
      <w:pPr>
        <w:tabs>
          <w:tab w:val="left" w:pos="3180"/>
        </w:tabs>
        <w:spacing w:beforeLines="200" w:before="624"/>
        <w:ind w:rightChars="12" w:right="25"/>
        <w:jc w:val="center"/>
        <w:rPr>
          <w:rFonts w:hint="eastAsia"/>
          <w:sz w:val="28"/>
          <w:szCs w:val="28"/>
        </w:rPr>
      </w:pPr>
      <w:r w:rsidRPr="006921F4">
        <w:rPr>
          <w:b/>
          <w:noProof/>
          <w:sz w:val="24"/>
        </w:rPr>
        <mc:AlternateContent>
          <mc:Choice Requires="wps">
            <w:drawing>
              <wp:anchor distT="0" distB="0" distL="114300" distR="114300" simplePos="0" relativeHeight="251649536" behindDoc="0" locked="0" layoutInCell="1" allowOverlap="1" wp14:anchorId="7AB26448" wp14:editId="65F5842D">
                <wp:simplePos x="0" y="0"/>
                <wp:positionH relativeFrom="column">
                  <wp:posOffset>2305050</wp:posOffset>
                </wp:positionH>
                <wp:positionV relativeFrom="paragraph">
                  <wp:posOffset>352425</wp:posOffset>
                </wp:positionV>
                <wp:extent cx="2066925" cy="1133475"/>
                <wp:effectExtent l="57150" t="568325" r="73025" b="76200"/>
                <wp:wrapNone/>
                <wp:docPr id="128" name="AutoShape 1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2066925" cy="1133475"/>
                        </a:xfrm>
                        <a:prstGeom prst="wedgeRoundRectCallout">
                          <a:avLst>
                            <a:gd name="adj1" fmla="val 29292"/>
                            <a:gd name="adj2" fmla="val 9526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A2592F1" w14:textId="77777777" w:rsidR="006921F4" w:rsidRDefault="006921F4" w:rsidP="006921F4">
                            <w:pPr>
                              <w:rPr>
                                <w:rFonts w:hint="eastAsia"/>
                                <w:color w:val="FF0000"/>
                                <w:sz w:val="18"/>
                              </w:rPr>
                            </w:pPr>
                            <w:r>
                              <w:rPr>
                                <w:rFonts w:hint="eastAsia"/>
                                <w:color w:val="FF0000"/>
                                <w:sz w:val="18"/>
                              </w:rPr>
                              <w:t>关键字</w:t>
                            </w:r>
                            <w:r w:rsidRPr="006921F4">
                              <w:rPr>
                                <w:rFonts w:hint="eastAsia"/>
                                <w:color w:val="FF0000"/>
                                <w:sz w:val="18"/>
                              </w:rPr>
                              <w:t xml:space="preserve">Times New </w:t>
                            </w:r>
                            <w:proofErr w:type="spellStart"/>
                            <w:r w:rsidRPr="006921F4">
                              <w:rPr>
                                <w:rFonts w:hint="eastAsia"/>
                                <w:color w:val="FF0000"/>
                                <w:sz w:val="18"/>
                              </w:rPr>
                              <w:t>Roma.n</w:t>
                            </w:r>
                            <w:proofErr w:type="spellEnd"/>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r w:rsidR="005C2E82">
                              <w:rPr>
                                <w:rFonts w:hint="eastAsia"/>
                                <w:color w:val="FF0000"/>
                                <w:sz w:val="18"/>
                              </w:rPr>
                              <w:t>，</w:t>
                            </w:r>
                          </w:p>
                          <w:p w14:paraId="2E82E9F0" w14:textId="77777777" w:rsidR="006921F4" w:rsidRPr="006921F4" w:rsidRDefault="006921F4" w:rsidP="006921F4">
                            <w:pPr>
                              <w:rPr>
                                <w:rFonts w:hint="eastAsia"/>
                                <w:color w:val="FF0000"/>
                                <w:sz w:val="18"/>
                              </w:rPr>
                            </w:pPr>
                            <w:r>
                              <w:rPr>
                                <w:rFonts w:hint="eastAsia"/>
                                <w:color w:val="FF0000"/>
                                <w:sz w:val="18"/>
                              </w:rPr>
                              <w:t>“</w:t>
                            </w:r>
                            <w:r w:rsidRPr="006921F4">
                              <w:rPr>
                                <w:color w:val="FF0000"/>
                                <w:sz w:val="18"/>
                              </w:rPr>
                              <w:t>Key words</w:t>
                            </w:r>
                            <w:r>
                              <w:rPr>
                                <w:rFonts w:hint="eastAsia"/>
                                <w:color w:val="FF0000"/>
                                <w:sz w:val="18"/>
                              </w:rPr>
                              <w:t>”</w:t>
                            </w:r>
                            <w:r w:rsidR="005C2E82">
                              <w:rPr>
                                <w:rFonts w:hint="eastAsia"/>
                                <w:color w:val="FF0000"/>
                                <w:sz w:val="18"/>
                              </w:rPr>
                              <w:t>加粗；关键字</w:t>
                            </w:r>
                            <w:r w:rsidR="005C2E82" w:rsidRPr="005C2E82">
                              <w:rPr>
                                <w:rFonts w:hint="eastAsia"/>
                                <w:color w:val="FF0000"/>
                                <w:sz w:val="18"/>
                              </w:rPr>
                              <w:t>逗号分开，最后一个关键字后面无标点符号。</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B26448" id="AutoShape_x0020_134" o:spid="_x0000_s1039" type="#_x0000_t62" style="position:absolute;left:0;text-align:left;margin-left:181.5pt;margin-top:27.75pt;width:162.75pt;height:89.25pt;rotation:180;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qc59CMDAABoBgAADgAAAGRycy9lMm9Eb2MueG1srFXfb9s2EH4f0P+B4Lujn7ZsI3KRuPYwoO2C&#10;ZEOfaZGy2FKkRtKRs6H/+44nxVGal2GoDAg88Xj87vvuztfvz60ij8I6aXRJk6uYEqErw6U+lvTP&#10;P/azJSXOM82ZMlqU9Ek4+n7z7pfrvluL1DRGcWEJBNFu3Xclbbzv1lHkqka0zF2ZTmjYrI1tmQfT&#10;HiNuWQ/RWxWlcbyIemN5Z00lnIOvH4ZNusH4dS0q/3tdO+GJKilg8/i2+D6Ed7S5ZuujZV0jqxEG&#10;+x8oWiY1XHoJ9YF5Rk5WvgnVysoaZ2p/VZk2MnUtK4E5QDZJ/EM2Dw3rBOYC5LjuQpP7eWGrz493&#10;lkgO2qUglWYtiHRz8gbvJkmWB4r6zq3B86G7syFJ13001TdHtNk2TB/FjbWmbwTjACwJ/tGrA8Fw&#10;cJQc+k+GQ3wG8ZGtc21bYg2oksTLODz4GWghZ9To6aKROHtSwcc0XixW6ZySCvaSJMvyYo5XsnWI&#10;FuB11vlfhWlJWJS0F/wo7s1J83sohy1Typw83sMePzqPqvExc8a/JpTUrYIieGSKpCv4jUUy8Umn&#10;Pqt5ukCWQP2JTzb1SRaLRTHCHG+NXoAip0ZJvpdKoWGPh62yBCCUdI/PeNhN3ZQmfUnh/jmm82rP&#10;vQ6B3AZlQL1piFZ66D8l25KOAmBHBDF3muPaM6mGNRxWOuAT2FlAHjqANCOPQSSs+n9u9vO4yLPl&#10;rCjm2SzPdvHsdrnfzm62QEWxu93e7pLvAXWSrxvJudA7jOmemzDJ/1uRj+NgaJ9LG14ABrQgt7AP&#10;De/JQZ3sPYNiX2RzqDXCZSiQbBmvVsGAuZAWQxkSpo4w0CpvaSjQL9I32BGhHt8ohEeG70x1DRt0&#10;K/LVavks26AG8n+Bg9YEafSGjMHjDDUK1D/TjM0V+mnoS38+nIcGzsJlodkOhj9Bu2FjQZYwniHL&#10;xti/Kelh1JXU/XViVlCiftPQsqskz8NsRCOfFykYdrpzmO4wXUGoknpKhuXWD/P01Fl5bOCmBBnS&#10;JoyRWoYaQcgDqtGAcYZJjaM3zMupjV4vfxCbfwEAAP//AwBQSwMEFAAGAAgAAAAhAFCr+t3gAAAA&#10;CgEAAA8AAABkcnMvZG93bnJldi54bWxMj8FOwzAQRO9I/IO1SNyoQ0OiNGRTVQiEUE+UHuDm2iaJ&#10;Gq+j2GnD37Oc6G1WM5p9U61n14uTHUPnCeF+kYCwpL3pqEHYf7zcFSBCVGRU78ki/NgA6/r6qlKl&#10;8Wd6t6ddbASXUCgVQhvjUEoZdGudCgs/WGLv249ORT7HRppRnbnc9XKZJLl0qiP+0KrBPrVWH3eT&#10;Q9jSq1utpsbpz9Rs9Pbt+Th/7RFvb+bNI4ho5/gfhj98RoeamQ5+IhNEj5DmKW+JCFmWgeBAXhQs&#10;DgjL9CEBWVfyckL9CwAA//8DAFBLAQItABQABgAIAAAAIQDkmcPA+wAAAOEBAAATAAAAAAAAAAAA&#10;AAAAAAAAAABbQ29udGVudF9UeXBlc10ueG1sUEsBAi0AFAAGAAgAAAAhACOyauHXAAAAlAEAAAsA&#10;AAAAAAAAAAAAAAAALAEAAF9yZWxzLy5yZWxzUEsBAi0AFAAGAAgAAAAhAPKnOfQjAwAAaAYAAA4A&#10;AAAAAAAAAAAAAAAALAIAAGRycy9lMm9Eb2MueG1sUEsBAi0AFAAGAAgAAAAhAFCr+t3gAAAACgEA&#10;AA8AAAAAAAAAAAAAAAAAewUAAGRycy9kb3ducmV2LnhtbFBLBQYAAAAABAAEAPMAAACIBgAAAAA=&#10;" adj="17127,31377" strokecolor="red">
                <v:shadow opacity="49150f"/>
                <v:textbox>
                  <w:txbxContent>
                    <w:p w14:paraId="1A2592F1" w14:textId="77777777" w:rsidR="006921F4" w:rsidRDefault="006921F4" w:rsidP="006921F4">
                      <w:pPr>
                        <w:rPr>
                          <w:rFonts w:hint="eastAsia"/>
                          <w:color w:val="FF0000"/>
                          <w:sz w:val="18"/>
                        </w:rPr>
                      </w:pPr>
                      <w:r>
                        <w:rPr>
                          <w:rFonts w:hint="eastAsia"/>
                          <w:color w:val="FF0000"/>
                          <w:sz w:val="18"/>
                        </w:rPr>
                        <w:t>关键字</w:t>
                      </w:r>
                      <w:r w:rsidRPr="006921F4">
                        <w:rPr>
                          <w:rFonts w:hint="eastAsia"/>
                          <w:color w:val="FF0000"/>
                          <w:sz w:val="18"/>
                        </w:rPr>
                        <w:t xml:space="preserve">Times New </w:t>
                      </w:r>
                      <w:proofErr w:type="spellStart"/>
                      <w:r w:rsidRPr="006921F4">
                        <w:rPr>
                          <w:rFonts w:hint="eastAsia"/>
                          <w:color w:val="FF0000"/>
                          <w:sz w:val="18"/>
                        </w:rPr>
                        <w:t>Roma.n</w:t>
                      </w:r>
                      <w:proofErr w:type="spellEnd"/>
                      <w:r w:rsidRPr="006921F4">
                        <w:rPr>
                          <w:rFonts w:hint="eastAsia"/>
                          <w:color w:val="FF0000"/>
                          <w:sz w:val="18"/>
                        </w:rPr>
                        <w:t>, 1</w:t>
                      </w:r>
                      <w:r>
                        <w:rPr>
                          <w:rFonts w:hint="eastAsia"/>
                          <w:color w:val="FF0000"/>
                          <w:sz w:val="18"/>
                        </w:rPr>
                        <w:t>2</w:t>
                      </w:r>
                      <w:r w:rsidRPr="006921F4">
                        <w:rPr>
                          <w:rFonts w:hint="eastAsia"/>
                          <w:color w:val="FF0000"/>
                          <w:sz w:val="18"/>
                        </w:rPr>
                        <w:t>号字</w:t>
                      </w:r>
                      <w:r>
                        <w:rPr>
                          <w:rFonts w:hint="eastAsia"/>
                          <w:color w:val="FF0000"/>
                          <w:sz w:val="18"/>
                        </w:rPr>
                        <w:t>，左右对齐</w:t>
                      </w:r>
                      <w:r w:rsidRPr="006921F4">
                        <w:rPr>
                          <w:rFonts w:hint="eastAsia"/>
                          <w:color w:val="FF0000"/>
                          <w:sz w:val="18"/>
                        </w:rPr>
                        <w:t>。</w:t>
                      </w:r>
                      <w:r>
                        <w:rPr>
                          <w:rFonts w:hint="eastAsia"/>
                          <w:color w:val="FF0000"/>
                          <w:sz w:val="18"/>
                        </w:rPr>
                        <w:t>1.5</w:t>
                      </w:r>
                      <w:r>
                        <w:rPr>
                          <w:rFonts w:hint="eastAsia"/>
                          <w:color w:val="FF0000"/>
                          <w:sz w:val="18"/>
                        </w:rPr>
                        <w:t>倍行距</w:t>
                      </w:r>
                      <w:r w:rsidR="005C2E82">
                        <w:rPr>
                          <w:rFonts w:hint="eastAsia"/>
                          <w:color w:val="FF0000"/>
                          <w:sz w:val="18"/>
                        </w:rPr>
                        <w:t>，</w:t>
                      </w:r>
                    </w:p>
                    <w:p w14:paraId="2E82E9F0" w14:textId="77777777" w:rsidR="006921F4" w:rsidRPr="006921F4" w:rsidRDefault="006921F4" w:rsidP="006921F4">
                      <w:pPr>
                        <w:rPr>
                          <w:rFonts w:hint="eastAsia"/>
                          <w:color w:val="FF0000"/>
                          <w:sz w:val="18"/>
                        </w:rPr>
                      </w:pPr>
                      <w:r>
                        <w:rPr>
                          <w:rFonts w:hint="eastAsia"/>
                          <w:color w:val="FF0000"/>
                          <w:sz w:val="18"/>
                        </w:rPr>
                        <w:t>“</w:t>
                      </w:r>
                      <w:r w:rsidRPr="006921F4">
                        <w:rPr>
                          <w:color w:val="FF0000"/>
                          <w:sz w:val="18"/>
                        </w:rPr>
                        <w:t>Key words</w:t>
                      </w:r>
                      <w:r>
                        <w:rPr>
                          <w:rFonts w:hint="eastAsia"/>
                          <w:color w:val="FF0000"/>
                          <w:sz w:val="18"/>
                        </w:rPr>
                        <w:t>”</w:t>
                      </w:r>
                      <w:r w:rsidR="005C2E82">
                        <w:rPr>
                          <w:rFonts w:hint="eastAsia"/>
                          <w:color w:val="FF0000"/>
                          <w:sz w:val="18"/>
                        </w:rPr>
                        <w:t>加粗；关键字</w:t>
                      </w:r>
                      <w:r w:rsidR="005C2E82" w:rsidRPr="005C2E82">
                        <w:rPr>
                          <w:rFonts w:hint="eastAsia"/>
                          <w:color w:val="FF0000"/>
                          <w:sz w:val="18"/>
                        </w:rPr>
                        <w:t>逗号分开，最后一个关键字后面无标点符号。</w:t>
                      </w:r>
                    </w:p>
                  </w:txbxContent>
                </v:textbox>
              </v:shape>
            </w:pict>
          </mc:Fallback>
        </mc:AlternateContent>
      </w:r>
      <w:r w:rsidR="000A0123">
        <w:rPr>
          <w:rFonts w:ascii="黑体" w:eastAsia="黑体"/>
          <w:sz w:val="44"/>
          <w:szCs w:val="44"/>
        </w:rPr>
        <w:br w:type="page"/>
      </w:r>
    </w:p>
    <w:p w14:paraId="4BD6767C" w14:textId="77777777" w:rsidR="00A57593" w:rsidRDefault="00A57593" w:rsidP="005C2E82">
      <w:pPr>
        <w:tabs>
          <w:tab w:val="left" w:pos="2550"/>
        </w:tabs>
        <w:jc w:val="center"/>
        <w:rPr>
          <w:rFonts w:eastAsia="黑体"/>
          <w:b/>
          <w:bCs/>
          <w:sz w:val="28"/>
          <w:szCs w:val="28"/>
        </w:rPr>
      </w:pPr>
    </w:p>
    <w:p w14:paraId="2897898E" w14:textId="39A74D31" w:rsidR="000A0123" w:rsidRPr="005C2E82" w:rsidRDefault="00C27EB5" w:rsidP="005C2E82">
      <w:pPr>
        <w:tabs>
          <w:tab w:val="left" w:pos="2550"/>
        </w:tabs>
        <w:jc w:val="center"/>
        <w:rPr>
          <w:rFonts w:eastAsia="黑体"/>
          <w:sz w:val="32"/>
          <w:szCs w:val="32"/>
        </w:rPr>
      </w:pPr>
      <w:r w:rsidRPr="005C2E82">
        <w:rPr>
          <w:rFonts w:eastAsia="黑体"/>
          <w:b/>
          <w:bCs/>
          <w:noProof/>
          <w:sz w:val="28"/>
          <w:szCs w:val="28"/>
        </w:rPr>
        <mc:AlternateContent>
          <mc:Choice Requires="wps">
            <w:drawing>
              <wp:anchor distT="0" distB="0" distL="114300" distR="114300" simplePos="0" relativeHeight="251640320" behindDoc="0" locked="0" layoutInCell="1" allowOverlap="1" wp14:anchorId="28BE0928" wp14:editId="165E45C5">
                <wp:simplePos x="0" y="0"/>
                <wp:positionH relativeFrom="column">
                  <wp:posOffset>-1047750</wp:posOffset>
                </wp:positionH>
                <wp:positionV relativeFrom="paragraph">
                  <wp:posOffset>-96520</wp:posOffset>
                </wp:positionV>
                <wp:extent cx="1257300" cy="532765"/>
                <wp:effectExtent l="57150" t="55880" r="69850" b="262255"/>
                <wp:wrapNone/>
                <wp:docPr id="31" name="Auto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532765"/>
                        </a:xfrm>
                        <a:prstGeom prst="wedgeRoundRectCallout">
                          <a:avLst>
                            <a:gd name="adj1" fmla="val -44699"/>
                            <a:gd name="adj2" fmla="val -8456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C3C009D" w14:textId="77777777" w:rsidR="0011278B" w:rsidRDefault="005C2E82">
                            <w:pPr>
                              <w:rPr>
                                <w:rFonts w:hint="eastAsia"/>
                                <w:color w:val="FF0000"/>
                              </w:rPr>
                            </w:pPr>
                            <w:r w:rsidRPr="005C2E82">
                              <w:rPr>
                                <w:rFonts w:hint="eastAsia"/>
                                <w:color w:val="FF0000"/>
                                <w:sz w:val="18"/>
                                <w:szCs w:val="21"/>
                              </w:rPr>
                              <w:t xml:space="preserve">Times New </w:t>
                            </w:r>
                            <w:proofErr w:type="spellStart"/>
                            <w:r w:rsidRPr="005C2E82">
                              <w:rPr>
                                <w:rFonts w:hint="eastAsia"/>
                                <w:color w:val="FF0000"/>
                                <w:sz w:val="18"/>
                                <w:szCs w:val="21"/>
                              </w:rPr>
                              <w:t>Roma.n</w:t>
                            </w:r>
                            <w:proofErr w:type="spellEnd"/>
                            <w:r w:rsidRPr="005C2E82">
                              <w:rPr>
                                <w:rFonts w:hint="eastAsia"/>
                                <w:color w:val="FF0000"/>
                                <w:sz w:val="18"/>
                                <w:szCs w:val="21"/>
                              </w:rPr>
                              <w:t>, 12</w:t>
                            </w:r>
                            <w:r w:rsidRPr="005C2E82">
                              <w:rPr>
                                <w:rFonts w:hint="eastAsia"/>
                                <w:color w:val="FF0000"/>
                                <w:sz w:val="18"/>
                                <w:szCs w:val="21"/>
                              </w:rPr>
                              <w:t>号字</w:t>
                            </w:r>
                            <w:r w:rsidR="0011278B">
                              <w:rPr>
                                <w:rFonts w:hint="eastAsia"/>
                                <w:color w:val="FF0000"/>
                                <w:sz w:val="18"/>
                                <w:szCs w:val="21"/>
                              </w:rPr>
                              <w:t>单倍行距</w:t>
                            </w:r>
                            <w:r>
                              <w:rPr>
                                <w:rFonts w:hint="eastAsia"/>
                                <w:color w:val="FF0000"/>
                                <w:sz w:val="18"/>
                                <w:szCs w:val="2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BE0928" id="AutoShape_x0020_17" o:spid="_x0000_s1040" type="#_x0000_t62" style="position:absolute;left:0;text-align:left;margin-left:-82.5pt;margin-top:-7.55pt;width:99pt;height:41.95pt;rotation:180;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Phi1SADAABnBgAADgAAAGRycy9lMm9Eb2MueG1srFXfb9MwEH5H4n+w/N4laZKmrZahrbQIiR/T&#10;BuLZjZ3G4NjBdpcOxP/O+ZKVjvGAEH2IfPb5fPd9913PXxxaRe6EddLokiZnMSVCV4ZLvSvpxw+b&#10;yZwS55nmTBktSnovHH1x8fzZed8txdQ0RnFhCQTRbtl3JW2875ZR5KpGtMydmU5oOKyNbZkH0+4i&#10;blkP0VsVTeN4FvXG8s6aSjgHuy+HQ3qB8etaVP59XTvhiSop5Obxa/G7Dd/o4pwtd5Z1jazGNNg/&#10;ZNEyqeHRY6iXzDOyt/JJqFZW1jhT+7PKtJGpa1kJrAGqSeLfqrltWCewFgDHdUeY3P8LW727u7ZE&#10;8pKmCSWatcDR5d4bfJokRQCo79wS/G67axtKdN0bU31xRJtVw/ROXFpr+kYwDmklwT96dCEYDq6S&#10;bf/WcAjPIDxidahtS6wBTpJ4HocfbgMo5IAM3R8ZEgdPKthMpnmRgh+p4CxPp8UsxxfZMgQL2XXW&#10;+VfCtCQsStoLvhM3Zq/5DfTCiill9h6fYXdvnEfK+Fg3458Bg7pV0AF3TJFJls0Wi7FFTpymj5zm&#10;WT77g1N66pTMZjOEMmLL8V1YPaSKoBol+UYqhYbdbVfKEkiipBv8jVW6UzelSV/SRT7NsaBHZ+5x&#10;CAQ3UAP0nYZopQf5KdmWdGQABRHYXGuOa8+kGtZwWemQn0BhAXzoANyMSAaWsOm/X27yuMjS+aQo&#10;8nSSpet4cjXfrCaXK4CiWF+trtbJj5B1ki0bybnQa4zpHjSYZH/X4+M0GNRzVOExwZAtEC7sbcN7&#10;slV7e8Og12dpHpqIy9Ai6TwGlsGAsTAthj4kTO1gnlXe0tChn6RvUBGhIZ8whFeGfaa6hg28Fdli&#10;MX+gbWAD8T+mg9ZJptETMAaPA3QpQP8AM6orCGoQpj9sD6jfJAuPBbVtDb8HvaGyoEqYzlBlY+w3&#10;SnqYdCV1X/fMCkrUaw2aXSRZFkYjGlleTMGwpyfb0xOmKwhVUk/JsFz5YZzuOyt3DbyUIELahDFS&#10;y9AjmPKQ1WjANMOixskbxuWpjV6//h8ufgIAAP//AwBQSwMEFAAGAAgAAAAhAAiRiFTiAAAACgEA&#10;AA8AAABkcnMvZG93bnJldi54bWxMj0FLw0AQhe+C/2EZwYu0k1gaQppNEaX04EFsq+S4yU6TYHY3&#10;ZLdt9Nc7PeltZt7jzffy9WR6cabRd85KiOcRCLK1051tJBz2m1kKwgdlteqdJQnf5GFd3N7kKtPu&#10;Yt/pvAuN4BDrMyWhDWHIEH3dklF+7gayrB3daFTgdWxQj+rC4abHxyhK0KjO8odWDfTcUv21OxkJ&#10;22pb4od/pZdNsv8sy583PDyglPd309MKRKAp/Jnhis/oUDBT5U5We9FLmMXJksuE67SMQbBlseBD&#10;JSFJU8Aix/8Vil8AAAD//wMAUEsBAi0AFAAGAAgAAAAhAOSZw8D7AAAA4QEAABMAAAAAAAAAAAAA&#10;AAAAAAAAAFtDb250ZW50X1R5cGVzXS54bWxQSwECLQAUAAYACAAAACEAI7Jq4dcAAACUAQAACwAA&#10;AAAAAAAAAAAAAAAsAQAAX3JlbHMvLnJlbHNQSwECLQAUAAYACAAAACEAbPhi1SADAABnBgAADgAA&#10;AAAAAAAAAAAAAAAsAgAAZHJzL2Uyb0RvYy54bWxQSwECLQAUAAYACAAAACEACJGIVOIAAAAKAQAA&#10;DwAAAAAAAAAAAAAAAAB4BQAAZHJzL2Rvd25yZXYueG1sUEsFBgAAAAAEAAQA8wAAAIcGAAAAAA==&#10;" adj="1145,-7467" strokecolor="red">
                <v:shadow opacity="49150f"/>
                <v:textbox>
                  <w:txbxContent>
                    <w:p w14:paraId="3C3C009D" w14:textId="77777777" w:rsidR="0011278B" w:rsidRDefault="005C2E82">
                      <w:pPr>
                        <w:rPr>
                          <w:rFonts w:hint="eastAsia"/>
                          <w:color w:val="FF0000"/>
                        </w:rPr>
                      </w:pPr>
                      <w:r w:rsidRPr="005C2E82">
                        <w:rPr>
                          <w:rFonts w:hint="eastAsia"/>
                          <w:color w:val="FF0000"/>
                          <w:sz w:val="18"/>
                          <w:szCs w:val="21"/>
                        </w:rPr>
                        <w:t xml:space="preserve">Times New </w:t>
                      </w:r>
                      <w:proofErr w:type="spellStart"/>
                      <w:r w:rsidRPr="005C2E82">
                        <w:rPr>
                          <w:rFonts w:hint="eastAsia"/>
                          <w:color w:val="FF0000"/>
                          <w:sz w:val="18"/>
                          <w:szCs w:val="21"/>
                        </w:rPr>
                        <w:t>Roma.n</w:t>
                      </w:r>
                      <w:proofErr w:type="spellEnd"/>
                      <w:r w:rsidRPr="005C2E82">
                        <w:rPr>
                          <w:rFonts w:hint="eastAsia"/>
                          <w:color w:val="FF0000"/>
                          <w:sz w:val="18"/>
                          <w:szCs w:val="21"/>
                        </w:rPr>
                        <w:t>, 12</w:t>
                      </w:r>
                      <w:r w:rsidRPr="005C2E82">
                        <w:rPr>
                          <w:rFonts w:hint="eastAsia"/>
                          <w:color w:val="FF0000"/>
                          <w:sz w:val="18"/>
                          <w:szCs w:val="21"/>
                        </w:rPr>
                        <w:t>号字</w:t>
                      </w:r>
                      <w:r w:rsidR="0011278B">
                        <w:rPr>
                          <w:rFonts w:hint="eastAsia"/>
                          <w:color w:val="FF0000"/>
                          <w:sz w:val="18"/>
                          <w:szCs w:val="21"/>
                        </w:rPr>
                        <w:t>单倍行距</w:t>
                      </w:r>
                      <w:r>
                        <w:rPr>
                          <w:rFonts w:hint="eastAsia"/>
                          <w:color w:val="FF0000"/>
                          <w:sz w:val="18"/>
                          <w:szCs w:val="21"/>
                        </w:rPr>
                        <w:t>。</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0560" behindDoc="0" locked="0" layoutInCell="1" allowOverlap="1" wp14:anchorId="1D7205B2" wp14:editId="70BA69A3">
                <wp:simplePos x="0" y="0"/>
                <wp:positionH relativeFrom="column">
                  <wp:posOffset>3381375</wp:posOffset>
                </wp:positionH>
                <wp:positionV relativeFrom="paragraph">
                  <wp:posOffset>-323215</wp:posOffset>
                </wp:positionV>
                <wp:extent cx="1285875" cy="759460"/>
                <wp:effectExtent l="346075" t="45085" r="69850" b="71755"/>
                <wp:wrapNone/>
                <wp:docPr id="30" name="AutoShape 1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85875" cy="759460"/>
                        </a:xfrm>
                        <a:prstGeom prst="wedgeRoundRectCallout">
                          <a:avLst>
                            <a:gd name="adj1" fmla="val 72667"/>
                            <a:gd name="adj2" fmla="val -2140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2B05AD7" w14:textId="77777777" w:rsidR="005C2E82" w:rsidRDefault="005C2E82" w:rsidP="005C2E82">
                            <w:pPr>
                              <w:jc w:val="center"/>
                              <w:rPr>
                                <w:rFonts w:hint="eastAsia"/>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7205B2" id="AutoShape_x0020_136" o:spid="_x0000_s1041" type="#_x0000_t62" style="position:absolute;left:0;text-align:left;margin-left:266.25pt;margin-top:-25.4pt;width:101.25pt;height:59.8pt;rotation:180;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dLtAB8DAABnBgAADgAAAGRycy9lMm9Eb2MueG1srFXfb9MwEH5H4n+w/N7lR5OmrZahrbQIiR/T&#10;BuLZjZ3G4NjBdpcOxP/O+ZKVjvGAEH2IfPb5/N333V3PXxxaRe6EddLokiZnMSVCV4ZLvSvpxw+b&#10;yZwS55nmTBktSnovHH1x8fzZed8tRWoao7iwBIJot+y7kjbed8soclUjWubOTCc0HNbGtsyDaXcR&#10;t6yH6K2K0jieRb2xvLOmEs7B7svhkF5g/LoWlX9f1054okoK2Dx+LX634RtdnLPlzrKukdUIg/0D&#10;ipZJDY8eQ71knpG9lU9CtbKyxpnan1WmjUxdy0pgDpBNEv+WzW3DOoG5ADmuO9Lk/l/Y6t3dtSWS&#10;l3QK9GjWgkaXe2/waZJMZ4GhvnNLcLztrm3I0XVvTPXFEW1WDdM7cWmt6RvBOOBKgn/06EIwHFwl&#10;2/6t4RCfQXwk61DbllgDoiTxPA4/3AZWyAEluj9KJA6eVLCZpPN8XuSUVHBW5ItshhpGbBmCBXSd&#10;df6VMC0Ji5L2gu/EjdlrfgPFsGJKmb3HZ9jdG+dRMz4mzvjnhJK6VVACd0yRIp3NirFETnzSU59J&#10;mmTxH5ymp07JbAwEOMdnYfWAFDk1SvKNVAoNu9uulCWAoaQb/CGtQP2pm9KkL+kiT3PM59GZexwC&#10;uQ3K/BailR7aT8m2pKMA2BBBzLXmuPZMqmENl5UO+AQ2FrCHDiDNSGQQCYv+++Umj4tsOp8URT6d&#10;ZNN1PLmab1aTyxVQUayvVlfr5EdAnWTLRnIu9BpjuoceTLK/q/FxGgzdc+zCI8CAFvQW9rbhPdmq&#10;vb1hUOuzaQ61RrgMFTKdx4tFMGAspMVQhoSpHcyzylsaCvST9A12RKjHJwrhlWGfqa5hg25FtljM&#10;H2Qb1ED+j3DQOkEaPSFj8DhAkQL1DzRjc4V+GvrSH7YH7N8kD4+FZtsafg/tho0FWcJ0hiwbY79R&#10;0sOkK6n7umdWUKJea2jZRZJlYTSikeVFCoY9PdmenjBdQaiSekqG5coP43TfWblr4KUEGdImjJFa&#10;hhpByAOq0YBphkmNkzeMy1MbvX79P1z8BAAA//8DAFBLAwQUAAYACAAAACEAABrYN+AAAAAKAQAA&#10;DwAAAGRycy9kb3ducmV2LnhtbEyPUUvDMBSF3wX/Q7iCb1u6jm6lNh1OFARFcM73tMmasuSmNula&#10;/73XJ3283MM531fuZmfZRQ+h8yhgtUyAaWy86rAVcPx4WuTAQpSopPWoBXzrALvq+qqUhfITvuvL&#10;IbaMSjAUUoCJsS84D43RToal7zXS7+QHJyOdQ8vVICcqd5anSbLhTnZIC0b2+sHo5nwYHY0858f9&#10;9vy2f03xcfo0Xy+zHWshbm/m+ztgUc/xLwy/+IQOFTHVfkQVmBWQrdOMogIWWUIOlNiuM7KrBWzy&#10;HHhV8v8K1Q8AAAD//wMAUEsBAi0AFAAGAAgAAAAhAOSZw8D7AAAA4QEAABMAAAAAAAAAAAAAAAAA&#10;AAAAAFtDb250ZW50X1R5cGVzXS54bWxQSwECLQAUAAYACAAAACEAI7Jq4dcAAACUAQAACwAAAAAA&#10;AAAAAAAAAAAsAQAAX3JlbHMvLnJlbHNQSwECLQAUAAYACAAAACEAHdLtAB8DAABnBgAADgAAAAAA&#10;AAAAAAAAAAAsAgAAZHJzL2Uyb0RvYy54bWxQSwECLQAUAAYACAAAACEAABrYN+AAAAAKAQAADwAA&#10;AAAAAAAAAAAAAAB3BQAAZHJzL2Rvd25yZXYueG1sUEsFBgAAAAAEAAQA8wAAAIQGAAAAAA==&#10;" adj="26496,6176" strokecolor="red">
                <v:shadow opacity="49150f"/>
                <v:textbox>
                  <w:txbxContent>
                    <w:p w14:paraId="72B05AD7" w14:textId="77777777" w:rsidR="005C2E82" w:rsidRDefault="005C2E82" w:rsidP="005C2E82">
                      <w:pPr>
                        <w:jc w:val="center"/>
                        <w:rPr>
                          <w:rFonts w:hint="eastAsia"/>
                          <w:color w:val="FF0000"/>
                          <w:sz w:val="18"/>
                        </w:rPr>
                      </w:pPr>
                      <w:r w:rsidRPr="006921F4">
                        <w:rPr>
                          <w:rFonts w:hint="eastAsia"/>
                          <w:color w:val="FF0000"/>
                          <w:sz w:val="18"/>
                        </w:rPr>
                        <w:t xml:space="preserve">Times New </w:t>
                      </w:r>
                      <w:proofErr w:type="spellStart"/>
                      <w:r w:rsidRPr="006921F4">
                        <w:rPr>
                          <w:rFonts w:hint="eastAsia"/>
                          <w:color w:val="FF0000"/>
                          <w:sz w:val="18"/>
                        </w:rPr>
                        <w:t>Roma</w:t>
                      </w:r>
                      <w:r>
                        <w:rPr>
                          <w:rFonts w:hint="eastAsia"/>
                          <w:color w:val="FF0000"/>
                          <w:sz w:val="18"/>
                        </w:rPr>
                        <w:t>.</w:t>
                      </w:r>
                      <w:r w:rsidRPr="006921F4">
                        <w:rPr>
                          <w:rFonts w:hint="eastAsia"/>
                          <w:color w:val="FF0000"/>
                          <w:sz w:val="18"/>
                        </w:rPr>
                        <w:t>n</w:t>
                      </w:r>
                      <w:proofErr w:type="spellEnd"/>
                      <w:r w:rsidRPr="006921F4">
                        <w:rPr>
                          <w:rFonts w:hint="eastAsia"/>
                          <w:color w:val="FF0000"/>
                          <w:sz w:val="18"/>
                        </w:rPr>
                        <w:t>, 14</w:t>
                      </w:r>
                      <w:r w:rsidRPr="006921F4">
                        <w:rPr>
                          <w:rFonts w:hint="eastAsia"/>
                          <w:color w:val="FF0000"/>
                          <w:sz w:val="18"/>
                        </w:rPr>
                        <w:t>号字加粗居中</w:t>
                      </w:r>
                      <w:r>
                        <w:rPr>
                          <w:rFonts w:hint="eastAsia"/>
                          <w:color w:val="FF0000"/>
                          <w:sz w:val="18"/>
                        </w:rPr>
                        <w:t>，上下各空一行。</w:t>
                      </w:r>
                    </w:p>
                  </w:txbxContent>
                </v:textbox>
              </v:shape>
            </w:pict>
          </mc:Fallback>
        </mc:AlternateContent>
      </w:r>
      <w:r w:rsidR="005C2E82" w:rsidRPr="005C2E82">
        <w:rPr>
          <w:rFonts w:eastAsia="黑体"/>
          <w:b/>
          <w:bCs/>
          <w:sz w:val="28"/>
          <w:szCs w:val="28"/>
        </w:rPr>
        <w:t>Contents</w:t>
      </w:r>
    </w:p>
    <w:p w14:paraId="5884C30F" w14:textId="77777777" w:rsidR="000A0123" w:rsidRDefault="000A0123">
      <w:pPr>
        <w:ind w:rightChars="12" w:right="25"/>
        <w:jc w:val="center"/>
        <w:rPr>
          <w:rFonts w:hint="eastAsia"/>
        </w:rPr>
      </w:pPr>
    </w:p>
    <w:p w14:paraId="783BF24F" w14:textId="35CBA73F" w:rsidR="000A0123" w:rsidRPr="00976E9F" w:rsidRDefault="005C2E82" w:rsidP="005C2E82">
      <w:pPr>
        <w:spacing w:beforeLines="6" w:before="18"/>
        <w:jc w:val="distribute"/>
        <w:rPr>
          <w:rFonts w:hint="eastAsia"/>
          <w:sz w:val="24"/>
        </w:rPr>
      </w:pPr>
      <w:r w:rsidRPr="00976E9F">
        <w:rPr>
          <w:rFonts w:hint="eastAsia"/>
          <w:sz w:val="24"/>
        </w:rPr>
        <w:t xml:space="preserve">1 Chapter </w:t>
      </w:r>
      <w:r w:rsidR="00387B44" w:rsidRPr="00976E9F">
        <w:rPr>
          <w:rFonts w:hint="eastAsia"/>
          <w:sz w:val="24"/>
        </w:rPr>
        <w:t xml:space="preserve">I </w:t>
      </w:r>
      <w:r w:rsidR="000A0123" w:rsidRPr="00976E9F">
        <w:rPr>
          <w:sz w:val="24"/>
        </w:rPr>
        <w:t>------------------</w:t>
      </w:r>
      <w:r w:rsidRPr="00976E9F">
        <w:rPr>
          <w:sz w:val="24"/>
        </w:rPr>
        <w:t>---------------------</w:t>
      </w:r>
      <w:r w:rsidR="000A0123" w:rsidRPr="00976E9F">
        <w:rPr>
          <w:sz w:val="24"/>
        </w:rPr>
        <w:t>-----</w:t>
      </w:r>
      <w:r w:rsidR="008633C9" w:rsidRPr="00976E9F">
        <w:rPr>
          <w:sz w:val="24"/>
        </w:rPr>
        <w:t>------</w:t>
      </w:r>
      <w:r w:rsidR="000A0123" w:rsidRPr="00976E9F">
        <w:rPr>
          <w:sz w:val="24"/>
        </w:rPr>
        <w:t>------------------------------------</w:t>
      </w:r>
      <w:r w:rsidR="00976E9F">
        <w:rPr>
          <w:sz w:val="24"/>
        </w:rPr>
        <w:t>-</w:t>
      </w:r>
      <w:r w:rsidR="000A0123" w:rsidRPr="00976E9F">
        <w:rPr>
          <w:rFonts w:hint="eastAsia"/>
          <w:sz w:val="24"/>
        </w:rPr>
        <w:t>1</w:t>
      </w:r>
    </w:p>
    <w:p w14:paraId="2ECBB510" w14:textId="054D55D8" w:rsidR="000A0123" w:rsidRPr="00976E9F" w:rsidRDefault="005C2E82" w:rsidP="00D47B0E">
      <w:pPr>
        <w:numPr>
          <w:ilvl w:val="1"/>
          <w:numId w:val="2"/>
        </w:numPr>
        <w:tabs>
          <w:tab w:val="clear" w:pos="1108"/>
          <w:tab w:val="num" w:pos="720"/>
        </w:tabs>
        <w:spacing w:beforeLines="6" w:before="18"/>
        <w:ind w:hanging="748"/>
        <w:jc w:val="distribute"/>
        <w:rPr>
          <w:rFonts w:hint="eastAsia"/>
          <w:sz w:val="24"/>
        </w:rPr>
      </w:pPr>
      <w:r w:rsidRPr="00976E9F">
        <w:rPr>
          <w:rFonts w:hint="eastAsia"/>
          <w:sz w:val="24"/>
        </w:rPr>
        <w:t>Section</w:t>
      </w:r>
      <w:r w:rsidR="000A0123" w:rsidRPr="00976E9F">
        <w:rPr>
          <w:sz w:val="24"/>
        </w:rPr>
        <w:t>---------------</w:t>
      </w:r>
      <w:r w:rsidR="008633C9" w:rsidRPr="00976E9F">
        <w:rPr>
          <w:sz w:val="24"/>
        </w:rPr>
        <w:t>------</w:t>
      </w:r>
      <w:r w:rsidR="000A0123" w:rsidRPr="00976E9F">
        <w:rPr>
          <w:sz w:val="24"/>
        </w:rPr>
        <w:t>---------------------------------------------------</w:t>
      </w:r>
      <w:r w:rsidR="000A0123" w:rsidRPr="00976E9F">
        <w:rPr>
          <w:rFonts w:hint="eastAsia"/>
          <w:sz w:val="24"/>
        </w:rPr>
        <w:t>1</w:t>
      </w:r>
    </w:p>
    <w:p w14:paraId="57EE0419" w14:textId="72B383A0" w:rsidR="000A0123" w:rsidRPr="00976E9F" w:rsidRDefault="000A0123" w:rsidP="00D47B0E">
      <w:pPr>
        <w:spacing w:beforeLines="6" w:before="18"/>
        <w:ind w:left="718" w:firstLine="2"/>
        <w:jc w:val="distribute"/>
        <w:rPr>
          <w:rFonts w:ascii="宋体" w:hAnsi="宋体" w:hint="eastAsia"/>
          <w:bCs/>
          <w:sz w:val="24"/>
        </w:rPr>
      </w:pPr>
      <w:r w:rsidRPr="00976E9F">
        <w:rPr>
          <w:rFonts w:hint="eastAsia"/>
          <w:sz w:val="24"/>
        </w:rPr>
        <w:t>1.</w:t>
      </w:r>
      <w:r w:rsidR="00932EE3" w:rsidRPr="00976E9F">
        <w:rPr>
          <w:rFonts w:hint="eastAsia"/>
          <w:sz w:val="24"/>
        </w:rPr>
        <w:t>1</w:t>
      </w:r>
      <w:r w:rsidRPr="00976E9F">
        <w:rPr>
          <w:rFonts w:hint="eastAsia"/>
          <w:sz w:val="24"/>
        </w:rPr>
        <w:t xml:space="preserve">.1 </w:t>
      </w:r>
      <w:r w:rsidR="005C2E82" w:rsidRPr="00976E9F">
        <w:rPr>
          <w:rFonts w:hint="eastAsia"/>
          <w:sz w:val="24"/>
        </w:rPr>
        <w:t>Subsection</w:t>
      </w:r>
      <w:r w:rsidRPr="00976E9F">
        <w:rPr>
          <w:sz w:val="24"/>
        </w:rPr>
        <w:t>------------</w:t>
      </w:r>
      <w:r w:rsidR="008633C9" w:rsidRPr="00976E9F">
        <w:rPr>
          <w:sz w:val="24"/>
        </w:rPr>
        <w:t>-----</w:t>
      </w:r>
      <w:r w:rsidRPr="00976E9F">
        <w:rPr>
          <w:sz w:val="24"/>
        </w:rPr>
        <w:t>-------------------------</w:t>
      </w:r>
      <w:r w:rsidR="00976E9F">
        <w:rPr>
          <w:sz w:val="24"/>
        </w:rPr>
        <w:t>-------------------------------</w:t>
      </w:r>
      <w:r w:rsidRPr="00976E9F">
        <w:rPr>
          <w:rFonts w:hint="eastAsia"/>
          <w:sz w:val="24"/>
        </w:rPr>
        <w:t>1</w:t>
      </w:r>
    </w:p>
    <w:p w14:paraId="61201264" w14:textId="05138DE0" w:rsidR="000A0123" w:rsidRDefault="005C2E82" w:rsidP="00EF2A62">
      <w:pPr>
        <w:spacing w:beforeLines="6" w:before="18"/>
        <w:ind w:left="718" w:firstLine="2"/>
        <w:rPr>
          <w:rFonts w:hint="eastAsia"/>
        </w:rPr>
      </w:pPr>
      <w:r>
        <w:t>…</w:t>
      </w:r>
    </w:p>
    <w:p w14:paraId="266E61F8" w14:textId="686F7CCC" w:rsidR="000A0123" w:rsidRPr="009D4540" w:rsidRDefault="00976E9F" w:rsidP="00D47B0E">
      <w:pPr>
        <w:spacing w:beforeLines="6" w:before="18"/>
        <w:jc w:val="distribute"/>
        <w:rPr>
          <w:rFonts w:hint="eastAsia"/>
          <w:sz w:val="24"/>
        </w:rPr>
      </w:pPr>
      <w:r w:rsidRPr="009D4540">
        <w:rPr>
          <w:rFonts w:hint="eastAsia"/>
          <w:noProof/>
          <w:sz w:val="24"/>
        </w:rPr>
        <mc:AlternateContent>
          <mc:Choice Requires="wps">
            <w:drawing>
              <wp:anchor distT="0" distB="0" distL="114300" distR="114300" simplePos="0" relativeHeight="251651584" behindDoc="0" locked="0" layoutInCell="1" allowOverlap="1" wp14:anchorId="3A51400D" wp14:editId="7BC34B2F">
                <wp:simplePos x="0" y="0"/>
                <wp:positionH relativeFrom="column">
                  <wp:posOffset>1468763</wp:posOffset>
                </wp:positionH>
                <wp:positionV relativeFrom="paragraph">
                  <wp:posOffset>535345</wp:posOffset>
                </wp:positionV>
                <wp:extent cx="1257300" cy="523875"/>
                <wp:effectExtent l="47625" t="53975" r="358775" b="69850"/>
                <wp:wrapNone/>
                <wp:docPr id="29" name="AutoShape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257300" cy="523875"/>
                        </a:xfrm>
                        <a:prstGeom prst="wedgeRoundRectCallout">
                          <a:avLst>
                            <a:gd name="adj1" fmla="val -71972"/>
                            <a:gd name="adj2" fmla="val -915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4547ABE" w14:textId="77777777" w:rsidR="005C2E82" w:rsidRPr="005C2E82" w:rsidRDefault="005C2E82" w:rsidP="005C2E82">
                            <w:pPr>
                              <w:rPr>
                                <w:rFonts w:hint="eastAsia"/>
                                <w:color w:val="FF0000"/>
                              </w:rPr>
                            </w:pPr>
                            <w:r>
                              <w:rPr>
                                <w:rFonts w:hint="eastAsia"/>
                                <w:color w:val="FF0000"/>
                              </w:rPr>
                              <w:t>四级标题不需要写在目录里。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A51400D" id="AutoShape_x0020_137" o:spid="_x0000_s1042" type="#_x0000_t62" style="position:absolute;left:0;text-align:left;margin-left:115.65pt;margin-top:42.15pt;width:99pt;height:41.25pt;rotation:180;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MlsySEDAABnBgAADgAAAGRycy9lMm9Eb2MueG1srFVNb9swDL0P2H8QdE/9FcdJUHdo02QY0H2g&#10;3bCzYsmxNlnyJKVON+y/j6LdLF0vw7AcDFGiKPI9Pub81aFV5F5YJ40uaXIWUyJ0ZbjUu5J++riZ&#10;zClxnmnOlNGipA/C0VcXL1+c991SpKYxigtLIIh2y74raeN9t4wiVzWiZe7MdELDYW1syzyYdhdx&#10;y3qI3qoojeNZ1BvLO2sq4RzsXg+H9ALj17Wo/Pu6dsITVVLIzePX4ncbvtHFOVvuLOsaWY1psH/I&#10;omVSw6PHUNfMM7K38lmoVlbWOFP7s8q0kalrWQmsAapJ4j+quWtYJ7AWAMd1R5jc/wtbvbv/YInk&#10;JU0XlGjWAkeXe2/waZJkRUCo79wSHO+6DzbU6LobU311RJtVw/ROXFpr+kYwDnklwT96ciEYDq6S&#10;bf/WcIjPID6CdahtS6wBUpJ4HocfbgMq5IAUPRwpEgdPKthM0rzIwI9UcJan2bzI8UW2DMFCdp11&#10;/rUwLQmLkvaC78St2Wt+C82wYkqZvcdn2P2N88gZHwtn/EtCSd0qaIF7psikSBZFOvbIiVP6xGmR&#10;5Nlzn+zUJ5nNZohkxJbjs7B6zBQxNUryjVQKDbvbrpQlkENJN/gbi3SnbkqTvqSLPM2xnidn7mkI&#10;xDYwA+ydhmilB/kp2ZZ0JAAFEchca45rz6Qa1nBZ6ZCfQGEBeugA1IxABpKw6X9cbvK4mGbzSVHk&#10;2WSarePJ1XyzmlyuAIpifbW6Wic/Q9bJdNlIzoVeY0z3qMFk+nc9Pk6DQT1HFR4TDNkC38LeNbwn&#10;W7W3twx6fZbloYe4DB2SzeMF9D6XMBbSYmhDwtQO5lnlLQ0N+ln6BhUR+vEZQ3hl2Geqa9jAWzFd&#10;LOaPtA1sIP7HdNA6yTR6BsbgcYAmBegfYUZxBT0NuvSH7QH1m8zCY0FsW8MfQG4oLKgSpjNU2Rj7&#10;nZIeJl1J3bc9s4IS9UaDZBfJdBpGIxrTvEjBsKcn29MTpisIVVJPybBc+WGc7jsrdw28lCBC2oQx&#10;UsvQI5jykNVowDTDosbJG8blqY1ev/8fLn4BAAD//wMAUEsDBBQABgAIAAAAIQBR0l/v4QAAAAoB&#10;AAAPAAAAZHJzL2Rvd25yZXYueG1sTI/BTsMwDIbvSLxDZCQuiKXtptKVphNCQkKcxhhIu2WNaSMa&#10;p2qyrePpMSc42ZY//f5crSbXiyOOwXpSkM4SEEiNN5ZaBdu3p9sCRIiajO49oYIzBljVlxeVLo0/&#10;0SseN7EVHEKh1Aq6GIdSytB06HSY+QGJd59+dDryOLbSjPrE4a6XWZLk0mlLfKHTAz522HxtDk6B&#10;9zd2vV2e0+edebHT+iO9232/K3V9NT3cg4g4xT8YfvVZHWp22vsDmSB6Bdk8nTOqoFhwZWCRLbnZ&#10;M5nnBci6kv9fqH8AAAD//wMAUEsBAi0AFAAGAAgAAAAhAOSZw8D7AAAA4QEAABMAAAAAAAAAAAAA&#10;AAAAAAAAAFtDb250ZW50X1R5cGVzXS54bWxQSwECLQAUAAYACAAAACEAI7Jq4dcAAACUAQAACwAA&#10;AAAAAAAAAAAAAAAsAQAAX3JlbHMvLnJlbHNQSwECLQAUAAYACAAAACEA0MlsySEDAABnBgAADgAA&#10;AAAAAAAAAAAAAAAsAgAAZHJzL2Uyb0RvYy54bWxQSwECLQAUAAYACAAAACEAUdJf7+EAAAAKAQAA&#10;DwAAAAAAAAAAAAAAAAB5BQAAZHJzL2Rvd25yZXYueG1sUEsFBgAAAAAEAAQA8wAAAIcGAAAAAA==&#10;" adj="-4746,8823" strokecolor="red">
                <v:shadow opacity="49150f"/>
                <v:textbox>
                  <w:txbxContent>
                    <w:p w14:paraId="14547ABE" w14:textId="77777777" w:rsidR="005C2E82" w:rsidRPr="005C2E82" w:rsidRDefault="005C2E82" w:rsidP="005C2E82">
                      <w:pPr>
                        <w:rPr>
                          <w:rFonts w:hint="eastAsia"/>
                          <w:color w:val="FF0000"/>
                        </w:rPr>
                      </w:pPr>
                      <w:r>
                        <w:rPr>
                          <w:rFonts w:hint="eastAsia"/>
                          <w:color w:val="FF0000"/>
                        </w:rPr>
                        <w:t>四级标题不需要写在目录里。</w:t>
                      </w:r>
                    </w:p>
                  </w:txbxContent>
                </v:textbox>
              </v:shape>
            </w:pict>
          </mc:Fallback>
        </mc:AlternateContent>
      </w:r>
      <w:r w:rsidR="005C2E82" w:rsidRPr="009D4540">
        <w:rPr>
          <w:sz w:val="24"/>
        </w:rPr>
        <w:t xml:space="preserve">References </w:t>
      </w:r>
      <w:r w:rsidR="000A0123" w:rsidRPr="009D4540">
        <w:rPr>
          <w:sz w:val="24"/>
        </w:rPr>
        <w:t>--------------</w:t>
      </w:r>
      <w:r w:rsidR="008633C9" w:rsidRPr="009D4540">
        <w:rPr>
          <w:sz w:val="24"/>
        </w:rPr>
        <w:t>------</w:t>
      </w:r>
      <w:r w:rsidR="000A0123" w:rsidRPr="009D4540">
        <w:rPr>
          <w:sz w:val="24"/>
        </w:rPr>
        <w:t>--------------------------------------------</w:t>
      </w:r>
      <w:r w:rsidR="005C2E82" w:rsidRPr="009D4540">
        <w:rPr>
          <w:sz w:val="24"/>
        </w:rPr>
        <w:t>-</w:t>
      </w:r>
      <w:r w:rsidR="009D4540">
        <w:rPr>
          <w:sz w:val="24"/>
        </w:rPr>
        <w:t>-----------------------</w:t>
      </w:r>
      <w:r w:rsidR="005C2E82" w:rsidRPr="009D4540">
        <w:rPr>
          <w:rFonts w:hint="eastAsia"/>
          <w:sz w:val="24"/>
        </w:rPr>
        <w:t>2</w:t>
      </w:r>
    </w:p>
    <w:p w14:paraId="73B12030" w14:textId="77777777" w:rsidR="000A0123" w:rsidRPr="008633C9" w:rsidRDefault="000A0123" w:rsidP="002925CB">
      <w:pPr>
        <w:spacing w:beforeLines="6" w:before="18"/>
        <w:sectPr w:rsidR="000A0123" w:rsidRPr="008633C9" w:rsidSect="00133D75">
          <w:headerReference w:type="default" r:id="rId10"/>
          <w:footerReference w:type="even" r:id="rId11"/>
          <w:pgSz w:w="11906" w:h="16838"/>
          <w:pgMar w:top="1440" w:right="1826" w:bottom="1440" w:left="1800" w:header="851" w:footer="992" w:gutter="0"/>
          <w:pgNumType w:start="0"/>
          <w:cols w:space="425"/>
          <w:titlePg/>
          <w:docGrid w:type="lines" w:linePitch="312"/>
        </w:sectPr>
      </w:pPr>
    </w:p>
    <w:p w14:paraId="6D2CBB02" w14:textId="163A7C6A" w:rsidR="000A0123" w:rsidRDefault="000A0123" w:rsidP="00B67227">
      <w:pPr>
        <w:ind w:rightChars="12" w:right="25"/>
        <w:jc w:val="center"/>
        <w:rPr>
          <w:rFonts w:ascii="宋体" w:hAnsi="宋体" w:hint="eastAsia"/>
          <w:b/>
          <w:sz w:val="36"/>
          <w:szCs w:val="36"/>
        </w:rPr>
      </w:pPr>
    </w:p>
    <w:p w14:paraId="680F3961" w14:textId="77777777" w:rsidR="00C1142A" w:rsidRPr="00C1142A" w:rsidRDefault="00C1142A" w:rsidP="00C1142A">
      <w:pPr>
        <w:tabs>
          <w:tab w:val="left" w:pos="2550"/>
        </w:tabs>
        <w:jc w:val="center"/>
        <w:rPr>
          <w:rFonts w:eastAsia="黑体"/>
          <w:b/>
          <w:bCs/>
          <w:sz w:val="28"/>
          <w:szCs w:val="28"/>
        </w:rPr>
      </w:pPr>
      <w:r w:rsidRPr="00C1142A">
        <w:t xml:space="preserve"> </w:t>
      </w:r>
      <w:r w:rsidR="00E53D6D">
        <w:rPr>
          <w:rFonts w:eastAsia="黑体"/>
          <w:b/>
          <w:bCs/>
          <w:sz w:val="28"/>
          <w:szCs w:val="28"/>
        </w:rPr>
        <w:t>Chapter One</w:t>
      </w:r>
      <w:r w:rsidR="00E53D6D">
        <w:rPr>
          <w:rFonts w:eastAsia="黑体" w:hint="eastAsia"/>
          <w:b/>
          <w:bCs/>
          <w:sz w:val="28"/>
          <w:szCs w:val="28"/>
        </w:rPr>
        <w:t xml:space="preserve"> </w:t>
      </w:r>
      <w:r w:rsidRPr="00C1142A">
        <w:rPr>
          <w:rFonts w:eastAsia="黑体"/>
          <w:b/>
          <w:bCs/>
          <w:sz w:val="28"/>
          <w:szCs w:val="28"/>
        </w:rPr>
        <w:t>Introduction</w:t>
      </w:r>
    </w:p>
    <w:p w14:paraId="2B192F9B" w14:textId="77777777" w:rsidR="00C1142A" w:rsidRPr="00C1142A" w:rsidRDefault="00C1142A" w:rsidP="00C1142A">
      <w:pPr>
        <w:spacing w:line="360" w:lineRule="auto"/>
        <w:rPr>
          <w:sz w:val="24"/>
        </w:rPr>
      </w:pPr>
    </w:p>
    <w:p w14:paraId="073B2EBE" w14:textId="348EC8E5" w:rsidR="007F2D49" w:rsidRPr="007F2D49" w:rsidRDefault="007F2D49" w:rsidP="007F2D49">
      <w:pPr>
        <w:spacing w:line="360" w:lineRule="auto"/>
        <w:rPr>
          <w:sz w:val="24"/>
        </w:rPr>
      </w:pPr>
      <w:r w:rsidRPr="007F2D49">
        <w:rPr>
          <w:sz w:val="24"/>
        </w:rPr>
        <w:t xml:space="preserve">Began from an open-source advanced container engine of </w:t>
      </w:r>
      <w:proofErr w:type="spellStart"/>
      <w:r w:rsidRPr="007F2D49">
        <w:rPr>
          <w:sz w:val="24"/>
        </w:rPr>
        <w:t>dotCloud</w:t>
      </w:r>
      <w:proofErr w:type="spellEnd"/>
      <w:r w:rsidRPr="007F2D49">
        <w:rPr>
          <w:sz w:val="24"/>
        </w:rPr>
        <w:t>, a Platform-as-a-Service (</w:t>
      </w:r>
      <w:proofErr w:type="spellStart"/>
      <w:r w:rsidRPr="007F2D49">
        <w:rPr>
          <w:sz w:val="24"/>
        </w:rPr>
        <w:t>PaaS</w:t>
      </w:r>
      <w:proofErr w:type="spellEnd"/>
      <w:r w:rsidRPr="007F2D49">
        <w:rPr>
          <w:sz w:val="24"/>
        </w:rPr>
        <w:t xml:space="preserve">) supplier, </w:t>
      </w:r>
      <w:proofErr w:type="spellStart"/>
      <w:r w:rsidRPr="007F2D49">
        <w:rPr>
          <w:sz w:val="24"/>
        </w:rPr>
        <w:t>Docker</w:t>
      </w:r>
      <w:proofErr w:type="spellEnd"/>
      <w:r w:rsidRPr="007F2D49">
        <w:rPr>
          <w:sz w:val="24"/>
        </w:rPr>
        <w:t xml:space="preserve"> is becoming one of the most promising virtualization platform. It significantly shortens the process of packing, shipping and running applications\cite{merkel2014docker}. By packing all the dependencies of the application into several image layers, you can carry the package around and run it with simple commands on almost every laptop, personal computer, and even cloud center as long as running a Linux operating system.</w:t>
      </w:r>
    </w:p>
    <w:p w14:paraId="047CD577" w14:textId="77777777" w:rsidR="007F2D49" w:rsidRPr="007F2D49" w:rsidRDefault="007F2D49" w:rsidP="007F2D49">
      <w:pPr>
        <w:spacing w:line="360" w:lineRule="auto"/>
        <w:rPr>
          <w:sz w:val="24"/>
        </w:rPr>
      </w:pPr>
    </w:p>
    <w:p w14:paraId="4415F0AD" w14:textId="77777777" w:rsidR="007F2D49" w:rsidRPr="007F2D49" w:rsidRDefault="007F2D49" w:rsidP="007F2D49">
      <w:pPr>
        <w:spacing w:line="360" w:lineRule="auto"/>
        <w:rPr>
          <w:sz w:val="24"/>
        </w:rPr>
      </w:pPr>
      <w:r w:rsidRPr="007F2D49">
        <w:rPr>
          <w:sz w:val="24"/>
        </w:rPr>
        <w:t xml:space="preserve">Unlike traditional VMs, which use hardware-level virtualization, </w:t>
      </w:r>
      <w:proofErr w:type="spellStart"/>
      <w:r w:rsidRPr="007F2D49">
        <w:rPr>
          <w:sz w:val="24"/>
        </w:rPr>
        <w:t>Docker</w:t>
      </w:r>
      <w:proofErr w:type="spellEnd"/>
      <w:r w:rsidRPr="007F2D49">
        <w:rPr>
          <w:sz w:val="24"/>
        </w:rPr>
        <w:t xml:space="preserve"> containers employ system-level virtualization and share the same kernel with the host machine\cite{soltesz2007container}. Many researches\</w:t>
      </w:r>
      <w:proofErr w:type="gramStart"/>
      <w:r w:rsidRPr="007F2D49">
        <w:rPr>
          <w:sz w:val="24"/>
        </w:rPr>
        <w:t>cite{</w:t>
      </w:r>
      <w:proofErr w:type="gramEnd"/>
      <w:r w:rsidRPr="007F2D49">
        <w:rPr>
          <w:sz w:val="24"/>
        </w:rPr>
        <w:t>felter2015updated, kratzke2015microservices} have proved that containers have a better performance in most cases than VMs. Due to these performance reasons, many companies are trying to move services from VMs to containers\cite{he2012elastic}. However, containers do add additional layers compared to bare-metal hardware, which leads to certain degree of performance degradation.</w:t>
      </w:r>
    </w:p>
    <w:p w14:paraId="18BEEA67" w14:textId="77777777" w:rsidR="007F2D49" w:rsidRPr="007F2D49" w:rsidRDefault="007F2D49" w:rsidP="007F2D49">
      <w:pPr>
        <w:spacing w:line="360" w:lineRule="auto"/>
        <w:rPr>
          <w:sz w:val="24"/>
        </w:rPr>
      </w:pPr>
    </w:p>
    <w:p w14:paraId="6F3324D1" w14:textId="77777777" w:rsidR="007F2D49" w:rsidRPr="007F2D49" w:rsidRDefault="007F2D49" w:rsidP="007F2D49">
      <w:pPr>
        <w:spacing w:line="360" w:lineRule="auto"/>
        <w:rPr>
          <w:sz w:val="24"/>
        </w:rPr>
      </w:pPr>
      <w:r w:rsidRPr="007F2D49">
        <w:rPr>
          <w:sz w:val="24"/>
        </w:rPr>
        <w:t xml:space="preserve">Many modern web services like Google and Facebook are interactive. Responses should be returned very soon otherwise users might complain. Also, these services are dynamic. Datacenters process huge amount of data based on the user input and response in very limited time. For example, it requires thousands of </w:t>
      </w:r>
      <w:proofErr w:type="spellStart"/>
      <w:r w:rsidRPr="007F2D49">
        <w:rPr>
          <w:sz w:val="24"/>
        </w:rPr>
        <w:t>Memcached</w:t>
      </w:r>
      <w:proofErr w:type="spellEnd"/>
      <w:r w:rsidRPr="007F2D49">
        <w:rPr>
          <w:sz w:val="24"/>
        </w:rPr>
        <w:t xml:space="preserve"> machines to do a simple request through Facebook servers\cite{nishtala2013scaling} and tens of thousands of index servers to do a Bing search\cite{jalaparti2013speeding}. In these cases, not only the throughput is of crucial importance to serve as many clients as possible concurrently, latency should also be taken into account to provide users with </w:t>
      </w:r>
      <w:r w:rsidRPr="007F2D49">
        <w:rPr>
          <w:sz w:val="24"/>
        </w:rPr>
        <w:lastRenderedPageBreak/>
        <w:t>the best interactivity. Each additional time cost in one of the service backend layers would increase the overall latency. If all of these separated services require software virtualization layer, a millisecond's latency might be amplified to several thousand milliseconds, thus greatly influencing the overall performance of the service.</w:t>
      </w:r>
    </w:p>
    <w:p w14:paraId="181856FF" w14:textId="77777777" w:rsidR="007F2D49" w:rsidRPr="007F2D49" w:rsidRDefault="007F2D49" w:rsidP="007F2D49">
      <w:pPr>
        <w:spacing w:line="360" w:lineRule="auto"/>
        <w:rPr>
          <w:sz w:val="24"/>
        </w:rPr>
      </w:pPr>
    </w:p>
    <w:p w14:paraId="78CE2BDB" w14:textId="77777777" w:rsidR="007F2D49" w:rsidRPr="007F2D49" w:rsidRDefault="007F2D49" w:rsidP="007F2D49">
      <w:pPr>
        <w:spacing w:line="360" w:lineRule="auto"/>
        <w:rPr>
          <w:sz w:val="24"/>
        </w:rPr>
      </w:pPr>
      <w:r w:rsidRPr="007F2D49">
        <w:rPr>
          <w:sz w:val="24"/>
        </w:rPr>
        <w:t>Tail latency is another issue to care about\cite{dean2013tail}. In Map-Reduce task\cite{dean2008mapreduce}, a program is processed by hundreds of machines. The result of each map machine is passed to a central reduce machine, so the reduce one has to wait all map ones before moving on. In this case, a map work done over one minute encumbers the whole system even if others are finished in several seconds. Assume that a task has one hundred sub tasks and each sub task has a 99\% probability to finish in one microsecond while 1\% to finish over 1 second. Then the overall performance of this job is 63.3\% probability to finish over one second, which is a rather bad performance. The one-in-one-thousand situation becomes a common case.</w:t>
      </w:r>
    </w:p>
    <w:p w14:paraId="18756BBE" w14:textId="77777777" w:rsidR="007F2D49" w:rsidRPr="007F2D49" w:rsidRDefault="007F2D49" w:rsidP="007F2D49">
      <w:pPr>
        <w:spacing w:line="360" w:lineRule="auto"/>
        <w:rPr>
          <w:sz w:val="24"/>
        </w:rPr>
      </w:pPr>
    </w:p>
    <w:p w14:paraId="6BB3232D" w14:textId="77777777" w:rsidR="007F2D49" w:rsidRPr="007F2D49" w:rsidRDefault="007F2D49" w:rsidP="007F2D49">
      <w:pPr>
        <w:spacing w:line="360" w:lineRule="auto"/>
        <w:rPr>
          <w:sz w:val="24"/>
        </w:rPr>
      </w:pPr>
      <w:r w:rsidRPr="007F2D49">
        <w:rPr>
          <w:sz w:val="24"/>
        </w:rPr>
        <w:t xml:space="preserve">The additional layer of VM brings about significant performance lost\cite{huber2011evaluating} and is part of the source reason of long latency. The occurrence of </w:t>
      </w:r>
      <w:proofErr w:type="spellStart"/>
      <w:r w:rsidRPr="007F2D49">
        <w:rPr>
          <w:sz w:val="24"/>
        </w:rPr>
        <w:t>Docker</w:t>
      </w:r>
      <w:proofErr w:type="spellEnd"/>
      <w:r w:rsidRPr="007F2D49">
        <w:rPr>
          <w:sz w:val="24"/>
        </w:rPr>
        <w:t xml:space="preserve"> thus </w:t>
      </w:r>
      <w:proofErr w:type="gramStart"/>
      <w:r w:rsidRPr="007F2D49">
        <w:rPr>
          <w:sz w:val="24"/>
        </w:rPr>
        <w:t>provide</w:t>
      </w:r>
      <w:proofErr w:type="gramEnd"/>
      <w:r w:rsidRPr="007F2D49">
        <w:rPr>
          <w:sz w:val="24"/>
        </w:rPr>
        <w:t xml:space="preserve"> another choice. Many cloud service suppliers like Amazon EC2\cite{amazon2010amazon} and Microsoft Azure\cite{copeland2015overview} provide container services in recent years. To simplify the deployment of applications, small companies are considering to use these </w:t>
      </w:r>
      <w:proofErr w:type="spellStart"/>
      <w:r w:rsidRPr="007F2D49">
        <w:rPr>
          <w:sz w:val="24"/>
        </w:rPr>
        <w:t>Docker</w:t>
      </w:r>
      <w:proofErr w:type="spellEnd"/>
      <w:r w:rsidRPr="007F2D49">
        <w:rPr>
          <w:sz w:val="24"/>
        </w:rPr>
        <w:t xml:space="preserve"> cloud. It is very important for them to know the trade off between convenience and latency degradation when using </w:t>
      </w:r>
      <w:proofErr w:type="spellStart"/>
      <w:r w:rsidRPr="007F2D49">
        <w:rPr>
          <w:sz w:val="24"/>
        </w:rPr>
        <w:t>Docker</w:t>
      </w:r>
      <w:proofErr w:type="spellEnd"/>
      <w:r w:rsidRPr="007F2D49">
        <w:rPr>
          <w:sz w:val="24"/>
        </w:rPr>
        <w:t xml:space="preserve"> to deploy latency-sensitive applications.</w:t>
      </w:r>
    </w:p>
    <w:p w14:paraId="5259564E" w14:textId="77777777" w:rsidR="007F2D49" w:rsidRPr="007F2D49" w:rsidRDefault="007F2D49" w:rsidP="007F2D49">
      <w:pPr>
        <w:spacing w:line="360" w:lineRule="auto"/>
        <w:rPr>
          <w:sz w:val="24"/>
        </w:rPr>
      </w:pPr>
    </w:p>
    <w:p w14:paraId="50991A3F" w14:textId="4850C9F9" w:rsidR="0013049C" w:rsidRDefault="007F2D49" w:rsidP="007F2D49">
      <w:pPr>
        <w:spacing w:line="360" w:lineRule="auto"/>
        <w:rPr>
          <w:rFonts w:ascii="黑体" w:eastAsia="黑体" w:hAnsi="宋体"/>
          <w:b/>
          <w:sz w:val="32"/>
          <w:szCs w:val="32"/>
        </w:rPr>
      </w:pPr>
      <w:r w:rsidRPr="007F2D49">
        <w:rPr>
          <w:sz w:val="24"/>
        </w:rPr>
        <w:t xml:space="preserve">The following sections are organized as follows: Section 2 introduces some background information about </w:t>
      </w:r>
      <w:proofErr w:type="spellStart"/>
      <w:r w:rsidRPr="007F2D49">
        <w:rPr>
          <w:sz w:val="24"/>
        </w:rPr>
        <w:t>Docker</w:t>
      </w:r>
      <w:proofErr w:type="spellEnd"/>
      <w:r w:rsidRPr="007F2D49">
        <w:rPr>
          <w:sz w:val="24"/>
        </w:rPr>
        <w:t xml:space="preserve"> technologies. Section 3 carries out experiments and gives analysis about their affects to service latency. We discuss related works in Section 4 and give a final conclusion in Section 5.</w:t>
      </w:r>
    </w:p>
    <w:p w14:paraId="3FD6CA48" w14:textId="77777777" w:rsidR="00955A29" w:rsidRDefault="00955A29" w:rsidP="00955A29">
      <w:pPr>
        <w:ind w:rightChars="12" w:right="25"/>
        <w:jc w:val="center"/>
        <w:rPr>
          <w:rFonts w:ascii="宋体" w:hAnsi="宋体" w:hint="eastAsia"/>
          <w:b/>
          <w:sz w:val="36"/>
          <w:szCs w:val="36"/>
        </w:rPr>
      </w:pPr>
    </w:p>
    <w:p w14:paraId="2E1B08D8" w14:textId="40B40D82" w:rsidR="00955A29" w:rsidRPr="00C1142A" w:rsidRDefault="00955A29" w:rsidP="00955A29">
      <w:pPr>
        <w:tabs>
          <w:tab w:val="left" w:pos="2550"/>
        </w:tabs>
        <w:jc w:val="center"/>
        <w:rPr>
          <w:rFonts w:eastAsia="黑体"/>
          <w:b/>
          <w:bCs/>
          <w:sz w:val="28"/>
          <w:szCs w:val="28"/>
        </w:rPr>
      </w:pPr>
      <w:r w:rsidRPr="00C1142A">
        <w:t xml:space="preserve"> </w:t>
      </w:r>
      <w:r>
        <w:rPr>
          <w:rFonts w:eastAsia="黑体"/>
          <w:b/>
          <w:bCs/>
          <w:sz w:val="28"/>
          <w:szCs w:val="28"/>
        </w:rPr>
        <w:t xml:space="preserve">Chapter </w:t>
      </w:r>
      <w:r>
        <w:rPr>
          <w:rFonts w:eastAsia="黑体"/>
          <w:b/>
          <w:bCs/>
          <w:sz w:val="28"/>
          <w:szCs w:val="28"/>
        </w:rPr>
        <w:t>Two</w:t>
      </w:r>
      <w:r>
        <w:rPr>
          <w:rFonts w:eastAsia="黑体" w:hint="eastAsia"/>
          <w:b/>
          <w:bCs/>
          <w:sz w:val="28"/>
          <w:szCs w:val="28"/>
        </w:rPr>
        <w:t xml:space="preserve"> </w:t>
      </w:r>
      <w:r w:rsidR="00F80845">
        <w:rPr>
          <w:rFonts w:eastAsia="黑体"/>
          <w:b/>
          <w:bCs/>
          <w:sz w:val="28"/>
          <w:szCs w:val="28"/>
        </w:rPr>
        <w:t xml:space="preserve">Background </w:t>
      </w:r>
      <w:r w:rsidR="00F80845" w:rsidRPr="00F80845">
        <w:rPr>
          <w:rFonts w:eastAsia="黑体"/>
          <w:b/>
          <w:bCs/>
          <w:sz w:val="28"/>
          <w:szCs w:val="28"/>
        </w:rPr>
        <w:t>&amp; Motivation</w:t>
      </w:r>
    </w:p>
    <w:p w14:paraId="5E2F1465" w14:textId="77777777" w:rsidR="00955A29" w:rsidRDefault="00955A29" w:rsidP="00955A29">
      <w:pPr>
        <w:spacing w:line="360" w:lineRule="auto"/>
        <w:rPr>
          <w:sz w:val="24"/>
        </w:rPr>
      </w:pPr>
    </w:p>
    <w:p w14:paraId="18FDAAD0" w14:textId="49130A91" w:rsidR="00F60FA0" w:rsidRPr="00C1142A" w:rsidRDefault="00F60FA0" w:rsidP="00955A29">
      <w:pPr>
        <w:spacing w:line="360" w:lineRule="auto"/>
        <w:rPr>
          <w:rFonts w:hint="eastAsia"/>
          <w:sz w:val="24"/>
        </w:rPr>
      </w:pPr>
      <w:r w:rsidRPr="00F60FA0">
        <w:rPr>
          <w:sz w:val="24"/>
        </w:rPr>
        <w:t xml:space="preserve">LXC\cite{helsley2009lxc} and </w:t>
      </w:r>
      <w:proofErr w:type="spellStart"/>
      <w:r w:rsidRPr="00F60FA0">
        <w:rPr>
          <w:sz w:val="24"/>
        </w:rPr>
        <w:t>Docker</w:t>
      </w:r>
      <w:proofErr w:type="spellEnd"/>
      <w:r w:rsidRPr="00F60FA0">
        <w:rPr>
          <w:sz w:val="24"/>
        </w:rPr>
        <w:t xml:space="preserve"> </w:t>
      </w:r>
      <w:proofErr w:type="spellStart"/>
      <w:r w:rsidRPr="00F60FA0">
        <w:rPr>
          <w:sz w:val="24"/>
        </w:rPr>
        <w:t>libcontainer</w:t>
      </w:r>
      <w:proofErr w:type="spellEnd"/>
      <w:r w:rsidRPr="00F60FA0">
        <w:rPr>
          <w:sz w:val="24"/>
        </w:rPr>
        <w:t>\cite{vspavcek2015docker} use Linux Namespaces\cite{wright2003linux} together with Control Groups (</w:t>
      </w:r>
      <w:proofErr w:type="spellStart"/>
      <w:r w:rsidRPr="00F60FA0">
        <w:rPr>
          <w:sz w:val="24"/>
        </w:rPr>
        <w:t>CGroups</w:t>
      </w:r>
      <w:proofErr w:type="spellEnd"/>
      <w:r w:rsidRPr="00F60FA0">
        <w:rPr>
          <w:sz w:val="24"/>
        </w:rPr>
        <w:t>)\cite{menage2007linux} to realize resource isolation and limitation. Resources like CPU, memory and process id (PID) are no longer global, but belongs to a particular namespace. Processes outside a namespace are transparent to ones inside the namespace. Inside processes also has no access to outside resources, thus providing certain level of security.</w:t>
      </w:r>
    </w:p>
    <w:p w14:paraId="1C90B3AA" w14:textId="77777777" w:rsidR="000A0123" w:rsidRPr="0013049C" w:rsidRDefault="000A0123" w:rsidP="0013049C">
      <w:pPr>
        <w:ind w:rightChars="12" w:right="25"/>
        <w:jc w:val="center"/>
        <w:outlineLvl w:val="0"/>
        <w:rPr>
          <w:rFonts w:ascii="黑体" w:eastAsia="黑体" w:hAnsi="宋体" w:hint="eastAsia"/>
          <w:b/>
          <w:sz w:val="32"/>
          <w:szCs w:val="32"/>
        </w:rPr>
      </w:pPr>
    </w:p>
    <w:p w14:paraId="2DA4B742" w14:textId="5AD91842" w:rsidR="00F60FA0" w:rsidRDefault="00873725" w:rsidP="00F60FA0">
      <w:pPr>
        <w:ind w:rightChars="12" w:right="25"/>
        <w:outlineLvl w:val="2"/>
        <w:rPr>
          <w:rFonts w:eastAsia="黑体"/>
          <w:b/>
          <w:sz w:val="28"/>
          <w:szCs w:val="28"/>
        </w:rPr>
      </w:pPr>
      <w:bookmarkStart w:id="2" w:name="_Toc105491692"/>
      <w:r>
        <w:rPr>
          <w:rFonts w:eastAsia="黑体"/>
          <w:b/>
          <w:sz w:val="28"/>
          <w:szCs w:val="28"/>
        </w:rPr>
        <w:t>2</w:t>
      </w:r>
      <w:r w:rsidR="000A0123" w:rsidRPr="0013049C">
        <w:rPr>
          <w:rFonts w:eastAsia="黑体"/>
          <w:b/>
          <w:sz w:val="28"/>
          <w:szCs w:val="28"/>
        </w:rPr>
        <w:t>.</w:t>
      </w:r>
      <w:r w:rsidR="00777C47" w:rsidRPr="0013049C">
        <w:rPr>
          <w:rFonts w:eastAsia="黑体"/>
          <w:b/>
          <w:sz w:val="28"/>
          <w:szCs w:val="28"/>
        </w:rPr>
        <w:t>1</w:t>
      </w:r>
      <w:r w:rsidR="00002989" w:rsidRPr="0013049C">
        <w:rPr>
          <w:rFonts w:eastAsia="黑体"/>
          <w:b/>
          <w:sz w:val="28"/>
          <w:szCs w:val="28"/>
        </w:rPr>
        <w:t xml:space="preserve"> </w:t>
      </w:r>
      <w:bookmarkEnd w:id="2"/>
      <w:r w:rsidR="00F60FA0">
        <w:rPr>
          <w:rFonts w:eastAsia="黑体"/>
          <w:b/>
          <w:sz w:val="28"/>
          <w:szCs w:val="28"/>
        </w:rPr>
        <w:t>Linux Bridge</w:t>
      </w:r>
    </w:p>
    <w:p w14:paraId="60E0F924" w14:textId="77777777" w:rsidR="00F60FA0" w:rsidRDefault="00F60FA0" w:rsidP="00F60FA0">
      <w:pPr>
        <w:ind w:rightChars="12" w:right="25"/>
        <w:outlineLvl w:val="2"/>
        <w:rPr>
          <w:rFonts w:eastAsia="黑体" w:hint="eastAsia"/>
          <w:b/>
          <w:sz w:val="28"/>
          <w:szCs w:val="28"/>
        </w:rPr>
      </w:pPr>
    </w:p>
    <w:p w14:paraId="5757F60C" w14:textId="3B8D00FC" w:rsidR="000536C3" w:rsidRDefault="00F60FA0" w:rsidP="00F60FA0">
      <w:pPr>
        <w:spacing w:line="360" w:lineRule="auto"/>
        <w:rPr>
          <w:rFonts w:hint="eastAsia"/>
          <w:sz w:val="24"/>
        </w:rPr>
      </w:pPr>
      <w:r w:rsidRPr="00F60FA0">
        <w:rPr>
          <w:sz w:val="24"/>
        </w:rPr>
        <w:t xml:space="preserve">Bridge mode is the default network setting of </w:t>
      </w:r>
      <w:proofErr w:type="spellStart"/>
      <w:r w:rsidRPr="00F60FA0">
        <w:rPr>
          <w:sz w:val="24"/>
        </w:rPr>
        <w:t>Docker</w:t>
      </w:r>
      <w:proofErr w:type="spellEnd"/>
      <w:r w:rsidRPr="00F60FA0">
        <w:rPr>
          <w:sz w:val="24"/>
        </w:rPr>
        <w:t xml:space="preserve">, which makes use of the Linux bridge feature\cite{tseng2011network}. When using this mode, each container is allocated a network namespace and separate IP.  Once the </w:t>
      </w:r>
      <w:proofErr w:type="spellStart"/>
      <w:r w:rsidRPr="00F60FA0">
        <w:rPr>
          <w:sz w:val="24"/>
        </w:rPr>
        <w:t>Docker</w:t>
      </w:r>
      <w:proofErr w:type="spellEnd"/>
      <w:r w:rsidRPr="00F60FA0">
        <w:rPr>
          <w:sz w:val="24"/>
        </w:rPr>
        <w:t xml:space="preserve"> daemon starts, it creates a virtual network bridge named docker0 on the host machine. All </w:t>
      </w:r>
      <w:proofErr w:type="spellStart"/>
      <w:r w:rsidRPr="00F60FA0">
        <w:rPr>
          <w:sz w:val="24"/>
        </w:rPr>
        <w:t>Docker</w:t>
      </w:r>
      <w:proofErr w:type="spellEnd"/>
      <w:r w:rsidRPr="00F60FA0">
        <w:rPr>
          <w:sz w:val="24"/>
        </w:rPr>
        <w:t xml:space="preserve"> containers created on this machine will be connected to docker0. Virtual network bridge works like a physical switch, thus all containers on the host machine are connected in a two-layer network through the switch. </w:t>
      </w:r>
      <w:proofErr w:type="spellStart"/>
      <w:r w:rsidRPr="00F60FA0">
        <w:rPr>
          <w:sz w:val="24"/>
        </w:rPr>
        <w:t>Docker</w:t>
      </w:r>
      <w:proofErr w:type="spellEnd"/>
      <w:r w:rsidRPr="00F60FA0">
        <w:rPr>
          <w:sz w:val="24"/>
        </w:rPr>
        <w:t xml:space="preserve"> chooses a private IP different from the host IP and allocate it to docker0. It also selects a sub net defined in RFC1918. Each container on the host machine is assigned an unused IP from this sub net pool.</w:t>
      </w:r>
    </w:p>
    <w:p w14:paraId="2EBB1C08" w14:textId="77777777" w:rsidR="000536C3" w:rsidRPr="0013049C" w:rsidRDefault="000536C3" w:rsidP="000536C3">
      <w:pPr>
        <w:ind w:rightChars="12" w:right="25"/>
        <w:jc w:val="center"/>
        <w:outlineLvl w:val="0"/>
        <w:rPr>
          <w:rFonts w:ascii="黑体" w:eastAsia="黑体" w:hAnsi="宋体" w:hint="eastAsia"/>
          <w:b/>
          <w:sz w:val="32"/>
          <w:szCs w:val="32"/>
        </w:rPr>
      </w:pPr>
    </w:p>
    <w:p w14:paraId="5B2F2AE2" w14:textId="573272E1" w:rsidR="000536C3" w:rsidRDefault="00873725" w:rsidP="000536C3">
      <w:pPr>
        <w:ind w:rightChars="12" w:right="25"/>
        <w:outlineLvl w:val="2"/>
        <w:rPr>
          <w:rFonts w:eastAsia="黑体"/>
          <w:b/>
          <w:sz w:val="28"/>
          <w:szCs w:val="28"/>
        </w:rPr>
      </w:pPr>
      <w:r>
        <w:rPr>
          <w:rFonts w:eastAsia="黑体"/>
          <w:b/>
          <w:sz w:val="28"/>
          <w:szCs w:val="28"/>
        </w:rPr>
        <w:t>2</w:t>
      </w:r>
      <w:r w:rsidR="000536C3" w:rsidRPr="0013049C">
        <w:rPr>
          <w:rFonts w:eastAsia="黑体"/>
          <w:b/>
          <w:sz w:val="28"/>
          <w:szCs w:val="28"/>
        </w:rPr>
        <w:t>.</w:t>
      </w:r>
      <w:r w:rsidR="000536C3">
        <w:rPr>
          <w:rFonts w:eastAsia="黑体"/>
          <w:b/>
          <w:sz w:val="28"/>
          <w:szCs w:val="28"/>
        </w:rPr>
        <w:t>2</w:t>
      </w:r>
      <w:r w:rsidR="000536C3" w:rsidRPr="0013049C">
        <w:rPr>
          <w:rFonts w:eastAsia="黑体"/>
          <w:b/>
          <w:sz w:val="28"/>
          <w:szCs w:val="28"/>
        </w:rPr>
        <w:t xml:space="preserve"> </w:t>
      </w:r>
      <w:r w:rsidR="000536C3" w:rsidRPr="000536C3">
        <w:rPr>
          <w:rFonts w:eastAsia="黑体"/>
          <w:b/>
          <w:sz w:val="28"/>
          <w:szCs w:val="28"/>
        </w:rPr>
        <w:t>AUFS</w:t>
      </w:r>
    </w:p>
    <w:p w14:paraId="64871EF2" w14:textId="77777777" w:rsidR="000536C3" w:rsidRPr="00F60FA0" w:rsidRDefault="000536C3" w:rsidP="00F60FA0">
      <w:pPr>
        <w:spacing w:line="360" w:lineRule="auto"/>
        <w:rPr>
          <w:rFonts w:hint="eastAsia"/>
        </w:rPr>
      </w:pPr>
    </w:p>
    <w:p w14:paraId="637DBDB4" w14:textId="2B8250AB" w:rsidR="00B07D11" w:rsidRDefault="000536C3" w:rsidP="00BE3F43">
      <w:pPr>
        <w:spacing w:line="360" w:lineRule="auto"/>
        <w:rPr>
          <w:sz w:val="24"/>
        </w:rPr>
      </w:pPr>
      <w:r w:rsidRPr="000536C3">
        <w:rPr>
          <w:sz w:val="24"/>
        </w:rPr>
        <w:t xml:space="preserve">Another Union File System (AUFS) is a kind of Union File System\cite{pendry1997union}. Frankly speaking, it is a file system that supports to </w:t>
      </w:r>
      <w:r w:rsidRPr="000536C3">
        <w:rPr>
          <w:sz w:val="24"/>
        </w:rPr>
        <w:lastRenderedPageBreak/>
        <w:t xml:space="preserve">mount different directories to a single virtual </w:t>
      </w:r>
      <w:proofErr w:type="spellStart"/>
      <w:r w:rsidRPr="000536C3">
        <w:rPr>
          <w:sz w:val="24"/>
        </w:rPr>
        <w:t>filesystem</w:t>
      </w:r>
      <w:proofErr w:type="spellEnd"/>
      <w:r w:rsidRPr="000536C3">
        <w:rPr>
          <w:sz w:val="24"/>
        </w:rPr>
        <w:t xml:space="preserve">. Further deep inside, AUFS supports to set the </w:t>
      </w:r>
      <w:proofErr w:type="spellStart"/>
      <w:r w:rsidRPr="000536C3">
        <w:rPr>
          <w:sz w:val="24"/>
        </w:rPr>
        <w:t>readonly</w:t>
      </w:r>
      <w:proofErr w:type="spellEnd"/>
      <w:r w:rsidRPr="000536C3">
        <w:rPr>
          <w:sz w:val="24"/>
        </w:rPr>
        <w:t xml:space="preserve">, </w:t>
      </w:r>
      <w:proofErr w:type="spellStart"/>
      <w:r w:rsidRPr="000536C3">
        <w:rPr>
          <w:sz w:val="24"/>
        </w:rPr>
        <w:t>readwrite</w:t>
      </w:r>
      <w:proofErr w:type="spellEnd"/>
      <w:r w:rsidRPr="000536C3">
        <w:rPr>
          <w:sz w:val="24"/>
        </w:rPr>
        <w:t xml:space="preserve">, whiteout-able authority of every member category, just like </w:t>
      </w:r>
      <w:proofErr w:type="spellStart"/>
      <w:r w:rsidRPr="000536C3">
        <w:rPr>
          <w:sz w:val="24"/>
        </w:rPr>
        <w:t>Git</w:t>
      </w:r>
      <w:proofErr w:type="spellEnd"/>
      <w:r w:rsidRPr="000536C3">
        <w:rPr>
          <w:sz w:val="24"/>
        </w:rPr>
        <w:t xml:space="preserve"> Branch. Also, the layer concept in AUFS supports to logically and incrementally modify the </w:t>
      </w:r>
      <w:proofErr w:type="spellStart"/>
      <w:r w:rsidRPr="000536C3">
        <w:rPr>
          <w:sz w:val="24"/>
        </w:rPr>
        <w:t>readonly</w:t>
      </w:r>
      <w:proofErr w:type="spellEnd"/>
      <w:r w:rsidRPr="000536C3">
        <w:rPr>
          <w:sz w:val="24"/>
        </w:rPr>
        <w:t xml:space="preserve"> branch without affecting the </w:t>
      </w:r>
      <w:proofErr w:type="spellStart"/>
      <w:r w:rsidRPr="000536C3">
        <w:rPr>
          <w:sz w:val="24"/>
        </w:rPr>
        <w:t>readonly</w:t>
      </w:r>
      <w:proofErr w:type="spellEnd"/>
      <w:r w:rsidRPr="000536C3">
        <w:rPr>
          <w:sz w:val="24"/>
        </w:rPr>
        <w:t xml:space="preserve"> part. Generally speaking, there are two uses of Union FS. On one hand, it can mount multiple disks to a single directory without the help of LVM\cite{hasenstein2001logical} or RAID\cite{gibson1992redundant}. On the other hand, it enables the cooperation of a </w:t>
      </w:r>
      <w:proofErr w:type="spellStart"/>
      <w:r w:rsidRPr="000536C3">
        <w:rPr>
          <w:sz w:val="24"/>
        </w:rPr>
        <w:t>readonly</w:t>
      </w:r>
      <w:proofErr w:type="spellEnd"/>
      <w:r w:rsidRPr="000536C3">
        <w:rPr>
          <w:sz w:val="24"/>
        </w:rPr>
        <w:t xml:space="preserve"> branch and a writeable branch. </w:t>
      </w:r>
      <w:proofErr w:type="spellStart"/>
      <w:r w:rsidRPr="000536C3">
        <w:rPr>
          <w:sz w:val="24"/>
        </w:rPr>
        <w:t>Docker</w:t>
      </w:r>
      <w:proofErr w:type="spellEnd"/>
      <w:r w:rsidRPr="000536C3">
        <w:rPr>
          <w:sz w:val="24"/>
        </w:rPr>
        <w:t xml:space="preserve"> uses AUFS to build container images.</w:t>
      </w:r>
    </w:p>
    <w:p w14:paraId="60271A61" w14:textId="77777777" w:rsidR="00BE3F43" w:rsidRPr="0013049C" w:rsidRDefault="00BE3F43" w:rsidP="00BE3F43">
      <w:pPr>
        <w:ind w:rightChars="12" w:right="25"/>
        <w:jc w:val="center"/>
        <w:outlineLvl w:val="0"/>
        <w:rPr>
          <w:rFonts w:ascii="黑体" w:eastAsia="黑体" w:hAnsi="宋体" w:hint="eastAsia"/>
          <w:b/>
          <w:sz w:val="32"/>
          <w:szCs w:val="32"/>
        </w:rPr>
      </w:pPr>
    </w:p>
    <w:p w14:paraId="572BD992" w14:textId="28E8BC77" w:rsidR="00BE3F43" w:rsidRDefault="00873725" w:rsidP="00BE3F43">
      <w:pPr>
        <w:ind w:rightChars="12" w:right="25"/>
        <w:outlineLvl w:val="2"/>
        <w:rPr>
          <w:rFonts w:eastAsia="黑体"/>
          <w:b/>
          <w:sz w:val="28"/>
          <w:szCs w:val="28"/>
        </w:rPr>
      </w:pPr>
      <w:r>
        <w:rPr>
          <w:rFonts w:eastAsia="黑体"/>
          <w:b/>
          <w:sz w:val="28"/>
          <w:szCs w:val="28"/>
        </w:rPr>
        <w:t>2</w:t>
      </w:r>
      <w:r w:rsidR="00BE3F43" w:rsidRPr="0013049C">
        <w:rPr>
          <w:rFonts w:eastAsia="黑体"/>
          <w:b/>
          <w:sz w:val="28"/>
          <w:szCs w:val="28"/>
        </w:rPr>
        <w:t>.</w:t>
      </w:r>
      <w:r w:rsidR="00BE3F43">
        <w:rPr>
          <w:rFonts w:eastAsia="黑体"/>
          <w:b/>
          <w:sz w:val="28"/>
          <w:szCs w:val="28"/>
        </w:rPr>
        <w:t>3</w:t>
      </w:r>
      <w:r w:rsidR="00BE3F43" w:rsidRPr="0013049C">
        <w:rPr>
          <w:rFonts w:eastAsia="黑体"/>
          <w:b/>
          <w:sz w:val="28"/>
          <w:szCs w:val="28"/>
        </w:rPr>
        <w:t xml:space="preserve"> </w:t>
      </w:r>
      <w:r w:rsidR="00BE3F43" w:rsidRPr="00BE3F43">
        <w:rPr>
          <w:rFonts w:eastAsia="黑体"/>
          <w:b/>
          <w:sz w:val="28"/>
          <w:szCs w:val="28"/>
        </w:rPr>
        <w:t>Motivation</w:t>
      </w:r>
    </w:p>
    <w:p w14:paraId="3ADEC6EC" w14:textId="77777777" w:rsidR="00BE3F43" w:rsidRDefault="00BE3F43" w:rsidP="00BE3F43">
      <w:pPr>
        <w:spacing w:line="360" w:lineRule="auto"/>
        <w:rPr>
          <w:rFonts w:ascii="宋体" w:hAnsi="宋体"/>
          <w:szCs w:val="21"/>
        </w:rPr>
      </w:pPr>
    </w:p>
    <w:p w14:paraId="334A51AD" w14:textId="452C2ED1" w:rsidR="00873725" w:rsidRDefault="00BE3F43" w:rsidP="00BE3F43">
      <w:pPr>
        <w:spacing w:line="360" w:lineRule="auto"/>
        <w:rPr>
          <w:sz w:val="24"/>
        </w:rPr>
      </w:pPr>
      <w:r w:rsidRPr="00BE3F43">
        <w:rPr>
          <w:sz w:val="24"/>
        </w:rPr>
        <w:t xml:space="preserve">The above mechanisms </w:t>
      </w:r>
      <w:proofErr w:type="gramStart"/>
      <w:r w:rsidRPr="00BE3F43">
        <w:rPr>
          <w:sz w:val="24"/>
        </w:rPr>
        <w:t>allows</w:t>
      </w:r>
      <w:proofErr w:type="gramEnd"/>
      <w:r w:rsidRPr="00BE3F43">
        <w:rPr>
          <w:sz w:val="24"/>
        </w:rPr>
        <w:t xml:space="preserve"> </w:t>
      </w:r>
      <w:proofErr w:type="spellStart"/>
      <w:r w:rsidRPr="00BE3F43">
        <w:rPr>
          <w:sz w:val="24"/>
        </w:rPr>
        <w:t>Docker</w:t>
      </w:r>
      <w:proofErr w:type="spellEnd"/>
      <w:r w:rsidRPr="00BE3F43">
        <w:rPr>
          <w:sz w:val="24"/>
        </w:rPr>
        <w:t xml:space="preserve"> to provide users with great convenience and simplicity. Before packing services into </w:t>
      </w:r>
      <w:proofErr w:type="spellStart"/>
      <w:r w:rsidRPr="00BE3F43">
        <w:rPr>
          <w:sz w:val="24"/>
        </w:rPr>
        <w:t>Docker</w:t>
      </w:r>
      <w:proofErr w:type="spellEnd"/>
      <w:r w:rsidRPr="00BE3F43">
        <w:rPr>
          <w:sz w:val="24"/>
        </w:rPr>
        <w:t xml:space="preserve"> containers, programmers should be aware of the potential latency slowdown of these technologies. Additional program logic might be included to perform resource isolation and limitation. Network and file I/O access also involve passing through extra layers. However, most related works only focus on the throughput instead of latency. We take the first to fill this critical void.</w:t>
      </w:r>
    </w:p>
    <w:p w14:paraId="314E4A65" w14:textId="77777777" w:rsidR="00873725" w:rsidRDefault="00873725" w:rsidP="00873725">
      <w:pPr>
        <w:ind w:rightChars="12" w:right="25"/>
        <w:jc w:val="center"/>
        <w:rPr>
          <w:rFonts w:ascii="宋体" w:hAnsi="宋体" w:hint="eastAsia"/>
          <w:b/>
          <w:sz w:val="36"/>
          <w:szCs w:val="36"/>
        </w:rPr>
      </w:pPr>
    </w:p>
    <w:p w14:paraId="2388DE4F" w14:textId="44C874F8" w:rsidR="00873725" w:rsidRPr="00C1142A" w:rsidRDefault="00873725" w:rsidP="00873725">
      <w:pPr>
        <w:tabs>
          <w:tab w:val="left" w:pos="2550"/>
        </w:tabs>
        <w:jc w:val="center"/>
        <w:rPr>
          <w:rFonts w:eastAsia="黑体"/>
          <w:b/>
          <w:bCs/>
          <w:sz w:val="28"/>
          <w:szCs w:val="28"/>
        </w:rPr>
      </w:pPr>
      <w:r w:rsidRPr="00C1142A">
        <w:t xml:space="preserve"> </w:t>
      </w:r>
      <w:r>
        <w:rPr>
          <w:rFonts w:eastAsia="黑体"/>
          <w:b/>
          <w:bCs/>
          <w:sz w:val="28"/>
          <w:szCs w:val="28"/>
        </w:rPr>
        <w:t xml:space="preserve">Chapter </w:t>
      </w:r>
      <w:r>
        <w:rPr>
          <w:rFonts w:eastAsia="黑体"/>
          <w:b/>
          <w:bCs/>
          <w:sz w:val="28"/>
          <w:szCs w:val="28"/>
        </w:rPr>
        <w:t>Three</w:t>
      </w:r>
      <w:r>
        <w:rPr>
          <w:rFonts w:eastAsia="黑体" w:hint="eastAsia"/>
          <w:b/>
          <w:bCs/>
          <w:sz w:val="28"/>
          <w:szCs w:val="28"/>
        </w:rPr>
        <w:t xml:space="preserve"> </w:t>
      </w:r>
      <w:r w:rsidRPr="00873725">
        <w:rPr>
          <w:rFonts w:eastAsia="黑体"/>
          <w:b/>
          <w:bCs/>
          <w:sz w:val="28"/>
          <w:szCs w:val="28"/>
        </w:rPr>
        <w:t>Latency Characterization</w:t>
      </w:r>
    </w:p>
    <w:p w14:paraId="54C53977" w14:textId="77777777" w:rsidR="00873725" w:rsidRDefault="00873725" w:rsidP="00873725">
      <w:pPr>
        <w:spacing w:line="360" w:lineRule="auto"/>
        <w:rPr>
          <w:sz w:val="24"/>
        </w:rPr>
      </w:pPr>
    </w:p>
    <w:p w14:paraId="4CE61206" w14:textId="71486E51" w:rsidR="00873725" w:rsidRDefault="00873725" w:rsidP="00BE3F43">
      <w:pPr>
        <w:spacing w:line="360" w:lineRule="auto"/>
        <w:rPr>
          <w:sz w:val="24"/>
        </w:rPr>
      </w:pPr>
      <w:r w:rsidRPr="00873725">
        <w:rPr>
          <w:sz w:val="24"/>
        </w:rPr>
        <w:t xml:space="preserve">In this section, we first describe our experimental methodology and then evaluate various </w:t>
      </w:r>
      <w:proofErr w:type="spellStart"/>
      <w:r w:rsidRPr="00873725">
        <w:rPr>
          <w:sz w:val="24"/>
        </w:rPr>
        <w:t>Docker</w:t>
      </w:r>
      <w:proofErr w:type="spellEnd"/>
      <w:r w:rsidRPr="00873725">
        <w:rPr>
          <w:sz w:val="24"/>
        </w:rPr>
        <w:t xml:space="preserve"> configurations including CPU, network and file system.</w:t>
      </w:r>
    </w:p>
    <w:p w14:paraId="5B7ECA40" w14:textId="77777777" w:rsidR="00873725" w:rsidRPr="0013049C" w:rsidRDefault="00873725" w:rsidP="00873725">
      <w:pPr>
        <w:ind w:rightChars="12" w:right="25"/>
        <w:jc w:val="center"/>
        <w:outlineLvl w:val="0"/>
        <w:rPr>
          <w:rFonts w:ascii="黑体" w:eastAsia="黑体" w:hAnsi="宋体" w:hint="eastAsia"/>
          <w:b/>
          <w:sz w:val="32"/>
          <w:szCs w:val="32"/>
        </w:rPr>
      </w:pPr>
    </w:p>
    <w:p w14:paraId="2A21D87C" w14:textId="515C8074" w:rsidR="00873725" w:rsidRDefault="00873725" w:rsidP="00873725">
      <w:pPr>
        <w:ind w:rightChars="12" w:right="25"/>
        <w:outlineLvl w:val="2"/>
        <w:rPr>
          <w:rFonts w:eastAsia="黑体"/>
          <w:b/>
          <w:sz w:val="28"/>
          <w:szCs w:val="28"/>
        </w:rPr>
      </w:pPr>
      <w:r>
        <w:rPr>
          <w:rFonts w:eastAsia="黑体"/>
          <w:b/>
          <w:sz w:val="28"/>
          <w:szCs w:val="28"/>
        </w:rPr>
        <w:t>3.1</w:t>
      </w:r>
      <w:r w:rsidRPr="0013049C">
        <w:rPr>
          <w:rFonts w:eastAsia="黑体"/>
          <w:b/>
          <w:sz w:val="28"/>
          <w:szCs w:val="28"/>
        </w:rPr>
        <w:t xml:space="preserve"> </w:t>
      </w:r>
      <w:r w:rsidRPr="00873725">
        <w:rPr>
          <w:rFonts w:eastAsia="黑体"/>
          <w:b/>
          <w:sz w:val="28"/>
          <w:szCs w:val="28"/>
        </w:rPr>
        <w:t>Experimental Methodology</w:t>
      </w:r>
    </w:p>
    <w:p w14:paraId="2C957B57" w14:textId="77777777" w:rsidR="00873725" w:rsidRDefault="00873725" w:rsidP="00BE3F43">
      <w:pPr>
        <w:spacing w:line="360" w:lineRule="auto"/>
        <w:rPr>
          <w:sz w:val="24"/>
        </w:rPr>
      </w:pPr>
    </w:p>
    <w:p w14:paraId="639E7994" w14:textId="474E3EA1" w:rsidR="00966651" w:rsidRPr="00966651" w:rsidRDefault="00966651" w:rsidP="00966651">
      <w:pPr>
        <w:spacing w:line="360" w:lineRule="auto"/>
        <w:rPr>
          <w:sz w:val="24"/>
        </w:rPr>
      </w:pPr>
      <w:r w:rsidRPr="00966651">
        <w:rPr>
          <w:sz w:val="24"/>
        </w:rPr>
        <w:t xml:space="preserve">Since we focus on the latency of real-time services, we incorporate a client-server model which tests the round trip latency for several operations. We conduct our </w:t>
      </w:r>
      <w:r w:rsidRPr="00966651">
        <w:rPr>
          <w:sz w:val="24"/>
        </w:rPr>
        <w:lastRenderedPageBreak/>
        <w:t xml:space="preserve">experiment on two HP </w:t>
      </w:r>
      <w:proofErr w:type="spellStart"/>
      <w:r w:rsidRPr="00966651">
        <w:rPr>
          <w:sz w:val="24"/>
        </w:rPr>
        <w:t>MicroServer</w:t>
      </w:r>
      <w:proofErr w:type="spellEnd"/>
      <w:r w:rsidRPr="00966651">
        <w:rPr>
          <w:sz w:val="24"/>
        </w:rPr>
        <w:t xml:space="preserve"> nodes (Intel Xeon E3-1220L processor, 2.3GHz), each with 4GB installed RAM. We employ Apache Thrift\cite{slee2007thrift} to let client side use RPC calls to call the server side and server then return the result. Python is the experiment language. For each call, we measure the latency based on its start time and end time.</w:t>
      </w:r>
    </w:p>
    <w:p w14:paraId="51AB0CDD" w14:textId="77777777" w:rsidR="00966651" w:rsidRPr="00966651" w:rsidRDefault="00966651" w:rsidP="00966651">
      <w:pPr>
        <w:spacing w:line="360" w:lineRule="auto"/>
        <w:rPr>
          <w:sz w:val="24"/>
        </w:rPr>
      </w:pPr>
    </w:p>
    <w:p w14:paraId="6DB9C8E6" w14:textId="2A195BEB" w:rsidR="00966651" w:rsidRDefault="00966651" w:rsidP="00966651">
      <w:pPr>
        <w:spacing w:line="360" w:lineRule="auto"/>
        <w:rPr>
          <w:sz w:val="24"/>
        </w:rPr>
      </w:pPr>
      <w:r w:rsidRPr="00966651">
        <w:rPr>
          <w:sz w:val="24"/>
        </w:rPr>
        <w:t xml:space="preserve">In all cases, server is running in a </w:t>
      </w:r>
      <w:proofErr w:type="spellStart"/>
      <w:r w:rsidRPr="00966651">
        <w:rPr>
          <w:sz w:val="24"/>
        </w:rPr>
        <w:t>Docker</w:t>
      </w:r>
      <w:proofErr w:type="spellEnd"/>
      <w:r w:rsidRPr="00966651">
        <w:rPr>
          <w:sz w:val="24"/>
        </w:rPr>
        <w:t xml:space="preserve"> container. To narrow down the experiment interference, we first let CPU \#3 (totally 4 CPUs, 0 - 3) excluded from the CPU auto scheduling mechanism, which means that only our container can run on this CPU and all other applications have no access to it. This is implemented using the CPU affinity mechanism\cite{love2003kernel} and we add `\</w:t>
      </w:r>
      <w:proofErr w:type="spellStart"/>
      <w:r w:rsidRPr="00966651">
        <w:rPr>
          <w:sz w:val="24"/>
        </w:rPr>
        <w:t>textbf</w:t>
      </w:r>
      <w:proofErr w:type="spellEnd"/>
      <w:r w:rsidRPr="00966651">
        <w:rPr>
          <w:sz w:val="24"/>
        </w:rPr>
        <w:t>{</w:t>
      </w:r>
      <w:proofErr w:type="spellStart"/>
      <w:r w:rsidRPr="00966651">
        <w:rPr>
          <w:sz w:val="24"/>
        </w:rPr>
        <w:t>isolcpus</w:t>
      </w:r>
      <w:proofErr w:type="spellEnd"/>
      <w:r w:rsidRPr="00966651">
        <w:rPr>
          <w:sz w:val="24"/>
        </w:rPr>
        <w:t xml:space="preserve">=3}' </w:t>
      </w:r>
      <w:proofErr w:type="spellStart"/>
      <w:r w:rsidRPr="00966651">
        <w:rPr>
          <w:sz w:val="24"/>
        </w:rPr>
        <w:t>linux</w:t>
      </w:r>
      <w:proofErr w:type="spellEnd"/>
      <w:r w:rsidRPr="00966651">
        <w:rPr>
          <w:sz w:val="24"/>
        </w:rPr>
        <w:t xml:space="preserve"> kernel boot option when starting the server host machine. We also disable all interrupts to happen on CPU \#3, thus making sure no additional context switch\cite{li2007quantifying} would happen. Each time we run the server container, we have to use the `\</w:t>
      </w:r>
      <w:proofErr w:type="spellStart"/>
      <w:r w:rsidRPr="00966651">
        <w:rPr>
          <w:sz w:val="24"/>
        </w:rPr>
        <w:t>textbf</w:t>
      </w:r>
      <w:proofErr w:type="spellEnd"/>
      <w:r w:rsidRPr="00966651">
        <w:rPr>
          <w:sz w:val="24"/>
        </w:rPr>
        <w:t>{--</w:t>
      </w:r>
      <w:proofErr w:type="spellStart"/>
      <w:r w:rsidRPr="00966651">
        <w:rPr>
          <w:sz w:val="24"/>
        </w:rPr>
        <w:t>cpuset-cpus</w:t>
      </w:r>
      <w:proofErr w:type="spellEnd"/>
      <w:r w:rsidRPr="00966651">
        <w:rPr>
          <w:sz w:val="24"/>
        </w:rPr>
        <w:t>=``3''}' to force our container run on the specific CPU. `\</w:t>
      </w:r>
      <w:proofErr w:type="spellStart"/>
      <w:r w:rsidRPr="00966651">
        <w:rPr>
          <w:sz w:val="24"/>
        </w:rPr>
        <w:t>textbf</w:t>
      </w:r>
      <w:proofErr w:type="spellEnd"/>
      <w:r w:rsidRPr="00966651">
        <w:rPr>
          <w:sz w:val="24"/>
        </w:rPr>
        <w:t>{--</w:t>
      </w:r>
      <w:proofErr w:type="spellStart"/>
      <w:r w:rsidRPr="00966651">
        <w:rPr>
          <w:sz w:val="24"/>
        </w:rPr>
        <w:t>cpuset-cpus</w:t>
      </w:r>
      <w:proofErr w:type="spellEnd"/>
      <w:r w:rsidRPr="00966651">
        <w:rPr>
          <w:sz w:val="24"/>
        </w:rPr>
        <w:t>}' argument is very similar to `\</w:t>
      </w:r>
      <w:proofErr w:type="spellStart"/>
      <w:proofErr w:type="gramStart"/>
      <w:r w:rsidRPr="00966651">
        <w:rPr>
          <w:sz w:val="24"/>
        </w:rPr>
        <w:t>textbf</w:t>
      </w:r>
      <w:proofErr w:type="spellEnd"/>
      <w:r w:rsidRPr="00966651">
        <w:rPr>
          <w:sz w:val="24"/>
        </w:rPr>
        <w:t>{</w:t>
      </w:r>
      <w:proofErr w:type="spellStart"/>
      <w:proofErr w:type="gramEnd"/>
      <w:r w:rsidRPr="00966651">
        <w:rPr>
          <w:sz w:val="24"/>
        </w:rPr>
        <w:t>taskset</w:t>
      </w:r>
      <w:proofErr w:type="spellEnd"/>
      <w:r w:rsidRPr="00966651">
        <w:rPr>
          <w:sz w:val="24"/>
        </w:rPr>
        <w:t xml:space="preserve"> -c}' command since they can both assign a task on a dedicated CPU core. The difference is that `\</w:t>
      </w:r>
      <w:proofErr w:type="spellStart"/>
      <w:r w:rsidRPr="00966651">
        <w:rPr>
          <w:sz w:val="24"/>
        </w:rPr>
        <w:t>textbf</w:t>
      </w:r>
      <w:proofErr w:type="spellEnd"/>
      <w:r w:rsidRPr="00966651">
        <w:rPr>
          <w:sz w:val="24"/>
        </w:rPr>
        <w:t>{--</w:t>
      </w:r>
      <w:proofErr w:type="spellStart"/>
      <w:r w:rsidRPr="00966651">
        <w:rPr>
          <w:sz w:val="24"/>
        </w:rPr>
        <w:t>cpuset-cpus</w:t>
      </w:r>
      <w:proofErr w:type="spellEnd"/>
      <w:r w:rsidRPr="00966651">
        <w:rPr>
          <w:sz w:val="24"/>
        </w:rPr>
        <w:t>}' can only be applied to the whole container while `\</w:t>
      </w:r>
      <w:proofErr w:type="spellStart"/>
      <w:proofErr w:type="gramStart"/>
      <w:r w:rsidRPr="00966651">
        <w:rPr>
          <w:sz w:val="24"/>
        </w:rPr>
        <w:t>textbf</w:t>
      </w:r>
      <w:proofErr w:type="spellEnd"/>
      <w:r w:rsidRPr="00966651">
        <w:rPr>
          <w:sz w:val="24"/>
        </w:rPr>
        <w:t>{</w:t>
      </w:r>
      <w:proofErr w:type="spellStart"/>
      <w:proofErr w:type="gramEnd"/>
      <w:r w:rsidRPr="00966651">
        <w:rPr>
          <w:sz w:val="24"/>
        </w:rPr>
        <w:t>taskset</w:t>
      </w:r>
      <w:proofErr w:type="spellEnd"/>
      <w:r w:rsidRPr="00966651">
        <w:rPr>
          <w:sz w:val="24"/>
        </w:rPr>
        <w:t xml:space="preserve"> -c}' can be applied to any process.</w:t>
      </w:r>
    </w:p>
    <w:p w14:paraId="31B79E1D" w14:textId="77777777" w:rsidR="00140789" w:rsidRDefault="00140789" w:rsidP="00966651">
      <w:pPr>
        <w:spacing w:line="360" w:lineRule="auto"/>
        <w:rPr>
          <w:sz w:val="24"/>
        </w:rPr>
      </w:pPr>
    </w:p>
    <w:p w14:paraId="72BB5553" w14:textId="62F1AA1F" w:rsidR="00140789" w:rsidRDefault="00140789" w:rsidP="00140789">
      <w:pPr>
        <w:ind w:rightChars="12" w:right="25"/>
        <w:outlineLvl w:val="2"/>
        <w:rPr>
          <w:rFonts w:eastAsia="黑体"/>
          <w:b/>
          <w:sz w:val="28"/>
          <w:szCs w:val="28"/>
        </w:rPr>
      </w:pPr>
      <w:r>
        <w:rPr>
          <w:rFonts w:eastAsia="黑体"/>
          <w:b/>
          <w:sz w:val="28"/>
          <w:szCs w:val="28"/>
        </w:rPr>
        <w:t>3.2</w:t>
      </w:r>
      <w:r w:rsidRPr="0013049C">
        <w:rPr>
          <w:rFonts w:eastAsia="黑体"/>
          <w:b/>
          <w:sz w:val="28"/>
          <w:szCs w:val="28"/>
        </w:rPr>
        <w:t xml:space="preserve"> </w:t>
      </w:r>
      <w:r w:rsidRPr="00140789">
        <w:rPr>
          <w:rFonts w:eastAsia="黑体"/>
          <w:b/>
          <w:sz w:val="28"/>
          <w:szCs w:val="28"/>
        </w:rPr>
        <w:t>CPU Configurations</w:t>
      </w:r>
    </w:p>
    <w:p w14:paraId="6C397AC6" w14:textId="77777777" w:rsidR="00140789" w:rsidRDefault="00140789" w:rsidP="00966651">
      <w:pPr>
        <w:spacing w:line="360" w:lineRule="auto"/>
        <w:rPr>
          <w:sz w:val="24"/>
        </w:rPr>
      </w:pPr>
    </w:p>
    <w:p w14:paraId="66BB1666" w14:textId="53EBFEFC" w:rsidR="00300D8E" w:rsidRPr="00300D8E" w:rsidRDefault="00300D8E" w:rsidP="0091653F">
      <w:pPr>
        <w:spacing w:line="360" w:lineRule="auto"/>
        <w:rPr>
          <w:sz w:val="24"/>
        </w:rPr>
      </w:pPr>
      <w:r w:rsidRPr="00300D8E">
        <w:rPr>
          <w:sz w:val="24"/>
        </w:rPr>
        <w:t xml:space="preserve">In this experiment, we let the client run natively on a machine and the server run in a </w:t>
      </w:r>
      <w:proofErr w:type="spellStart"/>
      <w:r w:rsidRPr="00300D8E">
        <w:rPr>
          <w:sz w:val="24"/>
        </w:rPr>
        <w:t>Docker</w:t>
      </w:r>
      <w:proofErr w:type="spellEnd"/>
      <w:r w:rsidRPr="00300D8E">
        <w:rPr>
          <w:sz w:val="24"/>
        </w:rPr>
        <w:t xml:space="preserve"> container on the other machine. Server container uses option `\</w:t>
      </w:r>
      <w:proofErr w:type="spellStart"/>
      <w:r w:rsidRPr="00300D8E">
        <w:rPr>
          <w:sz w:val="24"/>
        </w:rPr>
        <w:t>textbf</w:t>
      </w:r>
      <w:proofErr w:type="spellEnd"/>
      <w:r w:rsidRPr="00300D8E">
        <w:rPr>
          <w:sz w:val="24"/>
        </w:rPr>
        <w:t>{--net=host}' to expose all host's ports to the container. The client directly calls the server, without extra information like parameters sent or return values received. In each experiment, client continuously sends 1,000,000 requests to the server and then notes down the round trip latency.</w:t>
      </w:r>
    </w:p>
    <w:p w14:paraId="6AB4EDE4" w14:textId="28E1C0DB" w:rsidR="00300D8E" w:rsidRDefault="00300D8E" w:rsidP="00966651">
      <w:pPr>
        <w:spacing w:line="360" w:lineRule="auto"/>
        <w:rPr>
          <w:sz w:val="24"/>
        </w:rPr>
      </w:pPr>
    </w:p>
    <w:p w14:paraId="55C8C326" w14:textId="5C577B50" w:rsidR="007F74B9" w:rsidRDefault="00172557" w:rsidP="007F74B9">
      <w:pPr>
        <w:ind w:rightChars="12" w:right="25"/>
        <w:outlineLvl w:val="2"/>
        <w:rPr>
          <w:rFonts w:eastAsia="黑体"/>
          <w:b/>
          <w:sz w:val="28"/>
          <w:szCs w:val="28"/>
        </w:rPr>
      </w:pPr>
      <w:r>
        <w:rPr>
          <w:rFonts w:eastAsia="黑体"/>
          <w:b/>
          <w:sz w:val="28"/>
          <w:szCs w:val="28"/>
        </w:rPr>
        <w:lastRenderedPageBreak/>
        <w:t>3.2.1</w:t>
      </w:r>
      <w:r w:rsidR="007F74B9" w:rsidRPr="0013049C">
        <w:rPr>
          <w:rFonts w:eastAsia="黑体"/>
          <w:b/>
          <w:sz w:val="28"/>
          <w:szCs w:val="28"/>
        </w:rPr>
        <w:t xml:space="preserve"> </w:t>
      </w:r>
      <w:r w:rsidR="007F74B9" w:rsidRPr="007F74B9">
        <w:rPr>
          <w:rFonts w:eastAsia="黑体"/>
          <w:b/>
          <w:sz w:val="28"/>
          <w:szCs w:val="28"/>
        </w:rPr>
        <w:t>Baseline: Native Platform</w:t>
      </w:r>
    </w:p>
    <w:p w14:paraId="78120AE6" w14:textId="77777777" w:rsidR="00FC3393" w:rsidRDefault="00FC3393" w:rsidP="007F74B9">
      <w:pPr>
        <w:ind w:rightChars="12" w:right="25"/>
        <w:outlineLvl w:val="2"/>
        <w:rPr>
          <w:rFonts w:eastAsia="黑体"/>
          <w:b/>
          <w:sz w:val="28"/>
          <w:szCs w:val="28"/>
        </w:rPr>
      </w:pPr>
    </w:p>
    <w:p w14:paraId="38498E19" w14:textId="46D8DE0C" w:rsidR="007F74B9" w:rsidRDefault="00FC3393" w:rsidP="00966651">
      <w:pPr>
        <w:spacing w:line="360" w:lineRule="auto"/>
        <w:rPr>
          <w:sz w:val="24"/>
        </w:rPr>
      </w:pPr>
      <w:r w:rsidRPr="00FC3393">
        <w:rPr>
          <w:sz w:val="24"/>
        </w:rPr>
        <w:t>In our baseline case, we run the server process natively. To make use of CPU affinity, we use `\</w:t>
      </w:r>
      <w:proofErr w:type="spellStart"/>
      <w:proofErr w:type="gramStart"/>
      <w:r w:rsidRPr="00FC3393">
        <w:rPr>
          <w:sz w:val="24"/>
        </w:rPr>
        <w:t>textbf</w:t>
      </w:r>
      <w:proofErr w:type="spellEnd"/>
      <w:r w:rsidRPr="00FC3393">
        <w:rPr>
          <w:sz w:val="24"/>
        </w:rPr>
        <w:t>{</w:t>
      </w:r>
      <w:proofErr w:type="spellStart"/>
      <w:proofErr w:type="gramEnd"/>
      <w:r w:rsidRPr="00FC3393">
        <w:rPr>
          <w:sz w:val="24"/>
        </w:rPr>
        <w:t>taskset</w:t>
      </w:r>
      <w:proofErr w:type="spellEnd"/>
      <w:r w:rsidRPr="00FC3393">
        <w:rPr>
          <w:sz w:val="24"/>
        </w:rPr>
        <w:t xml:space="preserve"> -c 3}' to let our process run on the target CPU \#3. The experiment is repeated for 10 times. Each time 1,000,000 requests are transmitted between client and server. The CDF\cite{hopper2014cumulative} result is shown as the red line in Figure \ref{</w:t>
      </w:r>
      <w:proofErr w:type="spellStart"/>
      <w:proofErr w:type="gramStart"/>
      <w:r w:rsidRPr="00FC3393">
        <w:rPr>
          <w:sz w:val="24"/>
        </w:rPr>
        <w:t>fig:cpucdf</w:t>
      </w:r>
      <w:proofErr w:type="spellEnd"/>
      <w:proofErr w:type="gramEnd"/>
      <w:r w:rsidRPr="00FC3393">
        <w:rPr>
          <w:sz w:val="24"/>
        </w:rPr>
        <w:t>}. The mean, median and $99^{</w:t>
      </w:r>
      <w:proofErr w:type="spellStart"/>
      <w:r w:rsidRPr="00FC3393">
        <w:rPr>
          <w:sz w:val="24"/>
        </w:rPr>
        <w:t>th</w:t>
      </w:r>
      <w:proofErr w:type="spellEnd"/>
      <w:r w:rsidRPr="00FC3393">
        <w:rPr>
          <w:sz w:val="24"/>
        </w:rPr>
        <w:t>}$-percentile position of the measurements are listed in Table \ref{</w:t>
      </w:r>
      <w:proofErr w:type="spellStart"/>
      <w:proofErr w:type="gramStart"/>
      <w:r w:rsidRPr="00FC3393">
        <w:rPr>
          <w:sz w:val="24"/>
        </w:rPr>
        <w:t>tbl:cpubase</w:t>
      </w:r>
      <w:proofErr w:type="spellEnd"/>
      <w:proofErr w:type="gramEnd"/>
      <w:r w:rsidRPr="00FC3393">
        <w:rPr>
          <w:sz w:val="24"/>
        </w:rPr>
        <w:t>}. Most of the latencies are between 200 and 300 microseconds, and the average and median measurements are about 240 microseconds. However, there are still 1\% latencies beyond 278 us and these long latencies would be very common in the real production world. This phenomenon might be caused by the interference of background processes, non-FIFO scheduling, multicore scheduling\cite{li2014tales}, and interference from other virtual machines or containers in the cloud environment\cite{xu2013bobtail}.</w:t>
      </w:r>
    </w:p>
    <w:p w14:paraId="425B7534" w14:textId="77777777" w:rsidR="00172557" w:rsidRDefault="00172557" w:rsidP="00172557">
      <w:pPr>
        <w:spacing w:line="360" w:lineRule="auto"/>
        <w:rPr>
          <w:sz w:val="24"/>
        </w:rPr>
      </w:pPr>
    </w:p>
    <w:p w14:paraId="49AC359D" w14:textId="04D005D1" w:rsidR="00172557" w:rsidRDefault="00172557" w:rsidP="00172557">
      <w:pPr>
        <w:ind w:rightChars="12" w:right="25"/>
        <w:outlineLvl w:val="2"/>
        <w:rPr>
          <w:rFonts w:eastAsia="黑体"/>
          <w:b/>
          <w:sz w:val="28"/>
          <w:szCs w:val="28"/>
        </w:rPr>
      </w:pPr>
      <w:r>
        <w:rPr>
          <w:rFonts w:eastAsia="黑体"/>
          <w:b/>
          <w:sz w:val="28"/>
          <w:szCs w:val="28"/>
        </w:rPr>
        <w:t>3.2</w:t>
      </w:r>
      <w:r>
        <w:rPr>
          <w:rFonts w:eastAsia="黑体"/>
          <w:b/>
          <w:sz w:val="28"/>
          <w:szCs w:val="28"/>
        </w:rPr>
        <w:t>.2</w:t>
      </w:r>
      <w:r w:rsidRPr="0013049C">
        <w:rPr>
          <w:rFonts w:eastAsia="黑体"/>
          <w:b/>
          <w:sz w:val="28"/>
          <w:szCs w:val="28"/>
        </w:rPr>
        <w:t xml:space="preserve"> </w:t>
      </w:r>
      <w:r w:rsidRPr="00172557">
        <w:rPr>
          <w:rFonts w:eastAsia="黑体"/>
          <w:b/>
          <w:sz w:val="28"/>
          <w:szCs w:val="28"/>
        </w:rPr>
        <w:t>Case 1: Using CPU Shares</w:t>
      </w:r>
    </w:p>
    <w:p w14:paraId="1A84D582" w14:textId="77777777" w:rsidR="00172557" w:rsidRPr="00172557" w:rsidRDefault="00172557" w:rsidP="00172557">
      <w:pPr>
        <w:spacing w:line="360" w:lineRule="auto"/>
        <w:rPr>
          <w:sz w:val="24"/>
        </w:rPr>
      </w:pPr>
    </w:p>
    <w:p w14:paraId="74FF9B8A" w14:textId="77777777" w:rsidR="00172557" w:rsidRPr="00172557" w:rsidRDefault="00172557" w:rsidP="00172557">
      <w:pPr>
        <w:spacing w:line="360" w:lineRule="auto"/>
        <w:rPr>
          <w:sz w:val="24"/>
        </w:rPr>
      </w:pPr>
      <w:r w:rsidRPr="00172557">
        <w:rPr>
          <w:sz w:val="24"/>
        </w:rPr>
        <w:t>We run the server process with `\</w:t>
      </w:r>
      <w:proofErr w:type="spellStart"/>
      <w:r w:rsidRPr="00172557">
        <w:rPr>
          <w:sz w:val="24"/>
        </w:rPr>
        <w:t>textbf</w:t>
      </w:r>
      <w:proofErr w:type="spellEnd"/>
      <w:r w:rsidRPr="00172557">
        <w:rPr>
          <w:sz w:val="24"/>
        </w:rPr>
        <w:t>{--</w:t>
      </w:r>
      <w:proofErr w:type="spellStart"/>
      <w:r w:rsidRPr="00172557">
        <w:rPr>
          <w:sz w:val="24"/>
        </w:rPr>
        <w:t>cpuset-cpus</w:t>
      </w:r>
      <w:proofErr w:type="spellEnd"/>
      <w:r w:rsidRPr="00172557">
        <w:rPr>
          <w:sz w:val="24"/>
        </w:rPr>
        <w:t>=``3''}' setting to realize CPU affinity and the `\</w:t>
      </w:r>
      <w:proofErr w:type="spellStart"/>
      <w:r w:rsidRPr="00172557">
        <w:rPr>
          <w:sz w:val="24"/>
        </w:rPr>
        <w:t>textbf</w:t>
      </w:r>
      <w:proofErr w:type="spellEnd"/>
      <w:r w:rsidRPr="00172557">
        <w:rPr>
          <w:sz w:val="24"/>
        </w:rPr>
        <w:t>{--</w:t>
      </w:r>
      <w:proofErr w:type="spellStart"/>
      <w:r w:rsidRPr="00172557">
        <w:rPr>
          <w:sz w:val="24"/>
        </w:rPr>
        <w:t>cpu</w:t>
      </w:r>
      <w:proofErr w:type="spellEnd"/>
      <w:r w:rsidRPr="00172557">
        <w:rPr>
          <w:sz w:val="24"/>
        </w:rPr>
        <w:t>-shares=1024}' as a default setting in CFS scheduler. Assume that two containers have different shares and are running on the same CPU core and `\</w:t>
      </w:r>
      <w:proofErr w:type="spellStart"/>
      <w:r w:rsidRPr="00172557">
        <w:rPr>
          <w:sz w:val="24"/>
        </w:rPr>
        <w:t>textbf</w:t>
      </w:r>
      <w:proofErr w:type="spellEnd"/>
      <w:r w:rsidRPr="00172557">
        <w:rPr>
          <w:sz w:val="24"/>
        </w:rPr>
        <w:t>{--</w:t>
      </w:r>
      <w:proofErr w:type="spellStart"/>
      <w:r w:rsidRPr="00172557">
        <w:rPr>
          <w:sz w:val="24"/>
        </w:rPr>
        <w:t>cpu</w:t>
      </w:r>
      <w:proofErr w:type="spellEnd"/>
      <w:r w:rsidRPr="00172557">
        <w:rPr>
          <w:sz w:val="24"/>
        </w:rPr>
        <w:t xml:space="preserve">-shares=1024}' is set. Container A has a share of 1,024 and container B has a share of 512, if both containers are CPU-intensive, which means they take almost all the time to do CPU calculation. The CPU time used by container A and container B would be at a ratio of </w:t>
      </w:r>
      <w:proofErr w:type="gramStart"/>
      <w:r w:rsidRPr="00172557">
        <w:rPr>
          <w:sz w:val="24"/>
        </w:rPr>
        <w:t>1024 :</w:t>
      </w:r>
      <w:proofErr w:type="gramEnd"/>
      <w:r w:rsidRPr="00172557">
        <w:rPr>
          <w:sz w:val="24"/>
        </w:rPr>
        <w:t xml:space="preserve"> 512, which is 2 : 1. We run the test for 10 times. Each time 1,000,000 requests are transmitted between client and server. The CDF result is shown as the blue line in Figure \ref{</w:t>
      </w:r>
      <w:proofErr w:type="spellStart"/>
      <w:proofErr w:type="gramStart"/>
      <w:r w:rsidRPr="00172557">
        <w:rPr>
          <w:sz w:val="24"/>
        </w:rPr>
        <w:t>fig:cpucdf</w:t>
      </w:r>
      <w:proofErr w:type="spellEnd"/>
      <w:proofErr w:type="gramEnd"/>
      <w:r w:rsidRPr="00172557">
        <w:rPr>
          <w:sz w:val="24"/>
        </w:rPr>
        <w:t>}, and the mean, median and $99^{</w:t>
      </w:r>
      <w:proofErr w:type="spellStart"/>
      <w:r w:rsidRPr="00172557">
        <w:rPr>
          <w:sz w:val="24"/>
        </w:rPr>
        <w:t>th</w:t>
      </w:r>
      <w:proofErr w:type="spellEnd"/>
      <w:r w:rsidRPr="00172557">
        <w:rPr>
          <w:sz w:val="24"/>
        </w:rPr>
        <w:t>}$-percentile position of the measurements are also listed in Table \ref{</w:t>
      </w:r>
      <w:proofErr w:type="spellStart"/>
      <w:r w:rsidRPr="00172557">
        <w:rPr>
          <w:sz w:val="24"/>
        </w:rPr>
        <w:t>tbl:cpubase</w:t>
      </w:r>
      <w:proofErr w:type="spellEnd"/>
      <w:r w:rsidRPr="00172557">
        <w:rPr>
          <w:sz w:val="24"/>
        </w:rPr>
        <w:t>}.</w:t>
      </w:r>
    </w:p>
    <w:p w14:paraId="0CFEE9A2" w14:textId="77777777" w:rsidR="00172557" w:rsidRPr="00172557" w:rsidRDefault="00172557" w:rsidP="00172557">
      <w:pPr>
        <w:spacing w:line="360" w:lineRule="auto"/>
        <w:rPr>
          <w:sz w:val="24"/>
        </w:rPr>
      </w:pPr>
    </w:p>
    <w:p w14:paraId="2A559FEE" w14:textId="77777777" w:rsidR="00172557" w:rsidRPr="00172557" w:rsidRDefault="00172557" w:rsidP="00172557">
      <w:pPr>
        <w:spacing w:line="360" w:lineRule="auto"/>
        <w:rPr>
          <w:sz w:val="24"/>
        </w:rPr>
      </w:pPr>
      <w:r w:rsidRPr="00172557">
        <w:rPr>
          <w:sz w:val="24"/>
        </w:rPr>
        <w:t xml:space="preserve">From the above two test cases, we observe that when using </w:t>
      </w:r>
      <w:proofErr w:type="spellStart"/>
      <w:r w:rsidRPr="00172557">
        <w:rPr>
          <w:sz w:val="24"/>
        </w:rPr>
        <w:t>Docker</w:t>
      </w:r>
      <w:proofErr w:type="spellEnd"/>
      <w:r w:rsidRPr="00172557">
        <w:rPr>
          <w:sz w:val="24"/>
        </w:rPr>
        <w:t>, the CPU latency almost shares the same CDF curve as using bare metal, except a little bias showing an additional fixed amount cost for CPU. Comparing both from the $99^{</w:t>
      </w:r>
      <w:proofErr w:type="spellStart"/>
      <w:r w:rsidRPr="00172557">
        <w:rPr>
          <w:sz w:val="24"/>
        </w:rPr>
        <w:t>th</w:t>
      </w:r>
      <w:proofErr w:type="spellEnd"/>
      <w:r w:rsidRPr="00172557">
        <w:rPr>
          <w:sz w:val="24"/>
        </w:rPr>
        <w:t>}$-percentile column in Table \ref{</w:t>
      </w:r>
      <w:proofErr w:type="spellStart"/>
      <w:proofErr w:type="gramStart"/>
      <w:r w:rsidRPr="00172557">
        <w:rPr>
          <w:sz w:val="24"/>
        </w:rPr>
        <w:t>tbl:cpubase</w:t>
      </w:r>
      <w:proofErr w:type="spellEnd"/>
      <w:proofErr w:type="gramEnd"/>
      <w:r w:rsidRPr="00172557">
        <w:rPr>
          <w:sz w:val="24"/>
        </w:rPr>
        <w:t>} and the CDF curves in \ref{</w:t>
      </w:r>
      <w:proofErr w:type="spellStart"/>
      <w:r w:rsidRPr="00172557">
        <w:rPr>
          <w:sz w:val="24"/>
        </w:rPr>
        <w:t>fig:cpucdf</w:t>
      </w:r>
      <w:proofErr w:type="spellEnd"/>
      <w:r w:rsidRPr="00172557">
        <w:rPr>
          <w:sz w:val="24"/>
        </w:rPr>
        <w:t xml:space="preserve">}, </w:t>
      </w:r>
      <w:proofErr w:type="spellStart"/>
      <w:r w:rsidRPr="00172557">
        <w:rPr>
          <w:sz w:val="24"/>
        </w:rPr>
        <w:t>Docker</w:t>
      </w:r>
      <w:proofErr w:type="spellEnd"/>
      <w:r w:rsidRPr="00172557">
        <w:rPr>
          <w:sz w:val="24"/>
        </w:rPr>
        <w:t xml:space="preserve"> container does not have a significant impact on the tail latency performance when using CPU shares. Just like mentioned in the report of IBM, </w:t>
      </w:r>
      <w:proofErr w:type="spellStart"/>
      <w:r w:rsidRPr="00172557">
        <w:rPr>
          <w:sz w:val="24"/>
        </w:rPr>
        <w:t>Docker</w:t>
      </w:r>
      <w:proofErr w:type="spellEnd"/>
      <w:r w:rsidRPr="00172557">
        <w:rPr>
          <w:sz w:val="24"/>
        </w:rPr>
        <w:t xml:space="preserve"> containers do have impact on CPU performance. However, the degradation is very low, 4\% in IBM's report about throughput and about 6\% about the mean, median, and $99^{</w:t>
      </w:r>
      <w:proofErr w:type="spellStart"/>
      <w:r w:rsidRPr="00172557">
        <w:rPr>
          <w:sz w:val="24"/>
        </w:rPr>
        <w:t>th</w:t>
      </w:r>
      <w:proofErr w:type="spellEnd"/>
      <w:r w:rsidRPr="00172557">
        <w:rPr>
          <w:sz w:val="24"/>
        </w:rPr>
        <w:t xml:space="preserve">}$-percentile performance in our research. We conclude that when running CPU-intensive applications in a </w:t>
      </w:r>
      <w:proofErr w:type="spellStart"/>
      <w:r w:rsidRPr="00172557">
        <w:rPr>
          <w:sz w:val="24"/>
        </w:rPr>
        <w:t>Docker</w:t>
      </w:r>
      <w:proofErr w:type="spellEnd"/>
      <w:r w:rsidRPr="00172557">
        <w:rPr>
          <w:sz w:val="24"/>
        </w:rPr>
        <w:t xml:space="preserve"> container, the performance effect would be very small. Unlike VMs, which use hardware-level virtualization technology, </w:t>
      </w:r>
      <w:proofErr w:type="spellStart"/>
      <w:r w:rsidRPr="00172557">
        <w:rPr>
          <w:sz w:val="24"/>
        </w:rPr>
        <w:t>Docker</w:t>
      </w:r>
      <w:proofErr w:type="spellEnd"/>
      <w:r w:rsidRPr="00172557">
        <w:rPr>
          <w:sz w:val="24"/>
        </w:rPr>
        <w:t xml:space="preserve"> container's instructions do not need to be emulated by VMM. However, </w:t>
      </w:r>
      <w:proofErr w:type="spellStart"/>
      <w:r w:rsidRPr="00172557">
        <w:rPr>
          <w:sz w:val="24"/>
        </w:rPr>
        <w:t>Docker</w:t>
      </w:r>
      <w:proofErr w:type="spellEnd"/>
      <w:r w:rsidRPr="00172557">
        <w:rPr>
          <w:sz w:val="24"/>
        </w:rPr>
        <w:t xml:space="preserve"> containers share the same Linux kernel and use the same instructions as the host machine. An x86 instruction needs to be translated to several instructions to run on an ARM CPU using VMs. With the help of equation \ref{</w:t>
      </w:r>
      <w:proofErr w:type="spellStart"/>
      <w:proofErr w:type="gramStart"/>
      <w:r w:rsidRPr="00172557">
        <w:rPr>
          <w:sz w:val="24"/>
        </w:rPr>
        <w:t>eq:vmsv</w:t>
      </w:r>
      <w:proofErr w:type="spellEnd"/>
      <w:proofErr w:type="gramEnd"/>
      <w:r w:rsidRPr="00172557">
        <w:rPr>
          <w:sz w:val="24"/>
        </w:rPr>
        <w:t>}\cite{menasce2005virtualization}, we can do a rough calculation of the virtualization slowdown, where $</w:t>
      </w:r>
      <w:proofErr w:type="spellStart"/>
      <w:r w:rsidRPr="00172557">
        <w:rPr>
          <w:sz w:val="24"/>
        </w:rPr>
        <w:t>f_p</w:t>
      </w:r>
      <w:proofErr w:type="spellEnd"/>
      <w:r w:rsidRPr="00172557">
        <w:rPr>
          <w:sz w:val="24"/>
        </w:rPr>
        <w:t>$ stands for the fraction of privileged instructions executed by a VM and $</w:t>
      </w:r>
      <w:proofErr w:type="spellStart"/>
      <w:r w:rsidRPr="00172557">
        <w:rPr>
          <w:sz w:val="24"/>
        </w:rPr>
        <w:t>N_e</w:t>
      </w:r>
      <w:proofErr w:type="spellEnd"/>
      <w:r w:rsidRPr="00172557">
        <w:rPr>
          <w:sz w:val="24"/>
        </w:rPr>
        <w:t xml:space="preserve">$ stands for the average number of instructions required by the VMM to emulate a privileged instruction. The reason why </w:t>
      </w:r>
      <w:proofErr w:type="spellStart"/>
      <w:r w:rsidRPr="00172557">
        <w:rPr>
          <w:sz w:val="24"/>
        </w:rPr>
        <w:t>Docker</w:t>
      </w:r>
      <w:proofErr w:type="spellEnd"/>
      <w:r w:rsidRPr="00172557">
        <w:rPr>
          <w:sz w:val="24"/>
        </w:rPr>
        <w:t xml:space="preserve"> containers bring about a slightly slowdown is because when performing CPU isolation and limitation, the kernel needs to first check the namespace of the running process, thus the additional instructions would cause the extra latency.</w:t>
      </w:r>
    </w:p>
    <w:p w14:paraId="497DCF2C" w14:textId="77777777" w:rsidR="00B131DF" w:rsidRDefault="00B131DF" w:rsidP="00B131DF">
      <w:pPr>
        <w:spacing w:line="360" w:lineRule="auto"/>
        <w:rPr>
          <w:sz w:val="24"/>
        </w:rPr>
      </w:pPr>
    </w:p>
    <w:p w14:paraId="7A819DED" w14:textId="18AF155C" w:rsidR="00B131DF" w:rsidRDefault="00B131DF" w:rsidP="00B131DF">
      <w:pPr>
        <w:ind w:rightChars="12" w:right="25"/>
        <w:outlineLvl w:val="2"/>
        <w:rPr>
          <w:rFonts w:eastAsia="黑体"/>
          <w:b/>
          <w:sz w:val="28"/>
          <w:szCs w:val="28"/>
        </w:rPr>
      </w:pPr>
      <w:r>
        <w:rPr>
          <w:rFonts w:eastAsia="黑体"/>
          <w:b/>
          <w:sz w:val="28"/>
          <w:szCs w:val="28"/>
        </w:rPr>
        <w:t>3.2</w:t>
      </w:r>
      <w:r>
        <w:rPr>
          <w:rFonts w:eastAsia="黑体"/>
          <w:b/>
          <w:sz w:val="28"/>
          <w:szCs w:val="28"/>
        </w:rPr>
        <w:t>.3</w:t>
      </w:r>
      <w:r w:rsidRPr="0013049C">
        <w:rPr>
          <w:rFonts w:eastAsia="黑体"/>
          <w:b/>
          <w:sz w:val="28"/>
          <w:szCs w:val="28"/>
        </w:rPr>
        <w:t xml:space="preserve"> </w:t>
      </w:r>
      <w:r w:rsidRPr="00B131DF">
        <w:rPr>
          <w:rFonts w:eastAsia="黑体"/>
          <w:b/>
          <w:sz w:val="28"/>
          <w:szCs w:val="28"/>
        </w:rPr>
        <w:t xml:space="preserve">Case 2: Using CPU </w:t>
      </w:r>
      <w:proofErr w:type="spellStart"/>
      <w:r w:rsidRPr="00B131DF">
        <w:rPr>
          <w:rFonts w:eastAsia="黑体"/>
          <w:b/>
          <w:sz w:val="28"/>
          <w:szCs w:val="28"/>
        </w:rPr>
        <w:t>Quot</w:t>
      </w:r>
      <w:proofErr w:type="spellEnd"/>
    </w:p>
    <w:p w14:paraId="08CB3DE4" w14:textId="77777777" w:rsidR="00FC3393" w:rsidRDefault="00FC3393" w:rsidP="00966651">
      <w:pPr>
        <w:spacing w:line="360" w:lineRule="auto"/>
        <w:rPr>
          <w:sz w:val="24"/>
        </w:rPr>
      </w:pPr>
    </w:p>
    <w:p w14:paraId="516CFB05" w14:textId="5CE6D94A" w:rsidR="00B131DF" w:rsidRDefault="00B131DF" w:rsidP="00966651">
      <w:pPr>
        <w:spacing w:line="360" w:lineRule="auto"/>
        <w:rPr>
          <w:sz w:val="24"/>
        </w:rPr>
      </w:pPr>
      <w:r w:rsidRPr="00B131DF">
        <w:rPr>
          <w:sz w:val="24"/>
        </w:rPr>
        <w:t>Apart from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-shares}', there exist other parameters which limit the resource usage of CPU.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 xml:space="preserve">-period}' means the period for the processes in the </w:t>
      </w:r>
      <w:proofErr w:type="spellStart"/>
      <w:r w:rsidRPr="00B131DF">
        <w:rPr>
          <w:sz w:val="24"/>
        </w:rPr>
        <w:t>Docker</w:t>
      </w:r>
      <w:proofErr w:type="spellEnd"/>
      <w:r w:rsidRPr="00B131DF">
        <w:rPr>
          <w:sz w:val="24"/>
        </w:rPr>
        <w:t xml:space="preserve"> container to be scheduled on the CPU. It is often used together with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-quota}</w:t>
      </w:r>
      <w:proofErr w:type="gramStart"/>
      <w:r w:rsidRPr="00B131DF">
        <w:rPr>
          <w:sz w:val="24"/>
        </w:rPr>
        <w:t>'  parameter</w:t>
      </w:r>
      <w:proofErr w:type="gramEnd"/>
      <w:r w:rsidRPr="00B131DF">
        <w:rPr>
          <w:sz w:val="24"/>
        </w:rPr>
        <w:t xml:space="preserve">. The unit of these two parameters are both </w:t>
      </w:r>
      <w:r w:rsidRPr="00B131DF">
        <w:rPr>
          <w:sz w:val="24"/>
        </w:rPr>
        <w:lastRenderedPageBreak/>
        <w:t>microseconds. When these parameters are set, it means that processes in the container can use no more than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-quota}' time during each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-period}' time duration. To test whether these two parameters would have the same side effect as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-shares}' when only one container is assigned to a CPU core, it can take all the cycles of that CPU, we carry out the following experiment:</w:t>
      </w:r>
    </w:p>
    <w:p w14:paraId="5EF1ED2C" w14:textId="77777777" w:rsidR="00B131DF" w:rsidRPr="00B131DF" w:rsidRDefault="00B131DF" w:rsidP="00B131DF">
      <w:pPr>
        <w:spacing w:line="360" w:lineRule="auto"/>
        <w:rPr>
          <w:sz w:val="24"/>
        </w:rPr>
      </w:pPr>
    </w:p>
    <w:p w14:paraId="02249864" w14:textId="77777777" w:rsidR="00B131DF" w:rsidRPr="00B131DF" w:rsidRDefault="00B131DF" w:rsidP="00B131DF">
      <w:pPr>
        <w:spacing w:line="360" w:lineRule="auto"/>
        <w:rPr>
          <w:sz w:val="24"/>
        </w:rPr>
      </w:pPr>
      <w:r w:rsidRPr="00B131DF">
        <w:rPr>
          <w:sz w:val="24"/>
        </w:rPr>
        <w:t>We first fix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-period=10000}' and vary the value of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-quota}' to see the relationship between these two parameters. We choose values 1,000, 1,500, 2,000, 2,500, 3,000, 4,000, 5,000, 7,000, 10,000 for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-quota}' and observe the results. These parameters are chosen because the minimum value of both these parameters are 1,000, and the magnitude gap is also set small. For each test, it is performed for 1,000,000 requests. We measure the mean, median, and $99^{</w:t>
      </w:r>
      <w:proofErr w:type="spellStart"/>
      <w:r w:rsidRPr="00B131DF">
        <w:rPr>
          <w:sz w:val="24"/>
        </w:rPr>
        <w:t>th</w:t>
      </w:r>
      <w:proofErr w:type="spellEnd"/>
      <w:r w:rsidRPr="00B131DF">
        <w:rPr>
          <w:sz w:val="24"/>
        </w:rPr>
        <w:t>}$-percentile of the latencies. We also take the number of requests whose latency is greater than 1,000 us, the minimum time slice, into consideration. These results are shown in Table \ref{</w:t>
      </w:r>
      <w:proofErr w:type="spellStart"/>
      <w:proofErr w:type="gramStart"/>
      <w:r w:rsidRPr="00B131DF">
        <w:rPr>
          <w:sz w:val="24"/>
        </w:rPr>
        <w:t>tbl:cpuperiod</w:t>
      </w:r>
      <w:proofErr w:type="spellEnd"/>
      <w:proofErr w:type="gramEnd"/>
      <w:r w:rsidRPr="00B131DF">
        <w:rPr>
          <w:sz w:val="24"/>
        </w:rPr>
        <w:t xml:space="preserve">}. </w:t>
      </w:r>
    </w:p>
    <w:p w14:paraId="50F6DAEA" w14:textId="77777777" w:rsidR="00B131DF" w:rsidRPr="00B131DF" w:rsidRDefault="00B131DF" w:rsidP="00B131DF">
      <w:pPr>
        <w:spacing w:line="360" w:lineRule="auto"/>
        <w:rPr>
          <w:sz w:val="24"/>
        </w:rPr>
      </w:pPr>
    </w:p>
    <w:p w14:paraId="293931C2" w14:textId="77777777" w:rsidR="00B131DF" w:rsidRPr="00B131DF" w:rsidRDefault="00B131DF" w:rsidP="00B131DF">
      <w:pPr>
        <w:spacing w:line="360" w:lineRule="auto"/>
        <w:rPr>
          <w:sz w:val="24"/>
        </w:rPr>
      </w:pPr>
      <w:r w:rsidRPr="00B131DF">
        <w:rPr>
          <w:sz w:val="24"/>
        </w:rPr>
        <w:t>From Table \ref{</w:t>
      </w:r>
      <w:proofErr w:type="spellStart"/>
      <w:proofErr w:type="gramStart"/>
      <w:r w:rsidRPr="00B131DF">
        <w:rPr>
          <w:sz w:val="24"/>
        </w:rPr>
        <w:t>tbl:cpuperiod</w:t>
      </w:r>
      <w:proofErr w:type="spellEnd"/>
      <w:proofErr w:type="gramEnd"/>
      <w:r w:rsidRPr="00B131DF">
        <w:rPr>
          <w:sz w:val="24"/>
        </w:rPr>
        <w:t>}, we observe that latency increases incredibly when CPU quota only counts for a small ratio of the total CPU period. From 1,000 to 4,000, all mean, median and $99^{</w:t>
      </w:r>
      <w:proofErr w:type="spellStart"/>
      <w:r w:rsidRPr="00B131DF">
        <w:rPr>
          <w:sz w:val="24"/>
        </w:rPr>
        <w:t>th</w:t>
      </w:r>
      <w:proofErr w:type="spellEnd"/>
      <w:r w:rsidRPr="00B131DF">
        <w:rPr>
          <w:sz w:val="24"/>
        </w:rPr>
        <w:t>}$-percentile are decreasing and so is the number of test cases whose latency is greater than 1,000 us. Figure \ref{</w:t>
      </w:r>
      <w:proofErr w:type="spellStart"/>
      <w:proofErr w:type="gramStart"/>
      <w:r w:rsidRPr="00B131DF">
        <w:rPr>
          <w:sz w:val="24"/>
        </w:rPr>
        <w:t>fig:cpuquo</w:t>
      </w:r>
      <w:proofErr w:type="spellEnd"/>
      <w:proofErr w:type="gramEnd"/>
      <w:r w:rsidRPr="00B131DF">
        <w:rPr>
          <w:sz w:val="24"/>
        </w:rPr>
        <w:t>} also shows the relationship between `\</w:t>
      </w:r>
      <w:proofErr w:type="spellStart"/>
      <w:r w:rsidRPr="00B131DF">
        <w:rPr>
          <w:sz w:val="24"/>
        </w:rPr>
        <w:t>textbf</w:t>
      </w:r>
      <w:proofErr w:type="spellEnd"/>
      <w:r w:rsidRPr="00B131DF">
        <w:rPr>
          <w:sz w:val="24"/>
        </w:rPr>
        <w:t>{--</w:t>
      </w:r>
      <w:proofErr w:type="spellStart"/>
      <w:r w:rsidRPr="00B131DF">
        <w:rPr>
          <w:sz w:val="24"/>
        </w:rPr>
        <w:t>cpu</w:t>
      </w:r>
      <w:proofErr w:type="spellEnd"/>
      <w:r w:rsidRPr="00B131DF">
        <w:rPr>
          <w:sz w:val="24"/>
        </w:rPr>
        <w:t>-quota}' and the number of requests whose latency is greater than 1,000 us. From this picture, we can see that the number first drops fast and then slowly as quota increases. When quota reaches over 3,000 us, latency suddenly drops fast and finally goes to about zero at 4,000.</w:t>
      </w:r>
    </w:p>
    <w:p w14:paraId="4793F482" w14:textId="77777777" w:rsidR="00B131DF" w:rsidRDefault="00B131DF" w:rsidP="00966651">
      <w:pPr>
        <w:spacing w:line="360" w:lineRule="auto"/>
        <w:rPr>
          <w:sz w:val="24"/>
        </w:rPr>
      </w:pPr>
    </w:p>
    <w:p w14:paraId="5D152B93" w14:textId="77777777" w:rsidR="007C507E" w:rsidRPr="007C507E" w:rsidRDefault="007C507E" w:rsidP="007C507E">
      <w:pPr>
        <w:spacing w:line="360" w:lineRule="auto"/>
        <w:rPr>
          <w:sz w:val="24"/>
        </w:rPr>
      </w:pPr>
      <w:r w:rsidRPr="007C507E">
        <w:rPr>
          <w:sz w:val="24"/>
        </w:rPr>
        <w:t xml:space="preserve">Unlike using CPU share, once only a single process is using the CPU, it can take all the CPU resources, using CPU period together with CPU quota options has a force cut off when the CPU usage is over the limited number. Since the client is calling the server continuously, once a request has finished, another request will immediately </w:t>
      </w:r>
      <w:proofErr w:type="gramStart"/>
      <w:r w:rsidRPr="007C507E">
        <w:rPr>
          <w:sz w:val="24"/>
        </w:rPr>
        <w:t>follows</w:t>
      </w:r>
      <w:proofErr w:type="gramEnd"/>
      <w:r w:rsidRPr="007C507E">
        <w:rPr>
          <w:sz w:val="24"/>
        </w:rPr>
        <w:t xml:space="preserve">. If </w:t>
      </w:r>
      <w:r w:rsidRPr="007C507E">
        <w:rPr>
          <w:sz w:val="24"/>
        </w:rPr>
        <w:lastRenderedPageBreak/>
        <w:t>the server process uses up its quota during one period, it is sure to give up the CPU and wait until the next period comes. This can cause a very long tail latency in real time services, which is shown as a sudden rise in the $99^{</w:t>
      </w:r>
      <w:proofErr w:type="spellStart"/>
      <w:r w:rsidRPr="007C507E">
        <w:rPr>
          <w:sz w:val="24"/>
        </w:rPr>
        <w:t>th</w:t>
      </w:r>
      <w:proofErr w:type="spellEnd"/>
      <w:r w:rsidRPr="007C507E">
        <w:rPr>
          <w:sz w:val="24"/>
        </w:rPr>
        <w:t>}$-percentile. Once the service is CPU-intensive or being visited quickly, it will add unwilling latency to the service, thus reducing the overall performance.</w:t>
      </w:r>
    </w:p>
    <w:p w14:paraId="10357F58" w14:textId="77777777" w:rsidR="007C507E" w:rsidRPr="007C507E" w:rsidRDefault="007C507E" w:rsidP="007C507E">
      <w:pPr>
        <w:spacing w:line="360" w:lineRule="auto"/>
        <w:rPr>
          <w:sz w:val="24"/>
        </w:rPr>
      </w:pPr>
    </w:p>
    <w:p w14:paraId="6369FDF7" w14:textId="6F631DBF" w:rsidR="00B874EC" w:rsidRDefault="007C507E" w:rsidP="007C507E">
      <w:pPr>
        <w:spacing w:line="360" w:lineRule="auto"/>
        <w:rPr>
          <w:sz w:val="24"/>
        </w:rPr>
      </w:pPr>
      <w:r w:rsidRPr="007C507E">
        <w:rPr>
          <w:sz w:val="24"/>
        </w:rPr>
        <w:t>To prove the above theory, we first compute the last column in Table \ref{</w:t>
      </w:r>
      <w:proofErr w:type="spellStart"/>
      <w:proofErr w:type="gramStart"/>
      <w:r w:rsidRPr="007C507E">
        <w:rPr>
          <w:sz w:val="24"/>
        </w:rPr>
        <w:t>tbl:cpuperiod</w:t>
      </w:r>
      <w:proofErr w:type="spellEnd"/>
      <w:proofErr w:type="gramEnd"/>
      <w:r w:rsidRPr="007C507E">
        <w:rPr>
          <w:sz w:val="24"/>
        </w:rPr>
        <w:t>}. Assume we need in total time $t_{</w:t>
      </w:r>
      <w:proofErr w:type="spellStart"/>
      <w:r w:rsidRPr="007C507E">
        <w:rPr>
          <w:sz w:val="24"/>
        </w:rPr>
        <w:t>cpu</w:t>
      </w:r>
      <w:proofErr w:type="spellEnd"/>
      <w:r w:rsidRPr="007C507E">
        <w:rPr>
          <w:sz w:val="24"/>
        </w:rPr>
        <w:t>}$ to do all the computation, which means the total time the process is running on CPU. CPU quota is $</w:t>
      </w:r>
      <w:proofErr w:type="spellStart"/>
      <w:r w:rsidRPr="007C507E">
        <w:rPr>
          <w:sz w:val="24"/>
        </w:rPr>
        <w:t>t_q</w:t>
      </w:r>
      <w:proofErr w:type="spellEnd"/>
      <w:r w:rsidRPr="007C507E">
        <w:rPr>
          <w:sz w:val="24"/>
        </w:rPr>
        <w:t>$, and CPU period is $</w:t>
      </w:r>
      <w:proofErr w:type="spellStart"/>
      <w:r w:rsidRPr="007C507E">
        <w:rPr>
          <w:sz w:val="24"/>
        </w:rPr>
        <w:t>t_p</w:t>
      </w:r>
      <w:proofErr w:type="spellEnd"/>
      <w:r w:rsidRPr="007C507E">
        <w:rPr>
          <w:sz w:val="24"/>
        </w:rPr>
        <w:t>$. Total number of requests blocked by the CPU options $n$ is computed as follows: $n = t_{</w:t>
      </w:r>
      <w:proofErr w:type="spellStart"/>
      <w:r w:rsidRPr="007C507E">
        <w:rPr>
          <w:sz w:val="24"/>
        </w:rPr>
        <w:t>cpu</w:t>
      </w:r>
      <w:proofErr w:type="spellEnd"/>
      <w:r w:rsidRPr="007C507E">
        <w:rPr>
          <w:sz w:val="24"/>
        </w:rPr>
        <w:t xml:space="preserve">} / </w:t>
      </w:r>
      <w:proofErr w:type="spellStart"/>
      <w:r w:rsidRPr="007C507E">
        <w:rPr>
          <w:sz w:val="24"/>
        </w:rPr>
        <w:t>t_q</w:t>
      </w:r>
      <w:proofErr w:type="spellEnd"/>
      <w:r w:rsidRPr="007C507E">
        <w:rPr>
          <w:sz w:val="24"/>
        </w:rPr>
        <w:t xml:space="preserve">$. Thus, total time $t_{total}$ needed to compute all the requests is: $t_{total} = n \times </w:t>
      </w:r>
      <w:proofErr w:type="spellStart"/>
      <w:r w:rsidRPr="007C507E">
        <w:rPr>
          <w:sz w:val="24"/>
        </w:rPr>
        <w:t>t_p</w:t>
      </w:r>
      <w:proofErr w:type="spellEnd"/>
      <w:r w:rsidRPr="007C507E">
        <w:rPr>
          <w:sz w:val="24"/>
        </w:rPr>
        <w:t>$. So once $t_{</w:t>
      </w:r>
      <w:proofErr w:type="spellStart"/>
      <w:r w:rsidRPr="007C507E">
        <w:rPr>
          <w:sz w:val="24"/>
        </w:rPr>
        <w:t>cpu</w:t>
      </w:r>
      <w:proofErr w:type="spellEnd"/>
      <w:r w:rsidRPr="007C507E">
        <w:rPr>
          <w:sz w:val="24"/>
        </w:rPr>
        <w:t xml:space="preserve">}$ is determined, we can see that $n \times </w:t>
      </w:r>
      <w:proofErr w:type="spellStart"/>
      <w:r w:rsidRPr="007C507E">
        <w:rPr>
          <w:sz w:val="24"/>
        </w:rPr>
        <w:t>t_p</w:t>
      </w:r>
      <w:proofErr w:type="spellEnd"/>
      <w:r w:rsidRPr="007C507E">
        <w:rPr>
          <w:sz w:val="24"/>
        </w:rPr>
        <w:t xml:space="preserve"> = t_{</w:t>
      </w:r>
      <w:proofErr w:type="spellStart"/>
      <w:r w:rsidRPr="007C507E">
        <w:rPr>
          <w:sz w:val="24"/>
        </w:rPr>
        <w:t>cpu</w:t>
      </w:r>
      <w:proofErr w:type="spellEnd"/>
      <w:r w:rsidRPr="007C507E">
        <w:rPr>
          <w:sz w:val="24"/>
        </w:rPr>
        <w:t>}$ is also determined. In our experiment, we assume the CPU time cost for each request is $t_{request}$, and the total number of requests is $r$. So we see that $t_{</w:t>
      </w:r>
      <w:proofErr w:type="spellStart"/>
      <w:r w:rsidRPr="007C507E">
        <w:rPr>
          <w:sz w:val="24"/>
        </w:rPr>
        <w:t>cpu</w:t>
      </w:r>
      <w:proofErr w:type="spellEnd"/>
      <w:r w:rsidRPr="007C507E">
        <w:rPr>
          <w:sz w:val="24"/>
        </w:rPr>
        <w:t xml:space="preserve">} = t_{request} \times r$ is determined, and $n \times </w:t>
      </w:r>
      <w:proofErr w:type="spellStart"/>
      <w:r w:rsidRPr="007C507E">
        <w:rPr>
          <w:sz w:val="24"/>
        </w:rPr>
        <w:t>t_q</w:t>
      </w:r>
      <w:proofErr w:type="spellEnd"/>
      <w:r w:rsidRPr="007C507E">
        <w:rPr>
          <w:sz w:val="24"/>
        </w:rPr>
        <w:t>$ must be also determined, which is shown as the last column in our experiment. We can observe that for the case 1000, 1500, 2000, 2500, the products are around 100,000,000, which satisfy our formula. However, when $</w:t>
      </w:r>
      <w:proofErr w:type="spellStart"/>
      <w:r w:rsidRPr="007C507E">
        <w:rPr>
          <w:sz w:val="24"/>
        </w:rPr>
        <w:t>t_q</w:t>
      </w:r>
      <w:proofErr w:type="spellEnd"/>
      <w:r w:rsidRPr="007C507E">
        <w:rPr>
          <w:sz w:val="24"/>
        </w:rPr>
        <w:t>$ comes to over 3000, the product falls incredibly. This phenomenon occurs because at this time, $</w:t>
      </w:r>
      <w:proofErr w:type="spellStart"/>
      <w:r w:rsidRPr="007C507E">
        <w:rPr>
          <w:sz w:val="24"/>
        </w:rPr>
        <w:t>t_q</w:t>
      </w:r>
      <w:proofErr w:type="spellEnd"/>
      <w:r w:rsidRPr="007C507E">
        <w:rPr>
          <w:sz w:val="24"/>
        </w:rPr>
        <w:t>$ is greater than the overall CPU used. We use \</w:t>
      </w:r>
      <w:proofErr w:type="spellStart"/>
      <w:r w:rsidRPr="007C507E">
        <w:rPr>
          <w:sz w:val="24"/>
        </w:rPr>
        <w:t>textit</w:t>
      </w:r>
      <w:proofErr w:type="spellEnd"/>
      <w:r w:rsidRPr="007C507E">
        <w:rPr>
          <w:sz w:val="24"/>
        </w:rPr>
        <w:t>{</w:t>
      </w:r>
      <w:proofErr w:type="spellStart"/>
      <w:r w:rsidRPr="007C507E">
        <w:rPr>
          <w:sz w:val="24"/>
        </w:rPr>
        <w:t>htop</w:t>
      </w:r>
      <w:proofErr w:type="spellEnd"/>
      <w:r w:rsidRPr="007C507E">
        <w:rPr>
          <w:sz w:val="24"/>
        </w:rPr>
        <w:t>} command to measure CPU usage and the CPU use rate of that CPU is around 30\%. This is the reason why it suddenly falls at the 3000 point, which has $3000 / 10000 = 30\%$, and then quickly goes to 0. We also see from Figure \ref{</w:t>
      </w:r>
      <w:proofErr w:type="spellStart"/>
      <w:proofErr w:type="gramStart"/>
      <w:r w:rsidRPr="007C507E">
        <w:rPr>
          <w:sz w:val="24"/>
        </w:rPr>
        <w:t>fig:cpuquo</w:t>
      </w:r>
      <w:proofErr w:type="spellEnd"/>
      <w:proofErr w:type="gramEnd"/>
      <w:r w:rsidRPr="007C507E">
        <w:rPr>
          <w:sz w:val="24"/>
        </w:rPr>
        <w:t>} that when it comes to over 4000, the mean, median and  $99^{</w:t>
      </w:r>
      <w:proofErr w:type="spellStart"/>
      <w:r w:rsidRPr="007C507E">
        <w:rPr>
          <w:sz w:val="24"/>
        </w:rPr>
        <w:t>th</w:t>
      </w:r>
      <w:proofErr w:type="spellEnd"/>
      <w:r w:rsidRPr="007C507E">
        <w:rPr>
          <w:sz w:val="24"/>
        </w:rPr>
        <w:t>}$-percentile are almost not affected, which means that when the CPU usage of the application is less than the ratio of quota to period, it has low impact on the latency performance.</w:t>
      </w:r>
    </w:p>
    <w:p w14:paraId="7F7E38D2" w14:textId="77777777" w:rsidR="007C507E" w:rsidRDefault="007C507E" w:rsidP="007C507E">
      <w:pPr>
        <w:spacing w:line="360" w:lineRule="auto"/>
        <w:rPr>
          <w:sz w:val="24"/>
        </w:rPr>
      </w:pPr>
    </w:p>
    <w:p w14:paraId="2856CD45" w14:textId="014E44AE" w:rsidR="007C507E" w:rsidRDefault="007C507E" w:rsidP="007C507E">
      <w:pPr>
        <w:ind w:rightChars="12" w:right="25"/>
        <w:outlineLvl w:val="2"/>
        <w:rPr>
          <w:rFonts w:eastAsia="黑体"/>
          <w:b/>
          <w:sz w:val="28"/>
          <w:szCs w:val="28"/>
        </w:rPr>
      </w:pPr>
      <w:r>
        <w:rPr>
          <w:rFonts w:eastAsia="黑体"/>
          <w:b/>
          <w:sz w:val="28"/>
          <w:szCs w:val="28"/>
        </w:rPr>
        <w:t>3.</w:t>
      </w:r>
      <w:r>
        <w:rPr>
          <w:rFonts w:eastAsia="黑体"/>
          <w:b/>
          <w:sz w:val="28"/>
          <w:szCs w:val="28"/>
        </w:rPr>
        <w:t xml:space="preserve">3 </w:t>
      </w:r>
      <w:r w:rsidRPr="007C507E">
        <w:rPr>
          <w:rFonts w:eastAsia="黑体"/>
          <w:b/>
          <w:sz w:val="28"/>
          <w:szCs w:val="28"/>
        </w:rPr>
        <w:t>Network Isolation</w:t>
      </w:r>
    </w:p>
    <w:p w14:paraId="250DA902" w14:textId="77777777" w:rsidR="007C507E" w:rsidRDefault="007C507E" w:rsidP="007C507E">
      <w:pPr>
        <w:spacing w:line="360" w:lineRule="auto"/>
        <w:rPr>
          <w:sz w:val="24"/>
        </w:rPr>
      </w:pPr>
    </w:p>
    <w:p w14:paraId="6F1F9FED" w14:textId="77777777" w:rsidR="004C09D3" w:rsidRPr="004C09D3" w:rsidRDefault="004C09D3" w:rsidP="004C09D3">
      <w:pPr>
        <w:spacing w:line="360" w:lineRule="auto"/>
        <w:rPr>
          <w:sz w:val="24"/>
        </w:rPr>
      </w:pPr>
      <w:r w:rsidRPr="004C09D3">
        <w:rPr>
          <w:sz w:val="24"/>
        </w:rPr>
        <w:lastRenderedPageBreak/>
        <w:t>In this experiment, server sends or receives various length data to or from the client. We choose message sizes 1KB, 10KB, 30KB, 50KB, 70KB and100KB.  All message sizes are chosen from \</w:t>
      </w:r>
      <w:proofErr w:type="spellStart"/>
      <w:r w:rsidRPr="004C09D3">
        <w:rPr>
          <w:sz w:val="24"/>
        </w:rPr>
        <w:t>textit</w:t>
      </w:r>
      <w:proofErr w:type="spellEnd"/>
      <w:r w:rsidRPr="004C09D3">
        <w:rPr>
          <w:sz w:val="24"/>
        </w:rPr>
        <w:t>{SPECWeb</w:t>
      </w:r>
      <w:proofErr w:type="gramStart"/>
      <w:r w:rsidRPr="004C09D3">
        <w:rPr>
          <w:sz w:val="24"/>
        </w:rPr>
        <w:t>2009}\</w:t>
      </w:r>
      <w:proofErr w:type="gramEnd"/>
      <w:r w:rsidRPr="004C09D3">
        <w:rPr>
          <w:sz w:val="24"/>
        </w:rPr>
        <w:t>cite{specweb2009commerce} as the standard web message sizes. We test 1 million requests for each experiment.</w:t>
      </w:r>
    </w:p>
    <w:p w14:paraId="2B472FD9" w14:textId="77777777" w:rsidR="004C09D3" w:rsidRPr="004C09D3" w:rsidRDefault="004C09D3" w:rsidP="004C09D3">
      <w:pPr>
        <w:spacing w:line="360" w:lineRule="auto"/>
        <w:rPr>
          <w:sz w:val="24"/>
        </w:rPr>
      </w:pPr>
    </w:p>
    <w:p w14:paraId="48790CDE" w14:textId="65036F45" w:rsidR="007C507E" w:rsidRDefault="004C09D3" w:rsidP="004C09D3">
      <w:pPr>
        <w:spacing w:line="360" w:lineRule="auto"/>
        <w:rPr>
          <w:sz w:val="24"/>
        </w:rPr>
      </w:pPr>
      <w:r w:rsidRPr="004C09D3">
        <w:rPr>
          <w:sz w:val="24"/>
        </w:rPr>
        <w:t xml:space="preserve">Sever is hosted in a </w:t>
      </w:r>
      <w:proofErr w:type="spellStart"/>
      <w:r w:rsidRPr="004C09D3">
        <w:rPr>
          <w:sz w:val="24"/>
        </w:rPr>
        <w:t>Docker</w:t>
      </w:r>
      <w:proofErr w:type="spellEnd"/>
      <w:r w:rsidRPr="004C09D3">
        <w:rPr>
          <w:sz w:val="24"/>
        </w:rPr>
        <w:t xml:space="preserve"> container on one machine and client is running natively on another machine. Both server and client are assigned to a dedicated CPU to reduce performance interference. We compare two </w:t>
      </w:r>
      <w:proofErr w:type="spellStart"/>
      <w:r w:rsidRPr="004C09D3">
        <w:rPr>
          <w:sz w:val="24"/>
        </w:rPr>
        <w:t>Docker</w:t>
      </w:r>
      <w:proofErr w:type="spellEnd"/>
      <w:r w:rsidRPr="004C09D3">
        <w:rPr>
          <w:sz w:val="24"/>
        </w:rPr>
        <w:t xml:space="preserve"> configurations, the first one is to use `\</w:t>
      </w:r>
      <w:proofErr w:type="spellStart"/>
      <w:r w:rsidRPr="004C09D3">
        <w:rPr>
          <w:sz w:val="24"/>
        </w:rPr>
        <w:t>textbf</w:t>
      </w:r>
      <w:proofErr w:type="spellEnd"/>
      <w:r w:rsidRPr="004C09D3">
        <w:rPr>
          <w:sz w:val="24"/>
        </w:rPr>
        <w:t>{--net=host}', which means the container directly use the host network port and the network isolation mechanism is not working. The second one is to use `\</w:t>
      </w:r>
      <w:proofErr w:type="spellStart"/>
      <w:proofErr w:type="gramStart"/>
      <w:r w:rsidRPr="004C09D3">
        <w:rPr>
          <w:sz w:val="24"/>
        </w:rPr>
        <w:t>textbf</w:t>
      </w:r>
      <w:proofErr w:type="spellEnd"/>
      <w:r w:rsidRPr="004C09D3">
        <w:rPr>
          <w:sz w:val="24"/>
        </w:rPr>
        <w:t>{</w:t>
      </w:r>
      <w:proofErr w:type="gramEnd"/>
      <w:r w:rsidRPr="004C09D3">
        <w:rPr>
          <w:sz w:val="24"/>
        </w:rPr>
        <w:t xml:space="preserve">-p </w:t>
      </w:r>
      <w:proofErr w:type="spellStart"/>
      <w:r w:rsidRPr="004C09D3">
        <w:rPr>
          <w:sz w:val="24"/>
        </w:rPr>
        <w:t>portA:portB</w:t>
      </w:r>
      <w:proofErr w:type="spellEnd"/>
      <w:r w:rsidRPr="004C09D3">
        <w:rPr>
          <w:sz w:val="24"/>
        </w:rPr>
        <w:t>}', which means container uses Linux bridge to communicate to the outside world. The \</w:t>
      </w:r>
      <w:proofErr w:type="spellStart"/>
      <w:r w:rsidRPr="004C09D3">
        <w:rPr>
          <w:sz w:val="24"/>
        </w:rPr>
        <w:t>textbf</w:t>
      </w:r>
      <w:proofErr w:type="spellEnd"/>
      <w:r w:rsidRPr="004C09D3">
        <w:rPr>
          <w:sz w:val="24"/>
        </w:rPr>
        <w:t>{</w:t>
      </w:r>
      <w:proofErr w:type="spellStart"/>
      <w:r w:rsidRPr="004C09D3">
        <w:rPr>
          <w:sz w:val="24"/>
        </w:rPr>
        <w:t>portA</w:t>
      </w:r>
      <w:proofErr w:type="spellEnd"/>
      <w:r w:rsidRPr="004C09D3">
        <w:rPr>
          <w:sz w:val="24"/>
        </w:rPr>
        <w:t>} used by the container is mapped to \</w:t>
      </w:r>
      <w:proofErr w:type="spellStart"/>
      <w:r w:rsidRPr="004C09D3">
        <w:rPr>
          <w:sz w:val="24"/>
        </w:rPr>
        <w:t>textbf</w:t>
      </w:r>
      <w:proofErr w:type="spellEnd"/>
      <w:r w:rsidRPr="004C09D3">
        <w:rPr>
          <w:sz w:val="24"/>
        </w:rPr>
        <w:t>{</w:t>
      </w:r>
      <w:proofErr w:type="spellStart"/>
      <w:r w:rsidRPr="004C09D3">
        <w:rPr>
          <w:sz w:val="24"/>
        </w:rPr>
        <w:t>portB</w:t>
      </w:r>
      <w:proofErr w:type="spellEnd"/>
      <w:r w:rsidRPr="004C09D3">
        <w:rPr>
          <w:sz w:val="24"/>
        </w:rPr>
        <w:t>} of the host machine, and it's working similar to the $NAT$ mechanism\cite{tsirtsis2000network}.</w:t>
      </w:r>
    </w:p>
    <w:p w14:paraId="4B26243C" w14:textId="77777777" w:rsidR="004C09D3" w:rsidRDefault="004C09D3" w:rsidP="004C09D3">
      <w:pPr>
        <w:spacing w:line="360" w:lineRule="auto"/>
        <w:rPr>
          <w:sz w:val="24"/>
        </w:rPr>
      </w:pPr>
    </w:p>
    <w:p w14:paraId="1148DD1A" w14:textId="1BA80E30" w:rsidR="004C09D3" w:rsidRDefault="004C09D3" w:rsidP="004C09D3">
      <w:pPr>
        <w:ind w:rightChars="12" w:right="25"/>
        <w:outlineLvl w:val="2"/>
        <w:rPr>
          <w:rFonts w:eastAsia="黑体"/>
          <w:b/>
          <w:sz w:val="28"/>
          <w:szCs w:val="28"/>
        </w:rPr>
      </w:pPr>
      <w:r>
        <w:rPr>
          <w:rFonts w:eastAsia="黑体"/>
          <w:b/>
          <w:sz w:val="28"/>
          <w:szCs w:val="28"/>
        </w:rPr>
        <w:t>3.3</w:t>
      </w:r>
      <w:r>
        <w:rPr>
          <w:rFonts w:eastAsia="黑体"/>
          <w:b/>
          <w:sz w:val="28"/>
          <w:szCs w:val="28"/>
        </w:rPr>
        <w:t>.1</w:t>
      </w:r>
      <w:r>
        <w:rPr>
          <w:rFonts w:eastAsia="黑体"/>
          <w:b/>
          <w:sz w:val="28"/>
          <w:szCs w:val="28"/>
        </w:rPr>
        <w:t xml:space="preserve"> </w:t>
      </w:r>
      <w:r w:rsidRPr="004C09D3">
        <w:rPr>
          <w:rFonts w:eastAsia="黑体"/>
          <w:b/>
          <w:sz w:val="28"/>
          <w:szCs w:val="28"/>
        </w:rPr>
        <w:t>Case 1: Server Receives Data</w:t>
      </w:r>
    </w:p>
    <w:p w14:paraId="66EF6A73" w14:textId="77777777" w:rsidR="007C507E" w:rsidRDefault="007C507E" w:rsidP="007C507E">
      <w:pPr>
        <w:spacing w:line="360" w:lineRule="auto"/>
        <w:rPr>
          <w:sz w:val="24"/>
        </w:rPr>
      </w:pPr>
    </w:p>
    <w:p w14:paraId="19351B10" w14:textId="5C8E5DF7" w:rsidR="004C09D3" w:rsidRDefault="004C09D3" w:rsidP="007C507E">
      <w:pPr>
        <w:spacing w:line="360" w:lineRule="auto"/>
        <w:rPr>
          <w:sz w:val="24"/>
        </w:rPr>
      </w:pPr>
      <w:r w:rsidRPr="004C09D3">
        <w:rPr>
          <w:sz w:val="24"/>
        </w:rPr>
        <w:t>In this case, client sends data to server using RPC calls and pass data through string parameters. We compare the mean, median and $99^{</w:t>
      </w:r>
      <w:proofErr w:type="spellStart"/>
      <w:r w:rsidRPr="004C09D3">
        <w:rPr>
          <w:sz w:val="24"/>
        </w:rPr>
        <w:t>th</w:t>
      </w:r>
      <w:proofErr w:type="spellEnd"/>
      <w:r w:rsidRPr="004C09D3">
        <w:rPr>
          <w:sz w:val="24"/>
        </w:rPr>
        <w:t>}$-percentile result between using `\</w:t>
      </w:r>
      <w:proofErr w:type="spellStart"/>
      <w:r w:rsidRPr="004C09D3">
        <w:rPr>
          <w:sz w:val="24"/>
        </w:rPr>
        <w:t>textbf</w:t>
      </w:r>
      <w:proofErr w:type="spellEnd"/>
      <w:r w:rsidRPr="004C09D3">
        <w:rPr>
          <w:sz w:val="24"/>
        </w:rPr>
        <w:t>{--net=host}' and `\</w:t>
      </w:r>
      <w:proofErr w:type="spellStart"/>
      <w:proofErr w:type="gramStart"/>
      <w:r w:rsidRPr="004C09D3">
        <w:rPr>
          <w:sz w:val="24"/>
        </w:rPr>
        <w:t>textbf</w:t>
      </w:r>
      <w:proofErr w:type="spellEnd"/>
      <w:r w:rsidRPr="004C09D3">
        <w:rPr>
          <w:sz w:val="24"/>
        </w:rPr>
        <w:t>{</w:t>
      </w:r>
      <w:proofErr w:type="gramEnd"/>
      <w:r w:rsidRPr="004C09D3">
        <w:rPr>
          <w:sz w:val="24"/>
        </w:rPr>
        <w:t xml:space="preserve">-p </w:t>
      </w:r>
      <w:proofErr w:type="spellStart"/>
      <w:r w:rsidRPr="004C09D3">
        <w:rPr>
          <w:sz w:val="24"/>
        </w:rPr>
        <w:t>portA:portB</w:t>
      </w:r>
      <w:proofErr w:type="spellEnd"/>
      <w:r w:rsidRPr="004C09D3">
        <w:rPr>
          <w:sz w:val="24"/>
        </w:rPr>
        <w:t>}'. Results are shown in Figures \ref{</w:t>
      </w:r>
      <w:proofErr w:type="spellStart"/>
      <w:proofErr w:type="gramStart"/>
      <w:r w:rsidRPr="004C09D3">
        <w:rPr>
          <w:sz w:val="24"/>
        </w:rPr>
        <w:t>fig:recv</w:t>
      </w:r>
      <w:proofErr w:type="spellEnd"/>
      <w:proofErr w:type="gramEnd"/>
      <w:r w:rsidRPr="004C09D3">
        <w:rPr>
          <w:sz w:val="24"/>
        </w:rPr>
        <w:t>}(a-c).</w:t>
      </w:r>
    </w:p>
    <w:p w14:paraId="545FD5BA" w14:textId="77777777" w:rsidR="004C09D3" w:rsidRDefault="004C09D3" w:rsidP="004C09D3">
      <w:pPr>
        <w:spacing w:line="360" w:lineRule="auto"/>
        <w:rPr>
          <w:sz w:val="24"/>
        </w:rPr>
      </w:pPr>
    </w:p>
    <w:p w14:paraId="7B971B74" w14:textId="45780B50" w:rsidR="004C09D3" w:rsidRDefault="004C09D3" w:rsidP="004C09D3">
      <w:pPr>
        <w:ind w:rightChars="12" w:right="25"/>
        <w:outlineLvl w:val="2"/>
        <w:rPr>
          <w:rFonts w:eastAsia="黑体"/>
          <w:b/>
          <w:sz w:val="28"/>
          <w:szCs w:val="28"/>
        </w:rPr>
      </w:pPr>
      <w:r>
        <w:rPr>
          <w:rFonts w:eastAsia="黑体"/>
          <w:b/>
          <w:sz w:val="28"/>
          <w:szCs w:val="28"/>
        </w:rPr>
        <w:t>3.3</w:t>
      </w:r>
      <w:r>
        <w:rPr>
          <w:rFonts w:eastAsia="黑体"/>
          <w:b/>
          <w:sz w:val="28"/>
          <w:szCs w:val="28"/>
        </w:rPr>
        <w:t>.2</w:t>
      </w:r>
      <w:r>
        <w:rPr>
          <w:rFonts w:eastAsia="黑体"/>
          <w:b/>
          <w:sz w:val="28"/>
          <w:szCs w:val="28"/>
        </w:rPr>
        <w:t xml:space="preserve"> </w:t>
      </w:r>
      <w:r w:rsidRPr="004C09D3">
        <w:rPr>
          <w:rFonts w:eastAsia="黑体"/>
          <w:b/>
          <w:sz w:val="28"/>
          <w:szCs w:val="28"/>
        </w:rPr>
        <w:t>Case 2: Server Sends Data</w:t>
      </w:r>
    </w:p>
    <w:p w14:paraId="6F053E01" w14:textId="77777777" w:rsidR="004C09D3" w:rsidRDefault="004C09D3" w:rsidP="004C09D3">
      <w:pPr>
        <w:spacing w:line="360" w:lineRule="auto"/>
        <w:rPr>
          <w:sz w:val="24"/>
        </w:rPr>
      </w:pPr>
    </w:p>
    <w:p w14:paraId="4FD0A94B" w14:textId="28E555EA" w:rsidR="004C09D3" w:rsidRDefault="004C09D3" w:rsidP="007C507E">
      <w:pPr>
        <w:spacing w:line="360" w:lineRule="auto"/>
        <w:rPr>
          <w:sz w:val="24"/>
        </w:rPr>
      </w:pPr>
      <w:r w:rsidRPr="004C09D3">
        <w:rPr>
          <w:sz w:val="24"/>
        </w:rPr>
        <w:t>This time, client calls server with a single parameter indicating size and server returns the corresponding size string. Results similar to Section 3.3.1 are shown in Figures \ref{</w:t>
      </w:r>
      <w:proofErr w:type="spellStart"/>
      <w:proofErr w:type="gramStart"/>
      <w:r w:rsidRPr="004C09D3">
        <w:rPr>
          <w:sz w:val="24"/>
        </w:rPr>
        <w:t>fig:recv</w:t>
      </w:r>
      <w:proofErr w:type="spellEnd"/>
      <w:proofErr w:type="gramEnd"/>
      <w:r w:rsidRPr="004C09D3">
        <w:rPr>
          <w:sz w:val="24"/>
        </w:rPr>
        <w:t>}(d-f).</w:t>
      </w:r>
    </w:p>
    <w:p w14:paraId="6C52F76A" w14:textId="77777777" w:rsidR="004C09D3" w:rsidRDefault="004C09D3" w:rsidP="004C09D3">
      <w:pPr>
        <w:spacing w:line="360" w:lineRule="auto"/>
        <w:rPr>
          <w:sz w:val="24"/>
        </w:rPr>
      </w:pPr>
    </w:p>
    <w:p w14:paraId="45EA928C" w14:textId="34D53C1F" w:rsidR="004C09D3" w:rsidRDefault="004C09D3" w:rsidP="004C09D3">
      <w:pPr>
        <w:ind w:rightChars="12" w:right="25"/>
        <w:outlineLvl w:val="2"/>
        <w:rPr>
          <w:rFonts w:eastAsia="黑体"/>
          <w:b/>
          <w:sz w:val="28"/>
          <w:szCs w:val="28"/>
        </w:rPr>
      </w:pPr>
      <w:r>
        <w:rPr>
          <w:rFonts w:eastAsia="黑体"/>
          <w:b/>
          <w:sz w:val="28"/>
          <w:szCs w:val="28"/>
        </w:rPr>
        <w:lastRenderedPageBreak/>
        <w:t>3.3</w:t>
      </w:r>
      <w:r>
        <w:rPr>
          <w:rFonts w:eastAsia="黑体"/>
          <w:b/>
          <w:sz w:val="28"/>
          <w:szCs w:val="28"/>
        </w:rPr>
        <w:t>.3</w:t>
      </w:r>
      <w:r>
        <w:rPr>
          <w:rFonts w:eastAsia="黑体"/>
          <w:b/>
          <w:sz w:val="28"/>
          <w:szCs w:val="28"/>
        </w:rPr>
        <w:t xml:space="preserve"> </w:t>
      </w:r>
      <w:r w:rsidRPr="004C09D3">
        <w:rPr>
          <w:rFonts w:eastAsia="黑体"/>
          <w:b/>
          <w:sz w:val="28"/>
          <w:szCs w:val="28"/>
        </w:rPr>
        <w:t>Analysis</w:t>
      </w:r>
    </w:p>
    <w:p w14:paraId="30E9AB5C" w14:textId="77777777" w:rsidR="004C09D3" w:rsidRDefault="004C09D3" w:rsidP="008A7B19">
      <w:pPr>
        <w:spacing w:line="360" w:lineRule="auto"/>
        <w:ind w:rightChars="12" w:right="25"/>
        <w:outlineLvl w:val="2"/>
        <w:rPr>
          <w:rFonts w:eastAsia="黑体"/>
          <w:b/>
          <w:sz w:val="28"/>
          <w:szCs w:val="28"/>
        </w:rPr>
      </w:pPr>
    </w:p>
    <w:p w14:paraId="452AFCCB" w14:textId="77777777" w:rsidR="004C09D3" w:rsidRPr="004C09D3" w:rsidRDefault="004C09D3" w:rsidP="008A7B19">
      <w:pPr>
        <w:spacing w:line="360" w:lineRule="auto"/>
        <w:ind w:right="12"/>
        <w:rPr>
          <w:sz w:val="24"/>
        </w:rPr>
      </w:pPr>
      <w:r w:rsidRPr="004C09D3">
        <w:rPr>
          <w:sz w:val="24"/>
        </w:rPr>
        <w:t>As is shown in both figures, most of latencies using `\</w:t>
      </w:r>
      <w:proofErr w:type="spellStart"/>
      <w:proofErr w:type="gramStart"/>
      <w:r w:rsidRPr="004C09D3">
        <w:rPr>
          <w:sz w:val="24"/>
        </w:rPr>
        <w:t>textbf</w:t>
      </w:r>
      <w:proofErr w:type="spellEnd"/>
      <w:r w:rsidRPr="004C09D3">
        <w:rPr>
          <w:sz w:val="24"/>
        </w:rPr>
        <w:t>{</w:t>
      </w:r>
      <w:proofErr w:type="gramEnd"/>
      <w:r w:rsidRPr="004C09D3">
        <w:rPr>
          <w:sz w:val="24"/>
        </w:rPr>
        <w:t xml:space="preserve">-p </w:t>
      </w:r>
      <w:proofErr w:type="spellStart"/>
      <w:r w:rsidRPr="004C09D3">
        <w:rPr>
          <w:sz w:val="24"/>
        </w:rPr>
        <w:t>portA:portB</w:t>
      </w:r>
      <w:proofErr w:type="spellEnd"/>
      <w:r w:rsidRPr="004C09D3">
        <w:rPr>
          <w:sz w:val="24"/>
        </w:rPr>
        <w:t>}' are no more than 110\% of latencies using `\</w:t>
      </w:r>
      <w:proofErr w:type="spellStart"/>
      <w:r w:rsidRPr="004C09D3">
        <w:rPr>
          <w:sz w:val="24"/>
        </w:rPr>
        <w:t>textbf</w:t>
      </w:r>
      <w:proofErr w:type="spellEnd"/>
      <w:r w:rsidRPr="004C09D3">
        <w:rPr>
          <w:sz w:val="24"/>
        </w:rPr>
        <w:t xml:space="preserve">{--net=host}' in each size group. In fact, when file size becomes much larger, the results </w:t>
      </w:r>
      <w:proofErr w:type="gramStart"/>
      <w:r w:rsidRPr="004C09D3">
        <w:rPr>
          <w:sz w:val="24"/>
        </w:rPr>
        <w:t>are  very</w:t>
      </w:r>
      <w:proofErr w:type="gramEnd"/>
      <w:r w:rsidRPr="004C09D3">
        <w:rPr>
          <w:sz w:val="24"/>
        </w:rPr>
        <w:t xml:space="preserve"> close to each other, and the slowdown percentage is nearly zero. Some of the comparison groups even witness a phenomenon where </w:t>
      </w:r>
      <w:proofErr w:type="spellStart"/>
      <w:r w:rsidRPr="004C09D3">
        <w:rPr>
          <w:sz w:val="24"/>
        </w:rPr>
        <w:t>Docker</w:t>
      </w:r>
      <w:proofErr w:type="spellEnd"/>
      <w:r w:rsidRPr="004C09D3">
        <w:rPr>
          <w:sz w:val="24"/>
        </w:rPr>
        <w:t xml:space="preserve"> bridge outperforms </w:t>
      </w:r>
      <w:proofErr w:type="spellStart"/>
      <w:r w:rsidRPr="004C09D3">
        <w:rPr>
          <w:sz w:val="24"/>
        </w:rPr>
        <w:t>Docker</w:t>
      </w:r>
      <w:proofErr w:type="spellEnd"/>
      <w:r w:rsidRPr="004C09D3">
        <w:rPr>
          <w:sz w:val="24"/>
        </w:rPr>
        <w:t xml:space="preserve"> host. This is because many other factors could slightly change the latency, including CPU scheduling, preempting, network contention, etc. They are outside the scope of this study.</w:t>
      </w:r>
    </w:p>
    <w:p w14:paraId="1D30CAB2" w14:textId="77777777" w:rsidR="004C09D3" w:rsidRPr="004C09D3" w:rsidRDefault="004C09D3" w:rsidP="008A7B19">
      <w:pPr>
        <w:spacing w:line="360" w:lineRule="auto"/>
        <w:ind w:right="12"/>
        <w:rPr>
          <w:sz w:val="24"/>
        </w:rPr>
      </w:pPr>
    </w:p>
    <w:p w14:paraId="73DCC50F" w14:textId="77777777" w:rsidR="004C09D3" w:rsidRPr="004C09D3" w:rsidRDefault="004C09D3" w:rsidP="008A7B19">
      <w:pPr>
        <w:spacing w:line="360" w:lineRule="auto"/>
        <w:ind w:right="12"/>
        <w:rPr>
          <w:sz w:val="24"/>
        </w:rPr>
      </w:pPr>
      <w:r w:rsidRPr="004C09D3">
        <w:rPr>
          <w:sz w:val="24"/>
        </w:rPr>
        <w:t xml:space="preserve">However, according to IBM, there is </w:t>
      </w:r>
      <w:proofErr w:type="gramStart"/>
      <w:r w:rsidRPr="004C09D3">
        <w:rPr>
          <w:sz w:val="24"/>
        </w:rPr>
        <w:t>a</w:t>
      </w:r>
      <w:proofErr w:type="gramEnd"/>
      <w:r w:rsidRPr="004C09D3">
        <w:rPr>
          <w:sz w:val="24"/>
        </w:rPr>
        <w:t xml:space="preserve"> 80\% slowdown using </w:t>
      </w:r>
      <w:proofErr w:type="spellStart"/>
      <w:r w:rsidRPr="004C09D3">
        <w:rPr>
          <w:sz w:val="24"/>
        </w:rPr>
        <w:t>Docker</w:t>
      </w:r>
      <w:proofErr w:type="spellEnd"/>
      <w:r w:rsidRPr="004C09D3">
        <w:rPr>
          <w:sz w:val="24"/>
        </w:rPr>
        <w:t xml:space="preserve"> bridge\cite{felter2015updated}. So why our experiment draws a totally different result from IBM's research? There are several reasons. First, from our observation of the experiment, the degradation is `one-time'. It only adds a fixed latency to each trip. In our experiment, when the size of message is small, the impact of this fixed latency becomes large -- nearly 10\%. However, when message size is much larger, the impact of this latency is negligible, and the random vibration takes the dominance of the difference.</w:t>
      </w:r>
    </w:p>
    <w:p w14:paraId="7780CBB4" w14:textId="77777777" w:rsidR="004C09D3" w:rsidRPr="004C09D3" w:rsidRDefault="004C09D3" w:rsidP="008A7B19">
      <w:pPr>
        <w:spacing w:line="360" w:lineRule="auto"/>
        <w:ind w:right="12"/>
        <w:rPr>
          <w:sz w:val="24"/>
        </w:rPr>
      </w:pPr>
    </w:p>
    <w:p w14:paraId="2313B0F4" w14:textId="77777777" w:rsidR="004C09D3" w:rsidRPr="004C09D3" w:rsidRDefault="004C09D3" w:rsidP="008A7B19">
      <w:pPr>
        <w:spacing w:line="360" w:lineRule="auto"/>
        <w:ind w:right="12"/>
        <w:rPr>
          <w:sz w:val="24"/>
        </w:rPr>
      </w:pPr>
      <w:r w:rsidRPr="004C09D3">
        <w:rPr>
          <w:sz w:val="24"/>
        </w:rPr>
        <w:t xml:space="preserve">In IBM's report, it uses </w:t>
      </w:r>
      <w:proofErr w:type="spellStart"/>
      <w:r w:rsidRPr="004C09D3">
        <w:rPr>
          <w:sz w:val="24"/>
        </w:rPr>
        <w:t>docker</w:t>
      </w:r>
      <w:proofErr w:type="spellEnd"/>
      <w:r w:rsidRPr="004C09D3">
        <w:rPr>
          <w:sz w:val="24"/>
        </w:rPr>
        <w:t xml:space="preserve"> on both server and client side, which means a single round trip message goes through bridges four times, each side two. While in our experiment, it only happens at server side and totally two times. IBM's report uses 100B and 200B message size, while messages used in our experiment are much larger. Also, we use python and Thrift, which add much extra cost to the CPU and network, so the baseline might be much larger than in IBM's report. The size 0 situation is over 200 us as shown in the CPU experiment section. While all latencies in IBM's report are less than 100us. So we can not simply describe the impact of </w:t>
      </w:r>
      <w:proofErr w:type="spellStart"/>
      <w:r w:rsidRPr="004C09D3">
        <w:rPr>
          <w:sz w:val="24"/>
        </w:rPr>
        <w:t>Docker</w:t>
      </w:r>
      <w:proofErr w:type="spellEnd"/>
      <w:r w:rsidRPr="004C09D3">
        <w:rPr>
          <w:sz w:val="24"/>
        </w:rPr>
        <w:t xml:space="preserve"> bridge on the network performance as a percentage slowdown. It is a fixed-length degradation.</w:t>
      </w:r>
    </w:p>
    <w:p w14:paraId="45783E28" w14:textId="77777777" w:rsidR="004C09D3" w:rsidRPr="004C09D3" w:rsidRDefault="004C09D3" w:rsidP="008A7B19">
      <w:pPr>
        <w:spacing w:line="360" w:lineRule="auto"/>
        <w:ind w:right="12"/>
        <w:rPr>
          <w:sz w:val="24"/>
        </w:rPr>
      </w:pPr>
    </w:p>
    <w:p w14:paraId="6C1FCF2A" w14:textId="30F5633E" w:rsidR="004C09D3" w:rsidRDefault="004C09D3" w:rsidP="008A7B19">
      <w:pPr>
        <w:spacing w:line="360" w:lineRule="auto"/>
        <w:ind w:right="12"/>
        <w:rPr>
          <w:sz w:val="24"/>
        </w:rPr>
      </w:pPr>
      <w:r w:rsidRPr="004C09D3">
        <w:rPr>
          <w:sz w:val="24"/>
        </w:rPr>
        <w:t xml:space="preserve">To understand the fixed-length degradation, we dive into the source code of Linux bridge. Taking the receive stage as an example, when a message has arrived at the NIC, it is uploaded to the upper layer in the network stack. It first checks whether this message is used by more than one application or it is to be </w:t>
      </w:r>
      <w:proofErr w:type="spellStart"/>
      <w:r w:rsidRPr="004C09D3">
        <w:rPr>
          <w:sz w:val="24"/>
        </w:rPr>
        <w:t>multicasted</w:t>
      </w:r>
      <w:proofErr w:type="spellEnd"/>
      <w:r w:rsidRPr="004C09D3">
        <w:rPr>
          <w:sz w:val="24"/>
        </w:rPr>
        <w:t>. If not, it does no process including large amount of data copy. If so, the message is copied several times and then sent to each receiver, thus costing huge amount of extra latency. However, apparently in our experiment and IBM's experiment, the message is only used by a single application, without multicasting. Also, the message transmission is done by transferring a pointer to the message. So these extra functions will only cause a fixed extra time. This is why it affect so much in IBM's report while in ours slightly.</w:t>
      </w:r>
    </w:p>
    <w:p w14:paraId="51820010" w14:textId="77777777" w:rsidR="008A7B19" w:rsidRDefault="008A7B19" w:rsidP="008A7B19">
      <w:pPr>
        <w:spacing w:line="360" w:lineRule="auto"/>
        <w:rPr>
          <w:sz w:val="24"/>
        </w:rPr>
      </w:pPr>
    </w:p>
    <w:p w14:paraId="034953D0" w14:textId="131F6859" w:rsidR="008A7B19" w:rsidRDefault="008A7B19" w:rsidP="008A7B19">
      <w:pPr>
        <w:ind w:rightChars="12" w:right="25"/>
        <w:outlineLvl w:val="2"/>
        <w:rPr>
          <w:rFonts w:eastAsia="黑体"/>
          <w:b/>
          <w:sz w:val="28"/>
          <w:szCs w:val="28"/>
        </w:rPr>
      </w:pPr>
      <w:r>
        <w:rPr>
          <w:rFonts w:eastAsia="黑体"/>
          <w:b/>
          <w:sz w:val="28"/>
          <w:szCs w:val="28"/>
        </w:rPr>
        <w:t>3.</w:t>
      </w:r>
      <w:r>
        <w:rPr>
          <w:rFonts w:eastAsia="黑体"/>
          <w:b/>
          <w:sz w:val="28"/>
          <w:szCs w:val="28"/>
        </w:rPr>
        <w:t>4</w:t>
      </w:r>
      <w:r>
        <w:rPr>
          <w:rFonts w:eastAsia="黑体"/>
          <w:b/>
          <w:sz w:val="28"/>
          <w:szCs w:val="28"/>
        </w:rPr>
        <w:t xml:space="preserve"> </w:t>
      </w:r>
      <w:r w:rsidRPr="008A7B19">
        <w:rPr>
          <w:rFonts w:eastAsia="黑体"/>
          <w:b/>
          <w:sz w:val="28"/>
          <w:szCs w:val="28"/>
        </w:rPr>
        <w:t>File Operations Using AUFS</w:t>
      </w:r>
    </w:p>
    <w:p w14:paraId="2F20F88D" w14:textId="77777777" w:rsidR="008A7B19" w:rsidRDefault="008A7B19" w:rsidP="008A7B19">
      <w:pPr>
        <w:ind w:rightChars="12" w:right="25" w:firstLineChars="200" w:firstLine="560"/>
        <w:outlineLvl w:val="2"/>
        <w:rPr>
          <w:rFonts w:eastAsia="黑体"/>
          <w:b/>
          <w:sz w:val="28"/>
          <w:szCs w:val="28"/>
        </w:rPr>
      </w:pPr>
    </w:p>
    <w:p w14:paraId="2457AED1" w14:textId="28252564" w:rsidR="008A7B19" w:rsidRDefault="008A7B19" w:rsidP="008A7B19">
      <w:pPr>
        <w:spacing w:line="360" w:lineRule="auto"/>
        <w:ind w:rightChars="12" w:right="25"/>
        <w:outlineLvl w:val="2"/>
        <w:rPr>
          <w:sz w:val="24"/>
        </w:rPr>
      </w:pPr>
      <w:r w:rsidRPr="008A7B19">
        <w:rPr>
          <w:sz w:val="24"/>
        </w:rPr>
        <w:t xml:space="preserve">Many applications like SQL server and Hadoop involve disk I/O operations. Disk operation latency of </w:t>
      </w:r>
      <w:proofErr w:type="spellStart"/>
      <w:r w:rsidRPr="008A7B19">
        <w:rPr>
          <w:sz w:val="24"/>
        </w:rPr>
        <w:t>Docker</w:t>
      </w:r>
      <w:proofErr w:type="spellEnd"/>
      <w:r w:rsidRPr="008A7B19">
        <w:rPr>
          <w:sz w:val="24"/>
        </w:rPr>
        <w:t xml:space="preserve"> container is thus another issue we should care about. In this experiment, only one application is hosted in a </w:t>
      </w:r>
      <w:proofErr w:type="spellStart"/>
      <w:r w:rsidRPr="008A7B19">
        <w:rPr>
          <w:sz w:val="24"/>
        </w:rPr>
        <w:t>Docker</w:t>
      </w:r>
      <w:proofErr w:type="spellEnd"/>
      <w:r w:rsidRPr="008A7B19">
        <w:rPr>
          <w:sz w:val="24"/>
        </w:rPr>
        <w:t xml:space="preserve"> container. The application continuously writes content of different sizes to a file. The length written each time are 1KB, 4KB, 10KB, 30KB, 50KB, 70kB, and 100KB. We compare two situations, the first one is to directly write messages inside the container, while the second is to write messages to a file outside and mounted to the container using `\</w:t>
      </w:r>
      <w:proofErr w:type="spellStart"/>
      <w:r w:rsidRPr="008A7B19">
        <w:rPr>
          <w:sz w:val="24"/>
        </w:rPr>
        <w:t>textbf</w:t>
      </w:r>
      <w:proofErr w:type="spellEnd"/>
      <w:r w:rsidRPr="008A7B19">
        <w:rPr>
          <w:sz w:val="24"/>
        </w:rPr>
        <w:t>{-v}' option. To make sure that the messages are written to the disk immediately instead of staying in the cache area, each time we write a single message, we will use the `\</w:t>
      </w:r>
      <w:proofErr w:type="spellStart"/>
      <w:r w:rsidRPr="008A7B19">
        <w:rPr>
          <w:sz w:val="24"/>
        </w:rPr>
        <w:t>textbf</w:t>
      </w:r>
      <w:proofErr w:type="spellEnd"/>
      <w:r w:rsidRPr="008A7B19">
        <w:rPr>
          <w:sz w:val="24"/>
        </w:rPr>
        <w:t>{</w:t>
      </w:r>
      <w:proofErr w:type="gramStart"/>
      <w:r w:rsidRPr="008A7B19">
        <w:rPr>
          <w:sz w:val="24"/>
        </w:rPr>
        <w:t>flush(</w:t>
      </w:r>
      <w:proofErr w:type="gramEnd"/>
      <w:r w:rsidRPr="008A7B19">
        <w:rPr>
          <w:sz w:val="24"/>
        </w:rPr>
        <w:t xml:space="preserve">)}' function to force the system to flush messages onto the disk. In each experiment group, the application continuously </w:t>
      </w:r>
      <w:proofErr w:type="gramStart"/>
      <w:r w:rsidRPr="008A7B19">
        <w:rPr>
          <w:sz w:val="24"/>
        </w:rPr>
        <w:t>write</w:t>
      </w:r>
      <w:proofErr w:type="gramEnd"/>
      <w:r w:rsidRPr="008A7B19">
        <w:rPr>
          <w:sz w:val="24"/>
        </w:rPr>
        <w:t xml:space="preserve"> 10,000 times and we repeat this operation for 10 times. We only discuss about the write case instead of the read one to avoid the pre-read situation where blocks of files are read in advance. We note down the mean, median and $99^{</w:t>
      </w:r>
      <w:proofErr w:type="spellStart"/>
      <w:r w:rsidRPr="008A7B19">
        <w:rPr>
          <w:sz w:val="24"/>
        </w:rPr>
        <w:t>th</w:t>
      </w:r>
      <w:proofErr w:type="spellEnd"/>
      <w:r w:rsidRPr="008A7B19">
        <w:rPr>
          <w:sz w:val="24"/>
        </w:rPr>
        <w:t xml:space="preserve">}$-percentile measurements. The results are shown in Figure </w:t>
      </w:r>
      <w:r w:rsidRPr="008A7B19">
        <w:rPr>
          <w:sz w:val="24"/>
        </w:rPr>
        <w:lastRenderedPageBreak/>
        <w:t>\ref{</w:t>
      </w:r>
      <w:proofErr w:type="spellStart"/>
      <w:proofErr w:type="gramStart"/>
      <w:r w:rsidRPr="008A7B19">
        <w:rPr>
          <w:sz w:val="24"/>
        </w:rPr>
        <w:t>fig:write</w:t>
      </w:r>
      <w:proofErr w:type="spellEnd"/>
      <w:proofErr w:type="gramEnd"/>
      <w:r w:rsidRPr="008A7B19">
        <w:rPr>
          <w:sz w:val="24"/>
        </w:rPr>
        <w:t>}.</w:t>
      </w:r>
    </w:p>
    <w:p w14:paraId="3418309D" w14:textId="77777777" w:rsidR="008A7B19" w:rsidRDefault="008A7B19" w:rsidP="008A7B19">
      <w:pPr>
        <w:spacing w:line="360" w:lineRule="auto"/>
        <w:ind w:rightChars="12" w:right="25"/>
        <w:outlineLvl w:val="2"/>
        <w:rPr>
          <w:sz w:val="24"/>
        </w:rPr>
      </w:pPr>
    </w:p>
    <w:p w14:paraId="1F0DD539" w14:textId="703C66D7" w:rsidR="008A7B19" w:rsidRDefault="008A7B19" w:rsidP="008A7B19">
      <w:pPr>
        <w:spacing w:line="360" w:lineRule="auto"/>
        <w:ind w:rightChars="12" w:right="25"/>
        <w:outlineLvl w:val="2"/>
        <w:rPr>
          <w:sz w:val="24"/>
        </w:rPr>
      </w:pPr>
      <w:r w:rsidRPr="008A7B19">
        <w:rPr>
          <w:sz w:val="24"/>
        </w:rPr>
        <w:t>From Figure \ref{</w:t>
      </w:r>
      <w:proofErr w:type="spellStart"/>
      <w:proofErr w:type="gramStart"/>
      <w:r w:rsidRPr="008A7B19">
        <w:rPr>
          <w:sz w:val="24"/>
        </w:rPr>
        <w:t>fig:write</w:t>
      </w:r>
      <w:proofErr w:type="spellEnd"/>
      <w:proofErr w:type="gramEnd"/>
      <w:r w:rsidRPr="008A7B19">
        <w:rPr>
          <w:sz w:val="24"/>
        </w:rPr>
        <w:t>}, we can observe that there is almost no impact on performance using AUFS when writing files. This result is the same as the one drawn from IBM's disk I/O report. This phenomenon is explained as follows. When a file is open, due to the copy-on-write feature of AUFS, a new file is created to hide the original file and a pointer to this file is returned to the application. The following operations are just like the normal operations on a disk file, and there is no fix-length latency degradation as in the network case.</w:t>
      </w:r>
    </w:p>
    <w:p w14:paraId="58424748" w14:textId="77777777" w:rsidR="008A7B19" w:rsidRDefault="008A7B19" w:rsidP="008A7B19">
      <w:pPr>
        <w:spacing w:line="360" w:lineRule="auto"/>
        <w:ind w:rightChars="12" w:right="25"/>
        <w:outlineLvl w:val="2"/>
        <w:rPr>
          <w:sz w:val="24"/>
        </w:rPr>
      </w:pPr>
    </w:p>
    <w:p w14:paraId="252AF8BC" w14:textId="77777777" w:rsidR="008A7B19" w:rsidRPr="008A7B19" w:rsidRDefault="008A7B19" w:rsidP="008A7B19">
      <w:pPr>
        <w:spacing w:line="360" w:lineRule="auto"/>
        <w:ind w:rightChars="12" w:right="25"/>
        <w:outlineLvl w:val="2"/>
        <w:rPr>
          <w:sz w:val="24"/>
        </w:rPr>
      </w:pPr>
      <w:r w:rsidRPr="008A7B19">
        <w:rPr>
          <w:sz w:val="24"/>
        </w:rPr>
        <w:t>However, there are cases reported that operating on files involves a significant performance degradation. Considering the feature of AUFS, we guess that the latency lies in the operation of opening a file. To confirm our guess, we carry out another group of experiment where the application continuously open and close a file 1,000,000 times. We note down the time required to open the file and the comparison is shown in Figure \ref{</w:t>
      </w:r>
      <w:proofErr w:type="spellStart"/>
      <w:proofErr w:type="gramStart"/>
      <w:r w:rsidRPr="008A7B19">
        <w:rPr>
          <w:sz w:val="24"/>
        </w:rPr>
        <w:t>fig:open</w:t>
      </w:r>
      <w:proofErr w:type="spellEnd"/>
      <w:proofErr w:type="gramEnd"/>
      <w:r w:rsidRPr="008A7B19">
        <w:rPr>
          <w:sz w:val="24"/>
        </w:rPr>
        <w:t>}.</w:t>
      </w:r>
    </w:p>
    <w:p w14:paraId="7C9502DC" w14:textId="77777777" w:rsidR="008A7B19" w:rsidRPr="008A7B19" w:rsidRDefault="008A7B19" w:rsidP="008A7B19">
      <w:pPr>
        <w:spacing w:line="360" w:lineRule="auto"/>
        <w:ind w:rightChars="12" w:right="25"/>
        <w:outlineLvl w:val="2"/>
        <w:rPr>
          <w:sz w:val="24"/>
        </w:rPr>
      </w:pPr>
    </w:p>
    <w:p w14:paraId="7B9BA575" w14:textId="77777777" w:rsidR="008A7B19" w:rsidRPr="008A7B19" w:rsidRDefault="008A7B19" w:rsidP="008A7B19">
      <w:pPr>
        <w:spacing w:line="360" w:lineRule="auto"/>
        <w:ind w:rightChars="12" w:right="25"/>
        <w:outlineLvl w:val="2"/>
        <w:rPr>
          <w:sz w:val="24"/>
        </w:rPr>
      </w:pPr>
    </w:p>
    <w:p w14:paraId="1D277D4E" w14:textId="77777777" w:rsidR="008A7B19" w:rsidRPr="008A7B19" w:rsidRDefault="008A7B19" w:rsidP="008A7B19">
      <w:pPr>
        <w:spacing w:line="360" w:lineRule="auto"/>
        <w:ind w:rightChars="12" w:right="25"/>
        <w:outlineLvl w:val="2"/>
        <w:rPr>
          <w:sz w:val="24"/>
        </w:rPr>
      </w:pPr>
    </w:p>
    <w:p w14:paraId="0EFEE04C" w14:textId="77777777" w:rsidR="008A7B19" w:rsidRPr="008A7B19" w:rsidRDefault="008A7B19" w:rsidP="008A7B19">
      <w:pPr>
        <w:spacing w:line="360" w:lineRule="auto"/>
        <w:ind w:rightChars="12" w:right="25"/>
        <w:outlineLvl w:val="2"/>
        <w:rPr>
          <w:sz w:val="24"/>
        </w:rPr>
      </w:pPr>
      <w:r w:rsidRPr="008A7B19">
        <w:rPr>
          <w:sz w:val="24"/>
        </w:rPr>
        <w:t>From Figure \ref{</w:t>
      </w:r>
      <w:proofErr w:type="spellStart"/>
      <w:proofErr w:type="gramStart"/>
      <w:r w:rsidRPr="008A7B19">
        <w:rPr>
          <w:sz w:val="24"/>
        </w:rPr>
        <w:t>fig:open</w:t>
      </w:r>
      <w:proofErr w:type="spellEnd"/>
      <w:proofErr w:type="gramEnd"/>
      <w:r w:rsidRPr="008A7B19">
        <w:rPr>
          <w:sz w:val="24"/>
        </w:rPr>
        <w:t xml:space="preserve">}, we can find that there is a huge difference between using mount and AUFS concerning the open time of a file. This is because when using AUFS, since a </w:t>
      </w:r>
      <w:proofErr w:type="spellStart"/>
      <w:r w:rsidRPr="008A7B19">
        <w:rPr>
          <w:sz w:val="24"/>
        </w:rPr>
        <w:t>Docker</w:t>
      </w:r>
      <w:proofErr w:type="spellEnd"/>
      <w:r w:rsidRPr="008A7B19">
        <w:rPr>
          <w:sz w:val="24"/>
        </w:rPr>
        <w:t xml:space="preserve"> container is implemented combining several layers together, it must perform several additional functions to decide which layer the file is in. Sometimes it even has to copy another version of an existing file to perform the copy-on-write operation. These costs are huge compared to the time to open a file on the bare metal. Also, when first time writing to an existing file in the container, the larger the original file is, the longer the operation latency will be, which is caused by the cost of copy-on-write feature.</w:t>
      </w:r>
    </w:p>
    <w:p w14:paraId="62EF779C" w14:textId="77777777" w:rsidR="008A7B19" w:rsidRPr="008A7B19" w:rsidRDefault="008A7B19" w:rsidP="008A7B19">
      <w:pPr>
        <w:spacing w:line="360" w:lineRule="auto"/>
        <w:ind w:rightChars="12" w:right="25"/>
        <w:outlineLvl w:val="2"/>
        <w:rPr>
          <w:sz w:val="24"/>
        </w:rPr>
      </w:pPr>
    </w:p>
    <w:p w14:paraId="17CC77C3" w14:textId="77777777" w:rsidR="008A7B19" w:rsidRPr="008A7B19" w:rsidRDefault="008A7B19" w:rsidP="008A7B19">
      <w:pPr>
        <w:spacing w:line="360" w:lineRule="auto"/>
        <w:ind w:rightChars="12" w:right="25"/>
        <w:outlineLvl w:val="2"/>
        <w:rPr>
          <w:sz w:val="24"/>
        </w:rPr>
      </w:pPr>
    </w:p>
    <w:p w14:paraId="1A1B3062" w14:textId="77777777" w:rsidR="008A7B19" w:rsidRPr="008A7B19" w:rsidRDefault="008A7B19" w:rsidP="008A7B19">
      <w:pPr>
        <w:spacing w:line="360" w:lineRule="auto"/>
        <w:ind w:rightChars="12" w:right="25"/>
        <w:outlineLvl w:val="2"/>
        <w:rPr>
          <w:sz w:val="24"/>
        </w:rPr>
      </w:pPr>
      <w:r w:rsidRPr="008A7B19">
        <w:rPr>
          <w:sz w:val="24"/>
        </w:rPr>
        <w:t xml:space="preserve">Building an image over another is a very convenient feature of </w:t>
      </w:r>
      <w:proofErr w:type="spellStart"/>
      <w:r w:rsidRPr="008A7B19">
        <w:rPr>
          <w:sz w:val="24"/>
        </w:rPr>
        <w:t>Docker</w:t>
      </w:r>
      <w:proofErr w:type="spellEnd"/>
      <w:r w:rsidRPr="008A7B19">
        <w:rPr>
          <w:sz w:val="24"/>
        </w:rPr>
        <w:t>. You can simply add some files or run `\</w:t>
      </w:r>
      <w:proofErr w:type="spellStart"/>
      <w:proofErr w:type="gramStart"/>
      <w:r w:rsidRPr="008A7B19">
        <w:rPr>
          <w:sz w:val="24"/>
        </w:rPr>
        <w:t>textbf</w:t>
      </w:r>
      <w:proofErr w:type="spellEnd"/>
      <w:r w:rsidRPr="008A7B19">
        <w:rPr>
          <w:sz w:val="24"/>
        </w:rPr>
        <w:t>{</w:t>
      </w:r>
      <w:proofErr w:type="gramEnd"/>
      <w:r w:rsidRPr="008A7B19">
        <w:rPr>
          <w:sz w:val="24"/>
        </w:rPr>
        <w:t xml:space="preserve">apt get}' command to install applications to the new image. All modifications are done in a new copy-on-write layer based on the original image layers. If a new file </w:t>
      </w:r>
      <w:proofErr w:type="gramStart"/>
      <w:r w:rsidRPr="008A7B19">
        <w:rPr>
          <w:sz w:val="24"/>
        </w:rPr>
        <w:t>share</w:t>
      </w:r>
      <w:proofErr w:type="gramEnd"/>
      <w:r w:rsidRPr="008A7B19">
        <w:rPr>
          <w:sz w:val="24"/>
        </w:rPr>
        <w:t xml:space="preserve"> the same name as an existing file, the original file will be hidden and only the newly added file can be seen by user. </w:t>
      </w:r>
    </w:p>
    <w:p w14:paraId="201BF074" w14:textId="77777777" w:rsidR="008A7B19" w:rsidRPr="008A7B19" w:rsidRDefault="008A7B19" w:rsidP="008A7B19">
      <w:pPr>
        <w:spacing w:line="360" w:lineRule="auto"/>
        <w:ind w:rightChars="12" w:right="25"/>
        <w:outlineLvl w:val="2"/>
        <w:rPr>
          <w:sz w:val="24"/>
        </w:rPr>
      </w:pPr>
    </w:p>
    <w:p w14:paraId="52DA45E4" w14:textId="524130B7" w:rsidR="008A7B19" w:rsidRPr="008A7B19" w:rsidRDefault="008A7B19" w:rsidP="008A7B19">
      <w:pPr>
        <w:spacing w:line="360" w:lineRule="auto"/>
        <w:ind w:rightChars="12" w:right="25"/>
        <w:outlineLvl w:val="2"/>
        <w:rPr>
          <w:sz w:val="24"/>
        </w:rPr>
      </w:pPr>
      <w:r w:rsidRPr="008A7B19">
        <w:rPr>
          <w:sz w:val="24"/>
        </w:rPr>
        <w:t>Just like open operations which take extra time due to locating the file in multiple layers, programs like `\</w:t>
      </w:r>
      <w:proofErr w:type="spellStart"/>
      <w:r w:rsidRPr="008A7B19">
        <w:rPr>
          <w:sz w:val="24"/>
        </w:rPr>
        <w:t>textbf</w:t>
      </w:r>
      <w:proofErr w:type="spellEnd"/>
      <w:r w:rsidRPr="008A7B19">
        <w:rPr>
          <w:sz w:val="24"/>
        </w:rPr>
        <w:t>{</w:t>
      </w:r>
      <w:proofErr w:type="spellStart"/>
      <w:r w:rsidRPr="008A7B19">
        <w:rPr>
          <w:sz w:val="24"/>
        </w:rPr>
        <w:t>ls</w:t>
      </w:r>
      <w:proofErr w:type="spellEnd"/>
      <w:r w:rsidRPr="008A7B19">
        <w:rPr>
          <w:sz w:val="24"/>
        </w:rPr>
        <w:t>}' which involve traversing the directory have to go through unneeded hidden files. To prove this, we build images from the official \</w:t>
      </w:r>
      <w:proofErr w:type="spellStart"/>
      <w:r w:rsidRPr="008A7B19">
        <w:rPr>
          <w:sz w:val="24"/>
        </w:rPr>
        <w:t>textbf</w:t>
      </w:r>
      <w:proofErr w:type="spellEnd"/>
      <w:r w:rsidRPr="008A7B19">
        <w:rPr>
          <w:sz w:val="24"/>
        </w:rPr>
        <w:t>{</w:t>
      </w:r>
      <w:proofErr w:type="spellStart"/>
      <w:r w:rsidRPr="008A7B19">
        <w:rPr>
          <w:sz w:val="24"/>
        </w:rPr>
        <w:t>ubuntu</w:t>
      </w:r>
      <w:proofErr w:type="spellEnd"/>
      <w:r w:rsidRPr="008A7B19">
        <w:rPr>
          <w:sz w:val="24"/>
        </w:rPr>
        <w:t xml:space="preserve">} image. Each time a new image is built, we add </w:t>
      </w:r>
      <w:proofErr w:type="spellStart"/>
      <w:r w:rsidRPr="008A7B19">
        <w:rPr>
          <w:sz w:val="24"/>
        </w:rPr>
        <w:t>linux</w:t>
      </w:r>
      <w:proofErr w:type="spellEnd"/>
      <w:r w:rsidRPr="008A7B19">
        <w:rPr>
          <w:sz w:val="24"/>
        </w:rPr>
        <w:t xml:space="preserve"> kernel source code directory (53.9MB) to the \</w:t>
      </w:r>
      <w:proofErr w:type="spellStart"/>
      <w:r w:rsidRPr="008A7B19">
        <w:rPr>
          <w:sz w:val="24"/>
        </w:rPr>
        <w:t>textbf</w:t>
      </w:r>
      <w:proofErr w:type="spellEnd"/>
      <w:r w:rsidRPr="008A7B19">
        <w:rPr>
          <w:sz w:val="24"/>
        </w:rPr>
        <w:t xml:space="preserve">{/home} directory of the previous image. We build 32 such images, each has a new </w:t>
      </w:r>
      <w:proofErr w:type="spellStart"/>
      <w:r w:rsidRPr="008A7B19">
        <w:rPr>
          <w:sz w:val="24"/>
        </w:rPr>
        <w:t>linux</w:t>
      </w:r>
      <w:proofErr w:type="spellEnd"/>
      <w:r w:rsidRPr="008A7B19">
        <w:rPr>
          <w:sz w:val="24"/>
        </w:rPr>
        <w:t xml:space="preserve"> kernel source code directory located in \</w:t>
      </w:r>
      <w:proofErr w:type="spellStart"/>
      <w:r w:rsidRPr="008A7B19">
        <w:rPr>
          <w:sz w:val="24"/>
        </w:rPr>
        <w:t>textbf</w:t>
      </w:r>
      <w:proofErr w:type="spellEnd"/>
      <w:r w:rsidRPr="008A7B19">
        <w:rPr>
          <w:sz w:val="24"/>
        </w:rPr>
        <w:t>{/home} hiding the original directory. In each directory, we run the `\</w:t>
      </w:r>
      <w:proofErr w:type="spellStart"/>
      <w:proofErr w:type="gramStart"/>
      <w:r w:rsidRPr="008A7B19">
        <w:rPr>
          <w:sz w:val="24"/>
        </w:rPr>
        <w:t>textbf</w:t>
      </w:r>
      <w:proofErr w:type="spellEnd"/>
      <w:r w:rsidRPr="008A7B19">
        <w:rPr>
          <w:sz w:val="24"/>
        </w:rPr>
        <w:t>{</w:t>
      </w:r>
      <w:proofErr w:type="gramEnd"/>
      <w:r w:rsidRPr="008A7B19">
        <w:rPr>
          <w:sz w:val="24"/>
        </w:rPr>
        <w:t xml:space="preserve">time </w:t>
      </w:r>
      <w:proofErr w:type="spellStart"/>
      <w:r w:rsidRPr="008A7B19">
        <w:rPr>
          <w:sz w:val="24"/>
        </w:rPr>
        <w:t>ls</w:t>
      </w:r>
      <w:proofErr w:type="spellEnd"/>
      <w:r w:rsidRPr="008A7B19">
        <w:rPr>
          <w:sz w:val="24"/>
        </w:rPr>
        <w:t xml:space="preserve"> -R /home &gt; &gt; /</w:t>
      </w:r>
      <w:proofErr w:type="spellStart"/>
      <w:r w:rsidRPr="008A7B19">
        <w:rPr>
          <w:sz w:val="24"/>
        </w:rPr>
        <w:t>dev</w:t>
      </w:r>
      <w:proofErr w:type="spellEnd"/>
      <w:r w:rsidRPr="008A7B19">
        <w:rPr>
          <w:sz w:val="24"/>
        </w:rPr>
        <w:t>/null}' command to note down the time consumption. Each experiment is done 100 times and we choose the mean measurement of the results. The outputs are shown in Figure \ref{</w:t>
      </w:r>
      <w:proofErr w:type="spellStart"/>
      <w:proofErr w:type="gramStart"/>
      <w:r w:rsidRPr="008A7B19">
        <w:rPr>
          <w:sz w:val="24"/>
        </w:rPr>
        <w:t>fig:layer</w:t>
      </w:r>
      <w:proofErr w:type="spellEnd"/>
      <w:proofErr w:type="gramEnd"/>
      <w:r w:rsidRPr="008A7B19">
        <w:rPr>
          <w:sz w:val="24"/>
        </w:rPr>
        <w:t>}. It is easy to observe from the figure that with the increment of the number of layers, latency is increasing too. Also, the line is almost linear except for some vibration. This might because the \</w:t>
      </w:r>
      <w:proofErr w:type="spellStart"/>
      <w:proofErr w:type="gramStart"/>
      <w:r w:rsidRPr="008A7B19">
        <w:rPr>
          <w:sz w:val="24"/>
        </w:rPr>
        <w:t>textbf</w:t>
      </w:r>
      <w:proofErr w:type="spellEnd"/>
      <w:r w:rsidRPr="008A7B19">
        <w:rPr>
          <w:sz w:val="24"/>
        </w:rPr>
        <w:t>{</w:t>
      </w:r>
      <w:proofErr w:type="spellStart"/>
      <w:proofErr w:type="gramEnd"/>
      <w:r w:rsidRPr="008A7B19">
        <w:rPr>
          <w:sz w:val="24"/>
        </w:rPr>
        <w:t>ls</w:t>
      </w:r>
      <w:proofErr w:type="spellEnd"/>
      <w:r w:rsidRPr="008A7B19">
        <w:rPr>
          <w:sz w:val="24"/>
        </w:rPr>
        <w:t xml:space="preserve"> -R} command will go through each layer of the \</w:t>
      </w:r>
      <w:proofErr w:type="spellStart"/>
      <w:r w:rsidRPr="008A7B19">
        <w:rPr>
          <w:sz w:val="24"/>
        </w:rPr>
        <w:t>textbf</w:t>
      </w:r>
      <w:proofErr w:type="spellEnd"/>
      <w:r w:rsidRPr="008A7B19">
        <w:rPr>
          <w:sz w:val="24"/>
        </w:rPr>
        <w:t>{/home} directory. The reason why intercept is not zero is because the additional cost of output messages to \</w:t>
      </w:r>
      <w:proofErr w:type="spellStart"/>
      <w:r w:rsidRPr="008A7B19">
        <w:rPr>
          <w:sz w:val="24"/>
        </w:rPr>
        <w:t>textbf</w:t>
      </w:r>
      <w:proofErr w:type="spellEnd"/>
      <w:r w:rsidRPr="008A7B19">
        <w:rPr>
          <w:sz w:val="24"/>
        </w:rPr>
        <w:t>{/</w:t>
      </w:r>
      <w:proofErr w:type="spellStart"/>
      <w:r w:rsidRPr="008A7B19">
        <w:rPr>
          <w:sz w:val="24"/>
        </w:rPr>
        <w:t>dev</w:t>
      </w:r>
      <w:proofErr w:type="spellEnd"/>
      <w:r w:rsidRPr="008A7B19">
        <w:rPr>
          <w:sz w:val="24"/>
        </w:rPr>
        <w:t>/null} and there exists branch cut in each scan of the hidden layer to avoid too much additional time cost.</w:t>
      </w:r>
    </w:p>
    <w:p w14:paraId="4168CC14" w14:textId="77777777" w:rsidR="008A7B19" w:rsidRDefault="008A7B19" w:rsidP="008A7B19">
      <w:pPr>
        <w:ind w:rightChars="12" w:right="25"/>
        <w:jc w:val="center"/>
        <w:rPr>
          <w:rFonts w:ascii="宋体" w:hAnsi="宋体" w:hint="eastAsia"/>
          <w:b/>
          <w:sz w:val="36"/>
          <w:szCs w:val="36"/>
        </w:rPr>
      </w:pPr>
    </w:p>
    <w:p w14:paraId="6C6A01B1" w14:textId="4EA98D4D" w:rsidR="008A7B19" w:rsidRPr="00C1142A" w:rsidRDefault="008A7B19" w:rsidP="008A7B19">
      <w:pPr>
        <w:tabs>
          <w:tab w:val="left" w:pos="2550"/>
        </w:tabs>
        <w:jc w:val="center"/>
        <w:rPr>
          <w:rFonts w:eastAsia="黑体"/>
          <w:b/>
          <w:bCs/>
          <w:sz w:val="28"/>
          <w:szCs w:val="28"/>
        </w:rPr>
      </w:pPr>
      <w:r w:rsidRPr="00C1142A">
        <w:t xml:space="preserve"> </w:t>
      </w:r>
      <w:r>
        <w:rPr>
          <w:rFonts w:eastAsia="黑体"/>
          <w:b/>
          <w:bCs/>
          <w:sz w:val="28"/>
          <w:szCs w:val="28"/>
        </w:rPr>
        <w:t xml:space="preserve">Chapter </w:t>
      </w:r>
      <w:r>
        <w:rPr>
          <w:rFonts w:eastAsia="黑体"/>
          <w:b/>
          <w:bCs/>
          <w:sz w:val="28"/>
          <w:szCs w:val="28"/>
        </w:rPr>
        <w:t>Four</w:t>
      </w:r>
      <w:r>
        <w:rPr>
          <w:rFonts w:eastAsia="黑体" w:hint="eastAsia"/>
          <w:b/>
          <w:bCs/>
          <w:sz w:val="28"/>
          <w:szCs w:val="28"/>
        </w:rPr>
        <w:t xml:space="preserve"> </w:t>
      </w:r>
      <w:r w:rsidRPr="008A7B19">
        <w:rPr>
          <w:rFonts w:eastAsia="黑体"/>
          <w:b/>
          <w:bCs/>
          <w:sz w:val="28"/>
          <w:szCs w:val="28"/>
        </w:rPr>
        <w:t>Related Works</w:t>
      </w:r>
    </w:p>
    <w:p w14:paraId="39CFC8C1" w14:textId="77777777" w:rsidR="008A7B19" w:rsidRDefault="008A7B19" w:rsidP="008A7B19">
      <w:pPr>
        <w:spacing w:line="360" w:lineRule="auto"/>
        <w:rPr>
          <w:sz w:val="24"/>
        </w:rPr>
      </w:pPr>
    </w:p>
    <w:p w14:paraId="129244BE" w14:textId="7207DE1D" w:rsidR="006024DB" w:rsidRPr="006024DB" w:rsidRDefault="006024DB" w:rsidP="006024DB">
      <w:pPr>
        <w:spacing w:line="360" w:lineRule="auto"/>
        <w:rPr>
          <w:sz w:val="24"/>
        </w:rPr>
      </w:pPr>
      <w:r w:rsidRPr="006024DB">
        <w:rPr>
          <w:sz w:val="24"/>
        </w:rPr>
        <w:t xml:space="preserve">Several institutions and researchers have published related performance evaluation work on </w:t>
      </w:r>
      <w:proofErr w:type="spellStart"/>
      <w:r w:rsidRPr="006024DB">
        <w:rPr>
          <w:sz w:val="24"/>
        </w:rPr>
        <w:t>Docker</w:t>
      </w:r>
      <w:proofErr w:type="spellEnd"/>
      <w:r w:rsidRPr="006024DB">
        <w:rPr>
          <w:sz w:val="24"/>
        </w:rPr>
        <w:t xml:space="preserve">. Most of them focus on throughput, while a few are concerned with latency. </w:t>
      </w:r>
      <w:proofErr w:type="spellStart"/>
      <w:r w:rsidRPr="006024DB">
        <w:rPr>
          <w:sz w:val="24"/>
        </w:rPr>
        <w:t>Kavita</w:t>
      </w:r>
      <w:proofErr w:type="spellEnd"/>
      <w:r w:rsidRPr="006024DB">
        <w:rPr>
          <w:sz w:val="24"/>
        </w:rPr>
        <w:t xml:space="preserve">\cite{agarwal2015containing} finds that the overall density of </w:t>
      </w:r>
      <w:r w:rsidRPr="006024DB">
        <w:rPr>
          <w:sz w:val="24"/>
        </w:rPr>
        <w:lastRenderedPageBreak/>
        <w:t>containers on a machine is highly dependent on the most demanded resource. He also concludes that VMs have significantly higher overheads than containers in I/O and memory. Eder\cite{</w:t>
      </w:r>
      <w:proofErr w:type="spellStart"/>
      <w:r w:rsidRPr="006024DB">
        <w:rPr>
          <w:sz w:val="24"/>
        </w:rPr>
        <w:t>jbossAnzhuangyupeizhi</w:t>
      </w:r>
      <w:proofErr w:type="spellEnd"/>
      <w:r w:rsidRPr="006024DB">
        <w:rPr>
          <w:sz w:val="24"/>
        </w:rPr>
        <w:t xml:space="preserve">} did a very simple work using kernel bypass\cite{liu2006high}. He concluded that applications running in a container does not have </w:t>
      </w:r>
      <w:proofErr w:type="gramStart"/>
      <w:r w:rsidRPr="006024DB">
        <w:rPr>
          <w:sz w:val="24"/>
        </w:rPr>
        <w:t>a</w:t>
      </w:r>
      <w:proofErr w:type="gramEnd"/>
      <w:r w:rsidRPr="006024DB">
        <w:rPr>
          <w:sz w:val="24"/>
        </w:rPr>
        <w:t xml:space="preserve"> obvious impact on its network latency performance. He uses \</w:t>
      </w:r>
      <w:proofErr w:type="spellStart"/>
      <w:r w:rsidRPr="006024DB">
        <w:rPr>
          <w:sz w:val="24"/>
        </w:rPr>
        <w:t>textit</w:t>
      </w:r>
      <w:proofErr w:type="spellEnd"/>
      <w:r w:rsidRPr="006024DB">
        <w:rPr>
          <w:sz w:val="24"/>
        </w:rPr>
        <w:t>{</w:t>
      </w:r>
      <w:proofErr w:type="spellStart"/>
      <w:r w:rsidRPr="006024DB">
        <w:rPr>
          <w:sz w:val="24"/>
        </w:rPr>
        <w:t>OpenOnload</w:t>
      </w:r>
      <w:proofErr w:type="spellEnd"/>
      <w:r w:rsidRPr="006024DB">
        <w:rPr>
          <w:sz w:val="24"/>
        </w:rPr>
        <w:t>} together with \</w:t>
      </w:r>
      <w:proofErr w:type="spellStart"/>
      <w:r w:rsidRPr="006024DB">
        <w:rPr>
          <w:sz w:val="24"/>
        </w:rPr>
        <w:t>textit</w:t>
      </w:r>
      <w:proofErr w:type="spellEnd"/>
      <w:r w:rsidRPr="006024DB">
        <w:rPr>
          <w:sz w:val="24"/>
        </w:rPr>
        <w:t>{</w:t>
      </w:r>
      <w:proofErr w:type="spellStart"/>
      <w:r w:rsidRPr="006024DB">
        <w:rPr>
          <w:sz w:val="24"/>
        </w:rPr>
        <w:t>netperf</w:t>
      </w:r>
      <w:proofErr w:type="spellEnd"/>
      <w:r w:rsidRPr="006024DB">
        <w:rPr>
          <w:sz w:val="24"/>
        </w:rPr>
        <w:t>} to realize the bypass. The results are shown and compared with their average, mean and $99^{</w:t>
      </w:r>
      <w:proofErr w:type="spellStart"/>
      <w:r w:rsidRPr="006024DB">
        <w:rPr>
          <w:sz w:val="24"/>
        </w:rPr>
        <w:t>th</w:t>
      </w:r>
      <w:proofErr w:type="spellEnd"/>
      <w:r w:rsidRPr="006024DB">
        <w:rPr>
          <w:sz w:val="24"/>
        </w:rPr>
        <w:t xml:space="preserve">}$-percentile round trip latency. From that report, he concludes that there are almost no performance degradation using </w:t>
      </w:r>
      <w:proofErr w:type="spellStart"/>
      <w:r w:rsidRPr="006024DB">
        <w:rPr>
          <w:sz w:val="24"/>
        </w:rPr>
        <w:t>Docker</w:t>
      </w:r>
      <w:proofErr w:type="spellEnd"/>
      <w:r w:rsidRPr="006024DB">
        <w:rPr>
          <w:sz w:val="24"/>
        </w:rPr>
        <w:t xml:space="preserve"> container. However, this test might only suitable for private </w:t>
      </w:r>
      <w:proofErr w:type="spellStart"/>
      <w:r w:rsidRPr="006024DB">
        <w:rPr>
          <w:sz w:val="24"/>
        </w:rPr>
        <w:t>Docker</w:t>
      </w:r>
      <w:proofErr w:type="spellEnd"/>
      <w:r w:rsidRPr="006024DB">
        <w:rPr>
          <w:sz w:val="24"/>
        </w:rPr>
        <w:t xml:space="preserve"> cloud but not public </w:t>
      </w:r>
      <w:proofErr w:type="spellStart"/>
      <w:r w:rsidRPr="006024DB">
        <w:rPr>
          <w:sz w:val="24"/>
        </w:rPr>
        <w:t>Docker</w:t>
      </w:r>
      <w:proofErr w:type="spellEnd"/>
      <w:r w:rsidRPr="006024DB">
        <w:rPr>
          <w:sz w:val="24"/>
        </w:rPr>
        <w:t xml:space="preserve"> cloud. This is because kernel bypass requires direct access to NIC, which has potential security problems in public cloud since one can modify the content of other containers as long as they will. However, in a private </w:t>
      </w:r>
      <w:proofErr w:type="spellStart"/>
      <w:r w:rsidRPr="006024DB">
        <w:rPr>
          <w:sz w:val="24"/>
        </w:rPr>
        <w:t>Docker</w:t>
      </w:r>
      <w:proofErr w:type="spellEnd"/>
      <w:r w:rsidRPr="006024DB">
        <w:rPr>
          <w:sz w:val="24"/>
        </w:rPr>
        <w:t xml:space="preserve"> cloud, kernel bypass can be a very good choice. Conventionally, once a packet is sent, it has to go through user space, kernel space and finally arrive at the NIC. With kernel bypass, the packet can directly </w:t>
      </w:r>
      <w:proofErr w:type="gramStart"/>
      <w:r w:rsidRPr="006024DB">
        <w:rPr>
          <w:sz w:val="24"/>
        </w:rPr>
        <w:t>sent</w:t>
      </w:r>
      <w:proofErr w:type="gramEnd"/>
      <w:r w:rsidRPr="006024DB">
        <w:rPr>
          <w:sz w:val="24"/>
        </w:rPr>
        <w:t xml:space="preserve"> from user space to NIC, which saves some time.</w:t>
      </w:r>
    </w:p>
    <w:p w14:paraId="1063F1D0" w14:textId="77777777" w:rsidR="006024DB" w:rsidRPr="006024DB" w:rsidRDefault="006024DB" w:rsidP="006024DB">
      <w:pPr>
        <w:spacing w:line="360" w:lineRule="auto"/>
        <w:rPr>
          <w:sz w:val="24"/>
        </w:rPr>
      </w:pPr>
    </w:p>
    <w:p w14:paraId="73556BDA" w14:textId="6540624C" w:rsidR="008A7B19" w:rsidRDefault="006024DB" w:rsidP="006024DB">
      <w:pPr>
        <w:spacing w:line="360" w:lineRule="auto"/>
        <w:rPr>
          <w:sz w:val="24"/>
        </w:rPr>
      </w:pPr>
      <w:r w:rsidRPr="006024DB">
        <w:rPr>
          <w:sz w:val="24"/>
        </w:rPr>
        <w:t xml:space="preserve">Recently, researchers from IBM\cite{felter2015updated} show that </w:t>
      </w:r>
      <w:proofErr w:type="spellStart"/>
      <w:r w:rsidRPr="006024DB">
        <w:rPr>
          <w:sz w:val="24"/>
        </w:rPr>
        <w:t>Docker</w:t>
      </w:r>
      <w:proofErr w:type="spellEnd"/>
      <w:r w:rsidRPr="006024DB">
        <w:rPr>
          <w:sz w:val="24"/>
        </w:rPr>
        <w:t xml:space="preserve"> container has a significant impact on overall network performance. The report uses \</w:t>
      </w:r>
      <w:proofErr w:type="spellStart"/>
      <w:r w:rsidRPr="006024DB">
        <w:rPr>
          <w:sz w:val="24"/>
        </w:rPr>
        <w:t>textit</w:t>
      </w:r>
      <w:proofErr w:type="spellEnd"/>
      <w:r w:rsidRPr="006024DB">
        <w:rPr>
          <w:sz w:val="24"/>
        </w:rPr>
        <w:t>{</w:t>
      </w:r>
      <w:proofErr w:type="spellStart"/>
      <w:r w:rsidRPr="006024DB">
        <w:rPr>
          <w:sz w:val="24"/>
        </w:rPr>
        <w:t>nuttcp</w:t>
      </w:r>
      <w:proofErr w:type="spellEnd"/>
      <w:r w:rsidRPr="006024DB">
        <w:rPr>
          <w:sz w:val="24"/>
        </w:rPr>
        <w:t>} to measure throughput and also \</w:t>
      </w:r>
      <w:proofErr w:type="spellStart"/>
      <w:r w:rsidRPr="006024DB">
        <w:rPr>
          <w:sz w:val="24"/>
        </w:rPr>
        <w:t>textit</w:t>
      </w:r>
      <w:proofErr w:type="spellEnd"/>
      <w:r w:rsidRPr="006024DB">
        <w:rPr>
          <w:sz w:val="24"/>
        </w:rPr>
        <w:t>{</w:t>
      </w:r>
      <w:proofErr w:type="spellStart"/>
      <w:r w:rsidRPr="006024DB">
        <w:rPr>
          <w:sz w:val="24"/>
        </w:rPr>
        <w:t>netperf</w:t>
      </w:r>
      <w:proofErr w:type="spellEnd"/>
      <w:r w:rsidRPr="006024DB">
        <w:rPr>
          <w:sz w:val="24"/>
        </w:rPr>
        <w:t xml:space="preserve">} to gauge latency. The report shows that there is </w:t>
      </w:r>
      <w:proofErr w:type="gramStart"/>
      <w:r w:rsidRPr="006024DB">
        <w:rPr>
          <w:sz w:val="24"/>
        </w:rPr>
        <w:t>a</w:t>
      </w:r>
      <w:proofErr w:type="gramEnd"/>
      <w:r w:rsidRPr="006024DB">
        <w:rPr>
          <w:sz w:val="24"/>
        </w:rPr>
        <w:t xml:space="preserve"> over 80\% degradation on network round trip latency and also consumes more CPU cycles transferring a single byte using </w:t>
      </w:r>
      <w:proofErr w:type="spellStart"/>
      <w:r w:rsidRPr="006024DB">
        <w:rPr>
          <w:sz w:val="24"/>
        </w:rPr>
        <w:t>Docker</w:t>
      </w:r>
      <w:proofErr w:type="spellEnd"/>
      <w:r w:rsidRPr="006024DB">
        <w:rPr>
          <w:sz w:val="24"/>
        </w:rPr>
        <w:t xml:space="preserve"> container than native. So why there exists such a big difference between Eder's work and IBM's report? The key point lies in the fact that one uses kernel bypass while the other doesn't. Using kernel bypass in a </w:t>
      </w:r>
      <w:proofErr w:type="spellStart"/>
      <w:r w:rsidRPr="006024DB">
        <w:rPr>
          <w:sz w:val="24"/>
        </w:rPr>
        <w:t>Docker</w:t>
      </w:r>
      <w:proofErr w:type="spellEnd"/>
      <w:r w:rsidRPr="006024DB">
        <w:rPr>
          <w:sz w:val="24"/>
        </w:rPr>
        <w:t xml:space="preserve"> container leads to shorter latency than </w:t>
      </w:r>
      <w:proofErr w:type="spellStart"/>
      <w:r w:rsidRPr="006024DB">
        <w:rPr>
          <w:sz w:val="24"/>
        </w:rPr>
        <w:t>Docker</w:t>
      </w:r>
      <w:proofErr w:type="spellEnd"/>
      <w:r w:rsidRPr="006024DB">
        <w:rPr>
          <w:sz w:val="24"/>
        </w:rPr>
        <w:t xml:space="preserve"> bridge or </w:t>
      </w:r>
      <w:proofErr w:type="spellStart"/>
      <w:r w:rsidRPr="006024DB">
        <w:rPr>
          <w:sz w:val="24"/>
        </w:rPr>
        <w:t>Docker</w:t>
      </w:r>
      <w:proofErr w:type="spellEnd"/>
      <w:r w:rsidRPr="006024DB">
        <w:rPr>
          <w:sz w:val="24"/>
        </w:rPr>
        <w:t xml:space="preserve"> host and even faster than bare metal without kernel bypass. From the public cloud perspective, since it is not allowed for customers to use kernel bypass due to security reasons\cite{dua2014virtualization}, IBM's work is more valuable in this case. However, IBM's report only uses a single group of comparison. It doesn't incorporate </w:t>
      </w:r>
      <w:r w:rsidRPr="006024DB">
        <w:rPr>
          <w:sz w:val="24"/>
        </w:rPr>
        <w:lastRenderedPageBreak/>
        <w:t>more comparison groups to further develop the relationship between round trip latency and other variables like the size of each packet transmitted.</w:t>
      </w:r>
    </w:p>
    <w:p w14:paraId="0398BE1A" w14:textId="77777777" w:rsidR="00A42BBE" w:rsidRDefault="00A42BBE" w:rsidP="00A42BBE">
      <w:pPr>
        <w:ind w:rightChars="12" w:right="25"/>
        <w:jc w:val="center"/>
        <w:rPr>
          <w:rFonts w:ascii="宋体" w:hAnsi="宋体" w:hint="eastAsia"/>
          <w:b/>
          <w:sz w:val="36"/>
          <w:szCs w:val="36"/>
        </w:rPr>
      </w:pPr>
    </w:p>
    <w:p w14:paraId="15C197E1" w14:textId="0D2CD449" w:rsidR="00A42BBE" w:rsidRDefault="00A42BBE" w:rsidP="00A42BBE">
      <w:pPr>
        <w:tabs>
          <w:tab w:val="left" w:pos="2550"/>
        </w:tabs>
        <w:jc w:val="center"/>
        <w:rPr>
          <w:rFonts w:eastAsia="黑体"/>
          <w:b/>
          <w:bCs/>
          <w:sz w:val="28"/>
          <w:szCs w:val="28"/>
        </w:rPr>
      </w:pPr>
      <w:r w:rsidRPr="00C1142A">
        <w:t xml:space="preserve"> </w:t>
      </w:r>
      <w:r>
        <w:rPr>
          <w:rFonts w:eastAsia="黑体"/>
          <w:b/>
          <w:bCs/>
          <w:sz w:val="28"/>
          <w:szCs w:val="28"/>
        </w:rPr>
        <w:t xml:space="preserve">Chapter </w:t>
      </w:r>
      <w:r>
        <w:rPr>
          <w:rFonts w:eastAsia="黑体"/>
          <w:b/>
          <w:bCs/>
          <w:sz w:val="28"/>
          <w:szCs w:val="28"/>
        </w:rPr>
        <w:t>Five</w:t>
      </w:r>
      <w:r>
        <w:rPr>
          <w:rFonts w:eastAsia="黑体" w:hint="eastAsia"/>
          <w:b/>
          <w:bCs/>
          <w:sz w:val="28"/>
          <w:szCs w:val="28"/>
        </w:rPr>
        <w:t xml:space="preserve"> </w:t>
      </w:r>
      <w:r w:rsidRPr="00A42BBE">
        <w:rPr>
          <w:rFonts w:eastAsia="黑体"/>
          <w:b/>
          <w:bCs/>
          <w:sz w:val="28"/>
          <w:szCs w:val="28"/>
        </w:rPr>
        <w:t>Conclusion and Discussions</w:t>
      </w:r>
    </w:p>
    <w:p w14:paraId="1B886DB7" w14:textId="77777777" w:rsidR="00A42BBE" w:rsidRPr="00C1142A" w:rsidRDefault="00A42BBE" w:rsidP="00A42BBE">
      <w:pPr>
        <w:tabs>
          <w:tab w:val="left" w:pos="2550"/>
        </w:tabs>
        <w:jc w:val="center"/>
        <w:rPr>
          <w:rFonts w:eastAsia="黑体"/>
          <w:b/>
          <w:bCs/>
          <w:sz w:val="28"/>
          <w:szCs w:val="28"/>
        </w:rPr>
      </w:pPr>
    </w:p>
    <w:p w14:paraId="30C3BCA0" w14:textId="77777777" w:rsidR="00A42BBE" w:rsidRPr="00A42BBE" w:rsidRDefault="00A42BBE" w:rsidP="00A42BBE">
      <w:pPr>
        <w:spacing w:line="360" w:lineRule="auto"/>
        <w:rPr>
          <w:sz w:val="24"/>
        </w:rPr>
      </w:pPr>
      <w:proofErr w:type="spellStart"/>
      <w:r w:rsidRPr="00A42BBE">
        <w:rPr>
          <w:sz w:val="24"/>
        </w:rPr>
        <w:t>Docker</w:t>
      </w:r>
      <w:proofErr w:type="spellEnd"/>
      <w:r w:rsidRPr="00A42BBE">
        <w:rPr>
          <w:sz w:val="24"/>
        </w:rPr>
        <w:t xml:space="preserve"> is not so real-time-latency-friendly. Although \</w:t>
      </w:r>
      <w:proofErr w:type="spellStart"/>
      <w:r w:rsidRPr="00A42BBE">
        <w:rPr>
          <w:sz w:val="24"/>
        </w:rPr>
        <w:t>textbf</w:t>
      </w:r>
      <w:proofErr w:type="spellEnd"/>
      <w:r w:rsidRPr="00A42BBE">
        <w:rPr>
          <w:sz w:val="24"/>
        </w:rPr>
        <w:t>{--</w:t>
      </w:r>
      <w:proofErr w:type="spellStart"/>
      <w:r w:rsidRPr="00A42BBE">
        <w:rPr>
          <w:sz w:val="24"/>
        </w:rPr>
        <w:t>cpu</w:t>
      </w:r>
      <w:proofErr w:type="spellEnd"/>
      <w:r w:rsidRPr="00A42BBE">
        <w:rPr>
          <w:sz w:val="24"/>
        </w:rPr>
        <w:t>-shares} is a good choice as it doesn't cause a huge tail latency, in public cloud, many applications share a single CPU, using \</w:t>
      </w:r>
      <w:proofErr w:type="spellStart"/>
      <w:r w:rsidRPr="00A42BBE">
        <w:rPr>
          <w:sz w:val="24"/>
        </w:rPr>
        <w:t>textbf</w:t>
      </w:r>
      <w:proofErr w:type="spellEnd"/>
      <w:r w:rsidRPr="00A42BBE">
        <w:rPr>
          <w:sz w:val="24"/>
        </w:rPr>
        <w:t>{--</w:t>
      </w:r>
      <w:proofErr w:type="spellStart"/>
      <w:r w:rsidRPr="00A42BBE">
        <w:rPr>
          <w:sz w:val="24"/>
        </w:rPr>
        <w:t>cpu</w:t>
      </w:r>
      <w:proofErr w:type="spellEnd"/>
      <w:r w:rsidRPr="00A42BBE">
        <w:rPr>
          <w:sz w:val="24"/>
        </w:rPr>
        <w:t>-shares} can lead to a single application consumes more CPU than it is allowed to use when other applications are not running on this CPU. This is good for the consumers, but not fair since a consumer enjoys more resources than he has paid. Also, when service providers continuously allocate and de-allocate containers on a CPU, applications running on that core will go through performance vibrations. While using \</w:t>
      </w:r>
      <w:proofErr w:type="spellStart"/>
      <w:r w:rsidRPr="00A42BBE">
        <w:rPr>
          <w:sz w:val="24"/>
        </w:rPr>
        <w:t>textbf</w:t>
      </w:r>
      <w:proofErr w:type="spellEnd"/>
      <w:r w:rsidRPr="00A42BBE">
        <w:rPr>
          <w:sz w:val="24"/>
        </w:rPr>
        <w:t>{--</w:t>
      </w:r>
      <w:proofErr w:type="spellStart"/>
      <w:r w:rsidRPr="00A42BBE">
        <w:rPr>
          <w:sz w:val="24"/>
        </w:rPr>
        <w:t>cpu</w:t>
      </w:r>
      <w:proofErr w:type="spellEnd"/>
      <w:r w:rsidRPr="00A42BBE">
        <w:rPr>
          <w:sz w:val="24"/>
        </w:rPr>
        <w:t xml:space="preserve">-quota}, it is suitable for those CPU intensive works like many scientific workflow and HPC applications\cite{xavier2013performance}, but not those real time interactive services due to the possible long tail latency. </w:t>
      </w:r>
    </w:p>
    <w:p w14:paraId="60280EA7" w14:textId="77777777" w:rsidR="00A42BBE" w:rsidRPr="00A42BBE" w:rsidRDefault="00A42BBE" w:rsidP="00A42BBE">
      <w:pPr>
        <w:spacing w:line="360" w:lineRule="auto"/>
        <w:rPr>
          <w:sz w:val="24"/>
        </w:rPr>
      </w:pPr>
    </w:p>
    <w:p w14:paraId="7BC71646" w14:textId="77777777" w:rsidR="00A42BBE" w:rsidRPr="00A42BBE" w:rsidRDefault="00A42BBE" w:rsidP="00A42BBE">
      <w:pPr>
        <w:spacing w:line="360" w:lineRule="auto"/>
        <w:rPr>
          <w:sz w:val="24"/>
        </w:rPr>
      </w:pPr>
      <w:proofErr w:type="spellStart"/>
      <w:r w:rsidRPr="00A42BBE">
        <w:rPr>
          <w:sz w:val="24"/>
        </w:rPr>
        <w:t>Docker</w:t>
      </w:r>
      <w:proofErr w:type="spellEnd"/>
      <w:r w:rsidRPr="00A42BBE">
        <w:rPr>
          <w:sz w:val="24"/>
        </w:rPr>
        <w:t xml:space="preserve"> assumes that users traditionally run applications on a desktop version of Linux, and thus enable the CFS while disable the real time one. There are two </w:t>
      </w:r>
      <w:proofErr w:type="gramStart"/>
      <w:r w:rsidRPr="00A42BBE">
        <w:rPr>
          <w:sz w:val="24"/>
        </w:rPr>
        <w:t>way</w:t>
      </w:r>
      <w:proofErr w:type="gramEnd"/>
      <w:r w:rsidRPr="00A42BBE">
        <w:rPr>
          <w:sz w:val="24"/>
        </w:rPr>
        <w:t xml:space="preserve"> to let the servers have this additional real-time feature. The first one is to add options for </w:t>
      </w:r>
      <w:proofErr w:type="spellStart"/>
      <w:r w:rsidRPr="00A42BBE">
        <w:rPr>
          <w:sz w:val="24"/>
        </w:rPr>
        <w:t>Docker</w:t>
      </w:r>
      <w:proofErr w:type="spellEnd"/>
      <w:r w:rsidRPr="00A42BBE">
        <w:rPr>
          <w:sz w:val="24"/>
        </w:rPr>
        <w:t xml:space="preserve"> to support real-time scheduling. The other is more difficult but brings a lot good -- implement another scheduling that takes both throughput and real time performance into consideration, and we won't need to reboot the machine to change the setting of CPU scheduler.</w:t>
      </w:r>
    </w:p>
    <w:p w14:paraId="1FAE7411" w14:textId="77777777" w:rsidR="00A42BBE" w:rsidRPr="00A42BBE" w:rsidRDefault="00A42BBE" w:rsidP="00A42BBE">
      <w:pPr>
        <w:spacing w:line="360" w:lineRule="auto"/>
        <w:rPr>
          <w:sz w:val="24"/>
        </w:rPr>
      </w:pPr>
    </w:p>
    <w:p w14:paraId="02A774BD" w14:textId="77777777" w:rsidR="00A42BBE" w:rsidRPr="00A42BBE" w:rsidRDefault="00A42BBE" w:rsidP="00A42BBE">
      <w:pPr>
        <w:spacing w:line="360" w:lineRule="auto"/>
        <w:rPr>
          <w:sz w:val="24"/>
        </w:rPr>
      </w:pPr>
      <w:r w:rsidRPr="00A42BBE">
        <w:rPr>
          <w:sz w:val="24"/>
        </w:rPr>
        <w:t xml:space="preserve">Many applications involve small size of messages, like </w:t>
      </w:r>
      <w:proofErr w:type="spellStart"/>
      <w:r w:rsidRPr="00A42BBE">
        <w:rPr>
          <w:sz w:val="24"/>
        </w:rPr>
        <w:t>Redis</w:t>
      </w:r>
      <w:proofErr w:type="spellEnd"/>
      <w:r w:rsidRPr="00A42BBE">
        <w:rPr>
          <w:sz w:val="24"/>
        </w:rPr>
        <w:t xml:space="preserve"> Cache\cite{zawodny2009redis} and NoSQL databases\cite{strauch2011nosql}. When using Linux bridge to transmit message, it takes much more additional time due to short </w:t>
      </w:r>
      <w:r w:rsidRPr="00A42BBE">
        <w:rPr>
          <w:sz w:val="24"/>
        </w:rPr>
        <w:lastRenderedPageBreak/>
        <w:t xml:space="preserve">message size and high throughput, thus reducing the overall performance. But for applications like web gallery, since a photo is usually more than 1MB, the fix-length latency slowdown is overwhelmed by the system vibration, thus being less important in these cases. When using Linux bridge together with small size messages, it's not so latency-friendly since the extra time consumption is relatively large. We hope that a new method of transmitting information between </w:t>
      </w:r>
      <w:proofErr w:type="spellStart"/>
      <w:r w:rsidRPr="00A42BBE">
        <w:rPr>
          <w:sz w:val="24"/>
        </w:rPr>
        <w:t>Docker</w:t>
      </w:r>
      <w:proofErr w:type="spellEnd"/>
      <w:r w:rsidRPr="00A42BBE">
        <w:rPr>
          <w:sz w:val="24"/>
        </w:rPr>
        <w:t xml:space="preserve"> containers on different machines can be implemented to reduce this overall latency.</w:t>
      </w:r>
    </w:p>
    <w:p w14:paraId="6D3631DA" w14:textId="77777777" w:rsidR="00A42BBE" w:rsidRPr="00A42BBE" w:rsidRDefault="00A42BBE" w:rsidP="00A42BBE">
      <w:pPr>
        <w:spacing w:line="360" w:lineRule="auto"/>
        <w:rPr>
          <w:sz w:val="24"/>
        </w:rPr>
      </w:pPr>
    </w:p>
    <w:p w14:paraId="53236511" w14:textId="77777777" w:rsidR="00A42BBE" w:rsidRPr="00A42BBE" w:rsidRDefault="00A42BBE" w:rsidP="00A42BBE">
      <w:pPr>
        <w:spacing w:line="360" w:lineRule="auto"/>
        <w:rPr>
          <w:sz w:val="24"/>
        </w:rPr>
      </w:pPr>
      <w:r w:rsidRPr="00A42BBE">
        <w:rPr>
          <w:sz w:val="24"/>
        </w:rPr>
        <w:t xml:space="preserve">Some applications include many file operations. If the application simply </w:t>
      </w:r>
      <w:proofErr w:type="gramStart"/>
      <w:r w:rsidRPr="00A42BBE">
        <w:rPr>
          <w:sz w:val="24"/>
        </w:rPr>
        <w:t>open</w:t>
      </w:r>
      <w:proofErr w:type="gramEnd"/>
      <w:r w:rsidRPr="00A42BBE">
        <w:rPr>
          <w:sz w:val="24"/>
        </w:rPr>
        <w:t xml:space="preserve"> several big files one time and continuously write and read them, then we can neglect the disk I/O overhead since operating an open file using AUFS is just like natively. However, if the application involves huge number of file open operations, it can cause a huge extra latency (over 20\%). So applications running in </w:t>
      </w:r>
      <w:proofErr w:type="spellStart"/>
      <w:r w:rsidRPr="00A42BBE">
        <w:rPr>
          <w:sz w:val="24"/>
        </w:rPr>
        <w:t>Docker</w:t>
      </w:r>
      <w:proofErr w:type="spellEnd"/>
      <w:r w:rsidRPr="00A42BBE">
        <w:rPr>
          <w:sz w:val="24"/>
        </w:rPr>
        <w:t xml:space="preserve"> should not incorporate too many open operations and sometimes the design of the application has to be changed to suit </w:t>
      </w:r>
      <w:proofErr w:type="spellStart"/>
      <w:r w:rsidRPr="00A42BBE">
        <w:rPr>
          <w:sz w:val="24"/>
        </w:rPr>
        <w:t>Docker</w:t>
      </w:r>
      <w:proofErr w:type="spellEnd"/>
      <w:r w:rsidRPr="00A42BBE">
        <w:rPr>
          <w:sz w:val="24"/>
        </w:rPr>
        <w:t>, thus bringing the programmers a lot of trouble.</w:t>
      </w:r>
    </w:p>
    <w:p w14:paraId="0FE92B19" w14:textId="77777777" w:rsidR="00A42BBE" w:rsidRPr="00A42BBE" w:rsidRDefault="00A42BBE" w:rsidP="00A42BBE">
      <w:pPr>
        <w:spacing w:line="360" w:lineRule="auto"/>
        <w:rPr>
          <w:sz w:val="24"/>
        </w:rPr>
      </w:pPr>
    </w:p>
    <w:p w14:paraId="5CD675D9" w14:textId="7F272376" w:rsidR="00A42BBE" w:rsidRDefault="00A42BBE" w:rsidP="00A42BBE">
      <w:pPr>
        <w:spacing w:line="360" w:lineRule="auto"/>
        <w:rPr>
          <w:sz w:val="24"/>
        </w:rPr>
      </w:pPr>
      <w:r w:rsidRPr="00A42BBE">
        <w:rPr>
          <w:sz w:val="24"/>
        </w:rPr>
        <w:t xml:space="preserve">Another thing we should bare in mind when using </w:t>
      </w:r>
      <w:proofErr w:type="spellStart"/>
      <w:r w:rsidRPr="00A42BBE">
        <w:rPr>
          <w:sz w:val="24"/>
        </w:rPr>
        <w:t>Docker</w:t>
      </w:r>
      <w:proofErr w:type="spellEnd"/>
      <w:r w:rsidRPr="00A42BBE">
        <w:rPr>
          <w:sz w:val="24"/>
        </w:rPr>
        <w:t xml:space="preserve"> is to reduce overall layers. Operations like traversing the file system involves going through hidden files in the low layers of AUFS, and we don't need these useless additional cost. One way to avoid this is to merge the different layers together and delete unnecessary files, either at container start time or image build time. However, additional time would be needed to merge the layers at these two stages.</w:t>
      </w:r>
    </w:p>
    <w:p w14:paraId="3C719488" w14:textId="77777777" w:rsidR="00A42BBE" w:rsidRDefault="00A42BBE" w:rsidP="006024DB">
      <w:pPr>
        <w:spacing w:line="360" w:lineRule="auto"/>
        <w:rPr>
          <w:sz w:val="24"/>
        </w:rPr>
      </w:pPr>
    </w:p>
    <w:p w14:paraId="5BDDB6E0" w14:textId="77777777" w:rsidR="002A58C0" w:rsidRDefault="002A58C0">
      <w:pPr>
        <w:ind w:rightChars="12" w:right="25"/>
        <w:jc w:val="center"/>
        <w:rPr>
          <w:rFonts w:ascii="宋体" w:hAnsi="宋体" w:hint="eastAsia"/>
          <w:szCs w:val="21"/>
        </w:rPr>
      </w:pPr>
    </w:p>
    <w:p w14:paraId="63BDA7C8" w14:textId="1AB4CDF9" w:rsidR="0013049C" w:rsidRDefault="00C27EB5" w:rsidP="00D10A3C">
      <w:pPr>
        <w:pStyle w:val="10"/>
        <w:jc w:val="center"/>
        <w:rPr>
          <w:rFonts w:eastAsia="黑体" w:hint="eastAsia"/>
          <w:b/>
          <w:bCs/>
          <w:sz w:val="28"/>
          <w:szCs w:val="28"/>
        </w:rPr>
      </w:pPr>
      <w:r>
        <w:rPr>
          <w:rFonts w:hint="eastAsia"/>
          <w:noProof/>
        </w:rPr>
        <mc:AlternateContent>
          <mc:Choice Requires="wps">
            <w:drawing>
              <wp:anchor distT="0" distB="0" distL="114300" distR="114300" simplePos="0" relativeHeight="251671040" behindDoc="0" locked="0" layoutInCell="1" allowOverlap="1" wp14:anchorId="73696259" wp14:editId="56E49855">
                <wp:simplePos x="0" y="0"/>
                <wp:positionH relativeFrom="column">
                  <wp:posOffset>-854075</wp:posOffset>
                </wp:positionH>
                <wp:positionV relativeFrom="paragraph">
                  <wp:posOffset>-99695</wp:posOffset>
                </wp:positionV>
                <wp:extent cx="2764790" cy="732790"/>
                <wp:effectExtent l="47625" t="52705" r="70485" b="217805"/>
                <wp:wrapNone/>
                <wp:docPr id="1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4790" cy="732790"/>
                        </a:xfrm>
                        <a:prstGeom prst="wedgeRoundRectCallout">
                          <a:avLst>
                            <a:gd name="adj1" fmla="val 12769"/>
                            <a:gd name="adj2" fmla="val 688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E06743A" w14:textId="77777777" w:rsidR="00615A6C" w:rsidRDefault="00615A6C" w:rsidP="00615A6C">
                            <w:pPr>
                              <w:ind w:rightChars="12" w:right="25"/>
                              <w:rPr>
                                <w:rFonts w:hint="eastAsia"/>
                                <w:sz w:val="18"/>
                              </w:rPr>
                            </w:pPr>
                            <w:r w:rsidRPr="00615A6C">
                              <w:rPr>
                                <w:rFonts w:hint="eastAsia"/>
                                <w:color w:val="FF0000"/>
                                <w:sz w:val="18"/>
                                <w:szCs w:val="20"/>
                              </w:rPr>
                              <w:t>体例参照</w:t>
                            </w:r>
                            <w:r w:rsidRPr="00615A6C">
                              <w:rPr>
                                <w:rFonts w:hint="eastAsia"/>
                                <w:color w:val="FF0000"/>
                                <w:sz w:val="18"/>
                                <w:szCs w:val="20"/>
                              </w:rPr>
                              <w:t>GB-T 7714-2005</w:t>
                            </w:r>
                            <w:r w:rsidRPr="00615A6C">
                              <w:rPr>
                                <w:rFonts w:hint="eastAsia"/>
                                <w:color w:val="FF0000"/>
                                <w:sz w:val="18"/>
                                <w:szCs w:val="20"/>
                              </w:rPr>
                              <w:t>《文后参考文献著录规则》</w:t>
                            </w:r>
                            <w:r>
                              <w:rPr>
                                <w:rFonts w:hint="eastAsia"/>
                                <w:color w:val="FF0000"/>
                                <w:sz w:val="18"/>
                                <w:szCs w:val="20"/>
                              </w:rPr>
                              <w:t>，用中括号的数字连续编号，顶格书写，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696259" id="AutoShape_x0020_177" o:spid="_x0000_s1043" type="#_x0000_t62" style="position:absolute;left:0;text-align:left;margin-left:-67.25pt;margin-top:-7.8pt;width:217.7pt;height:57.7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Y5CiA8DAABXBgAADgAAAGRycy9lMm9Eb2MueG1srFVRb9MwEH5H4j9Yfu/SpGmTVkunrmsR0oBp&#10;A/Hsxk5icOxgu00H4r9zdtKSsT0gRB4iX3w+f/fdfZfLq2Mt0IFpw5XMcHgxxojJXFEuywx/+rgd&#10;pRgZSyQlQkmW4Udm8NXy9avLtlmwSFVKUKYRBJFm0TYZrqxtFkFg8orVxFyohknYLJSuiQVTlwHV&#10;pIXotQii8XgWtErTRqucGQNfb7pNvPTxi4Ll9kNRGGaRyDBgs/6t/Xvn3sHykixKTZqK5z0M8g8o&#10;asIlXHoOdUMsQXvNn4Wqea6VUYW9yFUdqKLgOfM5QDbh+I9sHirSMJ8LkGOaM03m/4XN3x/uNOIU&#10;ajfDSJIaarTaW+WvRmGSOIbaxizA8aG50y5H09yq/KtBUq0rIku20lq1FSMUcIXOP3hywBkGjqJd&#10;+05RiE8gvifrWOjaBQQa0NHX5PFcE3a0KIePUTKLkzmULoe9ZBK5tbuCLE6nG23sG6Zq5BYZbhkt&#10;2b3aS3oP1V8TIdTe+uvI4dZYXyTaZ0rolxCjohZQ8wMRKITb5n1PDHyioc8sTdMXfCZDn3A2m3nm&#10;AGZ/K6xOQD2HSnC65UJ4Q5e7tdAIIGR4658+RzN0ExK1GZ5Po6lP58meeRpiDM9LIWpuQW6C1xlO&#10;nU8vAFe8jaReDJZw0a0BspAOH/NCAvK8A1Sm59HVyDf5j9V2Ok7iSTpKkulkFE8249F1ul2PVmug&#10;Itlcr6834U+HOowXFaeUyY2PaU6aC+O/6+le/Z1azqo7A3RoodxMP1S0RTux1/cEens2mUKqiHLX&#10;IJN0PJ87A8ZAlHQsICJKmF+51RhpZT9zW3kFuHZ8ViF/pPtORFORrm5JPJ+nJ867avg2PcPx1gBp&#10;8IyMzuMIPQrUn2j2YnL66XRoj7tjp9ezNHeKPoK8ALfXEExjWFRKf8eohcmWYfNtTzTDSLyVINF5&#10;GMduFHojniYRGHq4sxvuEJlDqAxbjLrl2nbjc99oXlZwU+gZksqNjYK7HvGQO1S9AdPLJ9VPWjce&#10;h7b3+v0/WP4CAAD//wMAUEsDBBQABgAIAAAAIQAKQSK04AAAAAsBAAAPAAAAZHJzL2Rvd25yZXYu&#10;eG1sTI/BbsIwDIbvk/YOkSftBgmwIlqaIjRph22ndWjn0HhtoXFKE0p4+4UTu9nyp9/fn2+C6diI&#10;g2stSZhNBTCkyuqWagm777fJCpjzirTqLKGEKzrYFI8Pucq0vdAXjqWvWQwhlykJjfd9xrmrGjTK&#10;TW2PFG+/djDKx3WouR7UJYabjs+FWHKjWoofGtXja4PVsTwbCXMRduPH9vRzcuGQfvZlUh2u71I+&#10;P4XtGpjH4O8w3PSjOhTRaW/PpB3rJExmi5cksrcpWQKLyEKIFNheQpqugBc5/9+h+AMAAP//AwBQ&#10;SwECLQAUAAYACAAAACEA5JnDwPsAAADhAQAAEwAAAAAAAAAAAAAAAAAAAAAAW0NvbnRlbnRfVHlw&#10;ZXNdLnhtbFBLAQItABQABgAIAAAAIQAjsmrh1wAAAJQBAAALAAAAAAAAAAAAAAAAACwBAABfcmVs&#10;cy8ucmVsc1BLAQItABQABgAIAAAAIQCdjkKIDwMAAFcGAAAOAAAAAAAAAAAAAAAAACwCAABkcnMv&#10;ZTJvRG9jLnhtbFBLAQItABQABgAIAAAAIQAKQSK04AAAAAsBAAAPAAAAAAAAAAAAAAAAAGcFAABk&#10;cnMvZG93bnJldi54bWxQSwUGAAAAAAQABADzAAAAdAYAAAAA&#10;" adj="13558,25680" strokecolor="red">
                <v:shadow opacity="49150f"/>
                <v:textbox>
                  <w:txbxContent>
                    <w:p w14:paraId="2E06743A" w14:textId="77777777" w:rsidR="00615A6C" w:rsidRDefault="00615A6C" w:rsidP="00615A6C">
                      <w:pPr>
                        <w:ind w:rightChars="12" w:right="25"/>
                        <w:rPr>
                          <w:rFonts w:hint="eastAsia"/>
                          <w:sz w:val="18"/>
                        </w:rPr>
                      </w:pPr>
                      <w:r w:rsidRPr="00615A6C">
                        <w:rPr>
                          <w:rFonts w:hint="eastAsia"/>
                          <w:color w:val="FF0000"/>
                          <w:sz w:val="18"/>
                          <w:szCs w:val="20"/>
                        </w:rPr>
                        <w:t>体例参照</w:t>
                      </w:r>
                      <w:r w:rsidRPr="00615A6C">
                        <w:rPr>
                          <w:rFonts w:hint="eastAsia"/>
                          <w:color w:val="FF0000"/>
                          <w:sz w:val="18"/>
                          <w:szCs w:val="20"/>
                        </w:rPr>
                        <w:t>GB-T 7714-2005</w:t>
                      </w:r>
                      <w:r w:rsidRPr="00615A6C">
                        <w:rPr>
                          <w:rFonts w:hint="eastAsia"/>
                          <w:color w:val="FF0000"/>
                          <w:sz w:val="18"/>
                          <w:szCs w:val="20"/>
                        </w:rPr>
                        <w:t>《文后参考文献著录规则》</w:t>
                      </w:r>
                      <w:r>
                        <w:rPr>
                          <w:rFonts w:hint="eastAsia"/>
                          <w:color w:val="FF0000"/>
                          <w:sz w:val="18"/>
                          <w:szCs w:val="20"/>
                        </w:rPr>
                        <w:t>，用中括号的数字连续编号，顶格书写，</w:t>
                      </w:r>
                      <w:r w:rsidRPr="00615A6C">
                        <w:rPr>
                          <w:rFonts w:hint="eastAsia"/>
                          <w:color w:val="FF0000"/>
                          <w:sz w:val="18"/>
                          <w:szCs w:val="20"/>
                        </w:rPr>
                        <w:t>字体为</w:t>
                      </w:r>
                      <w:r w:rsidRPr="00615A6C">
                        <w:rPr>
                          <w:rFonts w:hint="eastAsia"/>
                          <w:color w:val="FF0000"/>
                          <w:sz w:val="18"/>
                          <w:szCs w:val="20"/>
                        </w:rPr>
                        <w:t>12</w:t>
                      </w:r>
                      <w:r w:rsidRPr="00615A6C">
                        <w:rPr>
                          <w:rFonts w:hint="eastAsia"/>
                          <w:color w:val="FF0000"/>
                          <w:sz w:val="18"/>
                          <w:szCs w:val="20"/>
                        </w:rPr>
                        <w:t>号</w:t>
                      </w:r>
                      <w:r w:rsidRPr="00615A6C">
                        <w:rPr>
                          <w:rFonts w:hint="eastAsia"/>
                          <w:color w:val="FF0000"/>
                          <w:sz w:val="18"/>
                          <w:szCs w:val="20"/>
                        </w:rPr>
                        <w:t>Times New Roman</w:t>
                      </w:r>
                      <w:r w:rsidRPr="00615A6C">
                        <w:rPr>
                          <w:rFonts w:hint="eastAsia"/>
                          <w:color w:val="FF0000"/>
                          <w:sz w:val="18"/>
                          <w:szCs w:val="20"/>
                        </w:rPr>
                        <w:t>，</w:t>
                      </w:r>
                      <w:r>
                        <w:rPr>
                          <w:rFonts w:hint="eastAsia"/>
                          <w:color w:val="FF0000"/>
                          <w:sz w:val="18"/>
                          <w:szCs w:val="20"/>
                        </w:rPr>
                        <w:t>1.5</w:t>
                      </w:r>
                      <w:r w:rsidRPr="00615A6C">
                        <w:rPr>
                          <w:rFonts w:hint="eastAsia"/>
                          <w:color w:val="FF0000"/>
                          <w:sz w:val="18"/>
                          <w:szCs w:val="20"/>
                        </w:rPr>
                        <w:t>倍行距。</w:t>
                      </w:r>
                    </w:p>
                  </w:txbxContent>
                </v:textbox>
              </v:shape>
            </w:pict>
          </mc:Fallback>
        </mc:AlternateContent>
      </w:r>
      <w:r>
        <w:rPr>
          <w:rFonts w:eastAsia="黑体"/>
          <w:b/>
          <w:bCs/>
          <w:noProof/>
          <w:sz w:val="28"/>
          <w:szCs w:val="28"/>
        </w:rPr>
        <mc:AlternateContent>
          <mc:Choice Requires="wps">
            <w:drawing>
              <wp:anchor distT="0" distB="0" distL="114300" distR="114300" simplePos="0" relativeHeight="251652608" behindDoc="0" locked="0" layoutInCell="1" allowOverlap="1" wp14:anchorId="2CEEE30C" wp14:editId="6AF6A341">
                <wp:simplePos x="0" y="0"/>
                <wp:positionH relativeFrom="column">
                  <wp:posOffset>4057650</wp:posOffset>
                </wp:positionH>
                <wp:positionV relativeFrom="paragraph">
                  <wp:posOffset>-340995</wp:posOffset>
                </wp:positionV>
                <wp:extent cx="1733550" cy="495300"/>
                <wp:effectExtent l="603250" t="52705" r="76200" b="74295"/>
                <wp:wrapNone/>
                <wp:docPr id="15" name="AutoShape 1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33550" cy="495300"/>
                        </a:xfrm>
                        <a:prstGeom prst="wedgeRoundRectCallout">
                          <a:avLst>
                            <a:gd name="adj1" fmla="val 81532"/>
                            <a:gd name="adj2" fmla="val -4833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17704F9A" w14:textId="77777777" w:rsidR="0013049C" w:rsidRDefault="0013049C" w:rsidP="0013049C">
                            <w:pPr>
                              <w:rPr>
                                <w:rFonts w:hint="eastAsia"/>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EEE30C" id="AutoShape_x0020_138" o:spid="_x0000_s1044" type="#_x0000_t62" style="position:absolute;left:0;text-align:left;margin-left:319.5pt;margin-top:-26.8pt;width:136.5pt;height:39pt;rotation:180;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cOHMiMDAABnBgAADgAAAGRycy9lMm9Eb2MueG1srFXBbuM2EL0X2H8geHckWZJlG1GCxLGLAmm7&#10;SFrsmRYpi7sUqZJ05LTov3c4Ulx5c1ks1geBQw6Hb97MG1/fnlpFXoR10uiSJlcxJUJXhkt9KOmf&#10;f+xmS0qcZ5ozZbQo6atw9Pbmw0/XfbcWc9MYxYUlEES7dd+VtPG+W0eRqxrRMndlOqHhsDa2ZR5M&#10;e4i4ZT1Eb1U0j+NF1BvLO2sq4RzsPgyH9Abj17Wo/O917YQnqqSAzePX4ncfvtHNNVsfLOsaWY0w&#10;2HegaJnU8Og51APzjBytfBeqlZU1ztT+qjJtZOpaVgJzgGyS+KtsnhvWCcwFyHHdmSb348JWv718&#10;tERyqF1OiWYt1Oju6A0+TZJ0GRjqO7cGx+fuow05uu7RVF8c0WbTMH0Qd9aavhGMA64k+EcXF4Lh&#10;4CrZ978aDvEZxEeyTrVtiTVQlCRexuGH28AKOWGJXs8lEidPKthMijTNc6hkBWfZKk/hTniRrUOw&#10;gK6zzv8sTEvCoqS94AfxZI6aP0EzbJhS5ujxGfby6DzWjI+JM/45oaRuFbTAC1NkmeTpfGyRic98&#10;6jPLlunAEhR/4pROnZLFYlGMOMdnAfEbUuTUKMl3Uik07GG/UZYAhpLu8DdedlM3pUlf0lU+zzGf&#10;izN3GQK5HXi6cGulB/kp2ZZ0LAA4sXUo5lZzXHsm1bAGyEqHY4HCAvbQAUozEhmKhE3/z90uj4ss&#10;Xc6KIk9nWbqNZ/fL3WZ2twEqiu395n6b/BtQJ9m6kZwLvcWY7k2DSfZtPT5Og0E9ZxWeAQa0UG9h&#10;nxvek7062icGvb5Ic+gbwmXokHQZr1bBgLEwL4Y2JEwdYJ5V3tLQoJ+kb1ARoR9DzAt68cqwz1TX&#10;sKFuRbZaoXqAttEd+/QMB60J0ugdGYPHCZoUYrzRjOIKehp06U/706Dfs1T3hr+C3FBYkCVMZ8iy&#10;MfZvSnqYdCV1fx2ZFZSoXzRIdpVkWRiNaGR5MQfDTk/20xOmKwhVUk/JsNz4YZweOysPDbyUIEPa&#10;hDFSy9AjCHlANRowzTCpcfKGcTm10ev//4eb/wAAAP//AwBQSwMEFAAGAAgAAAAhAABfOVzgAAAA&#10;CgEAAA8AAABkcnMvZG93bnJldi54bWxMj0FPwkAQhe8m/ofNmHiDaQs0UDslBjWSeBIh8bi0Y9vQ&#10;3W26C9R/73jS45v38uZ7+Xo0nbrw4FtnCeJpBIpt6arW1gT7j5fJEpQP2la6c5YJvtnDuri9yXVW&#10;uat958su1EpKrM80QRNCnyH6smGj/dT1bMX7coPRQeRQYzXoq5SbDpMoStHo1sqHRve8abg87c6G&#10;ADdx7V8Xb3gqt0/+U/d73B6eie7vxscHUIHH8BeGX3xBh0KYju5sK686gnS2ki2BYLKYpaAksYoT&#10;uRwJkvkcsMjx/4TiBwAA//8DAFBLAQItABQABgAIAAAAIQDkmcPA+wAAAOEBAAATAAAAAAAAAAAA&#10;AAAAAAAAAABbQ29udGVudF9UeXBlc10ueG1sUEsBAi0AFAAGAAgAAAAhACOyauHXAAAAlAEAAAsA&#10;AAAAAAAAAAAAAAAALAEAAF9yZWxzLy5yZWxzUEsBAi0AFAAGAAgAAAAhACHDhzIjAwAAZwYAAA4A&#10;AAAAAAAAAAAAAAAALAIAAGRycy9lMm9Eb2MueG1sUEsBAi0AFAAGAAgAAAAhAABfOVzgAAAACgEA&#10;AA8AAAAAAAAAAAAAAAAAewUAAGRycy9kb3ducmV2LnhtbFBLBQYAAAAABAAEAPMAAACIBgAAAAA=&#10;" adj="28411,359" strokecolor="red">
                <v:shadow opacity="49150f"/>
                <v:textbox>
                  <w:txbxContent>
                    <w:p w14:paraId="17704F9A" w14:textId="77777777" w:rsidR="0013049C" w:rsidRDefault="0013049C" w:rsidP="0013049C">
                      <w:pPr>
                        <w:rPr>
                          <w:rFonts w:hint="eastAsia"/>
                          <w:color w:val="FF0000"/>
                          <w:sz w:val="18"/>
                        </w:rPr>
                      </w:pPr>
                      <w:r w:rsidRPr="00C1142A">
                        <w:rPr>
                          <w:rFonts w:hint="eastAsia"/>
                          <w:color w:val="FF0000"/>
                          <w:sz w:val="18"/>
                          <w:szCs w:val="21"/>
                        </w:rPr>
                        <w:t xml:space="preserve">Times New </w:t>
                      </w:r>
                      <w:proofErr w:type="spellStart"/>
                      <w:r w:rsidRPr="00C1142A">
                        <w:rPr>
                          <w:rFonts w:hint="eastAsia"/>
                          <w:color w:val="FF0000"/>
                          <w:sz w:val="18"/>
                          <w:szCs w:val="21"/>
                        </w:rPr>
                        <w:t>Roma.n</w:t>
                      </w:r>
                      <w:proofErr w:type="spellEnd"/>
                      <w:r w:rsidRPr="00C1142A">
                        <w:rPr>
                          <w:rFonts w:hint="eastAsia"/>
                          <w:color w:val="FF0000"/>
                          <w:sz w:val="18"/>
                          <w:szCs w:val="21"/>
                        </w:rPr>
                        <w:t>, 14</w:t>
                      </w:r>
                      <w:r w:rsidRPr="00C1142A">
                        <w:rPr>
                          <w:rFonts w:hint="eastAsia"/>
                          <w:color w:val="FF0000"/>
                          <w:sz w:val="18"/>
                          <w:szCs w:val="21"/>
                        </w:rPr>
                        <w:t>号字加粗居中，上下各空一行。</w:t>
                      </w:r>
                    </w:p>
                  </w:txbxContent>
                </v:textbox>
              </v:shape>
            </w:pict>
          </mc:Fallback>
        </mc:AlternateContent>
      </w:r>
      <w:r w:rsidR="0013049C">
        <w:rPr>
          <w:rFonts w:eastAsia="黑体" w:hint="eastAsia"/>
          <w:b/>
          <w:bCs/>
          <w:sz w:val="28"/>
          <w:szCs w:val="28"/>
        </w:rPr>
        <w:t>R</w:t>
      </w:r>
      <w:r w:rsidR="0013049C" w:rsidRPr="0013049C">
        <w:rPr>
          <w:rFonts w:eastAsia="黑体"/>
          <w:b/>
          <w:bCs/>
          <w:sz w:val="28"/>
          <w:szCs w:val="28"/>
        </w:rPr>
        <w:t>EFERENCE</w:t>
      </w:r>
    </w:p>
    <w:p w14:paraId="7DDA9FE2" w14:textId="77777777" w:rsidR="00DB3170" w:rsidRPr="0013049C" w:rsidRDefault="00DB3170" w:rsidP="0013049C">
      <w:pPr>
        <w:pStyle w:val="10"/>
        <w:ind w:firstLineChars="0" w:firstLine="0"/>
        <w:rPr>
          <w:rFonts w:eastAsia="黑体" w:hint="eastAsia"/>
          <w:sz w:val="24"/>
          <w:szCs w:val="24"/>
        </w:rPr>
      </w:pPr>
    </w:p>
    <w:p w14:paraId="4734A773" w14:textId="77777777" w:rsidR="00615A6C" w:rsidRDefault="00615A6C" w:rsidP="00615A6C">
      <w:pPr>
        <w:pStyle w:val="10"/>
        <w:ind w:firstLineChars="0" w:firstLine="0"/>
        <w:jc w:val="center"/>
        <w:rPr>
          <w:rFonts w:hint="eastAsia"/>
        </w:rPr>
      </w:pPr>
    </w:p>
    <w:p w14:paraId="4A08B47A" w14:textId="5076E484" w:rsidR="00615A6C" w:rsidRPr="00D10A3C" w:rsidRDefault="00C27EB5" w:rsidP="00D10A3C">
      <w:pPr>
        <w:pStyle w:val="10"/>
        <w:ind w:left="432" w:hangingChars="180" w:hanging="432"/>
        <w:rPr>
          <w:sz w:val="24"/>
          <w:szCs w:val="24"/>
        </w:rPr>
      </w:pPr>
      <w:r w:rsidRPr="00D10A3C">
        <w:rPr>
          <w:noProof/>
          <w:sz w:val="24"/>
          <w:szCs w:val="24"/>
        </w:rPr>
        <mc:AlternateContent>
          <mc:Choice Requires="wps">
            <w:drawing>
              <wp:anchor distT="0" distB="0" distL="114300" distR="114300" simplePos="0" relativeHeight="251663872" behindDoc="0" locked="0" layoutInCell="1" allowOverlap="1" wp14:anchorId="638920CB" wp14:editId="2DF5F9A4">
                <wp:simplePos x="0" y="0"/>
                <wp:positionH relativeFrom="column">
                  <wp:posOffset>5486400</wp:posOffset>
                </wp:positionH>
                <wp:positionV relativeFrom="paragraph">
                  <wp:posOffset>154305</wp:posOffset>
                </wp:positionV>
                <wp:extent cx="685800" cy="495300"/>
                <wp:effectExtent l="292100" t="52705" r="76200" b="74295"/>
                <wp:wrapNone/>
                <wp:docPr id="14" name="AutoShape 17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685800" cy="495300"/>
                        </a:xfrm>
                        <a:prstGeom prst="wedgeRoundRectCallout">
                          <a:avLst>
                            <a:gd name="adj1" fmla="val 85648"/>
                            <a:gd name="adj2" fmla="val -12694"/>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5D426A" w14:textId="77777777" w:rsidR="00615A6C" w:rsidRDefault="00615A6C" w:rsidP="00615A6C">
                            <w:pPr>
                              <w:rPr>
                                <w:rFonts w:hint="eastAsia"/>
                                <w:color w:val="FF0000"/>
                                <w:sz w:val="18"/>
                              </w:rPr>
                            </w:pPr>
                            <w:r>
                              <w:rPr>
                                <w:rFonts w:hint="eastAsia"/>
                                <w:color w:val="FF0000"/>
                                <w:sz w:val="18"/>
                              </w:rPr>
                              <w:t>论文集、</w:t>
                            </w:r>
                          </w:p>
                          <w:p w14:paraId="4DC984AB" w14:textId="77777777" w:rsidR="00615A6C" w:rsidRDefault="00615A6C" w:rsidP="00615A6C">
                            <w:pPr>
                              <w:rPr>
                                <w:rFonts w:hint="eastAsia"/>
                                <w:color w:val="FF0000"/>
                                <w:sz w:val="18"/>
                              </w:rPr>
                            </w:pPr>
                            <w:r>
                              <w:rPr>
                                <w:rFonts w:hint="eastAsia"/>
                                <w:color w:val="FF0000"/>
                                <w:sz w:val="18"/>
                              </w:rPr>
                              <w:t>会议录</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38920CB" id="AutoShape_x0020_170" o:spid="_x0000_s1045" type="#_x0000_t62" style="position:absolute;left:0;text-align:left;margin-left:6in;margin-top:12.15pt;width:54pt;height:39pt;rotation:180;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6w5Dx4DAABmBgAADgAAAGRycy9lMm9Eb2MueG1srFXfb9MwEH5H4n+w/N4laZOmqZahrWsR0vih&#10;DcSzGzuNwbGD7S4diP+d8yUrHXtBiD5EPvt8/u67767nrw6tIvfCOml0SZOzmBKhK8Ol3pX008fN&#10;ZEGJ80xzpowWJX0Qjr66ePnivO+WYmoao7iwBIJot+y7kjbed8soclUjWubOTCc0HNbGtsyDaXcR&#10;t6yH6K2KpnE8j3pjeWdNJZyD3evhkF5g/LoWlX9f1054okoK2Dx+LX634RtdnLPlzrKukdUIg/0D&#10;ipZJDY8eQ10zz8jeymehWllZ40ztzyrTRqauZSUwB8gmif/I5q5hncBcgBzXHWly/y9s9e7+gyWS&#10;Q+1SSjRroUaXe2/waZLkyFDfuSU43nUfbMjRdTem+uqINquG6Z24tNb0jWAccCWB0ejJhWA4uEq2&#10;/VvDIT6D+EjWobYtsQaKksSLOPxwG1ghByzRw7FE4uBJBZvzRQaelFRwlBbZDNbhQbYMsQK4zjr/&#10;WpiWhEVJe8F34tbsNb8FLayYUmbv8RV2f+M8loyPeTP+JaGkbhUo4J4pssjm6WJUyInP9NRnkkzn&#10;RfrcaXbqlMzn83zEOT4LiB+RIqVGSb6RSqFhd9uVsgQwlHSDv/GyO3VTmvQlLbJphvk8OXNPQyC1&#10;A09P3FrpofuUbEs68o/9EGq51hzXnkk1rAGy0gGfwL4C9tABKjMSGWqEmv9xucniPJ0tJnmezSbp&#10;bB1Prhab1eRyBVTk66vV1Tr5GVAn6bKRnAu9xpjusQWT9O8kPg6DoXmOTXgEGNBCvYW9a3hPtmpv&#10;bxlIfT7Lgoa4DAqZLeKiCAZMhWk+qJAwtYNxVnlLgz4/S99gQwQ5PqsQXhn2meoaNtQtT4sCxQO0&#10;jdVAnR7hoHWCNHpGxuBxAJFCjEeasbdCO4UR55b+sD0M7VsEjYStreEP0G3YV5AlDGfIsjH2OyU9&#10;DLqSum97ZgUl6o2Gji2SNA2TEY00y6dg2NOT7ekJ0xWEKqmnZFiu/DBN952VuwZeSpAhbcIUqWXQ&#10;CEIeUI0GDDNMahy8YVqe2uj1++/h4hcAAAD//wMAUEsDBBQABgAIAAAAIQBRqEkE4AAAAAoBAAAP&#10;AAAAZHJzL2Rvd25yZXYueG1sTI/BTsMwDIbvk/YOkZG4sZR2Kl1pOk2TOEybkNiAc9qYtqJxqibb&#10;yttjTuxo+9fn7y/Wk+3FBUffOVLwuIhAINXOdNQoeD+9PGQgfNBkdO8IFfygh3U5nxU6N+5Kb3g5&#10;hkYwhHyuFbQhDLmUvm7Rar9wAxLfvtxodeBxbKQZ9ZXhtpdxFKXS6o74Q6sH3LZYfx/PVkGWuW16&#10;SnD/mcr9brWrDh+vzUGp+7tp8wwi4BT+w/Cnz+pQslPlzmS86JmRLrlLUBAvExAcWD3FvKg4GcUJ&#10;yLKQtxXKXwAAAP//AwBQSwECLQAUAAYACAAAACEA5JnDwPsAAADhAQAAEwAAAAAAAAAAAAAAAAAA&#10;AAAAW0NvbnRlbnRfVHlwZXNdLnhtbFBLAQItABQABgAIAAAAIQAjsmrh1wAAAJQBAAALAAAAAAAA&#10;AAAAAAAAACwBAABfcmVscy8ucmVsc1BLAQItABQABgAIAAAAIQBXrDkPHgMAAGYGAAAOAAAAAAAA&#10;AAAAAAAAACwCAABkcnMvZTJvRG9jLnhtbFBLAQItABQABgAIAAAAIQBRqEkE4AAAAAoBAAAPAAAA&#10;AAAAAAAAAAAAAHYFAABkcnMvZG93bnJldi54bWxQSwUGAAAAAAQABADzAAAAgwYAAAAA&#10;" adj="29300,8058" strokecolor="red">
                <v:shadow opacity="49150f"/>
                <v:textbox>
                  <w:txbxContent>
                    <w:p w14:paraId="0D5D426A" w14:textId="77777777" w:rsidR="00615A6C" w:rsidRDefault="00615A6C" w:rsidP="00615A6C">
                      <w:pPr>
                        <w:rPr>
                          <w:rFonts w:hint="eastAsia"/>
                          <w:color w:val="FF0000"/>
                          <w:sz w:val="18"/>
                        </w:rPr>
                      </w:pPr>
                      <w:r>
                        <w:rPr>
                          <w:rFonts w:hint="eastAsia"/>
                          <w:color w:val="FF0000"/>
                          <w:sz w:val="18"/>
                        </w:rPr>
                        <w:t>论文集、</w:t>
                      </w:r>
                    </w:p>
                    <w:p w14:paraId="4DC984AB" w14:textId="77777777" w:rsidR="00615A6C" w:rsidRDefault="00615A6C" w:rsidP="00615A6C">
                      <w:pPr>
                        <w:rPr>
                          <w:rFonts w:hint="eastAsia"/>
                          <w:color w:val="FF0000"/>
                          <w:sz w:val="18"/>
                        </w:rPr>
                      </w:pPr>
                      <w:r>
                        <w:rPr>
                          <w:rFonts w:hint="eastAsia"/>
                          <w:color w:val="FF0000"/>
                          <w:sz w:val="18"/>
                        </w:rPr>
                        <w:t>会议录</w:t>
                      </w:r>
                    </w:p>
                  </w:txbxContent>
                </v:textbox>
              </v:shape>
            </w:pict>
          </mc:Fallback>
        </mc:AlternateContent>
      </w:r>
      <w:r w:rsidR="00615A6C" w:rsidRPr="00D10A3C">
        <w:rPr>
          <w:rFonts w:hint="eastAsia"/>
          <w:sz w:val="24"/>
          <w:szCs w:val="24"/>
        </w:rPr>
        <w:t xml:space="preserve">[1] </w:t>
      </w:r>
      <w:r w:rsidR="00615A6C" w:rsidRPr="00D10A3C">
        <w:rPr>
          <w:rFonts w:hint="eastAsia"/>
          <w:sz w:val="24"/>
          <w:szCs w:val="24"/>
        </w:rPr>
        <w:t>蒋有绪</w:t>
      </w:r>
      <w:r w:rsidR="00615A6C" w:rsidRPr="00D10A3C">
        <w:rPr>
          <w:rFonts w:hint="eastAsia"/>
          <w:sz w:val="24"/>
          <w:szCs w:val="24"/>
        </w:rPr>
        <w:t>,</w:t>
      </w:r>
      <w:r w:rsidR="00615A6C" w:rsidRPr="00D10A3C">
        <w:rPr>
          <w:rFonts w:hint="eastAsia"/>
          <w:sz w:val="24"/>
          <w:szCs w:val="24"/>
        </w:rPr>
        <w:t>郭泉水</w:t>
      </w:r>
      <w:r w:rsidR="00615A6C" w:rsidRPr="00D10A3C">
        <w:rPr>
          <w:rFonts w:hint="eastAsia"/>
          <w:sz w:val="24"/>
          <w:szCs w:val="24"/>
        </w:rPr>
        <w:t>,</w:t>
      </w:r>
      <w:r w:rsidR="00615A6C" w:rsidRPr="00D10A3C">
        <w:rPr>
          <w:rFonts w:hint="eastAsia"/>
          <w:sz w:val="24"/>
          <w:szCs w:val="24"/>
        </w:rPr>
        <w:t>马娟</w:t>
      </w:r>
      <w:r w:rsidR="00615A6C" w:rsidRPr="00D10A3C">
        <w:rPr>
          <w:rFonts w:hint="eastAsia"/>
          <w:sz w:val="24"/>
          <w:szCs w:val="24"/>
        </w:rPr>
        <w:t>,</w:t>
      </w:r>
      <w:r w:rsidR="00615A6C" w:rsidRPr="00D10A3C">
        <w:rPr>
          <w:rFonts w:hint="eastAsia"/>
          <w:sz w:val="24"/>
          <w:szCs w:val="24"/>
        </w:rPr>
        <w:t>等</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中国森林群落分类及其群落学特征</w:t>
      </w:r>
      <w:r w:rsidR="00615A6C" w:rsidRPr="00D10A3C">
        <w:rPr>
          <w:sz w:val="24"/>
          <w:szCs w:val="24"/>
        </w:rPr>
        <w:t>[M].</w:t>
      </w:r>
      <w:r w:rsidR="00615A6C" w:rsidRPr="00D10A3C">
        <w:rPr>
          <w:rFonts w:hint="eastAsia"/>
          <w:sz w:val="24"/>
          <w:szCs w:val="24"/>
        </w:rPr>
        <w:t xml:space="preserve"> </w:t>
      </w:r>
      <w:r w:rsidR="00615A6C" w:rsidRPr="00D10A3C">
        <w:rPr>
          <w:rFonts w:hint="eastAsia"/>
          <w:sz w:val="24"/>
          <w:szCs w:val="24"/>
        </w:rPr>
        <w:t>北京</w:t>
      </w:r>
      <w:r w:rsidR="00615A6C" w:rsidRPr="00D10A3C">
        <w:rPr>
          <w:sz w:val="24"/>
          <w:szCs w:val="24"/>
        </w:rPr>
        <w:t>:</w:t>
      </w:r>
      <w:r w:rsidR="00615A6C" w:rsidRPr="00D10A3C">
        <w:rPr>
          <w:rFonts w:hint="eastAsia"/>
          <w:sz w:val="24"/>
          <w:szCs w:val="24"/>
        </w:rPr>
        <w:t>科学出版社</w:t>
      </w:r>
      <w:r w:rsidR="00615A6C" w:rsidRPr="00D10A3C">
        <w:rPr>
          <w:rFonts w:hint="eastAsia"/>
          <w:sz w:val="24"/>
          <w:szCs w:val="24"/>
        </w:rPr>
        <w:t>,</w:t>
      </w:r>
      <w:r w:rsidR="00615A6C" w:rsidRPr="00D10A3C">
        <w:rPr>
          <w:sz w:val="24"/>
          <w:szCs w:val="24"/>
        </w:rPr>
        <w:t>1998</w:t>
      </w:r>
      <w:r w:rsidR="00615A6C" w:rsidRPr="00D10A3C">
        <w:rPr>
          <w:rFonts w:hint="eastAsia"/>
          <w:sz w:val="24"/>
          <w:szCs w:val="24"/>
        </w:rPr>
        <w:t>:11-12</w:t>
      </w:r>
      <w:r w:rsidR="00615A6C" w:rsidRPr="00D10A3C">
        <w:rPr>
          <w:sz w:val="24"/>
          <w:szCs w:val="24"/>
        </w:rPr>
        <w:t>.</w:t>
      </w:r>
    </w:p>
    <w:p w14:paraId="4B009405" w14:textId="77777777" w:rsidR="00615A6C" w:rsidRPr="00D10A3C" w:rsidRDefault="00615A6C" w:rsidP="00D10A3C">
      <w:pPr>
        <w:pStyle w:val="10"/>
        <w:ind w:left="432" w:hangingChars="180" w:hanging="432"/>
        <w:rPr>
          <w:noProof/>
          <w:sz w:val="24"/>
          <w:szCs w:val="24"/>
        </w:rPr>
      </w:pPr>
      <w:r w:rsidRPr="00D10A3C">
        <w:rPr>
          <w:noProof/>
          <w:sz w:val="24"/>
          <w:szCs w:val="24"/>
        </w:rPr>
        <w:t>[</w:t>
      </w:r>
      <w:r w:rsidRPr="00D10A3C">
        <w:rPr>
          <w:rFonts w:hint="eastAsia"/>
          <w:noProof/>
          <w:sz w:val="24"/>
          <w:szCs w:val="24"/>
        </w:rPr>
        <w:t xml:space="preserve">2] </w:t>
      </w:r>
      <w:r w:rsidRPr="00D10A3C">
        <w:rPr>
          <w:rFonts w:hint="eastAsia"/>
          <w:noProof/>
          <w:sz w:val="24"/>
          <w:szCs w:val="24"/>
        </w:rPr>
        <w:t>中国力学学会</w:t>
      </w:r>
      <w:r w:rsidRPr="00D10A3C">
        <w:rPr>
          <w:noProof/>
          <w:sz w:val="24"/>
          <w:szCs w:val="24"/>
        </w:rPr>
        <w:t>.</w:t>
      </w:r>
      <w:r w:rsidRPr="00D10A3C">
        <w:rPr>
          <w:rFonts w:hint="eastAsia"/>
          <w:noProof/>
          <w:sz w:val="24"/>
          <w:szCs w:val="24"/>
        </w:rPr>
        <w:t xml:space="preserve"> </w:t>
      </w:r>
      <w:r w:rsidRPr="00D10A3C">
        <w:rPr>
          <w:rFonts w:hint="eastAsia"/>
          <w:noProof/>
          <w:sz w:val="24"/>
          <w:szCs w:val="24"/>
        </w:rPr>
        <w:t>第</w:t>
      </w:r>
      <w:r w:rsidRPr="00D10A3C">
        <w:rPr>
          <w:noProof/>
          <w:sz w:val="24"/>
          <w:szCs w:val="24"/>
        </w:rPr>
        <w:t>3</w:t>
      </w:r>
      <w:r w:rsidRPr="00D10A3C">
        <w:rPr>
          <w:rFonts w:hint="eastAsia"/>
          <w:noProof/>
          <w:sz w:val="24"/>
          <w:szCs w:val="24"/>
        </w:rPr>
        <w:t>届全国实验流体力学学术会议论文集</w:t>
      </w:r>
      <w:r w:rsidRPr="00D10A3C">
        <w:rPr>
          <w:rFonts w:hint="eastAsia"/>
          <w:noProof/>
          <w:sz w:val="24"/>
          <w:szCs w:val="24"/>
        </w:rPr>
        <w:t>[</w:t>
      </w:r>
      <w:r w:rsidRPr="00D10A3C">
        <w:rPr>
          <w:noProof/>
          <w:sz w:val="24"/>
          <w:szCs w:val="24"/>
        </w:rPr>
        <w:t>C].</w:t>
      </w:r>
      <w:r w:rsidRPr="00D10A3C">
        <w:rPr>
          <w:rFonts w:hint="eastAsia"/>
          <w:noProof/>
          <w:sz w:val="24"/>
          <w:szCs w:val="24"/>
        </w:rPr>
        <w:t xml:space="preserve"> </w:t>
      </w:r>
      <w:r w:rsidRPr="00D10A3C">
        <w:rPr>
          <w:rFonts w:hint="eastAsia"/>
          <w:noProof/>
          <w:sz w:val="24"/>
          <w:szCs w:val="24"/>
        </w:rPr>
        <w:t>天津</w:t>
      </w:r>
      <w:r w:rsidRPr="00D10A3C">
        <w:rPr>
          <w:noProof/>
          <w:sz w:val="24"/>
          <w:szCs w:val="24"/>
        </w:rPr>
        <w:t>:</w:t>
      </w:r>
      <w:r w:rsidRPr="00D10A3C">
        <w:rPr>
          <w:rFonts w:hint="eastAsia"/>
          <w:noProof/>
          <w:sz w:val="24"/>
          <w:szCs w:val="24"/>
        </w:rPr>
        <w:t>**</w:t>
      </w:r>
      <w:r w:rsidRPr="00D10A3C">
        <w:rPr>
          <w:rFonts w:hint="eastAsia"/>
          <w:noProof/>
          <w:sz w:val="24"/>
          <w:szCs w:val="24"/>
        </w:rPr>
        <w:t>出版社</w:t>
      </w:r>
      <w:r w:rsidRPr="00D10A3C">
        <w:rPr>
          <w:noProof/>
          <w:sz w:val="24"/>
          <w:szCs w:val="24"/>
        </w:rPr>
        <w:t>,1990</w:t>
      </w:r>
      <w:r w:rsidRPr="00D10A3C">
        <w:rPr>
          <w:rFonts w:hint="eastAsia"/>
          <w:noProof/>
          <w:sz w:val="24"/>
          <w:szCs w:val="24"/>
        </w:rPr>
        <w:t>:20-24</w:t>
      </w:r>
      <w:r w:rsidRPr="00D10A3C">
        <w:rPr>
          <w:noProof/>
          <w:sz w:val="24"/>
          <w:szCs w:val="24"/>
        </w:rPr>
        <w:t>.</w:t>
      </w:r>
    </w:p>
    <w:p w14:paraId="703B6CA3" w14:textId="63634CF1" w:rsidR="00615A6C" w:rsidRPr="00D10A3C" w:rsidRDefault="00C27EB5" w:rsidP="00D10A3C">
      <w:pPr>
        <w:pStyle w:val="10"/>
        <w:ind w:left="480" w:hangingChars="200" w:hanging="480"/>
        <w:rPr>
          <w:sz w:val="24"/>
          <w:szCs w:val="24"/>
        </w:rPr>
      </w:pPr>
      <w:r w:rsidRPr="00D10A3C">
        <w:rPr>
          <w:noProof/>
          <w:sz w:val="24"/>
          <w:szCs w:val="24"/>
        </w:rPr>
        <w:lastRenderedPageBreak/>
        <mc:AlternateContent>
          <mc:Choice Requires="wps">
            <w:drawing>
              <wp:anchor distT="0" distB="0" distL="114300" distR="114300" simplePos="0" relativeHeight="251664896" behindDoc="0" locked="0" layoutInCell="1" allowOverlap="1" wp14:anchorId="1EBBF8FE" wp14:editId="0E580FD0">
                <wp:simplePos x="0" y="0"/>
                <wp:positionH relativeFrom="column">
                  <wp:posOffset>-914400</wp:posOffset>
                </wp:positionH>
                <wp:positionV relativeFrom="paragraph">
                  <wp:posOffset>154305</wp:posOffset>
                </wp:positionV>
                <wp:extent cx="800100" cy="297180"/>
                <wp:effectExtent l="50800" t="103505" r="228600" b="81915"/>
                <wp:wrapNone/>
                <wp:docPr id="13" name="AutoShape 1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8417"/>
                            <a:gd name="adj2" fmla="val 66236"/>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5DF303F" w14:textId="77777777" w:rsidR="00615A6C" w:rsidRDefault="00615A6C" w:rsidP="00615A6C">
                            <w:pPr>
                              <w:rPr>
                                <w:rFonts w:hint="eastAsia"/>
                                <w:color w:val="FF0000"/>
                                <w:sz w:val="18"/>
                              </w:rPr>
                            </w:pPr>
                            <w:r>
                              <w:rPr>
                                <w:rFonts w:hint="eastAsia"/>
                                <w:color w:val="FF0000"/>
                                <w:sz w:val="18"/>
                              </w:rPr>
                              <w:t>科技报告</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EBBF8FE" id="AutoShape_x0020_171" o:spid="_x0000_s1046" type="#_x0000_t62" style="position:absolute;left:0;text-align:left;margin-left:-1in;margin-top:12.15pt;width:63pt;height:23.4pt;rotation:180;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VvebR0DAABmBgAADgAAAGRycy9lMm9Eb2MueG1srFVRb9MwEH5H4j9Yfu+StGnSVkunrmsR0oBp&#10;A/Hsxk5jcOxgu0sH4r9zvnRdx3hAiD5EPvv8+e777q7nF/tGkXthnTS6oMlZTInQpeFSbwv66eN6&#10;MKHEeaY5U0aLgj4IRy/mr1+dd+1MDE1tFBeWAIh2s64taO19O4siV9aiYe7MtELDYWVswzyYdhtx&#10;yzpAb1Q0jOMs6ozlrTWlcA52r/pDOkf8qhKl/1BVTniiCgqxefxa/G7CN5qfs9nWsraW5SEM9g9R&#10;NExqePQIdcU8IzsrX0A1srTGmcqflaaJTFXJUmAOkE0S/5bNXc1agbkAOa490uT+H2z5/v7GEslB&#10;uxElmjWg0WLnDT5NkjwJDHWtm4HjXXtjQ46uvTblV0e0WdZMb8XCWtPVgnGIC/2jZxeC4eAq2XTv&#10;DAd8BvhI1r6yDbEGREniSRx+uA2skD1K9HCUSOw9KWET3BJwIyUcDad5MkEJIzYLWCG41jr/RpiG&#10;hEVBO8G34tbsNL+FWlgypczO4yvs/tp5lIwf8mb8S0JJ1SiogHumyCCbpEl+KJETp+GpU5YNR9lL&#10;HyDzCSjJsgxxIM7Ds7B6jBQpNUrytVQKDbvdLJUlEENB1/gLD8AVd+qmNOkKOh0Px5jPszP3HAKp&#10;/QNEIz10n5INEhv4x34IWq40x7VnUvVreF/pEJ/AvgL20AGUORAZNMKa/7FYj+M8HU0GeT4eDdLR&#10;Kh5cTtbLwWIJVOSry+XlKvkZok7SWS05F3qFmO6xBZP070r8MAz65jk24THAEC3oLexdzTuyUTt7&#10;y6DUs9E41BCXoUJGk3g6DQZMhWEemIIjprYwzkpvaajPz9LX2BChHF8ohFf6fabamvW65el0OnmU&#10;rVcDJTyGg9ZJpNELMnqPPRQpUP9IM/ZWaKe+Lf1+s8f2HaJ2odc2hj9At2FfQSownCHL2tjvlHQw&#10;6Arqvu2YFZSotxo6dpqkKbh5NNJxDkDEnp5sTk+YLgGqoB44wuXS99N011q5reGlBBnSJkyRSoYa&#10;wZD7qA4GDDNM6jB4w7Q8tdHr6e9h/gsAAP//AwBQSwMEFAAGAAgAAAAhAHAB0c7fAAAACgEAAA8A&#10;AABkcnMvZG93bnJldi54bWxMj81OwzAQhO9IvIO1SNxSx8GiURqnokiIKykgcXTibRLhn8h208DT&#10;Y05wnJ3R7Df1fjWaLOjD5KwAtsmBoO2dmuwg4O31KSuBhCitktpZFPCFAfbN9VUtK+UutsXlGAeS&#10;SmyopIAxxrmiNPQjGhk2bkabvJPzRsYk/UCVl5dUbjQt8vyeGjnZ9GGUMz6O2H8ez0YAN4f2meuP&#10;79K/v2y7ojgsLbZC3N6sDzsgEdf4F4Zf/IQOTWLq3NmqQLSAjHGexkQBBb8DkhIZK9OhE7BlDGhT&#10;0/8Tmh8AAAD//wMAUEsBAi0AFAAGAAgAAAAhAOSZw8D7AAAA4QEAABMAAAAAAAAAAAAAAAAAAAAA&#10;AFtDb250ZW50X1R5cGVzXS54bWxQSwECLQAUAAYACAAAACEAI7Jq4dcAAACUAQAACwAAAAAAAAAA&#10;AAAAAAAsAQAAX3JlbHMvLnJlbHNQSwECLQAUAAYACAAAACEAmVvebR0DAABmBgAADgAAAAAAAAAA&#10;AAAAAAAsAgAAZHJzL2Uyb0RvYy54bWxQSwECLQAUAAYACAAAACEAcAHRzt8AAAAKAQAADwAAAAAA&#10;AAAAAAAAAAB1BQAAZHJzL2Rvd25yZXYueG1sUEsFBgAAAAAEAAQA8wAAAIEGAAAAAA==&#10;" adj="-3978,25107" strokecolor="red">
                <v:shadow opacity="49150f"/>
                <v:textbox>
                  <w:txbxContent>
                    <w:p w14:paraId="05DF303F" w14:textId="77777777" w:rsidR="00615A6C" w:rsidRDefault="00615A6C" w:rsidP="00615A6C">
                      <w:pPr>
                        <w:rPr>
                          <w:rFonts w:hint="eastAsia"/>
                          <w:color w:val="FF0000"/>
                          <w:sz w:val="18"/>
                        </w:rPr>
                      </w:pPr>
                      <w:r>
                        <w:rPr>
                          <w:rFonts w:hint="eastAsia"/>
                          <w:color w:val="FF0000"/>
                          <w:sz w:val="18"/>
                        </w:rPr>
                        <w:t>科技报告</w:t>
                      </w:r>
                    </w:p>
                  </w:txbxContent>
                </v:textbox>
              </v:shape>
            </w:pict>
          </mc:Fallback>
        </mc:AlternateContent>
      </w:r>
      <w:r w:rsidR="00615A6C" w:rsidRPr="00D10A3C">
        <w:rPr>
          <w:sz w:val="24"/>
          <w:szCs w:val="24"/>
        </w:rPr>
        <w:t>[</w:t>
      </w:r>
      <w:r w:rsidR="00615A6C" w:rsidRPr="00D10A3C">
        <w:rPr>
          <w:rFonts w:hint="eastAsia"/>
          <w:sz w:val="24"/>
          <w:szCs w:val="24"/>
        </w:rPr>
        <w:t>3</w:t>
      </w:r>
      <w:r w:rsidR="00615A6C" w:rsidRPr="00D10A3C">
        <w:rPr>
          <w:sz w:val="24"/>
          <w:szCs w:val="24"/>
        </w:rPr>
        <w:t xml:space="preserve">] World Health Organization. Factors regulating the immune </w:t>
      </w:r>
      <w:proofErr w:type="spellStart"/>
      <w:proofErr w:type="gramStart"/>
      <w:r w:rsidR="00615A6C" w:rsidRPr="00D10A3C">
        <w:rPr>
          <w:sz w:val="24"/>
          <w:szCs w:val="24"/>
        </w:rPr>
        <w:t>response:report</w:t>
      </w:r>
      <w:proofErr w:type="spellEnd"/>
      <w:proofErr w:type="gramEnd"/>
      <w:r w:rsidR="00615A6C" w:rsidRPr="00D10A3C">
        <w:rPr>
          <w:sz w:val="24"/>
          <w:szCs w:val="24"/>
        </w:rPr>
        <w:t xml:space="preserve"> of WHO Scientific Group[R].Geneva:WHO,1970.</w:t>
      </w:r>
    </w:p>
    <w:p w14:paraId="32C3ADD7" w14:textId="2B18F62C" w:rsidR="00615A6C" w:rsidRPr="00D10A3C" w:rsidRDefault="00C27EB5" w:rsidP="00D10A3C">
      <w:pPr>
        <w:pStyle w:val="10"/>
        <w:ind w:left="480" w:hangingChars="200" w:hanging="480"/>
        <w:rPr>
          <w:rFonts w:hint="eastAsia"/>
          <w:sz w:val="24"/>
          <w:szCs w:val="24"/>
        </w:rPr>
      </w:pPr>
      <w:r w:rsidRPr="00D10A3C">
        <w:rPr>
          <w:noProof/>
          <w:sz w:val="24"/>
          <w:szCs w:val="24"/>
        </w:rPr>
        <mc:AlternateContent>
          <mc:Choice Requires="wps">
            <w:drawing>
              <wp:anchor distT="0" distB="0" distL="114300" distR="114300" simplePos="0" relativeHeight="251665920" behindDoc="0" locked="0" layoutInCell="1" allowOverlap="1" wp14:anchorId="2C4BFBAC" wp14:editId="1B8A7E38">
                <wp:simplePos x="0" y="0"/>
                <wp:positionH relativeFrom="column">
                  <wp:posOffset>5486400</wp:posOffset>
                </wp:positionH>
                <wp:positionV relativeFrom="paragraph">
                  <wp:posOffset>55245</wp:posOffset>
                </wp:positionV>
                <wp:extent cx="800100" cy="297180"/>
                <wp:effectExtent l="279400" t="55245" r="76200" b="79375"/>
                <wp:wrapNone/>
                <wp:docPr id="12" name="AutoShap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79204"/>
                            <a:gd name="adj2" fmla="val 44227"/>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6F7236B6" w14:textId="77777777" w:rsidR="00615A6C" w:rsidRDefault="00615A6C" w:rsidP="00615A6C">
                            <w:pPr>
                              <w:rPr>
                                <w:rFonts w:hint="eastAsia"/>
                                <w:color w:val="FF0000"/>
                                <w:sz w:val="18"/>
                              </w:rPr>
                            </w:pPr>
                            <w:r>
                              <w:rPr>
                                <w:rFonts w:hint="eastAsia"/>
                                <w:color w:val="FF0000"/>
                                <w:sz w:val="18"/>
                              </w:rPr>
                              <w:t>学位论文</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4BFBAC" id="AutoShape_x0020_172" o:spid="_x0000_s1047" type="#_x0000_t62" style="position:absolute;left:0;text-align:left;margin-left:6in;margin-top:4.35pt;width:63pt;height:23.4pt;rotation:180;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Ad2hB0DAABlBgAADgAAAGRycy9lMm9Eb2MueG1srFXfb9owEH6ftP/B8jvNDwIB1LSiFKZJ3Va1&#10;m/ZsYod4c+zMNg3dtP995wultLxM03iIfPb5/N333R3nl7tGkQdhnTS6oMlZTInQpeFSbwr65fNq&#10;MKHEeaY5U0aLgj4KRy8v3r4579qZSE1tFBeWQBDtZl1b0Nr7dhZFrqxFw9yZaYWGw8rYhnkw7Sbi&#10;lnUQvVFRGsfjqDOWt9aUwjnYve4P6QXGrypR+k9V5YQnqqCAzePX4ncdvtHFOZttLGtrWe5hsH9A&#10;0TCp4dFDqGvmGdlaeRKqkaU1zlT+rDRNZKpKlgJzgGyS+FU29zVrBeYC5Lj2QJP7f2HLjw+3lkgO&#10;2qWUaNaARvOtN/g0SfI0MNS1bgaO9+2tDTm69saU3x3RZlEzvRFza01XC8YBVxL8oxcXguHgKll3&#10;HwyH+AziI1m7yjbEGhAliSdx+OE2sEJ2KNHjQSKx86SETXBLwI2UcJRO82SCEkZsFmIFcK11/p0w&#10;DQmLgnaCb8Sd2Wp+B7WwYEqZrcdX2MON8ygZ3+fN+LeEkqpRUAEPTJF8msbZvkKOfICnZ58sS9P8&#10;1Gd47JOMx2P0AZj7V2H1BBQZNUrylVQKDbtZL5QlAKGgK/whqUD8sZvSpCvodJSOMJ0XZ+5lCGQ2&#10;6PIqRCM9NJ+SDfIa6Md2CFIuNce1Z1L1a7isdMAnsK2APHQAYfY8Bomw5H/NV6M4z4aTQZ6PhoNs&#10;uIwHV5PVYjBfABX58mpxtUx+B9RJNqsl50IvMaZ76sAk+7sK38+CvncOPXgAGNCC3MLe17wja7W1&#10;dwwqfTwchRLiMhTIcBJPp8GAoZDmgSk4YmoD06z0loby/Cp9jf0QqvFEIbzS7zPV1qzXLc+m08mT&#10;bL0ayP8BDlpHSKMTMnqPHdQoUP9EM7ZW6Ka+K/1uvcPuTbHxQqutDX+EZsO2glRgNkOWtbE/Kelg&#10;zhXU/dgyKyhR7zU07DTJMnDzaGSjPAXDHp+sj0+YLiFUQT1whMuF74fptrVyU8NLCTKkTRgilQw1&#10;gpB7VHsDZhkmtZ+7YVge2+j1/O9w8QcAAP//AwBQSwMEFAAGAAgAAAAhAGoKRePfAAAACAEAAA8A&#10;AABkcnMvZG93bnJldi54bWxMj0FLw0AQhe+C/2EZwZvdKKa2MZuiFQ+CFawVcpxmp0k0Oxuy2zb6&#10;6x1PepvHe7z5Xr4YXacONITWs4HLSQKKuPK25drA5u3xYgYqRGSLnWcy8EUBFsXpSY6Z9Ud+pcM6&#10;1kpKOGRooImxz7QOVUMOw8T3xOLt/OAwihxqbQc8Srnr9FWSTLXDluVDgz0tG6o+13tnoHy4f35Z&#10;tuXoN++ruEu/PX48lcacn413t6AijfEvDL/4gg6FMG39nm1QnYHZ9Fq2RDluQIk/nyeitwbSNAVd&#10;5Pr/gOIHAAD//wMAUEsBAi0AFAAGAAgAAAAhAOSZw8D7AAAA4QEAABMAAAAAAAAAAAAAAAAAAAAA&#10;AFtDb250ZW50X1R5cGVzXS54bWxQSwECLQAUAAYACAAAACEAI7Jq4dcAAACUAQAACwAAAAAAAAAA&#10;AAAAAAAsAQAAX3JlbHMvLnJlbHNQSwECLQAUAAYACAAAACEAqAd2hB0DAABlBgAADgAAAAAAAAAA&#10;AAAAAAAsAgAAZHJzL2Uyb0RvYy54bWxQSwECLQAUAAYACAAAACEAagpF498AAAAIAQAADwAAAAAA&#10;AAAAAAAAAAB1BQAAZHJzL2Rvd25yZXYueG1sUEsFBgAAAAAEAAQA8wAAAIEGAAAAAA==&#10;" adj="27908,20353" strokecolor="red">
                <v:shadow opacity="49150f"/>
                <v:textbox>
                  <w:txbxContent>
                    <w:p w14:paraId="6F7236B6" w14:textId="77777777" w:rsidR="00615A6C" w:rsidRDefault="00615A6C" w:rsidP="00615A6C">
                      <w:pPr>
                        <w:rPr>
                          <w:rFonts w:hint="eastAsia"/>
                          <w:color w:val="FF0000"/>
                          <w:sz w:val="18"/>
                        </w:rPr>
                      </w:pPr>
                      <w:r>
                        <w:rPr>
                          <w:rFonts w:hint="eastAsia"/>
                          <w:color w:val="FF0000"/>
                          <w:sz w:val="18"/>
                        </w:rPr>
                        <w:t>学位论文</w:t>
                      </w:r>
                    </w:p>
                  </w:txbxContent>
                </v:textbox>
              </v:shape>
            </w:pict>
          </mc:Fallback>
        </mc:AlternateContent>
      </w:r>
      <w:r w:rsidR="00615A6C" w:rsidRPr="00D10A3C">
        <w:rPr>
          <w:rFonts w:hint="eastAsia"/>
          <w:sz w:val="24"/>
          <w:szCs w:val="24"/>
        </w:rPr>
        <w:t xml:space="preserve">[4] </w:t>
      </w:r>
      <w:r w:rsidR="00615A6C" w:rsidRPr="00D10A3C">
        <w:rPr>
          <w:rFonts w:hint="eastAsia"/>
          <w:sz w:val="24"/>
          <w:szCs w:val="24"/>
        </w:rPr>
        <w:t>张志祥</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间断动力系统的随机扰动及其在守恒律方程中的应用</w:t>
      </w:r>
      <w:r w:rsidR="00615A6C" w:rsidRPr="00D10A3C">
        <w:rPr>
          <w:sz w:val="24"/>
          <w:szCs w:val="24"/>
        </w:rPr>
        <w:t>[D].</w:t>
      </w:r>
      <w:r w:rsidR="00615A6C" w:rsidRPr="00D10A3C">
        <w:rPr>
          <w:rFonts w:hint="eastAsia"/>
          <w:sz w:val="24"/>
          <w:szCs w:val="24"/>
        </w:rPr>
        <w:t xml:space="preserve"> </w:t>
      </w:r>
      <w:r w:rsidR="00615A6C" w:rsidRPr="00D10A3C">
        <w:rPr>
          <w:rFonts w:hint="eastAsia"/>
          <w:sz w:val="24"/>
          <w:szCs w:val="24"/>
        </w:rPr>
        <w:t>北京</w:t>
      </w:r>
      <w:r w:rsidR="00615A6C" w:rsidRPr="00D10A3C">
        <w:rPr>
          <w:sz w:val="24"/>
          <w:szCs w:val="24"/>
        </w:rPr>
        <w:t>:</w:t>
      </w:r>
      <w:r w:rsidR="00615A6C" w:rsidRPr="00D10A3C">
        <w:rPr>
          <w:rFonts w:hint="eastAsia"/>
          <w:sz w:val="24"/>
          <w:szCs w:val="24"/>
        </w:rPr>
        <w:t>北京大学数学学院</w:t>
      </w:r>
      <w:r w:rsidR="00615A6C" w:rsidRPr="00D10A3C">
        <w:rPr>
          <w:rFonts w:hint="eastAsia"/>
          <w:sz w:val="24"/>
          <w:szCs w:val="24"/>
        </w:rPr>
        <w:t>,</w:t>
      </w:r>
      <w:r w:rsidR="00615A6C" w:rsidRPr="00D10A3C">
        <w:rPr>
          <w:sz w:val="24"/>
          <w:szCs w:val="24"/>
        </w:rPr>
        <w:t>1998</w:t>
      </w:r>
      <w:r w:rsidR="00615A6C" w:rsidRPr="00D10A3C">
        <w:rPr>
          <w:rFonts w:hint="eastAsia"/>
          <w:sz w:val="24"/>
          <w:szCs w:val="24"/>
        </w:rPr>
        <w:t>:50-55</w:t>
      </w:r>
      <w:r w:rsidR="00615A6C" w:rsidRPr="00D10A3C">
        <w:rPr>
          <w:sz w:val="24"/>
          <w:szCs w:val="24"/>
        </w:rPr>
        <w:t>.</w:t>
      </w:r>
    </w:p>
    <w:p w14:paraId="17F0D811" w14:textId="74F62A23" w:rsidR="00615A6C" w:rsidRPr="00D10A3C" w:rsidRDefault="00C27EB5" w:rsidP="00D10A3C">
      <w:pPr>
        <w:pStyle w:val="10"/>
        <w:ind w:left="480" w:hangingChars="200" w:hanging="480"/>
        <w:rPr>
          <w:rFonts w:hint="eastAsia"/>
          <w:sz w:val="24"/>
          <w:szCs w:val="24"/>
        </w:rPr>
      </w:pPr>
      <w:r w:rsidRPr="00D10A3C">
        <w:rPr>
          <w:noProof/>
          <w:sz w:val="24"/>
          <w:szCs w:val="24"/>
        </w:rPr>
        <mc:AlternateContent>
          <mc:Choice Requires="wps">
            <w:drawing>
              <wp:anchor distT="0" distB="0" distL="114300" distR="114300" simplePos="0" relativeHeight="251666944" behindDoc="0" locked="0" layoutInCell="1" allowOverlap="1" wp14:anchorId="7A02AF53" wp14:editId="0B3B1736">
                <wp:simplePos x="0" y="0"/>
                <wp:positionH relativeFrom="column">
                  <wp:posOffset>5486400</wp:posOffset>
                </wp:positionH>
                <wp:positionV relativeFrom="paragraph">
                  <wp:posOffset>154305</wp:posOffset>
                </wp:positionV>
                <wp:extent cx="800100" cy="297180"/>
                <wp:effectExtent l="419100" t="103505" r="76200" b="81915"/>
                <wp:wrapNone/>
                <wp:docPr id="11" name="AutoShape 17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95870"/>
                            <a:gd name="adj2" fmla="val 66880"/>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E2D809C" w14:textId="77777777" w:rsidR="00615A6C" w:rsidRDefault="00615A6C" w:rsidP="00615A6C">
                            <w:pPr>
                              <w:rPr>
                                <w:rFonts w:hint="eastAsia"/>
                                <w:color w:val="FF0000"/>
                                <w:sz w:val="18"/>
                              </w:rPr>
                            </w:pPr>
                            <w:r>
                              <w:rPr>
                                <w:rFonts w:hint="eastAsia"/>
                                <w:color w:val="FF0000"/>
                                <w:sz w:val="18"/>
                              </w:rPr>
                              <w:t>专利文献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A02AF53" id="AutoShape_x0020_173" o:spid="_x0000_s1048" type="#_x0000_t62" style="position:absolute;left:0;text-align:left;margin-left:6in;margin-top:12.15pt;width:63pt;height:23.4pt;rotation:180;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41zyADAABlBgAADgAAAGRycy9lMm9Eb2MueG1srFXfb9MwEH5H4n+w/N7lR38krZZNW9cipAHT&#10;BuLZjZ3G4NjBdpcOxP/O+dKWjL0gRB8in30+f/d9d9fzy32jyKOwThpd0OQspkTo0nCptwX99HE9&#10;yilxnmnOlNGioE/C0cuL16/Ou3YhUlMbxYUlEES7RdcWtPa+XUSRK2vRMHdmWqHhsDK2YR5Mu424&#10;ZR1Eb1SUxvEs6ozlrTWlcA52b/pDeoHxq0qU/kNVOeGJKihg8/i1+N2Eb3RxzhZby9palgcY7B9Q&#10;NExqePQU6oZ5RnZWvgjVyNIaZyp/VpomMlUlS4E5QDZJ/Ec2DzVrBeYC5Lj2RJP7f2HL9493lkgO&#10;2iWUaNaARlc7b/BpkmTjwFDXugU4PrR3NuTo2ltTfnVEm2XN9FZcWWu6WjAOuJLgHz27EAwHV8mm&#10;e2c4xGcQH8naV7Yh1oAoSZzH4YfbwArZo0RPJ4nE3pMSNsEtATdSwlE6z5IcJYzYIsQK4Frr/Bth&#10;GhIWBe0E34p7s9P8HmphyZQyO4+vsMdb51Eyfsib8S/AQdUoqIBHpsh8mmfHChn4pEOf2SzvIYD0&#10;A5/x0CeZzWYZ8sIWh1cB8BEoMmqU5GupFBp2u1kqSwBCQdf4O1x2QzelSVfQ+TSdYjrPztzzEMhs&#10;0AW0G4ZopIfmU7JBXgP92A5BypXmuPZMqn4Nl5UO+AS2FZCHDiDMgccgEZb8j6v1NM4m43yUZdPx&#10;aDJexaPrfL0cXS2Bimx1vbxeJT8D6mSyqCXnQq8wpjt2YDL5uwo/zIK+d049eAIY0ILcwj7UvCMb&#10;tbP3DCp9Np6GEuIyFMg4j+fzYMBQSLPAFBwxtYVpVnpLQ3l+lr7GfgjV+EIhvNLvM9XWrNctm8zn&#10;+VG2Xg3k/wQHrQHS6AUZvcceahSoP9KMrRW6qe9Kv9/ssXvTNDwWWm1j+BM0G7YVpAKzGbKsjf1O&#10;SQdzrqDu245ZQYl6q6Fh58lkAm4ejck0S8Gww5PN8ITpEkIV1ANHuFz6fpjuWiu3NbyUIEPahCFS&#10;yVAjCLlHdTBglmFSh7kbhuXQRq/f/w4XvwAAAP//AwBQSwMEFAAGAAgAAAAhAJ3NpxDdAAAACQEA&#10;AA8AAABkcnMvZG93bnJldi54bWxMj81OwzAQhO9IvIO1SNyok9LfNE6FkLhBJQoPsIm3cdR4bWKn&#10;DW+POcFxdkaz35T7yfbiQkPoHCvIZxkI4sbpjlsFnx8vDxsQISJr7B2Tgm8KsK9ub0ostLvyO12O&#10;sRWphEOBCkyMvpAyNIYshpnzxMk7ucFiTHJopR7wmsptL+dZtpIWO04fDHp6NtScj6NV4Jf+dXmu&#10;7Rd3mLuTezsYPIxK3d9NTzsQkab4F4Zf/IQOVWKq3cg6iF7BZrVIW6KC+eIRRApst1k61ArWeQ6y&#10;KuX/BdUPAAAA//8DAFBLAQItABQABgAIAAAAIQDkmcPA+wAAAOEBAAATAAAAAAAAAAAAAAAAAAAA&#10;AABbQ29udGVudF9UeXBlc10ueG1sUEsBAi0AFAAGAAgAAAAhACOyauHXAAAAlAEAAAsAAAAAAAAA&#10;AAAAAAAALAEAAF9yZWxzLy5yZWxzUEsBAi0AFAAGAAgAAAAhAOCONc8gAwAAZQYAAA4AAAAAAAAA&#10;AAAAAAAALAIAAGRycy9lMm9Eb2MueG1sUEsBAi0AFAAGAAgAAAAhAJ3NpxDdAAAACQEAAA8AAAAA&#10;AAAAAAAAAAAAeAUAAGRycy9kb3ducmV2LnhtbFBLBQYAAAAABAAEAPMAAACCBgAAAAA=&#10;" adj="31508,25246" strokecolor="red">
                <v:shadow opacity="49150f"/>
                <v:textbox>
                  <w:txbxContent>
                    <w:p w14:paraId="0E2D809C" w14:textId="77777777" w:rsidR="00615A6C" w:rsidRDefault="00615A6C" w:rsidP="00615A6C">
                      <w:pPr>
                        <w:rPr>
                          <w:rFonts w:hint="eastAsia"/>
                          <w:color w:val="FF0000"/>
                          <w:sz w:val="18"/>
                        </w:rPr>
                      </w:pPr>
                      <w:r>
                        <w:rPr>
                          <w:rFonts w:hint="eastAsia"/>
                          <w:color w:val="FF0000"/>
                          <w:sz w:val="18"/>
                        </w:rPr>
                        <w:t>专利文献</w:t>
                      </w:r>
                    </w:p>
                  </w:txbxContent>
                </v:textbox>
              </v:shape>
            </w:pict>
          </mc:Fallback>
        </mc:AlternateContent>
      </w:r>
      <w:r w:rsidRPr="00D10A3C">
        <w:rPr>
          <w:noProof/>
          <w:sz w:val="24"/>
          <w:szCs w:val="24"/>
        </w:rPr>
        <mc:AlternateContent>
          <mc:Choice Requires="wps">
            <w:drawing>
              <wp:anchor distT="0" distB="0" distL="114300" distR="114300" simplePos="0" relativeHeight="251668992" behindDoc="0" locked="0" layoutInCell="1" allowOverlap="1" wp14:anchorId="540D0C0C" wp14:editId="2058D390">
                <wp:simplePos x="0" y="0"/>
                <wp:positionH relativeFrom="column">
                  <wp:posOffset>-914400</wp:posOffset>
                </wp:positionH>
                <wp:positionV relativeFrom="paragraph">
                  <wp:posOffset>352425</wp:posOffset>
                </wp:positionV>
                <wp:extent cx="800100" cy="495300"/>
                <wp:effectExtent l="50800" t="47625" r="203200" b="320675"/>
                <wp:wrapNone/>
                <wp:docPr id="10" name="AutoShape 1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65875"/>
                            <a:gd name="adj2" fmla="val -100389"/>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D61D055" w14:textId="77777777" w:rsidR="00615A6C" w:rsidRDefault="00615A6C" w:rsidP="00615A6C">
                            <w:pPr>
                              <w:rPr>
                                <w:rFonts w:hint="eastAsia"/>
                                <w:color w:val="FF0000"/>
                                <w:sz w:val="18"/>
                              </w:rPr>
                            </w:pPr>
                            <w:r>
                              <w:rPr>
                                <w:rFonts w:hint="eastAsia"/>
                                <w:color w:val="FF0000"/>
                                <w:sz w:val="18"/>
                              </w:rPr>
                              <w:t>期刊中析出的文献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40D0C0C" id="AutoShape_x0020_175" o:spid="_x0000_s1049" type="#_x0000_t62" style="position:absolute;left:0;text-align:left;margin-left:-1in;margin-top:27.75pt;width:63pt;height:39pt;rotation:180;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qVECEDAABoBgAADgAAAGRycy9lMm9Eb2MueG1srFVLj9MwEL4j8R8s37tJmqRpq82i3dIiJB6r&#10;XRBnN3Yag2MH2910Qfx3xpNsaeGCED1EHs945ptvHr18cWgVeRDWSaNLmlzElAhdGS71rqQfP2wm&#10;c0qcZ5ozZbQo6aNw9MXV82eXfbcUU9MYxYUl4ES7Zd+VtPG+W0aRqxrRMndhOqFBWRvbMg+i3UXc&#10;sh68tyqaxvEs6o3lnTWVcA5uXw5KeoX+61pU/n1dO+GJKilg8/i1+N2Gb3R1yZY7y7pGViMM9g8o&#10;WiY1BD26esk8I3sr/3DVysoaZ2p/UZk2MnUtK4E5QDZJ/Fs29w3rBOYC5LjuSJP7f26rdw+3lkgO&#10;tQN6NGuhRtd7bzA0SYo8MNR3bgmG992tDTm67o2pvjiizapheieurTV9IxgHXEmwj84eBMHBU7Lt&#10;3xoO/hn4R7IOtW2JNVCUJJ7H4YfXwAo5YIkejyUSB08quASzBMxIBapskadwDgHZMvgK4Drr/Cth&#10;WhIOJe0F34k7s9f8DnphxZQye49R2MMb57FkfMyb8c8JJXWroAMemCKTWT4fCIC6nhhNz4wATjpf&#10;jI10YpWeWiWz2awYkY6BAfMTViTVKMk3UikU7G67UpYAipJu8Dc+dqdmSpO+pIt8mmNGZzp37gLJ&#10;HZg6M2ulh/lTskVqQwXAiC1DNdea49kzqYYzQFY6qAVOFvCHBlCbkcpQJez679ebPC6ydD4pijyd&#10;ZOk6ntzMN6vJ9QqoKNY3q5t18iOgTrJlIzkXeo0+3dMQJtnfNfm4DobxOY7hEWBACxUX9r7hPdmq&#10;vb1j0OyzNA9dxGXokXQeLxZBgL0wLQJToGJqBwut8paGDv0kfYMjERoy+DyjF58M90x1DRvqVmSL&#10;xfypbEM1sFOPcFA6QRr9QcZgcYA2BeqfaMbpCgM1DKY/bA84wNM0BAvTtjX8EeYNJwtSgfUMWTbG&#10;fqOkh1VXUvd1z6ygRL3WMLOLJMvAzKOQ5cUUBHuq2Z5qmK7AVUk9cITHlR/26b6zctdApAQZ0ibs&#10;kVqGHkHIA6pRgHWGSY2rN+zLUxmtfv1BXP0EAAD//wMAUEsDBBQABgAIAAAAIQC6Ar4Q4gAAAAsB&#10;AAAPAAAAZHJzL2Rvd25yZXYueG1sTI/LTsMwEEX3SPyDNUhsqtQJjVEV4lRQiUXVDS1U6tKNJw8R&#10;21HstoavZ1jBcmaO7pxbrqIZ2AUn3zsrIZunwNDWTve2lfDx/posgfmgrFaDsyjhCz2sqtubUhXa&#10;Xe0OL/vQMgqxvlASuhDGgnNfd2iUn7sRLd0aNxkVaJxarid1pXAz8Ic0feRG9ZY+dGrEdYf15/5s&#10;JORNfDnWQmxm61lstt9vmy0/CCnv7+LzE7CAMfzB8KtP6lCR08mdrfZskJBkeU5lggQhBDAikmxJ&#10;ixOhi4UAXpX8f4fqBwAA//8DAFBLAQItABQABgAIAAAAIQDkmcPA+wAAAOEBAAATAAAAAAAAAAAA&#10;AAAAAAAAAABbQ29udGVudF9UeXBlc10ueG1sUEsBAi0AFAAGAAgAAAAhACOyauHXAAAAlAEAAAsA&#10;AAAAAAAAAAAAAAAALAEAAF9yZWxzLy5yZWxzUEsBAi0AFAAGAAgAAAAhAFUalRAhAwAAaAYAAA4A&#10;AAAAAAAAAAAAAAAALAIAAGRycy9lMm9Eb2MueG1sUEsBAi0AFAAGAAgAAAAhALoCvhDiAAAACwEA&#10;AA8AAAAAAAAAAAAAAAAAeQUAAGRycy9kb3ducmV2LnhtbFBLBQYAAAAABAAEAPMAAACIBgAAAAA=&#10;" adj="-3429,-10884" strokecolor="red">
                <v:shadow opacity="49150f"/>
                <v:textbox>
                  <w:txbxContent>
                    <w:p w14:paraId="0D61D055" w14:textId="77777777" w:rsidR="00615A6C" w:rsidRDefault="00615A6C" w:rsidP="00615A6C">
                      <w:pPr>
                        <w:rPr>
                          <w:rFonts w:hint="eastAsia"/>
                          <w:color w:val="FF0000"/>
                          <w:sz w:val="18"/>
                        </w:rPr>
                      </w:pPr>
                      <w:r>
                        <w:rPr>
                          <w:rFonts w:hint="eastAsia"/>
                          <w:color w:val="FF0000"/>
                          <w:sz w:val="18"/>
                        </w:rPr>
                        <w:t>期刊中析出的文献</w:t>
                      </w:r>
                    </w:p>
                  </w:txbxContent>
                </v:textbox>
              </v:shape>
            </w:pict>
          </mc:Fallback>
        </mc:AlternateContent>
      </w:r>
      <w:r w:rsidR="00615A6C" w:rsidRPr="00D10A3C">
        <w:rPr>
          <w:sz w:val="24"/>
          <w:szCs w:val="24"/>
        </w:rPr>
        <w:t>[</w:t>
      </w:r>
      <w:r w:rsidR="00615A6C" w:rsidRPr="00D10A3C">
        <w:rPr>
          <w:rFonts w:hint="eastAsia"/>
          <w:sz w:val="24"/>
          <w:szCs w:val="24"/>
        </w:rPr>
        <w:t xml:space="preserve">5] </w:t>
      </w:r>
      <w:r w:rsidR="00615A6C" w:rsidRPr="00D10A3C">
        <w:rPr>
          <w:rFonts w:hint="eastAsia"/>
          <w:sz w:val="24"/>
          <w:szCs w:val="24"/>
        </w:rPr>
        <w:t>河北绿洲生态环境科技有限公司</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一种荒漠化地区生态植被综合培育种植方法</w:t>
      </w:r>
      <w:r w:rsidR="00615A6C" w:rsidRPr="00D10A3C">
        <w:rPr>
          <w:sz w:val="24"/>
          <w:szCs w:val="24"/>
        </w:rPr>
        <w:t>:</w:t>
      </w:r>
      <w:r w:rsidR="00615A6C" w:rsidRPr="00D10A3C">
        <w:rPr>
          <w:rFonts w:hint="eastAsia"/>
          <w:sz w:val="24"/>
          <w:szCs w:val="24"/>
        </w:rPr>
        <w:t>中国，</w:t>
      </w:r>
      <w:r w:rsidR="00615A6C" w:rsidRPr="00D10A3C">
        <w:rPr>
          <w:sz w:val="24"/>
          <w:szCs w:val="24"/>
        </w:rPr>
        <w:t xml:space="preserve">01129210.5[P/OL].2001-10-24[2002-05-28].http://211.152.9.47/sipoasp/zlijs/hyjs-yxnew. </w:t>
      </w:r>
      <w:proofErr w:type="spellStart"/>
      <w:proofErr w:type="gramStart"/>
      <w:r w:rsidR="00615A6C" w:rsidRPr="00D10A3C">
        <w:rPr>
          <w:sz w:val="24"/>
          <w:szCs w:val="24"/>
        </w:rPr>
        <w:t>asp?recid</w:t>
      </w:r>
      <w:proofErr w:type="spellEnd"/>
      <w:proofErr w:type="gramEnd"/>
      <w:r w:rsidR="00615A6C" w:rsidRPr="00D10A3C">
        <w:rPr>
          <w:sz w:val="24"/>
          <w:szCs w:val="24"/>
        </w:rPr>
        <w:t>=01129210.5&amp;leixin.</w:t>
      </w:r>
    </w:p>
    <w:p w14:paraId="0D9DB82E" w14:textId="69D96239" w:rsidR="00615A6C" w:rsidRPr="00D10A3C" w:rsidRDefault="00C27EB5" w:rsidP="00D10A3C">
      <w:pPr>
        <w:pStyle w:val="10"/>
        <w:ind w:left="480" w:hangingChars="200" w:hanging="480"/>
        <w:rPr>
          <w:sz w:val="24"/>
          <w:szCs w:val="24"/>
        </w:rPr>
      </w:pPr>
      <w:r w:rsidRPr="00D10A3C">
        <w:rPr>
          <w:noProof/>
          <w:sz w:val="24"/>
          <w:szCs w:val="24"/>
        </w:rPr>
        <mc:AlternateContent>
          <mc:Choice Requires="wps">
            <w:drawing>
              <wp:anchor distT="0" distB="0" distL="114300" distR="114300" simplePos="0" relativeHeight="251667968" behindDoc="0" locked="0" layoutInCell="1" allowOverlap="1" wp14:anchorId="1393FCCE" wp14:editId="3FB3A54D">
                <wp:simplePos x="0" y="0"/>
                <wp:positionH relativeFrom="column">
                  <wp:posOffset>5486400</wp:posOffset>
                </wp:positionH>
                <wp:positionV relativeFrom="paragraph">
                  <wp:posOffset>55245</wp:posOffset>
                </wp:positionV>
                <wp:extent cx="800100" cy="495300"/>
                <wp:effectExtent l="317500" t="55245" r="76200" b="71755"/>
                <wp:wrapNone/>
                <wp:docPr id="9" name="AutoShape 17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83968"/>
                            <a:gd name="adj2" fmla="val 26153"/>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0F2FBA5" w14:textId="77777777" w:rsidR="00615A6C" w:rsidRDefault="00615A6C" w:rsidP="00615A6C">
                            <w:pPr>
                              <w:rPr>
                                <w:rFonts w:hint="eastAsia"/>
                                <w:color w:val="FF0000"/>
                                <w:sz w:val="18"/>
                              </w:rPr>
                            </w:pPr>
                            <w:r>
                              <w:rPr>
                                <w:rFonts w:hint="eastAsia"/>
                                <w:color w:val="FF0000"/>
                                <w:sz w:val="18"/>
                              </w:rPr>
                              <w:t>专著中析出的文献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393FCCE" id="AutoShape_x0020_174" o:spid="_x0000_s1050" type="#_x0000_t62" style="position:absolute;left:0;text-align:left;margin-left:6in;margin-top:4.35pt;width:63pt;height:39pt;rotation:180;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EFD6RwDAABkBgAADgAAAGRycy9lMm9Eb2MueG1srFVdb9MwFH1H4j9Yfu+SNGnTVsumrWsR0oBp&#10;A/Hsxk5jcOxgu0sH4r9zfZOVlr0gRB8iX/v4+txzP3p+uW8UeRTWSaMLmpzFlAhdGi71tqCfPq5H&#10;M0qcZ5ozZbQo6JNw9PLi9avzrl2IsamN4sIScKLdomsLWnvfLqLIlbVomDszrdBwWBnbMA+m3Ubc&#10;sg68Nyoax/E06ozlrTWlcA52b/pDeoH+q0qU/kNVOeGJKihw8/i1+N2Eb3RxzhZby9palgMN9g8s&#10;GiY1PHpwdcM8IzsrX7hqZGmNM5U/K00TmaqSpcAYIJok/iOah5q1AmMBcVx7kMn9P7fl+8c7SyQv&#10;6JwSzRpI0dXOG3yZJHkWBOpatwDcQ3tnQ4iuvTXlV0e0WdZMb8WVtaarBeNAKwn46ORCMBxcJZvu&#10;neHgn4F/1Gpf2YZYAzlJ4lkcfrgNopA9ZujpkCGx96SETYAlACMlHGXzSQrr8CBbBF+BXGudfyNM&#10;Q8KioJ3gW3FvdprfQyksmVJm5/EV9njrPGaMD3Ez/iWhpGoUFMAjU2SWzqezoUCOMONjzHiaTNKX&#10;mPQYk0yn03ygObwKhJ+JoqJGSb6WSqFht5ulsgQoFHSNv+GyO4YpTTpI2mQ8wXBOztypC1S2l+kE&#10;1kgPvadkg7oG+QHEFiGVK81x7ZlU/RooKx2OBXYViIcASMygY0gRVvyPq/UkzrN0NsrzSTrK0lU8&#10;up6tl6OrJUiRr66X16vkZ2CdZItaci70Cn265wZMsr8r8GEU9K1zaMEDwcAW0i3sQ807slE7e8+g&#10;0KfpJJQQl6FA0lk8h8rnEmbCOA9KwRFTWxhmpbc0lOdn6Wvsh1CNweeJvHil32eqrVmftzybz7F2&#10;QLYBjmV6oIPWEdPohRg9Yg81Cj6eZcbWCt3Ud6Xfb/bYvONDo24Mf4Jmw7aCUGA0Q5S1sd8p6WDM&#10;FdR92zErKFFvNTTsPMkygHk0skk+BsMen2yOT5guwVVBPWiEy6XvZ+mutXJbw0sJKqRNGCKVDDWC&#10;lHtWgwGjDIMaxm6Ylcc2on7/OVz8AgAA//8DAFBLAwQUAAYACAAAACEAB9+fjtwAAAAIAQAADwAA&#10;AGRycy9kb3ducmV2LnhtbEyPzU7DMBCE70i8g7VI3KgDipo0xKkQEpeKCwFVHN14SdL6J7Kd1nl7&#10;tie47egbzc7U22Q0O6MPo7MCHlcZMLSdU6PtBXx9vj2UwEKUVkntLApYMMC2ub2pZaXcxX7guY09&#10;oxAbKilgiHGqOA/dgEaGlZvQEvtx3shI0vdceXmhcKP5U5atuZGjpQ+DnPB1wO7UzkbAfvne+WMe&#10;9bxM7a7Iy/d9Sp0Q93fp5RlYxBT/zHCtT9WhoU4HN1sVmBZQrnPaEukogBHfbDLShysogDc1/z+g&#10;+QUAAP//AwBQSwECLQAUAAYACAAAACEA5JnDwPsAAADhAQAAEwAAAAAAAAAAAAAAAAAAAAAAW0Nv&#10;bnRlbnRfVHlwZXNdLnhtbFBLAQItABQABgAIAAAAIQAjsmrh1wAAAJQBAAALAAAAAAAAAAAAAAAA&#10;ACwBAABfcmVscy8ucmVsc1BLAQItABQABgAIAAAAIQAEQUPpHAMAAGQGAAAOAAAAAAAAAAAAAAAA&#10;ACwCAABkcnMvZTJvRG9jLnhtbFBLAQItABQABgAIAAAAIQAH35+O3AAAAAgBAAAPAAAAAAAAAAAA&#10;AAAAAHQFAABkcnMvZG93bnJldi54bWxQSwUGAAAAAAQABADzAAAAfQYAAAAA&#10;" adj="28937,16449" strokecolor="red">
                <v:shadow opacity="49150f"/>
                <v:textbox>
                  <w:txbxContent>
                    <w:p w14:paraId="20F2FBA5" w14:textId="77777777" w:rsidR="00615A6C" w:rsidRDefault="00615A6C" w:rsidP="00615A6C">
                      <w:pPr>
                        <w:rPr>
                          <w:rFonts w:hint="eastAsia"/>
                          <w:color w:val="FF0000"/>
                          <w:sz w:val="18"/>
                        </w:rPr>
                      </w:pPr>
                      <w:r>
                        <w:rPr>
                          <w:rFonts w:hint="eastAsia"/>
                          <w:color w:val="FF0000"/>
                          <w:sz w:val="18"/>
                        </w:rPr>
                        <w:t>专著中析出的文献</w:t>
                      </w:r>
                    </w:p>
                  </w:txbxContent>
                </v:textbox>
              </v:shape>
            </w:pict>
          </mc:Fallback>
        </mc:AlternateContent>
      </w:r>
      <w:r w:rsidR="00615A6C" w:rsidRPr="00D10A3C">
        <w:rPr>
          <w:sz w:val="24"/>
          <w:szCs w:val="24"/>
        </w:rPr>
        <w:t>[</w:t>
      </w:r>
      <w:r w:rsidR="00615A6C" w:rsidRPr="00D10A3C">
        <w:rPr>
          <w:rFonts w:hint="eastAsia"/>
          <w:sz w:val="24"/>
          <w:szCs w:val="24"/>
        </w:rPr>
        <w:t>6]</w:t>
      </w:r>
      <w:r w:rsidR="00615A6C" w:rsidRPr="00D10A3C">
        <w:rPr>
          <w:sz w:val="24"/>
          <w:szCs w:val="24"/>
        </w:rPr>
        <w:t xml:space="preserve"> </w:t>
      </w:r>
      <w:r w:rsidR="00615A6C" w:rsidRPr="00D10A3C">
        <w:rPr>
          <w:rFonts w:hint="eastAsia"/>
          <w:sz w:val="24"/>
          <w:szCs w:val="24"/>
        </w:rPr>
        <w:t>国家标准局信息分类编码研究所</w:t>
      </w:r>
      <w:r w:rsidR="00615A6C" w:rsidRPr="00D10A3C">
        <w:rPr>
          <w:rFonts w:hint="eastAsia"/>
          <w:sz w:val="24"/>
          <w:szCs w:val="24"/>
        </w:rPr>
        <w:t xml:space="preserve">. </w:t>
      </w:r>
      <w:r w:rsidR="00615A6C" w:rsidRPr="00D10A3C">
        <w:rPr>
          <w:sz w:val="24"/>
          <w:szCs w:val="24"/>
        </w:rPr>
        <w:t>GB/T 2659-1986</w:t>
      </w:r>
      <w:r w:rsidR="00615A6C" w:rsidRPr="00D10A3C">
        <w:rPr>
          <w:rFonts w:hint="eastAsia"/>
          <w:sz w:val="24"/>
          <w:szCs w:val="24"/>
        </w:rPr>
        <w:t>世界各国和地区名称代码</w:t>
      </w:r>
      <w:r w:rsidR="00615A6C" w:rsidRPr="00D10A3C">
        <w:rPr>
          <w:sz w:val="24"/>
          <w:szCs w:val="24"/>
        </w:rPr>
        <w:t xml:space="preserve">[S]// </w:t>
      </w:r>
      <w:r w:rsidR="00615A6C" w:rsidRPr="00D10A3C">
        <w:rPr>
          <w:rFonts w:hint="eastAsia"/>
          <w:sz w:val="24"/>
          <w:szCs w:val="24"/>
        </w:rPr>
        <w:t>全国文献工作标准化技术委员会</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文献工作国家标准汇编</w:t>
      </w:r>
      <w:r w:rsidR="00615A6C" w:rsidRPr="00D10A3C">
        <w:rPr>
          <w:sz w:val="24"/>
          <w:szCs w:val="24"/>
        </w:rPr>
        <w:t>:3.</w:t>
      </w:r>
      <w:r w:rsidR="00615A6C" w:rsidRPr="00D10A3C">
        <w:rPr>
          <w:rFonts w:hint="eastAsia"/>
          <w:sz w:val="24"/>
          <w:szCs w:val="24"/>
        </w:rPr>
        <w:t>北京</w:t>
      </w:r>
      <w:r w:rsidR="00615A6C" w:rsidRPr="00D10A3C">
        <w:rPr>
          <w:sz w:val="24"/>
          <w:szCs w:val="24"/>
        </w:rPr>
        <w:t>:</w:t>
      </w:r>
      <w:r w:rsidR="00615A6C" w:rsidRPr="00D10A3C">
        <w:rPr>
          <w:rFonts w:hint="eastAsia"/>
          <w:sz w:val="24"/>
          <w:szCs w:val="24"/>
        </w:rPr>
        <w:t>中国标准出版社，</w:t>
      </w:r>
      <w:r w:rsidR="00615A6C" w:rsidRPr="00D10A3C">
        <w:rPr>
          <w:sz w:val="24"/>
          <w:szCs w:val="24"/>
        </w:rPr>
        <w:t>1988:59-92.</w:t>
      </w:r>
    </w:p>
    <w:p w14:paraId="76AF726E" w14:textId="77777777" w:rsidR="00615A6C" w:rsidRPr="00D10A3C" w:rsidRDefault="00615A6C" w:rsidP="00D10A3C">
      <w:pPr>
        <w:pStyle w:val="10"/>
        <w:ind w:left="480" w:hangingChars="200" w:hanging="480"/>
        <w:rPr>
          <w:sz w:val="24"/>
          <w:szCs w:val="24"/>
        </w:rPr>
      </w:pPr>
      <w:r w:rsidRPr="00D10A3C">
        <w:rPr>
          <w:sz w:val="24"/>
          <w:szCs w:val="24"/>
        </w:rPr>
        <w:t>[</w:t>
      </w:r>
      <w:r w:rsidRPr="00D10A3C">
        <w:rPr>
          <w:rFonts w:hint="eastAsia"/>
          <w:sz w:val="24"/>
          <w:szCs w:val="24"/>
        </w:rPr>
        <w:t xml:space="preserve">7] </w:t>
      </w:r>
      <w:r w:rsidRPr="00D10A3C">
        <w:rPr>
          <w:rFonts w:hint="eastAsia"/>
          <w:sz w:val="24"/>
          <w:szCs w:val="24"/>
        </w:rPr>
        <w:t>李炳穆</w:t>
      </w:r>
      <w:r w:rsidRPr="00D10A3C">
        <w:rPr>
          <w:rFonts w:hint="eastAsia"/>
          <w:sz w:val="24"/>
          <w:szCs w:val="24"/>
        </w:rPr>
        <w:t xml:space="preserve">. </w:t>
      </w:r>
      <w:r w:rsidRPr="00D10A3C">
        <w:rPr>
          <w:rFonts w:hint="eastAsia"/>
          <w:sz w:val="24"/>
          <w:szCs w:val="24"/>
        </w:rPr>
        <w:t>理想的图书馆员和信息专家的素质与形象</w:t>
      </w:r>
      <w:r w:rsidRPr="00D10A3C">
        <w:rPr>
          <w:rFonts w:hint="eastAsia"/>
          <w:sz w:val="24"/>
          <w:szCs w:val="24"/>
        </w:rPr>
        <w:t>[</w:t>
      </w:r>
      <w:r w:rsidRPr="00D10A3C">
        <w:rPr>
          <w:sz w:val="24"/>
          <w:szCs w:val="24"/>
        </w:rPr>
        <w:t>J].</w:t>
      </w:r>
      <w:r w:rsidRPr="00D10A3C">
        <w:rPr>
          <w:rFonts w:hint="eastAsia"/>
          <w:sz w:val="24"/>
          <w:szCs w:val="24"/>
        </w:rPr>
        <w:t xml:space="preserve"> </w:t>
      </w:r>
      <w:r w:rsidRPr="00D10A3C">
        <w:rPr>
          <w:rFonts w:hint="eastAsia"/>
          <w:sz w:val="24"/>
          <w:szCs w:val="24"/>
        </w:rPr>
        <w:t>图书情报工作</w:t>
      </w:r>
      <w:r w:rsidRPr="00D10A3C">
        <w:rPr>
          <w:rFonts w:hint="eastAsia"/>
          <w:sz w:val="24"/>
          <w:szCs w:val="24"/>
        </w:rPr>
        <w:t>,</w:t>
      </w:r>
      <w:r w:rsidRPr="00D10A3C">
        <w:rPr>
          <w:sz w:val="24"/>
          <w:szCs w:val="24"/>
        </w:rPr>
        <w:t>2000(2):5-8.</w:t>
      </w:r>
    </w:p>
    <w:p w14:paraId="43C5EF3B" w14:textId="102CA933" w:rsidR="00615A6C" w:rsidRPr="00D10A3C" w:rsidRDefault="00C27EB5" w:rsidP="00D10A3C">
      <w:pPr>
        <w:pStyle w:val="10"/>
        <w:ind w:left="504" w:hangingChars="210" w:hanging="504"/>
        <w:rPr>
          <w:sz w:val="24"/>
          <w:szCs w:val="24"/>
        </w:rPr>
      </w:pPr>
      <w:r w:rsidRPr="00D10A3C">
        <w:rPr>
          <w:noProof/>
          <w:sz w:val="24"/>
          <w:szCs w:val="24"/>
        </w:rPr>
        <mc:AlternateContent>
          <mc:Choice Requires="wps">
            <w:drawing>
              <wp:anchor distT="0" distB="0" distL="114300" distR="114300" simplePos="0" relativeHeight="251662848" behindDoc="0" locked="0" layoutInCell="1" allowOverlap="1" wp14:anchorId="2F563983" wp14:editId="178CD0A3">
                <wp:simplePos x="0" y="0"/>
                <wp:positionH relativeFrom="column">
                  <wp:posOffset>5486400</wp:posOffset>
                </wp:positionH>
                <wp:positionV relativeFrom="paragraph">
                  <wp:posOffset>55245</wp:posOffset>
                </wp:positionV>
                <wp:extent cx="800100" cy="495300"/>
                <wp:effectExtent l="1536700" t="55245" r="76200" b="71755"/>
                <wp:wrapNone/>
                <wp:docPr id="8" name="AutoShape 16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495300"/>
                        </a:xfrm>
                        <a:prstGeom prst="wedgeRoundRectCallout">
                          <a:avLst>
                            <a:gd name="adj1" fmla="val 235949"/>
                            <a:gd name="adj2" fmla="val 39102"/>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CCB889E" w14:textId="77777777" w:rsidR="00615A6C" w:rsidRDefault="00615A6C" w:rsidP="00615A6C">
                            <w:pPr>
                              <w:rPr>
                                <w:rFonts w:hint="eastAsia"/>
                                <w:color w:val="FF0000"/>
                                <w:sz w:val="18"/>
                              </w:rPr>
                            </w:pPr>
                            <w:r>
                              <w:rPr>
                                <w:rFonts w:hint="eastAsia"/>
                                <w:color w:val="FF0000"/>
                                <w:sz w:val="18"/>
                              </w:rPr>
                              <w:t>报纸中析出的文献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563983" id="AutoShape_x0020_169" o:spid="_x0000_s1051" type="#_x0000_t62" style="position:absolute;left:0;text-align:left;margin-left:6in;margin-top:4.35pt;width:63pt;height:39pt;rotation:18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bzkkCEDAABlBgAADgAAAGRycy9lMm9Eb2MueG1srFXbjtMwEH1H4h8sv3eTNOkl1WbRbmkREpfV&#10;LohnN3Yag2MH2910Qfw740m2pPCCEH2IPPbx+MyZSy9fHBtFHoR10uiCJhcxJUKXhku9L+jHD9vJ&#10;khLnmeZMGS0K+igcfXH1/Nll167E1NRGcWEJONFu1bUFrb1vV1Hkylo0zF2YVmg4rIxtmAfT7iNu&#10;WQfeGxVN43gedcby1ppSOAe7L/tDeoX+q0qU/n1VOeGJKihw8/i1+N2Fb3R1yVZ7y9palgMN9g8s&#10;GiY1PHpy9ZJ5Rg5W/uGqkaU1zlT+ojRNZKpKlgJjgGiS+Ldo7mvWCowFxHHtSSb3/9yW7x5uLZG8&#10;oJAozRpI0fXBG3yZJPM8CNS1bgW4+/bWhhBd+8aUXxzRZl0zvRfX1pquFowDrSTgo7MLwXBwley6&#10;t4aDfwb+UatjZRtiDeQkiZdx+OE2iEKOmKHHU4bE0ZMSNgGWAIyUcJTlsxTW4UG2Cr4CudY6/0qY&#10;hoRFQTvB9+LOHDS/g1JYM6XMweMr7OGN85gxPsTN+OeEkqpRUAAPTJFpOsszFADSOgJNx6A0T+Lp&#10;UEUjTDrGJPP5fDHwHJ4Fxk9MUVKjJN9KpdCw+91aWQIcCrrF33DZjWFKk66g+Ww6w3jOzty5C5S2&#10;1+kM1kgPzadkg8IG/QHEViGXG81x7ZlU/RooKx2OBbYVqIcAyMwgZMgRlvz36+0sXmTpcrJYzNJJ&#10;lm7iyc1yu55cr0GKxeZmfbNJfgTWSbaqJedCb9Cne+rAJPu7Ch9mQd87px48EQxsId/C3te8Izt1&#10;sHcMKn2ezkINcRkqJF3GeR4MGArTRVAKjpjawzQrvaWhPj9JX2NDhHIMPs/kxSv9PlNtzfq8LbI8&#10;Xz6lrc8G1umJDlojptEfYvSIIxQpSP8kM/ZWaKe+Lf1xd8TuhSqAdIRe2xn+CN2GfQWhwGyGKGtj&#10;v1HSwZwrqPt6YFZQol5r6Ng8yTKAeTSy2WIKhh2f7MYnTJfgqqAeNMLl2vfD9NBaua/hpQQV0iZM&#10;kUqGGkHKPavBgFmGQQ1zNwzLsY2oX/8OVz8BAAD//wMAUEsDBBQABgAIAAAAIQBppJan2wAAAAgB&#10;AAAPAAAAZHJzL2Rvd25yZXYueG1sTI/NTsMwEITvSLyDtUjcqA1C/QlxqlIJIXEjVOK6jbdJSryO&#10;YqcNPD3bE9x29I1mZ/L15Dt1oiG2gS3czwwo4iq4lmsLu4+XuyWomJAddoHJwjdFWBfXVzlmLpz5&#10;nU5lqpWEcMzQQpNSn2kdq4Y8xlnoiYUdwuAxiRxq7QY8S7jv9IMxc+2xZfnQYE/bhqqvcvQW3l4/&#10;j021TeW0wbJ/1smMP7Sz9vZm2jyBSjSlPzNc6kt1KKTTPozsouosLOePsiXJsQAlfLUyovcXsABd&#10;5Pr/gOIXAAD//wMAUEsBAi0AFAAGAAgAAAAhAOSZw8D7AAAA4QEAABMAAAAAAAAAAAAAAAAAAAAA&#10;AFtDb250ZW50X1R5cGVzXS54bWxQSwECLQAUAAYACAAAACEAI7Jq4dcAAACUAQAACwAAAAAAAAAA&#10;AAAAAAAsAQAAX3JlbHMvLnJlbHNQSwECLQAUAAYACAAAACEAvbzkkCEDAABlBgAADgAAAAAAAAAA&#10;AAAAAAAsAgAAZHJzL2Uyb0RvYy54bWxQSwECLQAUAAYACAAAACEAaaSWp9sAAAAIAQAADwAAAAAA&#10;AAAAAAAAAAB5BQAAZHJzL2Rvd25yZXYueG1sUEsFBgAAAAAEAAQA8wAAAIEGAAAAAA==&#10;" adj="61765,19246" strokecolor="red">
                <v:shadow opacity="49150f"/>
                <v:textbox>
                  <w:txbxContent>
                    <w:p w14:paraId="0CCB889E" w14:textId="77777777" w:rsidR="00615A6C" w:rsidRDefault="00615A6C" w:rsidP="00615A6C">
                      <w:pPr>
                        <w:rPr>
                          <w:rFonts w:hint="eastAsia"/>
                          <w:color w:val="FF0000"/>
                          <w:sz w:val="18"/>
                        </w:rPr>
                      </w:pPr>
                      <w:r>
                        <w:rPr>
                          <w:rFonts w:hint="eastAsia"/>
                          <w:color w:val="FF0000"/>
                          <w:sz w:val="18"/>
                        </w:rPr>
                        <w:t>报纸中析出的文献</w:t>
                      </w:r>
                    </w:p>
                  </w:txbxContent>
                </v:textbox>
              </v:shape>
            </w:pict>
          </mc:Fallback>
        </mc:AlternateContent>
      </w:r>
      <w:r w:rsidR="00615A6C" w:rsidRPr="00D10A3C">
        <w:rPr>
          <w:rFonts w:hint="eastAsia"/>
          <w:sz w:val="24"/>
          <w:szCs w:val="24"/>
        </w:rPr>
        <w:t xml:space="preserve">[8] </w:t>
      </w:r>
      <w:r w:rsidR="00615A6C" w:rsidRPr="00D10A3C">
        <w:rPr>
          <w:rFonts w:hint="eastAsia"/>
          <w:sz w:val="24"/>
          <w:szCs w:val="24"/>
        </w:rPr>
        <w:t>丁文祥</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数字革命与竞争国际化</w:t>
      </w:r>
      <w:r w:rsidR="00615A6C" w:rsidRPr="00D10A3C">
        <w:rPr>
          <w:rFonts w:hint="eastAsia"/>
          <w:sz w:val="24"/>
          <w:szCs w:val="24"/>
        </w:rPr>
        <w:t>[</w:t>
      </w:r>
      <w:r w:rsidR="00615A6C" w:rsidRPr="00D10A3C">
        <w:rPr>
          <w:sz w:val="24"/>
          <w:szCs w:val="24"/>
        </w:rPr>
        <w:t>N].</w:t>
      </w:r>
      <w:r w:rsidR="00615A6C" w:rsidRPr="00D10A3C">
        <w:rPr>
          <w:rFonts w:hint="eastAsia"/>
          <w:sz w:val="24"/>
          <w:szCs w:val="24"/>
        </w:rPr>
        <w:t xml:space="preserve"> </w:t>
      </w:r>
      <w:r w:rsidR="00615A6C" w:rsidRPr="00D10A3C">
        <w:rPr>
          <w:rFonts w:hint="eastAsia"/>
          <w:sz w:val="24"/>
          <w:szCs w:val="24"/>
        </w:rPr>
        <w:t>中国青年报</w:t>
      </w:r>
      <w:r w:rsidR="00615A6C" w:rsidRPr="00D10A3C">
        <w:rPr>
          <w:rFonts w:hint="eastAsia"/>
          <w:sz w:val="24"/>
          <w:szCs w:val="24"/>
        </w:rPr>
        <w:t>,</w:t>
      </w:r>
      <w:r w:rsidR="00615A6C" w:rsidRPr="00D10A3C">
        <w:rPr>
          <w:sz w:val="24"/>
          <w:szCs w:val="24"/>
        </w:rPr>
        <w:t>2000-11-20</w:t>
      </w:r>
      <w:r w:rsidR="00615A6C" w:rsidRPr="00D10A3C">
        <w:rPr>
          <w:rFonts w:hint="eastAsia"/>
          <w:sz w:val="24"/>
          <w:szCs w:val="24"/>
        </w:rPr>
        <w:t>(1</w:t>
      </w:r>
      <w:r w:rsidR="00615A6C" w:rsidRPr="00D10A3C">
        <w:rPr>
          <w:sz w:val="24"/>
          <w:szCs w:val="24"/>
        </w:rPr>
        <w:t>5).</w:t>
      </w:r>
    </w:p>
    <w:p w14:paraId="1B777B49" w14:textId="2E658ABA" w:rsidR="00615A6C" w:rsidRPr="00D10A3C" w:rsidRDefault="00C27EB5" w:rsidP="00D10A3C">
      <w:pPr>
        <w:pStyle w:val="10"/>
        <w:ind w:left="480" w:hangingChars="200" w:hanging="480"/>
        <w:rPr>
          <w:sz w:val="24"/>
          <w:szCs w:val="24"/>
        </w:rPr>
      </w:pPr>
      <w:r w:rsidRPr="00D10A3C">
        <w:rPr>
          <w:noProof/>
          <w:sz w:val="24"/>
          <w:szCs w:val="24"/>
        </w:rPr>
        <mc:AlternateContent>
          <mc:Choice Requires="wps">
            <w:drawing>
              <wp:anchor distT="0" distB="0" distL="114300" distR="114300" simplePos="0" relativeHeight="251670016" behindDoc="0" locked="0" layoutInCell="1" allowOverlap="1" wp14:anchorId="19E925CB" wp14:editId="757541AD">
                <wp:simplePos x="0" y="0"/>
                <wp:positionH relativeFrom="column">
                  <wp:posOffset>-914400</wp:posOffset>
                </wp:positionH>
                <wp:positionV relativeFrom="paragraph">
                  <wp:posOffset>352425</wp:posOffset>
                </wp:positionV>
                <wp:extent cx="800100" cy="297180"/>
                <wp:effectExtent l="50800" t="250825" r="203200" b="74295"/>
                <wp:wrapNone/>
                <wp:docPr id="7" name="AutoShap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800100" cy="297180"/>
                        </a:xfrm>
                        <a:prstGeom prst="wedgeRoundRectCallout">
                          <a:avLst>
                            <a:gd name="adj1" fmla="val -66588"/>
                            <a:gd name="adj2" fmla="val 118588"/>
                            <a:gd name="adj3" fmla="val 16667"/>
                          </a:avLst>
                        </a:prstGeom>
                        <a:solidFill>
                          <a:srgbClr val="FFFFFF"/>
                        </a:solidFill>
                        <a:ln w="9525">
                          <a:solidFill>
                            <a:srgbClr val="FF0000"/>
                          </a:solidFill>
                          <a:miter lim="800000"/>
                          <a:headEnd/>
                          <a:tailEnd/>
                        </a:ln>
                        <a:effectLst/>
                        <a:extLs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32BDE73" w14:textId="77777777" w:rsidR="00615A6C" w:rsidRDefault="00615A6C" w:rsidP="00615A6C">
                            <w:pPr>
                              <w:rPr>
                                <w:rFonts w:hint="eastAsia"/>
                                <w:color w:val="FF0000"/>
                                <w:sz w:val="18"/>
                              </w:rPr>
                            </w:pPr>
                            <w:r>
                              <w:rPr>
                                <w:rFonts w:hint="eastAsia"/>
                                <w:color w:val="FF0000"/>
                                <w:sz w:val="18"/>
                              </w:rPr>
                              <w:t>电子文献</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E925CB" id="AutoShape_x0020_176" o:spid="_x0000_s1052" type="#_x0000_t62" style="position:absolute;left:0;text-align:left;margin-left:-1in;margin-top:27.75pt;width:63pt;height:23.4pt;rotation:180;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v2llxwDAABmBgAADgAAAGRycy9lMm9Eb2MueG1srFVNb9swDL0P2H8QdE9t58tOUKdI02QYsI+i&#10;3bCzYsmxNlnyJKVON+y/j6LdLFl3GIblYIgSRT2+RzKXV4dakQdhnTQ6p8lFTInQheFS73L68cNm&#10;kFHiPNOcKaNFTh+Fo1eLly8u22YuhqYyigtLIIh287bJaeV9M48iV1SiZu7CNELDYWlszTyYdhdx&#10;y1qIXqtoGMfTqDWWN9YUwjnYvekO6QLjl6Uo/PuydMITlVPA5vFr8bsN32hxyeY7y5pKFj0M9g8o&#10;aiY1PHoMdcM8I3srn4WqZWGNM6W/KEwdmbKUhcAcIJsk/i2b+4o1AnMBclxzpMn9v7DFu4dbSyTP&#10;aUqJZjVItNx7gy+TJJ0GgtrGzcHvvrm1IUXXvDHFF0e0WVVM78TSWtNWgnGAlQT/6OxCMBxcJdv2&#10;reEQn0F85OpQ2ppYA5okcRaHH24DKeSACj0eFRIHTwrYBLcE3EgBR8NZmmSoYMTmIVYA11jnXwlT&#10;k7DIaSv4TtyZveZ3UAorppTZe3yFPbxxHhXjfd6Mf04oKWsFBfDAFBlMp5Ms6yvkxGl46pQk2R+d&#10;RmdO0+k0RWbYvH8XID9BRU6NknwjlULD7rYrZQmAyOkGf/1ld+qmNGlzOpsMJ5jQ2Zk7D4HcBmVA&#10;vdMQtfTQfUrWyGwQAPshiLnWHNeeSdWt4bLSAZ/AvgL60AGk6ZkMImHNf19uJnE6HmWDNJ2MBuPR&#10;Oh5cZ5vVYLlKgIn19ep6nfwIqJPxvJKcC73GmO6pBZPx35V4Pwy65jk24RFgQAuCC3tf8ZZs1d7e&#10;MSj16WgSiojLUCKjLJ7NggFTYZgGpuCIqR2Ms8JbGgr0k/QVdkSox2cK4ZVun6mmYp1u6Xg2w+IJ&#10;nHdqIP9HOGidII2ekdF5HKBKIcYTzdhcoZ+6vvSH7QHbd3hs1a3hj9Bu2FiQCgxnyLIy9hslLQy6&#10;nLqve2YFJeq1hpadJeMxuHk0xpN0CIY9PdmenjBdQKiceuAIlyvfTdN9Y+WugpcSZEibMEZKGWoE&#10;IXeoegOGGSbVD94wLU9t9Pr197D4CQAA//8DAFBLAwQUAAYACAAAACEA8oGKqeAAAAALAQAADwAA&#10;AGRycy9kb3ducmV2LnhtbEyPwU6DQBCG7ya+w2ZMvNFdsJQGWRo0MenBg1aj1ylMgcjuEnZL8e0d&#10;T3qcmS//fH+xW8wgZpp876yGeKVAkK1d09tWw/vbU7QF4QPaBgdnScM3ediV11cF5o272FeaD6EV&#10;HGJ9jhq6EMZcSl93ZNCv3EiWbyc3GQw8Tq1sJrxwuBlkotRGGuwtf+hwpMeO6q/D2WgI+w1W/iFT&#10;p8/KfMz7l+zZJ5nWtzdLdQ8i0BL+YPjVZ3Uo2enozrbxYtAQxes1lwka0jQFwUQUb3lxZFQldyDL&#10;Qv7vUP4AAAD//wMAUEsBAi0AFAAGAAgAAAAhAOSZw8D7AAAA4QEAABMAAAAAAAAAAAAAAAAAAAAA&#10;AFtDb250ZW50X1R5cGVzXS54bWxQSwECLQAUAAYACAAAACEAI7Jq4dcAAACUAQAACwAAAAAAAAAA&#10;AAAAAAAsAQAAX3JlbHMvLnJlbHNQSwECLQAUAAYACAAAACEAuv2llxwDAABmBgAADgAAAAAAAAAA&#10;AAAAAAAsAgAAZHJzL2Uyb0RvYy54bWxQSwECLQAUAAYACAAAACEA8oGKqeAAAAALAQAADwAAAAAA&#10;AAAAAAAAAAB0BQAAZHJzL2Rvd25yZXYueG1sUEsFBgAAAAAEAAQA8wAAAIEGAAAAAA==&#10;" adj="-3583,36415" strokecolor="red">
                <v:shadow opacity="49150f"/>
                <v:textbox>
                  <w:txbxContent>
                    <w:p w14:paraId="232BDE73" w14:textId="77777777" w:rsidR="00615A6C" w:rsidRDefault="00615A6C" w:rsidP="00615A6C">
                      <w:pPr>
                        <w:rPr>
                          <w:rFonts w:hint="eastAsia"/>
                          <w:color w:val="FF0000"/>
                          <w:sz w:val="18"/>
                        </w:rPr>
                      </w:pPr>
                      <w:r>
                        <w:rPr>
                          <w:rFonts w:hint="eastAsia"/>
                          <w:color w:val="FF0000"/>
                          <w:sz w:val="18"/>
                        </w:rPr>
                        <w:t>电子文献</w:t>
                      </w:r>
                    </w:p>
                  </w:txbxContent>
                </v:textbox>
              </v:shape>
            </w:pict>
          </mc:Fallback>
        </mc:AlternateContent>
      </w:r>
      <w:r w:rsidR="00615A6C" w:rsidRPr="00D10A3C">
        <w:rPr>
          <w:rFonts w:hint="eastAsia"/>
          <w:sz w:val="24"/>
          <w:szCs w:val="24"/>
        </w:rPr>
        <w:t xml:space="preserve">[9] </w:t>
      </w:r>
      <w:r w:rsidR="00615A6C" w:rsidRPr="00D10A3C">
        <w:rPr>
          <w:rFonts w:hint="eastAsia"/>
          <w:sz w:val="24"/>
          <w:szCs w:val="24"/>
        </w:rPr>
        <w:t>江向东</w:t>
      </w:r>
      <w:r w:rsidR="00615A6C" w:rsidRPr="00D10A3C">
        <w:rPr>
          <w:sz w:val="24"/>
          <w:szCs w:val="24"/>
        </w:rPr>
        <w:t>.</w:t>
      </w:r>
      <w:r w:rsidR="00615A6C" w:rsidRPr="00D10A3C">
        <w:rPr>
          <w:rFonts w:hint="eastAsia"/>
          <w:sz w:val="24"/>
          <w:szCs w:val="24"/>
        </w:rPr>
        <w:t xml:space="preserve"> </w:t>
      </w:r>
      <w:r w:rsidR="00615A6C" w:rsidRPr="00D10A3C">
        <w:rPr>
          <w:rFonts w:hint="eastAsia"/>
          <w:sz w:val="24"/>
          <w:szCs w:val="24"/>
        </w:rPr>
        <w:t>互联网环境下的信息处理与图书管理系统解决方案</w:t>
      </w:r>
      <w:r w:rsidR="00615A6C" w:rsidRPr="00D10A3C">
        <w:rPr>
          <w:rFonts w:hint="eastAsia"/>
          <w:sz w:val="24"/>
          <w:szCs w:val="24"/>
        </w:rPr>
        <w:t>[</w:t>
      </w:r>
      <w:r w:rsidR="00615A6C" w:rsidRPr="00D10A3C">
        <w:rPr>
          <w:sz w:val="24"/>
          <w:szCs w:val="24"/>
        </w:rPr>
        <w:t>J/OL].</w:t>
      </w:r>
      <w:r w:rsidR="00615A6C" w:rsidRPr="00D10A3C">
        <w:rPr>
          <w:rFonts w:hint="eastAsia"/>
          <w:sz w:val="24"/>
          <w:szCs w:val="24"/>
        </w:rPr>
        <w:t xml:space="preserve"> </w:t>
      </w:r>
      <w:r w:rsidR="00615A6C" w:rsidRPr="00D10A3C">
        <w:rPr>
          <w:rFonts w:hint="eastAsia"/>
          <w:sz w:val="24"/>
          <w:szCs w:val="24"/>
        </w:rPr>
        <w:t>情报学报</w:t>
      </w:r>
      <w:r w:rsidR="00615A6C" w:rsidRPr="00D10A3C">
        <w:rPr>
          <w:rFonts w:hint="eastAsia"/>
          <w:sz w:val="24"/>
          <w:szCs w:val="24"/>
        </w:rPr>
        <w:t>,</w:t>
      </w:r>
      <w:r w:rsidR="00615A6C" w:rsidRPr="00D10A3C">
        <w:rPr>
          <w:sz w:val="24"/>
          <w:szCs w:val="24"/>
        </w:rPr>
        <w:t>1999,18(2);4[2000-01-18].http://www.chinainfo.gov.cn/periodical/gbxb/gbxb99/gbxb990203.</w:t>
      </w:r>
    </w:p>
    <w:p w14:paraId="51C1529F" w14:textId="77777777" w:rsidR="00615A6C" w:rsidRPr="00D10A3C" w:rsidRDefault="00615A6C" w:rsidP="00D10A3C">
      <w:pPr>
        <w:pStyle w:val="10"/>
        <w:ind w:left="504" w:hangingChars="210" w:hanging="504"/>
        <w:rPr>
          <w:rFonts w:hint="eastAsia"/>
          <w:sz w:val="24"/>
          <w:szCs w:val="24"/>
        </w:rPr>
      </w:pPr>
      <w:r w:rsidRPr="00D10A3C">
        <w:rPr>
          <w:rFonts w:hint="eastAsia"/>
          <w:sz w:val="24"/>
          <w:szCs w:val="24"/>
        </w:rPr>
        <w:t>[10</w:t>
      </w:r>
      <w:r w:rsidRPr="00D10A3C">
        <w:rPr>
          <w:sz w:val="24"/>
          <w:szCs w:val="24"/>
        </w:rPr>
        <w:t>]</w:t>
      </w:r>
      <w:r w:rsidR="00D10A3C">
        <w:rPr>
          <w:rFonts w:hint="eastAsia"/>
          <w:sz w:val="24"/>
          <w:szCs w:val="24"/>
        </w:rPr>
        <w:t xml:space="preserve"> </w:t>
      </w:r>
      <w:r w:rsidRPr="00D10A3C">
        <w:rPr>
          <w:sz w:val="24"/>
          <w:szCs w:val="24"/>
        </w:rPr>
        <w:t>CHRISTINE</w:t>
      </w:r>
      <w:r w:rsidRPr="00D10A3C">
        <w:rPr>
          <w:rFonts w:hint="eastAsia"/>
          <w:sz w:val="24"/>
          <w:szCs w:val="24"/>
        </w:rPr>
        <w:t xml:space="preserve"> </w:t>
      </w:r>
      <w:r w:rsidRPr="00D10A3C">
        <w:rPr>
          <w:sz w:val="24"/>
          <w:szCs w:val="24"/>
        </w:rPr>
        <w:t>M</w:t>
      </w:r>
      <w:r w:rsidRPr="00D10A3C">
        <w:rPr>
          <w:rFonts w:hint="eastAsia"/>
          <w:sz w:val="24"/>
          <w:szCs w:val="24"/>
        </w:rPr>
        <w:t xml:space="preserve">. </w:t>
      </w:r>
      <w:r w:rsidRPr="00D10A3C">
        <w:rPr>
          <w:sz w:val="24"/>
          <w:szCs w:val="24"/>
        </w:rPr>
        <w:t>Plant</w:t>
      </w:r>
      <w:r w:rsidRPr="00D10A3C">
        <w:rPr>
          <w:rFonts w:hint="eastAsia"/>
          <w:sz w:val="24"/>
          <w:szCs w:val="24"/>
        </w:rPr>
        <w:t xml:space="preserve"> </w:t>
      </w:r>
      <w:proofErr w:type="spellStart"/>
      <w:proofErr w:type="gramStart"/>
      <w:r w:rsidRPr="00D10A3C">
        <w:rPr>
          <w:sz w:val="24"/>
          <w:szCs w:val="24"/>
        </w:rPr>
        <w:t>physiology:plant</w:t>
      </w:r>
      <w:proofErr w:type="spellEnd"/>
      <w:proofErr w:type="gramEnd"/>
      <w:r w:rsidRPr="00D10A3C">
        <w:rPr>
          <w:rFonts w:hint="eastAsia"/>
          <w:sz w:val="24"/>
          <w:szCs w:val="24"/>
        </w:rPr>
        <w:t xml:space="preserve"> </w:t>
      </w:r>
      <w:r w:rsidRPr="00D10A3C">
        <w:rPr>
          <w:sz w:val="24"/>
          <w:szCs w:val="24"/>
        </w:rPr>
        <w:t>biology</w:t>
      </w:r>
      <w:r w:rsidRPr="00D10A3C">
        <w:rPr>
          <w:rFonts w:hint="eastAsia"/>
          <w:sz w:val="24"/>
          <w:szCs w:val="24"/>
        </w:rPr>
        <w:t xml:space="preserve"> </w:t>
      </w:r>
      <w:r w:rsidRPr="00D10A3C">
        <w:rPr>
          <w:sz w:val="24"/>
          <w:szCs w:val="24"/>
        </w:rPr>
        <w:t>in</w:t>
      </w:r>
      <w:r w:rsidRPr="00D10A3C">
        <w:rPr>
          <w:rFonts w:hint="eastAsia"/>
          <w:sz w:val="24"/>
          <w:szCs w:val="24"/>
        </w:rPr>
        <w:t xml:space="preserve"> </w:t>
      </w:r>
      <w:r w:rsidRPr="00D10A3C">
        <w:rPr>
          <w:sz w:val="24"/>
          <w:szCs w:val="24"/>
        </w:rPr>
        <w:t>the</w:t>
      </w:r>
      <w:r w:rsidRPr="00D10A3C">
        <w:rPr>
          <w:rFonts w:hint="eastAsia"/>
          <w:sz w:val="24"/>
          <w:szCs w:val="24"/>
        </w:rPr>
        <w:t xml:space="preserve"> </w:t>
      </w:r>
      <w:r w:rsidRPr="00D10A3C">
        <w:rPr>
          <w:sz w:val="24"/>
          <w:szCs w:val="24"/>
        </w:rPr>
        <w:t>Genome</w:t>
      </w:r>
      <w:r w:rsidRPr="00D10A3C">
        <w:rPr>
          <w:rFonts w:hint="eastAsia"/>
          <w:sz w:val="24"/>
          <w:szCs w:val="24"/>
        </w:rPr>
        <w:t xml:space="preserve"> </w:t>
      </w:r>
      <w:r w:rsidRPr="00D10A3C">
        <w:rPr>
          <w:sz w:val="24"/>
          <w:szCs w:val="24"/>
        </w:rPr>
        <w:t>Era[J/OL].Science,1998,281: 331-332[1998-09-23].http://www.sciencemag.org/cgi/collection/anatmorp.</w:t>
      </w:r>
    </w:p>
    <w:p w14:paraId="008B72F6" w14:textId="77777777" w:rsidR="00615A6C" w:rsidRDefault="00615A6C" w:rsidP="00615A6C">
      <w:pPr>
        <w:pStyle w:val="10"/>
        <w:ind w:left="441" w:hangingChars="210" w:hanging="441"/>
        <w:rPr>
          <w:rFonts w:hint="eastAsia"/>
        </w:rPr>
      </w:pPr>
    </w:p>
    <w:p w14:paraId="00C5E8A4" w14:textId="77777777" w:rsidR="00DB3170" w:rsidRPr="00615A6C" w:rsidRDefault="00DB3170" w:rsidP="00DB3170">
      <w:pPr>
        <w:pStyle w:val="10"/>
        <w:ind w:firstLineChars="0" w:firstLine="0"/>
        <w:jc w:val="center"/>
        <w:rPr>
          <w:rFonts w:hint="eastAsia"/>
        </w:rPr>
      </w:pPr>
    </w:p>
    <w:p w14:paraId="437A8191" w14:textId="77777777" w:rsidR="00AC4E29" w:rsidRPr="002E5399" w:rsidRDefault="002E5399" w:rsidP="008454BE">
      <w:pPr>
        <w:pStyle w:val="10"/>
        <w:ind w:firstLineChars="0" w:firstLine="0"/>
        <w:jc w:val="center"/>
        <w:rPr>
          <w:rFonts w:hint="eastAsia"/>
          <w:b/>
          <w:sz w:val="28"/>
          <w:szCs w:val="28"/>
        </w:rPr>
      </w:pPr>
      <w:r w:rsidRPr="002E5399">
        <w:rPr>
          <w:b/>
          <w:sz w:val="28"/>
          <w:szCs w:val="28"/>
        </w:rPr>
        <w:t>…</w:t>
      </w:r>
    </w:p>
    <w:p w14:paraId="4DC98089" w14:textId="77777777" w:rsidR="00B67227" w:rsidRDefault="00B67227" w:rsidP="008625C6">
      <w:pPr>
        <w:tabs>
          <w:tab w:val="left" w:pos="3180"/>
        </w:tabs>
        <w:ind w:rightChars="12" w:right="25"/>
        <w:jc w:val="center"/>
        <w:rPr>
          <w:rFonts w:hint="eastAsia"/>
          <w:b/>
          <w:bCs/>
          <w:sz w:val="32"/>
        </w:rPr>
      </w:pPr>
    </w:p>
    <w:p w14:paraId="4654E5BB" w14:textId="77777777" w:rsidR="00C07430" w:rsidRDefault="00C07430" w:rsidP="008625C6">
      <w:pPr>
        <w:tabs>
          <w:tab w:val="left" w:pos="3180"/>
        </w:tabs>
        <w:ind w:rightChars="12" w:right="25"/>
        <w:jc w:val="center"/>
        <w:rPr>
          <w:rFonts w:hint="eastAsia"/>
          <w:b/>
          <w:bCs/>
          <w:sz w:val="32"/>
        </w:rPr>
      </w:pPr>
    </w:p>
    <w:p w14:paraId="41FE083B" w14:textId="77777777" w:rsidR="00C07430" w:rsidRDefault="00C07430" w:rsidP="008625C6">
      <w:pPr>
        <w:tabs>
          <w:tab w:val="left" w:pos="3180"/>
        </w:tabs>
        <w:ind w:rightChars="12" w:right="25"/>
        <w:jc w:val="center"/>
        <w:rPr>
          <w:rFonts w:hint="eastAsia"/>
          <w:b/>
          <w:bCs/>
          <w:sz w:val="32"/>
        </w:rPr>
      </w:pPr>
    </w:p>
    <w:p w14:paraId="498E9C58" w14:textId="77777777" w:rsidR="001711B9" w:rsidRDefault="001711B9" w:rsidP="008625C6">
      <w:pPr>
        <w:tabs>
          <w:tab w:val="left" w:pos="3180"/>
        </w:tabs>
        <w:ind w:rightChars="12" w:right="25"/>
        <w:jc w:val="center"/>
        <w:rPr>
          <w:rFonts w:hint="eastAsia"/>
          <w:b/>
          <w:bCs/>
          <w:sz w:val="32"/>
        </w:rPr>
      </w:pPr>
    </w:p>
    <w:p w14:paraId="5D9246E5" w14:textId="4993E0EA" w:rsidR="008625C6" w:rsidRPr="00D10A3C" w:rsidRDefault="008625C6" w:rsidP="00D10A3C">
      <w:pPr>
        <w:spacing w:line="360" w:lineRule="auto"/>
        <w:rPr>
          <w:sz w:val="24"/>
        </w:rPr>
      </w:pPr>
    </w:p>
    <w:sectPr w:rsidR="008625C6" w:rsidRPr="00D10A3C">
      <w:footerReference w:type="default" r:id="rId1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0BFDB8" w14:textId="77777777" w:rsidR="00113A8F" w:rsidRDefault="00113A8F">
      <w:r>
        <w:separator/>
      </w:r>
    </w:p>
  </w:endnote>
  <w:endnote w:type="continuationSeparator" w:id="0">
    <w:p w14:paraId="3C230505" w14:textId="77777777" w:rsidR="00113A8F" w:rsidRDefault="00113A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方正书宋繁体">
    <w:altName w:val="宋体"/>
    <w:charset w:val="86"/>
    <w:family w:val="script"/>
    <w:pitch w:val="default"/>
    <w:sig w:usb0="00000001" w:usb1="080E0000" w:usb2="00000010" w:usb3="00000000" w:csb0="00040000" w:csb1="00000000"/>
  </w:font>
  <w:font w:name="华文楷体">
    <w:charset w:val="86"/>
    <w:family w:val="auto"/>
    <w:pitch w:val="variable"/>
    <w:sig w:usb0="80000287" w:usb1="280F3C52" w:usb2="00000016" w:usb3="00000000" w:csb0="0004001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楷体_GB2312">
    <w:altName w:val="楷体"/>
    <w:charset w:val="86"/>
    <w:family w:val="auto"/>
    <w:pitch w:val="default"/>
    <w:sig w:usb0="00000001" w:usb1="080E0000" w:usb2="00000000" w:usb3="00000000" w:csb0="0004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8C6D4F" w14:textId="77777777" w:rsidR="0011278B" w:rsidRDefault="0011278B">
    <w:pPr>
      <w:pStyle w:val="a5"/>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14:paraId="2C4A462B" w14:textId="77777777" w:rsidR="0011278B" w:rsidRDefault="0011278B">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088F26" w14:textId="77777777" w:rsidR="0013049C" w:rsidRDefault="0013049C">
    <w:pPr>
      <w:pStyle w:val="a5"/>
      <w:jc w:val="center"/>
    </w:pPr>
    <w:r>
      <w:fldChar w:fldCharType="begin"/>
    </w:r>
    <w:r>
      <w:instrText>PAGE   \* MERGEFORMAT</w:instrText>
    </w:r>
    <w:r>
      <w:fldChar w:fldCharType="separate"/>
    </w:r>
    <w:r w:rsidR="00ED5951" w:rsidRPr="00ED5951">
      <w:rPr>
        <w:noProof/>
        <w:lang w:val="zh-CN"/>
      </w:rPr>
      <w:t>2</w:t>
    </w:r>
    <w:r>
      <w:fldChar w:fldCharType="end"/>
    </w:r>
  </w:p>
  <w:p w14:paraId="3D68622C" w14:textId="77777777" w:rsidR="00B67227" w:rsidRPr="0013049C" w:rsidRDefault="00B67227" w:rsidP="0013049C">
    <w:pPr>
      <w:pStyle w:val="a5"/>
      <w:rPr>
        <w:rFonts w:hint="eastAsia"/>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D176FAD" w14:textId="77777777" w:rsidR="00113A8F" w:rsidRDefault="00113A8F">
      <w:r>
        <w:separator/>
      </w:r>
    </w:p>
  </w:footnote>
  <w:footnote w:type="continuationSeparator" w:id="0">
    <w:p w14:paraId="61BA86EC" w14:textId="77777777" w:rsidR="00113A8F" w:rsidRDefault="00113A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C085F" w14:textId="001C6333" w:rsidR="00EE7D27" w:rsidRDefault="00C27EB5" w:rsidP="00EE7D27">
    <w:pPr>
      <w:pStyle w:val="a4"/>
      <w:jc w:val="both"/>
      <w:rPr>
        <w:rFonts w:hint="eastAsia"/>
        <w:color w:val="0000FF"/>
      </w:rPr>
    </w:pPr>
    <w:r>
      <w:rPr>
        <w:noProof/>
      </w:rPr>
      <w:drawing>
        <wp:anchor distT="0" distB="0" distL="114300" distR="114300" simplePos="0" relativeHeight="251657728" behindDoc="0" locked="0" layoutInCell="1" allowOverlap="1" wp14:anchorId="64E08FC5" wp14:editId="66A26C2A">
          <wp:simplePos x="0" y="0"/>
          <wp:positionH relativeFrom="column">
            <wp:posOffset>-57150</wp:posOffset>
          </wp:positionH>
          <wp:positionV relativeFrom="paragraph">
            <wp:posOffset>-6985</wp:posOffset>
          </wp:positionV>
          <wp:extent cx="1567815" cy="410845"/>
          <wp:effectExtent l="0" t="0" r="6985" b="0"/>
          <wp:wrapSquare wrapText="bothSides"/>
          <wp:docPr id="6"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99FF2C" w14:textId="77777777" w:rsidR="00EE7D27" w:rsidRDefault="0011278B" w:rsidP="00EE7D27">
    <w:pPr>
      <w:pStyle w:val="a4"/>
      <w:jc w:val="right"/>
      <w:rPr>
        <w:rFonts w:hint="eastAsia"/>
        <w:color w:val="0000FF"/>
      </w:rPr>
    </w:pPr>
    <w:r>
      <w:rPr>
        <w:rFonts w:hint="eastAsia"/>
        <w:color w:val="0000FF"/>
      </w:rPr>
      <w:t xml:space="preserve">                            </w:t>
    </w:r>
  </w:p>
  <w:p w14:paraId="60DF32F1" w14:textId="77777777" w:rsidR="00FD5529" w:rsidRDefault="00FD5529" w:rsidP="00FD5529">
    <w:pPr>
      <w:pStyle w:val="a4"/>
      <w:jc w:val="right"/>
      <w:rPr>
        <w:rFonts w:eastAsia="黑体" w:hint="eastAsia"/>
        <w:sz w:val="20"/>
        <w:szCs w:val="20"/>
      </w:rPr>
    </w:pPr>
    <w:r w:rsidRPr="00FD5529">
      <w:rPr>
        <w:rFonts w:eastAsia="黑体"/>
        <w:sz w:val="20"/>
        <w:szCs w:val="20"/>
      </w:rPr>
      <w:t xml:space="preserve">OPTICAL PROPERTIES OF COMPOSITE MATERIALS MADE </w:t>
    </w:r>
  </w:p>
  <w:p w14:paraId="6DB24055" w14:textId="77777777" w:rsidR="0011278B" w:rsidRPr="00FD5529" w:rsidRDefault="00FD5529" w:rsidP="00FD5529">
    <w:pPr>
      <w:pStyle w:val="a4"/>
      <w:jc w:val="right"/>
      <w:rPr>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24E4F76"/>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6CB430A"/>
    <w:multiLevelType w:val="multilevel"/>
    <w:tmpl w:val="A88C7DA8"/>
    <w:lvl w:ilvl="0">
      <w:start w:val="3"/>
      <w:numFmt w:val="japaneseCounting"/>
      <w:lvlText w:val="第%1章"/>
      <w:lvlJc w:val="left"/>
      <w:pPr>
        <w:tabs>
          <w:tab w:val="num" w:pos="840"/>
        </w:tabs>
        <w:ind w:left="840" w:hanging="84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76269E8"/>
    <w:multiLevelType w:val="hybridMultilevel"/>
    <w:tmpl w:val="3CB208B2"/>
    <w:lvl w:ilvl="0" w:tplc="7D02347E">
      <w:start w:val="1"/>
      <w:numFmt w:val="japaneseCounting"/>
      <w:lvlText w:val="第%1章"/>
      <w:lvlJc w:val="left"/>
      <w:pPr>
        <w:tabs>
          <w:tab w:val="num" w:pos="1155"/>
        </w:tabs>
        <w:ind w:left="1155" w:hanging="720"/>
      </w:pPr>
      <w:rPr>
        <w:rFonts w:hint="eastAsia"/>
      </w:rPr>
    </w:lvl>
    <w:lvl w:ilvl="1" w:tplc="04090019" w:tentative="1">
      <w:start w:val="1"/>
      <w:numFmt w:val="lowerLetter"/>
      <w:lvlText w:val="%2)"/>
      <w:lvlJc w:val="left"/>
      <w:pPr>
        <w:tabs>
          <w:tab w:val="num" w:pos="1275"/>
        </w:tabs>
        <w:ind w:left="1275" w:hanging="420"/>
      </w:pPr>
    </w:lvl>
    <w:lvl w:ilvl="2" w:tplc="0409001B" w:tentative="1">
      <w:start w:val="1"/>
      <w:numFmt w:val="lowerRoman"/>
      <w:lvlText w:val="%3."/>
      <w:lvlJc w:val="right"/>
      <w:pPr>
        <w:tabs>
          <w:tab w:val="num" w:pos="1695"/>
        </w:tabs>
        <w:ind w:left="1695" w:hanging="420"/>
      </w:pPr>
    </w:lvl>
    <w:lvl w:ilvl="3" w:tplc="0409000F" w:tentative="1">
      <w:start w:val="1"/>
      <w:numFmt w:val="decimal"/>
      <w:lvlText w:val="%4."/>
      <w:lvlJc w:val="left"/>
      <w:pPr>
        <w:tabs>
          <w:tab w:val="num" w:pos="2115"/>
        </w:tabs>
        <w:ind w:left="2115" w:hanging="420"/>
      </w:pPr>
    </w:lvl>
    <w:lvl w:ilvl="4" w:tplc="04090019" w:tentative="1">
      <w:start w:val="1"/>
      <w:numFmt w:val="lowerLetter"/>
      <w:lvlText w:val="%5)"/>
      <w:lvlJc w:val="left"/>
      <w:pPr>
        <w:tabs>
          <w:tab w:val="num" w:pos="2535"/>
        </w:tabs>
        <w:ind w:left="2535" w:hanging="420"/>
      </w:pPr>
    </w:lvl>
    <w:lvl w:ilvl="5" w:tplc="0409001B" w:tentative="1">
      <w:start w:val="1"/>
      <w:numFmt w:val="lowerRoman"/>
      <w:lvlText w:val="%6."/>
      <w:lvlJc w:val="right"/>
      <w:pPr>
        <w:tabs>
          <w:tab w:val="num" w:pos="2955"/>
        </w:tabs>
        <w:ind w:left="2955" w:hanging="420"/>
      </w:pPr>
    </w:lvl>
    <w:lvl w:ilvl="6" w:tplc="0409000F" w:tentative="1">
      <w:start w:val="1"/>
      <w:numFmt w:val="decimal"/>
      <w:lvlText w:val="%7."/>
      <w:lvlJc w:val="left"/>
      <w:pPr>
        <w:tabs>
          <w:tab w:val="num" w:pos="3375"/>
        </w:tabs>
        <w:ind w:left="3375" w:hanging="420"/>
      </w:pPr>
    </w:lvl>
    <w:lvl w:ilvl="7" w:tplc="04090019" w:tentative="1">
      <w:start w:val="1"/>
      <w:numFmt w:val="lowerLetter"/>
      <w:lvlText w:val="%8)"/>
      <w:lvlJc w:val="left"/>
      <w:pPr>
        <w:tabs>
          <w:tab w:val="num" w:pos="3795"/>
        </w:tabs>
        <w:ind w:left="3795" w:hanging="420"/>
      </w:pPr>
    </w:lvl>
    <w:lvl w:ilvl="8" w:tplc="0409001B" w:tentative="1">
      <w:start w:val="1"/>
      <w:numFmt w:val="lowerRoman"/>
      <w:lvlText w:val="%9."/>
      <w:lvlJc w:val="right"/>
      <w:pPr>
        <w:tabs>
          <w:tab w:val="num" w:pos="4215"/>
        </w:tabs>
        <w:ind w:left="4215" w:hanging="420"/>
      </w:pPr>
    </w:lvl>
  </w:abstractNum>
  <w:abstractNum w:abstractNumId="3">
    <w:nsid w:val="1BE73516"/>
    <w:multiLevelType w:val="hybridMultilevel"/>
    <w:tmpl w:val="A88C7DA8"/>
    <w:lvl w:ilvl="0" w:tplc="ADECA738">
      <w:start w:val="3"/>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nsid w:val="20D65B45"/>
    <w:multiLevelType w:val="hybridMultilevel"/>
    <w:tmpl w:val="40C2BF5C"/>
    <w:lvl w:ilvl="0" w:tplc="BAF284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nsid w:val="2D9C05B7"/>
    <w:multiLevelType w:val="hybridMultilevel"/>
    <w:tmpl w:val="5C965B6E"/>
    <w:lvl w:ilvl="0" w:tplc="BA32BAEA">
      <w:start w:val="1"/>
      <w:numFmt w:val="decimal"/>
      <w:lvlText w:val="%1."/>
      <w:lvlJc w:val="left"/>
      <w:pPr>
        <w:tabs>
          <w:tab w:val="num" w:pos="1200"/>
        </w:tabs>
        <w:ind w:left="1200" w:hanging="360"/>
      </w:pPr>
      <w:rPr>
        <w:rFonts w:hint="default"/>
      </w:rPr>
    </w:lvl>
    <w:lvl w:ilvl="1" w:tplc="04090019" w:tentative="1">
      <w:start w:val="1"/>
      <w:numFmt w:val="lowerLetter"/>
      <w:lvlText w:val="%2)"/>
      <w:lvlJc w:val="left"/>
      <w:pPr>
        <w:tabs>
          <w:tab w:val="num" w:pos="1680"/>
        </w:tabs>
        <w:ind w:left="1680" w:hanging="420"/>
      </w:pPr>
    </w:lvl>
    <w:lvl w:ilvl="2" w:tplc="0409001B" w:tentative="1">
      <w:start w:val="1"/>
      <w:numFmt w:val="lowerRoman"/>
      <w:lvlText w:val="%3."/>
      <w:lvlJc w:val="right"/>
      <w:pPr>
        <w:tabs>
          <w:tab w:val="num" w:pos="2100"/>
        </w:tabs>
        <w:ind w:left="2100" w:hanging="420"/>
      </w:pPr>
    </w:lvl>
    <w:lvl w:ilvl="3" w:tplc="0409000F" w:tentative="1">
      <w:start w:val="1"/>
      <w:numFmt w:val="decimal"/>
      <w:lvlText w:val="%4."/>
      <w:lvlJc w:val="left"/>
      <w:pPr>
        <w:tabs>
          <w:tab w:val="num" w:pos="2520"/>
        </w:tabs>
        <w:ind w:left="2520" w:hanging="420"/>
      </w:pPr>
    </w:lvl>
    <w:lvl w:ilvl="4" w:tplc="04090019" w:tentative="1">
      <w:start w:val="1"/>
      <w:numFmt w:val="lowerLetter"/>
      <w:lvlText w:val="%5)"/>
      <w:lvlJc w:val="left"/>
      <w:pPr>
        <w:tabs>
          <w:tab w:val="num" w:pos="2940"/>
        </w:tabs>
        <w:ind w:left="2940" w:hanging="420"/>
      </w:pPr>
    </w:lvl>
    <w:lvl w:ilvl="5" w:tplc="0409001B" w:tentative="1">
      <w:start w:val="1"/>
      <w:numFmt w:val="lowerRoman"/>
      <w:lvlText w:val="%6."/>
      <w:lvlJc w:val="right"/>
      <w:pPr>
        <w:tabs>
          <w:tab w:val="num" w:pos="3360"/>
        </w:tabs>
        <w:ind w:left="3360" w:hanging="420"/>
      </w:pPr>
    </w:lvl>
    <w:lvl w:ilvl="6" w:tplc="0409000F" w:tentative="1">
      <w:start w:val="1"/>
      <w:numFmt w:val="decimal"/>
      <w:lvlText w:val="%7."/>
      <w:lvlJc w:val="left"/>
      <w:pPr>
        <w:tabs>
          <w:tab w:val="num" w:pos="3780"/>
        </w:tabs>
        <w:ind w:left="3780" w:hanging="420"/>
      </w:pPr>
    </w:lvl>
    <w:lvl w:ilvl="7" w:tplc="04090019" w:tentative="1">
      <w:start w:val="1"/>
      <w:numFmt w:val="lowerLetter"/>
      <w:lvlText w:val="%8)"/>
      <w:lvlJc w:val="left"/>
      <w:pPr>
        <w:tabs>
          <w:tab w:val="num" w:pos="4200"/>
        </w:tabs>
        <w:ind w:left="4200" w:hanging="420"/>
      </w:pPr>
    </w:lvl>
    <w:lvl w:ilvl="8" w:tplc="0409001B" w:tentative="1">
      <w:start w:val="1"/>
      <w:numFmt w:val="lowerRoman"/>
      <w:lvlText w:val="%9."/>
      <w:lvlJc w:val="right"/>
      <w:pPr>
        <w:tabs>
          <w:tab w:val="num" w:pos="4620"/>
        </w:tabs>
        <w:ind w:left="4620" w:hanging="420"/>
      </w:pPr>
    </w:lvl>
  </w:abstractNum>
  <w:abstractNum w:abstractNumId="6">
    <w:nsid w:val="57AC323C"/>
    <w:multiLevelType w:val="hybridMultilevel"/>
    <w:tmpl w:val="59928F7C"/>
    <w:lvl w:ilvl="0" w:tplc="0D9C6662">
      <w:start w:val="6"/>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585164F9"/>
    <w:multiLevelType w:val="multilevel"/>
    <w:tmpl w:val="67BC189A"/>
    <w:lvl w:ilvl="0">
      <w:start w:val="1"/>
      <w:numFmt w:val="decimal"/>
      <w:lvlText w:val="%1"/>
      <w:lvlJc w:val="left"/>
      <w:pPr>
        <w:tabs>
          <w:tab w:val="num" w:pos="432"/>
        </w:tabs>
        <w:ind w:left="432" w:hanging="432"/>
      </w:pPr>
      <w:rPr>
        <w:rFonts w:ascii="Arial" w:hAnsi="Arial" w:cs="Arial" w:hint="default"/>
      </w:rPr>
    </w:lvl>
    <w:lvl w:ilvl="1">
      <w:start w:val="1"/>
      <w:numFmt w:val="decimal"/>
      <w:lvlText w:val="%1.%2"/>
      <w:lvlJc w:val="left"/>
      <w:pPr>
        <w:tabs>
          <w:tab w:val="num" w:pos="756"/>
        </w:tabs>
        <w:ind w:left="756"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8">
    <w:nsid w:val="5FE64828"/>
    <w:multiLevelType w:val="multilevel"/>
    <w:tmpl w:val="2BDE418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9">
    <w:nsid w:val="6A6E5A5B"/>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10">
    <w:nsid w:val="6DDD1514"/>
    <w:multiLevelType w:val="hybridMultilevel"/>
    <w:tmpl w:val="7BBC778C"/>
    <w:lvl w:ilvl="0" w:tplc="18245D16">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73B36077"/>
    <w:multiLevelType w:val="hybridMultilevel"/>
    <w:tmpl w:val="A61868BC"/>
    <w:lvl w:ilvl="0" w:tplc="5F9E9780">
      <w:start w:val="5"/>
      <w:numFmt w:val="japaneseCounting"/>
      <w:lvlText w:val="第%1章"/>
      <w:lvlJc w:val="left"/>
      <w:pPr>
        <w:tabs>
          <w:tab w:val="num" w:pos="840"/>
        </w:tabs>
        <w:ind w:left="840" w:hanging="84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761025C8"/>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3">
    <w:nsid w:val="7E6110E2"/>
    <w:multiLevelType w:val="hybridMultilevel"/>
    <w:tmpl w:val="CDEA3B26"/>
    <w:lvl w:ilvl="0" w:tplc="F81CD2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9"/>
  </w:num>
  <w:num w:numId="3">
    <w:abstractNumId w:val="7"/>
  </w:num>
  <w:num w:numId="4">
    <w:abstractNumId w:val="12"/>
  </w:num>
  <w:num w:numId="5">
    <w:abstractNumId w:val="8"/>
  </w:num>
  <w:num w:numId="6">
    <w:abstractNumId w:val="4"/>
  </w:num>
  <w:num w:numId="7">
    <w:abstractNumId w:val="13"/>
  </w:num>
  <w:num w:numId="8">
    <w:abstractNumId w:val="5"/>
  </w:num>
  <w:num w:numId="9">
    <w:abstractNumId w:val="3"/>
  </w:num>
  <w:num w:numId="10">
    <w:abstractNumId w:val="10"/>
  </w:num>
  <w:num w:numId="11">
    <w:abstractNumId w:val="11"/>
  </w:num>
  <w:num w:numId="12">
    <w:abstractNumId w:val="6"/>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8"/>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B22"/>
    <w:rsid w:val="00002989"/>
    <w:rsid w:val="000117F7"/>
    <w:rsid w:val="0004447B"/>
    <w:rsid w:val="000536C3"/>
    <w:rsid w:val="000651E5"/>
    <w:rsid w:val="00097E5C"/>
    <w:rsid w:val="000A0123"/>
    <w:rsid w:val="000C1A80"/>
    <w:rsid w:val="00101E27"/>
    <w:rsid w:val="0011278B"/>
    <w:rsid w:val="00113A8F"/>
    <w:rsid w:val="0013049C"/>
    <w:rsid w:val="00133D75"/>
    <w:rsid w:val="00140789"/>
    <w:rsid w:val="001416D5"/>
    <w:rsid w:val="001711B9"/>
    <w:rsid w:val="00172557"/>
    <w:rsid w:val="001B1895"/>
    <w:rsid w:val="002230F2"/>
    <w:rsid w:val="0024393B"/>
    <w:rsid w:val="002925CB"/>
    <w:rsid w:val="002A202D"/>
    <w:rsid w:val="002A58C0"/>
    <w:rsid w:val="002B4F77"/>
    <w:rsid w:val="002C5F86"/>
    <w:rsid w:val="002D15E6"/>
    <w:rsid w:val="002E2153"/>
    <w:rsid w:val="002E5399"/>
    <w:rsid w:val="00300D8E"/>
    <w:rsid w:val="00321E73"/>
    <w:rsid w:val="00361F71"/>
    <w:rsid w:val="0037274B"/>
    <w:rsid w:val="0037625E"/>
    <w:rsid w:val="00387B44"/>
    <w:rsid w:val="003C33C5"/>
    <w:rsid w:val="003F5724"/>
    <w:rsid w:val="00424C86"/>
    <w:rsid w:val="00435BCF"/>
    <w:rsid w:val="00465504"/>
    <w:rsid w:val="00486A17"/>
    <w:rsid w:val="00490FBE"/>
    <w:rsid w:val="004C09D3"/>
    <w:rsid w:val="004C3108"/>
    <w:rsid w:val="00531D08"/>
    <w:rsid w:val="00532E55"/>
    <w:rsid w:val="00547944"/>
    <w:rsid w:val="00551BE7"/>
    <w:rsid w:val="0055572B"/>
    <w:rsid w:val="00591596"/>
    <w:rsid w:val="005B51F3"/>
    <w:rsid w:val="005C2E82"/>
    <w:rsid w:val="005C6794"/>
    <w:rsid w:val="006024DB"/>
    <w:rsid w:val="00615A6C"/>
    <w:rsid w:val="00627772"/>
    <w:rsid w:val="0063406D"/>
    <w:rsid w:val="00634ABE"/>
    <w:rsid w:val="00650FD0"/>
    <w:rsid w:val="00653511"/>
    <w:rsid w:val="0065666F"/>
    <w:rsid w:val="0067435F"/>
    <w:rsid w:val="006921F4"/>
    <w:rsid w:val="006F4E5D"/>
    <w:rsid w:val="007270DD"/>
    <w:rsid w:val="00747A6D"/>
    <w:rsid w:val="00777C47"/>
    <w:rsid w:val="00787282"/>
    <w:rsid w:val="00793F9F"/>
    <w:rsid w:val="007B0621"/>
    <w:rsid w:val="007B4BC3"/>
    <w:rsid w:val="007C0CF5"/>
    <w:rsid w:val="007C507E"/>
    <w:rsid w:val="007D4A5A"/>
    <w:rsid w:val="007D77CF"/>
    <w:rsid w:val="007F2D49"/>
    <w:rsid w:val="007F74B9"/>
    <w:rsid w:val="00801595"/>
    <w:rsid w:val="008454BE"/>
    <w:rsid w:val="008625C6"/>
    <w:rsid w:val="008633C9"/>
    <w:rsid w:val="00873725"/>
    <w:rsid w:val="0089668B"/>
    <w:rsid w:val="008A7B19"/>
    <w:rsid w:val="0091653F"/>
    <w:rsid w:val="00932EE3"/>
    <w:rsid w:val="00933E21"/>
    <w:rsid w:val="00941470"/>
    <w:rsid w:val="00944C9B"/>
    <w:rsid w:val="00950D81"/>
    <w:rsid w:val="00955A29"/>
    <w:rsid w:val="00961B22"/>
    <w:rsid w:val="0096328F"/>
    <w:rsid w:val="00966651"/>
    <w:rsid w:val="00966AA6"/>
    <w:rsid w:val="00967AED"/>
    <w:rsid w:val="00976E9F"/>
    <w:rsid w:val="00977888"/>
    <w:rsid w:val="009B565D"/>
    <w:rsid w:val="009C0C29"/>
    <w:rsid w:val="009D4540"/>
    <w:rsid w:val="00A13425"/>
    <w:rsid w:val="00A22594"/>
    <w:rsid w:val="00A242B6"/>
    <w:rsid w:val="00A2786D"/>
    <w:rsid w:val="00A37CCA"/>
    <w:rsid w:val="00A42BBE"/>
    <w:rsid w:val="00A46C44"/>
    <w:rsid w:val="00A57593"/>
    <w:rsid w:val="00A6137E"/>
    <w:rsid w:val="00A628D3"/>
    <w:rsid w:val="00AA1CF9"/>
    <w:rsid w:val="00AB2AB9"/>
    <w:rsid w:val="00AC423E"/>
    <w:rsid w:val="00AC4E29"/>
    <w:rsid w:val="00AC69CF"/>
    <w:rsid w:val="00AD7F30"/>
    <w:rsid w:val="00AF5F9F"/>
    <w:rsid w:val="00B07D11"/>
    <w:rsid w:val="00B131DF"/>
    <w:rsid w:val="00B35101"/>
    <w:rsid w:val="00B67227"/>
    <w:rsid w:val="00B67517"/>
    <w:rsid w:val="00B874EC"/>
    <w:rsid w:val="00B91B7B"/>
    <w:rsid w:val="00B94D32"/>
    <w:rsid w:val="00B95105"/>
    <w:rsid w:val="00BA2D1D"/>
    <w:rsid w:val="00BC00A1"/>
    <w:rsid w:val="00BE3F43"/>
    <w:rsid w:val="00C07430"/>
    <w:rsid w:val="00C1142A"/>
    <w:rsid w:val="00C27EB5"/>
    <w:rsid w:val="00C648E5"/>
    <w:rsid w:val="00CC1A27"/>
    <w:rsid w:val="00CC24D4"/>
    <w:rsid w:val="00D00658"/>
    <w:rsid w:val="00D10A3C"/>
    <w:rsid w:val="00D36CC7"/>
    <w:rsid w:val="00D443D2"/>
    <w:rsid w:val="00D47B0E"/>
    <w:rsid w:val="00D667A2"/>
    <w:rsid w:val="00D67425"/>
    <w:rsid w:val="00DB3170"/>
    <w:rsid w:val="00DC75BB"/>
    <w:rsid w:val="00E1668D"/>
    <w:rsid w:val="00E452F9"/>
    <w:rsid w:val="00E53D6D"/>
    <w:rsid w:val="00E57CA7"/>
    <w:rsid w:val="00E64A4A"/>
    <w:rsid w:val="00E826C9"/>
    <w:rsid w:val="00E851E6"/>
    <w:rsid w:val="00EB5E22"/>
    <w:rsid w:val="00ED20F0"/>
    <w:rsid w:val="00ED4205"/>
    <w:rsid w:val="00ED5951"/>
    <w:rsid w:val="00ED7F03"/>
    <w:rsid w:val="00EE7D27"/>
    <w:rsid w:val="00EF2A62"/>
    <w:rsid w:val="00F166CD"/>
    <w:rsid w:val="00F551CF"/>
    <w:rsid w:val="00F60FA0"/>
    <w:rsid w:val="00F64ED1"/>
    <w:rsid w:val="00F80845"/>
    <w:rsid w:val="00FB11F7"/>
    <w:rsid w:val="00FC3393"/>
    <w:rsid w:val="00FD5529"/>
    <w:rsid w:val="00FF5E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334874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rFonts w:eastAsia="黑体"/>
      <w:bCs/>
      <w:kern w:val="44"/>
      <w:sz w:val="28"/>
      <w:szCs w:val="44"/>
    </w:rPr>
  </w:style>
  <w:style w:type="paragraph" w:styleId="2">
    <w:name w:val="heading 2"/>
    <w:basedOn w:val="a"/>
    <w:next w:val="a"/>
    <w:qFormat/>
    <w:pPr>
      <w:keepNext/>
      <w:keepLines/>
      <w:spacing w:before="260" w:after="260" w:line="416" w:lineRule="auto"/>
      <w:outlineLvl w:val="1"/>
    </w:pPr>
    <w:rPr>
      <w:rFonts w:ascii="Arial" w:eastAsia="黑体" w:hAnsi="Arial"/>
      <w:bCs/>
      <w:sz w:val="28"/>
      <w:szCs w:val="32"/>
    </w:rPr>
  </w:style>
  <w:style w:type="paragraph" w:styleId="4">
    <w:name w:val="heading 4"/>
    <w:basedOn w:val="a"/>
    <w:next w:val="a"/>
    <w:qFormat/>
    <w:pPr>
      <w:keepNext/>
      <w:keepLines/>
      <w:spacing w:before="280" w:after="290" w:line="376" w:lineRule="auto"/>
      <w:outlineLvl w:val="3"/>
    </w:pPr>
    <w:rPr>
      <w:rFonts w:ascii="Arial" w:eastAsia="黑体" w:hAnsi="Arial"/>
      <w:bCs/>
      <w:sz w:val="28"/>
      <w:szCs w:val="28"/>
    </w:rPr>
  </w:style>
  <w:style w:type="paragraph" w:styleId="5">
    <w:name w:val="heading 5"/>
    <w:basedOn w:val="a"/>
    <w:next w:val="a"/>
    <w:qFormat/>
    <w:pPr>
      <w:keepNext/>
      <w:keepLines/>
      <w:spacing w:before="280" w:after="290" w:line="376" w:lineRule="auto"/>
      <w:outlineLvl w:val="4"/>
    </w:pPr>
    <w:rPr>
      <w:b/>
      <w:bCs/>
      <w:sz w:val="28"/>
      <w:szCs w:val="28"/>
    </w:rPr>
  </w:style>
  <w:style w:type="paragraph" w:styleId="6">
    <w:name w:val="heading 6"/>
    <w:basedOn w:val="a"/>
    <w:next w:val="a"/>
    <w:qFormat/>
    <w:pPr>
      <w:keepNext/>
      <w:keepLines/>
      <w:spacing w:before="240" w:after="64" w:line="320" w:lineRule="auto"/>
      <w:outlineLvl w:val="5"/>
    </w:pPr>
    <w:rPr>
      <w:rFonts w:ascii="Arial" w:eastAsia="黑体" w:hAnsi="Arial"/>
      <w:b/>
      <w:bCs/>
      <w:sz w:val="24"/>
    </w:rPr>
  </w:style>
  <w:style w:type="paragraph" w:styleId="7">
    <w:name w:val="heading 7"/>
    <w:basedOn w:val="a"/>
    <w:next w:val="a"/>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 w:val="24"/>
      <w:szCs w:val="21"/>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3">
    <w:name w:val="Body Text 3"/>
    <w:basedOn w:val="a"/>
    <w:link w:val="30"/>
    <w:rPr>
      <w:color w:val="FF0000"/>
      <w:lang w:val="x-none" w:eastAsia="x-none"/>
    </w:rPr>
  </w:style>
  <w:style w:type="paragraph" w:styleId="a3">
    <w:name w:val="Body Text"/>
    <w:basedOn w:val="a"/>
    <w:pPr>
      <w:jc w:val="center"/>
    </w:pPr>
    <w:rPr>
      <w:b/>
      <w:sz w:val="28"/>
      <w:szCs w:val="28"/>
    </w:rPr>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uiPriority w:val="99"/>
    <w:pPr>
      <w:tabs>
        <w:tab w:val="center" w:pos="4153"/>
        <w:tab w:val="right" w:pos="8306"/>
      </w:tabs>
      <w:snapToGrid w:val="0"/>
      <w:jc w:val="left"/>
    </w:pPr>
    <w:rPr>
      <w:sz w:val="18"/>
      <w:szCs w:val="18"/>
      <w:lang w:val="x-none" w:eastAsia="x-none"/>
    </w:rPr>
  </w:style>
  <w:style w:type="character" w:styleId="a7">
    <w:name w:val="page number"/>
    <w:basedOn w:val="a0"/>
  </w:style>
  <w:style w:type="paragraph" w:customStyle="1" w:styleId="10">
    <w:name w:val="正文1"/>
    <w:basedOn w:val="12"/>
    <w:pPr>
      <w:ind w:firstLine="420"/>
    </w:pPr>
  </w:style>
  <w:style w:type="paragraph" w:customStyle="1" w:styleId="12">
    <w:name w:val="样式 正文－1 + (中文) 宋体 首行缩进:  2 字符"/>
    <w:basedOn w:val="11"/>
    <w:pPr>
      <w:ind w:firstLine="480"/>
    </w:pPr>
    <w:rPr>
      <w:rFonts w:eastAsia="宋体"/>
      <w:sz w:val="21"/>
    </w:rPr>
  </w:style>
  <w:style w:type="paragraph" w:customStyle="1" w:styleId="11">
    <w:name w:val="正文－1"/>
    <w:basedOn w:val="a"/>
    <w:pPr>
      <w:ind w:firstLineChars="200" w:firstLine="200"/>
    </w:pPr>
    <w:rPr>
      <w:rFonts w:eastAsia="方正书宋繁体"/>
      <w:sz w:val="24"/>
      <w:szCs w:val="20"/>
    </w:rPr>
  </w:style>
  <w:style w:type="character" w:styleId="a8">
    <w:name w:val="Hyperlink"/>
    <w:rPr>
      <w:color w:val="0000FF"/>
      <w:u w:val="single"/>
    </w:rPr>
  </w:style>
  <w:style w:type="character" w:customStyle="1" w:styleId="Char2">
    <w:name w:val=" Char2"/>
    <w:rPr>
      <w:rFonts w:eastAsia="黑体"/>
      <w:bCs/>
      <w:kern w:val="44"/>
      <w:sz w:val="28"/>
      <w:szCs w:val="44"/>
      <w:lang w:val="en-US" w:eastAsia="zh-CN" w:bidi="ar-SA"/>
    </w:rPr>
  </w:style>
  <w:style w:type="paragraph" w:styleId="a9">
    <w:name w:val="Balloon Text"/>
    <w:basedOn w:val="a"/>
    <w:semiHidden/>
    <w:rsid w:val="00097E5C"/>
    <w:rPr>
      <w:sz w:val="18"/>
      <w:szCs w:val="18"/>
    </w:rPr>
  </w:style>
  <w:style w:type="character" w:customStyle="1" w:styleId="a6">
    <w:name w:val="页脚字符"/>
    <w:link w:val="a5"/>
    <w:uiPriority w:val="99"/>
    <w:rsid w:val="0013049C"/>
    <w:rPr>
      <w:kern w:val="2"/>
      <w:sz w:val="18"/>
      <w:szCs w:val="18"/>
    </w:rPr>
  </w:style>
  <w:style w:type="character" w:customStyle="1" w:styleId="30">
    <w:name w:val="正文文本 3字符"/>
    <w:link w:val="3"/>
    <w:rsid w:val="00B07D11"/>
    <w:rPr>
      <w:color w:val="FF0000"/>
      <w:kern w:val="2"/>
      <w:sz w:val="21"/>
      <w:szCs w:val="24"/>
    </w:rPr>
  </w:style>
  <w:style w:type="paragraph" w:styleId="aa">
    <w:name w:val="No Spacing"/>
    <w:link w:val="ab"/>
    <w:uiPriority w:val="1"/>
    <w:qFormat/>
    <w:rsid w:val="00133D75"/>
    <w:rPr>
      <w:rFonts w:ascii="Calibri" w:hAnsi="Calibri"/>
      <w:sz w:val="22"/>
      <w:szCs w:val="22"/>
    </w:rPr>
  </w:style>
  <w:style w:type="character" w:customStyle="1" w:styleId="ab">
    <w:name w:val="无间隔字符"/>
    <w:link w:val="aa"/>
    <w:uiPriority w:val="1"/>
    <w:rsid w:val="00133D75"/>
    <w:rPr>
      <w:rFonts w:ascii="Calibri" w:hAnsi="Calibri"/>
      <w:sz w:val="22"/>
      <w:szCs w:val="22"/>
      <w:lang w:bidi="ar-SA"/>
    </w:rPr>
  </w:style>
  <w:style w:type="character" w:styleId="ac">
    <w:name w:val="annotation reference"/>
    <w:rsid w:val="0067435F"/>
    <w:rPr>
      <w:sz w:val="21"/>
      <w:szCs w:val="21"/>
    </w:rPr>
  </w:style>
  <w:style w:type="paragraph" w:styleId="ad">
    <w:name w:val="annotation text"/>
    <w:basedOn w:val="a"/>
    <w:link w:val="ae"/>
    <w:rsid w:val="0067435F"/>
    <w:pPr>
      <w:jc w:val="left"/>
    </w:pPr>
    <w:rPr>
      <w:lang w:val="x-none" w:eastAsia="x-none"/>
    </w:rPr>
  </w:style>
  <w:style w:type="character" w:customStyle="1" w:styleId="ae">
    <w:name w:val="批注文字字符"/>
    <w:link w:val="ad"/>
    <w:rsid w:val="0067435F"/>
    <w:rPr>
      <w:kern w:val="2"/>
      <w:sz w:val="21"/>
      <w:szCs w:val="24"/>
    </w:rPr>
  </w:style>
  <w:style w:type="paragraph" w:styleId="af">
    <w:name w:val="annotation subject"/>
    <w:basedOn w:val="ad"/>
    <w:next w:val="ad"/>
    <w:link w:val="af0"/>
    <w:rsid w:val="0067435F"/>
    <w:rPr>
      <w:b/>
      <w:bCs/>
    </w:rPr>
  </w:style>
  <w:style w:type="character" w:customStyle="1" w:styleId="af0">
    <w:name w:val="批注主题字符"/>
    <w:link w:val="af"/>
    <w:rsid w:val="0067435F"/>
    <w:rPr>
      <w:b/>
      <w:bCs/>
      <w:kern w:val="2"/>
      <w:sz w:val="21"/>
      <w:szCs w:val="24"/>
    </w:rPr>
  </w:style>
  <w:style w:type="paragraph" w:styleId="af1">
    <w:name w:val="List Paragraph"/>
    <w:basedOn w:val="a"/>
    <w:uiPriority w:val="72"/>
    <w:rsid w:val="00F60FA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targetScreenSz w:val="800x600"/>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5BEC7B-8614-8044-A5B0-33A263ACB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22</Pages>
  <Words>5976</Words>
  <Characters>29228</Characters>
  <Application>Microsoft Macintosh Word</Application>
  <DocSecurity>0</DocSecurity>
  <Lines>596</Lines>
  <Paragraphs>113</Paragraphs>
  <ScaleCrop>false</ScaleCrop>
  <HeadingPairs>
    <vt:vector size="2" baseType="variant">
      <vt:variant>
        <vt:lpstr>标题</vt:lpstr>
      </vt:variant>
      <vt:variant>
        <vt:i4>1</vt:i4>
      </vt:variant>
    </vt:vector>
  </HeadingPairs>
  <TitlesOfParts>
    <vt:vector size="1" baseType="lpstr">
      <vt:lpstr/>
    </vt:vector>
  </TitlesOfParts>
  <Company>Microsoft</Company>
  <LinksUpToDate>false</LinksUpToDate>
  <CharactersWithSpaces>35091</CharactersWithSpaces>
  <SharedDoc>false</SharedDoc>
  <HLinks>
    <vt:vector size="6" baseType="variant">
      <vt:variant>
        <vt:i4>6881339</vt:i4>
      </vt:variant>
      <vt:variant>
        <vt:i4>-1</vt:i4>
      </vt:variant>
      <vt:variant>
        <vt:i4>1182</vt:i4>
      </vt:variant>
      <vt:variant>
        <vt:i4>1</vt:i4>
      </vt:variant>
      <vt:variant>
        <vt:lpwstr>http://www.heyunfeng.com/ssn/2004/01/102-2.gif</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Betty</dc:creator>
  <cp:keywords/>
  <cp:lastModifiedBy>Microsoft Office 用户</cp:lastModifiedBy>
  <cp:revision>46</cp:revision>
  <cp:lastPrinted>2007-03-28T08:27:00Z</cp:lastPrinted>
  <dcterms:created xsi:type="dcterms:W3CDTF">2016-05-21T11:25:00Z</dcterms:created>
  <dcterms:modified xsi:type="dcterms:W3CDTF">2016-05-21T13:42:00Z</dcterms:modified>
</cp:coreProperties>
</file>