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1B35" w:rsidRPr="00B35613" w:rsidRDefault="00673AB0" w:rsidP="00DF1B35">
      <w:pPr>
        <w:jc w:val="center"/>
        <w:rPr>
          <w:rFonts w:ascii="Times New Roman" w:hAnsi="Times New Roman" w:cs="IranNastaliq"/>
          <w:sz w:val="24"/>
          <w:szCs w:val="48"/>
          <w:rtl/>
        </w:rPr>
      </w:pPr>
      <w:r>
        <w:rPr>
          <w:rFonts w:ascii="Times New Roman" w:hAnsi="Times New Roman" w:cs="IranNastaliq"/>
          <w:noProof/>
          <w:sz w:val="24"/>
          <w:szCs w:val="48"/>
          <w:rtl/>
        </w:rPr>
        <w:pict>
          <v:rect id="_x0000_s1030" style="position:absolute;left:0;text-align:left;margin-left:-26.5pt;margin-top:6.6pt;width:524.2pt;height:583.6pt;z-index:251657728" filled="f">
            <w10:wrap anchorx="page"/>
          </v:rect>
        </w:pict>
      </w:r>
      <w:r w:rsidR="00405CA7" w:rsidRPr="00B35613">
        <w:rPr>
          <w:rFonts w:ascii="Times New Roman" w:hAnsi="Times New Roman" w:cs="IranNastaliq"/>
          <w:sz w:val="24"/>
          <w:szCs w:val="48"/>
          <w:rtl/>
        </w:rPr>
        <w:t>بسمه تعالی</w:t>
      </w:r>
    </w:p>
    <w:p w:rsidR="00DF1B35" w:rsidRPr="00B35613" w:rsidRDefault="00DF1B35" w:rsidP="00DF1B35">
      <w:pPr>
        <w:jc w:val="center"/>
        <w:rPr>
          <w:rFonts w:ascii="Times New Roman" w:hAnsi="Times New Roman" w:cs="B Zar"/>
          <w:b/>
          <w:bCs/>
          <w:sz w:val="24"/>
          <w:szCs w:val="72"/>
          <w:rtl/>
        </w:rPr>
      </w:pPr>
    </w:p>
    <w:p w:rsidR="0042616F" w:rsidRPr="00B35613" w:rsidRDefault="004E1812" w:rsidP="004E1812">
      <w:pPr>
        <w:spacing w:line="360" w:lineRule="auto"/>
        <w:jc w:val="center"/>
        <w:rPr>
          <w:rFonts w:ascii="Times New Roman" w:hAnsi="Times New Roman" w:cs="B Zar"/>
          <w:b/>
          <w:bCs/>
          <w:sz w:val="24"/>
          <w:szCs w:val="60"/>
          <w:rtl/>
        </w:rPr>
      </w:pPr>
      <w:r w:rsidRPr="00B35613">
        <w:rPr>
          <w:rFonts w:ascii="Times New Roman" w:hAnsi="Times New Roman" w:cs="B Zar" w:hint="cs"/>
          <w:b/>
          <w:bCs/>
          <w:sz w:val="24"/>
          <w:szCs w:val="60"/>
          <w:rtl/>
        </w:rPr>
        <w:t xml:space="preserve">مقررات ایمنی </w:t>
      </w:r>
    </w:p>
    <w:p w:rsidR="004E1812" w:rsidRPr="00B35613" w:rsidRDefault="004E1812" w:rsidP="004E1812">
      <w:pPr>
        <w:spacing w:line="360" w:lineRule="auto"/>
        <w:jc w:val="center"/>
        <w:rPr>
          <w:rFonts w:ascii="Times New Roman" w:hAnsi="Times New Roman" w:cs="B Zar"/>
          <w:b/>
          <w:bCs/>
          <w:sz w:val="24"/>
          <w:szCs w:val="60"/>
          <w:rtl/>
        </w:rPr>
      </w:pPr>
      <w:r w:rsidRPr="00B35613">
        <w:rPr>
          <w:rFonts w:ascii="Times New Roman" w:hAnsi="Times New Roman" w:cs="B Zar" w:hint="cs"/>
          <w:b/>
          <w:bCs/>
          <w:sz w:val="24"/>
          <w:szCs w:val="60"/>
          <w:rtl/>
        </w:rPr>
        <w:t>عبور خط لوله از رودخانه و جاده ها</w:t>
      </w:r>
    </w:p>
    <w:tbl>
      <w:tblPr>
        <w:tblOverlap w:val="never"/>
        <w:bidiVisual/>
        <w:tblW w:w="5000" w:type="pct"/>
        <w:tblBorders>
          <w:insideH w:val="single" w:sz="4" w:space="0" w:color="auto"/>
          <w:insideV w:val="single" w:sz="4" w:space="0" w:color="auto"/>
        </w:tblBorders>
        <w:tblLook w:val="04A0"/>
      </w:tblPr>
      <w:tblGrid>
        <w:gridCol w:w="1772"/>
        <w:gridCol w:w="2006"/>
        <w:gridCol w:w="1667"/>
        <w:gridCol w:w="1665"/>
        <w:gridCol w:w="2141"/>
      </w:tblGrid>
      <w:tr w:rsidR="00013517" w:rsidRPr="00B35613" w:rsidTr="00BD206A">
        <w:trPr>
          <w:cantSplit/>
          <w:trHeight w:val="394"/>
        </w:trPr>
        <w:tc>
          <w:tcPr>
            <w:tcW w:w="958" w:type="pct"/>
            <w:tcBorders>
              <w:top w:val="double" w:sz="4" w:space="0" w:color="auto"/>
              <w:left w:val="double" w:sz="4" w:space="0" w:color="auto"/>
              <w:bottom w:val="single" w:sz="4" w:space="0" w:color="auto"/>
              <w:right w:val="single" w:sz="4" w:space="0" w:color="auto"/>
            </w:tcBorders>
            <w:shd w:val="clear" w:color="auto" w:fill="BFBFBF"/>
            <w:vAlign w:val="center"/>
          </w:tcPr>
          <w:p w:rsidR="00013517" w:rsidRPr="00B35613" w:rsidRDefault="00013517" w:rsidP="001F3172">
            <w:pPr>
              <w:widowControl w:val="0"/>
              <w:tabs>
                <w:tab w:val="left" w:pos="423"/>
                <w:tab w:val="left" w:pos="565"/>
              </w:tabs>
              <w:spacing w:line="360" w:lineRule="auto"/>
              <w:ind w:firstLine="139"/>
              <w:jc w:val="center"/>
              <w:rPr>
                <w:rFonts w:ascii="Times New Roman" w:hAnsi="Times New Roman" w:cs="B Nazanin"/>
                <w:b/>
                <w:bCs/>
                <w:sz w:val="24"/>
                <w:szCs w:val="24"/>
              </w:rPr>
            </w:pPr>
          </w:p>
        </w:tc>
        <w:tc>
          <w:tcPr>
            <w:tcW w:w="1084" w:type="pct"/>
            <w:tcBorders>
              <w:top w:val="double" w:sz="4" w:space="0" w:color="auto"/>
              <w:left w:val="single" w:sz="4" w:space="0" w:color="auto"/>
              <w:bottom w:val="single" w:sz="4" w:space="0" w:color="auto"/>
              <w:right w:val="single" w:sz="4" w:space="0" w:color="auto"/>
            </w:tcBorders>
            <w:vAlign w:val="center"/>
            <w:hideMark/>
          </w:tcPr>
          <w:p w:rsidR="00013517" w:rsidRPr="00B35613" w:rsidRDefault="00013517" w:rsidP="001F3172">
            <w:pPr>
              <w:widowControl w:val="0"/>
              <w:tabs>
                <w:tab w:val="left" w:pos="423"/>
                <w:tab w:val="left" w:pos="565"/>
              </w:tabs>
              <w:spacing w:line="360" w:lineRule="auto"/>
              <w:ind w:firstLine="139"/>
              <w:jc w:val="center"/>
              <w:rPr>
                <w:rFonts w:ascii="Times New Roman" w:hAnsi="Times New Roman" w:cs="B Nazanin"/>
                <w:b/>
                <w:bCs/>
                <w:sz w:val="24"/>
                <w:szCs w:val="24"/>
              </w:rPr>
            </w:pPr>
            <w:r w:rsidRPr="00B35613">
              <w:rPr>
                <w:rFonts w:ascii="Times New Roman" w:hAnsi="Times New Roman" w:cs="B Nazanin" w:hint="cs"/>
                <w:b/>
                <w:bCs/>
                <w:sz w:val="24"/>
                <w:szCs w:val="24"/>
                <w:rtl/>
              </w:rPr>
              <w:t>تهيه كننده</w:t>
            </w:r>
          </w:p>
        </w:tc>
        <w:tc>
          <w:tcPr>
            <w:tcW w:w="901" w:type="pct"/>
            <w:tcBorders>
              <w:top w:val="double" w:sz="4" w:space="0" w:color="auto"/>
              <w:left w:val="single" w:sz="4" w:space="0" w:color="auto"/>
              <w:bottom w:val="single" w:sz="4" w:space="0" w:color="auto"/>
              <w:right w:val="single" w:sz="4" w:space="0" w:color="auto"/>
            </w:tcBorders>
            <w:vAlign w:val="center"/>
            <w:hideMark/>
          </w:tcPr>
          <w:p w:rsidR="00013517" w:rsidRPr="00B35613" w:rsidRDefault="00013517" w:rsidP="001F3172">
            <w:pPr>
              <w:widowControl w:val="0"/>
              <w:tabs>
                <w:tab w:val="left" w:pos="423"/>
                <w:tab w:val="left" w:pos="565"/>
              </w:tabs>
              <w:spacing w:line="360" w:lineRule="auto"/>
              <w:ind w:firstLine="139"/>
              <w:jc w:val="center"/>
              <w:rPr>
                <w:rFonts w:ascii="Times New Roman" w:hAnsi="Times New Roman" w:cs="B Nazanin"/>
                <w:b/>
                <w:bCs/>
                <w:sz w:val="24"/>
                <w:szCs w:val="24"/>
              </w:rPr>
            </w:pPr>
            <w:r w:rsidRPr="00B35613">
              <w:rPr>
                <w:rFonts w:ascii="Times New Roman" w:hAnsi="Times New Roman" w:cs="B Nazanin" w:hint="cs"/>
                <w:b/>
                <w:bCs/>
                <w:sz w:val="24"/>
                <w:szCs w:val="24"/>
                <w:rtl/>
              </w:rPr>
              <w:t>تائيد كننده</w:t>
            </w:r>
          </w:p>
        </w:tc>
        <w:tc>
          <w:tcPr>
            <w:tcW w:w="900" w:type="pct"/>
            <w:tcBorders>
              <w:top w:val="double" w:sz="4" w:space="0" w:color="auto"/>
              <w:left w:val="single" w:sz="4" w:space="0" w:color="auto"/>
              <w:bottom w:val="single" w:sz="4" w:space="0" w:color="auto"/>
              <w:right w:val="single" w:sz="4" w:space="0" w:color="auto"/>
            </w:tcBorders>
            <w:vAlign w:val="center"/>
            <w:hideMark/>
          </w:tcPr>
          <w:p w:rsidR="00013517" w:rsidRPr="00B35613" w:rsidRDefault="00013517" w:rsidP="001F3172">
            <w:pPr>
              <w:widowControl w:val="0"/>
              <w:tabs>
                <w:tab w:val="left" w:pos="423"/>
                <w:tab w:val="left" w:pos="565"/>
              </w:tabs>
              <w:spacing w:line="360" w:lineRule="auto"/>
              <w:ind w:firstLine="139"/>
              <w:jc w:val="center"/>
              <w:rPr>
                <w:rFonts w:ascii="Times New Roman" w:hAnsi="Times New Roman" w:cs="B Nazanin"/>
                <w:b/>
                <w:bCs/>
                <w:sz w:val="24"/>
                <w:szCs w:val="24"/>
              </w:rPr>
            </w:pPr>
            <w:r w:rsidRPr="00B35613">
              <w:rPr>
                <w:rFonts w:ascii="Times New Roman" w:hAnsi="Times New Roman" w:cs="B Nazanin" w:hint="cs"/>
                <w:b/>
                <w:bCs/>
                <w:sz w:val="24"/>
                <w:szCs w:val="24"/>
                <w:rtl/>
              </w:rPr>
              <w:t>تصويب كننده</w:t>
            </w:r>
          </w:p>
        </w:tc>
        <w:tc>
          <w:tcPr>
            <w:tcW w:w="1157" w:type="pct"/>
            <w:vMerge w:val="restart"/>
            <w:tcBorders>
              <w:top w:val="double" w:sz="4" w:space="0" w:color="auto"/>
              <w:left w:val="single" w:sz="4" w:space="0" w:color="auto"/>
              <w:bottom w:val="double" w:sz="4" w:space="0" w:color="auto"/>
              <w:right w:val="double" w:sz="4" w:space="0" w:color="auto"/>
            </w:tcBorders>
            <w:vAlign w:val="center"/>
            <w:hideMark/>
          </w:tcPr>
          <w:p w:rsidR="00013517" w:rsidRPr="00B35613" w:rsidRDefault="00013517" w:rsidP="001F3172">
            <w:pPr>
              <w:widowControl w:val="0"/>
              <w:tabs>
                <w:tab w:val="left" w:pos="423"/>
                <w:tab w:val="left" w:pos="565"/>
              </w:tabs>
              <w:spacing w:line="360" w:lineRule="auto"/>
              <w:ind w:firstLine="139"/>
              <w:jc w:val="center"/>
              <w:rPr>
                <w:rFonts w:ascii="Times New Roman" w:hAnsi="Times New Roman" w:cs="B Nazanin"/>
                <w:sz w:val="24"/>
                <w:szCs w:val="24"/>
              </w:rPr>
            </w:pPr>
            <w:r w:rsidRPr="00B35613">
              <w:rPr>
                <w:rFonts w:ascii="Times New Roman" w:hAnsi="Times New Roman" w:cs="B Nazanin" w:hint="cs"/>
                <w:sz w:val="24"/>
                <w:szCs w:val="24"/>
                <w:rtl/>
              </w:rPr>
              <w:t>مهر کنترل مستندات</w:t>
            </w:r>
          </w:p>
        </w:tc>
      </w:tr>
      <w:tr w:rsidR="00013517" w:rsidRPr="00B35613" w:rsidTr="00BD206A">
        <w:trPr>
          <w:cantSplit/>
          <w:trHeight w:val="394"/>
        </w:trPr>
        <w:tc>
          <w:tcPr>
            <w:tcW w:w="958" w:type="pct"/>
            <w:tcBorders>
              <w:top w:val="double" w:sz="4" w:space="0" w:color="auto"/>
              <w:left w:val="double" w:sz="4" w:space="0" w:color="auto"/>
              <w:bottom w:val="single" w:sz="4" w:space="0" w:color="auto"/>
              <w:right w:val="single" w:sz="4" w:space="0" w:color="auto"/>
            </w:tcBorders>
            <w:vAlign w:val="center"/>
            <w:hideMark/>
          </w:tcPr>
          <w:p w:rsidR="00013517" w:rsidRPr="00B35613" w:rsidRDefault="00013517" w:rsidP="001F3172">
            <w:pPr>
              <w:widowControl w:val="0"/>
              <w:tabs>
                <w:tab w:val="left" w:pos="423"/>
                <w:tab w:val="left" w:pos="565"/>
              </w:tabs>
              <w:spacing w:line="360" w:lineRule="auto"/>
              <w:ind w:firstLine="139"/>
              <w:jc w:val="center"/>
              <w:rPr>
                <w:rFonts w:ascii="Times New Roman" w:hAnsi="Times New Roman" w:cs="B Nazanin"/>
                <w:sz w:val="24"/>
                <w:szCs w:val="24"/>
              </w:rPr>
            </w:pPr>
            <w:r w:rsidRPr="00B35613">
              <w:rPr>
                <w:rFonts w:ascii="Times New Roman" w:hAnsi="Times New Roman" w:cs="B Nazanin" w:hint="cs"/>
                <w:sz w:val="24"/>
                <w:szCs w:val="24"/>
                <w:rtl/>
              </w:rPr>
              <w:t>نام و نام خانوادگي</w:t>
            </w:r>
          </w:p>
        </w:tc>
        <w:tc>
          <w:tcPr>
            <w:tcW w:w="1084" w:type="pct"/>
            <w:tcBorders>
              <w:top w:val="double" w:sz="4" w:space="0" w:color="auto"/>
              <w:left w:val="single" w:sz="4" w:space="0" w:color="auto"/>
              <w:bottom w:val="single" w:sz="4" w:space="0" w:color="auto"/>
              <w:right w:val="single" w:sz="4" w:space="0" w:color="auto"/>
            </w:tcBorders>
            <w:vAlign w:val="center"/>
            <w:hideMark/>
          </w:tcPr>
          <w:p w:rsidR="00013517" w:rsidRPr="00B35613" w:rsidRDefault="00013517" w:rsidP="00013517">
            <w:pPr>
              <w:widowControl w:val="0"/>
              <w:tabs>
                <w:tab w:val="left" w:pos="423"/>
                <w:tab w:val="left" w:pos="565"/>
              </w:tabs>
              <w:spacing w:line="360" w:lineRule="auto"/>
              <w:ind w:firstLine="139"/>
              <w:jc w:val="center"/>
              <w:rPr>
                <w:rFonts w:ascii="Times New Roman" w:hAnsi="Times New Roman" w:cs="B Nazanin"/>
                <w:b/>
                <w:bCs/>
                <w:sz w:val="24"/>
                <w:szCs w:val="20"/>
              </w:rPr>
            </w:pPr>
            <w:r w:rsidRPr="00B35613">
              <w:rPr>
                <w:rFonts w:ascii="Times New Roman" w:hAnsi="Times New Roman" w:cs="B Nazanin" w:hint="cs"/>
                <w:b/>
                <w:bCs/>
                <w:sz w:val="24"/>
                <w:rtl/>
              </w:rPr>
              <w:t>دکتر موسی جباری</w:t>
            </w:r>
            <w:r w:rsidRPr="00B35613">
              <w:rPr>
                <w:rFonts w:ascii="Times New Roman" w:hAnsi="Times New Roman" w:cs="B Nazanin" w:hint="cs"/>
                <w:b/>
                <w:bCs/>
                <w:sz w:val="24"/>
                <w:szCs w:val="20"/>
                <w:rtl/>
              </w:rPr>
              <w:t xml:space="preserve"> </w:t>
            </w:r>
            <w:r w:rsidRPr="00BD206A">
              <w:rPr>
                <w:rFonts w:ascii="Times New Roman" w:hAnsi="Times New Roman" w:cs="B Nazanin" w:hint="cs"/>
                <w:b/>
                <w:bCs/>
                <w:rtl/>
              </w:rPr>
              <w:t xml:space="preserve">مهندس </w:t>
            </w:r>
            <w:r w:rsidR="00C96DAC" w:rsidRPr="00BD206A">
              <w:rPr>
                <w:rFonts w:ascii="Times New Roman" w:hAnsi="Times New Roman" w:cs="B Nazanin" w:hint="cs"/>
                <w:b/>
                <w:bCs/>
                <w:rtl/>
              </w:rPr>
              <w:t xml:space="preserve"> محمد مسیبی</w:t>
            </w:r>
          </w:p>
        </w:tc>
        <w:tc>
          <w:tcPr>
            <w:tcW w:w="901" w:type="pct"/>
            <w:tcBorders>
              <w:top w:val="double" w:sz="4" w:space="0" w:color="auto"/>
              <w:left w:val="single" w:sz="4" w:space="0" w:color="auto"/>
              <w:bottom w:val="single" w:sz="4" w:space="0" w:color="auto"/>
              <w:right w:val="single" w:sz="4" w:space="0" w:color="auto"/>
            </w:tcBorders>
            <w:vAlign w:val="center"/>
            <w:hideMark/>
          </w:tcPr>
          <w:p w:rsidR="00013517" w:rsidRPr="00B35613" w:rsidRDefault="00013517" w:rsidP="001F3172">
            <w:pPr>
              <w:widowControl w:val="0"/>
              <w:tabs>
                <w:tab w:val="left" w:pos="423"/>
                <w:tab w:val="left" w:pos="565"/>
              </w:tabs>
              <w:spacing w:line="360" w:lineRule="auto"/>
              <w:ind w:firstLine="139"/>
              <w:jc w:val="center"/>
              <w:rPr>
                <w:rFonts w:ascii="Times New Roman" w:hAnsi="Times New Roman" w:cs="B Nazanin"/>
                <w:b/>
                <w:bCs/>
                <w:sz w:val="24"/>
                <w:szCs w:val="24"/>
              </w:rPr>
            </w:pPr>
          </w:p>
        </w:tc>
        <w:tc>
          <w:tcPr>
            <w:tcW w:w="900" w:type="pct"/>
            <w:tcBorders>
              <w:top w:val="double" w:sz="4" w:space="0" w:color="auto"/>
              <w:left w:val="single" w:sz="4" w:space="0" w:color="auto"/>
              <w:bottom w:val="single" w:sz="4" w:space="0" w:color="auto"/>
              <w:right w:val="single" w:sz="4" w:space="0" w:color="auto"/>
            </w:tcBorders>
            <w:vAlign w:val="center"/>
            <w:hideMark/>
          </w:tcPr>
          <w:p w:rsidR="00013517" w:rsidRPr="00B35613" w:rsidRDefault="00013517" w:rsidP="001F3172">
            <w:pPr>
              <w:widowControl w:val="0"/>
              <w:tabs>
                <w:tab w:val="left" w:pos="423"/>
                <w:tab w:val="left" w:pos="565"/>
              </w:tabs>
              <w:spacing w:line="360" w:lineRule="auto"/>
              <w:ind w:firstLine="139"/>
              <w:jc w:val="center"/>
              <w:rPr>
                <w:rFonts w:ascii="Times New Roman" w:hAnsi="Times New Roman" w:cs="B Nazanin"/>
                <w:b/>
                <w:bCs/>
                <w:sz w:val="24"/>
                <w:szCs w:val="24"/>
              </w:rPr>
            </w:pPr>
          </w:p>
        </w:tc>
        <w:tc>
          <w:tcPr>
            <w:tcW w:w="1157" w:type="pct"/>
            <w:vMerge/>
            <w:tcBorders>
              <w:top w:val="double" w:sz="4" w:space="0" w:color="auto"/>
              <w:left w:val="single" w:sz="4" w:space="0" w:color="auto"/>
              <w:bottom w:val="double" w:sz="4" w:space="0" w:color="auto"/>
              <w:right w:val="double" w:sz="4" w:space="0" w:color="auto"/>
            </w:tcBorders>
            <w:vAlign w:val="center"/>
            <w:hideMark/>
          </w:tcPr>
          <w:p w:rsidR="00013517" w:rsidRPr="00B35613" w:rsidRDefault="00013517" w:rsidP="001F3172">
            <w:pPr>
              <w:widowControl w:val="0"/>
              <w:tabs>
                <w:tab w:val="left" w:pos="423"/>
                <w:tab w:val="left" w:pos="565"/>
              </w:tabs>
              <w:spacing w:line="360" w:lineRule="auto"/>
              <w:ind w:firstLine="139"/>
              <w:jc w:val="center"/>
              <w:rPr>
                <w:rFonts w:ascii="Times New Roman" w:hAnsi="Times New Roman" w:cs="B Nazanin"/>
                <w:b/>
                <w:bCs/>
                <w:sz w:val="24"/>
                <w:szCs w:val="24"/>
              </w:rPr>
            </w:pPr>
          </w:p>
        </w:tc>
      </w:tr>
      <w:tr w:rsidR="00013517" w:rsidRPr="00B35613" w:rsidTr="00BD206A">
        <w:trPr>
          <w:cantSplit/>
          <w:trHeight w:val="420"/>
        </w:trPr>
        <w:tc>
          <w:tcPr>
            <w:tcW w:w="958" w:type="pct"/>
            <w:tcBorders>
              <w:top w:val="single" w:sz="4" w:space="0" w:color="auto"/>
              <w:left w:val="double" w:sz="4" w:space="0" w:color="auto"/>
              <w:bottom w:val="single" w:sz="4" w:space="0" w:color="auto"/>
              <w:right w:val="single" w:sz="4" w:space="0" w:color="auto"/>
            </w:tcBorders>
            <w:vAlign w:val="center"/>
            <w:hideMark/>
          </w:tcPr>
          <w:p w:rsidR="00013517" w:rsidRPr="00B35613" w:rsidRDefault="00013517" w:rsidP="001F3172">
            <w:pPr>
              <w:widowControl w:val="0"/>
              <w:tabs>
                <w:tab w:val="left" w:pos="423"/>
                <w:tab w:val="left" w:pos="565"/>
              </w:tabs>
              <w:spacing w:line="360" w:lineRule="auto"/>
              <w:ind w:firstLine="139"/>
              <w:jc w:val="center"/>
              <w:rPr>
                <w:rFonts w:ascii="Times New Roman" w:hAnsi="Times New Roman" w:cs="B Nazanin"/>
                <w:sz w:val="24"/>
                <w:szCs w:val="24"/>
              </w:rPr>
            </w:pPr>
            <w:r w:rsidRPr="00B35613">
              <w:rPr>
                <w:rFonts w:ascii="Times New Roman" w:hAnsi="Times New Roman" w:cs="B Nazanin" w:hint="cs"/>
                <w:sz w:val="24"/>
                <w:szCs w:val="24"/>
                <w:rtl/>
              </w:rPr>
              <w:t>سمت سازماني</w:t>
            </w:r>
          </w:p>
        </w:tc>
        <w:tc>
          <w:tcPr>
            <w:tcW w:w="1084" w:type="pct"/>
            <w:tcBorders>
              <w:top w:val="single" w:sz="4" w:space="0" w:color="auto"/>
              <w:left w:val="single" w:sz="4" w:space="0" w:color="auto"/>
              <w:bottom w:val="single" w:sz="4" w:space="0" w:color="auto"/>
              <w:right w:val="single" w:sz="4" w:space="0" w:color="auto"/>
            </w:tcBorders>
            <w:vAlign w:val="center"/>
            <w:hideMark/>
          </w:tcPr>
          <w:p w:rsidR="00013517" w:rsidRPr="00B35613" w:rsidRDefault="00013517" w:rsidP="001F3172">
            <w:pPr>
              <w:widowControl w:val="0"/>
              <w:tabs>
                <w:tab w:val="left" w:pos="423"/>
                <w:tab w:val="left" w:pos="565"/>
              </w:tabs>
              <w:spacing w:line="360" w:lineRule="auto"/>
              <w:ind w:firstLine="139"/>
              <w:jc w:val="center"/>
              <w:rPr>
                <w:rFonts w:ascii="Times New Roman" w:hAnsi="Times New Roman" w:cs="B Nazanin"/>
                <w:b/>
                <w:bCs/>
                <w:sz w:val="24"/>
                <w:szCs w:val="18"/>
                <w:rtl/>
              </w:rPr>
            </w:pPr>
            <w:r w:rsidRPr="00B35613">
              <w:rPr>
                <w:rFonts w:ascii="Times New Roman" w:hAnsi="Times New Roman" w:cs="B Nazanin" w:hint="cs"/>
                <w:b/>
                <w:bCs/>
                <w:sz w:val="24"/>
                <w:szCs w:val="18"/>
                <w:rtl/>
              </w:rPr>
              <w:t xml:space="preserve">دانشکده </w:t>
            </w:r>
            <w:r w:rsidRPr="00B35613">
              <w:rPr>
                <w:rFonts w:ascii="Times New Roman" w:hAnsi="Times New Roman" w:cs="B Nazanin"/>
                <w:b/>
                <w:bCs/>
                <w:sz w:val="20"/>
                <w:szCs w:val="20"/>
              </w:rPr>
              <w:t>HSE</w:t>
            </w:r>
            <w:r w:rsidRPr="00B35613">
              <w:rPr>
                <w:rFonts w:ascii="Times New Roman" w:hAnsi="Times New Roman" w:cs="B Nazanin" w:hint="cs"/>
                <w:b/>
                <w:bCs/>
                <w:sz w:val="24"/>
                <w:szCs w:val="18"/>
                <w:rtl/>
              </w:rPr>
              <w:t xml:space="preserve"> دانشگاه علوم پزشکی شهید بهشتی</w:t>
            </w:r>
          </w:p>
        </w:tc>
        <w:tc>
          <w:tcPr>
            <w:tcW w:w="901" w:type="pct"/>
            <w:tcBorders>
              <w:top w:val="single" w:sz="4" w:space="0" w:color="auto"/>
              <w:left w:val="single" w:sz="4" w:space="0" w:color="auto"/>
              <w:bottom w:val="single" w:sz="4" w:space="0" w:color="auto"/>
              <w:right w:val="single" w:sz="4" w:space="0" w:color="auto"/>
            </w:tcBorders>
            <w:vAlign w:val="center"/>
            <w:hideMark/>
          </w:tcPr>
          <w:p w:rsidR="00013517" w:rsidRPr="00B35613" w:rsidRDefault="00013517" w:rsidP="001F3172">
            <w:pPr>
              <w:widowControl w:val="0"/>
              <w:tabs>
                <w:tab w:val="left" w:pos="423"/>
                <w:tab w:val="left" w:pos="565"/>
              </w:tabs>
              <w:spacing w:line="360" w:lineRule="auto"/>
              <w:ind w:firstLine="139"/>
              <w:jc w:val="center"/>
              <w:rPr>
                <w:rFonts w:ascii="Times New Roman" w:hAnsi="Times New Roman" w:cs="B Nazanin"/>
                <w:b/>
                <w:bCs/>
                <w:sz w:val="24"/>
                <w:szCs w:val="24"/>
              </w:rPr>
            </w:pPr>
          </w:p>
        </w:tc>
        <w:tc>
          <w:tcPr>
            <w:tcW w:w="900" w:type="pct"/>
            <w:tcBorders>
              <w:top w:val="single" w:sz="4" w:space="0" w:color="auto"/>
              <w:left w:val="single" w:sz="4" w:space="0" w:color="auto"/>
              <w:bottom w:val="single" w:sz="4" w:space="0" w:color="auto"/>
              <w:right w:val="single" w:sz="4" w:space="0" w:color="auto"/>
            </w:tcBorders>
            <w:vAlign w:val="center"/>
            <w:hideMark/>
          </w:tcPr>
          <w:p w:rsidR="00013517" w:rsidRPr="00B35613" w:rsidRDefault="00013517" w:rsidP="001F3172">
            <w:pPr>
              <w:widowControl w:val="0"/>
              <w:tabs>
                <w:tab w:val="left" w:pos="423"/>
                <w:tab w:val="left" w:pos="565"/>
              </w:tabs>
              <w:spacing w:line="360" w:lineRule="auto"/>
              <w:ind w:firstLine="139"/>
              <w:jc w:val="center"/>
              <w:rPr>
                <w:rFonts w:ascii="Times New Roman" w:hAnsi="Times New Roman" w:cs="B Nazanin"/>
                <w:b/>
                <w:bCs/>
                <w:sz w:val="24"/>
                <w:szCs w:val="24"/>
              </w:rPr>
            </w:pPr>
          </w:p>
        </w:tc>
        <w:tc>
          <w:tcPr>
            <w:tcW w:w="1157" w:type="pct"/>
            <w:vMerge/>
            <w:tcBorders>
              <w:top w:val="double" w:sz="4" w:space="0" w:color="auto"/>
              <w:left w:val="single" w:sz="4" w:space="0" w:color="auto"/>
              <w:bottom w:val="double" w:sz="4" w:space="0" w:color="auto"/>
              <w:right w:val="double" w:sz="4" w:space="0" w:color="auto"/>
            </w:tcBorders>
            <w:vAlign w:val="center"/>
            <w:hideMark/>
          </w:tcPr>
          <w:p w:rsidR="00013517" w:rsidRPr="00B35613" w:rsidRDefault="00013517" w:rsidP="001F3172">
            <w:pPr>
              <w:widowControl w:val="0"/>
              <w:tabs>
                <w:tab w:val="left" w:pos="423"/>
                <w:tab w:val="left" w:pos="565"/>
              </w:tabs>
              <w:spacing w:line="360" w:lineRule="auto"/>
              <w:ind w:firstLine="139"/>
              <w:jc w:val="center"/>
              <w:rPr>
                <w:rFonts w:ascii="Times New Roman" w:hAnsi="Times New Roman" w:cs="B Nazanin"/>
                <w:b/>
                <w:bCs/>
                <w:sz w:val="24"/>
                <w:szCs w:val="24"/>
              </w:rPr>
            </w:pPr>
          </w:p>
        </w:tc>
      </w:tr>
      <w:tr w:rsidR="00013517" w:rsidRPr="00B35613" w:rsidTr="00BD206A">
        <w:trPr>
          <w:cantSplit/>
          <w:trHeight w:val="411"/>
        </w:trPr>
        <w:tc>
          <w:tcPr>
            <w:tcW w:w="958" w:type="pct"/>
            <w:tcBorders>
              <w:top w:val="single" w:sz="4" w:space="0" w:color="auto"/>
              <w:left w:val="double" w:sz="4" w:space="0" w:color="auto"/>
              <w:bottom w:val="double" w:sz="4" w:space="0" w:color="auto"/>
              <w:right w:val="single" w:sz="4" w:space="0" w:color="auto"/>
            </w:tcBorders>
            <w:vAlign w:val="center"/>
            <w:hideMark/>
          </w:tcPr>
          <w:p w:rsidR="00013517" w:rsidRPr="00B35613" w:rsidRDefault="00013517" w:rsidP="001F3172">
            <w:pPr>
              <w:widowControl w:val="0"/>
              <w:tabs>
                <w:tab w:val="left" w:pos="423"/>
                <w:tab w:val="left" w:pos="565"/>
              </w:tabs>
              <w:spacing w:line="360" w:lineRule="auto"/>
              <w:ind w:firstLine="139"/>
              <w:jc w:val="center"/>
              <w:rPr>
                <w:rFonts w:ascii="Times New Roman" w:hAnsi="Times New Roman" w:cs="B Nazanin"/>
                <w:sz w:val="24"/>
                <w:szCs w:val="24"/>
              </w:rPr>
            </w:pPr>
            <w:r w:rsidRPr="00B35613">
              <w:rPr>
                <w:rFonts w:ascii="Times New Roman" w:hAnsi="Times New Roman" w:cs="B Nazanin" w:hint="cs"/>
                <w:sz w:val="24"/>
                <w:szCs w:val="24"/>
                <w:rtl/>
              </w:rPr>
              <w:t>تاریخ و امضاء</w:t>
            </w:r>
          </w:p>
        </w:tc>
        <w:tc>
          <w:tcPr>
            <w:tcW w:w="1084" w:type="pct"/>
            <w:tcBorders>
              <w:top w:val="single" w:sz="4" w:space="0" w:color="auto"/>
              <w:left w:val="single" w:sz="4" w:space="0" w:color="auto"/>
              <w:bottom w:val="double" w:sz="4" w:space="0" w:color="auto"/>
              <w:right w:val="single" w:sz="4" w:space="0" w:color="auto"/>
            </w:tcBorders>
            <w:vAlign w:val="center"/>
          </w:tcPr>
          <w:p w:rsidR="00013517" w:rsidRPr="00B35613" w:rsidRDefault="00013517" w:rsidP="001F3172">
            <w:pPr>
              <w:widowControl w:val="0"/>
              <w:tabs>
                <w:tab w:val="left" w:pos="423"/>
                <w:tab w:val="left" w:pos="565"/>
              </w:tabs>
              <w:spacing w:line="360" w:lineRule="auto"/>
              <w:ind w:firstLine="139"/>
              <w:jc w:val="center"/>
              <w:rPr>
                <w:rFonts w:ascii="Times New Roman" w:hAnsi="Times New Roman" w:cs="B Nazanin"/>
                <w:b/>
                <w:bCs/>
                <w:sz w:val="24"/>
                <w:szCs w:val="24"/>
                <w:rtl/>
              </w:rPr>
            </w:pPr>
          </w:p>
          <w:p w:rsidR="00013517" w:rsidRPr="00B35613" w:rsidRDefault="00013517" w:rsidP="001F3172">
            <w:pPr>
              <w:widowControl w:val="0"/>
              <w:tabs>
                <w:tab w:val="left" w:pos="423"/>
                <w:tab w:val="left" w:pos="565"/>
              </w:tabs>
              <w:spacing w:line="360" w:lineRule="auto"/>
              <w:ind w:firstLine="139"/>
              <w:jc w:val="center"/>
              <w:rPr>
                <w:rFonts w:ascii="Times New Roman" w:hAnsi="Times New Roman" w:cs="B Nazanin"/>
                <w:b/>
                <w:bCs/>
                <w:sz w:val="24"/>
                <w:szCs w:val="24"/>
              </w:rPr>
            </w:pPr>
          </w:p>
        </w:tc>
        <w:tc>
          <w:tcPr>
            <w:tcW w:w="901" w:type="pct"/>
            <w:tcBorders>
              <w:top w:val="single" w:sz="4" w:space="0" w:color="auto"/>
              <w:left w:val="single" w:sz="4" w:space="0" w:color="auto"/>
              <w:bottom w:val="double" w:sz="4" w:space="0" w:color="auto"/>
              <w:right w:val="single" w:sz="4" w:space="0" w:color="auto"/>
            </w:tcBorders>
            <w:vAlign w:val="center"/>
          </w:tcPr>
          <w:p w:rsidR="00013517" w:rsidRPr="00B35613" w:rsidRDefault="00013517" w:rsidP="001F3172">
            <w:pPr>
              <w:widowControl w:val="0"/>
              <w:tabs>
                <w:tab w:val="left" w:pos="423"/>
                <w:tab w:val="left" w:pos="565"/>
              </w:tabs>
              <w:spacing w:line="360" w:lineRule="auto"/>
              <w:ind w:firstLine="139"/>
              <w:jc w:val="center"/>
              <w:rPr>
                <w:rFonts w:ascii="Times New Roman" w:hAnsi="Times New Roman" w:cs="B Nazanin"/>
                <w:b/>
                <w:bCs/>
                <w:sz w:val="24"/>
                <w:szCs w:val="24"/>
              </w:rPr>
            </w:pPr>
          </w:p>
        </w:tc>
        <w:tc>
          <w:tcPr>
            <w:tcW w:w="900" w:type="pct"/>
            <w:tcBorders>
              <w:top w:val="single" w:sz="4" w:space="0" w:color="auto"/>
              <w:left w:val="single" w:sz="4" w:space="0" w:color="auto"/>
              <w:bottom w:val="double" w:sz="4" w:space="0" w:color="auto"/>
              <w:right w:val="single" w:sz="4" w:space="0" w:color="auto"/>
            </w:tcBorders>
            <w:vAlign w:val="center"/>
          </w:tcPr>
          <w:p w:rsidR="00013517" w:rsidRPr="00B35613" w:rsidRDefault="00013517" w:rsidP="001F3172">
            <w:pPr>
              <w:widowControl w:val="0"/>
              <w:tabs>
                <w:tab w:val="left" w:pos="423"/>
                <w:tab w:val="left" w:pos="565"/>
              </w:tabs>
              <w:spacing w:line="360" w:lineRule="auto"/>
              <w:ind w:firstLine="139"/>
              <w:jc w:val="center"/>
              <w:rPr>
                <w:rFonts w:ascii="Times New Roman" w:hAnsi="Times New Roman" w:cs="B Nazanin"/>
                <w:b/>
                <w:bCs/>
                <w:sz w:val="24"/>
                <w:szCs w:val="24"/>
              </w:rPr>
            </w:pPr>
          </w:p>
        </w:tc>
        <w:tc>
          <w:tcPr>
            <w:tcW w:w="1157" w:type="pct"/>
            <w:vMerge/>
            <w:tcBorders>
              <w:top w:val="double" w:sz="4" w:space="0" w:color="auto"/>
              <w:left w:val="single" w:sz="4" w:space="0" w:color="auto"/>
              <w:bottom w:val="double" w:sz="4" w:space="0" w:color="auto"/>
              <w:right w:val="double" w:sz="4" w:space="0" w:color="auto"/>
            </w:tcBorders>
            <w:vAlign w:val="center"/>
            <w:hideMark/>
          </w:tcPr>
          <w:p w:rsidR="00013517" w:rsidRPr="00B35613" w:rsidRDefault="00013517" w:rsidP="001F3172">
            <w:pPr>
              <w:widowControl w:val="0"/>
              <w:tabs>
                <w:tab w:val="left" w:pos="423"/>
                <w:tab w:val="left" w:pos="565"/>
              </w:tabs>
              <w:spacing w:line="360" w:lineRule="auto"/>
              <w:ind w:firstLine="139"/>
              <w:jc w:val="center"/>
              <w:rPr>
                <w:rFonts w:ascii="Times New Roman" w:hAnsi="Times New Roman" w:cs="B Nazanin"/>
                <w:b/>
                <w:bCs/>
                <w:sz w:val="24"/>
                <w:szCs w:val="24"/>
              </w:rPr>
            </w:pPr>
          </w:p>
        </w:tc>
      </w:tr>
    </w:tbl>
    <w:p w:rsidR="004E1812" w:rsidRPr="00B35613" w:rsidRDefault="004E1812" w:rsidP="004E1812">
      <w:pPr>
        <w:spacing w:line="360" w:lineRule="auto"/>
        <w:rPr>
          <w:rFonts w:ascii="Times New Roman" w:hAnsi="Times New Roman" w:cs="B Nazanin"/>
          <w:b/>
          <w:bCs/>
          <w:sz w:val="24"/>
          <w:szCs w:val="28"/>
        </w:rPr>
      </w:pPr>
    </w:p>
    <w:p w:rsidR="00013517" w:rsidRPr="00B35613" w:rsidRDefault="004E1812" w:rsidP="00013517">
      <w:pPr>
        <w:pStyle w:val="TOCHeading"/>
        <w:bidi/>
        <w:spacing w:before="0" w:line="360" w:lineRule="auto"/>
        <w:jc w:val="center"/>
        <w:rPr>
          <w:rFonts w:ascii="Times New Roman" w:hAnsi="Times New Roman" w:cs="B Nazanin"/>
          <w:sz w:val="24"/>
          <w:lang w:bidi="fa-IR"/>
        </w:rPr>
      </w:pPr>
      <w:r w:rsidRPr="00B35613">
        <w:rPr>
          <w:rFonts w:ascii="Times New Roman" w:hAnsi="Times New Roman" w:cs="B Nazanin"/>
          <w:sz w:val="24"/>
          <w:szCs w:val="36"/>
          <w:rtl/>
        </w:rPr>
        <w:br w:type="page"/>
      </w:r>
      <w:bookmarkStart w:id="0" w:name="_Toc358242680"/>
      <w:r w:rsidR="00013517" w:rsidRPr="00B35613">
        <w:rPr>
          <w:rFonts w:ascii="Times New Roman" w:hAnsi="Times New Roman" w:cs="B Nazanin" w:hint="cs"/>
          <w:sz w:val="24"/>
          <w:szCs w:val="32"/>
          <w:rtl/>
          <w:lang w:bidi="fa-IR"/>
        </w:rPr>
        <w:lastRenderedPageBreak/>
        <w:t>فهرست مطالب</w:t>
      </w:r>
    </w:p>
    <w:p w:rsidR="00013517" w:rsidRPr="00B35613" w:rsidRDefault="00013517" w:rsidP="00013517">
      <w:pPr>
        <w:pStyle w:val="TOCHeading"/>
        <w:bidi/>
        <w:spacing w:before="0" w:line="360" w:lineRule="auto"/>
        <w:rPr>
          <w:rFonts w:ascii="Times New Roman" w:hAnsi="Times New Roman" w:cs="B Nazanin"/>
          <w:sz w:val="24"/>
          <w:rtl/>
          <w:lang w:bidi="fa-IR"/>
        </w:rPr>
      </w:pPr>
      <w:r w:rsidRPr="00B35613">
        <w:rPr>
          <w:rFonts w:ascii="Times New Roman" w:hAnsi="Times New Roman" w:cs="B Nazanin" w:hint="cs"/>
          <w:b w:val="0"/>
          <w:bCs w:val="0"/>
          <w:sz w:val="24"/>
          <w:rtl/>
        </w:rPr>
        <w:t xml:space="preserve">      </w:t>
      </w:r>
      <w:r w:rsidRPr="00B35613">
        <w:rPr>
          <w:rFonts w:ascii="Times New Roman" w:hAnsi="Times New Roman" w:cs="B Nazanin" w:hint="cs"/>
          <w:sz w:val="24"/>
          <w:rtl/>
        </w:rPr>
        <w:t xml:space="preserve">عنوان                                                                        </w:t>
      </w:r>
      <w:r w:rsidRPr="00B35613">
        <w:rPr>
          <w:rFonts w:ascii="Times New Roman" w:hAnsi="Times New Roman" w:cs="B Nazanin" w:hint="cs"/>
          <w:sz w:val="24"/>
          <w:rtl/>
        </w:rPr>
        <w:tab/>
      </w:r>
      <w:r w:rsidRPr="00B35613">
        <w:rPr>
          <w:rFonts w:ascii="Times New Roman" w:hAnsi="Times New Roman" w:cs="B Nazanin" w:hint="cs"/>
          <w:sz w:val="24"/>
          <w:rtl/>
        </w:rPr>
        <w:tab/>
      </w:r>
      <w:r w:rsidRPr="00B35613">
        <w:rPr>
          <w:rFonts w:ascii="Times New Roman" w:hAnsi="Times New Roman" w:cs="B Nazanin" w:hint="cs"/>
          <w:sz w:val="24"/>
          <w:rtl/>
        </w:rPr>
        <w:tab/>
        <w:t xml:space="preserve">   </w:t>
      </w:r>
      <w:r w:rsidRPr="00B35613">
        <w:rPr>
          <w:rFonts w:ascii="Times New Roman" w:hAnsi="Times New Roman" w:cs="B Nazanin" w:hint="cs"/>
          <w:sz w:val="24"/>
          <w:rtl/>
        </w:rPr>
        <w:tab/>
        <w:t>صفحه</w:t>
      </w:r>
    </w:p>
    <w:p w:rsidR="00EA2D84" w:rsidRPr="00B35613" w:rsidRDefault="00673AB0">
      <w:pPr>
        <w:pStyle w:val="TOC1"/>
        <w:tabs>
          <w:tab w:val="right" w:leader="dot" w:pos="9025"/>
        </w:tabs>
        <w:rPr>
          <w:rFonts w:ascii="Times New Roman" w:eastAsia="Times New Roman" w:hAnsi="Times New Roman"/>
          <w:noProof/>
          <w:sz w:val="24"/>
          <w:rtl/>
          <w:lang w:bidi="ar-SA"/>
        </w:rPr>
      </w:pPr>
      <w:r w:rsidRPr="00673AB0">
        <w:rPr>
          <w:rFonts w:ascii="Times New Roman" w:hAnsi="Times New Roman"/>
          <w:sz w:val="24"/>
        </w:rPr>
        <w:fldChar w:fldCharType="begin"/>
      </w:r>
      <w:r w:rsidR="00EA2D84" w:rsidRPr="00B35613">
        <w:rPr>
          <w:rFonts w:ascii="Times New Roman" w:hAnsi="Times New Roman"/>
          <w:sz w:val="24"/>
        </w:rPr>
        <w:instrText xml:space="preserve"> TOC \o "1-3" \h \z \u </w:instrText>
      </w:r>
      <w:r w:rsidRPr="00673AB0">
        <w:rPr>
          <w:rFonts w:ascii="Times New Roman" w:hAnsi="Times New Roman"/>
          <w:sz w:val="24"/>
        </w:rPr>
        <w:fldChar w:fldCharType="separate"/>
      </w:r>
      <w:hyperlink w:anchor="_Toc361299177" w:history="1">
        <w:r w:rsidR="00EA2D84" w:rsidRPr="00B35613">
          <w:rPr>
            <w:rStyle w:val="Hyperlink"/>
            <w:rFonts w:ascii="Times New Roman" w:hAnsi="Times New Roman" w:cs="B Nazanin"/>
            <w:noProof/>
            <w:sz w:val="24"/>
            <w:rtl/>
          </w:rPr>
          <w:t xml:space="preserve">1- </w:t>
        </w:r>
        <w:r w:rsidR="00EA2D84" w:rsidRPr="00B35613">
          <w:rPr>
            <w:rStyle w:val="Hyperlink"/>
            <w:rFonts w:ascii="Times New Roman" w:hAnsi="Times New Roman" w:cs="B Nazanin" w:hint="eastAsia"/>
            <w:noProof/>
            <w:sz w:val="24"/>
            <w:rtl/>
          </w:rPr>
          <w:t>هدف</w:t>
        </w:r>
        <w:r w:rsidR="00EA2D84" w:rsidRPr="00B35613">
          <w:rPr>
            <w:rFonts w:ascii="Times New Roman" w:hAnsi="Times New Roman"/>
            <w:noProof/>
            <w:webHidden/>
            <w:sz w:val="24"/>
            <w:rtl/>
          </w:rPr>
          <w:tab/>
        </w:r>
        <w:r w:rsidRPr="00B35613">
          <w:rPr>
            <w:rFonts w:ascii="Times New Roman" w:hAnsi="Times New Roman"/>
            <w:noProof/>
            <w:webHidden/>
            <w:sz w:val="24"/>
            <w:rtl/>
          </w:rPr>
          <w:fldChar w:fldCharType="begin"/>
        </w:r>
        <w:r w:rsidR="00EA2D84" w:rsidRPr="00B35613">
          <w:rPr>
            <w:rFonts w:ascii="Times New Roman" w:hAnsi="Times New Roman"/>
            <w:noProof/>
            <w:webHidden/>
            <w:sz w:val="24"/>
            <w:rtl/>
          </w:rPr>
          <w:instrText xml:space="preserve"> </w:instrText>
        </w:r>
        <w:r w:rsidR="00EA2D84" w:rsidRPr="00B35613">
          <w:rPr>
            <w:rFonts w:ascii="Times New Roman" w:hAnsi="Times New Roman"/>
            <w:noProof/>
            <w:webHidden/>
            <w:sz w:val="24"/>
          </w:rPr>
          <w:instrText>PAGEREF</w:instrText>
        </w:r>
        <w:r w:rsidR="00EA2D84" w:rsidRPr="00B35613">
          <w:rPr>
            <w:rFonts w:ascii="Times New Roman" w:hAnsi="Times New Roman"/>
            <w:noProof/>
            <w:webHidden/>
            <w:sz w:val="24"/>
            <w:rtl/>
          </w:rPr>
          <w:instrText xml:space="preserve"> _</w:instrText>
        </w:r>
        <w:r w:rsidR="00EA2D84" w:rsidRPr="00B35613">
          <w:rPr>
            <w:rFonts w:ascii="Times New Roman" w:hAnsi="Times New Roman"/>
            <w:noProof/>
            <w:webHidden/>
            <w:sz w:val="24"/>
          </w:rPr>
          <w:instrText>Toc361299177 \h</w:instrText>
        </w:r>
        <w:r w:rsidR="00EA2D84" w:rsidRPr="00B35613">
          <w:rPr>
            <w:rFonts w:ascii="Times New Roman" w:hAnsi="Times New Roman"/>
            <w:noProof/>
            <w:webHidden/>
            <w:sz w:val="24"/>
            <w:rtl/>
          </w:rPr>
          <w:instrText xml:space="preserve"> </w:instrText>
        </w:r>
        <w:r w:rsidRPr="00B35613">
          <w:rPr>
            <w:rFonts w:ascii="Times New Roman" w:hAnsi="Times New Roman"/>
            <w:noProof/>
            <w:webHidden/>
            <w:sz w:val="24"/>
            <w:rtl/>
          </w:rPr>
        </w:r>
        <w:r w:rsidRPr="00B35613">
          <w:rPr>
            <w:rFonts w:ascii="Times New Roman" w:hAnsi="Times New Roman"/>
            <w:noProof/>
            <w:webHidden/>
            <w:sz w:val="24"/>
            <w:rtl/>
          </w:rPr>
          <w:fldChar w:fldCharType="separate"/>
        </w:r>
        <w:r w:rsidR="00382E8E">
          <w:rPr>
            <w:rFonts w:ascii="Times New Roman" w:hAnsi="Times New Roman"/>
            <w:noProof/>
            <w:webHidden/>
            <w:sz w:val="24"/>
            <w:rtl/>
          </w:rPr>
          <w:t>4</w:t>
        </w:r>
        <w:r w:rsidRPr="00B35613">
          <w:rPr>
            <w:rFonts w:ascii="Times New Roman" w:hAnsi="Times New Roman"/>
            <w:noProof/>
            <w:webHidden/>
            <w:sz w:val="24"/>
            <w:rtl/>
          </w:rPr>
          <w:fldChar w:fldCharType="end"/>
        </w:r>
      </w:hyperlink>
    </w:p>
    <w:p w:rsidR="00EA2D84" w:rsidRPr="00B35613" w:rsidRDefault="00673AB0">
      <w:pPr>
        <w:pStyle w:val="TOC1"/>
        <w:tabs>
          <w:tab w:val="right" w:leader="dot" w:pos="9025"/>
        </w:tabs>
        <w:rPr>
          <w:rFonts w:ascii="Times New Roman" w:eastAsia="Times New Roman" w:hAnsi="Times New Roman"/>
          <w:noProof/>
          <w:sz w:val="24"/>
          <w:rtl/>
          <w:lang w:bidi="ar-SA"/>
        </w:rPr>
      </w:pPr>
      <w:hyperlink w:anchor="_Toc361299183" w:history="1">
        <w:r w:rsidR="00EA2D84" w:rsidRPr="00B35613">
          <w:rPr>
            <w:rStyle w:val="Hyperlink"/>
            <w:rFonts w:ascii="Times New Roman" w:hAnsi="Times New Roman" w:cs="B Nazanin"/>
            <w:noProof/>
            <w:sz w:val="24"/>
            <w:rtl/>
          </w:rPr>
          <w:t xml:space="preserve">2- </w:t>
        </w:r>
        <w:r w:rsidR="00EA2D84" w:rsidRPr="00B35613">
          <w:rPr>
            <w:rStyle w:val="Hyperlink"/>
            <w:rFonts w:ascii="Times New Roman" w:hAnsi="Times New Roman" w:cs="B Nazanin" w:hint="eastAsia"/>
            <w:noProof/>
            <w:sz w:val="24"/>
            <w:rtl/>
          </w:rPr>
          <w:t>دامنه</w:t>
        </w:r>
        <w:r w:rsidR="00EA2D84" w:rsidRPr="00B35613">
          <w:rPr>
            <w:rStyle w:val="Hyperlink"/>
            <w:rFonts w:ascii="Times New Roman" w:hAnsi="Times New Roman" w:cs="B Nazanin"/>
            <w:noProof/>
            <w:sz w:val="24"/>
            <w:rtl/>
          </w:rPr>
          <w:t xml:space="preserve"> </w:t>
        </w:r>
        <w:r w:rsidR="00EA2D84" w:rsidRPr="00B35613">
          <w:rPr>
            <w:rStyle w:val="Hyperlink"/>
            <w:rFonts w:ascii="Times New Roman" w:hAnsi="Times New Roman" w:cs="B Nazanin" w:hint="eastAsia"/>
            <w:noProof/>
            <w:sz w:val="24"/>
            <w:rtl/>
          </w:rPr>
          <w:t>کاربرد</w:t>
        </w:r>
        <w:r w:rsidR="00EA2D84" w:rsidRPr="00B35613">
          <w:rPr>
            <w:rFonts w:ascii="Times New Roman" w:hAnsi="Times New Roman"/>
            <w:noProof/>
            <w:webHidden/>
            <w:sz w:val="24"/>
            <w:rtl/>
          </w:rPr>
          <w:tab/>
        </w:r>
        <w:r w:rsidRPr="00B35613">
          <w:rPr>
            <w:rFonts w:ascii="Times New Roman" w:hAnsi="Times New Roman"/>
            <w:noProof/>
            <w:webHidden/>
            <w:sz w:val="24"/>
            <w:rtl/>
          </w:rPr>
          <w:fldChar w:fldCharType="begin"/>
        </w:r>
        <w:r w:rsidR="00EA2D84" w:rsidRPr="00B35613">
          <w:rPr>
            <w:rFonts w:ascii="Times New Roman" w:hAnsi="Times New Roman"/>
            <w:noProof/>
            <w:webHidden/>
            <w:sz w:val="24"/>
            <w:rtl/>
          </w:rPr>
          <w:instrText xml:space="preserve"> </w:instrText>
        </w:r>
        <w:r w:rsidR="00EA2D84" w:rsidRPr="00B35613">
          <w:rPr>
            <w:rFonts w:ascii="Times New Roman" w:hAnsi="Times New Roman"/>
            <w:noProof/>
            <w:webHidden/>
            <w:sz w:val="24"/>
          </w:rPr>
          <w:instrText>PAGEREF</w:instrText>
        </w:r>
        <w:r w:rsidR="00EA2D84" w:rsidRPr="00B35613">
          <w:rPr>
            <w:rFonts w:ascii="Times New Roman" w:hAnsi="Times New Roman"/>
            <w:noProof/>
            <w:webHidden/>
            <w:sz w:val="24"/>
            <w:rtl/>
          </w:rPr>
          <w:instrText xml:space="preserve"> _</w:instrText>
        </w:r>
        <w:r w:rsidR="00EA2D84" w:rsidRPr="00B35613">
          <w:rPr>
            <w:rFonts w:ascii="Times New Roman" w:hAnsi="Times New Roman"/>
            <w:noProof/>
            <w:webHidden/>
            <w:sz w:val="24"/>
          </w:rPr>
          <w:instrText>Toc361299183 \h</w:instrText>
        </w:r>
        <w:r w:rsidR="00EA2D84" w:rsidRPr="00B35613">
          <w:rPr>
            <w:rFonts w:ascii="Times New Roman" w:hAnsi="Times New Roman"/>
            <w:noProof/>
            <w:webHidden/>
            <w:sz w:val="24"/>
            <w:rtl/>
          </w:rPr>
          <w:instrText xml:space="preserve"> </w:instrText>
        </w:r>
        <w:r w:rsidRPr="00B35613">
          <w:rPr>
            <w:rFonts w:ascii="Times New Roman" w:hAnsi="Times New Roman"/>
            <w:noProof/>
            <w:webHidden/>
            <w:sz w:val="24"/>
            <w:rtl/>
          </w:rPr>
        </w:r>
        <w:r w:rsidRPr="00B35613">
          <w:rPr>
            <w:rFonts w:ascii="Times New Roman" w:hAnsi="Times New Roman"/>
            <w:noProof/>
            <w:webHidden/>
            <w:sz w:val="24"/>
            <w:rtl/>
          </w:rPr>
          <w:fldChar w:fldCharType="separate"/>
        </w:r>
        <w:r w:rsidR="00382E8E">
          <w:rPr>
            <w:rFonts w:ascii="Times New Roman" w:hAnsi="Times New Roman"/>
            <w:noProof/>
            <w:webHidden/>
            <w:sz w:val="24"/>
            <w:rtl/>
          </w:rPr>
          <w:t>5</w:t>
        </w:r>
        <w:r w:rsidRPr="00B35613">
          <w:rPr>
            <w:rFonts w:ascii="Times New Roman" w:hAnsi="Times New Roman"/>
            <w:noProof/>
            <w:webHidden/>
            <w:sz w:val="24"/>
            <w:rtl/>
          </w:rPr>
          <w:fldChar w:fldCharType="end"/>
        </w:r>
      </w:hyperlink>
    </w:p>
    <w:p w:rsidR="00EA2D84" w:rsidRPr="00B35613" w:rsidRDefault="00673AB0">
      <w:pPr>
        <w:pStyle w:val="TOC1"/>
        <w:tabs>
          <w:tab w:val="right" w:leader="dot" w:pos="9025"/>
        </w:tabs>
        <w:rPr>
          <w:rFonts w:ascii="Times New Roman" w:eastAsia="Times New Roman" w:hAnsi="Times New Roman"/>
          <w:noProof/>
          <w:sz w:val="24"/>
          <w:rtl/>
          <w:lang w:bidi="ar-SA"/>
        </w:rPr>
      </w:pPr>
      <w:hyperlink w:anchor="_Toc361299184" w:history="1">
        <w:r w:rsidR="00EA2D84" w:rsidRPr="00B35613">
          <w:rPr>
            <w:rStyle w:val="Hyperlink"/>
            <w:rFonts w:ascii="Times New Roman" w:hAnsi="Times New Roman" w:cs="B Nazanin"/>
            <w:noProof/>
            <w:sz w:val="24"/>
            <w:rtl/>
          </w:rPr>
          <w:t xml:space="preserve">3- </w:t>
        </w:r>
        <w:r w:rsidR="00EA2D84" w:rsidRPr="00B35613">
          <w:rPr>
            <w:rStyle w:val="Hyperlink"/>
            <w:rFonts w:ascii="Times New Roman" w:hAnsi="Times New Roman" w:cs="B Nazanin" w:hint="eastAsia"/>
            <w:noProof/>
            <w:sz w:val="24"/>
            <w:rtl/>
          </w:rPr>
          <w:t>مسئول</w:t>
        </w:r>
        <w:r w:rsidR="00EA2D84" w:rsidRPr="00B35613">
          <w:rPr>
            <w:rStyle w:val="Hyperlink"/>
            <w:rFonts w:ascii="Times New Roman" w:hAnsi="Times New Roman" w:cs="B Nazanin" w:hint="cs"/>
            <w:noProof/>
            <w:sz w:val="24"/>
            <w:rtl/>
          </w:rPr>
          <w:t>ی</w:t>
        </w:r>
        <w:r w:rsidR="00EA2D84" w:rsidRPr="00B35613">
          <w:rPr>
            <w:rStyle w:val="Hyperlink"/>
            <w:rFonts w:ascii="Times New Roman" w:hAnsi="Times New Roman" w:cs="B Nazanin" w:hint="eastAsia"/>
            <w:noProof/>
            <w:sz w:val="24"/>
            <w:rtl/>
          </w:rPr>
          <w:t>ت</w:t>
        </w:r>
        <w:r w:rsidR="00EA2D84" w:rsidRPr="00B35613">
          <w:rPr>
            <w:rStyle w:val="Hyperlink"/>
            <w:rFonts w:ascii="Times New Roman" w:hAnsi="Times New Roman" w:cs="B Nazanin"/>
            <w:noProof/>
            <w:sz w:val="24"/>
            <w:rtl/>
          </w:rPr>
          <w:t xml:space="preserve"> </w:t>
        </w:r>
        <w:r w:rsidR="00EA2D84" w:rsidRPr="00B35613">
          <w:rPr>
            <w:rStyle w:val="Hyperlink"/>
            <w:rFonts w:ascii="Times New Roman" w:hAnsi="Times New Roman" w:cs="B Nazanin" w:hint="eastAsia"/>
            <w:noProof/>
            <w:sz w:val="24"/>
            <w:rtl/>
          </w:rPr>
          <w:t>ها</w:t>
        </w:r>
        <w:r w:rsidR="00EA2D84" w:rsidRPr="00B35613">
          <w:rPr>
            <w:rStyle w:val="Hyperlink"/>
            <w:rFonts w:ascii="Times New Roman" w:hAnsi="Times New Roman" w:cs="B Nazanin"/>
            <w:noProof/>
            <w:sz w:val="24"/>
            <w:rtl/>
          </w:rPr>
          <w:t xml:space="preserve"> </w:t>
        </w:r>
        <w:r w:rsidR="00EA2D84" w:rsidRPr="00B35613">
          <w:rPr>
            <w:rStyle w:val="Hyperlink"/>
            <w:rFonts w:ascii="Times New Roman" w:hAnsi="Times New Roman" w:cs="B Nazanin" w:hint="eastAsia"/>
            <w:noProof/>
            <w:sz w:val="24"/>
            <w:rtl/>
          </w:rPr>
          <w:t>و</w:t>
        </w:r>
        <w:r w:rsidR="00EA2D84" w:rsidRPr="00B35613">
          <w:rPr>
            <w:rStyle w:val="Hyperlink"/>
            <w:rFonts w:ascii="Times New Roman" w:hAnsi="Times New Roman" w:cs="B Nazanin"/>
            <w:noProof/>
            <w:sz w:val="24"/>
            <w:rtl/>
          </w:rPr>
          <w:t xml:space="preserve"> </w:t>
        </w:r>
        <w:r w:rsidR="00EA2D84" w:rsidRPr="00B35613">
          <w:rPr>
            <w:rStyle w:val="Hyperlink"/>
            <w:rFonts w:ascii="Times New Roman" w:hAnsi="Times New Roman" w:cs="B Nazanin" w:hint="eastAsia"/>
            <w:noProof/>
            <w:sz w:val="24"/>
            <w:rtl/>
          </w:rPr>
          <w:t>ضمانت</w:t>
        </w:r>
        <w:r w:rsidR="00EA2D84" w:rsidRPr="00B35613">
          <w:rPr>
            <w:rStyle w:val="Hyperlink"/>
            <w:rFonts w:ascii="Times New Roman" w:hAnsi="Times New Roman" w:cs="B Nazanin"/>
            <w:noProof/>
            <w:sz w:val="24"/>
            <w:rtl/>
          </w:rPr>
          <w:t xml:space="preserve"> </w:t>
        </w:r>
        <w:r w:rsidR="00EA2D84" w:rsidRPr="00B35613">
          <w:rPr>
            <w:rStyle w:val="Hyperlink"/>
            <w:rFonts w:ascii="Times New Roman" w:hAnsi="Times New Roman" w:cs="B Nazanin" w:hint="eastAsia"/>
            <w:noProof/>
            <w:sz w:val="24"/>
            <w:rtl/>
          </w:rPr>
          <w:t>ها</w:t>
        </w:r>
        <w:r w:rsidR="00EA2D84" w:rsidRPr="00B35613">
          <w:rPr>
            <w:rStyle w:val="Hyperlink"/>
            <w:rFonts w:ascii="Times New Roman" w:hAnsi="Times New Roman" w:cs="B Nazanin" w:hint="cs"/>
            <w:noProof/>
            <w:sz w:val="24"/>
            <w:rtl/>
          </w:rPr>
          <w:t>ی</w:t>
        </w:r>
        <w:r w:rsidR="00EA2D84" w:rsidRPr="00B35613">
          <w:rPr>
            <w:rStyle w:val="Hyperlink"/>
            <w:rFonts w:ascii="Times New Roman" w:hAnsi="Times New Roman" w:cs="B Nazanin"/>
            <w:noProof/>
            <w:sz w:val="24"/>
            <w:rtl/>
          </w:rPr>
          <w:t xml:space="preserve"> </w:t>
        </w:r>
        <w:r w:rsidR="00EA2D84" w:rsidRPr="00B35613">
          <w:rPr>
            <w:rStyle w:val="Hyperlink"/>
            <w:rFonts w:ascii="Times New Roman" w:hAnsi="Times New Roman" w:cs="B Nazanin" w:hint="eastAsia"/>
            <w:noProof/>
            <w:sz w:val="24"/>
            <w:rtl/>
          </w:rPr>
          <w:t>اجرا</w:t>
        </w:r>
        <w:r w:rsidR="00EA2D84" w:rsidRPr="00B35613">
          <w:rPr>
            <w:rStyle w:val="Hyperlink"/>
            <w:rFonts w:ascii="Times New Roman" w:hAnsi="Times New Roman" w:cs="B Nazanin" w:hint="cs"/>
            <w:noProof/>
            <w:sz w:val="24"/>
            <w:rtl/>
          </w:rPr>
          <w:t>یی</w:t>
        </w:r>
        <w:r w:rsidR="00EA2D84" w:rsidRPr="00B35613">
          <w:rPr>
            <w:rFonts w:ascii="Times New Roman" w:hAnsi="Times New Roman"/>
            <w:noProof/>
            <w:webHidden/>
            <w:sz w:val="24"/>
            <w:rtl/>
          </w:rPr>
          <w:tab/>
        </w:r>
        <w:r w:rsidRPr="00B35613">
          <w:rPr>
            <w:rFonts w:ascii="Times New Roman" w:hAnsi="Times New Roman"/>
            <w:noProof/>
            <w:webHidden/>
            <w:sz w:val="24"/>
            <w:rtl/>
          </w:rPr>
          <w:fldChar w:fldCharType="begin"/>
        </w:r>
        <w:r w:rsidR="00EA2D84" w:rsidRPr="00B35613">
          <w:rPr>
            <w:rFonts w:ascii="Times New Roman" w:hAnsi="Times New Roman"/>
            <w:noProof/>
            <w:webHidden/>
            <w:sz w:val="24"/>
            <w:rtl/>
          </w:rPr>
          <w:instrText xml:space="preserve"> </w:instrText>
        </w:r>
        <w:r w:rsidR="00EA2D84" w:rsidRPr="00B35613">
          <w:rPr>
            <w:rFonts w:ascii="Times New Roman" w:hAnsi="Times New Roman"/>
            <w:noProof/>
            <w:webHidden/>
            <w:sz w:val="24"/>
          </w:rPr>
          <w:instrText>PAGEREF</w:instrText>
        </w:r>
        <w:r w:rsidR="00EA2D84" w:rsidRPr="00B35613">
          <w:rPr>
            <w:rFonts w:ascii="Times New Roman" w:hAnsi="Times New Roman"/>
            <w:noProof/>
            <w:webHidden/>
            <w:sz w:val="24"/>
            <w:rtl/>
          </w:rPr>
          <w:instrText xml:space="preserve"> _</w:instrText>
        </w:r>
        <w:r w:rsidR="00EA2D84" w:rsidRPr="00B35613">
          <w:rPr>
            <w:rFonts w:ascii="Times New Roman" w:hAnsi="Times New Roman"/>
            <w:noProof/>
            <w:webHidden/>
            <w:sz w:val="24"/>
          </w:rPr>
          <w:instrText>Toc361299184 \h</w:instrText>
        </w:r>
        <w:r w:rsidR="00EA2D84" w:rsidRPr="00B35613">
          <w:rPr>
            <w:rFonts w:ascii="Times New Roman" w:hAnsi="Times New Roman"/>
            <w:noProof/>
            <w:webHidden/>
            <w:sz w:val="24"/>
            <w:rtl/>
          </w:rPr>
          <w:instrText xml:space="preserve"> </w:instrText>
        </w:r>
        <w:r w:rsidRPr="00B35613">
          <w:rPr>
            <w:rFonts w:ascii="Times New Roman" w:hAnsi="Times New Roman"/>
            <w:noProof/>
            <w:webHidden/>
            <w:sz w:val="24"/>
            <w:rtl/>
          </w:rPr>
        </w:r>
        <w:r w:rsidRPr="00B35613">
          <w:rPr>
            <w:rFonts w:ascii="Times New Roman" w:hAnsi="Times New Roman"/>
            <w:noProof/>
            <w:webHidden/>
            <w:sz w:val="24"/>
            <w:rtl/>
          </w:rPr>
          <w:fldChar w:fldCharType="separate"/>
        </w:r>
        <w:r w:rsidR="00382E8E">
          <w:rPr>
            <w:rFonts w:ascii="Times New Roman" w:hAnsi="Times New Roman"/>
            <w:noProof/>
            <w:webHidden/>
            <w:sz w:val="24"/>
            <w:rtl/>
          </w:rPr>
          <w:t>5</w:t>
        </w:r>
        <w:r w:rsidRPr="00B35613">
          <w:rPr>
            <w:rFonts w:ascii="Times New Roman" w:hAnsi="Times New Roman"/>
            <w:noProof/>
            <w:webHidden/>
            <w:sz w:val="24"/>
            <w:rtl/>
          </w:rPr>
          <w:fldChar w:fldCharType="end"/>
        </w:r>
      </w:hyperlink>
    </w:p>
    <w:p w:rsidR="00EA2D84" w:rsidRPr="00B35613" w:rsidRDefault="00673AB0">
      <w:pPr>
        <w:pStyle w:val="TOC1"/>
        <w:tabs>
          <w:tab w:val="right" w:leader="dot" w:pos="9025"/>
        </w:tabs>
        <w:rPr>
          <w:rFonts w:ascii="Times New Roman" w:eastAsia="Times New Roman" w:hAnsi="Times New Roman"/>
          <w:noProof/>
          <w:sz w:val="24"/>
          <w:rtl/>
          <w:lang w:bidi="ar-SA"/>
        </w:rPr>
      </w:pPr>
      <w:hyperlink w:anchor="_Toc361299185" w:history="1">
        <w:r w:rsidR="00EA2D84" w:rsidRPr="00B35613">
          <w:rPr>
            <w:rStyle w:val="Hyperlink"/>
            <w:rFonts w:ascii="Times New Roman" w:hAnsi="Times New Roman" w:cs="B Nazanin"/>
            <w:noProof/>
            <w:sz w:val="24"/>
            <w:rtl/>
          </w:rPr>
          <w:t xml:space="preserve">4- </w:t>
        </w:r>
        <w:r w:rsidR="00EA2D84" w:rsidRPr="00B35613">
          <w:rPr>
            <w:rStyle w:val="Hyperlink"/>
            <w:rFonts w:ascii="Times New Roman" w:hAnsi="Times New Roman" w:cs="B Nazanin" w:hint="eastAsia"/>
            <w:noProof/>
            <w:sz w:val="24"/>
            <w:rtl/>
          </w:rPr>
          <w:t>تعار</w:t>
        </w:r>
        <w:r w:rsidR="00EA2D84" w:rsidRPr="00B35613">
          <w:rPr>
            <w:rStyle w:val="Hyperlink"/>
            <w:rFonts w:ascii="Times New Roman" w:hAnsi="Times New Roman" w:cs="B Nazanin" w:hint="cs"/>
            <w:noProof/>
            <w:sz w:val="24"/>
            <w:rtl/>
          </w:rPr>
          <w:t>ی</w:t>
        </w:r>
        <w:r w:rsidR="00EA2D84" w:rsidRPr="00B35613">
          <w:rPr>
            <w:rStyle w:val="Hyperlink"/>
            <w:rFonts w:ascii="Times New Roman" w:hAnsi="Times New Roman" w:cs="B Nazanin" w:hint="eastAsia"/>
            <w:noProof/>
            <w:sz w:val="24"/>
            <w:rtl/>
          </w:rPr>
          <w:t>ف</w:t>
        </w:r>
        <w:r w:rsidR="00EA2D84" w:rsidRPr="00B35613">
          <w:rPr>
            <w:rStyle w:val="Hyperlink"/>
            <w:rFonts w:ascii="Times New Roman" w:hAnsi="Times New Roman" w:cs="B Nazanin"/>
            <w:noProof/>
            <w:sz w:val="24"/>
            <w:rtl/>
          </w:rPr>
          <w:t xml:space="preserve"> </w:t>
        </w:r>
        <w:r w:rsidR="00EA2D84" w:rsidRPr="00B35613">
          <w:rPr>
            <w:rStyle w:val="Hyperlink"/>
            <w:rFonts w:ascii="Times New Roman" w:hAnsi="Times New Roman" w:cs="B Nazanin" w:hint="eastAsia"/>
            <w:noProof/>
            <w:sz w:val="24"/>
            <w:rtl/>
          </w:rPr>
          <w:t>و</w:t>
        </w:r>
        <w:r w:rsidR="00EA2D84" w:rsidRPr="00B35613">
          <w:rPr>
            <w:rStyle w:val="Hyperlink"/>
            <w:rFonts w:ascii="Times New Roman" w:hAnsi="Times New Roman" w:cs="B Nazanin"/>
            <w:noProof/>
            <w:sz w:val="24"/>
            <w:rtl/>
          </w:rPr>
          <w:t xml:space="preserve"> </w:t>
        </w:r>
        <w:r w:rsidR="00EA2D84" w:rsidRPr="00B35613">
          <w:rPr>
            <w:rStyle w:val="Hyperlink"/>
            <w:rFonts w:ascii="Times New Roman" w:hAnsi="Times New Roman" w:cs="B Nazanin" w:hint="eastAsia"/>
            <w:noProof/>
            <w:sz w:val="24"/>
            <w:rtl/>
          </w:rPr>
          <w:t>اصطلاحات</w:t>
        </w:r>
        <w:r w:rsidR="00EA2D84" w:rsidRPr="00B35613">
          <w:rPr>
            <w:rFonts w:ascii="Times New Roman" w:hAnsi="Times New Roman"/>
            <w:noProof/>
            <w:webHidden/>
            <w:sz w:val="24"/>
            <w:rtl/>
          </w:rPr>
          <w:tab/>
        </w:r>
        <w:r w:rsidRPr="00B35613">
          <w:rPr>
            <w:rFonts w:ascii="Times New Roman" w:hAnsi="Times New Roman"/>
            <w:noProof/>
            <w:webHidden/>
            <w:sz w:val="24"/>
            <w:rtl/>
          </w:rPr>
          <w:fldChar w:fldCharType="begin"/>
        </w:r>
        <w:r w:rsidR="00EA2D84" w:rsidRPr="00B35613">
          <w:rPr>
            <w:rFonts w:ascii="Times New Roman" w:hAnsi="Times New Roman"/>
            <w:noProof/>
            <w:webHidden/>
            <w:sz w:val="24"/>
            <w:rtl/>
          </w:rPr>
          <w:instrText xml:space="preserve"> </w:instrText>
        </w:r>
        <w:r w:rsidR="00EA2D84" w:rsidRPr="00B35613">
          <w:rPr>
            <w:rFonts w:ascii="Times New Roman" w:hAnsi="Times New Roman"/>
            <w:noProof/>
            <w:webHidden/>
            <w:sz w:val="24"/>
          </w:rPr>
          <w:instrText>PAGEREF</w:instrText>
        </w:r>
        <w:r w:rsidR="00EA2D84" w:rsidRPr="00B35613">
          <w:rPr>
            <w:rFonts w:ascii="Times New Roman" w:hAnsi="Times New Roman"/>
            <w:noProof/>
            <w:webHidden/>
            <w:sz w:val="24"/>
            <w:rtl/>
          </w:rPr>
          <w:instrText xml:space="preserve"> _</w:instrText>
        </w:r>
        <w:r w:rsidR="00EA2D84" w:rsidRPr="00B35613">
          <w:rPr>
            <w:rFonts w:ascii="Times New Roman" w:hAnsi="Times New Roman"/>
            <w:noProof/>
            <w:webHidden/>
            <w:sz w:val="24"/>
          </w:rPr>
          <w:instrText>Toc361299185 \h</w:instrText>
        </w:r>
        <w:r w:rsidR="00EA2D84" w:rsidRPr="00B35613">
          <w:rPr>
            <w:rFonts w:ascii="Times New Roman" w:hAnsi="Times New Roman"/>
            <w:noProof/>
            <w:webHidden/>
            <w:sz w:val="24"/>
            <w:rtl/>
          </w:rPr>
          <w:instrText xml:space="preserve"> </w:instrText>
        </w:r>
        <w:r w:rsidRPr="00B35613">
          <w:rPr>
            <w:rFonts w:ascii="Times New Roman" w:hAnsi="Times New Roman"/>
            <w:noProof/>
            <w:webHidden/>
            <w:sz w:val="24"/>
            <w:rtl/>
          </w:rPr>
        </w:r>
        <w:r w:rsidRPr="00B35613">
          <w:rPr>
            <w:rFonts w:ascii="Times New Roman" w:hAnsi="Times New Roman"/>
            <w:noProof/>
            <w:webHidden/>
            <w:sz w:val="24"/>
            <w:rtl/>
          </w:rPr>
          <w:fldChar w:fldCharType="separate"/>
        </w:r>
        <w:r w:rsidR="00382E8E">
          <w:rPr>
            <w:rFonts w:ascii="Times New Roman" w:hAnsi="Times New Roman"/>
            <w:noProof/>
            <w:webHidden/>
            <w:sz w:val="24"/>
            <w:rtl/>
          </w:rPr>
          <w:t>5</w:t>
        </w:r>
        <w:r w:rsidRPr="00B35613">
          <w:rPr>
            <w:rFonts w:ascii="Times New Roman" w:hAnsi="Times New Roman"/>
            <w:noProof/>
            <w:webHidden/>
            <w:sz w:val="24"/>
            <w:rtl/>
          </w:rPr>
          <w:fldChar w:fldCharType="end"/>
        </w:r>
      </w:hyperlink>
    </w:p>
    <w:p w:rsidR="00EA2D84" w:rsidRPr="00B35613" w:rsidRDefault="00673AB0">
      <w:pPr>
        <w:pStyle w:val="TOC1"/>
        <w:tabs>
          <w:tab w:val="right" w:leader="dot" w:pos="9025"/>
        </w:tabs>
        <w:rPr>
          <w:rFonts w:ascii="Times New Roman" w:eastAsia="Times New Roman" w:hAnsi="Times New Roman"/>
          <w:noProof/>
          <w:sz w:val="24"/>
          <w:rtl/>
          <w:lang w:bidi="ar-SA"/>
        </w:rPr>
      </w:pPr>
      <w:hyperlink w:anchor="_Toc361299191" w:history="1">
        <w:r w:rsidR="00EA2D84" w:rsidRPr="00B35613">
          <w:rPr>
            <w:rStyle w:val="Hyperlink"/>
            <w:rFonts w:ascii="Times New Roman" w:hAnsi="Times New Roman" w:cs="B Nazanin"/>
            <w:noProof/>
            <w:sz w:val="24"/>
            <w:rtl/>
          </w:rPr>
          <w:t xml:space="preserve">5- </w:t>
        </w:r>
        <w:r w:rsidR="00EA2D84" w:rsidRPr="00B35613">
          <w:rPr>
            <w:rStyle w:val="Hyperlink"/>
            <w:rFonts w:ascii="Times New Roman" w:hAnsi="Times New Roman" w:cs="B Nazanin" w:hint="eastAsia"/>
            <w:noProof/>
            <w:sz w:val="24"/>
            <w:rtl/>
          </w:rPr>
          <w:t>مراجع</w:t>
        </w:r>
        <w:r w:rsidR="00EA2D84" w:rsidRPr="00B35613">
          <w:rPr>
            <w:rFonts w:ascii="Times New Roman" w:hAnsi="Times New Roman"/>
            <w:noProof/>
            <w:webHidden/>
            <w:sz w:val="24"/>
            <w:rtl/>
          </w:rPr>
          <w:tab/>
        </w:r>
        <w:r w:rsidRPr="00B35613">
          <w:rPr>
            <w:rFonts w:ascii="Times New Roman" w:hAnsi="Times New Roman"/>
            <w:noProof/>
            <w:webHidden/>
            <w:sz w:val="24"/>
            <w:rtl/>
          </w:rPr>
          <w:fldChar w:fldCharType="begin"/>
        </w:r>
        <w:r w:rsidR="00EA2D84" w:rsidRPr="00B35613">
          <w:rPr>
            <w:rFonts w:ascii="Times New Roman" w:hAnsi="Times New Roman"/>
            <w:noProof/>
            <w:webHidden/>
            <w:sz w:val="24"/>
            <w:rtl/>
          </w:rPr>
          <w:instrText xml:space="preserve"> </w:instrText>
        </w:r>
        <w:r w:rsidR="00EA2D84" w:rsidRPr="00B35613">
          <w:rPr>
            <w:rFonts w:ascii="Times New Roman" w:hAnsi="Times New Roman"/>
            <w:noProof/>
            <w:webHidden/>
            <w:sz w:val="24"/>
          </w:rPr>
          <w:instrText>PAGEREF</w:instrText>
        </w:r>
        <w:r w:rsidR="00EA2D84" w:rsidRPr="00B35613">
          <w:rPr>
            <w:rFonts w:ascii="Times New Roman" w:hAnsi="Times New Roman"/>
            <w:noProof/>
            <w:webHidden/>
            <w:sz w:val="24"/>
            <w:rtl/>
          </w:rPr>
          <w:instrText xml:space="preserve"> _</w:instrText>
        </w:r>
        <w:r w:rsidR="00EA2D84" w:rsidRPr="00B35613">
          <w:rPr>
            <w:rFonts w:ascii="Times New Roman" w:hAnsi="Times New Roman"/>
            <w:noProof/>
            <w:webHidden/>
            <w:sz w:val="24"/>
          </w:rPr>
          <w:instrText>Toc361299191 \h</w:instrText>
        </w:r>
        <w:r w:rsidR="00EA2D84" w:rsidRPr="00B35613">
          <w:rPr>
            <w:rFonts w:ascii="Times New Roman" w:hAnsi="Times New Roman"/>
            <w:noProof/>
            <w:webHidden/>
            <w:sz w:val="24"/>
            <w:rtl/>
          </w:rPr>
          <w:instrText xml:space="preserve"> </w:instrText>
        </w:r>
        <w:r w:rsidRPr="00B35613">
          <w:rPr>
            <w:rFonts w:ascii="Times New Roman" w:hAnsi="Times New Roman"/>
            <w:noProof/>
            <w:webHidden/>
            <w:sz w:val="24"/>
            <w:rtl/>
          </w:rPr>
        </w:r>
        <w:r w:rsidRPr="00B35613">
          <w:rPr>
            <w:rFonts w:ascii="Times New Roman" w:hAnsi="Times New Roman"/>
            <w:noProof/>
            <w:webHidden/>
            <w:sz w:val="24"/>
            <w:rtl/>
          </w:rPr>
          <w:fldChar w:fldCharType="separate"/>
        </w:r>
        <w:r w:rsidR="00382E8E">
          <w:rPr>
            <w:rFonts w:ascii="Times New Roman" w:hAnsi="Times New Roman"/>
            <w:noProof/>
            <w:webHidden/>
            <w:sz w:val="24"/>
            <w:rtl/>
          </w:rPr>
          <w:t>8</w:t>
        </w:r>
        <w:r w:rsidRPr="00B35613">
          <w:rPr>
            <w:rFonts w:ascii="Times New Roman" w:hAnsi="Times New Roman"/>
            <w:noProof/>
            <w:webHidden/>
            <w:sz w:val="24"/>
            <w:rtl/>
          </w:rPr>
          <w:fldChar w:fldCharType="end"/>
        </w:r>
      </w:hyperlink>
    </w:p>
    <w:p w:rsidR="00EA2D84" w:rsidRPr="00B35613" w:rsidRDefault="00673AB0">
      <w:pPr>
        <w:pStyle w:val="TOC1"/>
        <w:tabs>
          <w:tab w:val="right" w:leader="dot" w:pos="9025"/>
        </w:tabs>
        <w:rPr>
          <w:rFonts w:ascii="Times New Roman" w:eastAsia="Times New Roman" w:hAnsi="Times New Roman"/>
          <w:noProof/>
          <w:sz w:val="24"/>
          <w:rtl/>
          <w:lang w:bidi="ar-SA"/>
        </w:rPr>
      </w:pPr>
      <w:hyperlink w:anchor="_Toc361299192" w:history="1">
        <w:r w:rsidR="00EA2D84" w:rsidRPr="00B35613">
          <w:rPr>
            <w:rStyle w:val="Hyperlink"/>
            <w:rFonts w:ascii="Times New Roman" w:hAnsi="Times New Roman" w:cs="B Nazanin"/>
            <w:noProof/>
            <w:sz w:val="24"/>
            <w:rtl/>
          </w:rPr>
          <w:t xml:space="preserve">6. </w:t>
        </w:r>
        <w:r w:rsidR="00EA2D84" w:rsidRPr="00B35613">
          <w:rPr>
            <w:rStyle w:val="Hyperlink"/>
            <w:rFonts w:ascii="Times New Roman" w:hAnsi="Times New Roman" w:cs="B Nazanin" w:hint="eastAsia"/>
            <w:noProof/>
            <w:sz w:val="24"/>
            <w:rtl/>
          </w:rPr>
          <w:t>شرح</w:t>
        </w:r>
        <w:r w:rsidR="00EA2D84" w:rsidRPr="00B35613">
          <w:rPr>
            <w:rStyle w:val="Hyperlink"/>
            <w:rFonts w:ascii="Times New Roman" w:hAnsi="Times New Roman" w:cs="B Nazanin"/>
            <w:noProof/>
            <w:sz w:val="24"/>
            <w:rtl/>
          </w:rPr>
          <w:t xml:space="preserve"> </w:t>
        </w:r>
        <w:r w:rsidR="00EA2D84" w:rsidRPr="00B35613">
          <w:rPr>
            <w:rStyle w:val="Hyperlink"/>
            <w:rFonts w:ascii="Times New Roman" w:hAnsi="Times New Roman" w:cs="B Nazanin" w:hint="eastAsia"/>
            <w:noProof/>
            <w:sz w:val="24"/>
            <w:rtl/>
          </w:rPr>
          <w:t>مقررات</w:t>
        </w:r>
        <w:r w:rsidR="00EA2D84" w:rsidRPr="00B35613">
          <w:rPr>
            <w:rFonts w:ascii="Times New Roman" w:hAnsi="Times New Roman"/>
            <w:noProof/>
            <w:webHidden/>
            <w:sz w:val="24"/>
            <w:rtl/>
          </w:rPr>
          <w:tab/>
        </w:r>
        <w:r w:rsidRPr="00B35613">
          <w:rPr>
            <w:rFonts w:ascii="Times New Roman" w:hAnsi="Times New Roman"/>
            <w:noProof/>
            <w:webHidden/>
            <w:sz w:val="24"/>
            <w:rtl/>
          </w:rPr>
          <w:fldChar w:fldCharType="begin"/>
        </w:r>
        <w:r w:rsidR="00EA2D84" w:rsidRPr="00B35613">
          <w:rPr>
            <w:rFonts w:ascii="Times New Roman" w:hAnsi="Times New Roman"/>
            <w:noProof/>
            <w:webHidden/>
            <w:sz w:val="24"/>
            <w:rtl/>
          </w:rPr>
          <w:instrText xml:space="preserve"> </w:instrText>
        </w:r>
        <w:r w:rsidR="00EA2D84" w:rsidRPr="00B35613">
          <w:rPr>
            <w:rFonts w:ascii="Times New Roman" w:hAnsi="Times New Roman"/>
            <w:noProof/>
            <w:webHidden/>
            <w:sz w:val="24"/>
          </w:rPr>
          <w:instrText>PAGEREF</w:instrText>
        </w:r>
        <w:r w:rsidR="00EA2D84" w:rsidRPr="00B35613">
          <w:rPr>
            <w:rFonts w:ascii="Times New Roman" w:hAnsi="Times New Roman"/>
            <w:noProof/>
            <w:webHidden/>
            <w:sz w:val="24"/>
            <w:rtl/>
          </w:rPr>
          <w:instrText xml:space="preserve"> _</w:instrText>
        </w:r>
        <w:r w:rsidR="00EA2D84" w:rsidRPr="00B35613">
          <w:rPr>
            <w:rFonts w:ascii="Times New Roman" w:hAnsi="Times New Roman"/>
            <w:noProof/>
            <w:webHidden/>
            <w:sz w:val="24"/>
          </w:rPr>
          <w:instrText>Toc361299192 \h</w:instrText>
        </w:r>
        <w:r w:rsidR="00EA2D84" w:rsidRPr="00B35613">
          <w:rPr>
            <w:rFonts w:ascii="Times New Roman" w:hAnsi="Times New Roman"/>
            <w:noProof/>
            <w:webHidden/>
            <w:sz w:val="24"/>
            <w:rtl/>
          </w:rPr>
          <w:instrText xml:space="preserve"> </w:instrText>
        </w:r>
        <w:r w:rsidRPr="00B35613">
          <w:rPr>
            <w:rFonts w:ascii="Times New Roman" w:hAnsi="Times New Roman"/>
            <w:noProof/>
            <w:webHidden/>
            <w:sz w:val="24"/>
            <w:rtl/>
          </w:rPr>
        </w:r>
        <w:r w:rsidRPr="00B35613">
          <w:rPr>
            <w:rFonts w:ascii="Times New Roman" w:hAnsi="Times New Roman"/>
            <w:noProof/>
            <w:webHidden/>
            <w:sz w:val="24"/>
            <w:rtl/>
          </w:rPr>
          <w:fldChar w:fldCharType="separate"/>
        </w:r>
        <w:r w:rsidR="00382E8E">
          <w:rPr>
            <w:rFonts w:ascii="Times New Roman" w:hAnsi="Times New Roman"/>
            <w:noProof/>
            <w:webHidden/>
            <w:sz w:val="24"/>
            <w:rtl/>
          </w:rPr>
          <w:t>9</w:t>
        </w:r>
        <w:r w:rsidRPr="00B35613">
          <w:rPr>
            <w:rFonts w:ascii="Times New Roman" w:hAnsi="Times New Roman"/>
            <w:noProof/>
            <w:webHidden/>
            <w:sz w:val="24"/>
            <w:rtl/>
          </w:rPr>
          <w:fldChar w:fldCharType="end"/>
        </w:r>
      </w:hyperlink>
    </w:p>
    <w:p w:rsidR="00EA2D84" w:rsidRPr="00B35613" w:rsidRDefault="00673AB0">
      <w:pPr>
        <w:pStyle w:val="TOC2"/>
        <w:tabs>
          <w:tab w:val="right" w:leader="dot" w:pos="9025"/>
        </w:tabs>
        <w:rPr>
          <w:rFonts w:ascii="Times New Roman" w:eastAsia="Times New Roman" w:hAnsi="Times New Roman"/>
          <w:noProof/>
          <w:sz w:val="24"/>
          <w:rtl/>
          <w:lang w:bidi="ar-SA"/>
        </w:rPr>
      </w:pPr>
      <w:hyperlink w:anchor="_Toc361299193" w:history="1">
        <w:r w:rsidR="00EA2D84" w:rsidRPr="00B35613">
          <w:rPr>
            <w:rStyle w:val="Hyperlink"/>
            <w:rFonts w:ascii="Times New Roman" w:hAnsi="Times New Roman" w:cs="B Nazanin"/>
            <w:noProof/>
            <w:sz w:val="24"/>
            <w:rtl/>
          </w:rPr>
          <w:t xml:space="preserve">6-1. </w:t>
        </w:r>
        <w:r w:rsidR="00EA2D84" w:rsidRPr="00B35613">
          <w:rPr>
            <w:rStyle w:val="Hyperlink"/>
            <w:rFonts w:ascii="Times New Roman" w:hAnsi="Times New Roman" w:cs="B Nazanin" w:hint="eastAsia"/>
            <w:noProof/>
            <w:sz w:val="24"/>
            <w:rtl/>
          </w:rPr>
          <w:t>کل</w:t>
        </w:r>
        <w:r w:rsidR="00EA2D84" w:rsidRPr="00B35613">
          <w:rPr>
            <w:rStyle w:val="Hyperlink"/>
            <w:rFonts w:ascii="Times New Roman" w:hAnsi="Times New Roman" w:cs="B Nazanin" w:hint="cs"/>
            <w:noProof/>
            <w:sz w:val="24"/>
            <w:rtl/>
          </w:rPr>
          <w:t>ی</w:t>
        </w:r>
        <w:r w:rsidR="00EA2D84" w:rsidRPr="00B35613">
          <w:rPr>
            <w:rStyle w:val="Hyperlink"/>
            <w:rFonts w:ascii="Times New Roman" w:hAnsi="Times New Roman" w:cs="B Nazanin" w:hint="eastAsia"/>
            <w:noProof/>
            <w:sz w:val="24"/>
            <w:rtl/>
          </w:rPr>
          <w:t>ات</w:t>
        </w:r>
        <w:r w:rsidR="00EA2D84" w:rsidRPr="00B35613">
          <w:rPr>
            <w:rFonts w:ascii="Times New Roman" w:hAnsi="Times New Roman"/>
            <w:noProof/>
            <w:webHidden/>
            <w:sz w:val="24"/>
            <w:rtl/>
          </w:rPr>
          <w:tab/>
        </w:r>
        <w:r w:rsidRPr="00B35613">
          <w:rPr>
            <w:rFonts w:ascii="Times New Roman" w:hAnsi="Times New Roman"/>
            <w:noProof/>
            <w:webHidden/>
            <w:sz w:val="24"/>
            <w:rtl/>
          </w:rPr>
          <w:fldChar w:fldCharType="begin"/>
        </w:r>
        <w:r w:rsidR="00EA2D84" w:rsidRPr="00B35613">
          <w:rPr>
            <w:rFonts w:ascii="Times New Roman" w:hAnsi="Times New Roman"/>
            <w:noProof/>
            <w:webHidden/>
            <w:sz w:val="24"/>
            <w:rtl/>
          </w:rPr>
          <w:instrText xml:space="preserve"> </w:instrText>
        </w:r>
        <w:r w:rsidR="00EA2D84" w:rsidRPr="00B35613">
          <w:rPr>
            <w:rFonts w:ascii="Times New Roman" w:hAnsi="Times New Roman"/>
            <w:noProof/>
            <w:webHidden/>
            <w:sz w:val="24"/>
          </w:rPr>
          <w:instrText>PAGEREF</w:instrText>
        </w:r>
        <w:r w:rsidR="00EA2D84" w:rsidRPr="00B35613">
          <w:rPr>
            <w:rFonts w:ascii="Times New Roman" w:hAnsi="Times New Roman"/>
            <w:noProof/>
            <w:webHidden/>
            <w:sz w:val="24"/>
            <w:rtl/>
          </w:rPr>
          <w:instrText xml:space="preserve"> _</w:instrText>
        </w:r>
        <w:r w:rsidR="00EA2D84" w:rsidRPr="00B35613">
          <w:rPr>
            <w:rFonts w:ascii="Times New Roman" w:hAnsi="Times New Roman"/>
            <w:noProof/>
            <w:webHidden/>
            <w:sz w:val="24"/>
          </w:rPr>
          <w:instrText>Toc361299193 \h</w:instrText>
        </w:r>
        <w:r w:rsidR="00EA2D84" w:rsidRPr="00B35613">
          <w:rPr>
            <w:rFonts w:ascii="Times New Roman" w:hAnsi="Times New Roman"/>
            <w:noProof/>
            <w:webHidden/>
            <w:sz w:val="24"/>
            <w:rtl/>
          </w:rPr>
          <w:instrText xml:space="preserve"> </w:instrText>
        </w:r>
        <w:r w:rsidRPr="00B35613">
          <w:rPr>
            <w:rFonts w:ascii="Times New Roman" w:hAnsi="Times New Roman"/>
            <w:noProof/>
            <w:webHidden/>
            <w:sz w:val="24"/>
            <w:rtl/>
          </w:rPr>
        </w:r>
        <w:r w:rsidRPr="00B35613">
          <w:rPr>
            <w:rFonts w:ascii="Times New Roman" w:hAnsi="Times New Roman"/>
            <w:noProof/>
            <w:webHidden/>
            <w:sz w:val="24"/>
            <w:rtl/>
          </w:rPr>
          <w:fldChar w:fldCharType="separate"/>
        </w:r>
        <w:r w:rsidR="00382E8E">
          <w:rPr>
            <w:rFonts w:ascii="Times New Roman" w:hAnsi="Times New Roman"/>
            <w:noProof/>
            <w:webHidden/>
            <w:sz w:val="24"/>
            <w:rtl/>
          </w:rPr>
          <w:t>9</w:t>
        </w:r>
        <w:r w:rsidRPr="00B35613">
          <w:rPr>
            <w:rFonts w:ascii="Times New Roman" w:hAnsi="Times New Roman"/>
            <w:noProof/>
            <w:webHidden/>
            <w:sz w:val="24"/>
            <w:rtl/>
          </w:rPr>
          <w:fldChar w:fldCharType="end"/>
        </w:r>
      </w:hyperlink>
    </w:p>
    <w:p w:rsidR="00EA2D84" w:rsidRPr="00B35613" w:rsidRDefault="00673AB0">
      <w:pPr>
        <w:pStyle w:val="TOC3"/>
        <w:tabs>
          <w:tab w:val="right" w:leader="dot" w:pos="9025"/>
        </w:tabs>
        <w:rPr>
          <w:rFonts w:ascii="Times New Roman" w:eastAsia="Times New Roman" w:hAnsi="Times New Roman"/>
          <w:noProof/>
          <w:sz w:val="24"/>
          <w:rtl/>
          <w:lang w:bidi="ar-SA"/>
        </w:rPr>
      </w:pPr>
      <w:hyperlink w:anchor="_Toc361299194" w:history="1">
        <w:r w:rsidR="00EA2D84" w:rsidRPr="00B35613">
          <w:rPr>
            <w:rStyle w:val="Hyperlink"/>
            <w:rFonts w:ascii="Times New Roman" w:hAnsi="Times New Roman" w:cs="B Nazanin"/>
            <w:noProof/>
            <w:sz w:val="24"/>
            <w:rtl/>
          </w:rPr>
          <w:t xml:space="preserve">6-1-1. </w:t>
        </w:r>
        <w:r w:rsidR="00EA2D84" w:rsidRPr="00B35613">
          <w:rPr>
            <w:rStyle w:val="Hyperlink"/>
            <w:rFonts w:ascii="Times New Roman" w:hAnsi="Times New Roman" w:cs="B Nazanin" w:hint="eastAsia"/>
            <w:noProof/>
            <w:sz w:val="24"/>
            <w:rtl/>
          </w:rPr>
          <w:t>مقدمه</w:t>
        </w:r>
        <w:r w:rsidR="00EA2D84" w:rsidRPr="00B35613">
          <w:rPr>
            <w:rFonts w:ascii="Times New Roman" w:hAnsi="Times New Roman"/>
            <w:noProof/>
            <w:webHidden/>
            <w:sz w:val="24"/>
            <w:rtl/>
          </w:rPr>
          <w:tab/>
        </w:r>
        <w:r w:rsidRPr="00B35613">
          <w:rPr>
            <w:rFonts w:ascii="Times New Roman" w:hAnsi="Times New Roman"/>
            <w:noProof/>
            <w:webHidden/>
            <w:sz w:val="24"/>
            <w:rtl/>
          </w:rPr>
          <w:fldChar w:fldCharType="begin"/>
        </w:r>
        <w:r w:rsidR="00EA2D84" w:rsidRPr="00B35613">
          <w:rPr>
            <w:rFonts w:ascii="Times New Roman" w:hAnsi="Times New Roman"/>
            <w:noProof/>
            <w:webHidden/>
            <w:sz w:val="24"/>
            <w:rtl/>
          </w:rPr>
          <w:instrText xml:space="preserve"> </w:instrText>
        </w:r>
        <w:r w:rsidR="00EA2D84" w:rsidRPr="00B35613">
          <w:rPr>
            <w:rFonts w:ascii="Times New Roman" w:hAnsi="Times New Roman"/>
            <w:noProof/>
            <w:webHidden/>
            <w:sz w:val="24"/>
          </w:rPr>
          <w:instrText>PAGEREF</w:instrText>
        </w:r>
        <w:r w:rsidR="00EA2D84" w:rsidRPr="00B35613">
          <w:rPr>
            <w:rFonts w:ascii="Times New Roman" w:hAnsi="Times New Roman"/>
            <w:noProof/>
            <w:webHidden/>
            <w:sz w:val="24"/>
            <w:rtl/>
          </w:rPr>
          <w:instrText xml:space="preserve"> _</w:instrText>
        </w:r>
        <w:r w:rsidR="00EA2D84" w:rsidRPr="00B35613">
          <w:rPr>
            <w:rFonts w:ascii="Times New Roman" w:hAnsi="Times New Roman"/>
            <w:noProof/>
            <w:webHidden/>
            <w:sz w:val="24"/>
          </w:rPr>
          <w:instrText>Toc361299194 \h</w:instrText>
        </w:r>
        <w:r w:rsidR="00EA2D84" w:rsidRPr="00B35613">
          <w:rPr>
            <w:rFonts w:ascii="Times New Roman" w:hAnsi="Times New Roman"/>
            <w:noProof/>
            <w:webHidden/>
            <w:sz w:val="24"/>
            <w:rtl/>
          </w:rPr>
          <w:instrText xml:space="preserve"> </w:instrText>
        </w:r>
        <w:r w:rsidRPr="00B35613">
          <w:rPr>
            <w:rFonts w:ascii="Times New Roman" w:hAnsi="Times New Roman"/>
            <w:noProof/>
            <w:webHidden/>
            <w:sz w:val="24"/>
            <w:rtl/>
          </w:rPr>
        </w:r>
        <w:r w:rsidRPr="00B35613">
          <w:rPr>
            <w:rFonts w:ascii="Times New Roman" w:hAnsi="Times New Roman"/>
            <w:noProof/>
            <w:webHidden/>
            <w:sz w:val="24"/>
            <w:rtl/>
          </w:rPr>
          <w:fldChar w:fldCharType="separate"/>
        </w:r>
        <w:r w:rsidR="00382E8E">
          <w:rPr>
            <w:rFonts w:ascii="Times New Roman" w:hAnsi="Times New Roman"/>
            <w:noProof/>
            <w:webHidden/>
            <w:sz w:val="24"/>
            <w:rtl/>
          </w:rPr>
          <w:t>9</w:t>
        </w:r>
        <w:r w:rsidRPr="00B35613">
          <w:rPr>
            <w:rFonts w:ascii="Times New Roman" w:hAnsi="Times New Roman"/>
            <w:noProof/>
            <w:webHidden/>
            <w:sz w:val="24"/>
            <w:rtl/>
          </w:rPr>
          <w:fldChar w:fldCharType="end"/>
        </w:r>
      </w:hyperlink>
    </w:p>
    <w:p w:rsidR="00EA2D84" w:rsidRPr="00B35613" w:rsidRDefault="00673AB0">
      <w:pPr>
        <w:pStyle w:val="TOC3"/>
        <w:tabs>
          <w:tab w:val="right" w:leader="dot" w:pos="9025"/>
        </w:tabs>
        <w:rPr>
          <w:rFonts w:ascii="Times New Roman" w:eastAsia="Times New Roman" w:hAnsi="Times New Roman"/>
          <w:noProof/>
          <w:sz w:val="24"/>
          <w:rtl/>
          <w:lang w:bidi="ar-SA"/>
        </w:rPr>
      </w:pPr>
      <w:hyperlink w:anchor="_Toc361299195" w:history="1">
        <w:r w:rsidR="00EA2D84" w:rsidRPr="00B35613">
          <w:rPr>
            <w:rStyle w:val="Hyperlink"/>
            <w:rFonts w:ascii="Times New Roman" w:hAnsi="Times New Roman" w:cs="B Nazanin"/>
            <w:noProof/>
            <w:sz w:val="24"/>
            <w:rtl/>
          </w:rPr>
          <w:t xml:space="preserve">6-1-2.  </w:t>
        </w:r>
        <w:r w:rsidR="00EA2D84" w:rsidRPr="00B35613">
          <w:rPr>
            <w:rStyle w:val="Hyperlink"/>
            <w:rFonts w:ascii="Times New Roman" w:hAnsi="Times New Roman" w:cs="B Nazanin" w:hint="eastAsia"/>
            <w:noProof/>
            <w:sz w:val="24"/>
            <w:rtl/>
          </w:rPr>
          <w:t>اخذ</w:t>
        </w:r>
        <w:r w:rsidR="00EA2D84" w:rsidRPr="00B35613">
          <w:rPr>
            <w:rStyle w:val="Hyperlink"/>
            <w:rFonts w:ascii="Times New Roman" w:hAnsi="Times New Roman" w:cs="B Nazanin"/>
            <w:noProof/>
            <w:sz w:val="24"/>
            <w:rtl/>
          </w:rPr>
          <w:t xml:space="preserve"> </w:t>
        </w:r>
        <w:r w:rsidR="00EA2D84" w:rsidRPr="00B35613">
          <w:rPr>
            <w:rStyle w:val="Hyperlink"/>
            <w:rFonts w:ascii="Times New Roman" w:hAnsi="Times New Roman" w:cs="B Nazanin" w:hint="eastAsia"/>
            <w:noProof/>
            <w:sz w:val="24"/>
            <w:rtl/>
          </w:rPr>
          <w:t>تائيد</w:t>
        </w:r>
        <w:r w:rsidR="00EA2D84" w:rsidRPr="00B35613">
          <w:rPr>
            <w:rStyle w:val="Hyperlink"/>
            <w:rFonts w:ascii="Times New Roman" w:hAnsi="Times New Roman" w:cs="B Nazanin" w:hint="cs"/>
            <w:noProof/>
            <w:sz w:val="24"/>
            <w:rtl/>
          </w:rPr>
          <w:t>ی</w:t>
        </w:r>
        <w:r w:rsidR="00EA2D84" w:rsidRPr="00B35613">
          <w:rPr>
            <w:rStyle w:val="Hyperlink"/>
            <w:rFonts w:ascii="Times New Roman" w:hAnsi="Times New Roman" w:cs="B Nazanin" w:hint="eastAsia"/>
            <w:noProof/>
            <w:sz w:val="24"/>
            <w:rtl/>
          </w:rPr>
          <w:t>ه</w:t>
        </w:r>
        <w:r w:rsidR="00EA2D84" w:rsidRPr="00B35613">
          <w:rPr>
            <w:rStyle w:val="Hyperlink"/>
            <w:rFonts w:ascii="Times New Roman" w:hAnsi="Times New Roman" w:cs="B Nazanin"/>
            <w:noProof/>
            <w:sz w:val="24"/>
            <w:rtl/>
          </w:rPr>
          <w:t xml:space="preserve"> </w:t>
        </w:r>
        <w:r w:rsidR="00EA2D84" w:rsidRPr="00B35613">
          <w:rPr>
            <w:rStyle w:val="Hyperlink"/>
            <w:rFonts w:ascii="Times New Roman" w:hAnsi="Times New Roman" w:cs="B Nazanin" w:hint="eastAsia"/>
            <w:noProof/>
            <w:sz w:val="24"/>
            <w:rtl/>
          </w:rPr>
          <w:t>عبور</w:t>
        </w:r>
        <w:r w:rsidR="00EA2D84" w:rsidRPr="00B35613">
          <w:rPr>
            <w:rFonts w:ascii="Times New Roman" w:hAnsi="Times New Roman"/>
            <w:noProof/>
            <w:webHidden/>
            <w:sz w:val="24"/>
            <w:rtl/>
          </w:rPr>
          <w:tab/>
        </w:r>
        <w:r w:rsidRPr="00B35613">
          <w:rPr>
            <w:rFonts w:ascii="Times New Roman" w:hAnsi="Times New Roman"/>
            <w:noProof/>
            <w:webHidden/>
            <w:sz w:val="24"/>
            <w:rtl/>
          </w:rPr>
          <w:fldChar w:fldCharType="begin"/>
        </w:r>
        <w:r w:rsidR="00EA2D84" w:rsidRPr="00B35613">
          <w:rPr>
            <w:rFonts w:ascii="Times New Roman" w:hAnsi="Times New Roman"/>
            <w:noProof/>
            <w:webHidden/>
            <w:sz w:val="24"/>
            <w:rtl/>
          </w:rPr>
          <w:instrText xml:space="preserve"> </w:instrText>
        </w:r>
        <w:r w:rsidR="00EA2D84" w:rsidRPr="00B35613">
          <w:rPr>
            <w:rFonts w:ascii="Times New Roman" w:hAnsi="Times New Roman"/>
            <w:noProof/>
            <w:webHidden/>
            <w:sz w:val="24"/>
          </w:rPr>
          <w:instrText>PAGEREF</w:instrText>
        </w:r>
        <w:r w:rsidR="00EA2D84" w:rsidRPr="00B35613">
          <w:rPr>
            <w:rFonts w:ascii="Times New Roman" w:hAnsi="Times New Roman"/>
            <w:noProof/>
            <w:webHidden/>
            <w:sz w:val="24"/>
            <w:rtl/>
          </w:rPr>
          <w:instrText xml:space="preserve"> _</w:instrText>
        </w:r>
        <w:r w:rsidR="00EA2D84" w:rsidRPr="00B35613">
          <w:rPr>
            <w:rFonts w:ascii="Times New Roman" w:hAnsi="Times New Roman"/>
            <w:noProof/>
            <w:webHidden/>
            <w:sz w:val="24"/>
          </w:rPr>
          <w:instrText>Toc361299195 \h</w:instrText>
        </w:r>
        <w:r w:rsidR="00EA2D84" w:rsidRPr="00B35613">
          <w:rPr>
            <w:rFonts w:ascii="Times New Roman" w:hAnsi="Times New Roman"/>
            <w:noProof/>
            <w:webHidden/>
            <w:sz w:val="24"/>
            <w:rtl/>
          </w:rPr>
          <w:instrText xml:space="preserve"> </w:instrText>
        </w:r>
        <w:r w:rsidRPr="00B35613">
          <w:rPr>
            <w:rFonts w:ascii="Times New Roman" w:hAnsi="Times New Roman"/>
            <w:noProof/>
            <w:webHidden/>
            <w:sz w:val="24"/>
            <w:rtl/>
          </w:rPr>
        </w:r>
        <w:r w:rsidRPr="00B35613">
          <w:rPr>
            <w:rFonts w:ascii="Times New Roman" w:hAnsi="Times New Roman"/>
            <w:noProof/>
            <w:webHidden/>
            <w:sz w:val="24"/>
            <w:rtl/>
          </w:rPr>
          <w:fldChar w:fldCharType="separate"/>
        </w:r>
        <w:r w:rsidR="00382E8E">
          <w:rPr>
            <w:rFonts w:ascii="Times New Roman" w:hAnsi="Times New Roman"/>
            <w:noProof/>
            <w:webHidden/>
            <w:sz w:val="24"/>
            <w:rtl/>
          </w:rPr>
          <w:t>9</w:t>
        </w:r>
        <w:r w:rsidRPr="00B35613">
          <w:rPr>
            <w:rFonts w:ascii="Times New Roman" w:hAnsi="Times New Roman"/>
            <w:noProof/>
            <w:webHidden/>
            <w:sz w:val="24"/>
            <w:rtl/>
          </w:rPr>
          <w:fldChar w:fldCharType="end"/>
        </w:r>
      </w:hyperlink>
    </w:p>
    <w:p w:rsidR="00EA2D84" w:rsidRPr="00B35613" w:rsidRDefault="00673AB0">
      <w:pPr>
        <w:pStyle w:val="TOC3"/>
        <w:tabs>
          <w:tab w:val="right" w:leader="dot" w:pos="9025"/>
        </w:tabs>
        <w:rPr>
          <w:rFonts w:ascii="Times New Roman" w:eastAsia="Times New Roman" w:hAnsi="Times New Roman"/>
          <w:noProof/>
          <w:sz w:val="24"/>
          <w:rtl/>
          <w:lang w:bidi="ar-SA"/>
        </w:rPr>
      </w:pPr>
      <w:hyperlink w:anchor="_Toc361299196" w:history="1">
        <w:r w:rsidR="00EA2D84" w:rsidRPr="00B35613">
          <w:rPr>
            <w:rStyle w:val="Hyperlink"/>
            <w:rFonts w:ascii="Times New Roman" w:hAnsi="Times New Roman" w:cs="B Nazanin"/>
            <w:noProof/>
            <w:sz w:val="24"/>
            <w:rtl/>
          </w:rPr>
          <w:t xml:space="preserve">6-1-3. </w:t>
        </w:r>
        <w:r w:rsidR="00EA2D84" w:rsidRPr="00B35613">
          <w:rPr>
            <w:rStyle w:val="Hyperlink"/>
            <w:rFonts w:ascii="Times New Roman" w:hAnsi="Times New Roman" w:cs="B Nazanin" w:hint="eastAsia"/>
            <w:noProof/>
            <w:sz w:val="24"/>
            <w:rtl/>
          </w:rPr>
          <w:t>جاده</w:t>
        </w:r>
        <w:r w:rsidR="00EA2D84" w:rsidRPr="00B35613">
          <w:rPr>
            <w:rStyle w:val="Hyperlink"/>
            <w:rFonts w:ascii="Times New Roman" w:hAnsi="Times New Roman" w:cs="B Nazanin"/>
            <w:noProof/>
            <w:sz w:val="24"/>
            <w:rtl/>
          </w:rPr>
          <w:t xml:space="preserve"> </w:t>
        </w:r>
        <w:r w:rsidR="00EA2D84" w:rsidRPr="00B35613">
          <w:rPr>
            <w:rStyle w:val="Hyperlink"/>
            <w:rFonts w:ascii="Times New Roman" w:hAnsi="Times New Roman" w:cs="B Nazanin" w:hint="eastAsia"/>
            <w:noProof/>
            <w:sz w:val="24"/>
            <w:rtl/>
          </w:rPr>
          <w:t>سرو</w:t>
        </w:r>
        <w:r w:rsidR="00EA2D84" w:rsidRPr="00B35613">
          <w:rPr>
            <w:rStyle w:val="Hyperlink"/>
            <w:rFonts w:ascii="Times New Roman" w:hAnsi="Times New Roman" w:cs="B Nazanin" w:hint="cs"/>
            <w:noProof/>
            <w:sz w:val="24"/>
            <w:rtl/>
          </w:rPr>
          <w:t>ی</w:t>
        </w:r>
        <w:r w:rsidR="00EA2D84" w:rsidRPr="00B35613">
          <w:rPr>
            <w:rStyle w:val="Hyperlink"/>
            <w:rFonts w:ascii="Times New Roman" w:hAnsi="Times New Roman" w:cs="B Nazanin" w:hint="eastAsia"/>
            <w:noProof/>
            <w:sz w:val="24"/>
            <w:rtl/>
          </w:rPr>
          <w:t>س</w:t>
        </w:r>
        <w:r w:rsidR="00EA2D84" w:rsidRPr="00B35613">
          <w:rPr>
            <w:rFonts w:ascii="Times New Roman" w:hAnsi="Times New Roman"/>
            <w:noProof/>
            <w:webHidden/>
            <w:sz w:val="24"/>
            <w:rtl/>
          </w:rPr>
          <w:tab/>
        </w:r>
        <w:r w:rsidRPr="00B35613">
          <w:rPr>
            <w:rFonts w:ascii="Times New Roman" w:hAnsi="Times New Roman"/>
            <w:noProof/>
            <w:webHidden/>
            <w:sz w:val="24"/>
            <w:rtl/>
          </w:rPr>
          <w:fldChar w:fldCharType="begin"/>
        </w:r>
        <w:r w:rsidR="00EA2D84" w:rsidRPr="00B35613">
          <w:rPr>
            <w:rFonts w:ascii="Times New Roman" w:hAnsi="Times New Roman"/>
            <w:noProof/>
            <w:webHidden/>
            <w:sz w:val="24"/>
            <w:rtl/>
          </w:rPr>
          <w:instrText xml:space="preserve"> </w:instrText>
        </w:r>
        <w:r w:rsidR="00EA2D84" w:rsidRPr="00B35613">
          <w:rPr>
            <w:rFonts w:ascii="Times New Roman" w:hAnsi="Times New Roman"/>
            <w:noProof/>
            <w:webHidden/>
            <w:sz w:val="24"/>
          </w:rPr>
          <w:instrText>PAGEREF</w:instrText>
        </w:r>
        <w:r w:rsidR="00EA2D84" w:rsidRPr="00B35613">
          <w:rPr>
            <w:rFonts w:ascii="Times New Roman" w:hAnsi="Times New Roman"/>
            <w:noProof/>
            <w:webHidden/>
            <w:sz w:val="24"/>
            <w:rtl/>
          </w:rPr>
          <w:instrText xml:space="preserve"> _</w:instrText>
        </w:r>
        <w:r w:rsidR="00EA2D84" w:rsidRPr="00B35613">
          <w:rPr>
            <w:rFonts w:ascii="Times New Roman" w:hAnsi="Times New Roman"/>
            <w:noProof/>
            <w:webHidden/>
            <w:sz w:val="24"/>
          </w:rPr>
          <w:instrText>Toc361299196 \h</w:instrText>
        </w:r>
        <w:r w:rsidR="00EA2D84" w:rsidRPr="00B35613">
          <w:rPr>
            <w:rFonts w:ascii="Times New Roman" w:hAnsi="Times New Roman"/>
            <w:noProof/>
            <w:webHidden/>
            <w:sz w:val="24"/>
            <w:rtl/>
          </w:rPr>
          <w:instrText xml:space="preserve"> </w:instrText>
        </w:r>
        <w:r w:rsidRPr="00B35613">
          <w:rPr>
            <w:rFonts w:ascii="Times New Roman" w:hAnsi="Times New Roman"/>
            <w:noProof/>
            <w:webHidden/>
            <w:sz w:val="24"/>
            <w:rtl/>
          </w:rPr>
        </w:r>
        <w:r w:rsidRPr="00B35613">
          <w:rPr>
            <w:rFonts w:ascii="Times New Roman" w:hAnsi="Times New Roman"/>
            <w:noProof/>
            <w:webHidden/>
            <w:sz w:val="24"/>
            <w:rtl/>
          </w:rPr>
          <w:fldChar w:fldCharType="separate"/>
        </w:r>
        <w:r w:rsidR="00382E8E">
          <w:rPr>
            <w:rFonts w:ascii="Times New Roman" w:hAnsi="Times New Roman"/>
            <w:noProof/>
            <w:webHidden/>
            <w:sz w:val="24"/>
            <w:rtl/>
          </w:rPr>
          <w:t>10</w:t>
        </w:r>
        <w:r w:rsidRPr="00B35613">
          <w:rPr>
            <w:rFonts w:ascii="Times New Roman" w:hAnsi="Times New Roman"/>
            <w:noProof/>
            <w:webHidden/>
            <w:sz w:val="24"/>
            <w:rtl/>
          </w:rPr>
          <w:fldChar w:fldCharType="end"/>
        </w:r>
      </w:hyperlink>
    </w:p>
    <w:p w:rsidR="00EA2D84" w:rsidRPr="00B35613" w:rsidRDefault="00673AB0">
      <w:pPr>
        <w:pStyle w:val="TOC3"/>
        <w:tabs>
          <w:tab w:val="right" w:leader="dot" w:pos="9025"/>
        </w:tabs>
        <w:rPr>
          <w:rFonts w:ascii="Times New Roman" w:eastAsia="Times New Roman" w:hAnsi="Times New Roman"/>
          <w:noProof/>
          <w:sz w:val="24"/>
          <w:rtl/>
          <w:lang w:bidi="ar-SA"/>
        </w:rPr>
      </w:pPr>
      <w:hyperlink w:anchor="_Toc361299197" w:history="1">
        <w:r w:rsidR="00EA2D84" w:rsidRPr="00B35613">
          <w:rPr>
            <w:rStyle w:val="Hyperlink"/>
            <w:rFonts w:ascii="Times New Roman" w:hAnsi="Times New Roman" w:cs="B Nazanin"/>
            <w:noProof/>
            <w:sz w:val="24"/>
            <w:rtl/>
          </w:rPr>
          <w:t xml:space="preserve">6-1-4. </w:t>
        </w:r>
        <w:r w:rsidR="00EA2D84" w:rsidRPr="00B35613">
          <w:rPr>
            <w:rStyle w:val="Hyperlink"/>
            <w:rFonts w:ascii="Times New Roman" w:hAnsi="Times New Roman" w:cs="B Nazanin" w:hint="eastAsia"/>
            <w:noProof/>
            <w:sz w:val="24"/>
            <w:rtl/>
          </w:rPr>
          <w:t>انبار</w:t>
        </w:r>
        <w:r w:rsidR="00EA2D84" w:rsidRPr="00B35613">
          <w:rPr>
            <w:rStyle w:val="Hyperlink"/>
            <w:rFonts w:ascii="Times New Roman" w:hAnsi="Times New Roman" w:cs="B Nazanin"/>
            <w:noProof/>
            <w:sz w:val="24"/>
            <w:rtl/>
          </w:rPr>
          <w:t xml:space="preserve"> </w:t>
        </w:r>
        <w:r w:rsidR="00EA2D84" w:rsidRPr="00B35613">
          <w:rPr>
            <w:rStyle w:val="Hyperlink"/>
            <w:rFonts w:ascii="Times New Roman" w:hAnsi="Times New Roman" w:cs="B Nazanin" w:hint="eastAsia"/>
            <w:noProof/>
            <w:sz w:val="24"/>
            <w:rtl/>
          </w:rPr>
          <w:t>کردن</w:t>
        </w:r>
        <w:r w:rsidR="00EA2D84" w:rsidRPr="00B35613">
          <w:rPr>
            <w:rStyle w:val="Hyperlink"/>
            <w:rFonts w:ascii="Times New Roman" w:hAnsi="Times New Roman" w:cs="B Nazanin"/>
            <w:noProof/>
            <w:sz w:val="24"/>
            <w:rtl/>
          </w:rPr>
          <w:t xml:space="preserve"> </w:t>
        </w:r>
        <w:r w:rsidR="00EA2D84" w:rsidRPr="00B35613">
          <w:rPr>
            <w:rStyle w:val="Hyperlink"/>
            <w:rFonts w:ascii="Times New Roman" w:hAnsi="Times New Roman" w:cs="B Nazanin" w:hint="eastAsia"/>
            <w:noProof/>
            <w:sz w:val="24"/>
            <w:rtl/>
          </w:rPr>
          <w:t>مواد</w:t>
        </w:r>
        <w:r w:rsidR="00EA2D84" w:rsidRPr="00B35613">
          <w:rPr>
            <w:rStyle w:val="Hyperlink"/>
            <w:rFonts w:ascii="Times New Roman" w:hAnsi="Times New Roman" w:cs="B Nazanin"/>
            <w:noProof/>
            <w:sz w:val="24"/>
            <w:rtl/>
          </w:rPr>
          <w:t xml:space="preserve"> </w:t>
        </w:r>
        <w:r w:rsidR="00EA2D84" w:rsidRPr="00B35613">
          <w:rPr>
            <w:rStyle w:val="Hyperlink"/>
            <w:rFonts w:ascii="Times New Roman" w:hAnsi="Times New Roman" w:cs="B Nazanin" w:hint="eastAsia"/>
            <w:noProof/>
            <w:sz w:val="24"/>
            <w:rtl/>
          </w:rPr>
          <w:t>اول</w:t>
        </w:r>
        <w:r w:rsidR="00EA2D84" w:rsidRPr="00B35613">
          <w:rPr>
            <w:rStyle w:val="Hyperlink"/>
            <w:rFonts w:ascii="Times New Roman" w:hAnsi="Times New Roman" w:cs="B Nazanin" w:hint="cs"/>
            <w:noProof/>
            <w:sz w:val="24"/>
            <w:rtl/>
          </w:rPr>
          <w:t>ی</w:t>
        </w:r>
        <w:r w:rsidR="00EA2D84" w:rsidRPr="00B35613">
          <w:rPr>
            <w:rStyle w:val="Hyperlink"/>
            <w:rFonts w:ascii="Times New Roman" w:hAnsi="Times New Roman" w:cs="B Nazanin" w:hint="eastAsia"/>
            <w:noProof/>
            <w:sz w:val="24"/>
            <w:rtl/>
          </w:rPr>
          <w:t>ه</w:t>
        </w:r>
        <w:r w:rsidR="00EA2D84" w:rsidRPr="00B35613">
          <w:rPr>
            <w:rFonts w:ascii="Times New Roman" w:hAnsi="Times New Roman"/>
            <w:noProof/>
            <w:webHidden/>
            <w:sz w:val="24"/>
            <w:rtl/>
          </w:rPr>
          <w:tab/>
        </w:r>
        <w:r w:rsidRPr="00B35613">
          <w:rPr>
            <w:rFonts w:ascii="Times New Roman" w:hAnsi="Times New Roman"/>
            <w:noProof/>
            <w:webHidden/>
            <w:sz w:val="24"/>
            <w:rtl/>
          </w:rPr>
          <w:fldChar w:fldCharType="begin"/>
        </w:r>
        <w:r w:rsidR="00EA2D84" w:rsidRPr="00B35613">
          <w:rPr>
            <w:rFonts w:ascii="Times New Roman" w:hAnsi="Times New Roman"/>
            <w:noProof/>
            <w:webHidden/>
            <w:sz w:val="24"/>
            <w:rtl/>
          </w:rPr>
          <w:instrText xml:space="preserve"> </w:instrText>
        </w:r>
        <w:r w:rsidR="00EA2D84" w:rsidRPr="00B35613">
          <w:rPr>
            <w:rFonts w:ascii="Times New Roman" w:hAnsi="Times New Roman"/>
            <w:noProof/>
            <w:webHidden/>
            <w:sz w:val="24"/>
          </w:rPr>
          <w:instrText>PAGEREF</w:instrText>
        </w:r>
        <w:r w:rsidR="00EA2D84" w:rsidRPr="00B35613">
          <w:rPr>
            <w:rFonts w:ascii="Times New Roman" w:hAnsi="Times New Roman"/>
            <w:noProof/>
            <w:webHidden/>
            <w:sz w:val="24"/>
            <w:rtl/>
          </w:rPr>
          <w:instrText xml:space="preserve"> _</w:instrText>
        </w:r>
        <w:r w:rsidR="00EA2D84" w:rsidRPr="00B35613">
          <w:rPr>
            <w:rFonts w:ascii="Times New Roman" w:hAnsi="Times New Roman"/>
            <w:noProof/>
            <w:webHidden/>
            <w:sz w:val="24"/>
          </w:rPr>
          <w:instrText>Toc361299197 \h</w:instrText>
        </w:r>
        <w:r w:rsidR="00EA2D84" w:rsidRPr="00B35613">
          <w:rPr>
            <w:rFonts w:ascii="Times New Roman" w:hAnsi="Times New Roman"/>
            <w:noProof/>
            <w:webHidden/>
            <w:sz w:val="24"/>
            <w:rtl/>
          </w:rPr>
          <w:instrText xml:space="preserve"> </w:instrText>
        </w:r>
        <w:r w:rsidRPr="00B35613">
          <w:rPr>
            <w:rFonts w:ascii="Times New Roman" w:hAnsi="Times New Roman"/>
            <w:noProof/>
            <w:webHidden/>
            <w:sz w:val="24"/>
            <w:rtl/>
          </w:rPr>
        </w:r>
        <w:r w:rsidRPr="00B35613">
          <w:rPr>
            <w:rFonts w:ascii="Times New Roman" w:hAnsi="Times New Roman"/>
            <w:noProof/>
            <w:webHidden/>
            <w:sz w:val="24"/>
            <w:rtl/>
          </w:rPr>
          <w:fldChar w:fldCharType="separate"/>
        </w:r>
        <w:r w:rsidR="00382E8E">
          <w:rPr>
            <w:rFonts w:ascii="Times New Roman" w:hAnsi="Times New Roman"/>
            <w:noProof/>
            <w:webHidden/>
            <w:sz w:val="24"/>
            <w:rtl/>
          </w:rPr>
          <w:t>10</w:t>
        </w:r>
        <w:r w:rsidRPr="00B35613">
          <w:rPr>
            <w:rFonts w:ascii="Times New Roman" w:hAnsi="Times New Roman"/>
            <w:noProof/>
            <w:webHidden/>
            <w:sz w:val="24"/>
            <w:rtl/>
          </w:rPr>
          <w:fldChar w:fldCharType="end"/>
        </w:r>
      </w:hyperlink>
    </w:p>
    <w:p w:rsidR="00EA2D84" w:rsidRPr="00B35613" w:rsidRDefault="00673AB0">
      <w:pPr>
        <w:pStyle w:val="TOC3"/>
        <w:tabs>
          <w:tab w:val="right" w:leader="dot" w:pos="9025"/>
        </w:tabs>
        <w:rPr>
          <w:rFonts w:ascii="Times New Roman" w:eastAsia="Times New Roman" w:hAnsi="Times New Roman"/>
          <w:noProof/>
          <w:sz w:val="24"/>
          <w:rtl/>
          <w:lang w:bidi="ar-SA"/>
        </w:rPr>
      </w:pPr>
      <w:hyperlink w:anchor="_Toc361299198" w:history="1">
        <w:r w:rsidR="00EA2D84" w:rsidRPr="00B35613">
          <w:rPr>
            <w:rStyle w:val="Hyperlink"/>
            <w:rFonts w:ascii="Times New Roman" w:hAnsi="Times New Roman" w:cs="B Nazanin"/>
            <w:noProof/>
            <w:sz w:val="24"/>
            <w:rtl/>
          </w:rPr>
          <w:t xml:space="preserve">6-1-5. </w:t>
        </w:r>
        <w:r w:rsidR="00EA2D84" w:rsidRPr="00B35613">
          <w:rPr>
            <w:rStyle w:val="Hyperlink"/>
            <w:rFonts w:ascii="Times New Roman" w:hAnsi="Times New Roman" w:cs="B Nazanin" w:hint="eastAsia"/>
            <w:noProof/>
            <w:sz w:val="24"/>
            <w:rtl/>
          </w:rPr>
          <w:t>تمه</w:t>
        </w:r>
        <w:r w:rsidR="00EA2D84" w:rsidRPr="00B35613">
          <w:rPr>
            <w:rStyle w:val="Hyperlink"/>
            <w:rFonts w:ascii="Times New Roman" w:hAnsi="Times New Roman" w:cs="B Nazanin" w:hint="cs"/>
            <w:noProof/>
            <w:sz w:val="24"/>
            <w:rtl/>
          </w:rPr>
          <w:t>ی</w:t>
        </w:r>
        <w:r w:rsidR="00EA2D84" w:rsidRPr="00B35613">
          <w:rPr>
            <w:rStyle w:val="Hyperlink"/>
            <w:rFonts w:ascii="Times New Roman" w:hAnsi="Times New Roman" w:cs="B Nazanin" w:hint="eastAsia"/>
            <w:noProof/>
            <w:sz w:val="24"/>
            <w:rtl/>
          </w:rPr>
          <w:t>دات</w:t>
        </w:r>
        <w:r w:rsidR="00EA2D84" w:rsidRPr="00B35613">
          <w:rPr>
            <w:rStyle w:val="Hyperlink"/>
            <w:rFonts w:ascii="Times New Roman" w:hAnsi="Times New Roman" w:cs="B Nazanin"/>
            <w:noProof/>
            <w:sz w:val="24"/>
            <w:rtl/>
          </w:rPr>
          <w:t xml:space="preserve"> </w:t>
        </w:r>
        <w:r w:rsidR="00EA2D84" w:rsidRPr="00B35613">
          <w:rPr>
            <w:rStyle w:val="Hyperlink"/>
            <w:rFonts w:ascii="Times New Roman" w:hAnsi="Times New Roman" w:cs="B Nazanin" w:hint="eastAsia"/>
            <w:noProof/>
            <w:sz w:val="24"/>
            <w:rtl/>
          </w:rPr>
          <w:t>ا</w:t>
        </w:r>
        <w:r w:rsidR="00EA2D84" w:rsidRPr="00B35613">
          <w:rPr>
            <w:rStyle w:val="Hyperlink"/>
            <w:rFonts w:ascii="Times New Roman" w:hAnsi="Times New Roman" w:cs="B Nazanin" w:hint="cs"/>
            <w:noProof/>
            <w:sz w:val="24"/>
            <w:rtl/>
          </w:rPr>
          <w:t>ی</w:t>
        </w:r>
        <w:r w:rsidR="00EA2D84" w:rsidRPr="00B35613">
          <w:rPr>
            <w:rStyle w:val="Hyperlink"/>
            <w:rFonts w:ascii="Times New Roman" w:hAnsi="Times New Roman" w:cs="B Nazanin" w:hint="eastAsia"/>
            <w:noProof/>
            <w:sz w:val="24"/>
            <w:rtl/>
          </w:rPr>
          <w:t>من</w:t>
        </w:r>
        <w:r w:rsidR="00EA2D84" w:rsidRPr="00B35613">
          <w:rPr>
            <w:rStyle w:val="Hyperlink"/>
            <w:rFonts w:ascii="Times New Roman" w:hAnsi="Times New Roman" w:cs="B Nazanin" w:hint="cs"/>
            <w:noProof/>
            <w:sz w:val="24"/>
            <w:rtl/>
          </w:rPr>
          <w:t>ی</w:t>
        </w:r>
        <w:r w:rsidR="00EA2D84" w:rsidRPr="00B35613">
          <w:rPr>
            <w:rStyle w:val="Hyperlink"/>
            <w:rFonts w:ascii="Times New Roman" w:hAnsi="Times New Roman" w:cs="B Nazanin"/>
            <w:noProof/>
            <w:sz w:val="24"/>
            <w:rtl/>
          </w:rPr>
          <w:t xml:space="preserve"> </w:t>
        </w:r>
        <w:r w:rsidR="00EA2D84" w:rsidRPr="00B35613">
          <w:rPr>
            <w:rStyle w:val="Hyperlink"/>
            <w:rFonts w:ascii="Times New Roman" w:hAnsi="Times New Roman" w:cs="B Nazanin" w:hint="eastAsia"/>
            <w:noProof/>
            <w:sz w:val="24"/>
            <w:rtl/>
          </w:rPr>
          <w:t>عمومي</w:t>
        </w:r>
        <w:r w:rsidR="00EA2D84" w:rsidRPr="00B35613">
          <w:rPr>
            <w:rStyle w:val="Hyperlink"/>
            <w:rFonts w:ascii="Times New Roman" w:hAnsi="Times New Roman" w:cs="B Nazanin"/>
            <w:noProof/>
            <w:sz w:val="24"/>
            <w:rtl/>
          </w:rPr>
          <w:t xml:space="preserve"> </w:t>
        </w:r>
        <w:r w:rsidR="00EA2D84" w:rsidRPr="00B35613">
          <w:rPr>
            <w:rStyle w:val="Hyperlink"/>
            <w:rFonts w:ascii="Times New Roman" w:hAnsi="Times New Roman" w:cs="B Nazanin" w:hint="eastAsia"/>
            <w:noProof/>
            <w:sz w:val="24"/>
            <w:rtl/>
          </w:rPr>
          <w:t>جهت</w:t>
        </w:r>
        <w:r w:rsidR="00EA2D84" w:rsidRPr="00B35613">
          <w:rPr>
            <w:rStyle w:val="Hyperlink"/>
            <w:rFonts w:ascii="Times New Roman" w:hAnsi="Times New Roman" w:cs="B Nazanin"/>
            <w:noProof/>
            <w:sz w:val="24"/>
            <w:rtl/>
          </w:rPr>
          <w:t xml:space="preserve"> </w:t>
        </w:r>
        <w:r w:rsidR="00EA2D84" w:rsidRPr="00B35613">
          <w:rPr>
            <w:rStyle w:val="Hyperlink"/>
            <w:rFonts w:ascii="Times New Roman" w:hAnsi="Times New Roman" w:cs="B Nazanin" w:hint="eastAsia"/>
            <w:noProof/>
            <w:sz w:val="24"/>
            <w:rtl/>
          </w:rPr>
          <w:t>انجام</w:t>
        </w:r>
        <w:r w:rsidR="00EA2D84" w:rsidRPr="00B35613">
          <w:rPr>
            <w:rStyle w:val="Hyperlink"/>
            <w:rFonts w:ascii="Times New Roman" w:hAnsi="Times New Roman" w:cs="B Nazanin"/>
            <w:noProof/>
            <w:sz w:val="24"/>
            <w:rtl/>
          </w:rPr>
          <w:t xml:space="preserve"> </w:t>
        </w:r>
        <w:r w:rsidR="00EA2D84" w:rsidRPr="00B35613">
          <w:rPr>
            <w:rStyle w:val="Hyperlink"/>
            <w:rFonts w:ascii="Times New Roman" w:hAnsi="Times New Roman" w:cs="B Nazanin" w:hint="eastAsia"/>
            <w:noProof/>
            <w:sz w:val="24"/>
            <w:rtl/>
          </w:rPr>
          <w:t>کار</w:t>
        </w:r>
        <w:r w:rsidR="00EA2D84" w:rsidRPr="00B35613">
          <w:rPr>
            <w:rFonts w:ascii="Times New Roman" w:hAnsi="Times New Roman"/>
            <w:noProof/>
            <w:webHidden/>
            <w:sz w:val="24"/>
            <w:rtl/>
          </w:rPr>
          <w:tab/>
        </w:r>
        <w:r w:rsidRPr="00B35613">
          <w:rPr>
            <w:rFonts w:ascii="Times New Roman" w:hAnsi="Times New Roman"/>
            <w:noProof/>
            <w:webHidden/>
            <w:sz w:val="24"/>
            <w:rtl/>
          </w:rPr>
          <w:fldChar w:fldCharType="begin"/>
        </w:r>
        <w:r w:rsidR="00EA2D84" w:rsidRPr="00B35613">
          <w:rPr>
            <w:rFonts w:ascii="Times New Roman" w:hAnsi="Times New Roman"/>
            <w:noProof/>
            <w:webHidden/>
            <w:sz w:val="24"/>
            <w:rtl/>
          </w:rPr>
          <w:instrText xml:space="preserve"> </w:instrText>
        </w:r>
        <w:r w:rsidR="00EA2D84" w:rsidRPr="00B35613">
          <w:rPr>
            <w:rFonts w:ascii="Times New Roman" w:hAnsi="Times New Roman"/>
            <w:noProof/>
            <w:webHidden/>
            <w:sz w:val="24"/>
          </w:rPr>
          <w:instrText>PAGEREF</w:instrText>
        </w:r>
        <w:r w:rsidR="00EA2D84" w:rsidRPr="00B35613">
          <w:rPr>
            <w:rFonts w:ascii="Times New Roman" w:hAnsi="Times New Roman"/>
            <w:noProof/>
            <w:webHidden/>
            <w:sz w:val="24"/>
            <w:rtl/>
          </w:rPr>
          <w:instrText xml:space="preserve"> _</w:instrText>
        </w:r>
        <w:r w:rsidR="00EA2D84" w:rsidRPr="00B35613">
          <w:rPr>
            <w:rFonts w:ascii="Times New Roman" w:hAnsi="Times New Roman"/>
            <w:noProof/>
            <w:webHidden/>
            <w:sz w:val="24"/>
          </w:rPr>
          <w:instrText>Toc361299198 \h</w:instrText>
        </w:r>
        <w:r w:rsidR="00EA2D84" w:rsidRPr="00B35613">
          <w:rPr>
            <w:rFonts w:ascii="Times New Roman" w:hAnsi="Times New Roman"/>
            <w:noProof/>
            <w:webHidden/>
            <w:sz w:val="24"/>
            <w:rtl/>
          </w:rPr>
          <w:instrText xml:space="preserve"> </w:instrText>
        </w:r>
        <w:r w:rsidRPr="00B35613">
          <w:rPr>
            <w:rFonts w:ascii="Times New Roman" w:hAnsi="Times New Roman"/>
            <w:noProof/>
            <w:webHidden/>
            <w:sz w:val="24"/>
            <w:rtl/>
          </w:rPr>
        </w:r>
        <w:r w:rsidRPr="00B35613">
          <w:rPr>
            <w:rFonts w:ascii="Times New Roman" w:hAnsi="Times New Roman"/>
            <w:noProof/>
            <w:webHidden/>
            <w:sz w:val="24"/>
            <w:rtl/>
          </w:rPr>
          <w:fldChar w:fldCharType="separate"/>
        </w:r>
        <w:r w:rsidR="00382E8E">
          <w:rPr>
            <w:rFonts w:ascii="Times New Roman" w:hAnsi="Times New Roman"/>
            <w:noProof/>
            <w:webHidden/>
            <w:sz w:val="24"/>
            <w:rtl/>
          </w:rPr>
          <w:t>10</w:t>
        </w:r>
        <w:r w:rsidRPr="00B35613">
          <w:rPr>
            <w:rFonts w:ascii="Times New Roman" w:hAnsi="Times New Roman"/>
            <w:noProof/>
            <w:webHidden/>
            <w:sz w:val="24"/>
            <w:rtl/>
          </w:rPr>
          <w:fldChar w:fldCharType="end"/>
        </w:r>
      </w:hyperlink>
    </w:p>
    <w:p w:rsidR="00EA2D84" w:rsidRPr="00B35613" w:rsidRDefault="00673AB0">
      <w:pPr>
        <w:pStyle w:val="TOC3"/>
        <w:tabs>
          <w:tab w:val="right" w:leader="dot" w:pos="9025"/>
        </w:tabs>
        <w:rPr>
          <w:rFonts w:ascii="Times New Roman" w:eastAsia="Times New Roman" w:hAnsi="Times New Roman"/>
          <w:noProof/>
          <w:sz w:val="24"/>
          <w:rtl/>
          <w:lang w:bidi="ar-SA"/>
        </w:rPr>
      </w:pPr>
      <w:hyperlink w:anchor="_Toc361299199" w:history="1">
        <w:r w:rsidR="00EA2D84" w:rsidRPr="00B35613">
          <w:rPr>
            <w:rStyle w:val="Hyperlink"/>
            <w:rFonts w:ascii="Times New Roman" w:hAnsi="Times New Roman" w:cs="B Nazanin"/>
            <w:noProof/>
            <w:sz w:val="24"/>
            <w:rtl/>
          </w:rPr>
          <w:t xml:space="preserve">6-1-6. </w:t>
        </w:r>
        <w:r w:rsidR="00EA2D84" w:rsidRPr="00B35613">
          <w:rPr>
            <w:rStyle w:val="Hyperlink"/>
            <w:rFonts w:ascii="Times New Roman" w:hAnsi="Times New Roman" w:cs="B Nazanin" w:hint="eastAsia"/>
            <w:noProof/>
            <w:sz w:val="24"/>
            <w:rtl/>
          </w:rPr>
          <w:t>حفر</w:t>
        </w:r>
        <w:r w:rsidR="00EA2D84" w:rsidRPr="00B35613">
          <w:rPr>
            <w:rStyle w:val="Hyperlink"/>
            <w:rFonts w:ascii="Times New Roman" w:hAnsi="Times New Roman" w:cs="B Nazanin"/>
            <w:noProof/>
            <w:sz w:val="24"/>
            <w:rtl/>
          </w:rPr>
          <w:t xml:space="preserve"> </w:t>
        </w:r>
        <w:r w:rsidR="00EA2D84" w:rsidRPr="00B35613">
          <w:rPr>
            <w:rStyle w:val="Hyperlink"/>
            <w:rFonts w:ascii="Times New Roman" w:hAnsi="Times New Roman" w:cs="B Nazanin" w:hint="eastAsia"/>
            <w:noProof/>
            <w:sz w:val="24"/>
            <w:rtl/>
          </w:rPr>
          <w:t>کانال</w:t>
        </w:r>
        <w:r w:rsidR="00EA2D84" w:rsidRPr="00B35613">
          <w:rPr>
            <w:rFonts w:ascii="Times New Roman" w:hAnsi="Times New Roman"/>
            <w:noProof/>
            <w:webHidden/>
            <w:sz w:val="24"/>
            <w:rtl/>
          </w:rPr>
          <w:tab/>
        </w:r>
        <w:r w:rsidRPr="00B35613">
          <w:rPr>
            <w:rFonts w:ascii="Times New Roman" w:hAnsi="Times New Roman"/>
            <w:noProof/>
            <w:webHidden/>
            <w:sz w:val="24"/>
            <w:rtl/>
          </w:rPr>
          <w:fldChar w:fldCharType="begin"/>
        </w:r>
        <w:r w:rsidR="00EA2D84" w:rsidRPr="00B35613">
          <w:rPr>
            <w:rFonts w:ascii="Times New Roman" w:hAnsi="Times New Roman"/>
            <w:noProof/>
            <w:webHidden/>
            <w:sz w:val="24"/>
            <w:rtl/>
          </w:rPr>
          <w:instrText xml:space="preserve"> </w:instrText>
        </w:r>
        <w:r w:rsidR="00EA2D84" w:rsidRPr="00B35613">
          <w:rPr>
            <w:rFonts w:ascii="Times New Roman" w:hAnsi="Times New Roman"/>
            <w:noProof/>
            <w:webHidden/>
            <w:sz w:val="24"/>
          </w:rPr>
          <w:instrText>PAGEREF</w:instrText>
        </w:r>
        <w:r w:rsidR="00EA2D84" w:rsidRPr="00B35613">
          <w:rPr>
            <w:rFonts w:ascii="Times New Roman" w:hAnsi="Times New Roman"/>
            <w:noProof/>
            <w:webHidden/>
            <w:sz w:val="24"/>
            <w:rtl/>
          </w:rPr>
          <w:instrText xml:space="preserve"> _</w:instrText>
        </w:r>
        <w:r w:rsidR="00EA2D84" w:rsidRPr="00B35613">
          <w:rPr>
            <w:rFonts w:ascii="Times New Roman" w:hAnsi="Times New Roman"/>
            <w:noProof/>
            <w:webHidden/>
            <w:sz w:val="24"/>
          </w:rPr>
          <w:instrText>Toc361299199 \h</w:instrText>
        </w:r>
        <w:r w:rsidR="00EA2D84" w:rsidRPr="00B35613">
          <w:rPr>
            <w:rFonts w:ascii="Times New Roman" w:hAnsi="Times New Roman"/>
            <w:noProof/>
            <w:webHidden/>
            <w:sz w:val="24"/>
            <w:rtl/>
          </w:rPr>
          <w:instrText xml:space="preserve"> </w:instrText>
        </w:r>
        <w:r w:rsidRPr="00B35613">
          <w:rPr>
            <w:rFonts w:ascii="Times New Roman" w:hAnsi="Times New Roman"/>
            <w:noProof/>
            <w:webHidden/>
            <w:sz w:val="24"/>
            <w:rtl/>
          </w:rPr>
        </w:r>
        <w:r w:rsidRPr="00B35613">
          <w:rPr>
            <w:rFonts w:ascii="Times New Roman" w:hAnsi="Times New Roman"/>
            <w:noProof/>
            <w:webHidden/>
            <w:sz w:val="24"/>
            <w:rtl/>
          </w:rPr>
          <w:fldChar w:fldCharType="separate"/>
        </w:r>
        <w:r w:rsidR="00382E8E">
          <w:rPr>
            <w:rFonts w:ascii="Times New Roman" w:hAnsi="Times New Roman"/>
            <w:noProof/>
            <w:webHidden/>
            <w:sz w:val="24"/>
            <w:rtl/>
          </w:rPr>
          <w:t>11</w:t>
        </w:r>
        <w:r w:rsidRPr="00B35613">
          <w:rPr>
            <w:rFonts w:ascii="Times New Roman" w:hAnsi="Times New Roman"/>
            <w:noProof/>
            <w:webHidden/>
            <w:sz w:val="24"/>
            <w:rtl/>
          </w:rPr>
          <w:fldChar w:fldCharType="end"/>
        </w:r>
      </w:hyperlink>
    </w:p>
    <w:p w:rsidR="00EA2D84" w:rsidRPr="00B35613" w:rsidRDefault="00673AB0">
      <w:pPr>
        <w:pStyle w:val="TOC3"/>
        <w:tabs>
          <w:tab w:val="right" w:leader="dot" w:pos="9025"/>
        </w:tabs>
        <w:rPr>
          <w:rFonts w:ascii="Times New Roman" w:eastAsia="Times New Roman" w:hAnsi="Times New Roman"/>
          <w:noProof/>
          <w:sz w:val="24"/>
          <w:rtl/>
          <w:lang w:bidi="ar-SA"/>
        </w:rPr>
      </w:pPr>
      <w:hyperlink w:anchor="_Toc361299200" w:history="1">
        <w:r w:rsidR="00EA2D84" w:rsidRPr="00B35613">
          <w:rPr>
            <w:rStyle w:val="Hyperlink"/>
            <w:rFonts w:ascii="Times New Roman" w:hAnsi="Times New Roman" w:cs="B Nazanin"/>
            <w:noProof/>
            <w:sz w:val="24"/>
            <w:rtl/>
          </w:rPr>
          <w:t xml:space="preserve">6-1-7. </w:t>
        </w:r>
        <w:r w:rsidR="00EA2D84" w:rsidRPr="00B35613">
          <w:rPr>
            <w:rStyle w:val="Hyperlink"/>
            <w:rFonts w:ascii="Times New Roman" w:hAnsi="Times New Roman" w:cs="B Nazanin" w:hint="eastAsia"/>
            <w:noProof/>
            <w:sz w:val="24"/>
            <w:rtl/>
          </w:rPr>
          <w:t>لوله</w:t>
        </w:r>
        <w:r w:rsidR="00EA2D84" w:rsidRPr="00B35613">
          <w:rPr>
            <w:rStyle w:val="Hyperlink"/>
            <w:rFonts w:ascii="Times New Roman" w:hAnsi="Times New Roman" w:cs="B Nazanin"/>
            <w:noProof/>
            <w:sz w:val="24"/>
            <w:rtl/>
          </w:rPr>
          <w:t xml:space="preserve"> </w:t>
        </w:r>
        <w:r w:rsidR="00EA2D84" w:rsidRPr="00B35613">
          <w:rPr>
            <w:rStyle w:val="Hyperlink"/>
            <w:rFonts w:ascii="Times New Roman" w:hAnsi="Times New Roman" w:cs="B Nazanin" w:hint="eastAsia"/>
            <w:noProof/>
            <w:sz w:val="24"/>
            <w:rtl/>
          </w:rPr>
          <w:t>گذار</w:t>
        </w:r>
        <w:r w:rsidR="00EA2D84" w:rsidRPr="00B35613">
          <w:rPr>
            <w:rStyle w:val="Hyperlink"/>
            <w:rFonts w:ascii="Times New Roman" w:hAnsi="Times New Roman" w:cs="B Nazanin" w:hint="cs"/>
            <w:noProof/>
            <w:sz w:val="24"/>
            <w:rtl/>
          </w:rPr>
          <w:t>ی</w:t>
        </w:r>
        <w:r w:rsidR="00EA2D84" w:rsidRPr="00B35613">
          <w:rPr>
            <w:rStyle w:val="Hyperlink"/>
            <w:rFonts w:ascii="Times New Roman" w:hAnsi="Times New Roman" w:cs="B Nazanin"/>
            <w:noProof/>
            <w:sz w:val="24"/>
            <w:rtl/>
          </w:rPr>
          <w:t xml:space="preserve"> </w:t>
        </w:r>
        <w:r w:rsidR="00EA2D84" w:rsidRPr="00B35613">
          <w:rPr>
            <w:rStyle w:val="Hyperlink"/>
            <w:rFonts w:ascii="Times New Roman" w:hAnsi="Times New Roman" w:cs="B Nazanin" w:hint="eastAsia"/>
            <w:noProof/>
            <w:sz w:val="24"/>
            <w:rtl/>
          </w:rPr>
          <w:t>و</w:t>
        </w:r>
        <w:r w:rsidR="00EA2D84" w:rsidRPr="00B35613">
          <w:rPr>
            <w:rStyle w:val="Hyperlink"/>
            <w:rFonts w:ascii="Times New Roman" w:hAnsi="Times New Roman" w:cs="B Nazanin"/>
            <w:noProof/>
            <w:sz w:val="24"/>
            <w:rtl/>
          </w:rPr>
          <w:t xml:space="preserve"> </w:t>
        </w:r>
        <w:r w:rsidR="00EA2D84" w:rsidRPr="00B35613">
          <w:rPr>
            <w:rStyle w:val="Hyperlink"/>
            <w:rFonts w:ascii="Times New Roman" w:hAnsi="Times New Roman" w:cs="B Nazanin" w:hint="eastAsia"/>
            <w:noProof/>
            <w:sz w:val="24"/>
            <w:rtl/>
          </w:rPr>
          <w:t>خاک</w:t>
        </w:r>
        <w:r w:rsidR="00EA2D84" w:rsidRPr="00B35613">
          <w:rPr>
            <w:rStyle w:val="Hyperlink"/>
            <w:rFonts w:ascii="Times New Roman" w:hAnsi="Times New Roman" w:cs="B Nazanin"/>
            <w:noProof/>
            <w:sz w:val="24"/>
            <w:rtl/>
          </w:rPr>
          <w:t xml:space="preserve"> </w:t>
        </w:r>
        <w:r w:rsidR="00EA2D84" w:rsidRPr="00B35613">
          <w:rPr>
            <w:rStyle w:val="Hyperlink"/>
            <w:rFonts w:ascii="Times New Roman" w:hAnsi="Times New Roman" w:cs="B Nazanin" w:hint="eastAsia"/>
            <w:noProof/>
            <w:sz w:val="24"/>
            <w:rtl/>
          </w:rPr>
          <w:t>ر</w:t>
        </w:r>
        <w:r w:rsidR="00EA2D84" w:rsidRPr="00B35613">
          <w:rPr>
            <w:rStyle w:val="Hyperlink"/>
            <w:rFonts w:ascii="Times New Roman" w:hAnsi="Times New Roman" w:cs="B Nazanin" w:hint="cs"/>
            <w:noProof/>
            <w:sz w:val="24"/>
            <w:rtl/>
          </w:rPr>
          <w:t>ی</w:t>
        </w:r>
        <w:r w:rsidR="00EA2D84" w:rsidRPr="00B35613">
          <w:rPr>
            <w:rStyle w:val="Hyperlink"/>
            <w:rFonts w:ascii="Times New Roman" w:hAnsi="Times New Roman" w:cs="B Nazanin" w:hint="eastAsia"/>
            <w:noProof/>
            <w:sz w:val="24"/>
            <w:rtl/>
          </w:rPr>
          <w:t>ز</w:t>
        </w:r>
        <w:r w:rsidR="00EA2D84" w:rsidRPr="00B35613">
          <w:rPr>
            <w:rStyle w:val="Hyperlink"/>
            <w:rFonts w:ascii="Times New Roman" w:hAnsi="Times New Roman" w:cs="B Nazanin" w:hint="cs"/>
            <w:noProof/>
            <w:sz w:val="24"/>
            <w:rtl/>
          </w:rPr>
          <w:t>ی</w:t>
        </w:r>
        <w:r w:rsidR="00EA2D84" w:rsidRPr="00B35613">
          <w:rPr>
            <w:rFonts w:ascii="Times New Roman" w:hAnsi="Times New Roman"/>
            <w:noProof/>
            <w:webHidden/>
            <w:sz w:val="24"/>
            <w:rtl/>
          </w:rPr>
          <w:tab/>
        </w:r>
        <w:r w:rsidRPr="00B35613">
          <w:rPr>
            <w:rFonts w:ascii="Times New Roman" w:hAnsi="Times New Roman"/>
            <w:noProof/>
            <w:webHidden/>
            <w:sz w:val="24"/>
            <w:rtl/>
          </w:rPr>
          <w:fldChar w:fldCharType="begin"/>
        </w:r>
        <w:r w:rsidR="00EA2D84" w:rsidRPr="00B35613">
          <w:rPr>
            <w:rFonts w:ascii="Times New Roman" w:hAnsi="Times New Roman"/>
            <w:noProof/>
            <w:webHidden/>
            <w:sz w:val="24"/>
            <w:rtl/>
          </w:rPr>
          <w:instrText xml:space="preserve"> </w:instrText>
        </w:r>
        <w:r w:rsidR="00EA2D84" w:rsidRPr="00B35613">
          <w:rPr>
            <w:rFonts w:ascii="Times New Roman" w:hAnsi="Times New Roman"/>
            <w:noProof/>
            <w:webHidden/>
            <w:sz w:val="24"/>
          </w:rPr>
          <w:instrText>PAGEREF</w:instrText>
        </w:r>
        <w:r w:rsidR="00EA2D84" w:rsidRPr="00B35613">
          <w:rPr>
            <w:rFonts w:ascii="Times New Roman" w:hAnsi="Times New Roman"/>
            <w:noProof/>
            <w:webHidden/>
            <w:sz w:val="24"/>
            <w:rtl/>
          </w:rPr>
          <w:instrText xml:space="preserve"> _</w:instrText>
        </w:r>
        <w:r w:rsidR="00EA2D84" w:rsidRPr="00B35613">
          <w:rPr>
            <w:rFonts w:ascii="Times New Roman" w:hAnsi="Times New Roman"/>
            <w:noProof/>
            <w:webHidden/>
            <w:sz w:val="24"/>
          </w:rPr>
          <w:instrText>Toc361299200 \h</w:instrText>
        </w:r>
        <w:r w:rsidR="00EA2D84" w:rsidRPr="00B35613">
          <w:rPr>
            <w:rFonts w:ascii="Times New Roman" w:hAnsi="Times New Roman"/>
            <w:noProof/>
            <w:webHidden/>
            <w:sz w:val="24"/>
            <w:rtl/>
          </w:rPr>
          <w:instrText xml:space="preserve"> </w:instrText>
        </w:r>
        <w:r w:rsidRPr="00B35613">
          <w:rPr>
            <w:rFonts w:ascii="Times New Roman" w:hAnsi="Times New Roman"/>
            <w:noProof/>
            <w:webHidden/>
            <w:sz w:val="24"/>
            <w:rtl/>
          </w:rPr>
        </w:r>
        <w:r w:rsidRPr="00B35613">
          <w:rPr>
            <w:rFonts w:ascii="Times New Roman" w:hAnsi="Times New Roman"/>
            <w:noProof/>
            <w:webHidden/>
            <w:sz w:val="24"/>
            <w:rtl/>
          </w:rPr>
          <w:fldChar w:fldCharType="separate"/>
        </w:r>
        <w:r w:rsidR="00382E8E">
          <w:rPr>
            <w:rFonts w:ascii="Times New Roman" w:hAnsi="Times New Roman"/>
            <w:noProof/>
            <w:webHidden/>
            <w:sz w:val="24"/>
            <w:rtl/>
          </w:rPr>
          <w:t>12</w:t>
        </w:r>
        <w:r w:rsidRPr="00B35613">
          <w:rPr>
            <w:rFonts w:ascii="Times New Roman" w:hAnsi="Times New Roman"/>
            <w:noProof/>
            <w:webHidden/>
            <w:sz w:val="24"/>
            <w:rtl/>
          </w:rPr>
          <w:fldChar w:fldCharType="end"/>
        </w:r>
      </w:hyperlink>
    </w:p>
    <w:p w:rsidR="00EA2D84" w:rsidRPr="00B35613" w:rsidRDefault="00673AB0">
      <w:pPr>
        <w:pStyle w:val="TOC3"/>
        <w:tabs>
          <w:tab w:val="right" w:leader="dot" w:pos="9025"/>
        </w:tabs>
        <w:rPr>
          <w:rFonts w:ascii="Times New Roman" w:eastAsia="Times New Roman" w:hAnsi="Times New Roman"/>
          <w:noProof/>
          <w:sz w:val="24"/>
          <w:rtl/>
          <w:lang w:bidi="ar-SA"/>
        </w:rPr>
      </w:pPr>
      <w:hyperlink w:anchor="_Toc361299201" w:history="1">
        <w:r w:rsidR="00EA2D84" w:rsidRPr="00B35613">
          <w:rPr>
            <w:rStyle w:val="Hyperlink"/>
            <w:rFonts w:ascii="Times New Roman" w:hAnsi="Times New Roman" w:cs="B Nazanin"/>
            <w:noProof/>
            <w:sz w:val="24"/>
            <w:rtl/>
          </w:rPr>
          <w:t xml:space="preserve">6-1-8. </w:t>
        </w:r>
        <w:r w:rsidR="00EA2D84" w:rsidRPr="00B35613">
          <w:rPr>
            <w:rStyle w:val="Hyperlink"/>
            <w:rFonts w:ascii="Times New Roman" w:hAnsi="Times New Roman" w:cs="B Nazanin" w:hint="eastAsia"/>
            <w:noProof/>
            <w:sz w:val="24"/>
            <w:rtl/>
          </w:rPr>
          <w:t>مرمت</w:t>
        </w:r>
        <w:r w:rsidR="00EA2D84" w:rsidRPr="00B35613">
          <w:rPr>
            <w:rStyle w:val="Hyperlink"/>
            <w:rFonts w:ascii="Times New Roman" w:hAnsi="Times New Roman" w:cs="B Nazanin"/>
            <w:noProof/>
            <w:sz w:val="24"/>
            <w:rtl/>
          </w:rPr>
          <w:t xml:space="preserve"> </w:t>
        </w:r>
        <w:r w:rsidR="00EA2D84" w:rsidRPr="00B35613">
          <w:rPr>
            <w:rStyle w:val="Hyperlink"/>
            <w:rFonts w:ascii="Times New Roman" w:hAnsi="Times New Roman" w:cs="B Nazanin" w:hint="eastAsia"/>
            <w:noProof/>
            <w:sz w:val="24"/>
            <w:rtl/>
          </w:rPr>
          <w:t>و</w:t>
        </w:r>
        <w:r w:rsidR="00EA2D84" w:rsidRPr="00B35613">
          <w:rPr>
            <w:rStyle w:val="Hyperlink"/>
            <w:rFonts w:ascii="Times New Roman" w:hAnsi="Times New Roman" w:cs="B Nazanin"/>
            <w:noProof/>
            <w:sz w:val="24"/>
            <w:rtl/>
          </w:rPr>
          <w:t xml:space="preserve"> </w:t>
        </w:r>
        <w:r w:rsidR="00EA2D84" w:rsidRPr="00B35613">
          <w:rPr>
            <w:rStyle w:val="Hyperlink"/>
            <w:rFonts w:ascii="Times New Roman" w:hAnsi="Times New Roman" w:cs="B Nazanin" w:hint="eastAsia"/>
            <w:noProof/>
            <w:sz w:val="24"/>
            <w:rtl/>
          </w:rPr>
          <w:t>تم</w:t>
        </w:r>
        <w:r w:rsidR="00EA2D84" w:rsidRPr="00B35613">
          <w:rPr>
            <w:rStyle w:val="Hyperlink"/>
            <w:rFonts w:ascii="Times New Roman" w:hAnsi="Times New Roman" w:cs="B Nazanin" w:hint="cs"/>
            <w:noProof/>
            <w:sz w:val="24"/>
            <w:rtl/>
          </w:rPr>
          <w:t>ی</w:t>
        </w:r>
        <w:r w:rsidR="00EA2D84" w:rsidRPr="00B35613">
          <w:rPr>
            <w:rStyle w:val="Hyperlink"/>
            <w:rFonts w:ascii="Times New Roman" w:hAnsi="Times New Roman" w:cs="B Nazanin" w:hint="eastAsia"/>
            <w:noProof/>
            <w:sz w:val="24"/>
            <w:rtl/>
          </w:rPr>
          <w:t>ز</w:t>
        </w:r>
        <w:r w:rsidR="00EA2D84" w:rsidRPr="00B35613">
          <w:rPr>
            <w:rStyle w:val="Hyperlink"/>
            <w:rFonts w:ascii="Times New Roman" w:hAnsi="Times New Roman" w:cs="B Nazanin"/>
            <w:noProof/>
            <w:sz w:val="24"/>
            <w:rtl/>
          </w:rPr>
          <w:t xml:space="preserve"> </w:t>
        </w:r>
        <w:r w:rsidR="00EA2D84" w:rsidRPr="00B35613">
          <w:rPr>
            <w:rStyle w:val="Hyperlink"/>
            <w:rFonts w:ascii="Times New Roman" w:hAnsi="Times New Roman" w:cs="B Nazanin" w:hint="eastAsia"/>
            <w:noProof/>
            <w:sz w:val="24"/>
            <w:rtl/>
          </w:rPr>
          <w:t>کردن</w:t>
        </w:r>
        <w:r w:rsidR="00EA2D84" w:rsidRPr="00B35613">
          <w:rPr>
            <w:rStyle w:val="Hyperlink"/>
            <w:rFonts w:ascii="Times New Roman" w:hAnsi="Times New Roman" w:cs="B Nazanin"/>
            <w:noProof/>
            <w:sz w:val="24"/>
            <w:rtl/>
          </w:rPr>
          <w:t xml:space="preserve"> </w:t>
        </w:r>
        <w:r w:rsidR="00EA2D84" w:rsidRPr="00B35613">
          <w:rPr>
            <w:rStyle w:val="Hyperlink"/>
            <w:rFonts w:ascii="Times New Roman" w:hAnsi="Times New Roman" w:cs="B Nazanin" w:hint="eastAsia"/>
            <w:noProof/>
            <w:sz w:val="24"/>
            <w:rtl/>
          </w:rPr>
          <w:t>محوطه</w:t>
        </w:r>
        <w:r w:rsidR="00EA2D84" w:rsidRPr="00B35613">
          <w:rPr>
            <w:rStyle w:val="Hyperlink"/>
            <w:rFonts w:ascii="Times New Roman" w:hAnsi="Times New Roman" w:cs="B Nazanin"/>
            <w:noProof/>
            <w:sz w:val="24"/>
            <w:rtl/>
          </w:rPr>
          <w:t xml:space="preserve"> </w:t>
        </w:r>
        <w:r w:rsidR="00EA2D84" w:rsidRPr="00B35613">
          <w:rPr>
            <w:rStyle w:val="Hyperlink"/>
            <w:rFonts w:ascii="Times New Roman" w:hAnsi="Times New Roman" w:cs="B Nazanin" w:hint="eastAsia"/>
            <w:noProof/>
            <w:sz w:val="24"/>
            <w:rtl/>
          </w:rPr>
          <w:t>عمل</w:t>
        </w:r>
        <w:r w:rsidR="00EA2D84" w:rsidRPr="00B35613">
          <w:rPr>
            <w:rStyle w:val="Hyperlink"/>
            <w:rFonts w:ascii="Times New Roman" w:hAnsi="Times New Roman" w:cs="B Nazanin" w:hint="cs"/>
            <w:noProof/>
            <w:sz w:val="24"/>
            <w:rtl/>
          </w:rPr>
          <w:t>ی</w:t>
        </w:r>
        <w:r w:rsidR="00EA2D84" w:rsidRPr="00B35613">
          <w:rPr>
            <w:rStyle w:val="Hyperlink"/>
            <w:rFonts w:ascii="Times New Roman" w:hAnsi="Times New Roman" w:cs="B Nazanin" w:hint="eastAsia"/>
            <w:noProof/>
            <w:sz w:val="24"/>
            <w:rtl/>
          </w:rPr>
          <w:t>ات</w:t>
        </w:r>
        <w:r w:rsidR="00EA2D84" w:rsidRPr="00B35613">
          <w:rPr>
            <w:rFonts w:ascii="Times New Roman" w:hAnsi="Times New Roman"/>
            <w:noProof/>
            <w:webHidden/>
            <w:sz w:val="24"/>
            <w:rtl/>
          </w:rPr>
          <w:tab/>
        </w:r>
        <w:r w:rsidRPr="00B35613">
          <w:rPr>
            <w:rFonts w:ascii="Times New Roman" w:hAnsi="Times New Roman"/>
            <w:noProof/>
            <w:webHidden/>
            <w:sz w:val="24"/>
            <w:rtl/>
          </w:rPr>
          <w:fldChar w:fldCharType="begin"/>
        </w:r>
        <w:r w:rsidR="00EA2D84" w:rsidRPr="00B35613">
          <w:rPr>
            <w:rFonts w:ascii="Times New Roman" w:hAnsi="Times New Roman"/>
            <w:noProof/>
            <w:webHidden/>
            <w:sz w:val="24"/>
            <w:rtl/>
          </w:rPr>
          <w:instrText xml:space="preserve"> </w:instrText>
        </w:r>
        <w:r w:rsidR="00EA2D84" w:rsidRPr="00B35613">
          <w:rPr>
            <w:rFonts w:ascii="Times New Roman" w:hAnsi="Times New Roman"/>
            <w:noProof/>
            <w:webHidden/>
            <w:sz w:val="24"/>
          </w:rPr>
          <w:instrText>PAGEREF</w:instrText>
        </w:r>
        <w:r w:rsidR="00EA2D84" w:rsidRPr="00B35613">
          <w:rPr>
            <w:rFonts w:ascii="Times New Roman" w:hAnsi="Times New Roman"/>
            <w:noProof/>
            <w:webHidden/>
            <w:sz w:val="24"/>
            <w:rtl/>
          </w:rPr>
          <w:instrText xml:space="preserve"> _</w:instrText>
        </w:r>
        <w:r w:rsidR="00EA2D84" w:rsidRPr="00B35613">
          <w:rPr>
            <w:rFonts w:ascii="Times New Roman" w:hAnsi="Times New Roman"/>
            <w:noProof/>
            <w:webHidden/>
            <w:sz w:val="24"/>
          </w:rPr>
          <w:instrText>Toc361299201 \h</w:instrText>
        </w:r>
        <w:r w:rsidR="00EA2D84" w:rsidRPr="00B35613">
          <w:rPr>
            <w:rFonts w:ascii="Times New Roman" w:hAnsi="Times New Roman"/>
            <w:noProof/>
            <w:webHidden/>
            <w:sz w:val="24"/>
            <w:rtl/>
          </w:rPr>
          <w:instrText xml:space="preserve"> </w:instrText>
        </w:r>
        <w:r w:rsidRPr="00B35613">
          <w:rPr>
            <w:rFonts w:ascii="Times New Roman" w:hAnsi="Times New Roman"/>
            <w:noProof/>
            <w:webHidden/>
            <w:sz w:val="24"/>
            <w:rtl/>
          </w:rPr>
        </w:r>
        <w:r w:rsidRPr="00B35613">
          <w:rPr>
            <w:rFonts w:ascii="Times New Roman" w:hAnsi="Times New Roman"/>
            <w:noProof/>
            <w:webHidden/>
            <w:sz w:val="24"/>
            <w:rtl/>
          </w:rPr>
          <w:fldChar w:fldCharType="separate"/>
        </w:r>
        <w:r w:rsidR="00382E8E">
          <w:rPr>
            <w:rFonts w:ascii="Times New Roman" w:hAnsi="Times New Roman"/>
            <w:noProof/>
            <w:webHidden/>
            <w:sz w:val="24"/>
            <w:rtl/>
          </w:rPr>
          <w:t>12</w:t>
        </w:r>
        <w:r w:rsidRPr="00B35613">
          <w:rPr>
            <w:rFonts w:ascii="Times New Roman" w:hAnsi="Times New Roman"/>
            <w:noProof/>
            <w:webHidden/>
            <w:sz w:val="24"/>
            <w:rtl/>
          </w:rPr>
          <w:fldChar w:fldCharType="end"/>
        </w:r>
      </w:hyperlink>
    </w:p>
    <w:p w:rsidR="00EA2D84" w:rsidRPr="00B35613" w:rsidRDefault="00673AB0">
      <w:pPr>
        <w:pStyle w:val="TOC2"/>
        <w:tabs>
          <w:tab w:val="right" w:leader="dot" w:pos="9025"/>
        </w:tabs>
        <w:rPr>
          <w:rFonts w:ascii="Times New Roman" w:eastAsia="Times New Roman" w:hAnsi="Times New Roman"/>
          <w:noProof/>
          <w:sz w:val="24"/>
          <w:rtl/>
          <w:lang w:bidi="ar-SA"/>
        </w:rPr>
      </w:pPr>
      <w:hyperlink w:anchor="_Toc361299202" w:history="1">
        <w:r w:rsidR="00EA2D84" w:rsidRPr="00B35613">
          <w:rPr>
            <w:rStyle w:val="Hyperlink"/>
            <w:rFonts w:ascii="Times New Roman" w:hAnsi="Times New Roman" w:cs="B Nazanin"/>
            <w:noProof/>
            <w:sz w:val="24"/>
            <w:rtl/>
          </w:rPr>
          <w:t xml:space="preserve">6-2. </w:t>
        </w:r>
        <w:r w:rsidR="00EA2D84" w:rsidRPr="00B35613">
          <w:rPr>
            <w:rStyle w:val="Hyperlink"/>
            <w:rFonts w:ascii="Times New Roman" w:hAnsi="Times New Roman" w:cs="B Nazanin" w:hint="eastAsia"/>
            <w:noProof/>
            <w:sz w:val="24"/>
            <w:rtl/>
          </w:rPr>
          <w:t>حر</w:t>
        </w:r>
        <w:r w:rsidR="00EA2D84" w:rsidRPr="00B35613">
          <w:rPr>
            <w:rStyle w:val="Hyperlink"/>
            <w:rFonts w:ascii="Times New Roman" w:hAnsi="Times New Roman" w:cs="B Nazanin" w:hint="cs"/>
            <w:noProof/>
            <w:sz w:val="24"/>
            <w:rtl/>
          </w:rPr>
          <w:t>ی</w:t>
        </w:r>
        <w:r w:rsidR="00EA2D84" w:rsidRPr="00B35613">
          <w:rPr>
            <w:rStyle w:val="Hyperlink"/>
            <w:rFonts w:ascii="Times New Roman" w:hAnsi="Times New Roman" w:cs="B Nazanin" w:hint="eastAsia"/>
            <w:noProof/>
            <w:sz w:val="24"/>
            <w:rtl/>
          </w:rPr>
          <w:t>م</w:t>
        </w:r>
        <w:r w:rsidR="00EA2D84" w:rsidRPr="00B35613">
          <w:rPr>
            <w:rStyle w:val="Hyperlink"/>
            <w:rFonts w:ascii="Times New Roman" w:hAnsi="Times New Roman" w:cs="B Nazanin"/>
            <w:noProof/>
            <w:sz w:val="24"/>
            <w:rtl/>
          </w:rPr>
          <w:t xml:space="preserve"> </w:t>
        </w:r>
        <w:r w:rsidR="00EA2D84" w:rsidRPr="00B35613">
          <w:rPr>
            <w:rStyle w:val="Hyperlink"/>
            <w:rFonts w:ascii="Times New Roman" w:hAnsi="Times New Roman" w:cs="B Nazanin" w:hint="eastAsia"/>
            <w:noProof/>
            <w:sz w:val="24"/>
            <w:rtl/>
          </w:rPr>
          <w:t>خطوط</w:t>
        </w:r>
        <w:r w:rsidR="00EA2D84" w:rsidRPr="00B35613">
          <w:rPr>
            <w:rStyle w:val="Hyperlink"/>
            <w:rFonts w:ascii="Times New Roman" w:hAnsi="Times New Roman" w:cs="B Nazanin"/>
            <w:noProof/>
            <w:sz w:val="24"/>
            <w:rtl/>
          </w:rPr>
          <w:t xml:space="preserve"> </w:t>
        </w:r>
        <w:r w:rsidR="00EA2D84" w:rsidRPr="00B35613">
          <w:rPr>
            <w:rStyle w:val="Hyperlink"/>
            <w:rFonts w:ascii="Times New Roman" w:hAnsi="Times New Roman" w:cs="B Nazanin" w:hint="eastAsia"/>
            <w:noProof/>
            <w:sz w:val="24"/>
            <w:rtl/>
          </w:rPr>
          <w:t>انتقال</w:t>
        </w:r>
        <w:r w:rsidR="00EA2D84" w:rsidRPr="00B35613">
          <w:rPr>
            <w:rStyle w:val="Hyperlink"/>
            <w:rFonts w:ascii="Times New Roman" w:hAnsi="Times New Roman" w:cs="B Nazanin"/>
            <w:noProof/>
            <w:sz w:val="24"/>
            <w:rtl/>
          </w:rPr>
          <w:t xml:space="preserve"> </w:t>
        </w:r>
        <w:r w:rsidR="00EA2D84" w:rsidRPr="00B35613">
          <w:rPr>
            <w:rStyle w:val="Hyperlink"/>
            <w:rFonts w:ascii="Times New Roman" w:hAnsi="Times New Roman" w:cs="B Nazanin" w:hint="eastAsia"/>
            <w:noProof/>
            <w:sz w:val="24"/>
            <w:rtl/>
          </w:rPr>
          <w:t>گاز</w:t>
        </w:r>
        <w:r w:rsidR="00EA2D84" w:rsidRPr="00B35613">
          <w:rPr>
            <w:rFonts w:ascii="Times New Roman" w:hAnsi="Times New Roman"/>
            <w:noProof/>
            <w:webHidden/>
            <w:sz w:val="24"/>
            <w:rtl/>
          </w:rPr>
          <w:tab/>
        </w:r>
        <w:r w:rsidRPr="00B35613">
          <w:rPr>
            <w:rFonts w:ascii="Times New Roman" w:hAnsi="Times New Roman"/>
            <w:noProof/>
            <w:webHidden/>
            <w:sz w:val="24"/>
            <w:rtl/>
          </w:rPr>
          <w:fldChar w:fldCharType="begin"/>
        </w:r>
        <w:r w:rsidR="00EA2D84" w:rsidRPr="00B35613">
          <w:rPr>
            <w:rFonts w:ascii="Times New Roman" w:hAnsi="Times New Roman"/>
            <w:noProof/>
            <w:webHidden/>
            <w:sz w:val="24"/>
            <w:rtl/>
          </w:rPr>
          <w:instrText xml:space="preserve"> </w:instrText>
        </w:r>
        <w:r w:rsidR="00EA2D84" w:rsidRPr="00B35613">
          <w:rPr>
            <w:rFonts w:ascii="Times New Roman" w:hAnsi="Times New Roman"/>
            <w:noProof/>
            <w:webHidden/>
            <w:sz w:val="24"/>
          </w:rPr>
          <w:instrText>PAGEREF</w:instrText>
        </w:r>
        <w:r w:rsidR="00EA2D84" w:rsidRPr="00B35613">
          <w:rPr>
            <w:rFonts w:ascii="Times New Roman" w:hAnsi="Times New Roman"/>
            <w:noProof/>
            <w:webHidden/>
            <w:sz w:val="24"/>
            <w:rtl/>
          </w:rPr>
          <w:instrText xml:space="preserve"> _</w:instrText>
        </w:r>
        <w:r w:rsidR="00EA2D84" w:rsidRPr="00B35613">
          <w:rPr>
            <w:rFonts w:ascii="Times New Roman" w:hAnsi="Times New Roman"/>
            <w:noProof/>
            <w:webHidden/>
            <w:sz w:val="24"/>
          </w:rPr>
          <w:instrText>Toc361299202 \h</w:instrText>
        </w:r>
        <w:r w:rsidR="00EA2D84" w:rsidRPr="00B35613">
          <w:rPr>
            <w:rFonts w:ascii="Times New Roman" w:hAnsi="Times New Roman"/>
            <w:noProof/>
            <w:webHidden/>
            <w:sz w:val="24"/>
            <w:rtl/>
          </w:rPr>
          <w:instrText xml:space="preserve"> </w:instrText>
        </w:r>
        <w:r w:rsidRPr="00B35613">
          <w:rPr>
            <w:rFonts w:ascii="Times New Roman" w:hAnsi="Times New Roman"/>
            <w:noProof/>
            <w:webHidden/>
            <w:sz w:val="24"/>
            <w:rtl/>
          </w:rPr>
        </w:r>
        <w:r w:rsidRPr="00B35613">
          <w:rPr>
            <w:rFonts w:ascii="Times New Roman" w:hAnsi="Times New Roman"/>
            <w:noProof/>
            <w:webHidden/>
            <w:sz w:val="24"/>
            <w:rtl/>
          </w:rPr>
          <w:fldChar w:fldCharType="separate"/>
        </w:r>
        <w:r w:rsidR="00382E8E">
          <w:rPr>
            <w:rFonts w:ascii="Times New Roman" w:hAnsi="Times New Roman"/>
            <w:noProof/>
            <w:webHidden/>
            <w:sz w:val="24"/>
            <w:rtl/>
          </w:rPr>
          <w:t>13</w:t>
        </w:r>
        <w:r w:rsidRPr="00B35613">
          <w:rPr>
            <w:rFonts w:ascii="Times New Roman" w:hAnsi="Times New Roman"/>
            <w:noProof/>
            <w:webHidden/>
            <w:sz w:val="24"/>
            <w:rtl/>
          </w:rPr>
          <w:fldChar w:fldCharType="end"/>
        </w:r>
      </w:hyperlink>
    </w:p>
    <w:p w:rsidR="00EA2D84" w:rsidRPr="00B35613" w:rsidRDefault="00673AB0">
      <w:pPr>
        <w:pStyle w:val="TOC3"/>
        <w:tabs>
          <w:tab w:val="right" w:leader="dot" w:pos="9025"/>
        </w:tabs>
        <w:rPr>
          <w:rFonts w:ascii="Times New Roman" w:eastAsia="Times New Roman" w:hAnsi="Times New Roman"/>
          <w:noProof/>
          <w:sz w:val="24"/>
          <w:rtl/>
          <w:lang w:bidi="ar-SA"/>
        </w:rPr>
      </w:pPr>
      <w:hyperlink w:anchor="_Toc361299203" w:history="1">
        <w:r w:rsidR="00EA2D84" w:rsidRPr="00B35613">
          <w:rPr>
            <w:rStyle w:val="Hyperlink"/>
            <w:rFonts w:ascii="Times New Roman" w:hAnsi="Times New Roman" w:cs="B Nazanin"/>
            <w:noProof/>
            <w:sz w:val="24"/>
            <w:rtl/>
          </w:rPr>
          <w:t xml:space="preserve">6-2-1. </w:t>
        </w:r>
        <w:r w:rsidR="00EA2D84" w:rsidRPr="00B35613">
          <w:rPr>
            <w:rStyle w:val="Hyperlink"/>
            <w:rFonts w:ascii="Times New Roman" w:hAnsi="Times New Roman" w:cs="B Nazanin" w:hint="eastAsia"/>
            <w:noProof/>
            <w:sz w:val="24"/>
            <w:rtl/>
          </w:rPr>
          <w:t>حر</w:t>
        </w:r>
        <w:r w:rsidR="00EA2D84" w:rsidRPr="00B35613">
          <w:rPr>
            <w:rStyle w:val="Hyperlink"/>
            <w:rFonts w:ascii="Times New Roman" w:hAnsi="Times New Roman" w:cs="B Nazanin" w:hint="cs"/>
            <w:noProof/>
            <w:sz w:val="24"/>
            <w:rtl/>
          </w:rPr>
          <w:t>ی</w:t>
        </w:r>
        <w:r w:rsidR="00EA2D84" w:rsidRPr="00B35613">
          <w:rPr>
            <w:rStyle w:val="Hyperlink"/>
            <w:rFonts w:ascii="Times New Roman" w:hAnsi="Times New Roman" w:cs="B Nazanin" w:hint="eastAsia"/>
            <w:noProof/>
            <w:sz w:val="24"/>
            <w:rtl/>
          </w:rPr>
          <w:t>م</w:t>
        </w:r>
        <w:r w:rsidR="00EA2D84" w:rsidRPr="00B35613">
          <w:rPr>
            <w:rStyle w:val="Hyperlink"/>
            <w:rFonts w:ascii="Times New Roman" w:hAnsi="Times New Roman" w:cs="B Nazanin"/>
            <w:noProof/>
            <w:sz w:val="24"/>
            <w:rtl/>
          </w:rPr>
          <w:t xml:space="preserve"> </w:t>
        </w:r>
        <w:r w:rsidR="00EA2D84" w:rsidRPr="00B35613">
          <w:rPr>
            <w:rStyle w:val="Hyperlink"/>
            <w:rFonts w:ascii="Times New Roman" w:hAnsi="Times New Roman" w:cs="B Nazanin" w:hint="eastAsia"/>
            <w:noProof/>
            <w:sz w:val="24"/>
            <w:rtl/>
          </w:rPr>
          <w:t>خطوط</w:t>
        </w:r>
        <w:r w:rsidR="00EA2D84" w:rsidRPr="00B35613">
          <w:rPr>
            <w:rStyle w:val="Hyperlink"/>
            <w:rFonts w:ascii="Times New Roman" w:hAnsi="Times New Roman" w:cs="B Nazanin"/>
            <w:noProof/>
            <w:sz w:val="24"/>
            <w:rtl/>
          </w:rPr>
          <w:t xml:space="preserve"> </w:t>
        </w:r>
        <w:r w:rsidR="00EA2D84" w:rsidRPr="00B35613">
          <w:rPr>
            <w:rStyle w:val="Hyperlink"/>
            <w:rFonts w:ascii="Times New Roman" w:hAnsi="Times New Roman" w:cs="B Nazanin" w:hint="eastAsia"/>
            <w:noProof/>
            <w:sz w:val="24"/>
            <w:rtl/>
          </w:rPr>
          <w:t>انتقال</w:t>
        </w:r>
        <w:r w:rsidR="00EA2D84" w:rsidRPr="00B35613">
          <w:rPr>
            <w:rStyle w:val="Hyperlink"/>
            <w:rFonts w:ascii="Times New Roman" w:hAnsi="Times New Roman" w:cs="B Nazanin"/>
            <w:noProof/>
            <w:sz w:val="24"/>
            <w:rtl/>
          </w:rPr>
          <w:t xml:space="preserve"> </w:t>
        </w:r>
        <w:r w:rsidR="00EA2D84" w:rsidRPr="00B35613">
          <w:rPr>
            <w:rStyle w:val="Hyperlink"/>
            <w:rFonts w:ascii="Times New Roman" w:hAnsi="Times New Roman" w:cs="B Nazanin" w:hint="eastAsia"/>
            <w:noProof/>
            <w:sz w:val="24"/>
            <w:rtl/>
          </w:rPr>
          <w:t>گاز</w:t>
        </w:r>
        <w:r w:rsidR="00EA2D84" w:rsidRPr="00B35613">
          <w:rPr>
            <w:rStyle w:val="Hyperlink"/>
            <w:rFonts w:ascii="Times New Roman" w:hAnsi="Times New Roman" w:cs="B Nazanin"/>
            <w:noProof/>
            <w:sz w:val="24"/>
            <w:rtl/>
          </w:rPr>
          <w:t xml:space="preserve"> </w:t>
        </w:r>
        <w:r w:rsidR="00EA2D84" w:rsidRPr="00B35613">
          <w:rPr>
            <w:rStyle w:val="Hyperlink"/>
            <w:rFonts w:ascii="Times New Roman" w:hAnsi="Times New Roman" w:cs="B Nazanin" w:hint="eastAsia"/>
            <w:noProof/>
            <w:sz w:val="24"/>
            <w:rtl/>
          </w:rPr>
          <w:t>در</w:t>
        </w:r>
        <w:r w:rsidR="00EA2D84" w:rsidRPr="00B35613">
          <w:rPr>
            <w:rStyle w:val="Hyperlink"/>
            <w:rFonts w:ascii="Times New Roman" w:hAnsi="Times New Roman" w:cs="B Nazanin"/>
            <w:noProof/>
            <w:sz w:val="24"/>
            <w:rtl/>
          </w:rPr>
          <w:t xml:space="preserve"> </w:t>
        </w:r>
        <w:r w:rsidR="00EA2D84" w:rsidRPr="00B35613">
          <w:rPr>
            <w:rStyle w:val="Hyperlink"/>
            <w:rFonts w:ascii="Times New Roman" w:hAnsi="Times New Roman" w:cs="B Nazanin" w:hint="eastAsia"/>
            <w:noProof/>
            <w:sz w:val="24"/>
            <w:rtl/>
          </w:rPr>
          <w:t>موازات</w:t>
        </w:r>
        <w:r w:rsidR="00EA2D84" w:rsidRPr="00B35613">
          <w:rPr>
            <w:rStyle w:val="Hyperlink"/>
            <w:rFonts w:ascii="Times New Roman" w:hAnsi="Times New Roman" w:cs="B Nazanin"/>
            <w:noProof/>
            <w:sz w:val="24"/>
            <w:rtl/>
          </w:rPr>
          <w:t xml:space="preserve"> </w:t>
        </w:r>
        <w:r w:rsidR="00EA2D84" w:rsidRPr="00B35613">
          <w:rPr>
            <w:rStyle w:val="Hyperlink"/>
            <w:rFonts w:ascii="Times New Roman" w:hAnsi="Times New Roman" w:cs="B Nazanin" w:hint="eastAsia"/>
            <w:noProof/>
            <w:sz w:val="24"/>
            <w:rtl/>
          </w:rPr>
          <w:t>راهها</w:t>
        </w:r>
        <w:r w:rsidR="00EA2D84" w:rsidRPr="00B35613">
          <w:rPr>
            <w:rStyle w:val="Hyperlink"/>
            <w:rFonts w:ascii="Times New Roman" w:hAnsi="Times New Roman" w:cs="B Nazanin"/>
            <w:noProof/>
            <w:sz w:val="24"/>
            <w:rtl/>
          </w:rPr>
          <w:t xml:space="preserve"> </w:t>
        </w:r>
        <w:r w:rsidR="00EA2D84" w:rsidRPr="00B35613">
          <w:rPr>
            <w:rStyle w:val="Hyperlink"/>
            <w:rFonts w:ascii="Times New Roman" w:hAnsi="Times New Roman" w:cs="B Nazanin" w:hint="eastAsia"/>
            <w:noProof/>
            <w:sz w:val="24"/>
            <w:rtl/>
          </w:rPr>
          <w:t>و</w:t>
        </w:r>
        <w:r w:rsidR="00EA2D84" w:rsidRPr="00B35613">
          <w:rPr>
            <w:rStyle w:val="Hyperlink"/>
            <w:rFonts w:ascii="Times New Roman" w:hAnsi="Times New Roman" w:cs="B Nazanin"/>
            <w:noProof/>
            <w:sz w:val="24"/>
            <w:rtl/>
          </w:rPr>
          <w:t xml:space="preserve"> </w:t>
        </w:r>
        <w:r w:rsidR="00EA2D84" w:rsidRPr="00B35613">
          <w:rPr>
            <w:rStyle w:val="Hyperlink"/>
            <w:rFonts w:ascii="Times New Roman" w:hAnsi="Times New Roman" w:cs="B Nazanin" w:hint="eastAsia"/>
            <w:noProof/>
            <w:sz w:val="24"/>
            <w:rtl/>
          </w:rPr>
          <w:t>راه</w:t>
        </w:r>
        <w:r w:rsidR="00EA2D84" w:rsidRPr="00B35613">
          <w:rPr>
            <w:rStyle w:val="Hyperlink"/>
            <w:rFonts w:ascii="Times New Roman" w:hAnsi="Times New Roman" w:cs="B Nazanin"/>
            <w:noProof/>
            <w:sz w:val="24"/>
            <w:rtl/>
          </w:rPr>
          <w:t xml:space="preserve"> </w:t>
        </w:r>
        <w:r w:rsidR="00EA2D84" w:rsidRPr="00B35613">
          <w:rPr>
            <w:rStyle w:val="Hyperlink"/>
            <w:rFonts w:ascii="Times New Roman" w:hAnsi="Times New Roman" w:cs="B Nazanin" w:hint="eastAsia"/>
            <w:noProof/>
            <w:sz w:val="24"/>
            <w:rtl/>
          </w:rPr>
          <w:t>آهن</w:t>
        </w:r>
        <w:r w:rsidR="00EA2D84" w:rsidRPr="00B35613">
          <w:rPr>
            <w:rFonts w:ascii="Times New Roman" w:hAnsi="Times New Roman"/>
            <w:noProof/>
            <w:webHidden/>
            <w:sz w:val="24"/>
            <w:rtl/>
          </w:rPr>
          <w:tab/>
        </w:r>
        <w:r w:rsidRPr="00B35613">
          <w:rPr>
            <w:rFonts w:ascii="Times New Roman" w:hAnsi="Times New Roman"/>
            <w:noProof/>
            <w:webHidden/>
            <w:sz w:val="24"/>
            <w:rtl/>
          </w:rPr>
          <w:fldChar w:fldCharType="begin"/>
        </w:r>
        <w:r w:rsidR="00EA2D84" w:rsidRPr="00B35613">
          <w:rPr>
            <w:rFonts w:ascii="Times New Roman" w:hAnsi="Times New Roman"/>
            <w:noProof/>
            <w:webHidden/>
            <w:sz w:val="24"/>
            <w:rtl/>
          </w:rPr>
          <w:instrText xml:space="preserve"> </w:instrText>
        </w:r>
        <w:r w:rsidR="00EA2D84" w:rsidRPr="00B35613">
          <w:rPr>
            <w:rFonts w:ascii="Times New Roman" w:hAnsi="Times New Roman"/>
            <w:noProof/>
            <w:webHidden/>
            <w:sz w:val="24"/>
          </w:rPr>
          <w:instrText>PAGEREF</w:instrText>
        </w:r>
        <w:r w:rsidR="00EA2D84" w:rsidRPr="00B35613">
          <w:rPr>
            <w:rFonts w:ascii="Times New Roman" w:hAnsi="Times New Roman"/>
            <w:noProof/>
            <w:webHidden/>
            <w:sz w:val="24"/>
            <w:rtl/>
          </w:rPr>
          <w:instrText xml:space="preserve"> _</w:instrText>
        </w:r>
        <w:r w:rsidR="00EA2D84" w:rsidRPr="00B35613">
          <w:rPr>
            <w:rFonts w:ascii="Times New Roman" w:hAnsi="Times New Roman"/>
            <w:noProof/>
            <w:webHidden/>
            <w:sz w:val="24"/>
          </w:rPr>
          <w:instrText>Toc361299203 \h</w:instrText>
        </w:r>
        <w:r w:rsidR="00EA2D84" w:rsidRPr="00B35613">
          <w:rPr>
            <w:rFonts w:ascii="Times New Roman" w:hAnsi="Times New Roman"/>
            <w:noProof/>
            <w:webHidden/>
            <w:sz w:val="24"/>
            <w:rtl/>
          </w:rPr>
          <w:instrText xml:space="preserve"> </w:instrText>
        </w:r>
        <w:r w:rsidRPr="00B35613">
          <w:rPr>
            <w:rFonts w:ascii="Times New Roman" w:hAnsi="Times New Roman"/>
            <w:noProof/>
            <w:webHidden/>
            <w:sz w:val="24"/>
            <w:rtl/>
          </w:rPr>
        </w:r>
        <w:r w:rsidRPr="00B35613">
          <w:rPr>
            <w:rFonts w:ascii="Times New Roman" w:hAnsi="Times New Roman"/>
            <w:noProof/>
            <w:webHidden/>
            <w:sz w:val="24"/>
            <w:rtl/>
          </w:rPr>
          <w:fldChar w:fldCharType="separate"/>
        </w:r>
        <w:r w:rsidR="00382E8E">
          <w:rPr>
            <w:rFonts w:ascii="Times New Roman" w:hAnsi="Times New Roman"/>
            <w:noProof/>
            <w:webHidden/>
            <w:sz w:val="24"/>
            <w:rtl/>
          </w:rPr>
          <w:t>13</w:t>
        </w:r>
        <w:r w:rsidRPr="00B35613">
          <w:rPr>
            <w:rFonts w:ascii="Times New Roman" w:hAnsi="Times New Roman"/>
            <w:noProof/>
            <w:webHidden/>
            <w:sz w:val="24"/>
            <w:rtl/>
          </w:rPr>
          <w:fldChar w:fldCharType="end"/>
        </w:r>
      </w:hyperlink>
    </w:p>
    <w:p w:rsidR="00EA2D84" w:rsidRPr="00B35613" w:rsidRDefault="00673AB0">
      <w:pPr>
        <w:pStyle w:val="TOC3"/>
        <w:tabs>
          <w:tab w:val="right" w:leader="dot" w:pos="9025"/>
        </w:tabs>
        <w:rPr>
          <w:rFonts w:ascii="Times New Roman" w:eastAsia="Times New Roman" w:hAnsi="Times New Roman"/>
          <w:noProof/>
          <w:sz w:val="24"/>
          <w:rtl/>
          <w:lang w:bidi="ar-SA"/>
        </w:rPr>
      </w:pPr>
      <w:hyperlink w:anchor="_Toc361299204" w:history="1">
        <w:r w:rsidR="00EA2D84" w:rsidRPr="00B35613">
          <w:rPr>
            <w:rStyle w:val="Hyperlink"/>
            <w:rFonts w:ascii="Times New Roman" w:hAnsi="Times New Roman" w:cs="B Nazanin"/>
            <w:noProof/>
            <w:sz w:val="24"/>
            <w:rtl/>
          </w:rPr>
          <w:t xml:space="preserve">6-2-2. </w:t>
        </w:r>
        <w:r w:rsidR="00EA2D84" w:rsidRPr="00B35613">
          <w:rPr>
            <w:rStyle w:val="Hyperlink"/>
            <w:rFonts w:ascii="Times New Roman" w:hAnsi="Times New Roman" w:cs="B Nazanin" w:hint="eastAsia"/>
            <w:noProof/>
            <w:sz w:val="24"/>
            <w:rtl/>
          </w:rPr>
          <w:t>حر</w:t>
        </w:r>
        <w:r w:rsidR="00EA2D84" w:rsidRPr="00B35613">
          <w:rPr>
            <w:rStyle w:val="Hyperlink"/>
            <w:rFonts w:ascii="Times New Roman" w:hAnsi="Times New Roman" w:cs="B Nazanin" w:hint="cs"/>
            <w:noProof/>
            <w:sz w:val="24"/>
            <w:rtl/>
          </w:rPr>
          <w:t>ی</w:t>
        </w:r>
        <w:r w:rsidR="00EA2D84" w:rsidRPr="00B35613">
          <w:rPr>
            <w:rStyle w:val="Hyperlink"/>
            <w:rFonts w:ascii="Times New Roman" w:hAnsi="Times New Roman" w:cs="B Nazanin" w:hint="eastAsia"/>
            <w:noProof/>
            <w:sz w:val="24"/>
            <w:rtl/>
          </w:rPr>
          <w:t>م</w:t>
        </w:r>
        <w:r w:rsidR="00EA2D84" w:rsidRPr="00B35613">
          <w:rPr>
            <w:rStyle w:val="Hyperlink"/>
            <w:rFonts w:ascii="Times New Roman" w:hAnsi="Times New Roman" w:cs="B Nazanin"/>
            <w:noProof/>
            <w:sz w:val="24"/>
            <w:rtl/>
          </w:rPr>
          <w:t xml:space="preserve"> </w:t>
        </w:r>
        <w:r w:rsidR="00EA2D84" w:rsidRPr="00B35613">
          <w:rPr>
            <w:rStyle w:val="Hyperlink"/>
            <w:rFonts w:ascii="Times New Roman" w:hAnsi="Times New Roman" w:cs="B Nazanin" w:hint="eastAsia"/>
            <w:noProof/>
            <w:sz w:val="24"/>
            <w:rtl/>
          </w:rPr>
          <w:t>خطوط</w:t>
        </w:r>
        <w:r w:rsidR="00EA2D84" w:rsidRPr="00B35613">
          <w:rPr>
            <w:rStyle w:val="Hyperlink"/>
            <w:rFonts w:ascii="Times New Roman" w:hAnsi="Times New Roman" w:cs="B Nazanin"/>
            <w:noProof/>
            <w:sz w:val="24"/>
            <w:rtl/>
          </w:rPr>
          <w:t xml:space="preserve"> </w:t>
        </w:r>
        <w:r w:rsidR="00EA2D84" w:rsidRPr="00B35613">
          <w:rPr>
            <w:rStyle w:val="Hyperlink"/>
            <w:rFonts w:ascii="Times New Roman" w:hAnsi="Times New Roman" w:cs="B Nazanin" w:hint="eastAsia"/>
            <w:noProof/>
            <w:sz w:val="24"/>
            <w:rtl/>
          </w:rPr>
          <w:t>انتقال</w:t>
        </w:r>
        <w:r w:rsidR="00EA2D84" w:rsidRPr="00B35613">
          <w:rPr>
            <w:rStyle w:val="Hyperlink"/>
            <w:rFonts w:ascii="Times New Roman" w:hAnsi="Times New Roman" w:cs="B Nazanin"/>
            <w:noProof/>
            <w:sz w:val="24"/>
            <w:rtl/>
          </w:rPr>
          <w:t xml:space="preserve"> </w:t>
        </w:r>
        <w:r w:rsidR="00EA2D84" w:rsidRPr="00B35613">
          <w:rPr>
            <w:rStyle w:val="Hyperlink"/>
            <w:rFonts w:ascii="Times New Roman" w:hAnsi="Times New Roman" w:cs="B Nazanin" w:hint="eastAsia"/>
            <w:noProof/>
            <w:sz w:val="24"/>
            <w:rtl/>
          </w:rPr>
          <w:t>گاز</w:t>
        </w:r>
        <w:r w:rsidR="00EA2D84" w:rsidRPr="00B35613">
          <w:rPr>
            <w:rStyle w:val="Hyperlink"/>
            <w:rFonts w:ascii="Times New Roman" w:hAnsi="Times New Roman" w:cs="B Nazanin"/>
            <w:noProof/>
            <w:sz w:val="24"/>
            <w:rtl/>
          </w:rPr>
          <w:t xml:space="preserve"> </w:t>
        </w:r>
        <w:r w:rsidR="00EA2D84" w:rsidRPr="00B35613">
          <w:rPr>
            <w:rStyle w:val="Hyperlink"/>
            <w:rFonts w:ascii="Times New Roman" w:hAnsi="Times New Roman" w:cs="B Nazanin" w:hint="eastAsia"/>
            <w:noProof/>
            <w:sz w:val="24"/>
            <w:rtl/>
          </w:rPr>
          <w:t>در</w:t>
        </w:r>
        <w:r w:rsidR="00EA2D84" w:rsidRPr="00B35613">
          <w:rPr>
            <w:rStyle w:val="Hyperlink"/>
            <w:rFonts w:ascii="Times New Roman" w:hAnsi="Times New Roman" w:cs="B Nazanin"/>
            <w:noProof/>
            <w:sz w:val="24"/>
            <w:rtl/>
          </w:rPr>
          <w:t xml:space="preserve"> </w:t>
        </w:r>
        <w:r w:rsidR="00EA2D84" w:rsidRPr="00B35613">
          <w:rPr>
            <w:rStyle w:val="Hyperlink"/>
            <w:rFonts w:ascii="Times New Roman" w:hAnsi="Times New Roman" w:cs="B Nazanin" w:hint="eastAsia"/>
            <w:noProof/>
            <w:sz w:val="24"/>
            <w:rtl/>
          </w:rPr>
          <w:t>محل</w:t>
        </w:r>
        <w:r w:rsidR="00EA2D84" w:rsidRPr="00B35613">
          <w:rPr>
            <w:rStyle w:val="Hyperlink"/>
            <w:rFonts w:ascii="Times New Roman" w:hAnsi="Times New Roman" w:cs="B Nazanin"/>
            <w:noProof/>
            <w:sz w:val="24"/>
            <w:rtl/>
          </w:rPr>
          <w:t xml:space="preserve"> </w:t>
        </w:r>
        <w:r w:rsidR="00EA2D84" w:rsidRPr="00B35613">
          <w:rPr>
            <w:rStyle w:val="Hyperlink"/>
            <w:rFonts w:ascii="Times New Roman" w:hAnsi="Times New Roman" w:cs="B Nazanin" w:hint="eastAsia"/>
            <w:noProof/>
            <w:sz w:val="24"/>
            <w:rtl/>
          </w:rPr>
          <w:t>تقاطع</w:t>
        </w:r>
        <w:r w:rsidR="00EA2D84" w:rsidRPr="00B35613">
          <w:rPr>
            <w:rStyle w:val="Hyperlink"/>
            <w:rFonts w:ascii="Times New Roman" w:hAnsi="Times New Roman" w:cs="B Nazanin"/>
            <w:noProof/>
            <w:sz w:val="24"/>
            <w:rtl/>
          </w:rPr>
          <w:t xml:space="preserve"> </w:t>
        </w:r>
        <w:r w:rsidR="00EA2D84" w:rsidRPr="00B35613">
          <w:rPr>
            <w:rStyle w:val="Hyperlink"/>
            <w:rFonts w:ascii="Times New Roman" w:hAnsi="Times New Roman" w:cs="B Nazanin" w:hint="eastAsia"/>
            <w:noProof/>
            <w:sz w:val="24"/>
            <w:rtl/>
          </w:rPr>
          <w:t>با</w:t>
        </w:r>
        <w:r w:rsidR="00EA2D84" w:rsidRPr="00B35613">
          <w:rPr>
            <w:rStyle w:val="Hyperlink"/>
            <w:rFonts w:ascii="Times New Roman" w:hAnsi="Times New Roman" w:cs="B Nazanin"/>
            <w:noProof/>
            <w:sz w:val="24"/>
            <w:rtl/>
          </w:rPr>
          <w:t xml:space="preserve"> </w:t>
        </w:r>
        <w:r w:rsidR="00EA2D84" w:rsidRPr="00B35613">
          <w:rPr>
            <w:rStyle w:val="Hyperlink"/>
            <w:rFonts w:ascii="Times New Roman" w:hAnsi="Times New Roman" w:cs="B Nazanin" w:hint="eastAsia"/>
            <w:noProof/>
            <w:sz w:val="24"/>
            <w:rtl/>
          </w:rPr>
          <w:t>رودخانه</w:t>
        </w:r>
        <w:r w:rsidR="00EA2D84" w:rsidRPr="00B35613">
          <w:rPr>
            <w:rStyle w:val="Hyperlink"/>
            <w:rFonts w:ascii="Times New Roman" w:hAnsi="Times New Roman" w:cs="B Nazanin"/>
            <w:noProof/>
            <w:sz w:val="24"/>
            <w:rtl/>
          </w:rPr>
          <w:t xml:space="preserve"> </w:t>
        </w:r>
        <w:r w:rsidR="00EA2D84" w:rsidRPr="00B35613">
          <w:rPr>
            <w:rStyle w:val="Hyperlink"/>
            <w:rFonts w:ascii="Times New Roman" w:hAnsi="Times New Roman" w:cs="B Nazanin" w:hint="eastAsia"/>
            <w:noProof/>
            <w:sz w:val="24"/>
            <w:rtl/>
          </w:rPr>
          <w:t>ها</w:t>
        </w:r>
        <w:r w:rsidR="00EA2D84" w:rsidRPr="00B35613">
          <w:rPr>
            <w:rFonts w:ascii="Times New Roman" w:hAnsi="Times New Roman"/>
            <w:noProof/>
            <w:webHidden/>
            <w:sz w:val="24"/>
            <w:rtl/>
          </w:rPr>
          <w:tab/>
        </w:r>
        <w:r w:rsidRPr="00B35613">
          <w:rPr>
            <w:rFonts w:ascii="Times New Roman" w:hAnsi="Times New Roman"/>
            <w:noProof/>
            <w:webHidden/>
            <w:sz w:val="24"/>
            <w:rtl/>
          </w:rPr>
          <w:fldChar w:fldCharType="begin"/>
        </w:r>
        <w:r w:rsidR="00EA2D84" w:rsidRPr="00B35613">
          <w:rPr>
            <w:rFonts w:ascii="Times New Roman" w:hAnsi="Times New Roman"/>
            <w:noProof/>
            <w:webHidden/>
            <w:sz w:val="24"/>
            <w:rtl/>
          </w:rPr>
          <w:instrText xml:space="preserve"> </w:instrText>
        </w:r>
        <w:r w:rsidR="00EA2D84" w:rsidRPr="00B35613">
          <w:rPr>
            <w:rFonts w:ascii="Times New Roman" w:hAnsi="Times New Roman"/>
            <w:noProof/>
            <w:webHidden/>
            <w:sz w:val="24"/>
          </w:rPr>
          <w:instrText>PAGEREF</w:instrText>
        </w:r>
        <w:r w:rsidR="00EA2D84" w:rsidRPr="00B35613">
          <w:rPr>
            <w:rFonts w:ascii="Times New Roman" w:hAnsi="Times New Roman"/>
            <w:noProof/>
            <w:webHidden/>
            <w:sz w:val="24"/>
            <w:rtl/>
          </w:rPr>
          <w:instrText xml:space="preserve"> _</w:instrText>
        </w:r>
        <w:r w:rsidR="00EA2D84" w:rsidRPr="00B35613">
          <w:rPr>
            <w:rFonts w:ascii="Times New Roman" w:hAnsi="Times New Roman"/>
            <w:noProof/>
            <w:webHidden/>
            <w:sz w:val="24"/>
          </w:rPr>
          <w:instrText>Toc361299204 \h</w:instrText>
        </w:r>
        <w:r w:rsidR="00EA2D84" w:rsidRPr="00B35613">
          <w:rPr>
            <w:rFonts w:ascii="Times New Roman" w:hAnsi="Times New Roman"/>
            <w:noProof/>
            <w:webHidden/>
            <w:sz w:val="24"/>
            <w:rtl/>
          </w:rPr>
          <w:instrText xml:space="preserve"> </w:instrText>
        </w:r>
        <w:r w:rsidRPr="00B35613">
          <w:rPr>
            <w:rFonts w:ascii="Times New Roman" w:hAnsi="Times New Roman"/>
            <w:noProof/>
            <w:webHidden/>
            <w:sz w:val="24"/>
            <w:rtl/>
          </w:rPr>
        </w:r>
        <w:r w:rsidRPr="00B35613">
          <w:rPr>
            <w:rFonts w:ascii="Times New Roman" w:hAnsi="Times New Roman"/>
            <w:noProof/>
            <w:webHidden/>
            <w:sz w:val="24"/>
            <w:rtl/>
          </w:rPr>
          <w:fldChar w:fldCharType="separate"/>
        </w:r>
        <w:r w:rsidR="00382E8E">
          <w:rPr>
            <w:rFonts w:ascii="Times New Roman" w:hAnsi="Times New Roman"/>
            <w:noProof/>
            <w:webHidden/>
            <w:sz w:val="24"/>
            <w:rtl/>
          </w:rPr>
          <w:t>14</w:t>
        </w:r>
        <w:r w:rsidRPr="00B35613">
          <w:rPr>
            <w:rFonts w:ascii="Times New Roman" w:hAnsi="Times New Roman"/>
            <w:noProof/>
            <w:webHidden/>
            <w:sz w:val="24"/>
            <w:rtl/>
          </w:rPr>
          <w:fldChar w:fldCharType="end"/>
        </w:r>
      </w:hyperlink>
    </w:p>
    <w:p w:rsidR="00EA2D84" w:rsidRPr="00B35613" w:rsidRDefault="00673AB0">
      <w:pPr>
        <w:pStyle w:val="TOC2"/>
        <w:tabs>
          <w:tab w:val="right" w:leader="dot" w:pos="9025"/>
        </w:tabs>
        <w:rPr>
          <w:rFonts w:ascii="Times New Roman" w:eastAsia="Times New Roman" w:hAnsi="Times New Roman"/>
          <w:noProof/>
          <w:sz w:val="24"/>
          <w:rtl/>
          <w:lang w:bidi="ar-SA"/>
        </w:rPr>
      </w:pPr>
      <w:hyperlink w:anchor="_Toc361299205" w:history="1">
        <w:r w:rsidR="00EA2D84" w:rsidRPr="00B35613">
          <w:rPr>
            <w:rStyle w:val="Hyperlink"/>
            <w:rFonts w:ascii="Times New Roman" w:hAnsi="Times New Roman" w:cs="B Nazanin"/>
            <w:noProof/>
            <w:sz w:val="24"/>
            <w:rtl/>
          </w:rPr>
          <w:t xml:space="preserve">6-3. </w:t>
        </w:r>
        <w:r w:rsidR="00EA2D84" w:rsidRPr="00B35613">
          <w:rPr>
            <w:rStyle w:val="Hyperlink"/>
            <w:rFonts w:ascii="Times New Roman" w:hAnsi="Times New Roman" w:cs="B Nazanin" w:hint="eastAsia"/>
            <w:noProof/>
            <w:sz w:val="24"/>
            <w:rtl/>
          </w:rPr>
          <w:t>تقاطع</w:t>
        </w:r>
        <w:r w:rsidR="00EA2D84" w:rsidRPr="00B35613">
          <w:rPr>
            <w:rStyle w:val="Hyperlink"/>
            <w:rFonts w:ascii="Times New Roman" w:hAnsi="Times New Roman" w:cs="B Nazanin"/>
            <w:noProof/>
            <w:sz w:val="24"/>
            <w:rtl/>
          </w:rPr>
          <w:t xml:space="preserve"> </w:t>
        </w:r>
        <w:r w:rsidR="00EA2D84" w:rsidRPr="00B35613">
          <w:rPr>
            <w:rStyle w:val="Hyperlink"/>
            <w:rFonts w:ascii="Times New Roman" w:hAnsi="Times New Roman" w:cs="B Nazanin" w:hint="eastAsia"/>
            <w:noProof/>
            <w:sz w:val="24"/>
            <w:rtl/>
          </w:rPr>
          <w:t>خط</w:t>
        </w:r>
        <w:r w:rsidR="00EA2D84" w:rsidRPr="00B35613">
          <w:rPr>
            <w:rStyle w:val="Hyperlink"/>
            <w:rFonts w:ascii="Times New Roman" w:hAnsi="Times New Roman" w:cs="B Nazanin"/>
            <w:noProof/>
            <w:sz w:val="24"/>
            <w:rtl/>
          </w:rPr>
          <w:t xml:space="preserve"> </w:t>
        </w:r>
        <w:r w:rsidR="00EA2D84" w:rsidRPr="00B35613">
          <w:rPr>
            <w:rStyle w:val="Hyperlink"/>
            <w:rFonts w:ascii="Times New Roman" w:hAnsi="Times New Roman" w:cs="B Nazanin" w:hint="eastAsia"/>
            <w:noProof/>
            <w:sz w:val="24"/>
            <w:rtl/>
          </w:rPr>
          <w:t>لوله</w:t>
        </w:r>
        <w:r w:rsidR="00EA2D84" w:rsidRPr="00B35613">
          <w:rPr>
            <w:rStyle w:val="Hyperlink"/>
            <w:rFonts w:ascii="Times New Roman" w:hAnsi="Times New Roman" w:cs="B Nazanin"/>
            <w:noProof/>
            <w:sz w:val="24"/>
            <w:rtl/>
          </w:rPr>
          <w:t xml:space="preserve"> </w:t>
        </w:r>
        <w:r w:rsidR="00EA2D84" w:rsidRPr="00B35613">
          <w:rPr>
            <w:rStyle w:val="Hyperlink"/>
            <w:rFonts w:ascii="Times New Roman" w:hAnsi="Times New Roman" w:cs="B Nazanin" w:hint="eastAsia"/>
            <w:noProof/>
            <w:sz w:val="24"/>
            <w:rtl/>
          </w:rPr>
          <w:t>با</w:t>
        </w:r>
        <w:r w:rsidR="00EA2D84" w:rsidRPr="00B35613">
          <w:rPr>
            <w:rStyle w:val="Hyperlink"/>
            <w:rFonts w:ascii="Times New Roman" w:hAnsi="Times New Roman" w:cs="B Nazanin"/>
            <w:noProof/>
            <w:sz w:val="24"/>
            <w:rtl/>
          </w:rPr>
          <w:t xml:space="preserve"> </w:t>
        </w:r>
        <w:r w:rsidR="00EA2D84" w:rsidRPr="00B35613">
          <w:rPr>
            <w:rStyle w:val="Hyperlink"/>
            <w:rFonts w:ascii="Times New Roman" w:hAnsi="Times New Roman" w:cs="B Nazanin" w:hint="eastAsia"/>
            <w:noProof/>
            <w:sz w:val="24"/>
            <w:rtl/>
          </w:rPr>
          <w:t>موانع</w:t>
        </w:r>
        <w:r w:rsidR="00EA2D84" w:rsidRPr="00B35613">
          <w:rPr>
            <w:rFonts w:ascii="Times New Roman" w:hAnsi="Times New Roman"/>
            <w:noProof/>
            <w:webHidden/>
            <w:sz w:val="24"/>
            <w:rtl/>
          </w:rPr>
          <w:tab/>
        </w:r>
        <w:r w:rsidRPr="00B35613">
          <w:rPr>
            <w:rFonts w:ascii="Times New Roman" w:hAnsi="Times New Roman"/>
            <w:noProof/>
            <w:webHidden/>
            <w:sz w:val="24"/>
            <w:rtl/>
          </w:rPr>
          <w:fldChar w:fldCharType="begin"/>
        </w:r>
        <w:r w:rsidR="00EA2D84" w:rsidRPr="00B35613">
          <w:rPr>
            <w:rFonts w:ascii="Times New Roman" w:hAnsi="Times New Roman"/>
            <w:noProof/>
            <w:webHidden/>
            <w:sz w:val="24"/>
            <w:rtl/>
          </w:rPr>
          <w:instrText xml:space="preserve"> </w:instrText>
        </w:r>
        <w:r w:rsidR="00EA2D84" w:rsidRPr="00B35613">
          <w:rPr>
            <w:rFonts w:ascii="Times New Roman" w:hAnsi="Times New Roman"/>
            <w:noProof/>
            <w:webHidden/>
            <w:sz w:val="24"/>
          </w:rPr>
          <w:instrText>PAGEREF</w:instrText>
        </w:r>
        <w:r w:rsidR="00EA2D84" w:rsidRPr="00B35613">
          <w:rPr>
            <w:rFonts w:ascii="Times New Roman" w:hAnsi="Times New Roman"/>
            <w:noProof/>
            <w:webHidden/>
            <w:sz w:val="24"/>
            <w:rtl/>
          </w:rPr>
          <w:instrText xml:space="preserve"> _</w:instrText>
        </w:r>
        <w:r w:rsidR="00EA2D84" w:rsidRPr="00B35613">
          <w:rPr>
            <w:rFonts w:ascii="Times New Roman" w:hAnsi="Times New Roman"/>
            <w:noProof/>
            <w:webHidden/>
            <w:sz w:val="24"/>
          </w:rPr>
          <w:instrText>Toc361299205 \h</w:instrText>
        </w:r>
        <w:r w:rsidR="00EA2D84" w:rsidRPr="00B35613">
          <w:rPr>
            <w:rFonts w:ascii="Times New Roman" w:hAnsi="Times New Roman"/>
            <w:noProof/>
            <w:webHidden/>
            <w:sz w:val="24"/>
            <w:rtl/>
          </w:rPr>
          <w:instrText xml:space="preserve"> </w:instrText>
        </w:r>
        <w:r w:rsidRPr="00B35613">
          <w:rPr>
            <w:rFonts w:ascii="Times New Roman" w:hAnsi="Times New Roman"/>
            <w:noProof/>
            <w:webHidden/>
            <w:sz w:val="24"/>
            <w:rtl/>
          </w:rPr>
        </w:r>
        <w:r w:rsidRPr="00B35613">
          <w:rPr>
            <w:rFonts w:ascii="Times New Roman" w:hAnsi="Times New Roman"/>
            <w:noProof/>
            <w:webHidden/>
            <w:sz w:val="24"/>
            <w:rtl/>
          </w:rPr>
          <w:fldChar w:fldCharType="separate"/>
        </w:r>
        <w:r w:rsidR="00382E8E">
          <w:rPr>
            <w:rFonts w:ascii="Times New Roman" w:hAnsi="Times New Roman"/>
            <w:noProof/>
            <w:webHidden/>
            <w:sz w:val="24"/>
            <w:rtl/>
          </w:rPr>
          <w:t>15</w:t>
        </w:r>
        <w:r w:rsidRPr="00B35613">
          <w:rPr>
            <w:rFonts w:ascii="Times New Roman" w:hAnsi="Times New Roman"/>
            <w:noProof/>
            <w:webHidden/>
            <w:sz w:val="24"/>
            <w:rtl/>
          </w:rPr>
          <w:fldChar w:fldCharType="end"/>
        </w:r>
      </w:hyperlink>
    </w:p>
    <w:p w:rsidR="00EA2D84" w:rsidRPr="00B35613" w:rsidRDefault="00673AB0">
      <w:pPr>
        <w:pStyle w:val="TOC3"/>
        <w:tabs>
          <w:tab w:val="right" w:leader="dot" w:pos="9025"/>
        </w:tabs>
        <w:rPr>
          <w:rFonts w:ascii="Times New Roman" w:eastAsia="Times New Roman" w:hAnsi="Times New Roman"/>
          <w:noProof/>
          <w:sz w:val="24"/>
          <w:rtl/>
          <w:lang w:bidi="ar-SA"/>
        </w:rPr>
      </w:pPr>
      <w:hyperlink w:anchor="_Toc361299206" w:history="1">
        <w:r w:rsidR="00EA2D84" w:rsidRPr="00B35613">
          <w:rPr>
            <w:rStyle w:val="Hyperlink"/>
            <w:rFonts w:ascii="Times New Roman" w:hAnsi="Times New Roman" w:cs="B Nazanin"/>
            <w:noProof/>
            <w:sz w:val="24"/>
            <w:rtl/>
          </w:rPr>
          <w:t xml:space="preserve">6-3-1. </w:t>
        </w:r>
        <w:r w:rsidR="00EA2D84" w:rsidRPr="00B35613">
          <w:rPr>
            <w:rStyle w:val="Hyperlink"/>
            <w:rFonts w:ascii="Times New Roman" w:hAnsi="Times New Roman" w:cs="B Nazanin" w:hint="eastAsia"/>
            <w:noProof/>
            <w:sz w:val="24"/>
            <w:rtl/>
          </w:rPr>
          <w:t>تقاطع</w:t>
        </w:r>
        <w:r w:rsidR="00EA2D84" w:rsidRPr="00B35613">
          <w:rPr>
            <w:rStyle w:val="Hyperlink"/>
            <w:rFonts w:ascii="Times New Roman" w:hAnsi="Times New Roman" w:cs="B Nazanin"/>
            <w:noProof/>
            <w:sz w:val="24"/>
            <w:rtl/>
          </w:rPr>
          <w:t xml:space="preserve"> </w:t>
        </w:r>
        <w:r w:rsidR="00EA2D84" w:rsidRPr="00B35613">
          <w:rPr>
            <w:rStyle w:val="Hyperlink"/>
            <w:rFonts w:ascii="Times New Roman" w:hAnsi="Times New Roman" w:cs="B Nazanin" w:hint="eastAsia"/>
            <w:noProof/>
            <w:sz w:val="24"/>
            <w:rtl/>
          </w:rPr>
          <w:t>خط</w:t>
        </w:r>
        <w:r w:rsidR="00EA2D84" w:rsidRPr="00B35613">
          <w:rPr>
            <w:rStyle w:val="Hyperlink"/>
            <w:rFonts w:ascii="Times New Roman" w:hAnsi="Times New Roman" w:cs="B Nazanin"/>
            <w:noProof/>
            <w:sz w:val="24"/>
            <w:rtl/>
          </w:rPr>
          <w:t xml:space="preserve"> </w:t>
        </w:r>
        <w:r w:rsidR="00EA2D84" w:rsidRPr="00B35613">
          <w:rPr>
            <w:rStyle w:val="Hyperlink"/>
            <w:rFonts w:ascii="Times New Roman" w:hAnsi="Times New Roman" w:cs="B Nazanin" w:hint="eastAsia"/>
            <w:noProof/>
            <w:sz w:val="24"/>
            <w:rtl/>
          </w:rPr>
          <w:t>لوله</w:t>
        </w:r>
        <w:r w:rsidR="00EA2D84" w:rsidRPr="00B35613">
          <w:rPr>
            <w:rStyle w:val="Hyperlink"/>
            <w:rFonts w:ascii="Times New Roman" w:hAnsi="Times New Roman" w:cs="B Nazanin"/>
            <w:noProof/>
            <w:sz w:val="24"/>
            <w:rtl/>
          </w:rPr>
          <w:t xml:space="preserve"> </w:t>
        </w:r>
        <w:r w:rsidR="00EA2D84" w:rsidRPr="00B35613">
          <w:rPr>
            <w:rStyle w:val="Hyperlink"/>
            <w:rFonts w:ascii="Times New Roman" w:hAnsi="Times New Roman" w:cs="B Nazanin" w:hint="eastAsia"/>
            <w:noProof/>
            <w:sz w:val="24"/>
            <w:rtl/>
          </w:rPr>
          <w:t>با</w:t>
        </w:r>
        <w:r w:rsidR="00EA2D84" w:rsidRPr="00B35613">
          <w:rPr>
            <w:rStyle w:val="Hyperlink"/>
            <w:rFonts w:ascii="Times New Roman" w:hAnsi="Times New Roman" w:cs="B Nazanin"/>
            <w:noProof/>
            <w:sz w:val="24"/>
            <w:rtl/>
          </w:rPr>
          <w:t xml:space="preserve"> </w:t>
        </w:r>
        <w:r w:rsidR="00EA2D84" w:rsidRPr="00B35613">
          <w:rPr>
            <w:rStyle w:val="Hyperlink"/>
            <w:rFonts w:ascii="Times New Roman" w:hAnsi="Times New Roman" w:cs="B Nazanin" w:hint="eastAsia"/>
            <w:noProof/>
            <w:sz w:val="24"/>
            <w:rtl/>
          </w:rPr>
          <w:t>موانع</w:t>
        </w:r>
        <w:r w:rsidR="00EA2D84" w:rsidRPr="00B35613">
          <w:rPr>
            <w:rStyle w:val="Hyperlink"/>
            <w:rFonts w:ascii="Times New Roman" w:hAnsi="Times New Roman" w:cs="B Nazanin"/>
            <w:noProof/>
            <w:sz w:val="24"/>
            <w:rtl/>
          </w:rPr>
          <w:t xml:space="preserve"> </w:t>
        </w:r>
        <w:r w:rsidR="00EA2D84" w:rsidRPr="00B35613">
          <w:rPr>
            <w:rStyle w:val="Hyperlink"/>
            <w:rFonts w:ascii="Times New Roman" w:hAnsi="Times New Roman" w:cs="B Nazanin" w:hint="eastAsia"/>
            <w:noProof/>
            <w:sz w:val="24"/>
            <w:rtl/>
          </w:rPr>
          <w:t>زم</w:t>
        </w:r>
        <w:r w:rsidR="00EA2D84" w:rsidRPr="00B35613">
          <w:rPr>
            <w:rStyle w:val="Hyperlink"/>
            <w:rFonts w:ascii="Times New Roman" w:hAnsi="Times New Roman" w:cs="B Nazanin" w:hint="cs"/>
            <w:noProof/>
            <w:sz w:val="24"/>
            <w:rtl/>
          </w:rPr>
          <w:t>ی</w:t>
        </w:r>
        <w:r w:rsidR="00EA2D84" w:rsidRPr="00B35613">
          <w:rPr>
            <w:rStyle w:val="Hyperlink"/>
            <w:rFonts w:ascii="Times New Roman" w:hAnsi="Times New Roman" w:cs="B Nazanin" w:hint="eastAsia"/>
            <w:noProof/>
            <w:sz w:val="24"/>
            <w:rtl/>
          </w:rPr>
          <w:t>ن</w:t>
        </w:r>
        <w:r w:rsidR="00EA2D84" w:rsidRPr="00B35613">
          <w:rPr>
            <w:rStyle w:val="Hyperlink"/>
            <w:rFonts w:ascii="Times New Roman" w:hAnsi="Times New Roman" w:cs="B Nazanin" w:hint="cs"/>
            <w:noProof/>
            <w:sz w:val="24"/>
            <w:rtl/>
          </w:rPr>
          <w:t>ی</w:t>
        </w:r>
        <w:r w:rsidR="00EA2D84" w:rsidRPr="00B35613">
          <w:rPr>
            <w:rFonts w:ascii="Times New Roman" w:hAnsi="Times New Roman"/>
            <w:noProof/>
            <w:webHidden/>
            <w:sz w:val="24"/>
            <w:rtl/>
          </w:rPr>
          <w:tab/>
        </w:r>
        <w:r w:rsidRPr="00B35613">
          <w:rPr>
            <w:rFonts w:ascii="Times New Roman" w:hAnsi="Times New Roman"/>
            <w:noProof/>
            <w:webHidden/>
            <w:sz w:val="24"/>
            <w:rtl/>
          </w:rPr>
          <w:fldChar w:fldCharType="begin"/>
        </w:r>
        <w:r w:rsidR="00EA2D84" w:rsidRPr="00B35613">
          <w:rPr>
            <w:rFonts w:ascii="Times New Roman" w:hAnsi="Times New Roman"/>
            <w:noProof/>
            <w:webHidden/>
            <w:sz w:val="24"/>
            <w:rtl/>
          </w:rPr>
          <w:instrText xml:space="preserve"> </w:instrText>
        </w:r>
        <w:r w:rsidR="00EA2D84" w:rsidRPr="00B35613">
          <w:rPr>
            <w:rFonts w:ascii="Times New Roman" w:hAnsi="Times New Roman"/>
            <w:noProof/>
            <w:webHidden/>
            <w:sz w:val="24"/>
          </w:rPr>
          <w:instrText>PAGEREF</w:instrText>
        </w:r>
        <w:r w:rsidR="00EA2D84" w:rsidRPr="00B35613">
          <w:rPr>
            <w:rFonts w:ascii="Times New Roman" w:hAnsi="Times New Roman"/>
            <w:noProof/>
            <w:webHidden/>
            <w:sz w:val="24"/>
            <w:rtl/>
          </w:rPr>
          <w:instrText xml:space="preserve"> _</w:instrText>
        </w:r>
        <w:r w:rsidR="00EA2D84" w:rsidRPr="00B35613">
          <w:rPr>
            <w:rFonts w:ascii="Times New Roman" w:hAnsi="Times New Roman"/>
            <w:noProof/>
            <w:webHidden/>
            <w:sz w:val="24"/>
          </w:rPr>
          <w:instrText>Toc361299206 \h</w:instrText>
        </w:r>
        <w:r w:rsidR="00EA2D84" w:rsidRPr="00B35613">
          <w:rPr>
            <w:rFonts w:ascii="Times New Roman" w:hAnsi="Times New Roman"/>
            <w:noProof/>
            <w:webHidden/>
            <w:sz w:val="24"/>
            <w:rtl/>
          </w:rPr>
          <w:instrText xml:space="preserve"> </w:instrText>
        </w:r>
        <w:r w:rsidRPr="00B35613">
          <w:rPr>
            <w:rFonts w:ascii="Times New Roman" w:hAnsi="Times New Roman"/>
            <w:noProof/>
            <w:webHidden/>
            <w:sz w:val="24"/>
            <w:rtl/>
          </w:rPr>
        </w:r>
        <w:r w:rsidRPr="00B35613">
          <w:rPr>
            <w:rFonts w:ascii="Times New Roman" w:hAnsi="Times New Roman"/>
            <w:noProof/>
            <w:webHidden/>
            <w:sz w:val="24"/>
            <w:rtl/>
          </w:rPr>
          <w:fldChar w:fldCharType="separate"/>
        </w:r>
        <w:r w:rsidR="00382E8E">
          <w:rPr>
            <w:rFonts w:ascii="Times New Roman" w:hAnsi="Times New Roman"/>
            <w:noProof/>
            <w:webHidden/>
            <w:sz w:val="24"/>
            <w:rtl/>
          </w:rPr>
          <w:t>15</w:t>
        </w:r>
        <w:r w:rsidRPr="00B35613">
          <w:rPr>
            <w:rFonts w:ascii="Times New Roman" w:hAnsi="Times New Roman"/>
            <w:noProof/>
            <w:webHidden/>
            <w:sz w:val="24"/>
            <w:rtl/>
          </w:rPr>
          <w:fldChar w:fldCharType="end"/>
        </w:r>
      </w:hyperlink>
    </w:p>
    <w:p w:rsidR="00EA2D84" w:rsidRPr="00B35613" w:rsidRDefault="00673AB0">
      <w:pPr>
        <w:pStyle w:val="TOC3"/>
        <w:tabs>
          <w:tab w:val="right" w:leader="dot" w:pos="9025"/>
        </w:tabs>
        <w:rPr>
          <w:rFonts w:ascii="Times New Roman" w:eastAsia="Times New Roman" w:hAnsi="Times New Roman"/>
          <w:noProof/>
          <w:sz w:val="24"/>
          <w:rtl/>
          <w:lang w:bidi="ar-SA"/>
        </w:rPr>
      </w:pPr>
      <w:hyperlink w:anchor="_Toc361299207" w:history="1">
        <w:r w:rsidR="00EA2D84" w:rsidRPr="00B35613">
          <w:rPr>
            <w:rStyle w:val="Hyperlink"/>
            <w:rFonts w:ascii="Times New Roman" w:hAnsi="Times New Roman" w:cs="B Nazanin"/>
            <w:noProof/>
            <w:sz w:val="24"/>
            <w:rtl/>
          </w:rPr>
          <w:t xml:space="preserve">6-3-2. </w:t>
        </w:r>
        <w:r w:rsidR="00EA2D84" w:rsidRPr="00B35613">
          <w:rPr>
            <w:rStyle w:val="Hyperlink"/>
            <w:rFonts w:ascii="Times New Roman" w:hAnsi="Times New Roman" w:cs="B Nazanin" w:hint="eastAsia"/>
            <w:noProof/>
            <w:sz w:val="24"/>
            <w:rtl/>
          </w:rPr>
          <w:t>عبور</w:t>
        </w:r>
        <w:r w:rsidR="00EA2D84" w:rsidRPr="00B35613">
          <w:rPr>
            <w:rStyle w:val="Hyperlink"/>
            <w:rFonts w:ascii="Times New Roman" w:hAnsi="Times New Roman" w:cs="B Nazanin"/>
            <w:noProof/>
            <w:sz w:val="24"/>
            <w:rtl/>
          </w:rPr>
          <w:t xml:space="preserve"> </w:t>
        </w:r>
        <w:r w:rsidR="00EA2D84" w:rsidRPr="00B35613">
          <w:rPr>
            <w:rStyle w:val="Hyperlink"/>
            <w:rFonts w:ascii="Times New Roman" w:hAnsi="Times New Roman" w:cs="B Nazanin" w:hint="eastAsia"/>
            <w:noProof/>
            <w:sz w:val="24"/>
            <w:rtl/>
          </w:rPr>
          <w:t>عرضي</w:t>
        </w:r>
        <w:r w:rsidR="00EA2D84" w:rsidRPr="00B35613">
          <w:rPr>
            <w:rStyle w:val="Hyperlink"/>
            <w:rFonts w:ascii="Times New Roman" w:hAnsi="Times New Roman" w:cs="B Nazanin"/>
            <w:noProof/>
            <w:sz w:val="24"/>
            <w:rtl/>
          </w:rPr>
          <w:t xml:space="preserve"> </w:t>
        </w:r>
        <w:r w:rsidR="00EA2D84" w:rsidRPr="00B35613">
          <w:rPr>
            <w:rStyle w:val="Hyperlink"/>
            <w:rFonts w:ascii="Times New Roman" w:hAnsi="Times New Roman" w:cs="B Nazanin" w:hint="eastAsia"/>
            <w:noProof/>
            <w:sz w:val="24"/>
            <w:rtl/>
          </w:rPr>
          <w:t>از</w:t>
        </w:r>
        <w:r w:rsidR="00EA2D84" w:rsidRPr="00B35613">
          <w:rPr>
            <w:rStyle w:val="Hyperlink"/>
            <w:rFonts w:ascii="Times New Roman" w:hAnsi="Times New Roman" w:cs="B Nazanin"/>
            <w:noProof/>
            <w:sz w:val="24"/>
            <w:rtl/>
          </w:rPr>
          <w:t xml:space="preserve"> </w:t>
        </w:r>
        <w:r w:rsidR="00EA2D84" w:rsidRPr="00B35613">
          <w:rPr>
            <w:rStyle w:val="Hyperlink"/>
            <w:rFonts w:ascii="Times New Roman" w:hAnsi="Times New Roman" w:cs="B Nazanin" w:hint="eastAsia"/>
            <w:noProof/>
            <w:sz w:val="24"/>
            <w:rtl/>
          </w:rPr>
          <w:t>زير</w:t>
        </w:r>
        <w:r w:rsidR="00EA2D84" w:rsidRPr="00B35613">
          <w:rPr>
            <w:rStyle w:val="Hyperlink"/>
            <w:rFonts w:ascii="Times New Roman" w:hAnsi="Times New Roman" w:cs="B Nazanin"/>
            <w:noProof/>
            <w:sz w:val="24"/>
            <w:rtl/>
          </w:rPr>
          <w:t xml:space="preserve"> </w:t>
        </w:r>
        <w:r w:rsidR="00EA2D84" w:rsidRPr="00B35613">
          <w:rPr>
            <w:rStyle w:val="Hyperlink"/>
            <w:rFonts w:ascii="Times New Roman" w:hAnsi="Times New Roman" w:cs="B Nazanin" w:hint="eastAsia"/>
            <w:noProof/>
            <w:sz w:val="24"/>
            <w:rtl/>
          </w:rPr>
          <w:t>راه</w:t>
        </w:r>
        <w:r w:rsidR="00EA2D84" w:rsidRPr="00B35613">
          <w:rPr>
            <w:rStyle w:val="Hyperlink"/>
            <w:rFonts w:ascii="Times New Roman" w:hAnsi="Times New Roman" w:cs="B Nazanin"/>
            <w:noProof/>
            <w:sz w:val="24"/>
            <w:rtl/>
          </w:rPr>
          <w:t xml:space="preserve"> </w:t>
        </w:r>
        <w:r w:rsidR="00EA2D84" w:rsidRPr="00B35613">
          <w:rPr>
            <w:rStyle w:val="Hyperlink"/>
            <w:rFonts w:ascii="Times New Roman" w:hAnsi="Times New Roman" w:cs="B Nazanin" w:hint="eastAsia"/>
            <w:noProof/>
            <w:sz w:val="24"/>
            <w:rtl/>
          </w:rPr>
          <w:t>آهن</w:t>
        </w:r>
        <w:r w:rsidR="00EA2D84" w:rsidRPr="00B35613">
          <w:rPr>
            <w:rStyle w:val="Hyperlink"/>
            <w:rFonts w:ascii="Times New Roman" w:hAnsi="Times New Roman" w:cs="B Nazanin"/>
            <w:noProof/>
            <w:sz w:val="24"/>
            <w:rtl/>
          </w:rPr>
          <w:t xml:space="preserve"> </w:t>
        </w:r>
        <w:r w:rsidR="00EA2D84" w:rsidRPr="00B35613">
          <w:rPr>
            <w:rStyle w:val="Hyperlink"/>
            <w:rFonts w:ascii="Times New Roman" w:hAnsi="Times New Roman" w:cs="B Nazanin" w:hint="eastAsia"/>
            <w:noProof/>
            <w:sz w:val="24"/>
            <w:rtl/>
          </w:rPr>
          <w:t>و</w:t>
        </w:r>
        <w:r w:rsidR="00EA2D84" w:rsidRPr="00B35613">
          <w:rPr>
            <w:rStyle w:val="Hyperlink"/>
            <w:rFonts w:ascii="Times New Roman" w:hAnsi="Times New Roman" w:cs="B Nazanin"/>
            <w:noProof/>
            <w:sz w:val="24"/>
            <w:rtl/>
          </w:rPr>
          <w:t xml:space="preserve"> </w:t>
        </w:r>
        <w:r w:rsidR="00EA2D84" w:rsidRPr="00B35613">
          <w:rPr>
            <w:rStyle w:val="Hyperlink"/>
            <w:rFonts w:ascii="Times New Roman" w:hAnsi="Times New Roman" w:cs="B Nazanin" w:hint="eastAsia"/>
            <w:noProof/>
            <w:sz w:val="24"/>
            <w:rtl/>
          </w:rPr>
          <w:t>جاده</w:t>
        </w:r>
        <w:r w:rsidR="00EA2D84" w:rsidRPr="00B35613">
          <w:rPr>
            <w:rStyle w:val="Hyperlink"/>
            <w:rFonts w:ascii="Times New Roman" w:hAnsi="Times New Roman" w:cs="B Nazanin"/>
            <w:noProof/>
            <w:sz w:val="24"/>
            <w:rtl/>
          </w:rPr>
          <w:t xml:space="preserve"> </w:t>
        </w:r>
        <w:r w:rsidR="00EA2D84" w:rsidRPr="00B35613">
          <w:rPr>
            <w:rStyle w:val="Hyperlink"/>
            <w:rFonts w:ascii="Times New Roman" w:hAnsi="Times New Roman" w:cs="B Nazanin" w:hint="eastAsia"/>
            <w:noProof/>
            <w:sz w:val="24"/>
            <w:rtl/>
          </w:rPr>
          <w:t>ها</w:t>
        </w:r>
        <w:r w:rsidR="00EA2D84" w:rsidRPr="00B35613">
          <w:rPr>
            <w:rStyle w:val="Hyperlink"/>
            <w:rFonts w:ascii="Times New Roman" w:hAnsi="Times New Roman" w:cs="B Nazanin"/>
            <w:noProof/>
            <w:sz w:val="24"/>
            <w:rtl/>
          </w:rPr>
          <w:t xml:space="preserve"> </w:t>
        </w:r>
        <w:r w:rsidR="00EA2D84" w:rsidRPr="00B35613">
          <w:rPr>
            <w:rStyle w:val="Hyperlink"/>
            <w:rFonts w:ascii="Times New Roman" w:hAnsi="Times New Roman" w:cs="B Nazanin" w:hint="eastAsia"/>
            <w:noProof/>
            <w:sz w:val="24"/>
            <w:rtl/>
          </w:rPr>
          <w:t>بدون</w:t>
        </w:r>
        <w:r w:rsidR="00EA2D84" w:rsidRPr="00B35613">
          <w:rPr>
            <w:rStyle w:val="Hyperlink"/>
            <w:rFonts w:ascii="Times New Roman" w:hAnsi="Times New Roman" w:cs="B Nazanin"/>
            <w:noProof/>
            <w:sz w:val="24"/>
            <w:rtl/>
          </w:rPr>
          <w:t xml:space="preserve"> </w:t>
        </w:r>
        <w:r w:rsidR="00EA2D84" w:rsidRPr="00B35613">
          <w:rPr>
            <w:rStyle w:val="Hyperlink"/>
            <w:rFonts w:ascii="Times New Roman" w:hAnsi="Times New Roman" w:cs="B Nazanin" w:hint="eastAsia"/>
            <w:noProof/>
            <w:sz w:val="24"/>
            <w:rtl/>
          </w:rPr>
          <w:t>غلاف</w:t>
        </w:r>
        <w:r w:rsidR="00EA2D84" w:rsidRPr="00B35613">
          <w:rPr>
            <w:rFonts w:ascii="Times New Roman" w:hAnsi="Times New Roman"/>
            <w:noProof/>
            <w:webHidden/>
            <w:sz w:val="24"/>
            <w:rtl/>
          </w:rPr>
          <w:tab/>
        </w:r>
        <w:r w:rsidRPr="00B35613">
          <w:rPr>
            <w:rFonts w:ascii="Times New Roman" w:hAnsi="Times New Roman"/>
            <w:noProof/>
            <w:webHidden/>
            <w:sz w:val="24"/>
            <w:rtl/>
          </w:rPr>
          <w:fldChar w:fldCharType="begin"/>
        </w:r>
        <w:r w:rsidR="00EA2D84" w:rsidRPr="00B35613">
          <w:rPr>
            <w:rFonts w:ascii="Times New Roman" w:hAnsi="Times New Roman"/>
            <w:noProof/>
            <w:webHidden/>
            <w:sz w:val="24"/>
            <w:rtl/>
          </w:rPr>
          <w:instrText xml:space="preserve"> </w:instrText>
        </w:r>
        <w:r w:rsidR="00EA2D84" w:rsidRPr="00B35613">
          <w:rPr>
            <w:rFonts w:ascii="Times New Roman" w:hAnsi="Times New Roman"/>
            <w:noProof/>
            <w:webHidden/>
            <w:sz w:val="24"/>
          </w:rPr>
          <w:instrText>PAGEREF</w:instrText>
        </w:r>
        <w:r w:rsidR="00EA2D84" w:rsidRPr="00B35613">
          <w:rPr>
            <w:rFonts w:ascii="Times New Roman" w:hAnsi="Times New Roman"/>
            <w:noProof/>
            <w:webHidden/>
            <w:sz w:val="24"/>
            <w:rtl/>
          </w:rPr>
          <w:instrText xml:space="preserve"> _</w:instrText>
        </w:r>
        <w:r w:rsidR="00EA2D84" w:rsidRPr="00B35613">
          <w:rPr>
            <w:rFonts w:ascii="Times New Roman" w:hAnsi="Times New Roman"/>
            <w:noProof/>
            <w:webHidden/>
            <w:sz w:val="24"/>
          </w:rPr>
          <w:instrText>Toc361299207 \h</w:instrText>
        </w:r>
        <w:r w:rsidR="00EA2D84" w:rsidRPr="00B35613">
          <w:rPr>
            <w:rFonts w:ascii="Times New Roman" w:hAnsi="Times New Roman"/>
            <w:noProof/>
            <w:webHidden/>
            <w:sz w:val="24"/>
            <w:rtl/>
          </w:rPr>
          <w:instrText xml:space="preserve"> </w:instrText>
        </w:r>
        <w:r w:rsidRPr="00B35613">
          <w:rPr>
            <w:rFonts w:ascii="Times New Roman" w:hAnsi="Times New Roman"/>
            <w:noProof/>
            <w:webHidden/>
            <w:sz w:val="24"/>
            <w:rtl/>
          </w:rPr>
        </w:r>
        <w:r w:rsidRPr="00B35613">
          <w:rPr>
            <w:rFonts w:ascii="Times New Roman" w:hAnsi="Times New Roman"/>
            <w:noProof/>
            <w:webHidden/>
            <w:sz w:val="24"/>
            <w:rtl/>
          </w:rPr>
          <w:fldChar w:fldCharType="separate"/>
        </w:r>
        <w:r w:rsidR="00382E8E">
          <w:rPr>
            <w:rFonts w:ascii="Times New Roman" w:hAnsi="Times New Roman"/>
            <w:noProof/>
            <w:webHidden/>
            <w:sz w:val="24"/>
            <w:rtl/>
          </w:rPr>
          <w:t>17</w:t>
        </w:r>
        <w:r w:rsidRPr="00B35613">
          <w:rPr>
            <w:rFonts w:ascii="Times New Roman" w:hAnsi="Times New Roman"/>
            <w:noProof/>
            <w:webHidden/>
            <w:sz w:val="24"/>
            <w:rtl/>
          </w:rPr>
          <w:fldChar w:fldCharType="end"/>
        </w:r>
      </w:hyperlink>
    </w:p>
    <w:p w:rsidR="00EA2D84" w:rsidRPr="00B35613" w:rsidRDefault="00673AB0">
      <w:pPr>
        <w:pStyle w:val="TOC3"/>
        <w:tabs>
          <w:tab w:val="right" w:leader="dot" w:pos="9025"/>
        </w:tabs>
        <w:rPr>
          <w:rFonts w:ascii="Times New Roman" w:eastAsia="Times New Roman" w:hAnsi="Times New Roman"/>
          <w:noProof/>
          <w:sz w:val="24"/>
          <w:rtl/>
          <w:lang w:bidi="ar-SA"/>
        </w:rPr>
      </w:pPr>
      <w:hyperlink w:anchor="_Toc361299208" w:history="1">
        <w:r w:rsidR="00EA2D84" w:rsidRPr="00B35613">
          <w:rPr>
            <w:rStyle w:val="Hyperlink"/>
            <w:rFonts w:ascii="Times New Roman" w:hAnsi="Times New Roman" w:cs="B Nazanin"/>
            <w:noProof/>
            <w:sz w:val="24"/>
            <w:rtl/>
          </w:rPr>
          <w:t xml:space="preserve">6-3-3. </w:t>
        </w:r>
        <w:r w:rsidR="00EA2D84" w:rsidRPr="00B35613">
          <w:rPr>
            <w:rStyle w:val="Hyperlink"/>
            <w:rFonts w:ascii="Times New Roman" w:hAnsi="Times New Roman" w:cs="B Nazanin" w:hint="eastAsia"/>
            <w:noProof/>
            <w:sz w:val="24"/>
            <w:rtl/>
          </w:rPr>
          <w:t>عبور</w:t>
        </w:r>
        <w:r w:rsidR="00EA2D84" w:rsidRPr="00B35613">
          <w:rPr>
            <w:rStyle w:val="Hyperlink"/>
            <w:rFonts w:ascii="Times New Roman" w:hAnsi="Times New Roman" w:cs="B Nazanin"/>
            <w:noProof/>
            <w:sz w:val="24"/>
            <w:rtl/>
          </w:rPr>
          <w:t xml:space="preserve"> </w:t>
        </w:r>
        <w:r w:rsidR="00EA2D84" w:rsidRPr="00B35613">
          <w:rPr>
            <w:rStyle w:val="Hyperlink"/>
            <w:rFonts w:ascii="Times New Roman" w:hAnsi="Times New Roman" w:cs="B Nazanin" w:hint="eastAsia"/>
            <w:noProof/>
            <w:sz w:val="24"/>
            <w:rtl/>
          </w:rPr>
          <w:t>عرضي</w:t>
        </w:r>
        <w:r w:rsidR="00EA2D84" w:rsidRPr="00B35613">
          <w:rPr>
            <w:rStyle w:val="Hyperlink"/>
            <w:rFonts w:ascii="Times New Roman" w:hAnsi="Times New Roman" w:cs="B Nazanin"/>
            <w:noProof/>
            <w:sz w:val="24"/>
            <w:rtl/>
          </w:rPr>
          <w:t xml:space="preserve"> </w:t>
        </w:r>
        <w:r w:rsidR="00EA2D84" w:rsidRPr="00B35613">
          <w:rPr>
            <w:rStyle w:val="Hyperlink"/>
            <w:rFonts w:ascii="Times New Roman" w:hAnsi="Times New Roman" w:cs="B Nazanin" w:hint="eastAsia"/>
            <w:noProof/>
            <w:sz w:val="24"/>
            <w:rtl/>
          </w:rPr>
          <w:t>خط</w:t>
        </w:r>
        <w:r w:rsidR="00EA2D84" w:rsidRPr="00B35613">
          <w:rPr>
            <w:rStyle w:val="Hyperlink"/>
            <w:rFonts w:ascii="Times New Roman" w:hAnsi="Times New Roman" w:cs="B Nazanin"/>
            <w:noProof/>
            <w:sz w:val="24"/>
            <w:rtl/>
          </w:rPr>
          <w:t xml:space="preserve"> </w:t>
        </w:r>
        <w:r w:rsidR="00EA2D84" w:rsidRPr="00B35613">
          <w:rPr>
            <w:rStyle w:val="Hyperlink"/>
            <w:rFonts w:ascii="Times New Roman" w:hAnsi="Times New Roman" w:cs="B Nazanin" w:hint="eastAsia"/>
            <w:noProof/>
            <w:sz w:val="24"/>
            <w:rtl/>
          </w:rPr>
          <w:t>لوله</w:t>
        </w:r>
        <w:r w:rsidR="00EA2D84" w:rsidRPr="00B35613">
          <w:rPr>
            <w:rStyle w:val="Hyperlink"/>
            <w:rFonts w:ascii="Times New Roman" w:hAnsi="Times New Roman" w:cs="B Nazanin"/>
            <w:noProof/>
            <w:sz w:val="24"/>
            <w:rtl/>
          </w:rPr>
          <w:t xml:space="preserve"> </w:t>
        </w:r>
        <w:r w:rsidR="00EA2D84" w:rsidRPr="00B35613">
          <w:rPr>
            <w:rStyle w:val="Hyperlink"/>
            <w:rFonts w:ascii="Times New Roman" w:hAnsi="Times New Roman" w:cs="B Nazanin" w:hint="eastAsia"/>
            <w:noProof/>
            <w:sz w:val="24"/>
            <w:rtl/>
          </w:rPr>
          <w:t>از</w:t>
        </w:r>
        <w:r w:rsidR="00EA2D84" w:rsidRPr="00B35613">
          <w:rPr>
            <w:rStyle w:val="Hyperlink"/>
            <w:rFonts w:ascii="Times New Roman" w:hAnsi="Times New Roman" w:cs="B Nazanin"/>
            <w:noProof/>
            <w:sz w:val="24"/>
            <w:rtl/>
          </w:rPr>
          <w:t xml:space="preserve"> </w:t>
        </w:r>
        <w:r w:rsidR="00EA2D84" w:rsidRPr="00B35613">
          <w:rPr>
            <w:rStyle w:val="Hyperlink"/>
            <w:rFonts w:ascii="Times New Roman" w:hAnsi="Times New Roman" w:cs="B Nazanin" w:hint="eastAsia"/>
            <w:noProof/>
            <w:sz w:val="24"/>
            <w:rtl/>
          </w:rPr>
          <w:t>زير</w:t>
        </w:r>
        <w:r w:rsidR="00EA2D84" w:rsidRPr="00B35613">
          <w:rPr>
            <w:rStyle w:val="Hyperlink"/>
            <w:rFonts w:ascii="Times New Roman" w:hAnsi="Times New Roman" w:cs="B Nazanin"/>
            <w:noProof/>
            <w:sz w:val="24"/>
            <w:rtl/>
          </w:rPr>
          <w:t xml:space="preserve"> </w:t>
        </w:r>
        <w:r w:rsidR="00EA2D84" w:rsidRPr="00B35613">
          <w:rPr>
            <w:rStyle w:val="Hyperlink"/>
            <w:rFonts w:ascii="Times New Roman" w:hAnsi="Times New Roman" w:cs="B Nazanin" w:hint="eastAsia"/>
            <w:noProof/>
            <w:sz w:val="24"/>
            <w:rtl/>
          </w:rPr>
          <w:t>راه</w:t>
        </w:r>
        <w:r w:rsidR="00EA2D84" w:rsidRPr="00B35613">
          <w:rPr>
            <w:rStyle w:val="Hyperlink"/>
            <w:rFonts w:ascii="Times New Roman" w:hAnsi="Times New Roman" w:cs="B Nazanin"/>
            <w:noProof/>
            <w:sz w:val="24"/>
            <w:rtl/>
          </w:rPr>
          <w:t xml:space="preserve"> </w:t>
        </w:r>
        <w:r w:rsidR="00EA2D84" w:rsidRPr="00B35613">
          <w:rPr>
            <w:rStyle w:val="Hyperlink"/>
            <w:rFonts w:ascii="Times New Roman" w:hAnsi="Times New Roman" w:cs="B Nazanin" w:hint="eastAsia"/>
            <w:noProof/>
            <w:sz w:val="24"/>
            <w:rtl/>
          </w:rPr>
          <w:t>آهن</w:t>
        </w:r>
        <w:r w:rsidR="00EA2D84" w:rsidRPr="00B35613">
          <w:rPr>
            <w:rStyle w:val="Hyperlink"/>
            <w:rFonts w:ascii="Times New Roman" w:hAnsi="Times New Roman" w:cs="B Nazanin"/>
            <w:noProof/>
            <w:sz w:val="24"/>
            <w:rtl/>
          </w:rPr>
          <w:t xml:space="preserve"> </w:t>
        </w:r>
        <w:r w:rsidR="00EA2D84" w:rsidRPr="00B35613">
          <w:rPr>
            <w:rStyle w:val="Hyperlink"/>
            <w:rFonts w:ascii="Times New Roman" w:hAnsi="Times New Roman" w:cs="B Nazanin" w:hint="eastAsia"/>
            <w:noProof/>
            <w:sz w:val="24"/>
            <w:rtl/>
          </w:rPr>
          <w:t>و</w:t>
        </w:r>
        <w:r w:rsidR="00EA2D84" w:rsidRPr="00B35613">
          <w:rPr>
            <w:rStyle w:val="Hyperlink"/>
            <w:rFonts w:ascii="Times New Roman" w:hAnsi="Times New Roman" w:cs="B Nazanin"/>
            <w:noProof/>
            <w:sz w:val="24"/>
            <w:rtl/>
          </w:rPr>
          <w:t xml:space="preserve"> </w:t>
        </w:r>
        <w:r w:rsidR="00EA2D84" w:rsidRPr="00B35613">
          <w:rPr>
            <w:rStyle w:val="Hyperlink"/>
            <w:rFonts w:ascii="Times New Roman" w:hAnsi="Times New Roman" w:cs="B Nazanin" w:hint="eastAsia"/>
            <w:noProof/>
            <w:sz w:val="24"/>
            <w:rtl/>
          </w:rPr>
          <w:t>جاده</w:t>
        </w:r>
        <w:r w:rsidR="00EA2D84" w:rsidRPr="00B35613">
          <w:rPr>
            <w:rStyle w:val="Hyperlink"/>
            <w:rFonts w:ascii="Times New Roman" w:hAnsi="Times New Roman" w:cs="B Nazanin"/>
            <w:noProof/>
            <w:sz w:val="24"/>
            <w:rtl/>
          </w:rPr>
          <w:t xml:space="preserve"> </w:t>
        </w:r>
        <w:r w:rsidR="00EA2D84" w:rsidRPr="00B35613">
          <w:rPr>
            <w:rStyle w:val="Hyperlink"/>
            <w:rFonts w:ascii="Times New Roman" w:hAnsi="Times New Roman" w:cs="B Nazanin" w:hint="eastAsia"/>
            <w:noProof/>
            <w:sz w:val="24"/>
            <w:rtl/>
          </w:rPr>
          <w:t>ها</w:t>
        </w:r>
        <w:r w:rsidR="00EA2D84" w:rsidRPr="00B35613">
          <w:rPr>
            <w:rStyle w:val="Hyperlink"/>
            <w:rFonts w:ascii="Times New Roman" w:hAnsi="Times New Roman" w:cs="B Nazanin"/>
            <w:noProof/>
            <w:sz w:val="24"/>
            <w:rtl/>
          </w:rPr>
          <w:t xml:space="preserve"> </w:t>
        </w:r>
        <w:r w:rsidR="00EA2D84" w:rsidRPr="00B35613">
          <w:rPr>
            <w:rStyle w:val="Hyperlink"/>
            <w:rFonts w:ascii="Times New Roman" w:hAnsi="Times New Roman" w:cs="B Nazanin" w:hint="eastAsia"/>
            <w:noProof/>
            <w:sz w:val="24"/>
            <w:rtl/>
          </w:rPr>
          <w:t>با</w:t>
        </w:r>
        <w:r w:rsidR="00EA2D84" w:rsidRPr="00B35613">
          <w:rPr>
            <w:rStyle w:val="Hyperlink"/>
            <w:rFonts w:ascii="Times New Roman" w:hAnsi="Times New Roman" w:cs="B Nazanin"/>
            <w:noProof/>
            <w:sz w:val="24"/>
            <w:rtl/>
          </w:rPr>
          <w:t xml:space="preserve"> </w:t>
        </w:r>
        <w:r w:rsidR="00EA2D84" w:rsidRPr="00B35613">
          <w:rPr>
            <w:rStyle w:val="Hyperlink"/>
            <w:rFonts w:ascii="Times New Roman" w:hAnsi="Times New Roman" w:cs="B Nazanin" w:hint="eastAsia"/>
            <w:noProof/>
            <w:sz w:val="24"/>
            <w:rtl/>
          </w:rPr>
          <w:t>غلاف</w:t>
        </w:r>
        <w:r w:rsidR="00EA2D84" w:rsidRPr="00B35613">
          <w:rPr>
            <w:rFonts w:ascii="Times New Roman" w:hAnsi="Times New Roman"/>
            <w:noProof/>
            <w:webHidden/>
            <w:sz w:val="24"/>
            <w:rtl/>
          </w:rPr>
          <w:tab/>
        </w:r>
        <w:r w:rsidRPr="00B35613">
          <w:rPr>
            <w:rFonts w:ascii="Times New Roman" w:hAnsi="Times New Roman"/>
            <w:noProof/>
            <w:webHidden/>
            <w:sz w:val="24"/>
            <w:rtl/>
          </w:rPr>
          <w:fldChar w:fldCharType="begin"/>
        </w:r>
        <w:r w:rsidR="00EA2D84" w:rsidRPr="00B35613">
          <w:rPr>
            <w:rFonts w:ascii="Times New Roman" w:hAnsi="Times New Roman"/>
            <w:noProof/>
            <w:webHidden/>
            <w:sz w:val="24"/>
            <w:rtl/>
          </w:rPr>
          <w:instrText xml:space="preserve"> </w:instrText>
        </w:r>
        <w:r w:rsidR="00EA2D84" w:rsidRPr="00B35613">
          <w:rPr>
            <w:rFonts w:ascii="Times New Roman" w:hAnsi="Times New Roman"/>
            <w:noProof/>
            <w:webHidden/>
            <w:sz w:val="24"/>
          </w:rPr>
          <w:instrText>PAGEREF</w:instrText>
        </w:r>
        <w:r w:rsidR="00EA2D84" w:rsidRPr="00B35613">
          <w:rPr>
            <w:rFonts w:ascii="Times New Roman" w:hAnsi="Times New Roman"/>
            <w:noProof/>
            <w:webHidden/>
            <w:sz w:val="24"/>
            <w:rtl/>
          </w:rPr>
          <w:instrText xml:space="preserve"> _</w:instrText>
        </w:r>
        <w:r w:rsidR="00EA2D84" w:rsidRPr="00B35613">
          <w:rPr>
            <w:rFonts w:ascii="Times New Roman" w:hAnsi="Times New Roman"/>
            <w:noProof/>
            <w:webHidden/>
            <w:sz w:val="24"/>
          </w:rPr>
          <w:instrText>Toc361299208 \h</w:instrText>
        </w:r>
        <w:r w:rsidR="00EA2D84" w:rsidRPr="00B35613">
          <w:rPr>
            <w:rFonts w:ascii="Times New Roman" w:hAnsi="Times New Roman"/>
            <w:noProof/>
            <w:webHidden/>
            <w:sz w:val="24"/>
            <w:rtl/>
          </w:rPr>
          <w:instrText xml:space="preserve"> </w:instrText>
        </w:r>
        <w:r w:rsidRPr="00B35613">
          <w:rPr>
            <w:rFonts w:ascii="Times New Roman" w:hAnsi="Times New Roman"/>
            <w:noProof/>
            <w:webHidden/>
            <w:sz w:val="24"/>
            <w:rtl/>
          </w:rPr>
        </w:r>
        <w:r w:rsidRPr="00B35613">
          <w:rPr>
            <w:rFonts w:ascii="Times New Roman" w:hAnsi="Times New Roman"/>
            <w:noProof/>
            <w:webHidden/>
            <w:sz w:val="24"/>
            <w:rtl/>
          </w:rPr>
          <w:fldChar w:fldCharType="separate"/>
        </w:r>
        <w:r w:rsidR="00382E8E">
          <w:rPr>
            <w:rFonts w:ascii="Times New Roman" w:hAnsi="Times New Roman"/>
            <w:noProof/>
            <w:webHidden/>
            <w:sz w:val="24"/>
            <w:rtl/>
          </w:rPr>
          <w:t>18</w:t>
        </w:r>
        <w:r w:rsidRPr="00B35613">
          <w:rPr>
            <w:rFonts w:ascii="Times New Roman" w:hAnsi="Times New Roman"/>
            <w:noProof/>
            <w:webHidden/>
            <w:sz w:val="24"/>
            <w:rtl/>
          </w:rPr>
          <w:fldChar w:fldCharType="end"/>
        </w:r>
      </w:hyperlink>
    </w:p>
    <w:p w:rsidR="00EA2D84" w:rsidRPr="00B35613" w:rsidRDefault="00673AB0">
      <w:pPr>
        <w:pStyle w:val="TOC3"/>
        <w:tabs>
          <w:tab w:val="right" w:leader="dot" w:pos="9025"/>
        </w:tabs>
        <w:rPr>
          <w:rFonts w:ascii="Times New Roman" w:eastAsia="Times New Roman" w:hAnsi="Times New Roman"/>
          <w:noProof/>
          <w:sz w:val="24"/>
          <w:rtl/>
          <w:lang w:bidi="ar-SA"/>
        </w:rPr>
      </w:pPr>
      <w:hyperlink w:anchor="_Toc361299209" w:history="1">
        <w:r w:rsidR="00EA2D84" w:rsidRPr="00B35613">
          <w:rPr>
            <w:rStyle w:val="Hyperlink"/>
            <w:rFonts w:ascii="Times New Roman" w:hAnsi="Times New Roman" w:cs="B Nazanin"/>
            <w:noProof/>
            <w:sz w:val="24"/>
            <w:rtl/>
          </w:rPr>
          <w:t xml:space="preserve">6-3-4. </w:t>
        </w:r>
        <w:r w:rsidR="00EA2D84" w:rsidRPr="00B35613">
          <w:rPr>
            <w:rStyle w:val="Hyperlink"/>
            <w:rFonts w:ascii="Times New Roman" w:hAnsi="Times New Roman" w:cs="B Nazanin" w:hint="eastAsia"/>
            <w:noProof/>
            <w:sz w:val="24"/>
            <w:rtl/>
          </w:rPr>
          <w:t>عبور</w:t>
        </w:r>
        <w:r w:rsidR="00EA2D84" w:rsidRPr="00B35613">
          <w:rPr>
            <w:rStyle w:val="Hyperlink"/>
            <w:rFonts w:ascii="Times New Roman" w:hAnsi="Times New Roman" w:cs="B Nazanin"/>
            <w:noProof/>
            <w:sz w:val="24"/>
            <w:rtl/>
          </w:rPr>
          <w:t xml:space="preserve"> </w:t>
        </w:r>
        <w:r w:rsidR="00EA2D84" w:rsidRPr="00B35613">
          <w:rPr>
            <w:rStyle w:val="Hyperlink"/>
            <w:rFonts w:ascii="Times New Roman" w:hAnsi="Times New Roman" w:cs="B Nazanin" w:hint="eastAsia"/>
            <w:noProof/>
            <w:sz w:val="24"/>
            <w:rtl/>
          </w:rPr>
          <w:t>لوله</w:t>
        </w:r>
        <w:r w:rsidR="00EA2D84" w:rsidRPr="00B35613">
          <w:rPr>
            <w:rStyle w:val="Hyperlink"/>
            <w:rFonts w:ascii="Times New Roman" w:hAnsi="Times New Roman" w:cs="B Nazanin"/>
            <w:noProof/>
            <w:sz w:val="24"/>
            <w:rtl/>
          </w:rPr>
          <w:t xml:space="preserve"> </w:t>
        </w:r>
        <w:r w:rsidR="00EA2D84" w:rsidRPr="00B35613">
          <w:rPr>
            <w:rStyle w:val="Hyperlink"/>
            <w:rFonts w:ascii="Times New Roman" w:hAnsi="Times New Roman" w:cs="B Nazanin" w:hint="eastAsia"/>
            <w:noProof/>
            <w:sz w:val="24"/>
            <w:rtl/>
          </w:rPr>
          <w:t>از</w:t>
        </w:r>
        <w:r w:rsidR="00EA2D84" w:rsidRPr="00B35613">
          <w:rPr>
            <w:rStyle w:val="Hyperlink"/>
            <w:rFonts w:ascii="Times New Roman" w:hAnsi="Times New Roman" w:cs="B Nazanin"/>
            <w:noProof/>
            <w:sz w:val="24"/>
            <w:rtl/>
          </w:rPr>
          <w:t xml:space="preserve"> </w:t>
        </w:r>
        <w:r w:rsidR="00EA2D84" w:rsidRPr="00B35613">
          <w:rPr>
            <w:rStyle w:val="Hyperlink"/>
            <w:rFonts w:ascii="Times New Roman" w:hAnsi="Times New Roman" w:cs="B Nazanin" w:hint="eastAsia"/>
            <w:noProof/>
            <w:sz w:val="24"/>
            <w:rtl/>
          </w:rPr>
          <w:t>ز</w:t>
        </w:r>
        <w:r w:rsidR="00EA2D84" w:rsidRPr="00B35613">
          <w:rPr>
            <w:rStyle w:val="Hyperlink"/>
            <w:rFonts w:ascii="Times New Roman" w:hAnsi="Times New Roman" w:cs="B Nazanin" w:hint="cs"/>
            <w:noProof/>
            <w:sz w:val="24"/>
            <w:rtl/>
          </w:rPr>
          <w:t>ی</w:t>
        </w:r>
        <w:r w:rsidR="00EA2D84" w:rsidRPr="00B35613">
          <w:rPr>
            <w:rStyle w:val="Hyperlink"/>
            <w:rFonts w:ascii="Times New Roman" w:hAnsi="Times New Roman" w:cs="B Nazanin" w:hint="eastAsia"/>
            <w:noProof/>
            <w:sz w:val="24"/>
            <w:rtl/>
          </w:rPr>
          <w:t>ر</w:t>
        </w:r>
        <w:r w:rsidR="00EA2D84" w:rsidRPr="00B35613">
          <w:rPr>
            <w:rStyle w:val="Hyperlink"/>
            <w:rFonts w:ascii="Times New Roman" w:hAnsi="Times New Roman" w:cs="B Nazanin"/>
            <w:noProof/>
            <w:sz w:val="24"/>
            <w:rtl/>
          </w:rPr>
          <w:t xml:space="preserve"> </w:t>
        </w:r>
        <w:r w:rsidR="00EA2D84" w:rsidRPr="00B35613">
          <w:rPr>
            <w:rStyle w:val="Hyperlink"/>
            <w:rFonts w:ascii="Times New Roman" w:hAnsi="Times New Roman" w:cs="B Nazanin" w:hint="eastAsia"/>
            <w:noProof/>
            <w:sz w:val="24"/>
            <w:rtl/>
          </w:rPr>
          <w:t>آبروها</w:t>
        </w:r>
        <w:r w:rsidR="00EA2D84" w:rsidRPr="00B35613">
          <w:rPr>
            <w:rStyle w:val="Hyperlink"/>
            <w:rFonts w:ascii="Times New Roman" w:hAnsi="Times New Roman" w:cs="B Nazanin" w:hint="cs"/>
            <w:noProof/>
            <w:sz w:val="24"/>
            <w:rtl/>
          </w:rPr>
          <w:t>ی</w:t>
        </w:r>
        <w:r w:rsidR="00EA2D84" w:rsidRPr="00B35613">
          <w:rPr>
            <w:rStyle w:val="Hyperlink"/>
            <w:rFonts w:ascii="Times New Roman" w:hAnsi="Times New Roman" w:cs="B Nazanin"/>
            <w:noProof/>
            <w:sz w:val="24"/>
            <w:rtl/>
          </w:rPr>
          <w:t xml:space="preserve"> </w:t>
        </w:r>
        <w:r w:rsidR="00EA2D84" w:rsidRPr="00B35613">
          <w:rPr>
            <w:rStyle w:val="Hyperlink"/>
            <w:rFonts w:ascii="Times New Roman" w:hAnsi="Times New Roman" w:cs="B Nazanin" w:hint="eastAsia"/>
            <w:noProof/>
            <w:sz w:val="24"/>
            <w:rtl/>
          </w:rPr>
          <w:t>جار</w:t>
        </w:r>
        <w:r w:rsidR="00EA2D84" w:rsidRPr="00B35613">
          <w:rPr>
            <w:rStyle w:val="Hyperlink"/>
            <w:rFonts w:ascii="Times New Roman" w:hAnsi="Times New Roman" w:cs="B Nazanin" w:hint="cs"/>
            <w:noProof/>
            <w:sz w:val="24"/>
            <w:rtl/>
          </w:rPr>
          <w:t>ی</w:t>
        </w:r>
        <w:r w:rsidR="00EA2D84" w:rsidRPr="00B35613">
          <w:rPr>
            <w:rFonts w:ascii="Times New Roman" w:hAnsi="Times New Roman"/>
            <w:noProof/>
            <w:webHidden/>
            <w:sz w:val="24"/>
            <w:rtl/>
          </w:rPr>
          <w:tab/>
        </w:r>
        <w:r w:rsidRPr="00B35613">
          <w:rPr>
            <w:rFonts w:ascii="Times New Roman" w:hAnsi="Times New Roman"/>
            <w:noProof/>
            <w:webHidden/>
            <w:sz w:val="24"/>
            <w:rtl/>
          </w:rPr>
          <w:fldChar w:fldCharType="begin"/>
        </w:r>
        <w:r w:rsidR="00EA2D84" w:rsidRPr="00B35613">
          <w:rPr>
            <w:rFonts w:ascii="Times New Roman" w:hAnsi="Times New Roman"/>
            <w:noProof/>
            <w:webHidden/>
            <w:sz w:val="24"/>
            <w:rtl/>
          </w:rPr>
          <w:instrText xml:space="preserve"> </w:instrText>
        </w:r>
        <w:r w:rsidR="00EA2D84" w:rsidRPr="00B35613">
          <w:rPr>
            <w:rFonts w:ascii="Times New Roman" w:hAnsi="Times New Roman"/>
            <w:noProof/>
            <w:webHidden/>
            <w:sz w:val="24"/>
          </w:rPr>
          <w:instrText>PAGEREF</w:instrText>
        </w:r>
        <w:r w:rsidR="00EA2D84" w:rsidRPr="00B35613">
          <w:rPr>
            <w:rFonts w:ascii="Times New Roman" w:hAnsi="Times New Roman"/>
            <w:noProof/>
            <w:webHidden/>
            <w:sz w:val="24"/>
            <w:rtl/>
          </w:rPr>
          <w:instrText xml:space="preserve"> _</w:instrText>
        </w:r>
        <w:r w:rsidR="00EA2D84" w:rsidRPr="00B35613">
          <w:rPr>
            <w:rFonts w:ascii="Times New Roman" w:hAnsi="Times New Roman"/>
            <w:noProof/>
            <w:webHidden/>
            <w:sz w:val="24"/>
          </w:rPr>
          <w:instrText>Toc361299209 \h</w:instrText>
        </w:r>
        <w:r w:rsidR="00EA2D84" w:rsidRPr="00B35613">
          <w:rPr>
            <w:rFonts w:ascii="Times New Roman" w:hAnsi="Times New Roman"/>
            <w:noProof/>
            <w:webHidden/>
            <w:sz w:val="24"/>
            <w:rtl/>
          </w:rPr>
          <w:instrText xml:space="preserve"> </w:instrText>
        </w:r>
        <w:r w:rsidRPr="00B35613">
          <w:rPr>
            <w:rFonts w:ascii="Times New Roman" w:hAnsi="Times New Roman"/>
            <w:noProof/>
            <w:webHidden/>
            <w:sz w:val="24"/>
            <w:rtl/>
          </w:rPr>
        </w:r>
        <w:r w:rsidRPr="00B35613">
          <w:rPr>
            <w:rFonts w:ascii="Times New Roman" w:hAnsi="Times New Roman"/>
            <w:noProof/>
            <w:webHidden/>
            <w:sz w:val="24"/>
            <w:rtl/>
          </w:rPr>
          <w:fldChar w:fldCharType="separate"/>
        </w:r>
        <w:r w:rsidR="00382E8E">
          <w:rPr>
            <w:rFonts w:ascii="Times New Roman" w:hAnsi="Times New Roman"/>
            <w:noProof/>
            <w:webHidden/>
            <w:sz w:val="24"/>
            <w:rtl/>
          </w:rPr>
          <w:t>22</w:t>
        </w:r>
        <w:r w:rsidRPr="00B35613">
          <w:rPr>
            <w:rFonts w:ascii="Times New Roman" w:hAnsi="Times New Roman"/>
            <w:noProof/>
            <w:webHidden/>
            <w:sz w:val="24"/>
            <w:rtl/>
          </w:rPr>
          <w:fldChar w:fldCharType="end"/>
        </w:r>
      </w:hyperlink>
    </w:p>
    <w:p w:rsidR="00EA2D84" w:rsidRPr="00B35613" w:rsidRDefault="00673AB0">
      <w:pPr>
        <w:pStyle w:val="TOC3"/>
        <w:tabs>
          <w:tab w:val="right" w:leader="dot" w:pos="9025"/>
        </w:tabs>
        <w:rPr>
          <w:rFonts w:ascii="Times New Roman" w:eastAsia="Times New Roman" w:hAnsi="Times New Roman"/>
          <w:noProof/>
          <w:sz w:val="24"/>
          <w:rtl/>
          <w:lang w:bidi="ar-SA"/>
        </w:rPr>
      </w:pPr>
      <w:hyperlink w:anchor="_Toc361299210" w:history="1">
        <w:r w:rsidR="00EA2D84" w:rsidRPr="00B35613">
          <w:rPr>
            <w:rStyle w:val="Hyperlink"/>
            <w:rFonts w:ascii="Times New Roman" w:hAnsi="Times New Roman" w:cs="B Nazanin"/>
            <w:noProof/>
            <w:sz w:val="24"/>
            <w:rtl/>
          </w:rPr>
          <w:t xml:space="preserve">6-3-5. </w:t>
        </w:r>
        <w:r w:rsidR="00EA2D84" w:rsidRPr="00B35613">
          <w:rPr>
            <w:rStyle w:val="Hyperlink"/>
            <w:rFonts w:ascii="Times New Roman" w:hAnsi="Times New Roman" w:cs="B Nazanin" w:hint="eastAsia"/>
            <w:noProof/>
            <w:sz w:val="24"/>
            <w:rtl/>
          </w:rPr>
          <w:t>عبور</w:t>
        </w:r>
        <w:r w:rsidR="00EA2D84" w:rsidRPr="00B35613">
          <w:rPr>
            <w:rStyle w:val="Hyperlink"/>
            <w:rFonts w:ascii="Times New Roman" w:hAnsi="Times New Roman" w:cs="B Nazanin"/>
            <w:noProof/>
            <w:sz w:val="24"/>
            <w:rtl/>
          </w:rPr>
          <w:t xml:space="preserve"> </w:t>
        </w:r>
        <w:r w:rsidR="00EA2D84" w:rsidRPr="00B35613">
          <w:rPr>
            <w:rStyle w:val="Hyperlink"/>
            <w:rFonts w:ascii="Times New Roman" w:hAnsi="Times New Roman" w:cs="B Nazanin" w:hint="eastAsia"/>
            <w:noProof/>
            <w:sz w:val="24"/>
            <w:rtl/>
          </w:rPr>
          <w:t>خط</w:t>
        </w:r>
        <w:r w:rsidR="00EA2D84" w:rsidRPr="00B35613">
          <w:rPr>
            <w:rStyle w:val="Hyperlink"/>
            <w:rFonts w:ascii="Times New Roman" w:hAnsi="Times New Roman" w:cs="B Nazanin"/>
            <w:noProof/>
            <w:sz w:val="24"/>
            <w:rtl/>
          </w:rPr>
          <w:t xml:space="preserve"> </w:t>
        </w:r>
        <w:r w:rsidR="00EA2D84" w:rsidRPr="00B35613">
          <w:rPr>
            <w:rStyle w:val="Hyperlink"/>
            <w:rFonts w:ascii="Times New Roman" w:hAnsi="Times New Roman" w:cs="B Nazanin" w:hint="eastAsia"/>
            <w:noProof/>
            <w:sz w:val="24"/>
            <w:rtl/>
          </w:rPr>
          <w:t>لوله</w:t>
        </w:r>
        <w:r w:rsidR="00EA2D84" w:rsidRPr="00B35613">
          <w:rPr>
            <w:rStyle w:val="Hyperlink"/>
            <w:rFonts w:ascii="Times New Roman" w:hAnsi="Times New Roman" w:cs="B Nazanin"/>
            <w:noProof/>
            <w:sz w:val="24"/>
            <w:rtl/>
          </w:rPr>
          <w:t xml:space="preserve"> </w:t>
        </w:r>
        <w:r w:rsidR="00EA2D84" w:rsidRPr="00B35613">
          <w:rPr>
            <w:rStyle w:val="Hyperlink"/>
            <w:rFonts w:ascii="Times New Roman" w:hAnsi="Times New Roman" w:cs="B Nazanin" w:hint="eastAsia"/>
            <w:noProof/>
            <w:sz w:val="24"/>
            <w:rtl/>
          </w:rPr>
          <w:t>از</w:t>
        </w:r>
        <w:r w:rsidR="00EA2D84" w:rsidRPr="00B35613">
          <w:rPr>
            <w:rStyle w:val="Hyperlink"/>
            <w:rFonts w:ascii="Times New Roman" w:hAnsi="Times New Roman" w:cs="B Nazanin"/>
            <w:noProof/>
            <w:sz w:val="24"/>
            <w:rtl/>
          </w:rPr>
          <w:t xml:space="preserve"> </w:t>
        </w:r>
        <w:r w:rsidR="00EA2D84" w:rsidRPr="00B35613">
          <w:rPr>
            <w:rStyle w:val="Hyperlink"/>
            <w:rFonts w:ascii="Times New Roman" w:hAnsi="Times New Roman" w:cs="B Nazanin" w:hint="eastAsia"/>
            <w:noProof/>
            <w:sz w:val="24"/>
            <w:rtl/>
          </w:rPr>
          <w:t>ز</w:t>
        </w:r>
        <w:r w:rsidR="00EA2D84" w:rsidRPr="00B35613">
          <w:rPr>
            <w:rStyle w:val="Hyperlink"/>
            <w:rFonts w:ascii="Times New Roman" w:hAnsi="Times New Roman" w:cs="B Nazanin" w:hint="cs"/>
            <w:noProof/>
            <w:sz w:val="24"/>
            <w:rtl/>
          </w:rPr>
          <w:t>ی</w:t>
        </w:r>
        <w:r w:rsidR="00EA2D84" w:rsidRPr="00B35613">
          <w:rPr>
            <w:rStyle w:val="Hyperlink"/>
            <w:rFonts w:ascii="Times New Roman" w:hAnsi="Times New Roman" w:cs="B Nazanin" w:hint="eastAsia"/>
            <w:noProof/>
            <w:sz w:val="24"/>
            <w:rtl/>
          </w:rPr>
          <w:t>ر</w:t>
        </w:r>
        <w:r w:rsidR="00EA2D84" w:rsidRPr="00B35613">
          <w:rPr>
            <w:rStyle w:val="Hyperlink"/>
            <w:rFonts w:ascii="Times New Roman" w:hAnsi="Times New Roman" w:cs="B Nazanin"/>
            <w:noProof/>
            <w:sz w:val="24"/>
            <w:rtl/>
          </w:rPr>
          <w:t xml:space="preserve"> </w:t>
        </w:r>
        <w:r w:rsidR="00EA2D84" w:rsidRPr="00B35613">
          <w:rPr>
            <w:rStyle w:val="Hyperlink"/>
            <w:rFonts w:ascii="Times New Roman" w:hAnsi="Times New Roman" w:cs="B Nazanin" w:hint="eastAsia"/>
            <w:noProof/>
            <w:sz w:val="24"/>
            <w:rtl/>
          </w:rPr>
          <w:t>آب</w:t>
        </w:r>
        <w:r w:rsidR="00EA2D84" w:rsidRPr="00B35613">
          <w:rPr>
            <w:rFonts w:ascii="Times New Roman" w:hAnsi="Times New Roman"/>
            <w:noProof/>
            <w:webHidden/>
            <w:sz w:val="24"/>
            <w:rtl/>
          </w:rPr>
          <w:tab/>
        </w:r>
        <w:r w:rsidRPr="00B35613">
          <w:rPr>
            <w:rFonts w:ascii="Times New Roman" w:hAnsi="Times New Roman"/>
            <w:noProof/>
            <w:webHidden/>
            <w:sz w:val="24"/>
            <w:rtl/>
          </w:rPr>
          <w:fldChar w:fldCharType="begin"/>
        </w:r>
        <w:r w:rsidR="00EA2D84" w:rsidRPr="00B35613">
          <w:rPr>
            <w:rFonts w:ascii="Times New Roman" w:hAnsi="Times New Roman"/>
            <w:noProof/>
            <w:webHidden/>
            <w:sz w:val="24"/>
            <w:rtl/>
          </w:rPr>
          <w:instrText xml:space="preserve"> </w:instrText>
        </w:r>
        <w:r w:rsidR="00EA2D84" w:rsidRPr="00B35613">
          <w:rPr>
            <w:rFonts w:ascii="Times New Roman" w:hAnsi="Times New Roman"/>
            <w:noProof/>
            <w:webHidden/>
            <w:sz w:val="24"/>
          </w:rPr>
          <w:instrText>PAGEREF</w:instrText>
        </w:r>
        <w:r w:rsidR="00EA2D84" w:rsidRPr="00B35613">
          <w:rPr>
            <w:rFonts w:ascii="Times New Roman" w:hAnsi="Times New Roman"/>
            <w:noProof/>
            <w:webHidden/>
            <w:sz w:val="24"/>
            <w:rtl/>
          </w:rPr>
          <w:instrText xml:space="preserve"> _</w:instrText>
        </w:r>
        <w:r w:rsidR="00EA2D84" w:rsidRPr="00B35613">
          <w:rPr>
            <w:rFonts w:ascii="Times New Roman" w:hAnsi="Times New Roman"/>
            <w:noProof/>
            <w:webHidden/>
            <w:sz w:val="24"/>
          </w:rPr>
          <w:instrText>Toc361299210 \h</w:instrText>
        </w:r>
        <w:r w:rsidR="00EA2D84" w:rsidRPr="00B35613">
          <w:rPr>
            <w:rFonts w:ascii="Times New Roman" w:hAnsi="Times New Roman"/>
            <w:noProof/>
            <w:webHidden/>
            <w:sz w:val="24"/>
            <w:rtl/>
          </w:rPr>
          <w:instrText xml:space="preserve"> </w:instrText>
        </w:r>
        <w:r w:rsidRPr="00B35613">
          <w:rPr>
            <w:rFonts w:ascii="Times New Roman" w:hAnsi="Times New Roman"/>
            <w:noProof/>
            <w:webHidden/>
            <w:sz w:val="24"/>
            <w:rtl/>
          </w:rPr>
        </w:r>
        <w:r w:rsidRPr="00B35613">
          <w:rPr>
            <w:rFonts w:ascii="Times New Roman" w:hAnsi="Times New Roman"/>
            <w:noProof/>
            <w:webHidden/>
            <w:sz w:val="24"/>
            <w:rtl/>
          </w:rPr>
          <w:fldChar w:fldCharType="separate"/>
        </w:r>
        <w:r w:rsidR="00382E8E">
          <w:rPr>
            <w:rFonts w:ascii="Times New Roman" w:hAnsi="Times New Roman"/>
            <w:noProof/>
            <w:webHidden/>
            <w:sz w:val="24"/>
            <w:rtl/>
          </w:rPr>
          <w:t>22</w:t>
        </w:r>
        <w:r w:rsidRPr="00B35613">
          <w:rPr>
            <w:rFonts w:ascii="Times New Roman" w:hAnsi="Times New Roman"/>
            <w:noProof/>
            <w:webHidden/>
            <w:sz w:val="24"/>
            <w:rtl/>
          </w:rPr>
          <w:fldChar w:fldCharType="end"/>
        </w:r>
      </w:hyperlink>
    </w:p>
    <w:p w:rsidR="00EA2D84" w:rsidRPr="00B35613" w:rsidRDefault="00673AB0">
      <w:pPr>
        <w:pStyle w:val="TOC1"/>
        <w:tabs>
          <w:tab w:val="right" w:leader="dot" w:pos="9025"/>
        </w:tabs>
        <w:rPr>
          <w:rFonts w:ascii="Times New Roman" w:eastAsia="Times New Roman" w:hAnsi="Times New Roman"/>
          <w:noProof/>
          <w:sz w:val="24"/>
          <w:rtl/>
          <w:lang w:bidi="ar-SA"/>
        </w:rPr>
      </w:pPr>
      <w:hyperlink w:anchor="_Toc361299211" w:history="1">
        <w:r w:rsidR="00EA2D84" w:rsidRPr="00B35613">
          <w:rPr>
            <w:rStyle w:val="Hyperlink"/>
            <w:rFonts w:ascii="Times New Roman" w:hAnsi="Times New Roman" w:cs="B Nazanin"/>
            <w:noProof/>
            <w:sz w:val="24"/>
            <w:rtl/>
          </w:rPr>
          <w:t xml:space="preserve">7. </w:t>
        </w:r>
        <w:r w:rsidR="00EA2D84" w:rsidRPr="00B35613">
          <w:rPr>
            <w:rStyle w:val="Hyperlink"/>
            <w:rFonts w:ascii="Times New Roman" w:hAnsi="Times New Roman" w:cs="B Nazanin" w:hint="eastAsia"/>
            <w:noProof/>
            <w:sz w:val="24"/>
            <w:rtl/>
          </w:rPr>
          <w:t>پ</w:t>
        </w:r>
        <w:r w:rsidR="00EA2D84" w:rsidRPr="00B35613">
          <w:rPr>
            <w:rStyle w:val="Hyperlink"/>
            <w:rFonts w:ascii="Times New Roman" w:hAnsi="Times New Roman" w:cs="B Nazanin" w:hint="cs"/>
            <w:noProof/>
            <w:sz w:val="24"/>
            <w:rtl/>
          </w:rPr>
          <w:t>ی</w:t>
        </w:r>
        <w:r w:rsidR="00EA2D84" w:rsidRPr="00B35613">
          <w:rPr>
            <w:rStyle w:val="Hyperlink"/>
            <w:rFonts w:ascii="Times New Roman" w:hAnsi="Times New Roman" w:cs="B Nazanin" w:hint="eastAsia"/>
            <w:noProof/>
            <w:sz w:val="24"/>
            <w:rtl/>
          </w:rPr>
          <w:t>وست</w:t>
        </w:r>
        <w:r w:rsidR="00EA2D84" w:rsidRPr="00B35613">
          <w:rPr>
            <w:rFonts w:ascii="Times New Roman" w:hAnsi="Times New Roman"/>
            <w:noProof/>
            <w:webHidden/>
            <w:sz w:val="24"/>
            <w:rtl/>
          </w:rPr>
          <w:tab/>
        </w:r>
        <w:r w:rsidRPr="00B35613">
          <w:rPr>
            <w:rFonts w:ascii="Times New Roman" w:hAnsi="Times New Roman"/>
            <w:noProof/>
            <w:webHidden/>
            <w:sz w:val="24"/>
            <w:rtl/>
          </w:rPr>
          <w:fldChar w:fldCharType="begin"/>
        </w:r>
        <w:r w:rsidR="00EA2D84" w:rsidRPr="00B35613">
          <w:rPr>
            <w:rFonts w:ascii="Times New Roman" w:hAnsi="Times New Roman"/>
            <w:noProof/>
            <w:webHidden/>
            <w:sz w:val="24"/>
            <w:rtl/>
          </w:rPr>
          <w:instrText xml:space="preserve"> </w:instrText>
        </w:r>
        <w:r w:rsidR="00EA2D84" w:rsidRPr="00B35613">
          <w:rPr>
            <w:rFonts w:ascii="Times New Roman" w:hAnsi="Times New Roman"/>
            <w:noProof/>
            <w:webHidden/>
            <w:sz w:val="24"/>
          </w:rPr>
          <w:instrText>PAGEREF</w:instrText>
        </w:r>
        <w:r w:rsidR="00EA2D84" w:rsidRPr="00B35613">
          <w:rPr>
            <w:rFonts w:ascii="Times New Roman" w:hAnsi="Times New Roman"/>
            <w:noProof/>
            <w:webHidden/>
            <w:sz w:val="24"/>
            <w:rtl/>
          </w:rPr>
          <w:instrText xml:space="preserve"> _</w:instrText>
        </w:r>
        <w:r w:rsidR="00EA2D84" w:rsidRPr="00B35613">
          <w:rPr>
            <w:rFonts w:ascii="Times New Roman" w:hAnsi="Times New Roman"/>
            <w:noProof/>
            <w:webHidden/>
            <w:sz w:val="24"/>
          </w:rPr>
          <w:instrText>Toc361299211 \h</w:instrText>
        </w:r>
        <w:r w:rsidR="00EA2D84" w:rsidRPr="00B35613">
          <w:rPr>
            <w:rFonts w:ascii="Times New Roman" w:hAnsi="Times New Roman"/>
            <w:noProof/>
            <w:webHidden/>
            <w:sz w:val="24"/>
            <w:rtl/>
          </w:rPr>
          <w:instrText xml:space="preserve"> </w:instrText>
        </w:r>
        <w:r w:rsidRPr="00B35613">
          <w:rPr>
            <w:rFonts w:ascii="Times New Roman" w:hAnsi="Times New Roman"/>
            <w:noProof/>
            <w:webHidden/>
            <w:sz w:val="24"/>
            <w:rtl/>
          </w:rPr>
        </w:r>
        <w:r w:rsidRPr="00B35613">
          <w:rPr>
            <w:rFonts w:ascii="Times New Roman" w:hAnsi="Times New Roman"/>
            <w:noProof/>
            <w:webHidden/>
            <w:sz w:val="24"/>
            <w:rtl/>
          </w:rPr>
          <w:fldChar w:fldCharType="separate"/>
        </w:r>
        <w:r w:rsidR="00382E8E">
          <w:rPr>
            <w:rFonts w:ascii="Times New Roman" w:hAnsi="Times New Roman"/>
            <w:noProof/>
            <w:webHidden/>
            <w:sz w:val="24"/>
            <w:rtl/>
          </w:rPr>
          <w:t>22</w:t>
        </w:r>
        <w:r w:rsidRPr="00B35613">
          <w:rPr>
            <w:rFonts w:ascii="Times New Roman" w:hAnsi="Times New Roman"/>
            <w:noProof/>
            <w:webHidden/>
            <w:sz w:val="24"/>
            <w:rtl/>
          </w:rPr>
          <w:fldChar w:fldCharType="end"/>
        </w:r>
      </w:hyperlink>
    </w:p>
    <w:p w:rsidR="00EA2D84" w:rsidRPr="00B35613" w:rsidRDefault="00673AB0">
      <w:pPr>
        <w:rPr>
          <w:rFonts w:ascii="Times New Roman" w:hAnsi="Times New Roman"/>
          <w:sz w:val="24"/>
        </w:rPr>
      </w:pPr>
      <w:r w:rsidRPr="00B35613">
        <w:rPr>
          <w:rFonts w:ascii="Times New Roman" w:hAnsi="Times New Roman"/>
          <w:b/>
          <w:bCs/>
          <w:noProof/>
          <w:sz w:val="24"/>
        </w:rPr>
        <w:fldChar w:fldCharType="end"/>
      </w:r>
    </w:p>
    <w:p w:rsidR="00EA2D84" w:rsidRPr="00B35613" w:rsidRDefault="00EA2D84" w:rsidP="0092481E">
      <w:pPr>
        <w:pStyle w:val="Heading1"/>
        <w:jc w:val="both"/>
        <w:rPr>
          <w:rFonts w:ascii="Times New Roman" w:hAnsi="Times New Roman" w:cs="B Nazanin"/>
          <w:sz w:val="24"/>
          <w:szCs w:val="36"/>
          <w:rtl/>
        </w:rPr>
      </w:pPr>
    </w:p>
    <w:p w:rsidR="00EA2D84" w:rsidRPr="00B35613" w:rsidRDefault="00EA2D84" w:rsidP="00EA2D84">
      <w:pPr>
        <w:rPr>
          <w:rFonts w:ascii="Times New Roman" w:hAnsi="Times New Roman"/>
          <w:sz w:val="24"/>
          <w:rtl/>
        </w:rPr>
      </w:pPr>
    </w:p>
    <w:p w:rsidR="00EA2D84" w:rsidRPr="00B35613" w:rsidRDefault="00EA2D84" w:rsidP="00EA2D84">
      <w:pPr>
        <w:rPr>
          <w:rFonts w:ascii="Times New Roman" w:hAnsi="Times New Roman"/>
          <w:sz w:val="24"/>
          <w:rtl/>
        </w:rPr>
      </w:pPr>
    </w:p>
    <w:p w:rsidR="00EA2D84" w:rsidRPr="00B35613" w:rsidRDefault="00EA2D84" w:rsidP="00EA2D84">
      <w:pPr>
        <w:rPr>
          <w:rFonts w:ascii="Times New Roman" w:hAnsi="Times New Roman"/>
          <w:sz w:val="24"/>
          <w:rtl/>
        </w:rPr>
      </w:pPr>
    </w:p>
    <w:p w:rsidR="00EA2D84" w:rsidRPr="00B35613" w:rsidRDefault="00EA2D84" w:rsidP="00EA2D84">
      <w:pPr>
        <w:rPr>
          <w:rFonts w:ascii="Times New Roman" w:hAnsi="Times New Roman"/>
          <w:sz w:val="24"/>
          <w:rtl/>
        </w:rPr>
      </w:pPr>
    </w:p>
    <w:p w:rsidR="00EA2D84" w:rsidRPr="00B35613" w:rsidRDefault="00EA2D84" w:rsidP="00EA2D84">
      <w:pPr>
        <w:rPr>
          <w:rFonts w:ascii="Times New Roman" w:hAnsi="Times New Roman"/>
          <w:sz w:val="24"/>
          <w:rtl/>
        </w:rPr>
      </w:pPr>
    </w:p>
    <w:p w:rsidR="00EA2D84" w:rsidRPr="00B35613" w:rsidRDefault="00EA2D84" w:rsidP="00EA2D84">
      <w:pPr>
        <w:rPr>
          <w:rFonts w:ascii="Times New Roman" w:hAnsi="Times New Roman"/>
          <w:sz w:val="24"/>
          <w:rtl/>
        </w:rPr>
      </w:pPr>
    </w:p>
    <w:p w:rsidR="00EA2D84" w:rsidRPr="00B35613" w:rsidRDefault="00EA2D84" w:rsidP="00EA2D84">
      <w:pPr>
        <w:rPr>
          <w:rFonts w:ascii="Times New Roman" w:hAnsi="Times New Roman"/>
          <w:sz w:val="24"/>
          <w:rtl/>
        </w:rPr>
      </w:pPr>
    </w:p>
    <w:p w:rsidR="00EA2D84" w:rsidRPr="00B35613" w:rsidRDefault="00EA2D84" w:rsidP="00EA2D84">
      <w:pPr>
        <w:rPr>
          <w:rFonts w:ascii="Times New Roman" w:hAnsi="Times New Roman"/>
          <w:sz w:val="24"/>
          <w:rtl/>
        </w:rPr>
      </w:pPr>
    </w:p>
    <w:p w:rsidR="00EA2D84" w:rsidRPr="00B35613" w:rsidRDefault="00EA2D84" w:rsidP="00EA2D84">
      <w:pPr>
        <w:rPr>
          <w:rFonts w:ascii="Times New Roman" w:hAnsi="Times New Roman"/>
          <w:sz w:val="24"/>
          <w:rtl/>
        </w:rPr>
      </w:pPr>
    </w:p>
    <w:p w:rsidR="00EA2D84" w:rsidRPr="00B35613" w:rsidRDefault="00EA2D84" w:rsidP="00EA2D84">
      <w:pPr>
        <w:rPr>
          <w:rFonts w:ascii="Times New Roman" w:hAnsi="Times New Roman"/>
          <w:sz w:val="24"/>
          <w:rtl/>
        </w:rPr>
      </w:pPr>
    </w:p>
    <w:p w:rsidR="00EA2D84" w:rsidRPr="00B35613" w:rsidRDefault="00EA2D84" w:rsidP="00EA2D84">
      <w:pPr>
        <w:rPr>
          <w:rFonts w:ascii="Times New Roman" w:hAnsi="Times New Roman"/>
          <w:sz w:val="24"/>
          <w:rtl/>
        </w:rPr>
      </w:pPr>
    </w:p>
    <w:p w:rsidR="00EA2D84" w:rsidRPr="00B35613" w:rsidRDefault="00EA2D84" w:rsidP="00EA2D84">
      <w:pPr>
        <w:rPr>
          <w:rFonts w:ascii="Times New Roman" w:hAnsi="Times New Roman"/>
          <w:sz w:val="24"/>
          <w:rtl/>
        </w:rPr>
      </w:pPr>
    </w:p>
    <w:p w:rsidR="00EA2D84" w:rsidRPr="00B35613" w:rsidRDefault="00EA2D84" w:rsidP="00EA2D84">
      <w:pPr>
        <w:rPr>
          <w:rFonts w:ascii="Times New Roman" w:hAnsi="Times New Roman"/>
          <w:sz w:val="24"/>
          <w:rtl/>
        </w:rPr>
      </w:pPr>
    </w:p>
    <w:p w:rsidR="00EA2D84" w:rsidRPr="00B35613" w:rsidRDefault="00EA2D84" w:rsidP="00EA2D84">
      <w:pPr>
        <w:rPr>
          <w:rFonts w:ascii="Times New Roman" w:hAnsi="Times New Roman"/>
          <w:sz w:val="24"/>
          <w:rtl/>
        </w:rPr>
      </w:pPr>
    </w:p>
    <w:p w:rsidR="00EA2D84" w:rsidRPr="00B35613" w:rsidRDefault="00EA2D84" w:rsidP="00EA2D84">
      <w:pPr>
        <w:rPr>
          <w:rFonts w:ascii="Times New Roman" w:hAnsi="Times New Roman"/>
          <w:sz w:val="24"/>
          <w:rtl/>
        </w:rPr>
      </w:pPr>
    </w:p>
    <w:p w:rsidR="00554608" w:rsidRPr="00B35613" w:rsidRDefault="00554608" w:rsidP="00EA2D84">
      <w:pPr>
        <w:rPr>
          <w:rFonts w:ascii="Times New Roman" w:hAnsi="Times New Roman"/>
          <w:sz w:val="24"/>
          <w:rtl/>
        </w:rPr>
      </w:pPr>
    </w:p>
    <w:p w:rsidR="00D46789" w:rsidRPr="00B35613" w:rsidRDefault="00D46789" w:rsidP="00EA2D84">
      <w:pPr>
        <w:rPr>
          <w:rFonts w:ascii="Times New Roman" w:hAnsi="Times New Roman"/>
          <w:sz w:val="24"/>
          <w:rtl/>
        </w:rPr>
      </w:pPr>
    </w:p>
    <w:p w:rsidR="00D46789" w:rsidRPr="00B35613" w:rsidRDefault="00D46789" w:rsidP="00D46789">
      <w:pPr>
        <w:rPr>
          <w:rFonts w:ascii="Times New Roman" w:hAnsi="Times New Roman"/>
          <w:sz w:val="24"/>
          <w:rtl/>
        </w:rPr>
      </w:pPr>
      <w:bookmarkStart w:id="1" w:name="_Toc361299177"/>
    </w:p>
    <w:p w:rsidR="00D46789" w:rsidRPr="00B35613" w:rsidRDefault="00D46789" w:rsidP="00D46789">
      <w:pPr>
        <w:pStyle w:val="Heading1"/>
        <w:spacing w:line="360" w:lineRule="auto"/>
        <w:rPr>
          <w:rFonts w:ascii="Times New Roman" w:hAnsi="Times New Roman" w:cs="B Nazanin"/>
          <w:sz w:val="24"/>
          <w:szCs w:val="36"/>
          <w:rtl/>
        </w:rPr>
      </w:pPr>
      <w:r w:rsidRPr="00B35613">
        <w:rPr>
          <w:rFonts w:ascii="Times New Roman" w:hAnsi="Times New Roman" w:cs="B Nazanin" w:hint="cs"/>
          <w:sz w:val="24"/>
          <w:szCs w:val="36"/>
          <w:rtl/>
        </w:rPr>
        <w:lastRenderedPageBreak/>
        <w:t>مقدمه</w:t>
      </w:r>
    </w:p>
    <w:p w:rsidR="00D46789" w:rsidRPr="00B35613" w:rsidRDefault="00BE6889" w:rsidP="00BE6889">
      <w:pPr>
        <w:spacing w:line="360" w:lineRule="auto"/>
        <w:ind w:firstLine="720"/>
        <w:jc w:val="both"/>
        <w:rPr>
          <w:rFonts w:ascii="Times New Roman" w:hAnsi="Times New Roman" w:cs="B Nazanin"/>
          <w:sz w:val="24"/>
          <w:szCs w:val="28"/>
          <w:rtl/>
        </w:rPr>
      </w:pPr>
      <w:r w:rsidRPr="00B35613">
        <w:rPr>
          <w:rFonts w:ascii="Times New Roman" w:hAnsi="Times New Roman" w:cs="B Nazanin" w:hint="cs"/>
          <w:sz w:val="24"/>
          <w:szCs w:val="28"/>
          <w:rtl/>
        </w:rPr>
        <w:t>در طی اجرای پروژه های خط لوله امکان رسیدن به موانع مختلفی از جمله خیابان ها، جاده ها، بزرگراه ها، راه آهن، رودخانه، زمین باتلاقی و ... اجتناب ناپذیر بوده و لازم است در چنین مواردی با بکارگیری مناسب ترین و ایمن ترین روش انجام کار و لحاظ نمودن تدابیر ایمنی لازم از بروز حوادث انسانی و یا خسارات مالی پیشگیری نمود.</w:t>
      </w:r>
    </w:p>
    <w:p w:rsidR="00BE6889" w:rsidRPr="00B35613" w:rsidRDefault="00BE6889" w:rsidP="00BE6889">
      <w:pPr>
        <w:spacing w:line="360" w:lineRule="auto"/>
        <w:ind w:firstLine="720"/>
        <w:jc w:val="both"/>
        <w:rPr>
          <w:rFonts w:ascii="Times New Roman" w:hAnsi="Times New Roman" w:cs="B Nazanin"/>
          <w:sz w:val="24"/>
          <w:szCs w:val="28"/>
          <w:rtl/>
        </w:rPr>
      </w:pPr>
      <w:r w:rsidRPr="00B35613">
        <w:rPr>
          <w:rFonts w:ascii="Times New Roman" w:hAnsi="Times New Roman" w:cs="B Nazanin" w:hint="cs"/>
          <w:sz w:val="24"/>
          <w:szCs w:val="28"/>
          <w:rtl/>
        </w:rPr>
        <w:t>در مقررات حاضر الزامات ایمنی عبور خط لوله از رودخانه ها و جاده ها ارایه خواهد شد تا با بکارگیری آنها از بروز حوادث انسانی و یا خسارات مالی پیشگیری و پروژه به بهترین نحو ممکن اجرا گردد.</w:t>
      </w:r>
    </w:p>
    <w:p w:rsidR="004E1812" w:rsidRPr="00B35613" w:rsidRDefault="00D46789" w:rsidP="00D46789">
      <w:pPr>
        <w:pStyle w:val="Heading1"/>
        <w:spacing w:line="360" w:lineRule="auto"/>
        <w:jc w:val="both"/>
        <w:rPr>
          <w:rFonts w:ascii="Times New Roman" w:hAnsi="Times New Roman" w:cs="B Nazanin"/>
          <w:sz w:val="24"/>
          <w:szCs w:val="36"/>
          <w:rtl/>
        </w:rPr>
      </w:pPr>
      <w:r w:rsidRPr="00B35613">
        <w:rPr>
          <w:rFonts w:ascii="Times New Roman" w:hAnsi="Times New Roman" w:cs="B Nazanin" w:hint="cs"/>
          <w:sz w:val="24"/>
          <w:szCs w:val="36"/>
          <w:rtl/>
        </w:rPr>
        <w:t>1</w:t>
      </w:r>
      <w:r w:rsidR="005056E4" w:rsidRPr="00B35613">
        <w:rPr>
          <w:rFonts w:ascii="Times New Roman" w:hAnsi="Times New Roman" w:cs="B Nazanin" w:hint="cs"/>
          <w:sz w:val="24"/>
          <w:szCs w:val="36"/>
          <w:rtl/>
        </w:rPr>
        <w:t>-</w:t>
      </w:r>
      <w:r w:rsidR="004E1812" w:rsidRPr="00B35613">
        <w:rPr>
          <w:rFonts w:ascii="Times New Roman" w:hAnsi="Times New Roman" w:cs="B Nazanin" w:hint="cs"/>
          <w:sz w:val="24"/>
          <w:szCs w:val="36"/>
          <w:rtl/>
        </w:rPr>
        <w:t xml:space="preserve"> هدف</w:t>
      </w:r>
      <w:bookmarkEnd w:id="0"/>
      <w:bookmarkEnd w:id="1"/>
    </w:p>
    <w:p w:rsidR="004E1812" w:rsidRPr="00B35613" w:rsidRDefault="004E1812" w:rsidP="00554608">
      <w:pPr>
        <w:spacing w:line="360" w:lineRule="auto"/>
        <w:jc w:val="both"/>
        <w:rPr>
          <w:rFonts w:ascii="Times New Roman" w:hAnsi="Times New Roman" w:cs="B Nazanin"/>
          <w:sz w:val="24"/>
          <w:szCs w:val="28"/>
          <w:rtl/>
        </w:rPr>
      </w:pPr>
      <w:r w:rsidRPr="00B35613">
        <w:rPr>
          <w:rFonts w:ascii="Times New Roman" w:hAnsi="Times New Roman" w:cs="B Nazanin" w:hint="cs"/>
          <w:sz w:val="24"/>
          <w:szCs w:val="28"/>
          <w:rtl/>
        </w:rPr>
        <w:t>اهداف اصلي از ارائه اين مقررات عبارتند از</w:t>
      </w:r>
      <w:r w:rsidRPr="00B35613">
        <w:rPr>
          <w:rFonts w:ascii="Times New Roman" w:hAnsi="Times New Roman" w:cs="B Nazanin"/>
          <w:sz w:val="24"/>
          <w:szCs w:val="28"/>
          <w:rtl/>
        </w:rPr>
        <w:t>:</w:t>
      </w:r>
    </w:p>
    <w:p w:rsidR="004E1812" w:rsidRPr="00B35613" w:rsidRDefault="004E1812" w:rsidP="00554608">
      <w:pPr>
        <w:spacing w:line="360" w:lineRule="auto"/>
        <w:jc w:val="both"/>
        <w:rPr>
          <w:rFonts w:ascii="Times New Roman" w:hAnsi="Times New Roman" w:cs="B Nazanin"/>
          <w:sz w:val="24"/>
          <w:szCs w:val="28"/>
          <w:rtl/>
        </w:rPr>
      </w:pPr>
      <w:bookmarkStart w:id="2" w:name="_Toc358242681"/>
      <w:bookmarkStart w:id="3" w:name="_Toc361299178"/>
      <w:r w:rsidRPr="00B35613">
        <w:rPr>
          <w:rStyle w:val="Heading2Char"/>
          <w:rFonts w:ascii="Times New Roman" w:eastAsia="Calibri" w:hAnsi="Times New Roman" w:cs="B Nazanin" w:hint="cs"/>
          <w:sz w:val="24"/>
          <w:szCs w:val="32"/>
          <w:rtl/>
        </w:rPr>
        <w:t>-</w:t>
      </w:r>
      <w:bookmarkEnd w:id="2"/>
      <w:bookmarkEnd w:id="3"/>
      <w:r w:rsidRPr="00B35613">
        <w:rPr>
          <w:rStyle w:val="Heading2Char"/>
          <w:rFonts w:ascii="Times New Roman" w:eastAsia="Calibri" w:hAnsi="Times New Roman" w:cs="B Nazanin" w:hint="cs"/>
          <w:sz w:val="24"/>
          <w:szCs w:val="32"/>
          <w:rtl/>
        </w:rPr>
        <w:t xml:space="preserve"> </w:t>
      </w:r>
      <w:r w:rsidRPr="00B35613">
        <w:rPr>
          <w:rFonts w:ascii="Times New Roman" w:hAnsi="Times New Roman" w:cs="B Nazanin" w:hint="cs"/>
          <w:sz w:val="24"/>
          <w:szCs w:val="28"/>
          <w:rtl/>
        </w:rPr>
        <w:t>اتخاذ تدابير ايمني به منظور پيشگيري از بروز حوادث احتمالي ناشي از</w:t>
      </w:r>
      <w:r w:rsidR="00D60789" w:rsidRPr="00B35613">
        <w:rPr>
          <w:rFonts w:ascii="Times New Roman" w:hAnsi="Times New Roman" w:cs="B Nazanin" w:hint="cs"/>
          <w:sz w:val="24"/>
          <w:szCs w:val="28"/>
          <w:rtl/>
        </w:rPr>
        <w:t xml:space="preserve"> </w:t>
      </w:r>
      <w:r w:rsidRPr="00B35613">
        <w:rPr>
          <w:rFonts w:ascii="Times New Roman" w:hAnsi="Times New Roman" w:cs="B Nazanin" w:hint="cs"/>
          <w:sz w:val="24"/>
          <w:szCs w:val="28"/>
          <w:rtl/>
        </w:rPr>
        <w:t>شرايط خطرناك در زمان اجرای پروژه.</w:t>
      </w:r>
    </w:p>
    <w:p w:rsidR="004E1812" w:rsidRPr="00B35613" w:rsidRDefault="004E1812" w:rsidP="00627E77">
      <w:pPr>
        <w:spacing w:line="360" w:lineRule="auto"/>
        <w:jc w:val="both"/>
        <w:rPr>
          <w:rFonts w:ascii="Times New Roman" w:hAnsi="Times New Roman" w:cs="B Nazanin"/>
          <w:sz w:val="24"/>
          <w:szCs w:val="28"/>
          <w:rtl/>
        </w:rPr>
      </w:pPr>
      <w:bookmarkStart w:id="4" w:name="_Toc358242682"/>
      <w:bookmarkStart w:id="5" w:name="_Toc361299179"/>
      <w:r w:rsidRPr="00B35613">
        <w:rPr>
          <w:rStyle w:val="Heading2Char"/>
          <w:rFonts w:ascii="Times New Roman" w:eastAsia="Calibri" w:hAnsi="Times New Roman" w:cs="B Nazanin" w:hint="cs"/>
          <w:sz w:val="24"/>
          <w:szCs w:val="32"/>
          <w:rtl/>
        </w:rPr>
        <w:t>-</w:t>
      </w:r>
      <w:bookmarkEnd w:id="4"/>
      <w:bookmarkEnd w:id="5"/>
      <w:r w:rsidRPr="00B35613">
        <w:rPr>
          <w:rFonts w:ascii="Times New Roman" w:hAnsi="Times New Roman" w:cs="B Nazanin" w:hint="cs"/>
          <w:sz w:val="24"/>
          <w:szCs w:val="28"/>
          <w:rtl/>
        </w:rPr>
        <w:t xml:space="preserve"> اطمينان از</w:t>
      </w:r>
      <w:r w:rsidR="00D60789" w:rsidRPr="00B35613">
        <w:rPr>
          <w:rFonts w:ascii="Times New Roman" w:hAnsi="Times New Roman" w:cs="B Nazanin" w:hint="cs"/>
          <w:sz w:val="24"/>
          <w:szCs w:val="28"/>
          <w:rtl/>
        </w:rPr>
        <w:t xml:space="preserve"> </w:t>
      </w:r>
      <w:r w:rsidRPr="00B35613">
        <w:rPr>
          <w:rFonts w:ascii="Times New Roman" w:hAnsi="Times New Roman" w:cs="B Nazanin" w:hint="cs"/>
          <w:sz w:val="24"/>
          <w:szCs w:val="28"/>
          <w:rtl/>
        </w:rPr>
        <w:t>عملكرد مناسب در زمان اجرا</w:t>
      </w:r>
      <w:r w:rsidR="00627E77" w:rsidRPr="00B35613">
        <w:rPr>
          <w:rFonts w:ascii="Times New Roman" w:hAnsi="Times New Roman" w:cs="B Nazanin" w:hint="cs"/>
          <w:sz w:val="24"/>
          <w:szCs w:val="28"/>
          <w:rtl/>
        </w:rPr>
        <w:t xml:space="preserve"> </w:t>
      </w:r>
      <w:r w:rsidRPr="00B35613">
        <w:rPr>
          <w:rFonts w:ascii="Times New Roman" w:hAnsi="Times New Roman" w:cs="B Nazanin" w:hint="cs"/>
          <w:sz w:val="24"/>
          <w:szCs w:val="28"/>
          <w:rtl/>
        </w:rPr>
        <w:t>و روند صحيح گردش آن.</w:t>
      </w:r>
    </w:p>
    <w:p w:rsidR="004E1812" w:rsidRPr="00B35613" w:rsidRDefault="004E1812" w:rsidP="00627E77">
      <w:pPr>
        <w:spacing w:line="360" w:lineRule="auto"/>
        <w:jc w:val="both"/>
        <w:rPr>
          <w:rFonts w:ascii="Times New Roman" w:hAnsi="Times New Roman" w:cs="B Nazanin"/>
          <w:sz w:val="24"/>
          <w:szCs w:val="28"/>
          <w:rtl/>
        </w:rPr>
      </w:pPr>
      <w:bookmarkStart w:id="6" w:name="_Toc358242683"/>
      <w:bookmarkStart w:id="7" w:name="_Toc361299180"/>
      <w:r w:rsidRPr="00B35613">
        <w:rPr>
          <w:rStyle w:val="Heading2Char"/>
          <w:rFonts w:ascii="Times New Roman" w:eastAsia="Calibri" w:hAnsi="Times New Roman" w:cs="B Nazanin" w:hint="cs"/>
          <w:sz w:val="24"/>
          <w:szCs w:val="32"/>
          <w:rtl/>
        </w:rPr>
        <w:t>-</w:t>
      </w:r>
      <w:bookmarkEnd w:id="6"/>
      <w:bookmarkEnd w:id="7"/>
      <w:r w:rsidRPr="00B35613">
        <w:rPr>
          <w:rStyle w:val="Heading2Char"/>
          <w:rFonts w:ascii="Times New Roman" w:eastAsia="Calibri" w:hAnsi="Times New Roman" w:cs="B Nazanin" w:hint="cs"/>
          <w:sz w:val="24"/>
          <w:szCs w:val="32"/>
          <w:rtl/>
        </w:rPr>
        <w:t xml:space="preserve"> </w:t>
      </w:r>
      <w:r w:rsidRPr="00B35613">
        <w:rPr>
          <w:rFonts w:ascii="Times New Roman" w:hAnsi="Times New Roman" w:cs="B Nazanin" w:hint="cs"/>
          <w:sz w:val="24"/>
          <w:szCs w:val="28"/>
          <w:rtl/>
        </w:rPr>
        <w:t>مطلع نمودن تمامي كاركنان مرتبط با ايمني و اقدامات پيشگيرانه.</w:t>
      </w:r>
    </w:p>
    <w:p w:rsidR="004E1812" w:rsidRPr="00B35613" w:rsidRDefault="004E1812" w:rsidP="00627E77">
      <w:pPr>
        <w:spacing w:line="360" w:lineRule="auto"/>
        <w:jc w:val="both"/>
        <w:rPr>
          <w:rFonts w:ascii="Times New Roman" w:hAnsi="Times New Roman" w:cs="B Nazanin"/>
          <w:sz w:val="24"/>
          <w:szCs w:val="28"/>
          <w:rtl/>
        </w:rPr>
      </w:pPr>
      <w:bookmarkStart w:id="8" w:name="_Toc358242684"/>
      <w:bookmarkStart w:id="9" w:name="_Toc361299181"/>
      <w:r w:rsidRPr="00B35613">
        <w:rPr>
          <w:rStyle w:val="Heading2Char"/>
          <w:rFonts w:ascii="Times New Roman" w:eastAsia="Calibri" w:hAnsi="Times New Roman" w:cs="B Nazanin" w:hint="cs"/>
          <w:sz w:val="24"/>
          <w:szCs w:val="32"/>
          <w:rtl/>
        </w:rPr>
        <w:t>-</w:t>
      </w:r>
      <w:bookmarkEnd w:id="8"/>
      <w:bookmarkEnd w:id="9"/>
      <w:r w:rsidRPr="00B35613">
        <w:rPr>
          <w:rFonts w:ascii="Times New Roman" w:hAnsi="Times New Roman" w:cs="B Nazanin" w:hint="cs"/>
          <w:sz w:val="24"/>
          <w:szCs w:val="28"/>
          <w:rtl/>
        </w:rPr>
        <w:t xml:space="preserve"> مشخص نمودن تجهيزات و</w:t>
      </w:r>
      <w:r w:rsidR="005A428D" w:rsidRPr="00B35613">
        <w:rPr>
          <w:rFonts w:ascii="Times New Roman" w:hAnsi="Times New Roman" w:cs="B Nazanin" w:hint="cs"/>
          <w:sz w:val="24"/>
          <w:szCs w:val="28"/>
          <w:rtl/>
        </w:rPr>
        <w:t xml:space="preserve"> </w:t>
      </w:r>
      <w:r w:rsidRPr="00B35613">
        <w:rPr>
          <w:rFonts w:ascii="Times New Roman" w:hAnsi="Times New Roman" w:cs="B Nazanin" w:hint="cs"/>
          <w:sz w:val="24"/>
          <w:szCs w:val="28"/>
          <w:rtl/>
        </w:rPr>
        <w:t>منطقه اي كه كار در</w:t>
      </w:r>
      <w:r w:rsidR="005A428D" w:rsidRPr="00B35613">
        <w:rPr>
          <w:rFonts w:ascii="Times New Roman" w:hAnsi="Times New Roman" w:cs="B Nazanin" w:hint="cs"/>
          <w:sz w:val="24"/>
          <w:szCs w:val="28"/>
          <w:rtl/>
        </w:rPr>
        <w:t xml:space="preserve"> </w:t>
      </w:r>
      <w:r w:rsidRPr="00B35613">
        <w:rPr>
          <w:rFonts w:ascii="Times New Roman" w:hAnsi="Times New Roman" w:cs="B Nazanin" w:hint="cs"/>
          <w:sz w:val="24"/>
          <w:szCs w:val="28"/>
          <w:rtl/>
        </w:rPr>
        <w:t>آن انجام مي</w:t>
      </w:r>
      <w:r w:rsidR="005A428D" w:rsidRPr="00B35613">
        <w:rPr>
          <w:rFonts w:ascii="Times New Roman" w:hAnsi="Times New Roman" w:cs="B Nazanin" w:hint="cs"/>
          <w:sz w:val="24"/>
          <w:szCs w:val="28"/>
          <w:rtl/>
        </w:rPr>
        <w:t xml:space="preserve"> </w:t>
      </w:r>
      <w:r w:rsidRPr="00B35613">
        <w:rPr>
          <w:rFonts w:ascii="Times New Roman" w:hAnsi="Times New Roman" w:cs="B Nazanin" w:hint="cs"/>
          <w:sz w:val="24"/>
          <w:szCs w:val="28"/>
          <w:rtl/>
        </w:rPr>
        <w:t>شود</w:t>
      </w:r>
      <w:r w:rsidRPr="00B35613">
        <w:rPr>
          <w:rFonts w:ascii="Times New Roman" w:hAnsi="Times New Roman" w:cs="B Nazanin"/>
          <w:sz w:val="24"/>
          <w:szCs w:val="28"/>
          <w:rtl/>
        </w:rPr>
        <w:t>.</w:t>
      </w:r>
    </w:p>
    <w:p w:rsidR="00B7628E" w:rsidRPr="00B35613" w:rsidRDefault="004E1812" w:rsidP="00B7628E">
      <w:pPr>
        <w:spacing w:line="360" w:lineRule="auto"/>
        <w:jc w:val="both"/>
        <w:rPr>
          <w:rFonts w:ascii="Times New Roman" w:hAnsi="Times New Roman" w:cs="B Nazanin"/>
          <w:sz w:val="24"/>
          <w:szCs w:val="28"/>
          <w:rtl/>
        </w:rPr>
      </w:pPr>
      <w:bookmarkStart w:id="10" w:name="_Toc358242685"/>
      <w:bookmarkStart w:id="11" w:name="_Toc361299182"/>
      <w:r w:rsidRPr="00B35613">
        <w:rPr>
          <w:rStyle w:val="Heading2Char"/>
          <w:rFonts w:ascii="Times New Roman" w:eastAsia="Calibri" w:hAnsi="Times New Roman" w:cs="B Nazanin" w:hint="cs"/>
          <w:sz w:val="24"/>
          <w:szCs w:val="32"/>
          <w:rtl/>
        </w:rPr>
        <w:lastRenderedPageBreak/>
        <w:t>-</w:t>
      </w:r>
      <w:bookmarkEnd w:id="10"/>
      <w:bookmarkEnd w:id="11"/>
      <w:r w:rsidRPr="00B35613">
        <w:rPr>
          <w:rStyle w:val="Heading2Char"/>
          <w:rFonts w:ascii="Times New Roman" w:eastAsia="Calibri" w:hAnsi="Times New Roman" w:cs="B Nazanin" w:hint="cs"/>
          <w:sz w:val="24"/>
          <w:szCs w:val="32"/>
          <w:rtl/>
        </w:rPr>
        <w:t xml:space="preserve"> </w:t>
      </w:r>
      <w:r w:rsidRPr="00B35613">
        <w:rPr>
          <w:rFonts w:ascii="Times New Roman" w:hAnsi="Times New Roman" w:cs="B Nazanin" w:hint="cs"/>
          <w:sz w:val="24"/>
          <w:szCs w:val="28"/>
          <w:rtl/>
        </w:rPr>
        <w:t>آگاه نمودن كليه واحدها و نواحي تحت تاثير</w:t>
      </w:r>
      <w:r w:rsidR="00D60789" w:rsidRPr="00B35613">
        <w:rPr>
          <w:rFonts w:ascii="Times New Roman" w:hAnsi="Times New Roman" w:cs="B Nazanin" w:hint="cs"/>
          <w:sz w:val="24"/>
          <w:szCs w:val="28"/>
          <w:rtl/>
        </w:rPr>
        <w:t xml:space="preserve"> </w:t>
      </w:r>
      <w:r w:rsidRPr="00B35613">
        <w:rPr>
          <w:rFonts w:ascii="Times New Roman" w:hAnsi="Times New Roman" w:cs="B Nazanin" w:hint="cs"/>
          <w:sz w:val="24"/>
          <w:szCs w:val="28"/>
          <w:rtl/>
        </w:rPr>
        <w:t>از فعاليت مورد نظر از شرايط و روند</w:t>
      </w:r>
      <w:r w:rsidR="00D60789" w:rsidRPr="00B35613">
        <w:rPr>
          <w:rFonts w:ascii="Times New Roman" w:hAnsi="Times New Roman" w:cs="B Nazanin" w:hint="cs"/>
          <w:sz w:val="24"/>
          <w:szCs w:val="28"/>
          <w:rtl/>
        </w:rPr>
        <w:t xml:space="preserve"> </w:t>
      </w:r>
      <w:r w:rsidRPr="00B35613">
        <w:rPr>
          <w:rFonts w:ascii="Times New Roman" w:hAnsi="Times New Roman" w:cs="B Nazanin" w:hint="cs"/>
          <w:sz w:val="24"/>
          <w:szCs w:val="28"/>
          <w:rtl/>
        </w:rPr>
        <w:t>كار.</w:t>
      </w:r>
    </w:p>
    <w:p w:rsidR="004E1812" w:rsidRPr="00B35613" w:rsidRDefault="00B7628E" w:rsidP="00B7628E">
      <w:pPr>
        <w:spacing w:line="360" w:lineRule="auto"/>
        <w:ind w:firstLine="720"/>
        <w:jc w:val="both"/>
        <w:rPr>
          <w:rFonts w:ascii="Times New Roman" w:hAnsi="Times New Roman" w:cs="B Nazanin"/>
          <w:sz w:val="24"/>
          <w:szCs w:val="28"/>
          <w:rtl/>
        </w:rPr>
      </w:pPr>
      <w:r w:rsidRPr="00B35613">
        <w:rPr>
          <w:rFonts w:ascii="Times New Roman" w:hAnsi="Times New Roman" w:cs="B Nazanin" w:hint="cs"/>
          <w:sz w:val="24"/>
          <w:szCs w:val="28"/>
          <w:rtl/>
        </w:rPr>
        <w:t>این مقررات جهت تأ</w:t>
      </w:r>
      <w:r w:rsidR="004E1812" w:rsidRPr="00B35613">
        <w:rPr>
          <w:rFonts w:ascii="Times New Roman" w:hAnsi="Times New Roman" w:cs="B Nazanin" w:hint="cs"/>
          <w:sz w:val="24"/>
          <w:szCs w:val="28"/>
          <w:rtl/>
        </w:rPr>
        <w:t>مین ایمنی عمومی است و تحت شرایط معمول قابل استفاده می باشد.</w:t>
      </w:r>
      <w:r w:rsidR="005A428D" w:rsidRPr="00B35613">
        <w:rPr>
          <w:rFonts w:ascii="Times New Roman" w:hAnsi="Times New Roman" w:cs="B Nazanin" w:hint="cs"/>
          <w:sz w:val="24"/>
          <w:szCs w:val="28"/>
          <w:rtl/>
        </w:rPr>
        <w:t xml:space="preserve"> </w:t>
      </w:r>
      <w:r w:rsidR="004E1812" w:rsidRPr="00B35613">
        <w:rPr>
          <w:rFonts w:ascii="Times New Roman" w:hAnsi="Times New Roman" w:cs="B Nazanin" w:hint="cs"/>
          <w:sz w:val="24"/>
          <w:szCs w:val="28"/>
          <w:rtl/>
        </w:rPr>
        <w:t>برای موارد غیر طبیعی و غیر عادی به طور خاص نیاز به بحث و استفاده از قوانین و مقررات اجرای کلی سازمانهای مرتبط می باشد.</w:t>
      </w:r>
      <w:r w:rsidRPr="00B35613">
        <w:rPr>
          <w:rFonts w:ascii="Times New Roman" w:hAnsi="Times New Roman" w:cs="B Nazanin" w:hint="cs"/>
          <w:sz w:val="24"/>
          <w:szCs w:val="28"/>
          <w:rtl/>
        </w:rPr>
        <w:t xml:space="preserve"> </w:t>
      </w:r>
      <w:r w:rsidR="004E1812" w:rsidRPr="00B35613">
        <w:rPr>
          <w:rFonts w:ascii="Times New Roman" w:hAnsi="Times New Roman" w:cs="B Nazanin" w:hint="cs"/>
          <w:sz w:val="24"/>
          <w:szCs w:val="28"/>
          <w:rtl/>
        </w:rPr>
        <w:t>مقررات حاضر مکمل مقررات و آیین نامه های رسمی کشور بوده و عدول از آنها به هیچ وجه مجاز نیست.</w:t>
      </w:r>
    </w:p>
    <w:p w:rsidR="004E1812" w:rsidRPr="00B35613" w:rsidRDefault="007F5DFE" w:rsidP="00554608">
      <w:pPr>
        <w:pStyle w:val="Heading1"/>
        <w:spacing w:line="360" w:lineRule="auto"/>
        <w:jc w:val="both"/>
        <w:rPr>
          <w:rFonts w:ascii="Times New Roman" w:hAnsi="Times New Roman" w:cs="B Nazanin"/>
          <w:sz w:val="24"/>
          <w:szCs w:val="36"/>
          <w:rtl/>
        </w:rPr>
      </w:pPr>
      <w:bookmarkStart w:id="12" w:name="_Toc358242686"/>
      <w:bookmarkStart w:id="13" w:name="_Toc361299183"/>
      <w:r w:rsidRPr="00B35613">
        <w:rPr>
          <w:rFonts w:ascii="Times New Roman" w:hAnsi="Times New Roman" w:cs="B Nazanin" w:hint="cs"/>
          <w:sz w:val="24"/>
          <w:szCs w:val="36"/>
          <w:rtl/>
        </w:rPr>
        <w:t>2</w:t>
      </w:r>
      <w:r w:rsidR="005056E4" w:rsidRPr="00B35613">
        <w:rPr>
          <w:rFonts w:ascii="Times New Roman" w:hAnsi="Times New Roman" w:cs="B Nazanin" w:hint="cs"/>
          <w:sz w:val="24"/>
          <w:szCs w:val="36"/>
          <w:rtl/>
        </w:rPr>
        <w:t>-</w:t>
      </w:r>
      <w:r w:rsidRPr="00B35613">
        <w:rPr>
          <w:rFonts w:ascii="Times New Roman" w:hAnsi="Times New Roman" w:cs="B Nazanin" w:hint="cs"/>
          <w:sz w:val="24"/>
          <w:szCs w:val="36"/>
          <w:rtl/>
        </w:rPr>
        <w:t xml:space="preserve"> دامنه کاربرد</w:t>
      </w:r>
      <w:bookmarkEnd w:id="12"/>
      <w:bookmarkEnd w:id="13"/>
    </w:p>
    <w:p w:rsidR="004E1812" w:rsidRPr="00B35613" w:rsidRDefault="004E1812" w:rsidP="00554608">
      <w:pPr>
        <w:spacing w:line="360" w:lineRule="auto"/>
        <w:ind w:firstLine="720"/>
        <w:jc w:val="both"/>
        <w:rPr>
          <w:rFonts w:ascii="Times New Roman" w:hAnsi="Times New Roman" w:cs="B Nazanin"/>
          <w:sz w:val="24"/>
          <w:szCs w:val="28"/>
          <w:rtl/>
        </w:rPr>
      </w:pPr>
      <w:r w:rsidRPr="00B35613">
        <w:rPr>
          <w:rFonts w:ascii="Times New Roman" w:hAnsi="Times New Roman" w:cs="B Nazanin" w:hint="cs"/>
          <w:sz w:val="24"/>
          <w:szCs w:val="28"/>
          <w:rtl/>
        </w:rPr>
        <w:t xml:space="preserve">كليه پروژه های اجرايي شرکت مهندسی و توسعه گاز ایران شامل خطوط لوله، ایستگاههای تقویت فشار گاز، پالایشگاههای گاز و تأسيسات زیر بنایی </w:t>
      </w:r>
    </w:p>
    <w:p w:rsidR="004E1812" w:rsidRPr="00B35613" w:rsidRDefault="004E1812" w:rsidP="00554608">
      <w:pPr>
        <w:pStyle w:val="Heading1"/>
        <w:spacing w:line="360" w:lineRule="auto"/>
        <w:jc w:val="both"/>
        <w:rPr>
          <w:rFonts w:ascii="Times New Roman" w:hAnsi="Times New Roman" w:cs="B Nazanin"/>
          <w:sz w:val="24"/>
          <w:szCs w:val="36"/>
          <w:rtl/>
        </w:rPr>
      </w:pPr>
      <w:bookmarkStart w:id="14" w:name="_Toc358242687"/>
      <w:bookmarkStart w:id="15" w:name="_Toc361299184"/>
      <w:r w:rsidRPr="00B35613">
        <w:rPr>
          <w:rFonts w:ascii="Times New Roman" w:hAnsi="Times New Roman" w:cs="B Nazanin" w:hint="cs"/>
          <w:sz w:val="24"/>
          <w:szCs w:val="36"/>
          <w:rtl/>
        </w:rPr>
        <w:t>3</w:t>
      </w:r>
      <w:r w:rsidR="005056E4" w:rsidRPr="00B35613">
        <w:rPr>
          <w:rFonts w:ascii="Times New Roman" w:hAnsi="Times New Roman" w:cs="B Nazanin" w:hint="cs"/>
          <w:sz w:val="24"/>
          <w:szCs w:val="36"/>
          <w:rtl/>
        </w:rPr>
        <w:t>-</w:t>
      </w:r>
      <w:r w:rsidRPr="00B35613">
        <w:rPr>
          <w:rFonts w:ascii="Times New Roman" w:hAnsi="Times New Roman" w:cs="B Nazanin" w:hint="cs"/>
          <w:sz w:val="24"/>
          <w:szCs w:val="36"/>
          <w:rtl/>
        </w:rPr>
        <w:t xml:space="preserve"> مسئولیت ها و ضمانت های اجرایی</w:t>
      </w:r>
      <w:bookmarkEnd w:id="14"/>
      <w:bookmarkEnd w:id="15"/>
    </w:p>
    <w:p w:rsidR="004E1812" w:rsidRPr="00B35613" w:rsidRDefault="004E1812" w:rsidP="00554608">
      <w:pPr>
        <w:spacing w:line="360" w:lineRule="auto"/>
        <w:ind w:firstLine="720"/>
        <w:jc w:val="both"/>
        <w:rPr>
          <w:rFonts w:ascii="Times New Roman" w:hAnsi="Times New Roman" w:cs="B Nazanin"/>
          <w:sz w:val="24"/>
          <w:szCs w:val="28"/>
          <w:rtl/>
        </w:rPr>
      </w:pPr>
      <w:r w:rsidRPr="00B35613">
        <w:rPr>
          <w:rFonts w:ascii="Times New Roman" w:hAnsi="Times New Roman" w:cs="B Nazanin" w:hint="cs"/>
          <w:sz w:val="24"/>
          <w:szCs w:val="28"/>
          <w:rtl/>
        </w:rPr>
        <w:t>رعایت اين مقررات برای کلیۀ پیمانکاران اجرايي شرکت الزامی بوده و بدين منظور عملكرد پيمانكار بر</w:t>
      </w:r>
      <w:r w:rsidR="005A428D" w:rsidRPr="00B35613">
        <w:rPr>
          <w:rFonts w:ascii="Times New Roman" w:hAnsi="Times New Roman" w:cs="B Nazanin" w:hint="cs"/>
          <w:sz w:val="24"/>
          <w:szCs w:val="28"/>
          <w:rtl/>
        </w:rPr>
        <w:t xml:space="preserve"> </w:t>
      </w:r>
      <w:r w:rsidRPr="00B35613">
        <w:rPr>
          <w:rFonts w:ascii="Times New Roman" w:hAnsi="Times New Roman" w:cs="B Nazanin" w:hint="cs"/>
          <w:sz w:val="24"/>
          <w:szCs w:val="28"/>
          <w:rtl/>
        </w:rPr>
        <w:t xml:space="preserve">اساس دستور العمل ارزيابي عملكرد </w:t>
      </w:r>
      <w:r w:rsidRPr="00B35613">
        <w:rPr>
          <w:rFonts w:ascii="Times New Roman" w:hAnsi="Times New Roman" w:cs="B Nazanin"/>
          <w:sz w:val="24"/>
          <w:szCs w:val="28"/>
        </w:rPr>
        <w:t>HSE</w:t>
      </w:r>
      <w:r w:rsidRPr="00B35613">
        <w:rPr>
          <w:rFonts w:ascii="Times New Roman" w:hAnsi="Times New Roman" w:cs="B Nazanin" w:hint="cs"/>
          <w:sz w:val="24"/>
          <w:szCs w:val="28"/>
          <w:rtl/>
        </w:rPr>
        <w:t xml:space="preserve"> پيمانكاران شركت ملي گاز ايران ارزيابي و اقدام خواهد شد. </w:t>
      </w:r>
    </w:p>
    <w:p w:rsidR="004E1812" w:rsidRPr="00B35613" w:rsidRDefault="007F5DFE" w:rsidP="00554608">
      <w:pPr>
        <w:pStyle w:val="Heading1"/>
        <w:spacing w:line="360" w:lineRule="auto"/>
        <w:jc w:val="both"/>
        <w:rPr>
          <w:rFonts w:ascii="Times New Roman" w:hAnsi="Times New Roman" w:cs="B Nazanin"/>
          <w:sz w:val="24"/>
          <w:szCs w:val="36"/>
          <w:rtl/>
        </w:rPr>
      </w:pPr>
      <w:bookmarkStart w:id="16" w:name="_Toc358242688"/>
      <w:bookmarkStart w:id="17" w:name="_Toc361299185"/>
      <w:r w:rsidRPr="00B35613">
        <w:rPr>
          <w:rFonts w:ascii="Times New Roman" w:hAnsi="Times New Roman" w:cs="B Nazanin" w:hint="cs"/>
          <w:sz w:val="24"/>
          <w:szCs w:val="36"/>
          <w:rtl/>
        </w:rPr>
        <w:t>4</w:t>
      </w:r>
      <w:r w:rsidR="005056E4" w:rsidRPr="00B35613">
        <w:rPr>
          <w:rFonts w:ascii="Times New Roman" w:hAnsi="Times New Roman" w:cs="B Nazanin" w:hint="cs"/>
          <w:sz w:val="24"/>
          <w:szCs w:val="36"/>
          <w:rtl/>
        </w:rPr>
        <w:t>-</w:t>
      </w:r>
      <w:r w:rsidRPr="00B35613">
        <w:rPr>
          <w:rFonts w:ascii="Times New Roman" w:hAnsi="Times New Roman" w:cs="B Nazanin" w:hint="cs"/>
          <w:sz w:val="24"/>
          <w:szCs w:val="36"/>
          <w:rtl/>
        </w:rPr>
        <w:t xml:space="preserve"> تعاریف و اصطلاحات</w:t>
      </w:r>
      <w:bookmarkEnd w:id="16"/>
      <w:bookmarkEnd w:id="17"/>
    </w:p>
    <w:p w:rsidR="00C71133" w:rsidRPr="00B35613" w:rsidRDefault="00C71133" w:rsidP="00554608">
      <w:pPr>
        <w:spacing w:line="360" w:lineRule="auto"/>
        <w:jc w:val="both"/>
        <w:rPr>
          <w:rFonts w:ascii="Times New Roman" w:hAnsi="Times New Roman" w:cs="B Nazanin"/>
          <w:sz w:val="24"/>
          <w:szCs w:val="28"/>
          <w:rtl/>
        </w:rPr>
      </w:pPr>
      <w:r w:rsidRPr="00B35613">
        <w:rPr>
          <w:rFonts w:ascii="Times New Roman" w:hAnsi="Times New Roman" w:cs="B Nazanin" w:hint="cs"/>
          <w:b/>
          <w:bCs/>
          <w:sz w:val="24"/>
          <w:szCs w:val="28"/>
          <w:rtl/>
        </w:rPr>
        <w:t>کارفرما:</w:t>
      </w:r>
      <w:r w:rsidRPr="00B35613">
        <w:rPr>
          <w:rFonts w:ascii="Times New Roman" w:hAnsi="Times New Roman" w:cs="B Nazanin" w:hint="cs"/>
          <w:sz w:val="24"/>
          <w:szCs w:val="28"/>
          <w:rtl/>
        </w:rPr>
        <w:t xml:space="preserve"> منظور شركت مهندسي و توسعه گاز ايران مي باشد.</w:t>
      </w:r>
    </w:p>
    <w:p w:rsidR="00C71133" w:rsidRPr="00B35613" w:rsidRDefault="00C71133" w:rsidP="00554608">
      <w:pPr>
        <w:spacing w:line="360" w:lineRule="auto"/>
        <w:jc w:val="both"/>
        <w:rPr>
          <w:rFonts w:ascii="Times New Roman" w:hAnsi="Times New Roman" w:cs="B Nazanin"/>
          <w:sz w:val="24"/>
          <w:szCs w:val="28"/>
          <w:rtl/>
        </w:rPr>
      </w:pPr>
      <w:r w:rsidRPr="00B35613">
        <w:rPr>
          <w:rFonts w:ascii="Times New Roman" w:hAnsi="Times New Roman" w:cs="B Nazanin" w:hint="cs"/>
          <w:b/>
          <w:bCs/>
          <w:sz w:val="24"/>
          <w:szCs w:val="28"/>
          <w:rtl/>
        </w:rPr>
        <w:lastRenderedPageBreak/>
        <w:t>پيمانكار:</w:t>
      </w:r>
      <w:r w:rsidRPr="00B35613">
        <w:rPr>
          <w:rFonts w:ascii="Times New Roman" w:hAnsi="Times New Roman" w:cs="B Nazanin" w:hint="cs"/>
          <w:sz w:val="24"/>
          <w:szCs w:val="28"/>
          <w:rtl/>
        </w:rPr>
        <w:t xml:space="preserve"> شرکتی که طی قراردادی با شرکت مهندسی و توسعه گاز ایران مسئولیت انجام کل یا قسمتی از پروژه ای تقبل نموده است.</w:t>
      </w:r>
    </w:p>
    <w:p w:rsidR="00C71133" w:rsidRPr="00B35613" w:rsidRDefault="00C71133" w:rsidP="008D3063">
      <w:pPr>
        <w:spacing w:line="360" w:lineRule="auto"/>
        <w:jc w:val="both"/>
        <w:rPr>
          <w:rFonts w:ascii="Times New Roman" w:hAnsi="Times New Roman" w:cs="B Nazanin"/>
          <w:sz w:val="24"/>
          <w:szCs w:val="28"/>
          <w:rtl/>
        </w:rPr>
      </w:pPr>
      <w:r w:rsidRPr="00B35613">
        <w:rPr>
          <w:rFonts w:ascii="Times New Roman" w:hAnsi="Times New Roman" w:cs="B Nazanin" w:hint="cs"/>
          <w:b/>
          <w:bCs/>
          <w:sz w:val="24"/>
          <w:szCs w:val="28"/>
          <w:rtl/>
        </w:rPr>
        <w:t>نماینده کارفرما:</w:t>
      </w:r>
      <w:r w:rsidRPr="00B35613">
        <w:rPr>
          <w:rFonts w:ascii="Times New Roman" w:hAnsi="Times New Roman" w:cs="B Nazanin" w:hint="cs"/>
          <w:sz w:val="24"/>
          <w:szCs w:val="28"/>
          <w:rtl/>
        </w:rPr>
        <w:t xml:space="preserve"> فرد یا افرادی</w:t>
      </w:r>
      <w:r w:rsidR="00D37EC3" w:rsidRPr="00B35613">
        <w:rPr>
          <w:rFonts w:ascii="Times New Roman" w:hAnsi="Times New Roman" w:cs="B Nazanin" w:hint="cs"/>
          <w:sz w:val="24"/>
          <w:szCs w:val="28"/>
          <w:rtl/>
        </w:rPr>
        <w:t xml:space="preserve"> </w:t>
      </w:r>
      <w:r w:rsidRPr="00B35613">
        <w:rPr>
          <w:rFonts w:ascii="Times New Roman" w:hAnsi="Times New Roman" w:cs="B Nazanin" w:hint="cs"/>
          <w:sz w:val="24"/>
          <w:szCs w:val="28"/>
          <w:rtl/>
        </w:rPr>
        <w:t>که از طرف کارفرما رسماً به پیمانکار معرفی شده و طبق نظر کارفرما جهت تخصص در نظر گرفته شده واجد صلاحیت می باشد.</w:t>
      </w:r>
    </w:p>
    <w:p w:rsidR="004E1812" w:rsidRPr="00B35613" w:rsidRDefault="004E1812" w:rsidP="008D3063">
      <w:pPr>
        <w:spacing w:line="360" w:lineRule="auto"/>
        <w:jc w:val="both"/>
        <w:rPr>
          <w:rFonts w:ascii="Times New Roman" w:hAnsi="Times New Roman" w:cs="B Nazanin"/>
          <w:sz w:val="24"/>
          <w:szCs w:val="28"/>
        </w:rPr>
      </w:pPr>
      <w:r w:rsidRPr="00B35613">
        <w:rPr>
          <w:rFonts w:ascii="Times New Roman" w:hAnsi="Times New Roman" w:cs="B Nazanin" w:hint="cs"/>
          <w:b/>
          <w:bCs/>
          <w:sz w:val="24"/>
          <w:szCs w:val="28"/>
          <w:rtl/>
        </w:rPr>
        <w:t>لوله</w:t>
      </w:r>
      <w:r w:rsidRPr="00B35613">
        <w:rPr>
          <w:rFonts w:ascii="Times New Roman" w:hAnsi="Times New Roman" w:cs="B Nazanin"/>
          <w:b/>
          <w:bCs/>
          <w:sz w:val="24"/>
          <w:szCs w:val="28"/>
          <w:rtl/>
        </w:rPr>
        <w:t xml:space="preserve"> </w:t>
      </w:r>
      <w:r w:rsidRPr="00B35613">
        <w:rPr>
          <w:rFonts w:ascii="Times New Roman" w:hAnsi="Times New Roman" w:cs="B Nazanin" w:hint="cs"/>
          <w:b/>
          <w:bCs/>
          <w:sz w:val="24"/>
          <w:szCs w:val="28"/>
          <w:rtl/>
        </w:rPr>
        <w:t>حامل:</w:t>
      </w:r>
      <w:r w:rsidRPr="00B35613">
        <w:rPr>
          <w:rFonts w:ascii="Times New Roman" w:hAnsi="Times New Roman" w:cs="B Nazanin" w:hint="cs"/>
          <w:sz w:val="24"/>
          <w:szCs w:val="28"/>
          <w:rtl/>
        </w:rPr>
        <w:t xml:space="preserve"> </w:t>
      </w:r>
      <w:r w:rsidR="006415F4" w:rsidRPr="00B35613">
        <w:rPr>
          <w:rFonts w:ascii="Times New Roman" w:hAnsi="Times New Roman" w:cs="B Nazanin" w:hint="cs"/>
          <w:sz w:val="24"/>
          <w:szCs w:val="28"/>
          <w:rtl/>
        </w:rPr>
        <w:t xml:space="preserve">لوله حامل، </w:t>
      </w:r>
      <w:r w:rsidRPr="00B35613">
        <w:rPr>
          <w:rFonts w:ascii="Times New Roman" w:hAnsi="Times New Roman" w:cs="B Nazanin" w:hint="cs"/>
          <w:sz w:val="24"/>
          <w:szCs w:val="28"/>
          <w:rtl/>
        </w:rPr>
        <w:t xml:space="preserve">لوله ای فولادی </w:t>
      </w:r>
      <w:r w:rsidR="006A32EE" w:rsidRPr="00B35613">
        <w:rPr>
          <w:rFonts w:ascii="Times New Roman" w:hAnsi="Times New Roman" w:cs="B Nazanin" w:hint="cs"/>
          <w:sz w:val="24"/>
          <w:szCs w:val="28"/>
          <w:rtl/>
        </w:rPr>
        <w:t xml:space="preserve">می باشد که </w:t>
      </w:r>
      <w:r w:rsidR="006415F4" w:rsidRPr="00B35613">
        <w:rPr>
          <w:rFonts w:ascii="Times New Roman" w:hAnsi="Times New Roman" w:cs="B Nazanin" w:hint="cs"/>
          <w:sz w:val="24"/>
          <w:szCs w:val="28"/>
          <w:rtl/>
        </w:rPr>
        <w:t>جهت</w:t>
      </w:r>
      <w:r w:rsidRPr="00B35613">
        <w:rPr>
          <w:rFonts w:ascii="Times New Roman" w:hAnsi="Times New Roman" w:cs="B Nazanin" w:hint="cs"/>
          <w:sz w:val="24"/>
          <w:szCs w:val="28"/>
          <w:rtl/>
        </w:rPr>
        <w:t xml:space="preserve"> انتقال گاز یا مایع</w:t>
      </w:r>
      <w:r w:rsidR="006A32EE" w:rsidRPr="00B35613">
        <w:rPr>
          <w:rFonts w:ascii="Times New Roman" w:hAnsi="Times New Roman" w:cs="B Nazanin" w:hint="cs"/>
          <w:sz w:val="24"/>
          <w:szCs w:val="28"/>
          <w:rtl/>
        </w:rPr>
        <w:t xml:space="preserve"> بکار می رود</w:t>
      </w:r>
      <w:r w:rsidRPr="00B35613">
        <w:rPr>
          <w:rFonts w:ascii="Times New Roman" w:hAnsi="Times New Roman" w:cs="B Nazanin" w:hint="cs"/>
          <w:sz w:val="24"/>
          <w:szCs w:val="28"/>
          <w:rtl/>
        </w:rPr>
        <w:t xml:space="preserve">. </w:t>
      </w:r>
    </w:p>
    <w:p w:rsidR="006A32EE" w:rsidRPr="00B35613" w:rsidRDefault="00D37EC3" w:rsidP="00003236">
      <w:pPr>
        <w:rPr>
          <w:rFonts w:ascii="Times New Roman" w:hAnsi="Times New Roman" w:cs="B Nazanin"/>
          <w:sz w:val="24"/>
          <w:szCs w:val="28"/>
          <w:rtl/>
        </w:rPr>
      </w:pPr>
      <w:bookmarkStart w:id="18" w:name="_Toc358242689"/>
      <w:bookmarkStart w:id="19" w:name="_Toc361299186"/>
      <w:r w:rsidRPr="00B35613">
        <w:rPr>
          <w:rFonts w:ascii="Times New Roman" w:hAnsi="Times New Roman" w:cs="B Nazanin" w:hint="cs"/>
          <w:b/>
          <w:bCs/>
          <w:sz w:val="24"/>
          <w:szCs w:val="28"/>
          <w:rtl/>
        </w:rPr>
        <w:t>غلاف</w:t>
      </w:r>
      <w:r w:rsidRPr="00B35613">
        <w:rPr>
          <w:rStyle w:val="FootnoteReference"/>
          <w:rFonts w:ascii="Times New Roman" w:hAnsi="Times New Roman" w:cs="B Nazanin"/>
          <w:sz w:val="24"/>
          <w:szCs w:val="28"/>
          <w:rtl/>
        </w:rPr>
        <w:footnoteReference w:id="2"/>
      </w:r>
      <w:r w:rsidR="006A32EE" w:rsidRPr="00B35613">
        <w:rPr>
          <w:rFonts w:ascii="Times New Roman" w:hAnsi="Times New Roman" w:cs="B Nazanin" w:hint="cs"/>
          <w:sz w:val="24"/>
          <w:szCs w:val="28"/>
          <w:rtl/>
        </w:rPr>
        <w:t xml:space="preserve">: لوله </w:t>
      </w:r>
      <w:r w:rsidRPr="00B35613">
        <w:rPr>
          <w:rFonts w:ascii="Times New Roman" w:hAnsi="Times New Roman" w:cs="B Nazanin" w:hint="cs"/>
          <w:sz w:val="24"/>
          <w:szCs w:val="28"/>
          <w:rtl/>
        </w:rPr>
        <w:t>ای</w:t>
      </w:r>
      <w:r w:rsidR="006A32EE" w:rsidRPr="00B35613">
        <w:rPr>
          <w:rFonts w:ascii="Times New Roman" w:hAnsi="Times New Roman" w:cs="B Nazanin" w:hint="cs"/>
          <w:sz w:val="24"/>
          <w:szCs w:val="28"/>
          <w:rtl/>
        </w:rPr>
        <w:t>(مجرایی) است که لوله حامل از درون آن عبور داده می شود.</w:t>
      </w:r>
      <w:bookmarkEnd w:id="18"/>
      <w:bookmarkEnd w:id="19"/>
      <w:r w:rsidR="006A32EE" w:rsidRPr="00B35613">
        <w:rPr>
          <w:rFonts w:ascii="Times New Roman" w:hAnsi="Times New Roman" w:cs="B Nazanin" w:hint="cs"/>
          <w:sz w:val="24"/>
          <w:szCs w:val="28"/>
          <w:rtl/>
        </w:rPr>
        <w:t xml:space="preserve"> </w:t>
      </w:r>
    </w:p>
    <w:p w:rsidR="004E1812" w:rsidRPr="00B35613" w:rsidRDefault="004E1812" w:rsidP="00003236">
      <w:pPr>
        <w:spacing w:line="360" w:lineRule="auto"/>
        <w:jc w:val="both"/>
        <w:rPr>
          <w:rFonts w:ascii="Times New Roman" w:hAnsi="Times New Roman" w:cs="B Nazanin"/>
          <w:sz w:val="24"/>
          <w:szCs w:val="28"/>
          <w:rtl/>
        </w:rPr>
      </w:pPr>
      <w:r w:rsidRPr="00B35613">
        <w:rPr>
          <w:rFonts w:ascii="Times New Roman" w:hAnsi="Times New Roman" w:cs="B Nazanin" w:hint="cs"/>
          <w:b/>
          <w:bCs/>
          <w:sz w:val="24"/>
          <w:szCs w:val="28"/>
          <w:rtl/>
        </w:rPr>
        <w:t>لوله</w:t>
      </w:r>
      <w:r w:rsidRPr="00B35613">
        <w:rPr>
          <w:rFonts w:ascii="Times New Roman" w:hAnsi="Times New Roman" w:cs="B Nazanin"/>
          <w:b/>
          <w:bCs/>
          <w:sz w:val="24"/>
          <w:szCs w:val="28"/>
          <w:rtl/>
        </w:rPr>
        <w:t xml:space="preserve"> </w:t>
      </w:r>
      <w:r w:rsidR="006415F4" w:rsidRPr="00B35613">
        <w:rPr>
          <w:rFonts w:ascii="Times New Roman" w:hAnsi="Times New Roman" w:cs="B Nazanin"/>
          <w:b/>
          <w:bCs/>
          <w:sz w:val="24"/>
          <w:szCs w:val="28"/>
          <w:rtl/>
        </w:rPr>
        <w:t xml:space="preserve">غلاف </w:t>
      </w:r>
      <w:r w:rsidRPr="00B35613">
        <w:rPr>
          <w:rFonts w:ascii="Times New Roman" w:hAnsi="Times New Roman" w:cs="B Nazanin" w:hint="cs"/>
          <w:b/>
          <w:bCs/>
          <w:sz w:val="24"/>
          <w:szCs w:val="28"/>
          <w:rtl/>
        </w:rPr>
        <w:t>شده:</w:t>
      </w:r>
      <w:r w:rsidRPr="00B35613">
        <w:rPr>
          <w:rFonts w:ascii="Times New Roman" w:hAnsi="Times New Roman" w:cs="B Nazanin" w:hint="cs"/>
          <w:sz w:val="24"/>
          <w:szCs w:val="28"/>
          <w:rtl/>
        </w:rPr>
        <w:t xml:space="preserve"> </w:t>
      </w:r>
      <w:r w:rsidR="006A32EE" w:rsidRPr="00B35613">
        <w:rPr>
          <w:rFonts w:ascii="Times New Roman" w:hAnsi="Times New Roman" w:cs="B Nazanin" w:hint="cs"/>
          <w:sz w:val="24"/>
          <w:szCs w:val="28"/>
          <w:rtl/>
        </w:rPr>
        <w:t xml:space="preserve">لوله حاملی که جهت عبور از زیر بزرگراه یا راه آهن </w:t>
      </w:r>
      <w:r w:rsidRPr="00B35613">
        <w:rPr>
          <w:rFonts w:ascii="Times New Roman" w:hAnsi="Times New Roman" w:cs="B Nazanin" w:hint="cs"/>
          <w:sz w:val="24"/>
          <w:szCs w:val="28"/>
          <w:rtl/>
        </w:rPr>
        <w:t xml:space="preserve">از درون </w:t>
      </w:r>
      <w:r w:rsidR="00D37EC3" w:rsidRPr="00B35613">
        <w:rPr>
          <w:rFonts w:ascii="Times New Roman" w:hAnsi="Times New Roman" w:cs="B Nazanin"/>
          <w:sz w:val="24"/>
          <w:szCs w:val="28"/>
          <w:rtl/>
        </w:rPr>
        <w:t>غلاف</w:t>
      </w:r>
      <w:r w:rsidR="006A32EE" w:rsidRPr="00B35613">
        <w:rPr>
          <w:rFonts w:ascii="Times New Roman" w:hAnsi="Times New Roman" w:cs="B Nazanin" w:hint="cs"/>
          <w:sz w:val="24"/>
          <w:szCs w:val="28"/>
          <w:rtl/>
        </w:rPr>
        <w:t xml:space="preserve"> عبور نمای</w:t>
      </w:r>
      <w:r w:rsidRPr="00B35613">
        <w:rPr>
          <w:rFonts w:ascii="Times New Roman" w:hAnsi="Times New Roman" w:cs="B Nazanin" w:hint="cs"/>
          <w:sz w:val="24"/>
          <w:szCs w:val="28"/>
          <w:rtl/>
        </w:rPr>
        <w:t>د</w:t>
      </w:r>
      <w:r w:rsidR="006A32EE" w:rsidRPr="00B35613">
        <w:rPr>
          <w:rFonts w:ascii="Times New Roman" w:hAnsi="Times New Roman" w:cs="B Nazanin" w:hint="cs"/>
          <w:sz w:val="24"/>
          <w:szCs w:val="28"/>
          <w:rtl/>
        </w:rPr>
        <w:t xml:space="preserve"> را لوله غلاف شده می نامند</w:t>
      </w:r>
      <w:r w:rsidRPr="00B35613">
        <w:rPr>
          <w:rFonts w:ascii="Times New Roman" w:hAnsi="Times New Roman" w:cs="B Nazanin" w:hint="cs"/>
          <w:sz w:val="24"/>
          <w:szCs w:val="28"/>
          <w:rtl/>
        </w:rPr>
        <w:t xml:space="preserve">. </w:t>
      </w:r>
    </w:p>
    <w:p w:rsidR="00AB5576" w:rsidRPr="00B35613" w:rsidRDefault="00AB5576" w:rsidP="00003236">
      <w:pPr>
        <w:spacing w:line="360" w:lineRule="auto"/>
        <w:jc w:val="both"/>
        <w:rPr>
          <w:rFonts w:ascii="Times New Roman" w:hAnsi="Times New Roman" w:cs="B Nazanin"/>
          <w:sz w:val="24"/>
          <w:szCs w:val="28"/>
          <w:rtl/>
        </w:rPr>
      </w:pPr>
      <w:r w:rsidRPr="00B35613">
        <w:rPr>
          <w:rFonts w:ascii="Times New Roman" w:hAnsi="Times New Roman" w:cs="B Nazanin" w:hint="cs"/>
          <w:b/>
          <w:bCs/>
          <w:sz w:val="24"/>
          <w:szCs w:val="28"/>
          <w:rtl/>
        </w:rPr>
        <w:t>لوله</w:t>
      </w:r>
      <w:r w:rsidR="00684239" w:rsidRPr="00B35613">
        <w:rPr>
          <w:rFonts w:ascii="Times New Roman" w:hAnsi="Times New Roman" w:cs="B Nazanin" w:hint="cs"/>
          <w:b/>
          <w:bCs/>
          <w:sz w:val="24"/>
          <w:szCs w:val="28"/>
          <w:rtl/>
        </w:rPr>
        <w:t xml:space="preserve"> حامل</w:t>
      </w:r>
      <w:r w:rsidRPr="00B35613">
        <w:rPr>
          <w:rFonts w:ascii="Times New Roman" w:hAnsi="Times New Roman" w:cs="B Nazanin" w:hint="cs"/>
          <w:b/>
          <w:bCs/>
          <w:sz w:val="24"/>
          <w:szCs w:val="28"/>
          <w:rtl/>
        </w:rPr>
        <w:t xml:space="preserve"> فاقد</w:t>
      </w:r>
      <w:r w:rsidRPr="00B35613">
        <w:rPr>
          <w:rFonts w:ascii="Times New Roman" w:hAnsi="Times New Roman" w:cs="B Nazanin"/>
          <w:b/>
          <w:bCs/>
          <w:sz w:val="24"/>
          <w:szCs w:val="28"/>
          <w:rtl/>
        </w:rPr>
        <w:t xml:space="preserve"> غلاف</w:t>
      </w:r>
      <w:r w:rsidRPr="00B35613">
        <w:rPr>
          <w:rFonts w:ascii="Times New Roman" w:hAnsi="Times New Roman" w:cs="B Nazanin" w:hint="cs"/>
          <w:b/>
          <w:bCs/>
          <w:sz w:val="24"/>
          <w:szCs w:val="28"/>
          <w:rtl/>
        </w:rPr>
        <w:t>:</w:t>
      </w:r>
      <w:r w:rsidRPr="00B35613">
        <w:rPr>
          <w:rFonts w:ascii="Times New Roman" w:hAnsi="Times New Roman" w:cs="B Nazanin" w:hint="cs"/>
          <w:sz w:val="24"/>
          <w:szCs w:val="28"/>
          <w:rtl/>
        </w:rPr>
        <w:t xml:space="preserve"> لوله حاملی که بدون غلاف از زیر بزرگراه یا راه آهن عبور می نماید.</w:t>
      </w:r>
    </w:p>
    <w:p w:rsidR="004E1812" w:rsidRPr="00B35613" w:rsidRDefault="00D37EC3" w:rsidP="00003236">
      <w:pPr>
        <w:spacing w:line="360" w:lineRule="auto"/>
        <w:rPr>
          <w:rFonts w:ascii="Times New Roman" w:hAnsi="Times New Roman" w:cs="B Nazanin"/>
          <w:sz w:val="24"/>
          <w:szCs w:val="28"/>
          <w:rtl/>
        </w:rPr>
      </w:pPr>
      <w:bookmarkStart w:id="20" w:name="_Toc358242692"/>
      <w:bookmarkStart w:id="21" w:name="_Toc361299187"/>
      <w:r w:rsidRPr="00B35613">
        <w:rPr>
          <w:rFonts w:ascii="Times New Roman" w:hAnsi="Times New Roman" w:cs="B Nazanin" w:hint="cs"/>
          <w:b/>
          <w:bCs/>
          <w:sz w:val="24"/>
          <w:szCs w:val="28"/>
          <w:rtl/>
        </w:rPr>
        <w:t>غلاف</w:t>
      </w:r>
      <w:r w:rsidR="00CF2FCD" w:rsidRPr="00B35613">
        <w:rPr>
          <w:rFonts w:ascii="Times New Roman" w:hAnsi="Times New Roman" w:cs="B Nazanin" w:hint="cs"/>
          <w:b/>
          <w:bCs/>
          <w:sz w:val="24"/>
          <w:szCs w:val="28"/>
          <w:rtl/>
        </w:rPr>
        <w:t xml:space="preserve"> </w:t>
      </w:r>
      <w:r w:rsidR="004E1812" w:rsidRPr="00B35613">
        <w:rPr>
          <w:rFonts w:ascii="Times New Roman" w:hAnsi="Times New Roman" w:cs="B Nazanin" w:hint="cs"/>
          <w:b/>
          <w:bCs/>
          <w:sz w:val="24"/>
          <w:szCs w:val="28"/>
          <w:rtl/>
        </w:rPr>
        <w:t>انعطاف پذیر:</w:t>
      </w:r>
      <w:r w:rsidR="004E1812" w:rsidRPr="00B35613">
        <w:rPr>
          <w:rFonts w:ascii="Times New Roman" w:hAnsi="Times New Roman" w:cs="B Nazanin" w:hint="cs"/>
          <w:sz w:val="24"/>
          <w:szCs w:val="28"/>
          <w:rtl/>
        </w:rPr>
        <w:t xml:space="preserve"> </w:t>
      </w:r>
      <w:r w:rsidR="00CF2FCD" w:rsidRPr="00B35613">
        <w:rPr>
          <w:rFonts w:ascii="Times New Roman" w:hAnsi="Times New Roman" w:cs="B Nazanin" w:hint="cs"/>
          <w:sz w:val="24"/>
          <w:szCs w:val="28"/>
          <w:rtl/>
        </w:rPr>
        <w:t>غلافی</w:t>
      </w:r>
      <w:r w:rsidR="004E1812" w:rsidRPr="00B35613">
        <w:rPr>
          <w:rFonts w:ascii="Times New Roman" w:hAnsi="Times New Roman" w:cs="B Nazanin" w:hint="cs"/>
          <w:sz w:val="24"/>
          <w:szCs w:val="28"/>
          <w:rtl/>
        </w:rPr>
        <w:t xml:space="preserve"> است که </w:t>
      </w:r>
      <w:r w:rsidR="00CF2FCD" w:rsidRPr="00B35613">
        <w:rPr>
          <w:rFonts w:ascii="Times New Roman" w:hAnsi="Times New Roman" w:cs="B Nazanin" w:hint="cs"/>
          <w:sz w:val="24"/>
          <w:szCs w:val="28"/>
          <w:rtl/>
        </w:rPr>
        <w:t xml:space="preserve">می تواند بدون اینکه دچار شکستگی در دیواره اش شود، </w:t>
      </w:r>
      <w:r w:rsidR="004E1812" w:rsidRPr="00B35613">
        <w:rPr>
          <w:rFonts w:ascii="Times New Roman" w:hAnsi="Times New Roman" w:cs="B Nazanin" w:hint="cs"/>
          <w:sz w:val="24"/>
          <w:szCs w:val="28"/>
          <w:rtl/>
        </w:rPr>
        <w:t>تحت تغییر شکل دایم قرار گیرد</w:t>
      </w:r>
      <w:r w:rsidR="00CF2FCD" w:rsidRPr="00B35613">
        <w:rPr>
          <w:rFonts w:ascii="Times New Roman" w:hAnsi="Times New Roman" w:cs="B Nazanin" w:hint="cs"/>
          <w:sz w:val="24"/>
          <w:szCs w:val="28"/>
          <w:rtl/>
        </w:rPr>
        <w:t>.</w:t>
      </w:r>
      <w:r w:rsidR="004E1812" w:rsidRPr="00B35613">
        <w:rPr>
          <w:rFonts w:ascii="Times New Roman" w:hAnsi="Times New Roman" w:cs="B Nazanin" w:hint="cs"/>
          <w:sz w:val="24"/>
          <w:szCs w:val="28"/>
          <w:rtl/>
        </w:rPr>
        <w:t xml:space="preserve"> به عنوان مثال لوله های فولادی.</w:t>
      </w:r>
      <w:bookmarkEnd w:id="20"/>
      <w:bookmarkEnd w:id="21"/>
      <w:r w:rsidR="004E1812" w:rsidRPr="00B35613">
        <w:rPr>
          <w:rFonts w:ascii="Times New Roman" w:hAnsi="Times New Roman" w:cs="B Nazanin" w:hint="cs"/>
          <w:sz w:val="24"/>
          <w:szCs w:val="28"/>
          <w:rtl/>
        </w:rPr>
        <w:t xml:space="preserve"> </w:t>
      </w:r>
    </w:p>
    <w:p w:rsidR="004E1812" w:rsidRPr="00B35613" w:rsidRDefault="004E1812" w:rsidP="00003236">
      <w:pPr>
        <w:spacing w:line="360" w:lineRule="auto"/>
        <w:jc w:val="both"/>
        <w:rPr>
          <w:rFonts w:ascii="Times New Roman" w:hAnsi="Times New Roman" w:cs="B Nazanin"/>
          <w:sz w:val="24"/>
          <w:szCs w:val="28"/>
          <w:rtl/>
        </w:rPr>
      </w:pPr>
      <w:r w:rsidRPr="00B35613">
        <w:rPr>
          <w:rFonts w:ascii="Times New Roman" w:hAnsi="Times New Roman" w:cs="B Nazanin" w:hint="cs"/>
          <w:b/>
          <w:bCs/>
          <w:sz w:val="24"/>
          <w:szCs w:val="28"/>
          <w:rtl/>
        </w:rPr>
        <w:t>بزرگراه</w:t>
      </w:r>
      <w:r w:rsidR="000613F5" w:rsidRPr="00B35613">
        <w:rPr>
          <w:rFonts w:ascii="Times New Roman" w:hAnsi="Times New Roman" w:cs="B Nazanin" w:hint="cs"/>
          <w:b/>
          <w:bCs/>
          <w:sz w:val="24"/>
          <w:szCs w:val="28"/>
          <w:rtl/>
        </w:rPr>
        <w:t>:</w:t>
      </w:r>
      <w:r w:rsidRPr="00B35613">
        <w:rPr>
          <w:rFonts w:ascii="Times New Roman" w:hAnsi="Times New Roman" w:cs="B Nazanin" w:hint="cs"/>
          <w:sz w:val="24"/>
          <w:szCs w:val="28"/>
          <w:rtl/>
        </w:rPr>
        <w:t xml:space="preserve"> هر جاده یا محل عبوری است که بطور مکرر به عنوان ی</w:t>
      </w:r>
      <w:r w:rsidR="005A428D" w:rsidRPr="00B35613">
        <w:rPr>
          <w:rFonts w:ascii="Times New Roman" w:hAnsi="Times New Roman" w:cs="B Nazanin" w:hint="cs"/>
          <w:sz w:val="24"/>
          <w:szCs w:val="28"/>
          <w:rtl/>
        </w:rPr>
        <w:t xml:space="preserve">ک </w:t>
      </w:r>
      <w:r w:rsidR="000613F5" w:rsidRPr="00B35613">
        <w:rPr>
          <w:rFonts w:ascii="Times New Roman" w:hAnsi="Times New Roman" w:cs="B Nazanin" w:hint="cs"/>
          <w:sz w:val="24"/>
          <w:szCs w:val="28"/>
          <w:rtl/>
        </w:rPr>
        <w:t>مسیر اصلی</w:t>
      </w:r>
      <w:r w:rsidR="005A428D" w:rsidRPr="00B35613">
        <w:rPr>
          <w:rFonts w:ascii="Times New Roman" w:hAnsi="Times New Roman" w:cs="B Nazanin" w:hint="cs"/>
          <w:sz w:val="24"/>
          <w:szCs w:val="28"/>
          <w:rtl/>
        </w:rPr>
        <w:t xml:space="preserve"> برای رفت و آمد خودروها ا</w:t>
      </w:r>
      <w:r w:rsidRPr="00B35613">
        <w:rPr>
          <w:rFonts w:ascii="Times New Roman" w:hAnsi="Times New Roman" w:cs="B Nazanin" w:hint="cs"/>
          <w:sz w:val="24"/>
          <w:szCs w:val="28"/>
          <w:rtl/>
        </w:rPr>
        <w:t xml:space="preserve">ستفاده می شود. </w:t>
      </w:r>
    </w:p>
    <w:p w:rsidR="00684239" w:rsidRPr="00B35613" w:rsidRDefault="00D37EC3" w:rsidP="00003236">
      <w:pPr>
        <w:spacing w:line="360" w:lineRule="auto"/>
        <w:jc w:val="both"/>
        <w:rPr>
          <w:rFonts w:ascii="Times New Roman" w:hAnsi="Times New Roman" w:cs="B Nazanin"/>
          <w:sz w:val="24"/>
          <w:szCs w:val="28"/>
        </w:rPr>
      </w:pPr>
      <w:bookmarkStart w:id="22" w:name="_Toc358242694"/>
      <w:bookmarkStart w:id="23" w:name="_Toc361299188"/>
      <w:r w:rsidRPr="00B35613">
        <w:rPr>
          <w:rFonts w:ascii="Times New Roman" w:hAnsi="Times New Roman" w:cs="B Nazanin" w:hint="cs"/>
          <w:b/>
          <w:bCs/>
          <w:sz w:val="24"/>
          <w:szCs w:val="28"/>
          <w:rtl/>
        </w:rPr>
        <w:t>ایزولاتور</w:t>
      </w:r>
      <w:r w:rsidRPr="00B35613">
        <w:rPr>
          <w:rStyle w:val="FootnoteReference"/>
          <w:rFonts w:ascii="Times New Roman" w:hAnsi="Times New Roman" w:cs="B Nazanin"/>
          <w:sz w:val="24"/>
          <w:szCs w:val="28"/>
          <w:rtl/>
        </w:rPr>
        <w:footnoteReference w:id="3"/>
      </w:r>
      <w:r w:rsidR="00684239" w:rsidRPr="00B35613">
        <w:rPr>
          <w:rFonts w:ascii="Times New Roman" w:hAnsi="Times New Roman" w:cs="B Nazanin" w:hint="cs"/>
          <w:sz w:val="24"/>
          <w:szCs w:val="28"/>
          <w:rtl/>
        </w:rPr>
        <w:t>: عایق</w:t>
      </w:r>
      <w:r w:rsidRPr="00B35613">
        <w:rPr>
          <w:rFonts w:ascii="Times New Roman" w:hAnsi="Times New Roman" w:cs="B Nazanin" w:hint="cs"/>
          <w:sz w:val="24"/>
          <w:szCs w:val="28"/>
          <w:rtl/>
        </w:rPr>
        <w:t xml:space="preserve"> </w:t>
      </w:r>
      <w:r w:rsidR="00684239" w:rsidRPr="00B35613">
        <w:rPr>
          <w:rFonts w:ascii="Times New Roman" w:hAnsi="Times New Roman" w:cs="B Nazanin" w:hint="cs"/>
          <w:sz w:val="24"/>
          <w:szCs w:val="28"/>
          <w:rtl/>
        </w:rPr>
        <w:t>های الکتریکی</w:t>
      </w:r>
      <w:r w:rsidR="003F142D" w:rsidRPr="00B35613">
        <w:rPr>
          <w:rFonts w:ascii="Times New Roman" w:hAnsi="Times New Roman" w:cs="B Nazanin" w:hint="cs"/>
          <w:sz w:val="24"/>
          <w:szCs w:val="28"/>
          <w:rtl/>
        </w:rPr>
        <w:t xml:space="preserve"> که جهت پیشگیری از تماس لوله حامل با غلاف استفاده شده و</w:t>
      </w:r>
      <w:r w:rsidR="00684239" w:rsidRPr="00B35613">
        <w:rPr>
          <w:rFonts w:ascii="Times New Roman" w:hAnsi="Times New Roman" w:cs="B Nazanin" w:hint="cs"/>
          <w:sz w:val="24"/>
          <w:szCs w:val="28"/>
          <w:rtl/>
        </w:rPr>
        <w:t xml:space="preserve"> با ایجاد یک محوطه دایره ای شکل مانع از ارتباط مستقیم الکتریکی بین لوله حامل و </w:t>
      </w:r>
      <w:r w:rsidR="00684239" w:rsidRPr="00B35613">
        <w:rPr>
          <w:rFonts w:ascii="Times New Roman" w:hAnsi="Times New Roman" w:cs="B Nazanin"/>
          <w:sz w:val="24"/>
          <w:szCs w:val="28"/>
          <w:rtl/>
        </w:rPr>
        <w:t>غلاف</w:t>
      </w:r>
      <w:r w:rsidR="00684239" w:rsidRPr="00B35613">
        <w:rPr>
          <w:rFonts w:ascii="Times New Roman" w:hAnsi="Times New Roman" w:cs="B Nazanin" w:hint="cs"/>
          <w:sz w:val="24"/>
          <w:szCs w:val="28"/>
          <w:rtl/>
        </w:rPr>
        <w:t xml:space="preserve"> می شود.</w:t>
      </w:r>
      <w:bookmarkEnd w:id="22"/>
      <w:bookmarkEnd w:id="23"/>
      <w:r w:rsidR="00684239" w:rsidRPr="00B35613">
        <w:rPr>
          <w:rFonts w:ascii="Times New Roman" w:hAnsi="Times New Roman" w:cs="B Nazanin" w:hint="cs"/>
          <w:sz w:val="24"/>
          <w:szCs w:val="28"/>
          <w:rtl/>
        </w:rPr>
        <w:t xml:space="preserve"> </w:t>
      </w:r>
    </w:p>
    <w:p w:rsidR="004E1812" w:rsidRPr="00B35613" w:rsidRDefault="00D37EC3" w:rsidP="00003236">
      <w:pPr>
        <w:spacing w:line="360" w:lineRule="auto"/>
        <w:jc w:val="both"/>
        <w:rPr>
          <w:rFonts w:ascii="Times New Roman" w:hAnsi="Times New Roman" w:cs="B Nazanin"/>
          <w:sz w:val="24"/>
          <w:szCs w:val="28"/>
        </w:rPr>
      </w:pPr>
      <w:bookmarkStart w:id="24" w:name="_Toc358242695"/>
      <w:bookmarkStart w:id="25" w:name="_Toc361299189"/>
      <w:r w:rsidRPr="00B35613">
        <w:rPr>
          <w:rFonts w:ascii="Times New Roman" w:hAnsi="Times New Roman" w:cs="B Nazanin" w:hint="cs"/>
          <w:b/>
          <w:bCs/>
          <w:sz w:val="24"/>
          <w:szCs w:val="28"/>
          <w:rtl/>
        </w:rPr>
        <w:lastRenderedPageBreak/>
        <w:t>حفاری</w:t>
      </w:r>
      <w:r w:rsidR="004E1812" w:rsidRPr="00B35613">
        <w:rPr>
          <w:rStyle w:val="Heading2Char"/>
          <w:rFonts w:ascii="Times New Roman" w:eastAsia="Calibri" w:hAnsi="Times New Roman" w:cs="B Nazanin" w:hint="cs"/>
          <w:color w:val="auto"/>
          <w:sz w:val="24"/>
          <w:szCs w:val="28"/>
          <w:rtl/>
        </w:rPr>
        <w:t>:</w:t>
      </w:r>
      <w:bookmarkEnd w:id="24"/>
      <w:bookmarkEnd w:id="25"/>
      <w:r w:rsidR="004E1812" w:rsidRPr="00B35613">
        <w:rPr>
          <w:rStyle w:val="Heading2Char"/>
          <w:rFonts w:ascii="Times New Roman" w:eastAsia="Calibri" w:hAnsi="Times New Roman" w:cs="B Nazanin" w:hint="cs"/>
          <w:color w:val="auto"/>
          <w:sz w:val="24"/>
          <w:szCs w:val="28"/>
          <w:rtl/>
        </w:rPr>
        <w:t xml:space="preserve"> </w:t>
      </w:r>
      <w:r w:rsidR="004E1812" w:rsidRPr="00B35613">
        <w:rPr>
          <w:rFonts w:ascii="Times New Roman" w:hAnsi="Times New Roman" w:cs="B Nazanin" w:hint="cs"/>
          <w:sz w:val="24"/>
          <w:szCs w:val="28"/>
          <w:rtl/>
        </w:rPr>
        <w:t>به هرگونه برش،</w:t>
      </w:r>
      <w:r w:rsidR="000613F5" w:rsidRPr="00B35613">
        <w:rPr>
          <w:rFonts w:ascii="Times New Roman" w:hAnsi="Times New Roman" w:cs="B Nazanin" w:hint="cs"/>
          <w:sz w:val="24"/>
          <w:szCs w:val="28"/>
          <w:rtl/>
        </w:rPr>
        <w:t xml:space="preserve"> </w:t>
      </w:r>
      <w:r w:rsidR="004E1812" w:rsidRPr="00B35613">
        <w:rPr>
          <w:rFonts w:ascii="Times New Roman" w:hAnsi="Times New Roman" w:cs="B Nazanin" w:hint="cs"/>
          <w:sz w:val="24"/>
          <w:szCs w:val="28"/>
          <w:rtl/>
        </w:rPr>
        <w:t>حفره،</w:t>
      </w:r>
      <w:r w:rsidR="000613F5" w:rsidRPr="00B35613">
        <w:rPr>
          <w:rFonts w:ascii="Times New Roman" w:hAnsi="Times New Roman" w:cs="B Nazanin" w:hint="cs"/>
          <w:sz w:val="24"/>
          <w:szCs w:val="28"/>
          <w:rtl/>
        </w:rPr>
        <w:t xml:space="preserve"> </w:t>
      </w:r>
      <w:r w:rsidR="004E1812" w:rsidRPr="00B35613">
        <w:rPr>
          <w:rFonts w:ascii="Times New Roman" w:hAnsi="Times New Roman" w:cs="B Nazanin" w:hint="cs"/>
          <w:sz w:val="24"/>
          <w:szCs w:val="28"/>
          <w:rtl/>
        </w:rPr>
        <w:t>گود شدگي و</w:t>
      </w:r>
      <w:r w:rsidR="000613F5" w:rsidRPr="00B35613">
        <w:rPr>
          <w:rFonts w:ascii="Times New Roman" w:hAnsi="Times New Roman" w:cs="B Nazanin" w:hint="cs"/>
          <w:sz w:val="24"/>
          <w:szCs w:val="28"/>
          <w:rtl/>
        </w:rPr>
        <w:t xml:space="preserve"> </w:t>
      </w:r>
      <w:r w:rsidR="004E1812" w:rsidRPr="00B35613">
        <w:rPr>
          <w:rFonts w:ascii="Times New Roman" w:hAnsi="Times New Roman" w:cs="B Nazanin" w:hint="cs"/>
          <w:sz w:val="24"/>
          <w:szCs w:val="28"/>
          <w:rtl/>
        </w:rPr>
        <w:t>يا كانال كه بر روي زمين و با</w:t>
      </w:r>
      <w:r w:rsidR="000613F5" w:rsidRPr="00B35613">
        <w:rPr>
          <w:rFonts w:ascii="Times New Roman" w:hAnsi="Times New Roman" w:cs="B Nazanin" w:hint="cs"/>
          <w:sz w:val="24"/>
          <w:szCs w:val="28"/>
          <w:rtl/>
        </w:rPr>
        <w:t xml:space="preserve"> </w:t>
      </w:r>
      <w:r w:rsidR="004E1812" w:rsidRPr="00B35613">
        <w:rPr>
          <w:rFonts w:ascii="Times New Roman" w:hAnsi="Times New Roman" w:cs="B Nazanin" w:hint="cs"/>
          <w:sz w:val="24"/>
          <w:szCs w:val="28"/>
          <w:rtl/>
        </w:rPr>
        <w:t>جابجايي خاك توسط ابزار دستي و يا ماشين آلات حفاري ايجاد مي</w:t>
      </w:r>
      <w:r w:rsidR="000613F5" w:rsidRPr="00B35613">
        <w:rPr>
          <w:rFonts w:ascii="Times New Roman" w:hAnsi="Times New Roman" w:cs="B Nazanin" w:hint="cs"/>
          <w:sz w:val="24"/>
          <w:szCs w:val="28"/>
          <w:rtl/>
        </w:rPr>
        <w:t xml:space="preserve"> </w:t>
      </w:r>
      <w:r w:rsidR="004E1812" w:rsidRPr="00B35613">
        <w:rPr>
          <w:rFonts w:ascii="Times New Roman" w:hAnsi="Times New Roman" w:cs="B Nazanin" w:hint="cs"/>
          <w:sz w:val="24"/>
          <w:szCs w:val="28"/>
          <w:rtl/>
        </w:rPr>
        <w:t>گردد اطلاق مي</w:t>
      </w:r>
      <w:r w:rsidR="000613F5" w:rsidRPr="00B35613">
        <w:rPr>
          <w:rFonts w:ascii="Times New Roman" w:hAnsi="Times New Roman" w:cs="B Nazanin" w:hint="cs"/>
          <w:sz w:val="24"/>
          <w:szCs w:val="28"/>
          <w:rtl/>
        </w:rPr>
        <w:t xml:space="preserve"> </w:t>
      </w:r>
      <w:r w:rsidR="004E1812" w:rsidRPr="00B35613">
        <w:rPr>
          <w:rFonts w:ascii="Times New Roman" w:hAnsi="Times New Roman" w:cs="B Nazanin" w:hint="cs"/>
          <w:sz w:val="24"/>
          <w:szCs w:val="28"/>
          <w:rtl/>
        </w:rPr>
        <w:t>شود</w:t>
      </w:r>
      <w:r w:rsidR="004E1812" w:rsidRPr="00B35613">
        <w:rPr>
          <w:rFonts w:ascii="Times New Roman" w:hAnsi="Times New Roman" w:cs="B Nazanin"/>
          <w:sz w:val="24"/>
          <w:szCs w:val="28"/>
        </w:rPr>
        <w:t>.</w:t>
      </w:r>
    </w:p>
    <w:p w:rsidR="004E1812" w:rsidRPr="00B35613" w:rsidRDefault="004E1812" w:rsidP="00003236">
      <w:pPr>
        <w:spacing w:line="360" w:lineRule="auto"/>
        <w:jc w:val="both"/>
        <w:rPr>
          <w:rFonts w:ascii="Times New Roman" w:hAnsi="Times New Roman" w:cs="B Nazanin"/>
          <w:sz w:val="24"/>
          <w:szCs w:val="28"/>
          <w:rtl/>
        </w:rPr>
      </w:pPr>
      <w:bookmarkStart w:id="26" w:name="_Toc358242696"/>
      <w:bookmarkStart w:id="27" w:name="_Toc361299190"/>
      <w:r w:rsidRPr="00B35613">
        <w:rPr>
          <w:rStyle w:val="Heading2Char"/>
          <w:rFonts w:ascii="Times New Roman" w:eastAsia="Calibri" w:hAnsi="Times New Roman" w:cs="B Nazanin"/>
          <w:color w:val="auto"/>
          <w:sz w:val="24"/>
          <w:szCs w:val="28"/>
          <w:rtl/>
        </w:rPr>
        <w:t>تأسيسات</w:t>
      </w:r>
      <w:r w:rsidRPr="00B35613">
        <w:rPr>
          <w:rStyle w:val="Heading2Char"/>
          <w:rFonts w:ascii="Times New Roman" w:eastAsia="Calibri" w:hAnsi="Times New Roman" w:cs="B Nazanin" w:hint="cs"/>
          <w:color w:val="auto"/>
          <w:sz w:val="24"/>
          <w:szCs w:val="28"/>
          <w:rtl/>
        </w:rPr>
        <w:t xml:space="preserve"> </w:t>
      </w:r>
      <w:r w:rsidRPr="00B35613">
        <w:rPr>
          <w:rStyle w:val="Heading2Char"/>
          <w:rFonts w:ascii="Times New Roman" w:eastAsia="Calibri" w:hAnsi="Times New Roman" w:cs="B Nazanin"/>
          <w:color w:val="auto"/>
          <w:sz w:val="24"/>
          <w:szCs w:val="28"/>
          <w:rtl/>
        </w:rPr>
        <w:t>زيرزميني</w:t>
      </w:r>
      <w:bookmarkEnd w:id="26"/>
      <w:bookmarkEnd w:id="27"/>
      <w:r w:rsidRPr="00B35613">
        <w:rPr>
          <w:rFonts w:ascii="Times New Roman" w:hAnsi="Times New Roman" w:cs="B Nazanin" w:hint="cs"/>
          <w:sz w:val="24"/>
          <w:szCs w:val="28"/>
          <w:rtl/>
        </w:rPr>
        <w:t xml:space="preserve">: </w:t>
      </w:r>
      <w:r w:rsidR="00D37EC3" w:rsidRPr="00B35613">
        <w:rPr>
          <w:rFonts w:ascii="Times New Roman" w:hAnsi="Times New Roman" w:cs="B Nazanin" w:hint="cs"/>
          <w:sz w:val="24"/>
          <w:szCs w:val="28"/>
          <w:rtl/>
        </w:rPr>
        <w:t>تأ</w:t>
      </w:r>
      <w:r w:rsidR="00101F72" w:rsidRPr="00B35613">
        <w:rPr>
          <w:rFonts w:ascii="Times New Roman" w:hAnsi="Times New Roman" w:cs="B Nazanin" w:hint="cs"/>
          <w:sz w:val="24"/>
          <w:szCs w:val="28"/>
          <w:rtl/>
        </w:rPr>
        <w:t xml:space="preserve">سیسات زیر زمینی شامل </w:t>
      </w:r>
      <w:r w:rsidRPr="00B35613">
        <w:rPr>
          <w:rFonts w:ascii="Times New Roman" w:hAnsi="Times New Roman" w:cs="B Nazanin" w:hint="cs"/>
          <w:sz w:val="24"/>
          <w:szCs w:val="28"/>
          <w:rtl/>
        </w:rPr>
        <w:t>تأسيسات خدماتي (</w:t>
      </w:r>
      <w:r w:rsidR="00101F72" w:rsidRPr="00B35613">
        <w:rPr>
          <w:rFonts w:ascii="Times New Roman" w:hAnsi="Times New Roman" w:cs="B Nazanin" w:hint="cs"/>
          <w:sz w:val="24"/>
          <w:szCs w:val="28"/>
          <w:rtl/>
        </w:rPr>
        <w:t xml:space="preserve">مانند </w:t>
      </w:r>
      <w:r w:rsidRPr="00B35613">
        <w:rPr>
          <w:rFonts w:ascii="Times New Roman" w:hAnsi="Times New Roman" w:cs="B Nazanin" w:hint="cs"/>
          <w:sz w:val="24"/>
          <w:szCs w:val="28"/>
          <w:rtl/>
        </w:rPr>
        <w:t>خطوط و</w:t>
      </w:r>
      <w:r w:rsidR="00101F72" w:rsidRPr="00B35613">
        <w:rPr>
          <w:rFonts w:ascii="Times New Roman" w:hAnsi="Times New Roman" w:cs="B Nazanin" w:hint="cs"/>
          <w:sz w:val="24"/>
          <w:szCs w:val="28"/>
          <w:rtl/>
        </w:rPr>
        <w:t xml:space="preserve"> </w:t>
      </w:r>
      <w:r w:rsidRPr="00B35613">
        <w:rPr>
          <w:rFonts w:ascii="Times New Roman" w:hAnsi="Times New Roman" w:cs="B Nazanin" w:hint="cs"/>
          <w:sz w:val="24"/>
          <w:szCs w:val="28"/>
          <w:rtl/>
        </w:rPr>
        <w:t xml:space="preserve">كانالهاي فاضلاب، تلفن، لوله هاي نفت و گاز و مواد فرآيندي، برق، آب و ساير سرويسهاي جانبي)، تونلها، طاقها، و ساير لوازم و تجهيزات نصب شده در زير زمين </w:t>
      </w:r>
      <w:r w:rsidR="00101F72" w:rsidRPr="00B35613">
        <w:rPr>
          <w:rFonts w:ascii="Times New Roman" w:hAnsi="Times New Roman" w:cs="B Nazanin" w:hint="cs"/>
          <w:sz w:val="24"/>
          <w:szCs w:val="28"/>
          <w:rtl/>
        </w:rPr>
        <w:t xml:space="preserve">می باشد </w:t>
      </w:r>
      <w:r w:rsidRPr="00B35613">
        <w:rPr>
          <w:rFonts w:ascii="Times New Roman" w:hAnsi="Times New Roman" w:cs="B Nazanin" w:hint="cs"/>
          <w:sz w:val="24"/>
          <w:szCs w:val="28"/>
          <w:rtl/>
        </w:rPr>
        <w:t>كه ممكن است طي عمليات گود برداري با آنها مواج</w:t>
      </w:r>
      <w:r w:rsidR="00E444A2" w:rsidRPr="00B35613">
        <w:rPr>
          <w:rFonts w:ascii="Times New Roman" w:hAnsi="Times New Roman" w:cs="B Nazanin" w:hint="cs"/>
          <w:sz w:val="24"/>
          <w:szCs w:val="28"/>
          <w:rtl/>
        </w:rPr>
        <w:t>ه</w:t>
      </w:r>
      <w:r w:rsidRPr="00B35613">
        <w:rPr>
          <w:rFonts w:ascii="Times New Roman" w:hAnsi="Times New Roman" w:cs="B Nazanin" w:hint="cs"/>
          <w:sz w:val="24"/>
          <w:szCs w:val="28"/>
          <w:rtl/>
        </w:rPr>
        <w:t xml:space="preserve">ه </w:t>
      </w:r>
      <w:r w:rsidR="00101F72" w:rsidRPr="00B35613">
        <w:rPr>
          <w:rFonts w:ascii="Times New Roman" w:hAnsi="Times New Roman" w:cs="B Nazanin" w:hint="cs"/>
          <w:sz w:val="24"/>
          <w:szCs w:val="28"/>
          <w:rtl/>
        </w:rPr>
        <w:t>صورت پذیرد</w:t>
      </w:r>
      <w:r w:rsidRPr="00B35613">
        <w:rPr>
          <w:rFonts w:ascii="Times New Roman" w:hAnsi="Times New Roman" w:cs="B Nazanin" w:hint="cs"/>
          <w:sz w:val="24"/>
          <w:szCs w:val="28"/>
          <w:rtl/>
        </w:rPr>
        <w:t>.</w:t>
      </w:r>
      <w:r w:rsidR="00101F72" w:rsidRPr="00B35613">
        <w:rPr>
          <w:rFonts w:ascii="Times New Roman" w:hAnsi="Times New Roman" w:cs="B Nazanin" w:hint="cs"/>
          <w:sz w:val="24"/>
          <w:szCs w:val="28"/>
          <w:rtl/>
        </w:rPr>
        <w:t xml:space="preserve"> این </w:t>
      </w:r>
      <w:r w:rsidR="00D37EC3" w:rsidRPr="00B35613">
        <w:rPr>
          <w:rFonts w:ascii="Times New Roman" w:hAnsi="Times New Roman" w:cs="B Nazanin" w:hint="cs"/>
          <w:sz w:val="24"/>
          <w:szCs w:val="28"/>
          <w:rtl/>
        </w:rPr>
        <w:t xml:space="preserve">تأسیسات </w:t>
      </w:r>
      <w:r w:rsidR="00101F72" w:rsidRPr="00B35613">
        <w:rPr>
          <w:rFonts w:ascii="Times New Roman" w:hAnsi="Times New Roman" w:cs="B Nazanin" w:hint="cs"/>
          <w:sz w:val="24"/>
          <w:szCs w:val="28"/>
          <w:rtl/>
        </w:rPr>
        <w:t>ممکن است در نقشه های اولیه نمایش داده نشده باشد.</w:t>
      </w:r>
    </w:p>
    <w:p w:rsidR="00003236" w:rsidRPr="00B35613" w:rsidRDefault="00003236" w:rsidP="00003236">
      <w:pPr>
        <w:spacing w:line="360" w:lineRule="auto"/>
        <w:jc w:val="both"/>
        <w:rPr>
          <w:rFonts w:ascii="Times New Roman" w:hAnsi="Times New Roman" w:cs="B Nazanin"/>
          <w:sz w:val="24"/>
          <w:szCs w:val="28"/>
          <w:rtl/>
        </w:rPr>
      </w:pPr>
    </w:p>
    <w:p w:rsidR="00003236" w:rsidRPr="00B35613" w:rsidRDefault="00003236" w:rsidP="00003236">
      <w:pPr>
        <w:spacing w:line="360" w:lineRule="auto"/>
        <w:jc w:val="both"/>
        <w:rPr>
          <w:rFonts w:ascii="Times New Roman" w:hAnsi="Times New Roman" w:cs="B Nazanin"/>
          <w:sz w:val="24"/>
          <w:szCs w:val="28"/>
          <w:rtl/>
        </w:rPr>
      </w:pPr>
    </w:p>
    <w:p w:rsidR="00003236" w:rsidRPr="00B35613" w:rsidRDefault="00003236" w:rsidP="00003236">
      <w:pPr>
        <w:spacing w:line="360" w:lineRule="auto"/>
        <w:jc w:val="both"/>
        <w:rPr>
          <w:rFonts w:ascii="Times New Roman" w:hAnsi="Times New Roman" w:cs="B Nazanin"/>
          <w:sz w:val="24"/>
          <w:szCs w:val="28"/>
          <w:rtl/>
        </w:rPr>
      </w:pPr>
    </w:p>
    <w:p w:rsidR="00003236" w:rsidRPr="00B35613" w:rsidRDefault="00003236" w:rsidP="00003236">
      <w:pPr>
        <w:spacing w:line="360" w:lineRule="auto"/>
        <w:jc w:val="both"/>
        <w:rPr>
          <w:rFonts w:ascii="Times New Roman" w:hAnsi="Times New Roman" w:cs="B Nazanin"/>
          <w:sz w:val="24"/>
          <w:szCs w:val="28"/>
          <w:rtl/>
        </w:rPr>
      </w:pPr>
    </w:p>
    <w:p w:rsidR="00003236" w:rsidRPr="00B35613" w:rsidRDefault="00003236" w:rsidP="00003236">
      <w:pPr>
        <w:spacing w:line="360" w:lineRule="auto"/>
        <w:jc w:val="both"/>
        <w:rPr>
          <w:rFonts w:ascii="Times New Roman" w:hAnsi="Times New Roman" w:cs="B Nazanin"/>
          <w:sz w:val="24"/>
          <w:szCs w:val="28"/>
          <w:rtl/>
        </w:rPr>
      </w:pPr>
    </w:p>
    <w:p w:rsidR="00003236" w:rsidRDefault="00003236" w:rsidP="00003236">
      <w:pPr>
        <w:spacing w:line="360" w:lineRule="auto"/>
        <w:jc w:val="both"/>
        <w:rPr>
          <w:rFonts w:ascii="Times New Roman" w:hAnsi="Times New Roman" w:cs="B Nazanin"/>
          <w:sz w:val="24"/>
          <w:szCs w:val="28"/>
          <w:rtl/>
        </w:rPr>
      </w:pPr>
    </w:p>
    <w:p w:rsidR="00376201" w:rsidRPr="00B35613" w:rsidRDefault="00376201" w:rsidP="00003236">
      <w:pPr>
        <w:spacing w:line="360" w:lineRule="auto"/>
        <w:jc w:val="both"/>
        <w:rPr>
          <w:rFonts w:ascii="Times New Roman" w:hAnsi="Times New Roman" w:cs="B Nazanin"/>
          <w:sz w:val="24"/>
          <w:szCs w:val="28"/>
          <w:rtl/>
        </w:rPr>
      </w:pPr>
    </w:p>
    <w:p w:rsidR="004E1812" w:rsidRPr="00B35613" w:rsidRDefault="00A53FE2" w:rsidP="00363E45">
      <w:pPr>
        <w:pStyle w:val="Heading1"/>
        <w:jc w:val="both"/>
        <w:rPr>
          <w:rFonts w:ascii="Times New Roman" w:hAnsi="Times New Roman" w:cs="B Nazanin" w:hint="cs"/>
          <w:sz w:val="24"/>
          <w:szCs w:val="36"/>
          <w:rtl/>
        </w:rPr>
      </w:pPr>
      <w:bookmarkStart w:id="28" w:name="_Toc358242697"/>
      <w:bookmarkStart w:id="29" w:name="_Toc361299191"/>
      <w:r w:rsidRPr="00B35613">
        <w:rPr>
          <w:rFonts w:ascii="Times New Roman" w:hAnsi="Times New Roman" w:cs="B Nazanin" w:hint="cs"/>
          <w:sz w:val="24"/>
          <w:szCs w:val="36"/>
          <w:rtl/>
        </w:rPr>
        <w:lastRenderedPageBreak/>
        <w:t>5</w:t>
      </w:r>
      <w:r w:rsidR="005056E4" w:rsidRPr="00B35613">
        <w:rPr>
          <w:rFonts w:ascii="Times New Roman" w:hAnsi="Times New Roman" w:cs="B Nazanin" w:hint="cs"/>
          <w:sz w:val="24"/>
          <w:szCs w:val="36"/>
          <w:rtl/>
        </w:rPr>
        <w:t>-</w:t>
      </w:r>
      <w:r w:rsidR="004E1812" w:rsidRPr="00B35613">
        <w:rPr>
          <w:rFonts w:ascii="Times New Roman" w:hAnsi="Times New Roman" w:cs="B Nazanin" w:hint="cs"/>
          <w:sz w:val="24"/>
          <w:szCs w:val="36"/>
          <w:rtl/>
        </w:rPr>
        <w:t xml:space="preserve"> </w:t>
      </w:r>
      <w:r w:rsidR="007F5DFE" w:rsidRPr="00B35613">
        <w:rPr>
          <w:rFonts w:ascii="Times New Roman" w:hAnsi="Times New Roman" w:cs="B Nazanin"/>
          <w:sz w:val="24"/>
          <w:szCs w:val="36"/>
          <w:rtl/>
        </w:rPr>
        <w:t>مراجع</w:t>
      </w:r>
      <w:bookmarkEnd w:id="28"/>
      <w:bookmarkEnd w:id="29"/>
    </w:p>
    <w:p w:rsidR="004E1812" w:rsidRPr="00B35613" w:rsidRDefault="004E1812" w:rsidP="00ED0512">
      <w:pPr>
        <w:pStyle w:val="ListParagraph"/>
        <w:numPr>
          <w:ilvl w:val="0"/>
          <w:numId w:val="2"/>
        </w:numPr>
        <w:bidi w:val="0"/>
        <w:spacing w:line="360" w:lineRule="auto"/>
        <w:ind w:right="305"/>
        <w:jc w:val="both"/>
        <w:rPr>
          <w:rFonts w:ascii="Times New Roman" w:hAnsi="Times New Roman" w:cs="Times New Roman"/>
          <w:sz w:val="24"/>
          <w:szCs w:val="28"/>
        </w:rPr>
      </w:pPr>
      <w:r w:rsidRPr="00B35613">
        <w:rPr>
          <w:rFonts w:ascii="Times New Roman" w:hAnsi="Times New Roman" w:cs="Times New Roman"/>
          <w:sz w:val="24"/>
          <w:szCs w:val="28"/>
        </w:rPr>
        <w:t>American Petroleum Institute</w:t>
      </w:r>
      <w:r w:rsidR="00101F72" w:rsidRPr="00B35613">
        <w:rPr>
          <w:rFonts w:ascii="Times New Roman" w:hAnsi="Times New Roman" w:cs="Times New Roman"/>
          <w:sz w:val="24"/>
          <w:szCs w:val="28"/>
        </w:rPr>
        <w:t xml:space="preserve">; </w:t>
      </w:r>
      <w:r w:rsidRPr="00B35613">
        <w:rPr>
          <w:rFonts w:ascii="Times New Roman" w:hAnsi="Times New Roman" w:cs="Times New Roman"/>
          <w:sz w:val="24"/>
          <w:szCs w:val="28"/>
        </w:rPr>
        <w:t>API RP1102 Steel Pipelines Crossing Railroads and Highways</w:t>
      </w:r>
      <w:r w:rsidR="00101F72" w:rsidRPr="00B35613">
        <w:rPr>
          <w:rFonts w:ascii="Times New Roman" w:hAnsi="Times New Roman" w:cs="Times New Roman"/>
          <w:sz w:val="24"/>
          <w:szCs w:val="28"/>
        </w:rPr>
        <w:t xml:space="preserve">; </w:t>
      </w:r>
      <w:r w:rsidRPr="00B35613">
        <w:rPr>
          <w:rFonts w:ascii="Times New Roman" w:hAnsi="Times New Roman" w:cs="Times New Roman"/>
          <w:sz w:val="24"/>
          <w:szCs w:val="28"/>
        </w:rPr>
        <w:t>API R</w:t>
      </w:r>
      <w:r w:rsidR="00ED0512" w:rsidRPr="00B35613">
        <w:rPr>
          <w:rFonts w:ascii="Times New Roman" w:hAnsi="Times New Roman" w:cs="Times New Roman"/>
          <w:sz w:val="24"/>
          <w:szCs w:val="28"/>
        </w:rPr>
        <w:t>ecommended</w:t>
      </w:r>
      <w:r w:rsidRPr="00B35613">
        <w:rPr>
          <w:rFonts w:ascii="Times New Roman" w:hAnsi="Times New Roman" w:cs="Times New Roman"/>
          <w:sz w:val="24"/>
          <w:szCs w:val="28"/>
        </w:rPr>
        <w:t xml:space="preserve"> P</w:t>
      </w:r>
      <w:r w:rsidR="00ED0512" w:rsidRPr="00B35613">
        <w:rPr>
          <w:rFonts w:ascii="Times New Roman" w:hAnsi="Times New Roman" w:cs="Times New Roman"/>
          <w:sz w:val="24"/>
          <w:szCs w:val="28"/>
        </w:rPr>
        <w:t xml:space="preserve">ractice </w:t>
      </w:r>
      <w:r w:rsidRPr="00B35613">
        <w:rPr>
          <w:rFonts w:ascii="Times New Roman" w:hAnsi="Times New Roman" w:cs="Times New Roman"/>
          <w:sz w:val="24"/>
          <w:szCs w:val="28"/>
        </w:rPr>
        <w:t>1102 S</w:t>
      </w:r>
      <w:r w:rsidR="00ED0512" w:rsidRPr="00B35613">
        <w:rPr>
          <w:rFonts w:ascii="Times New Roman" w:hAnsi="Times New Roman" w:cs="Times New Roman"/>
          <w:sz w:val="24"/>
          <w:szCs w:val="28"/>
        </w:rPr>
        <w:t>ixth</w:t>
      </w:r>
      <w:r w:rsidRPr="00B35613">
        <w:rPr>
          <w:rFonts w:ascii="Times New Roman" w:hAnsi="Times New Roman" w:cs="Times New Roman"/>
          <w:sz w:val="24"/>
          <w:szCs w:val="28"/>
        </w:rPr>
        <w:t xml:space="preserve"> E</w:t>
      </w:r>
      <w:r w:rsidR="00ED0512" w:rsidRPr="00B35613">
        <w:rPr>
          <w:rFonts w:ascii="Times New Roman" w:hAnsi="Times New Roman" w:cs="Times New Roman"/>
          <w:sz w:val="24"/>
          <w:szCs w:val="28"/>
        </w:rPr>
        <w:t>dition</w:t>
      </w:r>
      <w:r w:rsidRPr="00B35613">
        <w:rPr>
          <w:rFonts w:ascii="Times New Roman" w:hAnsi="Times New Roman" w:cs="Times New Roman"/>
          <w:sz w:val="24"/>
          <w:szCs w:val="28"/>
        </w:rPr>
        <w:t>, A</w:t>
      </w:r>
      <w:r w:rsidR="00ED0512" w:rsidRPr="00B35613">
        <w:rPr>
          <w:rFonts w:ascii="Times New Roman" w:hAnsi="Times New Roman" w:cs="Times New Roman"/>
          <w:sz w:val="24"/>
          <w:szCs w:val="28"/>
        </w:rPr>
        <w:t>pril</w:t>
      </w:r>
      <w:r w:rsidRPr="00B35613">
        <w:rPr>
          <w:rFonts w:ascii="Times New Roman" w:hAnsi="Times New Roman" w:cs="Times New Roman"/>
          <w:sz w:val="24"/>
          <w:szCs w:val="28"/>
        </w:rPr>
        <w:t xml:space="preserve"> 1993</w:t>
      </w:r>
    </w:p>
    <w:p w:rsidR="00ED0512" w:rsidRPr="00B35613" w:rsidRDefault="00ED0512" w:rsidP="00ED0512">
      <w:pPr>
        <w:pStyle w:val="ListParagraph"/>
        <w:numPr>
          <w:ilvl w:val="0"/>
          <w:numId w:val="2"/>
        </w:numPr>
        <w:bidi w:val="0"/>
        <w:spacing w:line="360" w:lineRule="auto"/>
        <w:ind w:right="305"/>
        <w:jc w:val="both"/>
        <w:rPr>
          <w:rFonts w:ascii="Times New Roman" w:hAnsi="Times New Roman" w:cs="Times New Roman"/>
          <w:sz w:val="24"/>
          <w:szCs w:val="28"/>
          <w:rtl/>
        </w:rPr>
      </w:pPr>
      <w:r w:rsidRPr="00B35613">
        <w:rPr>
          <w:rFonts w:ascii="Times New Roman" w:hAnsi="Times New Roman" w:cs="Times New Roman"/>
          <w:sz w:val="24"/>
          <w:szCs w:val="28"/>
        </w:rPr>
        <w:t>Iranian Petroleum Standard; IPS-CPI-140 (1); Construction Standard</w:t>
      </w:r>
      <w:r w:rsidRPr="00B35613">
        <w:rPr>
          <w:rFonts w:ascii="Times New Roman" w:hAnsi="Times New Roman" w:cs="Times New Roman"/>
          <w:sz w:val="24"/>
          <w:szCs w:val="28"/>
          <w:rtl/>
        </w:rPr>
        <w:t xml:space="preserve"> </w:t>
      </w:r>
      <w:r w:rsidRPr="00B35613">
        <w:rPr>
          <w:rFonts w:ascii="Times New Roman" w:hAnsi="Times New Roman" w:cs="Times New Roman"/>
          <w:sz w:val="24"/>
          <w:szCs w:val="28"/>
        </w:rPr>
        <w:t>for Transportation Pipelines (Onshore) ; First Revision May 2009</w:t>
      </w:r>
    </w:p>
    <w:p w:rsidR="006515E0" w:rsidRPr="00B35613" w:rsidRDefault="00523D0C" w:rsidP="00523D0C">
      <w:pPr>
        <w:pStyle w:val="ListParagraph"/>
        <w:numPr>
          <w:ilvl w:val="0"/>
          <w:numId w:val="2"/>
        </w:numPr>
        <w:spacing w:line="360" w:lineRule="auto"/>
        <w:ind w:right="450"/>
        <w:jc w:val="both"/>
        <w:rPr>
          <w:rFonts w:ascii="Times New Roman" w:hAnsi="Times New Roman" w:cs="B Nazanin"/>
          <w:sz w:val="24"/>
          <w:szCs w:val="28"/>
        </w:rPr>
      </w:pPr>
      <w:r w:rsidRPr="00B35613">
        <w:rPr>
          <w:rFonts w:ascii="Times New Roman" w:hAnsi="Times New Roman" w:cs="B Nazanin"/>
          <w:sz w:val="24"/>
          <w:szCs w:val="28"/>
          <w:rtl/>
        </w:rPr>
        <w:t>امور تدوین استانداردها</w:t>
      </w:r>
      <w:r w:rsidRPr="00B35613">
        <w:rPr>
          <w:rFonts w:ascii="Times New Roman" w:hAnsi="Times New Roman" w:cs="B Nazanin" w:hint="cs"/>
          <w:sz w:val="24"/>
          <w:szCs w:val="28"/>
          <w:rtl/>
        </w:rPr>
        <w:t>،</w:t>
      </w:r>
      <w:r w:rsidRPr="00B35613">
        <w:rPr>
          <w:rFonts w:ascii="Times New Roman" w:hAnsi="Times New Roman" w:cs="B Nazanin"/>
          <w:sz w:val="24"/>
          <w:szCs w:val="28"/>
          <w:rtl/>
        </w:rPr>
        <w:t xml:space="preserve"> شرکت ملی گاز ایران</w:t>
      </w:r>
      <w:r w:rsidRPr="00B35613">
        <w:rPr>
          <w:rFonts w:ascii="Times New Roman" w:hAnsi="Times New Roman" w:cs="B Nazanin" w:hint="cs"/>
          <w:sz w:val="24"/>
          <w:szCs w:val="28"/>
          <w:rtl/>
        </w:rPr>
        <w:t>،</w:t>
      </w:r>
      <w:r w:rsidRPr="00B35613">
        <w:rPr>
          <w:rFonts w:ascii="Times New Roman" w:hAnsi="Times New Roman" w:cs="B Nazanin"/>
          <w:sz w:val="24"/>
          <w:szCs w:val="28"/>
          <w:rtl/>
        </w:rPr>
        <w:t xml:space="preserve"> </w:t>
      </w:r>
      <w:r w:rsidR="006515E0" w:rsidRPr="00B35613">
        <w:rPr>
          <w:rFonts w:ascii="Times New Roman" w:hAnsi="Times New Roman" w:cs="B Nazanin"/>
          <w:sz w:val="24"/>
          <w:szCs w:val="28"/>
          <w:rtl/>
        </w:rPr>
        <w:t xml:space="preserve">دستورالعمل مشخصات فنی و راه اندازی خطوط انتقال گاز فشار قوی </w:t>
      </w:r>
      <w:r w:rsidR="006515E0" w:rsidRPr="00B35613">
        <w:rPr>
          <w:rFonts w:ascii="Times New Roman" w:hAnsi="Times New Roman" w:cs="B Nazanin"/>
          <w:sz w:val="24"/>
          <w:szCs w:val="28"/>
        </w:rPr>
        <w:t>]</w:t>
      </w:r>
      <w:r w:rsidR="006515E0" w:rsidRPr="00B35613">
        <w:rPr>
          <w:rFonts w:ascii="Times New Roman" w:hAnsi="Times New Roman" w:cs="B Nazanin"/>
          <w:sz w:val="24"/>
          <w:szCs w:val="28"/>
          <w:rtl/>
        </w:rPr>
        <w:t>جلد دوم پیمان</w:t>
      </w:r>
      <w:r w:rsidR="006515E0" w:rsidRPr="00B35613">
        <w:rPr>
          <w:rFonts w:ascii="Times New Roman" w:hAnsi="Times New Roman" w:cs="B Nazanin"/>
          <w:sz w:val="24"/>
          <w:szCs w:val="28"/>
        </w:rPr>
        <w:t>[</w:t>
      </w:r>
      <w:r w:rsidRPr="00B35613">
        <w:rPr>
          <w:rFonts w:ascii="Times New Roman" w:hAnsi="Times New Roman" w:cs="B Nazanin" w:hint="cs"/>
          <w:sz w:val="24"/>
          <w:szCs w:val="28"/>
          <w:rtl/>
        </w:rPr>
        <w:t>،</w:t>
      </w:r>
      <w:r w:rsidR="006515E0" w:rsidRPr="00B35613">
        <w:rPr>
          <w:rFonts w:ascii="Times New Roman" w:hAnsi="Times New Roman" w:cs="B Nazanin"/>
          <w:sz w:val="24"/>
          <w:szCs w:val="28"/>
          <w:rtl/>
        </w:rPr>
        <w:t xml:space="preserve"> آبان 1390</w:t>
      </w:r>
    </w:p>
    <w:p w:rsidR="00101F72" w:rsidRPr="00B35613" w:rsidRDefault="00523D0C" w:rsidP="00523D0C">
      <w:pPr>
        <w:pStyle w:val="ListParagraph"/>
        <w:numPr>
          <w:ilvl w:val="0"/>
          <w:numId w:val="2"/>
        </w:numPr>
        <w:spacing w:line="360" w:lineRule="auto"/>
        <w:ind w:right="450"/>
        <w:jc w:val="both"/>
        <w:rPr>
          <w:rFonts w:ascii="Times New Roman" w:hAnsi="Times New Roman" w:cs="Times New Roman"/>
          <w:sz w:val="24"/>
          <w:szCs w:val="28"/>
        </w:rPr>
      </w:pPr>
      <w:r w:rsidRPr="00B35613">
        <w:rPr>
          <w:rFonts w:ascii="Times New Roman" w:hAnsi="Times New Roman" w:cs="B Nazanin"/>
          <w:sz w:val="24"/>
          <w:szCs w:val="28"/>
          <w:rtl/>
        </w:rPr>
        <w:t>مدیریت پژوهش و فناوری</w:t>
      </w:r>
      <w:r w:rsidRPr="00B35613">
        <w:rPr>
          <w:rFonts w:ascii="Times New Roman" w:hAnsi="Times New Roman" w:cs="B Nazanin" w:hint="cs"/>
          <w:sz w:val="24"/>
          <w:szCs w:val="28"/>
          <w:rtl/>
        </w:rPr>
        <w:t>،</w:t>
      </w:r>
      <w:r w:rsidRPr="00B35613">
        <w:rPr>
          <w:rFonts w:ascii="Times New Roman" w:hAnsi="Times New Roman" w:cs="B Nazanin"/>
          <w:sz w:val="24"/>
          <w:szCs w:val="28"/>
          <w:rtl/>
        </w:rPr>
        <w:t xml:space="preserve"> امور تدوین استانداردها</w:t>
      </w:r>
      <w:r w:rsidRPr="00B35613">
        <w:rPr>
          <w:rFonts w:ascii="Times New Roman" w:hAnsi="Times New Roman" w:cs="B Nazanin" w:hint="cs"/>
          <w:sz w:val="24"/>
          <w:szCs w:val="28"/>
          <w:rtl/>
        </w:rPr>
        <w:t>،</w:t>
      </w:r>
      <w:r w:rsidRPr="00B35613">
        <w:rPr>
          <w:rFonts w:ascii="Times New Roman" w:hAnsi="Times New Roman" w:cs="B Nazanin"/>
          <w:sz w:val="24"/>
          <w:szCs w:val="28"/>
          <w:rtl/>
        </w:rPr>
        <w:t xml:space="preserve"> شرکت ملی گاز ایرا</w:t>
      </w:r>
      <w:r w:rsidRPr="00B35613">
        <w:rPr>
          <w:rFonts w:ascii="Times New Roman" w:hAnsi="Times New Roman" w:cs="B Nazanin" w:hint="cs"/>
          <w:sz w:val="24"/>
          <w:szCs w:val="28"/>
          <w:rtl/>
        </w:rPr>
        <w:t>ن،</w:t>
      </w:r>
      <w:r w:rsidRPr="00B35613">
        <w:rPr>
          <w:rFonts w:ascii="Times New Roman" w:hAnsi="Times New Roman" w:cs="B Nazanin"/>
          <w:sz w:val="24"/>
          <w:szCs w:val="28"/>
          <w:rtl/>
        </w:rPr>
        <w:t xml:space="preserve"> </w:t>
      </w:r>
      <w:r w:rsidR="005F3D0B" w:rsidRPr="00B35613">
        <w:rPr>
          <w:rFonts w:ascii="Times New Roman" w:hAnsi="Times New Roman" w:cs="B Nazanin"/>
          <w:sz w:val="24"/>
          <w:szCs w:val="28"/>
          <w:rtl/>
        </w:rPr>
        <w:t>مق</w:t>
      </w:r>
      <w:r w:rsidRPr="00B35613">
        <w:rPr>
          <w:rFonts w:ascii="Times New Roman" w:hAnsi="Times New Roman" w:cs="B Nazanin"/>
          <w:sz w:val="24"/>
          <w:szCs w:val="28"/>
          <w:rtl/>
        </w:rPr>
        <w:t>ررات حریم خطوط لوله گاز ایران</w:t>
      </w:r>
      <w:r w:rsidRPr="00B35613">
        <w:rPr>
          <w:rFonts w:ascii="Times New Roman" w:hAnsi="Times New Roman" w:cs="B Nazanin" w:hint="cs"/>
          <w:sz w:val="24"/>
          <w:szCs w:val="28"/>
          <w:rtl/>
        </w:rPr>
        <w:t>،</w:t>
      </w:r>
      <w:r w:rsidR="005F3D0B" w:rsidRPr="00B35613">
        <w:rPr>
          <w:rFonts w:ascii="Times New Roman" w:hAnsi="Times New Roman" w:cs="B Nazanin"/>
          <w:sz w:val="24"/>
          <w:szCs w:val="28"/>
          <w:rtl/>
        </w:rPr>
        <w:t xml:space="preserve"> شماره </w:t>
      </w:r>
      <w:r w:rsidR="005F3D0B" w:rsidRPr="00B35613">
        <w:rPr>
          <w:rFonts w:ascii="Times New Roman" w:hAnsi="Times New Roman" w:cs="B Nazanin"/>
          <w:sz w:val="24"/>
          <w:szCs w:val="28"/>
        </w:rPr>
        <w:t>IGS-C-SF-015(2)</w:t>
      </w:r>
      <w:r w:rsidR="005F3D0B" w:rsidRPr="00B35613">
        <w:rPr>
          <w:rFonts w:ascii="Times New Roman" w:hAnsi="Times New Roman" w:cs="B Nazanin"/>
          <w:sz w:val="24"/>
          <w:szCs w:val="28"/>
          <w:rtl/>
        </w:rPr>
        <w:t xml:space="preserve"> </w:t>
      </w:r>
      <w:r w:rsidR="005F3D0B" w:rsidRPr="00B35613">
        <w:rPr>
          <w:rFonts w:ascii="Times New Roman" w:hAnsi="Times New Roman" w:cs="Times New Roman"/>
          <w:sz w:val="24"/>
          <w:szCs w:val="28"/>
          <w:rtl/>
        </w:rPr>
        <w:t>–</w:t>
      </w:r>
      <w:r w:rsidRPr="00B35613">
        <w:rPr>
          <w:rFonts w:ascii="Times New Roman" w:hAnsi="Times New Roman" w:cs="B Nazanin"/>
          <w:sz w:val="24"/>
          <w:szCs w:val="28"/>
          <w:rtl/>
        </w:rPr>
        <w:t xml:space="preserve"> اسفند 1389</w:t>
      </w:r>
      <w:r w:rsidR="005F3D0B" w:rsidRPr="00B35613">
        <w:rPr>
          <w:rFonts w:ascii="Times New Roman" w:hAnsi="Times New Roman" w:cs="B Nazanin"/>
          <w:sz w:val="24"/>
          <w:szCs w:val="28"/>
          <w:rtl/>
        </w:rPr>
        <w:t xml:space="preserve"> </w:t>
      </w:r>
    </w:p>
    <w:p w:rsidR="00743B9F" w:rsidRPr="00B35613" w:rsidRDefault="00743B9F" w:rsidP="00317B25">
      <w:pPr>
        <w:spacing w:line="360" w:lineRule="auto"/>
        <w:jc w:val="both"/>
        <w:rPr>
          <w:rFonts w:ascii="Times New Roman" w:hAnsi="Times New Roman" w:cs="Times New Roman"/>
          <w:sz w:val="24"/>
          <w:szCs w:val="26"/>
        </w:rPr>
      </w:pPr>
    </w:p>
    <w:p w:rsidR="00743B9F" w:rsidRPr="00B35613" w:rsidRDefault="00743B9F" w:rsidP="00317B25">
      <w:pPr>
        <w:spacing w:line="360" w:lineRule="auto"/>
        <w:jc w:val="both"/>
        <w:rPr>
          <w:rFonts w:ascii="Times New Roman" w:hAnsi="Times New Roman" w:cs="Times New Roman"/>
          <w:sz w:val="24"/>
          <w:szCs w:val="26"/>
        </w:rPr>
      </w:pPr>
    </w:p>
    <w:p w:rsidR="00743B9F" w:rsidRPr="00B35613" w:rsidRDefault="00743B9F" w:rsidP="00317B25">
      <w:pPr>
        <w:spacing w:line="360" w:lineRule="auto"/>
        <w:jc w:val="both"/>
        <w:rPr>
          <w:rFonts w:ascii="Times New Roman" w:hAnsi="Times New Roman" w:cs="Times New Roman" w:hint="cs"/>
          <w:sz w:val="24"/>
          <w:szCs w:val="26"/>
        </w:rPr>
      </w:pPr>
    </w:p>
    <w:p w:rsidR="00743B9F" w:rsidRDefault="00743B9F" w:rsidP="00317B25">
      <w:pPr>
        <w:spacing w:line="360" w:lineRule="auto"/>
        <w:jc w:val="both"/>
        <w:rPr>
          <w:rFonts w:ascii="Times New Roman" w:hAnsi="Times New Roman" w:cs="Times New Roman"/>
          <w:sz w:val="24"/>
          <w:szCs w:val="26"/>
          <w:rtl/>
        </w:rPr>
      </w:pPr>
    </w:p>
    <w:p w:rsidR="00376201" w:rsidRPr="00B35613" w:rsidRDefault="00376201" w:rsidP="00317B25">
      <w:pPr>
        <w:spacing w:line="360" w:lineRule="auto"/>
        <w:jc w:val="both"/>
        <w:rPr>
          <w:rFonts w:ascii="Times New Roman" w:hAnsi="Times New Roman" w:cs="Times New Roman"/>
          <w:sz w:val="24"/>
          <w:szCs w:val="26"/>
          <w:rtl/>
        </w:rPr>
      </w:pPr>
    </w:p>
    <w:p w:rsidR="00523D0C" w:rsidRPr="00B35613" w:rsidRDefault="00523D0C" w:rsidP="00317B25">
      <w:pPr>
        <w:spacing w:line="360" w:lineRule="auto"/>
        <w:jc w:val="both"/>
        <w:rPr>
          <w:rFonts w:ascii="Times New Roman" w:hAnsi="Times New Roman" w:cs="Times New Roman"/>
          <w:sz w:val="24"/>
          <w:szCs w:val="26"/>
          <w:rtl/>
        </w:rPr>
      </w:pPr>
    </w:p>
    <w:p w:rsidR="004E1812" w:rsidRPr="00B35613" w:rsidRDefault="004E1812" w:rsidP="00554608">
      <w:pPr>
        <w:pStyle w:val="Heading1"/>
        <w:spacing w:line="360" w:lineRule="auto"/>
        <w:jc w:val="both"/>
        <w:rPr>
          <w:rFonts w:ascii="Times New Roman" w:hAnsi="Times New Roman" w:cs="B Nazanin"/>
          <w:sz w:val="24"/>
          <w:szCs w:val="36"/>
          <w:rtl/>
        </w:rPr>
      </w:pPr>
      <w:bookmarkStart w:id="30" w:name="_Toc358242698"/>
      <w:bookmarkStart w:id="31" w:name="_Toc361299192"/>
      <w:r w:rsidRPr="00B35613">
        <w:rPr>
          <w:rFonts w:ascii="Times New Roman" w:hAnsi="Times New Roman" w:cs="B Nazanin" w:hint="cs"/>
          <w:sz w:val="24"/>
          <w:szCs w:val="36"/>
          <w:rtl/>
        </w:rPr>
        <w:lastRenderedPageBreak/>
        <w:t>6</w:t>
      </w:r>
      <w:r w:rsidR="00523D0C" w:rsidRPr="00B35613">
        <w:rPr>
          <w:rFonts w:ascii="Times New Roman" w:hAnsi="Times New Roman" w:cs="B Nazanin" w:hint="cs"/>
          <w:sz w:val="24"/>
          <w:szCs w:val="36"/>
          <w:rtl/>
        </w:rPr>
        <w:t>.</w:t>
      </w:r>
      <w:r w:rsidRPr="00B35613">
        <w:rPr>
          <w:rFonts w:ascii="Times New Roman" w:hAnsi="Times New Roman" w:cs="B Nazanin" w:hint="cs"/>
          <w:sz w:val="24"/>
          <w:szCs w:val="36"/>
          <w:rtl/>
        </w:rPr>
        <w:t xml:space="preserve"> </w:t>
      </w:r>
      <w:r w:rsidR="007F5DFE" w:rsidRPr="00B35613">
        <w:rPr>
          <w:rFonts w:ascii="Times New Roman" w:hAnsi="Times New Roman" w:cs="B Nazanin" w:hint="cs"/>
          <w:sz w:val="24"/>
          <w:szCs w:val="36"/>
          <w:rtl/>
        </w:rPr>
        <w:t>شرح مقررات</w:t>
      </w:r>
      <w:bookmarkEnd w:id="30"/>
      <w:bookmarkEnd w:id="31"/>
    </w:p>
    <w:p w:rsidR="00E93A00" w:rsidRPr="00B35613" w:rsidRDefault="00523D0C" w:rsidP="00554608">
      <w:pPr>
        <w:pStyle w:val="Heading2"/>
        <w:spacing w:line="360" w:lineRule="auto"/>
        <w:jc w:val="both"/>
        <w:rPr>
          <w:rFonts w:ascii="Times New Roman" w:hAnsi="Times New Roman" w:cs="B Nazanin"/>
          <w:sz w:val="24"/>
          <w:szCs w:val="32"/>
          <w:rtl/>
        </w:rPr>
      </w:pPr>
      <w:bookmarkStart w:id="32" w:name="_Toc358242699"/>
      <w:bookmarkStart w:id="33" w:name="_Toc361299193"/>
      <w:r w:rsidRPr="00B35613">
        <w:rPr>
          <w:rFonts w:ascii="Times New Roman" w:hAnsi="Times New Roman" w:cs="B Nazanin" w:hint="cs"/>
          <w:sz w:val="24"/>
          <w:szCs w:val="32"/>
          <w:rtl/>
        </w:rPr>
        <w:t>6-1.</w:t>
      </w:r>
      <w:r w:rsidR="00100628" w:rsidRPr="00B35613">
        <w:rPr>
          <w:rFonts w:ascii="Times New Roman" w:hAnsi="Times New Roman" w:cs="B Nazanin" w:hint="cs"/>
          <w:sz w:val="24"/>
          <w:szCs w:val="32"/>
          <w:rtl/>
        </w:rPr>
        <w:t xml:space="preserve"> </w:t>
      </w:r>
      <w:r w:rsidR="007F7241" w:rsidRPr="00B35613">
        <w:rPr>
          <w:rFonts w:ascii="Times New Roman" w:hAnsi="Times New Roman" w:cs="B Nazanin" w:hint="cs"/>
          <w:sz w:val="24"/>
          <w:szCs w:val="32"/>
          <w:rtl/>
        </w:rPr>
        <w:t>کلیات</w:t>
      </w:r>
      <w:bookmarkEnd w:id="32"/>
      <w:bookmarkEnd w:id="33"/>
    </w:p>
    <w:p w:rsidR="007F7241" w:rsidRPr="00B35613" w:rsidRDefault="00523D0C" w:rsidP="00554608">
      <w:pPr>
        <w:pStyle w:val="Heading3"/>
        <w:spacing w:line="360" w:lineRule="auto"/>
        <w:jc w:val="both"/>
        <w:rPr>
          <w:rFonts w:ascii="Times New Roman" w:hAnsi="Times New Roman" w:cs="B Nazanin"/>
          <w:sz w:val="24"/>
          <w:szCs w:val="28"/>
          <w:rtl/>
        </w:rPr>
      </w:pPr>
      <w:bookmarkStart w:id="34" w:name="_Toc358242700"/>
      <w:bookmarkStart w:id="35" w:name="_Toc361299194"/>
      <w:r w:rsidRPr="00B35613">
        <w:rPr>
          <w:rFonts w:ascii="Times New Roman" w:hAnsi="Times New Roman" w:cs="B Nazanin" w:hint="cs"/>
          <w:sz w:val="24"/>
          <w:szCs w:val="28"/>
          <w:rtl/>
        </w:rPr>
        <w:t>6-1-1.</w:t>
      </w:r>
      <w:r w:rsidR="007F7241" w:rsidRPr="00B35613">
        <w:rPr>
          <w:rFonts w:ascii="Times New Roman" w:hAnsi="Times New Roman" w:cs="B Nazanin" w:hint="cs"/>
          <w:sz w:val="24"/>
          <w:szCs w:val="28"/>
          <w:rtl/>
        </w:rPr>
        <w:t xml:space="preserve"> مقدمه</w:t>
      </w:r>
      <w:bookmarkEnd w:id="34"/>
      <w:bookmarkEnd w:id="35"/>
      <w:r w:rsidR="007F7241" w:rsidRPr="00B35613">
        <w:rPr>
          <w:rFonts w:ascii="Times New Roman" w:hAnsi="Times New Roman" w:cs="B Nazanin" w:hint="cs"/>
          <w:sz w:val="24"/>
          <w:szCs w:val="28"/>
          <w:rtl/>
        </w:rPr>
        <w:t xml:space="preserve"> </w:t>
      </w:r>
    </w:p>
    <w:p w:rsidR="00E93A00" w:rsidRPr="00B35613" w:rsidRDefault="00523D0C" w:rsidP="00554608">
      <w:pPr>
        <w:spacing w:line="360" w:lineRule="auto"/>
        <w:jc w:val="both"/>
        <w:rPr>
          <w:rFonts w:ascii="Times New Roman" w:hAnsi="Times New Roman" w:cs="B Nazanin"/>
          <w:sz w:val="24"/>
          <w:szCs w:val="28"/>
          <w:rtl/>
        </w:rPr>
      </w:pPr>
      <w:r w:rsidRPr="00B35613">
        <w:rPr>
          <w:rFonts w:ascii="Times New Roman" w:hAnsi="Times New Roman" w:cs="B Nazanin" w:hint="cs"/>
          <w:sz w:val="24"/>
          <w:szCs w:val="28"/>
          <w:rtl/>
        </w:rPr>
        <w:t xml:space="preserve">6-1-1-1. </w:t>
      </w:r>
      <w:r w:rsidR="00A04BB7" w:rsidRPr="00B35613">
        <w:rPr>
          <w:rFonts w:ascii="Times New Roman" w:hAnsi="Times New Roman" w:cs="B Nazanin" w:hint="cs"/>
          <w:sz w:val="24"/>
          <w:szCs w:val="28"/>
          <w:rtl/>
        </w:rPr>
        <w:t xml:space="preserve">در پروژه های شرکت مهندسی و توسعه گاز ایران خصوصاً در </w:t>
      </w:r>
      <w:r w:rsidR="00E93A00" w:rsidRPr="00B35613">
        <w:rPr>
          <w:rFonts w:ascii="Times New Roman" w:hAnsi="Times New Roman" w:cs="B Nazanin" w:hint="cs"/>
          <w:sz w:val="24"/>
          <w:szCs w:val="28"/>
          <w:rtl/>
        </w:rPr>
        <w:t>اجرای خطوط لوله ممکن است با موانع هوایی (د</w:t>
      </w:r>
      <w:r w:rsidR="007F7241" w:rsidRPr="00B35613">
        <w:rPr>
          <w:rFonts w:ascii="Times New Roman" w:hAnsi="Times New Roman" w:cs="B Nazanin" w:hint="cs"/>
          <w:sz w:val="24"/>
          <w:szCs w:val="28"/>
          <w:rtl/>
        </w:rPr>
        <w:t>کل های ب</w:t>
      </w:r>
      <w:r w:rsidR="00E93A00" w:rsidRPr="00B35613">
        <w:rPr>
          <w:rFonts w:ascii="Times New Roman" w:hAnsi="Times New Roman" w:cs="B Nazanin" w:hint="cs"/>
          <w:sz w:val="24"/>
          <w:szCs w:val="28"/>
          <w:rtl/>
        </w:rPr>
        <w:t>رق، مخابرات و ....)، موانع رو</w:t>
      </w:r>
      <w:r w:rsidR="00D60789" w:rsidRPr="00B35613">
        <w:rPr>
          <w:rFonts w:ascii="Times New Roman" w:hAnsi="Times New Roman" w:cs="B Nazanin" w:hint="cs"/>
          <w:sz w:val="24"/>
          <w:szCs w:val="28"/>
          <w:rtl/>
        </w:rPr>
        <w:t xml:space="preserve"> </w:t>
      </w:r>
      <w:r w:rsidR="00E93A00" w:rsidRPr="00B35613">
        <w:rPr>
          <w:rFonts w:ascii="Times New Roman" w:hAnsi="Times New Roman" w:cs="B Nazanin" w:hint="cs"/>
          <w:sz w:val="24"/>
          <w:szCs w:val="28"/>
          <w:rtl/>
        </w:rPr>
        <w:t>زمینی (مانند جاده ها، رودخانه ها و ...) و یا موانع زیر</w:t>
      </w:r>
      <w:r w:rsidR="00D60789" w:rsidRPr="00B35613">
        <w:rPr>
          <w:rFonts w:ascii="Times New Roman" w:hAnsi="Times New Roman" w:cs="B Nazanin" w:hint="cs"/>
          <w:sz w:val="24"/>
          <w:szCs w:val="28"/>
          <w:rtl/>
        </w:rPr>
        <w:t xml:space="preserve"> </w:t>
      </w:r>
      <w:r w:rsidR="00E93A00" w:rsidRPr="00B35613">
        <w:rPr>
          <w:rFonts w:ascii="Times New Roman" w:hAnsi="Times New Roman" w:cs="B Nazanin" w:hint="cs"/>
          <w:sz w:val="24"/>
          <w:szCs w:val="28"/>
          <w:rtl/>
        </w:rPr>
        <w:t xml:space="preserve">زمینی (مانند خطوط لوله و تاسیسات آب، گاز، نفت و ...) برخورد </w:t>
      </w:r>
      <w:r w:rsidR="00A04BB7" w:rsidRPr="00B35613">
        <w:rPr>
          <w:rFonts w:ascii="Times New Roman" w:hAnsi="Times New Roman" w:cs="B Nazanin" w:hint="cs"/>
          <w:sz w:val="24"/>
          <w:szCs w:val="28"/>
          <w:rtl/>
        </w:rPr>
        <w:t>ایجاد شود</w:t>
      </w:r>
      <w:r w:rsidR="00E93A00" w:rsidRPr="00B35613">
        <w:rPr>
          <w:rFonts w:ascii="Times New Roman" w:hAnsi="Times New Roman" w:cs="B Nazanin" w:hint="cs"/>
          <w:sz w:val="24"/>
          <w:szCs w:val="28"/>
          <w:rtl/>
        </w:rPr>
        <w:t xml:space="preserve"> که در هر حالت لازم است در حین اجرای پروژه تمهیدات ایمنی لازم صورت پذیرد </w:t>
      </w:r>
      <w:r w:rsidR="00692C94" w:rsidRPr="00B35613">
        <w:rPr>
          <w:rFonts w:ascii="Times New Roman" w:hAnsi="Times New Roman" w:cs="B Nazanin" w:hint="cs"/>
          <w:sz w:val="24"/>
          <w:szCs w:val="28"/>
          <w:rtl/>
        </w:rPr>
        <w:t xml:space="preserve">تا </w:t>
      </w:r>
      <w:r w:rsidR="007F7241" w:rsidRPr="00B35613">
        <w:rPr>
          <w:rFonts w:ascii="Times New Roman" w:hAnsi="Times New Roman" w:cs="B Nazanin" w:hint="cs"/>
          <w:sz w:val="24"/>
          <w:szCs w:val="28"/>
          <w:rtl/>
        </w:rPr>
        <w:t xml:space="preserve">بدون ایجاد </w:t>
      </w:r>
      <w:r w:rsidR="00D60789" w:rsidRPr="00B35613">
        <w:rPr>
          <w:rFonts w:ascii="Times New Roman" w:hAnsi="Times New Roman" w:cs="B Nazanin" w:hint="cs"/>
          <w:sz w:val="24"/>
          <w:szCs w:val="28"/>
          <w:rtl/>
        </w:rPr>
        <w:t>شرایط نا</w:t>
      </w:r>
      <w:r w:rsidR="00416231" w:rsidRPr="00B35613">
        <w:rPr>
          <w:rFonts w:ascii="Times New Roman" w:hAnsi="Times New Roman" w:cs="B Nazanin" w:hint="cs"/>
          <w:sz w:val="24"/>
          <w:szCs w:val="28"/>
          <w:rtl/>
        </w:rPr>
        <w:t xml:space="preserve">ایمن </w:t>
      </w:r>
      <w:r w:rsidR="007F7241" w:rsidRPr="00B35613">
        <w:rPr>
          <w:rFonts w:ascii="Times New Roman" w:hAnsi="Times New Roman" w:cs="B Nazanin" w:hint="cs"/>
          <w:sz w:val="24"/>
          <w:szCs w:val="28"/>
          <w:rtl/>
        </w:rPr>
        <w:t xml:space="preserve">و یا </w:t>
      </w:r>
      <w:r w:rsidR="00EF5EAA" w:rsidRPr="00B35613">
        <w:rPr>
          <w:rFonts w:ascii="Times New Roman" w:hAnsi="Times New Roman" w:cs="B Nazanin" w:hint="cs"/>
          <w:sz w:val="24"/>
          <w:szCs w:val="28"/>
          <w:rtl/>
        </w:rPr>
        <w:t xml:space="preserve">ایجاد </w:t>
      </w:r>
      <w:r w:rsidR="00416231" w:rsidRPr="00B35613">
        <w:rPr>
          <w:rFonts w:ascii="Times New Roman" w:hAnsi="Times New Roman" w:cs="B Nazanin" w:hint="cs"/>
          <w:sz w:val="24"/>
          <w:szCs w:val="28"/>
          <w:rtl/>
        </w:rPr>
        <w:t>حادثه</w:t>
      </w:r>
      <w:r w:rsidR="00D60789" w:rsidRPr="00B35613">
        <w:rPr>
          <w:rFonts w:ascii="Times New Roman" w:hAnsi="Times New Roman" w:cs="B Nazanin" w:hint="cs"/>
          <w:sz w:val="24"/>
          <w:szCs w:val="28"/>
          <w:rtl/>
        </w:rPr>
        <w:t xml:space="preserve"> برای افراد و </w:t>
      </w:r>
      <w:r w:rsidR="00A04BB7" w:rsidRPr="00B35613">
        <w:rPr>
          <w:rFonts w:ascii="Times New Roman" w:hAnsi="Times New Roman" w:cs="B Nazanin" w:hint="cs"/>
          <w:sz w:val="24"/>
          <w:szCs w:val="28"/>
          <w:rtl/>
        </w:rPr>
        <w:t>تأسیسات</w:t>
      </w:r>
      <w:r w:rsidR="00416231" w:rsidRPr="00B35613">
        <w:rPr>
          <w:rFonts w:ascii="Times New Roman" w:hAnsi="Times New Roman" w:cs="B Nazanin" w:hint="cs"/>
          <w:sz w:val="24"/>
          <w:szCs w:val="28"/>
          <w:rtl/>
        </w:rPr>
        <w:t xml:space="preserve">، پروژه </w:t>
      </w:r>
      <w:r w:rsidR="00B7628E" w:rsidRPr="00B35613">
        <w:rPr>
          <w:rFonts w:ascii="Times New Roman" w:hAnsi="Times New Roman" w:cs="B Nazanin" w:hint="cs"/>
          <w:sz w:val="24"/>
          <w:szCs w:val="28"/>
          <w:rtl/>
        </w:rPr>
        <w:t xml:space="preserve">در </w:t>
      </w:r>
      <w:r w:rsidR="007F7241" w:rsidRPr="00B35613">
        <w:rPr>
          <w:rFonts w:ascii="Times New Roman" w:hAnsi="Times New Roman" w:cs="B Nazanin" w:hint="cs"/>
          <w:sz w:val="24"/>
          <w:szCs w:val="28"/>
          <w:rtl/>
        </w:rPr>
        <w:t xml:space="preserve">کوتاه ترین زمان و به بهترین نحو ممکن اجرا گردد. </w:t>
      </w:r>
      <w:r w:rsidR="00D60789" w:rsidRPr="00B35613">
        <w:rPr>
          <w:rFonts w:ascii="Times New Roman" w:hAnsi="Times New Roman" w:cs="B Nazanin" w:hint="cs"/>
          <w:sz w:val="24"/>
          <w:szCs w:val="28"/>
          <w:rtl/>
        </w:rPr>
        <w:t xml:space="preserve">در اين راستا </w:t>
      </w:r>
      <w:r w:rsidR="007F7241" w:rsidRPr="00B35613">
        <w:rPr>
          <w:rFonts w:ascii="Times New Roman" w:hAnsi="Times New Roman" w:cs="B Nazanin" w:hint="cs"/>
          <w:sz w:val="24"/>
          <w:szCs w:val="28"/>
          <w:rtl/>
        </w:rPr>
        <w:t>در مجموعه</w:t>
      </w:r>
      <w:r w:rsidR="00B7628E" w:rsidRPr="00B35613">
        <w:rPr>
          <w:rFonts w:ascii="Times New Roman" w:hAnsi="Times New Roman" w:cs="B Nazanin" w:hint="cs"/>
          <w:sz w:val="24"/>
          <w:szCs w:val="28"/>
          <w:rtl/>
        </w:rPr>
        <w:t xml:space="preserve"> فوق</w:t>
      </w:r>
      <w:r w:rsidR="007F7241" w:rsidRPr="00B35613">
        <w:rPr>
          <w:rFonts w:ascii="Times New Roman" w:hAnsi="Times New Roman" w:cs="B Nazanin" w:hint="cs"/>
          <w:sz w:val="24"/>
          <w:szCs w:val="28"/>
          <w:rtl/>
        </w:rPr>
        <w:t>، مقررات مرتبط با عبور خط لوله در تقاطع با رودخانه ها و جاده ها تشریح خواهد شد.</w:t>
      </w:r>
    </w:p>
    <w:p w:rsidR="00416231" w:rsidRPr="00B35613" w:rsidRDefault="00416231" w:rsidP="00554608">
      <w:pPr>
        <w:pStyle w:val="Heading3"/>
        <w:spacing w:line="360" w:lineRule="auto"/>
        <w:jc w:val="both"/>
        <w:rPr>
          <w:rFonts w:ascii="Times New Roman" w:hAnsi="Times New Roman" w:cs="B Nazanin"/>
          <w:sz w:val="24"/>
          <w:szCs w:val="28"/>
          <w:rtl/>
        </w:rPr>
      </w:pPr>
      <w:bookmarkStart w:id="36" w:name="_Toc358242701"/>
      <w:bookmarkStart w:id="37" w:name="_Toc361299195"/>
      <w:r w:rsidRPr="00B35613">
        <w:rPr>
          <w:rFonts w:ascii="Times New Roman" w:hAnsi="Times New Roman" w:cs="B Nazanin" w:hint="cs"/>
          <w:sz w:val="24"/>
          <w:szCs w:val="28"/>
          <w:rtl/>
        </w:rPr>
        <w:t>6-1-2</w:t>
      </w:r>
      <w:r w:rsidR="00D2446B" w:rsidRPr="00B35613">
        <w:rPr>
          <w:rFonts w:ascii="Times New Roman" w:hAnsi="Times New Roman" w:cs="B Nazanin" w:hint="cs"/>
          <w:sz w:val="24"/>
          <w:szCs w:val="28"/>
          <w:rtl/>
        </w:rPr>
        <w:t>.</w:t>
      </w:r>
      <w:r w:rsidRPr="00B35613">
        <w:rPr>
          <w:rFonts w:ascii="Times New Roman" w:hAnsi="Times New Roman" w:cs="B Nazanin" w:hint="cs"/>
          <w:sz w:val="24"/>
          <w:szCs w:val="28"/>
          <w:rtl/>
        </w:rPr>
        <w:t xml:space="preserve">  اخذ تا</w:t>
      </w:r>
      <w:r w:rsidR="002C5160" w:rsidRPr="00B35613">
        <w:rPr>
          <w:rFonts w:ascii="Times New Roman" w:hAnsi="Times New Roman" w:cs="B Nazanin" w:hint="cs"/>
          <w:sz w:val="24"/>
          <w:szCs w:val="28"/>
          <w:rtl/>
        </w:rPr>
        <w:t>ئ</w:t>
      </w:r>
      <w:r w:rsidR="00D60789" w:rsidRPr="00B35613">
        <w:rPr>
          <w:rFonts w:ascii="Times New Roman" w:hAnsi="Times New Roman" w:cs="B Nazanin" w:hint="cs"/>
          <w:sz w:val="24"/>
          <w:szCs w:val="28"/>
          <w:rtl/>
        </w:rPr>
        <w:t>ي</w:t>
      </w:r>
      <w:r w:rsidRPr="00B35613">
        <w:rPr>
          <w:rFonts w:ascii="Times New Roman" w:hAnsi="Times New Roman" w:cs="B Nazanin" w:hint="cs"/>
          <w:sz w:val="24"/>
          <w:szCs w:val="28"/>
          <w:rtl/>
        </w:rPr>
        <w:t>دیه عبور</w:t>
      </w:r>
      <w:bookmarkEnd w:id="36"/>
      <w:bookmarkEnd w:id="37"/>
    </w:p>
    <w:p w:rsidR="00C80571" w:rsidRPr="00B35613" w:rsidRDefault="00D2446B" w:rsidP="00317B25">
      <w:pPr>
        <w:spacing w:line="360" w:lineRule="auto"/>
        <w:jc w:val="both"/>
        <w:rPr>
          <w:rFonts w:ascii="Times New Roman" w:hAnsi="Times New Roman" w:cs="B Nazanin"/>
          <w:sz w:val="24"/>
          <w:szCs w:val="28"/>
          <w:rtl/>
        </w:rPr>
      </w:pPr>
      <w:r w:rsidRPr="00B35613">
        <w:rPr>
          <w:rFonts w:ascii="Times New Roman" w:hAnsi="Times New Roman" w:cs="B Nazanin" w:hint="cs"/>
          <w:sz w:val="24"/>
          <w:szCs w:val="28"/>
          <w:rtl/>
        </w:rPr>
        <w:t xml:space="preserve">6-1-2-1. </w:t>
      </w:r>
      <w:r w:rsidR="00416231" w:rsidRPr="00B35613">
        <w:rPr>
          <w:rFonts w:ascii="Times New Roman" w:hAnsi="Times New Roman" w:cs="B Nazanin" w:hint="cs"/>
          <w:sz w:val="24"/>
          <w:szCs w:val="28"/>
          <w:rtl/>
        </w:rPr>
        <w:t xml:space="preserve">قبل از اجرای خطوط لوله </w:t>
      </w:r>
      <w:r w:rsidR="002C5160" w:rsidRPr="00B35613">
        <w:rPr>
          <w:rFonts w:ascii="Times New Roman" w:hAnsi="Times New Roman" w:cs="B Nazanin" w:hint="cs"/>
          <w:sz w:val="24"/>
          <w:szCs w:val="28"/>
          <w:rtl/>
        </w:rPr>
        <w:t>در تقاطع با جاده یا رودخانه لازم</w:t>
      </w:r>
      <w:r w:rsidR="00416231" w:rsidRPr="00B35613">
        <w:rPr>
          <w:rFonts w:ascii="Times New Roman" w:hAnsi="Times New Roman" w:cs="B Nazanin" w:hint="cs"/>
          <w:sz w:val="24"/>
          <w:szCs w:val="28"/>
          <w:rtl/>
        </w:rPr>
        <w:t xml:space="preserve"> است </w:t>
      </w:r>
      <w:r w:rsidR="002C5160" w:rsidRPr="00B35613">
        <w:rPr>
          <w:rFonts w:ascii="Times New Roman" w:hAnsi="Times New Roman" w:cs="B Nazanin" w:hint="cs"/>
          <w:sz w:val="24"/>
          <w:szCs w:val="28"/>
          <w:rtl/>
        </w:rPr>
        <w:t>هماهنگی های لازم با سازمانهای ذیربط صورت گرفته و مجوز</w:t>
      </w:r>
      <w:r w:rsidR="00210140" w:rsidRPr="00B35613">
        <w:rPr>
          <w:rFonts w:ascii="Times New Roman" w:hAnsi="Times New Roman" w:cs="B Nazanin" w:hint="cs"/>
          <w:sz w:val="24"/>
          <w:szCs w:val="28"/>
          <w:rtl/>
        </w:rPr>
        <w:t>های لازم توسط پیمانکار اخذ شود.</w:t>
      </w:r>
    </w:p>
    <w:p w:rsidR="00C80571" w:rsidRPr="00B35613" w:rsidRDefault="00D2446B" w:rsidP="00A04BB7">
      <w:pPr>
        <w:spacing w:line="360" w:lineRule="auto"/>
        <w:jc w:val="both"/>
        <w:rPr>
          <w:rFonts w:ascii="Times New Roman" w:hAnsi="Times New Roman" w:cs="B Nazanin"/>
          <w:sz w:val="24"/>
          <w:szCs w:val="28"/>
          <w:rtl/>
        </w:rPr>
      </w:pPr>
      <w:r w:rsidRPr="00B35613">
        <w:rPr>
          <w:rFonts w:ascii="Times New Roman" w:hAnsi="Times New Roman" w:cs="B Nazanin" w:hint="cs"/>
          <w:sz w:val="24"/>
          <w:szCs w:val="28"/>
          <w:rtl/>
        </w:rPr>
        <w:t xml:space="preserve">6-1-2-2. </w:t>
      </w:r>
      <w:r w:rsidR="00C80571" w:rsidRPr="00B35613">
        <w:rPr>
          <w:rFonts w:ascii="Times New Roman" w:hAnsi="Times New Roman" w:cs="B Nazanin" w:hint="cs"/>
          <w:sz w:val="24"/>
          <w:szCs w:val="28"/>
          <w:rtl/>
        </w:rPr>
        <w:t xml:space="preserve">جهت تقاطع خط گاز با راه آهن نيز بايستي قبل از هر اقدامي مجوزهاي لازم از سازمان ذيربط رسماَ دريافت </w:t>
      </w:r>
      <w:r w:rsidR="00A04BB7" w:rsidRPr="00B35613">
        <w:rPr>
          <w:rFonts w:ascii="Times New Roman" w:hAnsi="Times New Roman" w:cs="B Nazanin" w:hint="cs"/>
          <w:sz w:val="24"/>
          <w:szCs w:val="28"/>
          <w:rtl/>
        </w:rPr>
        <w:t>گردد</w:t>
      </w:r>
      <w:r w:rsidR="00C80571" w:rsidRPr="00B35613">
        <w:rPr>
          <w:rFonts w:ascii="Times New Roman" w:hAnsi="Times New Roman" w:cs="B Nazanin" w:hint="cs"/>
          <w:sz w:val="24"/>
          <w:szCs w:val="28"/>
          <w:rtl/>
        </w:rPr>
        <w:t xml:space="preserve">. </w:t>
      </w:r>
    </w:p>
    <w:p w:rsidR="00416231" w:rsidRPr="00B35613" w:rsidRDefault="00D2446B" w:rsidP="00317B25">
      <w:pPr>
        <w:spacing w:line="360" w:lineRule="auto"/>
        <w:jc w:val="both"/>
        <w:rPr>
          <w:rFonts w:ascii="Times New Roman" w:hAnsi="Times New Roman" w:cs="B Nazanin"/>
          <w:sz w:val="24"/>
          <w:szCs w:val="28"/>
          <w:rtl/>
        </w:rPr>
      </w:pPr>
      <w:r w:rsidRPr="00B35613">
        <w:rPr>
          <w:rFonts w:ascii="Times New Roman" w:hAnsi="Times New Roman" w:cs="B Nazanin" w:hint="cs"/>
          <w:sz w:val="24"/>
          <w:szCs w:val="28"/>
          <w:rtl/>
        </w:rPr>
        <w:t xml:space="preserve">6-1-2-3. </w:t>
      </w:r>
      <w:r w:rsidR="002C5160" w:rsidRPr="00B35613">
        <w:rPr>
          <w:rFonts w:ascii="Times New Roman" w:hAnsi="Times New Roman" w:cs="B Nazanin" w:hint="cs"/>
          <w:sz w:val="24"/>
          <w:szCs w:val="28"/>
          <w:rtl/>
        </w:rPr>
        <w:t>یک نسخه از این مجوزها بایستی قبل از شروع به کار به نماینده کارفرما تحویل گردد.</w:t>
      </w:r>
    </w:p>
    <w:p w:rsidR="00B53D55" w:rsidRPr="00B35613" w:rsidRDefault="00B53D55" w:rsidP="00317B25">
      <w:pPr>
        <w:pStyle w:val="Heading3"/>
        <w:tabs>
          <w:tab w:val="left" w:pos="3779"/>
        </w:tabs>
        <w:spacing w:line="360" w:lineRule="auto"/>
        <w:jc w:val="both"/>
        <w:rPr>
          <w:rFonts w:ascii="Times New Roman" w:hAnsi="Times New Roman" w:cs="B Nazanin"/>
          <w:sz w:val="24"/>
          <w:szCs w:val="28"/>
          <w:rtl/>
        </w:rPr>
      </w:pPr>
      <w:bookmarkStart w:id="38" w:name="_Toc358242702"/>
      <w:bookmarkStart w:id="39" w:name="_Toc361299196"/>
      <w:r w:rsidRPr="00B35613">
        <w:rPr>
          <w:rFonts w:ascii="Times New Roman" w:hAnsi="Times New Roman" w:cs="B Nazanin" w:hint="cs"/>
          <w:sz w:val="24"/>
          <w:szCs w:val="28"/>
          <w:rtl/>
        </w:rPr>
        <w:lastRenderedPageBreak/>
        <w:t>6-1-3</w:t>
      </w:r>
      <w:r w:rsidR="00D2446B" w:rsidRPr="00B35613">
        <w:rPr>
          <w:rFonts w:ascii="Times New Roman" w:hAnsi="Times New Roman" w:cs="B Nazanin" w:hint="cs"/>
          <w:sz w:val="24"/>
          <w:szCs w:val="28"/>
          <w:rtl/>
        </w:rPr>
        <w:t>.</w:t>
      </w:r>
      <w:r w:rsidRPr="00B35613">
        <w:rPr>
          <w:rFonts w:ascii="Times New Roman" w:hAnsi="Times New Roman" w:cs="B Nazanin" w:hint="cs"/>
          <w:sz w:val="24"/>
          <w:szCs w:val="28"/>
          <w:rtl/>
        </w:rPr>
        <w:t xml:space="preserve"> جاده سرویس</w:t>
      </w:r>
      <w:bookmarkEnd w:id="38"/>
      <w:bookmarkEnd w:id="39"/>
      <w:r w:rsidRPr="00B35613">
        <w:rPr>
          <w:rFonts w:ascii="Times New Roman" w:hAnsi="Times New Roman" w:cs="B Nazanin" w:hint="cs"/>
          <w:sz w:val="24"/>
          <w:szCs w:val="28"/>
          <w:rtl/>
        </w:rPr>
        <w:t xml:space="preserve"> </w:t>
      </w:r>
    </w:p>
    <w:p w:rsidR="00B7628E" w:rsidRPr="00B35613" w:rsidRDefault="00D2446B" w:rsidP="00B7628E">
      <w:pPr>
        <w:spacing w:line="360" w:lineRule="auto"/>
        <w:jc w:val="both"/>
        <w:rPr>
          <w:rFonts w:ascii="Times New Roman" w:hAnsi="Times New Roman" w:cs="B Nazanin"/>
          <w:sz w:val="24"/>
          <w:szCs w:val="28"/>
          <w:rtl/>
        </w:rPr>
      </w:pPr>
      <w:r w:rsidRPr="00B35613">
        <w:rPr>
          <w:rFonts w:ascii="Times New Roman" w:hAnsi="Times New Roman" w:cs="B Nazanin" w:hint="cs"/>
          <w:sz w:val="24"/>
          <w:szCs w:val="28"/>
          <w:rtl/>
        </w:rPr>
        <w:t xml:space="preserve">6-1-3-1. </w:t>
      </w:r>
      <w:r w:rsidR="00B53D55" w:rsidRPr="00B35613">
        <w:rPr>
          <w:rFonts w:ascii="Times New Roman" w:hAnsi="Times New Roman" w:cs="B Nazanin" w:hint="cs"/>
          <w:sz w:val="24"/>
          <w:szCs w:val="28"/>
          <w:rtl/>
        </w:rPr>
        <w:t xml:space="preserve">معبری است داخل حریم اختصاصی به عرض نیم متر با شیب عرضی 3 درصد در جهت خارج باند فعال و شیب طولی متناسب با شیب مجاز حریم اختصاصی خط لوله در مجاورت خط لوله که به تناسب جغرافیایی محل ممکن است در یکی از طرفین خط لوله واقع شود. این معبر در اثر تردد ماشین آلات و تجهیزات اجرای عملیات مختلف پروژه در سطح حریم اختصاصی فشرده </w:t>
      </w:r>
      <w:r w:rsidR="00B7628E" w:rsidRPr="00B35613">
        <w:rPr>
          <w:rFonts w:ascii="Times New Roman" w:hAnsi="Times New Roman" w:cs="B Nazanin" w:hint="cs"/>
          <w:sz w:val="24"/>
          <w:szCs w:val="28"/>
          <w:rtl/>
        </w:rPr>
        <w:t>می شود</w:t>
      </w:r>
      <w:r w:rsidR="00B53D55" w:rsidRPr="00B35613">
        <w:rPr>
          <w:rFonts w:ascii="Times New Roman" w:hAnsi="Times New Roman" w:cs="B Nazanin" w:hint="cs"/>
          <w:sz w:val="24"/>
          <w:szCs w:val="28"/>
          <w:rtl/>
        </w:rPr>
        <w:t xml:space="preserve"> بطوریکه پس از اتمام پروژه پیمانکار موظف است معبر فوق را تسطیح مجدد نموده و در محل هایی که معبر با آبراهه های فصلی و یا رودخانه تلاقی دارد</w:t>
      </w:r>
      <w:r w:rsidR="00B7628E" w:rsidRPr="00B35613">
        <w:rPr>
          <w:rFonts w:ascii="Times New Roman" w:hAnsi="Times New Roman" w:cs="B Nazanin" w:hint="cs"/>
          <w:sz w:val="24"/>
          <w:szCs w:val="28"/>
          <w:rtl/>
        </w:rPr>
        <w:t xml:space="preserve"> در</w:t>
      </w:r>
      <w:r w:rsidR="00B53D55" w:rsidRPr="00B35613">
        <w:rPr>
          <w:rFonts w:ascii="Times New Roman" w:hAnsi="Times New Roman" w:cs="B Nazanin" w:hint="cs"/>
          <w:sz w:val="24"/>
          <w:szCs w:val="28"/>
          <w:rtl/>
        </w:rPr>
        <w:t xml:space="preserve"> سطح آن بایستی سنگ فرش و یا مجرای بتونی (کالورت) </w:t>
      </w:r>
      <w:r w:rsidR="00B7628E" w:rsidRPr="00B35613">
        <w:rPr>
          <w:rFonts w:ascii="Times New Roman" w:hAnsi="Times New Roman" w:cs="B Nazanin" w:hint="cs"/>
          <w:sz w:val="24"/>
          <w:szCs w:val="28"/>
          <w:rtl/>
        </w:rPr>
        <w:t xml:space="preserve">احداث گردد </w:t>
      </w:r>
      <w:r w:rsidR="00B53D55" w:rsidRPr="00B35613">
        <w:rPr>
          <w:rFonts w:ascii="Times New Roman" w:hAnsi="Times New Roman" w:cs="B Nazanin" w:hint="cs"/>
          <w:sz w:val="24"/>
          <w:szCs w:val="28"/>
          <w:rtl/>
        </w:rPr>
        <w:t>تا آبها به سمت دره یا محل های مناسب هدایت گردد</w:t>
      </w:r>
      <w:r w:rsidR="00B7628E" w:rsidRPr="00B35613">
        <w:rPr>
          <w:rFonts w:ascii="Times New Roman" w:hAnsi="Times New Roman" w:cs="B Nazanin" w:hint="cs"/>
          <w:sz w:val="24"/>
          <w:szCs w:val="28"/>
          <w:rtl/>
        </w:rPr>
        <w:t>. ماشین آلات خطوط لوله انتقال گاز در کلیه فصول باید بتوانند در این معبر تردد نمایند.</w:t>
      </w:r>
    </w:p>
    <w:p w:rsidR="00B53D55" w:rsidRPr="00B35613" w:rsidRDefault="00B7628E" w:rsidP="00B7628E">
      <w:pPr>
        <w:spacing w:line="360" w:lineRule="auto"/>
        <w:jc w:val="both"/>
        <w:rPr>
          <w:rFonts w:ascii="Times New Roman" w:hAnsi="Times New Roman" w:cs="B Nazanin"/>
          <w:sz w:val="24"/>
          <w:szCs w:val="28"/>
          <w:rtl/>
        </w:rPr>
      </w:pPr>
      <w:r w:rsidRPr="00B35613">
        <w:rPr>
          <w:rFonts w:ascii="Times New Roman" w:hAnsi="Times New Roman" w:cs="B Nazanin" w:hint="cs"/>
          <w:sz w:val="24"/>
          <w:szCs w:val="28"/>
          <w:rtl/>
        </w:rPr>
        <w:t xml:space="preserve">6-1-3-2. </w:t>
      </w:r>
      <w:r w:rsidR="00B53D55" w:rsidRPr="00B35613">
        <w:rPr>
          <w:rFonts w:ascii="Times New Roman" w:hAnsi="Times New Roman" w:cs="B Nazanin" w:hint="cs"/>
          <w:sz w:val="24"/>
          <w:szCs w:val="28"/>
          <w:rtl/>
        </w:rPr>
        <w:t xml:space="preserve">به منظور استفاده از مصالح مناسب در جاده سرویس و یا احداث مسیر بصورتی که عبور از رودخانه / مسیل از طریق جاده سرویس امکان پذیر باشد لازمست نوع مصالح و نحوه اجرا یا پل در رودخانه / مسیل مطابق نقشه ها و مدارک مندرج در اسناد پیمان صورت پذیرد. </w:t>
      </w:r>
    </w:p>
    <w:p w:rsidR="00B53D55" w:rsidRPr="00B35613" w:rsidRDefault="00B53D55" w:rsidP="00317B25">
      <w:pPr>
        <w:pStyle w:val="Heading3"/>
        <w:tabs>
          <w:tab w:val="left" w:pos="3779"/>
        </w:tabs>
        <w:spacing w:line="360" w:lineRule="auto"/>
        <w:jc w:val="both"/>
        <w:rPr>
          <w:rFonts w:ascii="Times New Roman" w:hAnsi="Times New Roman" w:cs="B Nazanin"/>
          <w:sz w:val="24"/>
          <w:szCs w:val="28"/>
          <w:rtl/>
        </w:rPr>
      </w:pPr>
      <w:bookmarkStart w:id="40" w:name="_Toc358242703"/>
      <w:bookmarkStart w:id="41" w:name="_Toc361299197"/>
      <w:r w:rsidRPr="00B35613">
        <w:rPr>
          <w:rFonts w:ascii="Times New Roman" w:hAnsi="Times New Roman" w:cs="B Nazanin" w:hint="cs"/>
          <w:sz w:val="24"/>
          <w:szCs w:val="28"/>
          <w:rtl/>
        </w:rPr>
        <w:t>6-1-4</w:t>
      </w:r>
      <w:r w:rsidR="00D2446B" w:rsidRPr="00B35613">
        <w:rPr>
          <w:rFonts w:ascii="Times New Roman" w:hAnsi="Times New Roman" w:cs="B Nazanin" w:hint="cs"/>
          <w:sz w:val="24"/>
          <w:szCs w:val="28"/>
          <w:rtl/>
        </w:rPr>
        <w:t>.</w:t>
      </w:r>
      <w:r w:rsidRPr="00B35613">
        <w:rPr>
          <w:rFonts w:ascii="Times New Roman" w:hAnsi="Times New Roman" w:cs="B Nazanin" w:hint="cs"/>
          <w:sz w:val="24"/>
          <w:szCs w:val="28"/>
          <w:rtl/>
        </w:rPr>
        <w:t xml:space="preserve"> انبار کردن مواد اولیه</w:t>
      </w:r>
      <w:bookmarkEnd w:id="40"/>
      <w:bookmarkEnd w:id="41"/>
      <w:r w:rsidRPr="00B35613">
        <w:rPr>
          <w:rFonts w:ascii="Times New Roman" w:hAnsi="Times New Roman" w:cs="B Nazanin" w:hint="cs"/>
          <w:sz w:val="24"/>
          <w:szCs w:val="28"/>
          <w:rtl/>
        </w:rPr>
        <w:t xml:space="preserve"> </w:t>
      </w:r>
    </w:p>
    <w:p w:rsidR="00B53D55" w:rsidRPr="00B35613" w:rsidRDefault="00D2446B" w:rsidP="00D2446B">
      <w:pPr>
        <w:spacing w:line="360" w:lineRule="auto"/>
        <w:jc w:val="both"/>
        <w:rPr>
          <w:rFonts w:ascii="Times New Roman" w:hAnsi="Times New Roman" w:cs="B Nazanin"/>
          <w:sz w:val="24"/>
          <w:szCs w:val="28"/>
          <w:rtl/>
        </w:rPr>
      </w:pPr>
      <w:r w:rsidRPr="00B35613">
        <w:rPr>
          <w:rFonts w:ascii="Times New Roman" w:hAnsi="Times New Roman" w:cs="B Nazanin" w:hint="cs"/>
          <w:sz w:val="24"/>
          <w:szCs w:val="28"/>
          <w:rtl/>
        </w:rPr>
        <w:t xml:space="preserve">6-1-4-1. </w:t>
      </w:r>
      <w:r w:rsidR="00B53D55" w:rsidRPr="00B35613">
        <w:rPr>
          <w:rFonts w:ascii="Times New Roman" w:hAnsi="Times New Roman" w:cs="B Nazanin" w:hint="cs"/>
          <w:sz w:val="24"/>
          <w:szCs w:val="28"/>
          <w:rtl/>
        </w:rPr>
        <w:t>زمین انبار لوله ها نبایستی در مسیر مسیل یا آبهای فصلی قرار گرفته و یا باتلاقی باشد</w:t>
      </w:r>
      <w:r w:rsidR="00210140" w:rsidRPr="00B35613">
        <w:rPr>
          <w:rFonts w:ascii="Times New Roman" w:hAnsi="Times New Roman" w:cs="B Nazanin" w:hint="cs"/>
          <w:sz w:val="24"/>
          <w:szCs w:val="28"/>
          <w:rtl/>
        </w:rPr>
        <w:t>.</w:t>
      </w:r>
    </w:p>
    <w:p w:rsidR="00FC5D88" w:rsidRPr="00B35613" w:rsidRDefault="00FC5D88" w:rsidP="00317B25">
      <w:pPr>
        <w:pStyle w:val="Heading3"/>
        <w:tabs>
          <w:tab w:val="left" w:pos="3779"/>
        </w:tabs>
        <w:spacing w:line="360" w:lineRule="auto"/>
        <w:jc w:val="both"/>
        <w:rPr>
          <w:rFonts w:ascii="Times New Roman" w:hAnsi="Times New Roman" w:cs="B Nazanin"/>
          <w:sz w:val="24"/>
          <w:szCs w:val="28"/>
          <w:rtl/>
        </w:rPr>
      </w:pPr>
      <w:bookmarkStart w:id="42" w:name="_Toc358242704"/>
      <w:bookmarkStart w:id="43" w:name="_Toc361299198"/>
      <w:r w:rsidRPr="00B35613">
        <w:rPr>
          <w:rFonts w:ascii="Times New Roman" w:hAnsi="Times New Roman" w:cs="B Nazanin" w:hint="cs"/>
          <w:sz w:val="24"/>
          <w:szCs w:val="28"/>
          <w:rtl/>
        </w:rPr>
        <w:t>6-</w:t>
      </w:r>
      <w:r w:rsidR="00317B25" w:rsidRPr="00B35613">
        <w:rPr>
          <w:rFonts w:ascii="Times New Roman" w:hAnsi="Times New Roman" w:cs="B Nazanin" w:hint="cs"/>
          <w:sz w:val="24"/>
          <w:szCs w:val="28"/>
          <w:rtl/>
        </w:rPr>
        <w:t>1-5</w:t>
      </w:r>
      <w:r w:rsidR="00D2446B" w:rsidRPr="00B35613">
        <w:rPr>
          <w:rFonts w:ascii="Times New Roman" w:hAnsi="Times New Roman" w:cs="B Nazanin" w:hint="cs"/>
          <w:sz w:val="24"/>
          <w:szCs w:val="28"/>
          <w:rtl/>
        </w:rPr>
        <w:t>.</w:t>
      </w:r>
      <w:r w:rsidRPr="00B35613">
        <w:rPr>
          <w:rFonts w:ascii="Times New Roman" w:hAnsi="Times New Roman" w:cs="B Nazanin" w:hint="cs"/>
          <w:sz w:val="24"/>
          <w:szCs w:val="28"/>
          <w:rtl/>
        </w:rPr>
        <w:t xml:space="preserve"> تمهیدات ایمنی </w:t>
      </w:r>
      <w:r w:rsidR="00C80571" w:rsidRPr="00B35613">
        <w:rPr>
          <w:rFonts w:ascii="Times New Roman" w:hAnsi="Times New Roman" w:cs="B Nazanin" w:hint="cs"/>
          <w:sz w:val="24"/>
          <w:szCs w:val="28"/>
          <w:rtl/>
        </w:rPr>
        <w:t xml:space="preserve">عمومي </w:t>
      </w:r>
      <w:r w:rsidRPr="00B35613">
        <w:rPr>
          <w:rFonts w:ascii="Times New Roman" w:hAnsi="Times New Roman" w:cs="B Nazanin" w:hint="cs"/>
          <w:sz w:val="24"/>
          <w:szCs w:val="28"/>
          <w:rtl/>
        </w:rPr>
        <w:t>جهت انجام کار</w:t>
      </w:r>
      <w:bookmarkEnd w:id="42"/>
      <w:bookmarkEnd w:id="43"/>
      <w:r w:rsidRPr="00B35613">
        <w:rPr>
          <w:rFonts w:ascii="Times New Roman" w:hAnsi="Times New Roman" w:cs="B Nazanin" w:hint="cs"/>
          <w:sz w:val="24"/>
          <w:szCs w:val="28"/>
          <w:rtl/>
        </w:rPr>
        <w:t xml:space="preserve"> </w:t>
      </w:r>
    </w:p>
    <w:p w:rsidR="00FC5D88" w:rsidRPr="00B35613" w:rsidRDefault="00D2446B" w:rsidP="00D2446B">
      <w:pPr>
        <w:spacing w:line="360" w:lineRule="auto"/>
        <w:jc w:val="both"/>
        <w:rPr>
          <w:rFonts w:ascii="Times New Roman" w:hAnsi="Times New Roman" w:cs="B Nazanin"/>
          <w:sz w:val="24"/>
          <w:szCs w:val="28"/>
          <w:rtl/>
        </w:rPr>
      </w:pPr>
      <w:r w:rsidRPr="00B35613">
        <w:rPr>
          <w:rFonts w:ascii="Times New Roman" w:hAnsi="Times New Roman" w:cs="B Nazanin" w:hint="cs"/>
          <w:sz w:val="24"/>
          <w:szCs w:val="28"/>
          <w:rtl/>
        </w:rPr>
        <w:t xml:space="preserve">6-1-5-1. </w:t>
      </w:r>
      <w:r w:rsidR="00D60789" w:rsidRPr="00B35613">
        <w:rPr>
          <w:rFonts w:ascii="Times New Roman" w:hAnsi="Times New Roman" w:cs="B Nazanin" w:hint="cs"/>
          <w:sz w:val="24"/>
          <w:szCs w:val="28"/>
          <w:rtl/>
        </w:rPr>
        <w:t>بر</w:t>
      </w:r>
      <w:r w:rsidR="00A53FE2" w:rsidRPr="00B35613">
        <w:rPr>
          <w:rFonts w:ascii="Times New Roman" w:hAnsi="Times New Roman" w:cs="B Nazanin" w:hint="cs"/>
          <w:sz w:val="24"/>
          <w:szCs w:val="28"/>
          <w:rtl/>
        </w:rPr>
        <w:t xml:space="preserve"> </w:t>
      </w:r>
      <w:r w:rsidR="00D60789" w:rsidRPr="00B35613">
        <w:rPr>
          <w:rFonts w:ascii="Times New Roman" w:hAnsi="Times New Roman" w:cs="B Nazanin" w:hint="cs"/>
          <w:sz w:val="24"/>
          <w:szCs w:val="28"/>
          <w:rtl/>
        </w:rPr>
        <w:t>اساس خطرات موجود در محل اجراي پروژه بايستي حفاظ هاي لازم</w:t>
      </w:r>
      <w:r w:rsidR="00A04BB7" w:rsidRPr="00B35613">
        <w:rPr>
          <w:rFonts w:ascii="Times New Roman" w:hAnsi="Times New Roman" w:cs="B Nazanin" w:hint="cs"/>
          <w:sz w:val="24"/>
          <w:szCs w:val="28"/>
          <w:rtl/>
        </w:rPr>
        <w:t>،</w:t>
      </w:r>
      <w:r w:rsidR="00D60789" w:rsidRPr="00B35613">
        <w:rPr>
          <w:rFonts w:ascii="Times New Roman" w:hAnsi="Times New Roman" w:cs="B Nazanin" w:hint="cs"/>
          <w:sz w:val="24"/>
          <w:szCs w:val="28"/>
          <w:rtl/>
        </w:rPr>
        <w:t xml:space="preserve"> فرد پرچم دار</w:t>
      </w:r>
      <w:r w:rsidR="00A04BB7" w:rsidRPr="00B35613">
        <w:rPr>
          <w:rFonts w:ascii="Times New Roman" w:hAnsi="Times New Roman" w:cs="B Nazanin" w:hint="cs"/>
          <w:sz w:val="24"/>
          <w:szCs w:val="28"/>
          <w:rtl/>
        </w:rPr>
        <w:t>،</w:t>
      </w:r>
      <w:r w:rsidR="00D60789" w:rsidRPr="00B35613">
        <w:rPr>
          <w:rFonts w:ascii="Times New Roman" w:hAnsi="Times New Roman" w:cs="B Nazanin" w:hint="cs"/>
          <w:sz w:val="24"/>
          <w:szCs w:val="28"/>
          <w:rtl/>
        </w:rPr>
        <w:t xml:space="preserve"> علائم هشدار دهنده</w:t>
      </w:r>
      <w:r w:rsidR="00A04BB7" w:rsidRPr="00B35613">
        <w:rPr>
          <w:rFonts w:ascii="Times New Roman" w:hAnsi="Times New Roman" w:cs="B Nazanin" w:hint="cs"/>
          <w:sz w:val="24"/>
          <w:szCs w:val="28"/>
          <w:rtl/>
        </w:rPr>
        <w:t>،</w:t>
      </w:r>
      <w:r w:rsidR="00D60789" w:rsidRPr="00B35613">
        <w:rPr>
          <w:rFonts w:ascii="Times New Roman" w:hAnsi="Times New Roman" w:cs="B Nazanin" w:hint="cs"/>
          <w:sz w:val="24"/>
          <w:szCs w:val="28"/>
          <w:rtl/>
        </w:rPr>
        <w:t xml:space="preserve"> روشنايي مسيرهاي تردد موقت براي عابران پياده</w:t>
      </w:r>
      <w:r w:rsidR="00A04BB7" w:rsidRPr="00B35613">
        <w:rPr>
          <w:rFonts w:ascii="Times New Roman" w:hAnsi="Times New Roman" w:cs="B Nazanin" w:hint="cs"/>
          <w:sz w:val="24"/>
          <w:szCs w:val="28"/>
          <w:rtl/>
        </w:rPr>
        <w:t>،</w:t>
      </w:r>
      <w:r w:rsidR="00D60789" w:rsidRPr="00B35613">
        <w:rPr>
          <w:rFonts w:ascii="Times New Roman" w:hAnsi="Times New Roman" w:cs="B Nazanin" w:hint="cs"/>
          <w:sz w:val="24"/>
          <w:szCs w:val="28"/>
          <w:rtl/>
        </w:rPr>
        <w:t xml:space="preserve"> حص</w:t>
      </w:r>
      <w:r w:rsidR="00C80571" w:rsidRPr="00B35613">
        <w:rPr>
          <w:rFonts w:ascii="Times New Roman" w:hAnsi="Times New Roman" w:cs="B Nazanin" w:hint="cs"/>
          <w:sz w:val="24"/>
          <w:szCs w:val="28"/>
          <w:rtl/>
        </w:rPr>
        <w:t>ار كشي و نرده گذاري صورت پذيرد.</w:t>
      </w:r>
      <w:r w:rsidR="00D60789" w:rsidRPr="00B35613">
        <w:rPr>
          <w:rFonts w:ascii="Times New Roman" w:hAnsi="Times New Roman" w:cs="B Nazanin" w:hint="cs"/>
          <w:sz w:val="24"/>
          <w:szCs w:val="28"/>
          <w:rtl/>
        </w:rPr>
        <w:t xml:space="preserve"> </w:t>
      </w:r>
    </w:p>
    <w:p w:rsidR="00C80571" w:rsidRPr="00B35613" w:rsidRDefault="00B7628E" w:rsidP="00210140">
      <w:pPr>
        <w:spacing w:line="360" w:lineRule="auto"/>
        <w:jc w:val="both"/>
        <w:rPr>
          <w:rFonts w:ascii="Times New Roman" w:hAnsi="Times New Roman" w:cs="B Nazanin"/>
          <w:sz w:val="24"/>
          <w:szCs w:val="28"/>
          <w:rtl/>
        </w:rPr>
      </w:pPr>
      <w:r w:rsidRPr="00B35613">
        <w:rPr>
          <w:rFonts w:ascii="Times New Roman" w:hAnsi="Times New Roman" w:cs="B Nazanin" w:hint="cs"/>
          <w:sz w:val="24"/>
          <w:szCs w:val="28"/>
          <w:rtl/>
        </w:rPr>
        <w:lastRenderedPageBreak/>
        <w:t xml:space="preserve">6-1-5-2. </w:t>
      </w:r>
      <w:r w:rsidR="006F56CE" w:rsidRPr="00B35613">
        <w:rPr>
          <w:rFonts w:ascii="Times New Roman" w:hAnsi="Times New Roman" w:cs="B Nazanin" w:hint="cs"/>
          <w:sz w:val="24"/>
          <w:szCs w:val="28"/>
          <w:rtl/>
        </w:rPr>
        <w:t>عبور و مرور كليه وسايل نقليه</w:t>
      </w:r>
      <w:r w:rsidR="00A04BB7" w:rsidRPr="00B35613">
        <w:rPr>
          <w:rFonts w:ascii="Times New Roman" w:hAnsi="Times New Roman" w:cs="B Nazanin" w:hint="cs"/>
          <w:sz w:val="24"/>
          <w:szCs w:val="28"/>
          <w:rtl/>
        </w:rPr>
        <w:t>،</w:t>
      </w:r>
      <w:r w:rsidR="00C87FC9" w:rsidRPr="00B35613">
        <w:rPr>
          <w:rFonts w:ascii="Times New Roman" w:hAnsi="Times New Roman" w:cs="B Nazanin" w:hint="cs"/>
          <w:sz w:val="24"/>
          <w:szCs w:val="28"/>
          <w:rtl/>
        </w:rPr>
        <w:t>‏ تجهيزات</w:t>
      </w:r>
      <w:r w:rsidR="00A04BB7" w:rsidRPr="00B35613">
        <w:rPr>
          <w:rFonts w:ascii="Times New Roman" w:hAnsi="Times New Roman" w:cs="B Nazanin" w:hint="cs"/>
          <w:sz w:val="24"/>
          <w:szCs w:val="28"/>
          <w:rtl/>
        </w:rPr>
        <w:t>،</w:t>
      </w:r>
      <w:r w:rsidR="00C87FC9" w:rsidRPr="00B35613">
        <w:rPr>
          <w:rFonts w:ascii="Times New Roman" w:hAnsi="Times New Roman" w:cs="B Nazanin" w:hint="cs"/>
          <w:sz w:val="24"/>
          <w:szCs w:val="28"/>
          <w:rtl/>
        </w:rPr>
        <w:t xml:space="preserve">‏ مواد و پرسنل از عرض بزرگراه بايستي بطور كامل منطبق بر الزامات مراجع قانوني ذي صلاح باشد. </w:t>
      </w:r>
      <w:r w:rsidR="0059440D" w:rsidRPr="00B35613">
        <w:rPr>
          <w:rFonts w:ascii="Times New Roman" w:hAnsi="Times New Roman" w:cs="B Nazanin" w:hint="cs"/>
          <w:sz w:val="24"/>
          <w:szCs w:val="28"/>
          <w:rtl/>
        </w:rPr>
        <w:t>روش هاي اجرايي مقدماتي و احتياطي مانند قرار دادن فرد پرچم دار جهت هدايت ترافيك‏ و جابجايي تجهيزات‏‏‌ و حفاظت بزرگراه از آسيب سطحي يا ساختاري بايستي توسط پيمانكار بكار گرفته شود</w:t>
      </w:r>
      <w:r w:rsidR="00C87FC9" w:rsidRPr="00B35613">
        <w:rPr>
          <w:rFonts w:ascii="Times New Roman" w:hAnsi="Times New Roman" w:cs="B Nazanin" w:hint="cs"/>
          <w:sz w:val="24"/>
          <w:szCs w:val="28"/>
          <w:rtl/>
        </w:rPr>
        <w:t>.</w:t>
      </w:r>
      <w:r w:rsidR="00BA78CC" w:rsidRPr="00B35613">
        <w:rPr>
          <w:rFonts w:ascii="Times New Roman" w:hAnsi="Times New Roman" w:cs="B Nazanin" w:hint="cs"/>
          <w:sz w:val="24"/>
          <w:szCs w:val="28"/>
          <w:rtl/>
        </w:rPr>
        <w:t xml:space="preserve"> سطح بزرگراه بايستي از كثيفي‏</w:t>
      </w:r>
      <w:r w:rsidR="00A04BB7" w:rsidRPr="00B35613">
        <w:rPr>
          <w:rFonts w:ascii="Times New Roman" w:hAnsi="Times New Roman" w:cs="B Nazanin" w:hint="cs"/>
          <w:sz w:val="24"/>
          <w:szCs w:val="28"/>
          <w:rtl/>
        </w:rPr>
        <w:t>،</w:t>
      </w:r>
      <w:r w:rsidR="00BA78CC" w:rsidRPr="00B35613">
        <w:rPr>
          <w:rFonts w:ascii="Times New Roman" w:hAnsi="Times New Roman" w:cs="B Nazanin" w:hint="cs"/>
          <w:sz w:val="24"/>
          <w:szCs w:val="28"/>
          <w:rtl/>
        </w:rPr>
        <w:t xml:space="preserve"> سنگ</w:t>
      </w:r>
      <w:r w:rsidR="00A04BB7" w:rsidRPr="00B35613">
        <w:rPr>
          <w:rFonts w:ascii="Times New Roman" w:hAnsi="Times New Roman" w:cs="B Nazanin" w:hint="cs"/>
          <w:sz w:val="24"/>
          <w:szCs w:val="28"/>
          <w:rtl/>
        </w:rPr>
        <w:t>،</w:t>
      </w:r>
      <w:r w:rsidR="00BA78CC" w:rsidRPr="00B35613">
        <w:rPr>
          <w:rFonts w:ascii="Times New Roman" w:hAnsi="Times New Roman" w:cs="B Nazanin" w:hint="cs"/>
          <w:sz w:val="24"/>
          <w:szCs w:val="28"/>
          <w:rtl/>
        </w:rPr>
        <w:t>‏ لجن‏</w:t>
      </w:r>
      <w:r w:rsidR="00A04BB7" w:rsidRPr="00B35613">
        <w:rPr>
          <w:rFonts w:ascii="Times New Roman" w:hAnsi="Times New Roman" w:cs="B Nazanin" w:hint="cs"/>
          <w:sz w:val="24"/>
          <w:szCs w:val="28"/>
          <w:rtl/>
        </w:rPr>
        <w:t>،</w:t>
      </w:r>
      <w:r w:rsidR="00BA78CC" w:rsidRPr="00B35613">
        <w:rPr>
          <w:rFonts w:ascii="Times New Roman" w:hAnsi="Times New Roman" w:cs="B Nazanin" w:hint="cs"/>
          <w:sz w:val="24"/>
          <w:szCs w:val="28"/>
          <w:rtl/>
        </w:rPr>
        <w:t xml:space="preserve"> روغن و ديگر كثيفيها كه شرايط ناايمن</w:t>
      </w:r>
      <w:r w:rsidR="00541984" w:rsidRPr="00B35613">
        <w:rPr>
          <w:rFonts w:ascii="Times New Roman" w:hAnsi="Times New Roman" w:cs="B Nazanin" w:hint="cs"/>
          <w:sz w:val="24"/>
          <w:szCs w:val="28"/>
          <w:rtl/>
        </w:rPr>
        <w:t xml:space="preserve"> </w:t>
      </w:r>
      <w:r w:rsidR="00BA78CC" w:rsidRPr="00B35613">
        <w:rPr>
          <w:rFonts w:ascii="Times New Roman" w:hAnsi="Times New Roman" w:cs="B Nazanin" w:hint="cs"/>
          <w:sz w:val="24"/>
          <w:szCs w:val="28"/>
          <w:rtl/>
        </w:rPr>
        <w:t xml:space="preserve">ايجاد مي كنند </w:t>
      </w:r>
      <w:r w:rsidR="00214810" w:rsidRPr="00B35613">
        <w:rPr>
          <w:rFonts w:ascii="Times New Roman" w:hAnsi="Times New Roman" w:cs="B Nazanin" w:hint="cs"/>
          <w:sz w:val="24"/>
          <w:szCs w:val="28"/>
          <w:rtl/>
        </w:rPr>
        <w:t>تميز نگه داشته شود.</w:t>
      </w:r>
      <w:r w:rsidR="00C87FC9" w:rsidRPr="00B35613">
        <w:rPr>
          <w:rFonts w:ascii="Times New Roman" w:hAnsi="Times New Roman" w:cs="B Nazanin" w:hint="cs"/>
          <w:sz w:val="24"/>
          <w:szCs w:val="28"/>
          <w:rtl/>
        </w:rPr>
        <w:t xml:space="preserve"> </w:t>
      </w:r>
    </w:p>
    <w:p w:rsidR="00541984" w:rsidRPr="00B35613" w:rsidRDefault="00D2446B" w:rsidP="00B7628E">
      <w:pPr>
        <w:spacing w:line="360" w:lineRule="auto"/>
        <w:jc w:val="both"/>
        <w:rPr>
          <w:rFonts w:ascii="Times New Roman" w:hAnsi="Times New Roman" w:cs="B Nazanin"/>
          <w:sz w:val="24"/>
          <w:szCs w:val="28"/>
          <w:rtl/>
        </w:rPr>
      </w:pPr>
      <w:r w:rsidRPr="00B35613">
        <w:rPr>
          <w:rFonts w:ascii="Times New Roman" w:hAnsi="Times New Roman" w:cs="B Nazanin" w:hint="cs"/>
          <w:sz w:val="24"/>
          <w:szCs w:val="28"/>
          <w:rtl/>
        </w:rPr>
        <w:t>6-1-5-</w:t>
      </w:r>
      <w:r w:rsidR="00B7628E" w:rsidRPr="00B35613">
        <w:rPr>
          <w:rFonts w:ascii="Times New Roman" w:hAnsi="Times New Roman" w:cs="B Nazanin" w:hint="cs"/>
          <w:sz w:val="24"/>
          <w:szCs w:val="28"/>
          <w:rtl/>
        </w:rPr>
        <w:t>3</w:t>
      </w:r>
      <w:r w:rsidRPr="00B35613">
        <w:rPr>
          <w:rFonts w:ascii="Times New Roman" w:hAnsi="Times New Roman" w:cs="B Nazanin" w:hint="cs"/>
          <w:sz w:val="24"/>
          <w:szCs w:val="28"/>
          <w:rtl/>
        </w:rPr>
        <w:t xml:space="preserve">. </w:t>
      </w:r>
      <w:r w:rsidR="003D23A2" w:rsidRPr="00B35613">
        <w:rPr>
          <w:rFonts w:ascii="Times New Roman" w:hAnsi="Times New Roman" w:cs="B Nazanin" w:hint="cs"/>
          <w:sz w:val="24"/>
          <w:szCs w:val="28"/>
          <w:rtl/>
        </w:rPr>
        <w:t>تجهيزات بكار گرفته شده و روش هاي اجرايي مورد استفاده جهت عبور عرضي از تقاطع با جاده يا رودخانه نبايستي ب</w:t>
      </w:r>
      <w:r w:rsidR="002D02B2" w:rsidRPr="00B35613">
        <w:rPr>
          <w:rFonts w:ascii="Times New Roman" w:hAnsi="Times New Roman" w:cs="B Nazanin" w:hint="cs"/>
          <w:sz w:val="24"/>
          <w:szCs w:val="28"/>
          <w:rtl/>
        </w:rPr>
        <w:t>اعث آسيب ديدن يا ايجاد شرايط نا</w:t>
      </w:r>
      <w:r w:rsidR="003D23A2" w:rsidRPr="00B35613">
        <w:rPr>
          <w:rFonts w:ascii="Times New Roman" w:hAnsi="Times New Roman" w:cs="B Nazanin" w:hint="cs"/>
          <w:sz w:val="24"/>
          <w:szCs w:val="28"/>
          <w:rtl/>
        </w:rPr>
        <w:t xml:space="preserve">ايمن </w:t>
      </w:r>
      <w:r w:rsidR="003805A5" w:rsidRPr="00B35613">
        <w:rPr>
          <w:rFonts w:ascii="Times New Roman" w:hAnsi="Times New Roman" w:cs="B Nazanin" w:hint="cs"/>
          <w:sz w:val="24"/>
          <w:szCs w:val="28"/>
          <w:rtl/>
        </w:rPr>
        <w:t>در</w:t>
      </w:r>
      <w:r w:rsidR="003D23A2" w:rsidRPr="00B35613">
        <w:rPr>
          <w:rFonts w:ascii="Times New Roman" w:hAnsi="Times New Roman" w:cs="B Nazanin" w:hint="cs"/>
          <w:sz w:val="24"/>
          <w:szCs w:val="28"/>
          <w:rtl/>
        </w:rPr>
        <w:t xml:space="preserve"> بهره برداري </w:t>
      </w:r>
      <w:r w:rsidR="003805A5" w:rsidRPr="00B35613">
        <w:rPr>
          <w:rFonts w:ascii="Times New Roman" w:hAnsi="Times New Roman" w:cs="B Nazanin" w:hint="cs"/>
          <w:sz w:val="24"/>
          <w:szCs w:val="28"/>
          <w:rtl/>
        </w:rPr>
        <w:t xml:space="preserve">و </w:t>
      </w:r>
      <w:r w:rsidR="003D23A2" w:rsidRPr="00B35613">
        <w:rPr>
          <w:rFonts w:ascii="Times New Roman" w:hAnsi="Times New Roman" w:cs="B Nazanin" w:hint="cs"/>
          <w:sz w:val="24"/>
          <w:szCs w:val="28"/>
          <w:rtl/>
        </w:rPr>
        <w:t xml:space="preserve">يا توقف هر ساختار يا امكاناتي </w:t>
      </w:r>
      <w:r w:rsidR="003805A5" w:rsidRPr="00B35613">
        <w:rPr>
          <w:rFonts w:ascii="Times New Roman" w:hAnsi="Times New Roman" w:cs="B Nazanin" w:hint="cs"/>
          <w:sz w:val="24"/>
          <w:szCs w:val="28"/>
          <w:rtl/>
        </w:rPr>
        <w:t>در مسير تقاطع يا مجاور آن گردد</w:t>
      </w:r>
      <w:r w:rsidR="00541984" w:rsidRPr="00B35613">
        <w:rPr>
          <w:rFonts w:ascii="Times New Roman" w:hAnsi="Times New Roman" w:cs="B Nazanin" w:hint="cs"/>
          <w:sz w:val="24"/>
          <w:szCs w:val="28"/>
          <w:rtl/>
        </w:rPr>
        <w:t xml:space="preserve">. </w:t>
      </w:r>
    </w:p>
    <w:p w:rsidR="003805A5" w:rsidRPr="00B35613" w:rsidRDefault="002D02B2" w:rsidP="00210140">
      <w:pPr>
        <w:spacing w:line="360" w:lineRule="auto"/>
        <w:jc w:val="both"/>
        <w:rPr>
          <w:rFonts w:ascii="Times New Roman" w:hAnsi="Times New Roman" w:cs="B Nazanin"/>
          <w:sz w:val="24"/>
          <w:szCs w:val="28"/>
          <w:rtl/>
        </w:rPr>
      </w:pPr>
      <w:r w:rsidRPr="00B35613">
        <w:rPr>
          <w:rFonts w:ascii="Times New Roman" w:hAnsi="Times New Roman" w:cs="B Nazanin" w:hint="cs"/>
          <w:sz w:val="24"/>
          <w:szCs w:val="28"/>
          <w:rtl/>
        </w:rPr>
        <w:t xml:space="preserve">6-1-5-4. </w:t>
      </w:r>
      <w:r w:rsidR="00C57EDC" w:rsidRPr="00B35613">
        <w:rPr>
          <w:rFonts w:ascii="Times New Roman" w:hAnsi="Times New Roman" w:cs="B Nazanin" w:hint="cs"/>
          <w:sz w:val="24"/>
          <w:szCs w:val="28"/>
          <w:rtl/>
        </w:rPr>
        <w:t xml:space="preserve">جهت جلوگيري از جاري شدن سيل يا فرسايش زيرسازي يا اموال مجاور بايستي </w:t>
      </w:r>
      <w:r w:rsidR="003805A5" w:rsidRPr="00B35613">
        <w:rPr>
          <w:rFonts w:ascii="Times New Roman" w:hAnsi="Times New Roman" w:cs="B Nazanin" w:hint="cs"/>
          <w:sz w:val="24"/>
          <w:szCs w:val="28"/>
          <w:rtl/>
        </w:rPr>
        <w:t xml:space="preserve">عملكرد مسير زه كشي </w:t>
      </w:r>
      <w:r w:rsidR="00C57EDC" w:rsidRPr="00B35613">
        <w:rPr>
          <w:rFonts w:ascii="Times New Roman" w:hAnsi="Times New Roman" w:cs="B Nazanin" w:hint="cs"/>
          <w:sz w:val="24"/>
          <w:szCs w:val="28"/>
          <w:rtl/>
        </w:rPr>
        <w:t>تخليه آب بزرگراه و راه آهن همواره برقرار نگه داشته شود</w:t>
      </w:r>
      <w:r w:rsidR="003805A5" w:rsidRPr="00B35613">
        <w:rPr>
          <w:rFonts w:ascii="Times New Roman" w:hAnsi="Times New Roman" w:cs="B Nazanin" w:hint="cs"/>
          <w:sz w:val="24"/>
          <w:szCs w:val="28"/>
          <w:rtl/>
        </w:rPr>
        <w:t xml:space="preserve">. </w:t>
      </w:r>
    </w:p>
    <w:p w:rsidR="00317B25" w:rsidRPr="00B35613" w:rsidRDefault="00317B25" w:rsidP="00317B25">
      <w:pPr>
        <w:pStyle w:val="Heading3"/>
        <w:tabs>
          <w:tab w:val="left" w:pos="3779"/>
        </w:tabs>
        <w:spacing w:line="360" w:lineRule="auto"/>
        <w:jc w:val="both"/>
        <w:rPr>
          <w:rFonts w:ascii="Times New Roman" w:hAnsi="Times New Roman" w:cs="B Nazanin"/>
          <w:sz w:val="24"/>
          <w:szCs w:val="28"/>
          <w:rtl/>
        </w:rPr>
      </w:pPr>
      <w:bookmarkStart w:id="44" w:name="_Toc358242705"/>
      <w:bookmarkStart w:id="45" w:name="_Toc361299199"/>
      <w:r w:rsidRPr="00B35613">
        <w:rPr>
          <w:rFonts w:ascii="Times New Roman" w:hAnsi="Times New Roman" w:cs="B Nazanin" w:hint="cs"/>
          <w:sz w:val="24"/>
          <w:szCs w:val="28"/>
          <w:rtl/>
        </w:rPr>
        <w:t>6-1-6</w:t>
      </w:r>
      <w:r w:rsidR="00D2446B" w:rsidRPr="00B35613">
        <w:rPr>
          <w:rFonts w:ascii="Times New Roman" w:hAnsi="Times New Roman" w:cs="B Nazanin" w:hint="cs"/>
          <w:sz w:val="24"/>
          <w:szCs w:val="28"/>
          <w:rtl/>
        </w:rPr>
        <w:t>.</w:t>
      </w:r>
      <w:r w:rsidRPr="00B35613">
        <w:rPr>
          <w:rFonts w:ascii="Times New Roman" w:hAnsi="Times New Roman" w:cs="B Nazanin" w:hint="cs"/>
          <w:sz w:val="24"/>
          <w:szCs w:val="28"/>
          <w:rtl/>
        </w:rPr>
        <w:t xml:space="preserve"> حفر کانال</w:t>
      </w:r>
      <w:bookmarkEnd w:id="44"/>
      <w:bookmarkEnd w:id="45"/>
    </w:p>
    <w:p w:rsidR="00317B25" w:rsidRPr="00B35613" w:rsidRDefault="00D2446B" w:rsidP="00D2446B">
      <w:pPr>
        <w:spacing w:line="360" w:lineRule="auto"/>
        <w:jc w:val="both"/>
        <w:rPr>
          <w:rFonts w:ascii="Times New Roman" w:hAnsi="Times New Roman" w:cs="B Nazanin"/>
          <w:sz w:val="24"/>
          <w:szCs w:val="28"/>
          <w:rtl/>
        </w:rPr>
      </w:pPr>
      <w:r w:rsidRPr="00B35613">
        <w:rPr>
          <w:rFonts w:ascii="Times New Roman" w:hAnsi="Times New Roman" w:cs="B Nazanin" w:hint="cs"/>
          <w:sz w:val="24"/>
          <w:szCs w:val="28"/>
          <w:rtl/>
        </w:rPr>
        <w:t xml:space="preserve">6-1-6-1. </w:t>
      </w:r>
      <w:r w:rsidR="00317B25" w:rsidRPr="00B35613">
        <w:rPr>
          <w:rFonts w:ascii="Times New Roman" w:hAnsi="Times New Roman" w:cs="B Nazanin" w:hint="cs"/>
          <w:sz w:val="24"/>
          <w:szCs w:val="28"/>
          <w:rtl/>
        </w:rPr>
        <w:t>ابعاد کانال در محل تقاطع ها از قبیل جاده ها، رودخانه ها، راه آهن، کانال های آب، لوله های آب، گاز، نفت و غیره طبق نقشه های ارائه شده توسط کارفرما خواهد بود.</w:t>
      </w:r>
    </w:p>
    <w:p w:rsidR="00317B25" w:rsidRPr="00B35613" w:rsidRDefault="00D2446B" w:rsidP="00D2446B">
      <w:pPr>
        <w:spacing w:line="360" w:lineRule="auto"/>
        <w:jc w:val="both"/>
        <w:rPr>
          <w:rFonts w:ascii="Times New Roman" w:hAnsi="Times New Roman" w:cs="B Nazanin"/>
          <w:sz w:val="24"/>
          <w:szCs w:val="28"/>
          <w:rtl/>
        </w:rPr>
      </w:pPr>
      <w:r w:rsidRPr="00B35613">
        <w:rPr>
          <w:rFonts w:ascii="Times New Roman" w:hAnsi="Times New Roman" w:cs="B Nazanin" w:hint="cs"/>
          <w:sz w:val="24"/>
          <w:szCs w:val="28"/>
          <w:rtl/>
        </w:rPr>
        <w:t xml:space="preserve">6-1-6-2. </w:t>
      </w:r>
      <w:r w:rsidR="00317B25" w:rsidRPr="00B35613">
        <w:rPr>
          <w:rFonts w:ascii="Times New Roman" w:hAnsi="Times New Roman" w:cs="B Nazanin" w:hint="cs"/>
          <w:sz w:val="24"/>
          <w:szCs w:val="28"/>
          <w:rtl/>
        </w:rPr>
        <w:t xml:space="preserve">در تقاطع هایی نظیر آبروها، جویبارها، مسیل ها، کانال های بتنی و خاکی، جاده های خاکی، فاضلاب ها و ... ابعاد و وضعیت کانال می بایست مطابق نقشه های تیپ و یا استانداردهای ذکر شده در قرارداد باشد و پس از عبور لوله تقاطع های مذکور به صورت اولیه خود برگردد. </w:t>
      </w:r>
    </w:p>
    <w:p w:rsidR="00317B25" w:rsidRPr="00B35613" w:rsidRDefault="00D2446B" w:rsidP="00D2446B">
      <w:pPr>
        <w:spacing w:line="360" w:lineRule="auto"/>
        <w:jc w:val="both"/>
        <w:rPr>
          <w:rFonts w:ascii="Times New Roman" w:hAnsi="Times New Roman" w:cs="B Nazanin"/>
          <w:sz w:val="24"/>
          <w:szCs w:val="28"/>
          <w:rtl/>
        </w:rPr>
      </w:pPr>
      <w:r w:rsidRPr="00B35613">
        <w:rPr>
          <w:rFonts w:ascii="Times New Roman" w:hAnsi="Times New Roman" w:cs="B Nazanin" w:hint="cs"/>
          <w:sz w:val="24"/>
          <w:szCs w:val="28"/>
          <w:rtl/>
        </w:rPr>
        <w:lastRenderedPageBreak/>
        <w:t xml:space="preserve">6-1-6-3. </w:t>
      </w:r>
      <w:r w:rsidR="00317B25" w:rsidRPr="00B35613">
        <w:rPr>
          <w:rFonts w:ascii="Times New Roman" w:hAnsi="Times New Roman" w:cs="B Nazanin" w:hint="cs"/>
          <w:sz w:val="24"/>
          <w:szCs w:val="28"/>
          <w:rtl/>
        </w:rPr>
        <w:t xml:space="preserve">در تقاطع کانال با هر نوع مسیر به منظور عدم قطع جریان آبها و ترافیک بایستی متناسب با شرایط معمول در آن مسیر بعد از اخذ مجوز از سازمان ذیربط، گذرکاه موقت به هر نحوی که جریان آب و عبور و مرور را به طور ایمن امکان پذیر سازد تعبیه نماید. </w:t>
      </w:r>
    </w:p>
    <w:p w:rsidR="00317B25" w:rsidRPr="00B35613" w:rsidRDefault="00D2446B" w:rsidP="00D2446B">
      <w:pPr>
        <w:spacing w:line="360" w:lineRule="auto"/>
        <w:jc w:val="both"/>
        <w:rPr>
          <w:rFonts w:ascii="Times New Roman" w:hAnsi="Times New Roman" w:cs="B Nazanin"/>
          <w:sz w:val="24"/>
          <w:szCs w:val="28"/>
          <w:rtl/>
        </w:rPr>
      </w:pPr>
      <w:r w:rsidRPr="00B35613">
        <w:rPr>
          <w:rFonts w:ascii="Times New Roman" w:hAnsi="Times New Roman" w:cs="B Nazanin" w:hint="cs"/>
          <w:sz w:val="24"/>
          <w:szCs w:val="28"/>
          <w:rtl/>
        </w:rPr>
        <w:t xml:space="preserve">6-1-6-4. </w:t>
      </w:r>
      <w:r w:rsidR="00317B25" w:rsidRPr="00B35613">
        <w:rPr>
          <w:rFonts w:ascii="Times New Roman" w:hAnsi="Times New Roman" w:cs="B Nazanin" w:hint="cs"/>
          <w:sz w:val="24"/>
          <w:szCs w:val="28"/>
          <w:rtl/>
        </w:rPr>
        <w:t xml:space="preserve">به منظور حفظ امنیت عابران در موقع حفر کانال </w:t>
      </w:r>
      <w:r w:rsidR="002D02B2" w:rsidRPr="00B35613">
        <w:rPr>
          <w:rFonts w:ascii="Times New Roman" w:hAnsi="Times New Roman" w:cs="B Nazanin" w:hint="cs"/>
          <w:sz w:val="24"/>
          <w:szCs w:val="28"/>
          <w:rtl/>
        </w:rPr>
        <w:t xml:space="preserve">باید </w:t>
      </w:r>
      <w:r w:rsidR="00317B25" w:rsidRPr="00B35613">
        <w:rPr>
          <w:rFonts w:ascii="Times New Roman" w:hAnsi="Times New Roman" w:cs="B Nazanin" w:hint="cs"/>
          <w:sz w:val="24"/>
          <w:szCs w:val="28"/>
          <w:rtl/>
        </w:rPr>
        <w:t>از کلیه علائم راهنمایی مانند علائم خطر</w:t>
      </w:r>
      <w:r w:rsidR="00880B65" w:rsidRPr="00B35613">
        <w:rPr>
          <w:rFonts w:ascii="Times New Roman" w:hAnsi="Times New Roman" w:cs="B Nazanin" w:hint="cs"/>
          <w:sz w:val="24"/>
          <w:szCs w:val="28"/>
          <w:rtl/>
        </w:rPr>
        <w:t>،</w:t>
      </w:r>
      <w:r w:rsidR="00317B25" w:rsidRPr="00B35613">
        <w:rPr>
          <w:rFonts w:ascii="Times New Roman" w:hAnsi="Times New Roman" w:cs="B Nazanin" w:hint="cs"/>
          <w:sz w:val="24"/>
          <w:szCs w:val="28"/>
          <w:rtl/>
        </w:rPr>
        <w:t xml:space="preserve"> چراغهای راهنما و غیر</w:t>
      </w:r>
      <w:r w:rsidR="002D02B2" w:rsidRPr="00B35613">
        <w:rPr>
          <w:rFonts w:ascii="Times New Roman" w:hAnsi="Times New Roman" w:cs="B Nazanin" w:hint="cs"/>
          <w:sz w:val="24"/>
          <w:szCs w:val="28"/>
          <w:rtl/>
        </w:rPr>
        <w:t>ه</w:t>
      </w:r>
      <w:r w:rsidR="00317B25" w:rsidRPr="00B35613">
        <w:rPr>
          <w:rFonts w:ascii="Times New Roman" w:hAnsi="Times New Roman" w:cs="B Nazanin" w:hint="cs"/>
          <w:sz w:val="24"/>
          <w:szCs w:val="28"/>
          <w:rtl/>
        </w:rPr>
        <w:t xml:space="preserve"> استفاده گردد. در مناطق پر رفت و آمد که توسط نماینده ی کارفرما تعیین </w:t>
      </w:r>
      <w:r w:rsidR="002D02B2" w:rsidRPr="00B35613">
        <w:rPr>
          <w:rFonts w:ascii="Times New Roman" w:hAnsi="Times New Roman" w:cs="B Nazanin" w:hint="cs"/>
          <w:sz w:val="24"/>
          <w:szCs w:val="28"/>
          <w:rtl/>
        </w:rPr>
        <w:t xml:space="preserve">       </w:t>
      </w:r>
      <w:r w:rsidR="00317B25" w:rsidRPr="00B35613">
        <w:rPr>
          <w:rFonts w:ascii="Times New Roman" w:hAnsi="Times New Roman" w:cs="B Nazanin" w:hint="cs"/>
          <w:sz w:val="24"/>
          <w:szCs w:val="28"/>
          <w:rtl/>
        </w:rPr>
        <w:t xml:space="preserve">می گردد کانال حفر شده در کلیه ساعات شبانه روز بایستی توسط حصارهای مناسب و چراغ های راهنمایی حفاظت گردد. اجرای کار این تقاطع ها بایستی در اسرع وقت و در حداقل زمان ممکن انجام شود. </w:t>
      </w:r>
    </w:p>
    <w:p w:rsidR="00317B25" w:rsidRPr="00B35613" w:rsidRDefault="00317B25" w:rsidP="00317B25">
      <w:pPr>
        <w:pStyle w:val="Heading3"/>
        <w:tabs>
          <w:tab w:val="left" w:pos="3779"/>
        </w:tabs>
        <w:spacing w:line="360" w:lineRule="auto"/>
        <w:jc w:val="both"/>
        <w:rPr>
          <w:rFonts w:ascii="Times New Roman" w:hAnsi="Times New Roman" w:cs="B Nazanin"/>
          <w:sz w:val="24"/>
          <w:szCs w:val="28"/>
          <w:rtl/>
        </w:rPr>
      </w:pPr>
      <w:bookmarkStart w:id="46" w:name="_Toc358242706"/>
      <w:bookmarkStart w:id="47" w:name="_Toc361299200"/>
      <w:r w:rsidRPr="00B35613">
        <w:rPr>
          <w:rFonts w:ascii="Times New Roman" w:hAnsi="Times New Roman" w:cs="B Nazanin" w:hint="cs"/>
          <w:sz w:val="24"/>
          <w:szCs w:val="28"/>
          <w:rtl/>
        </w:rPr>
        <w:t>6-1-7</w:t>
      </w:r>
      <w:r w:rsidR="00D2446B" w:rsidRPr="00B35613">
        <w:rPr>
          <w:rFonts w:ascii="Times New Roman" w:hAnsi="Times New Roman" w:cs="B Nazanin" w:hint="cs"/>
          <w:sz w:val="24"/>
          <w:szCs w:val="28"/>
          <w:rtl/>
        </w:rPr>
        <w:t>.</w:t>
      </w:r>
      <w:r w:rsidRPr="00B35613">
        <w:rPr>
          <w:rFonts w:ascii="Times New Roman" w:hAnsi="Times New Roman" w:cs="B Nazanin" w:hint="cs"/>
          <w:sz w:val="24"/>
          <w:szCs w:val="28"/>
          <w:rtl/>
        </w:rPr>
        <w:t xml:space="preserve"> لوله گذاری و خاک ریزی</w:t>
      </w:r>
      <w:bookmarkEnd w:id="46"/>
      <w:bookmarkEnd w:id="47"/>
    </w:p>
    <w:p w:rsidR="00317B25" w:rsidRPr="00B35613" w:rsidRDefault="00D2446B" w:rsidP="00D2446B">
      <w:pPr>
        <w:spacing w:line="360" w:lineRule="auto"/>
        <w:jc w:val="both"/>
        <w:rPr>
          <w:rFonts w:ascii="Times New Roman" w:hAnsi="Times New Roman" w:cs="B Nazanin"/>
          <w:sz w:val="24"/>
          <w:szCs w:val="28"/>
          <w:rtl/>
        </w:rPr>
      </w:pPr>
      <w:r w:rsidRPr="00B35613">
        <w:rPr>
          <w:rFonts w:ascii="Times New Roman" w:hAnsi="Times New Roman" w:cs="B Nazanin" w:hint="cs"/>
          <w:sz w:val="24"/>
          <w:szCs w:val="28"/>
          <w:rtl/>
        </w:rPr>
        <w:t xml:space="preserve">6-1-6-5. </w:t>
      </w:r>
      <w:r w:rsidR="00317B25" w:rsidRPr="00B35613">
        <w:rPr>
          <w:rFonts w:ascii="Times New Roman" w:hAnsi="Times New Roman" w:cs="B Nazanin" w:hint="cs"/>
          <w:sz w:val="24"/>
          <w:szCs w:val="28"/>
          <w:rtl/>
        </w:rPr>
        <w:t xml:space="preserve">پیمانکار مکلف است پس از پر کردن کانال، کلیه راهها، حصارها، دیوارها، جویها و ... را که در اثر حفاری ها خراب شده اند یا صدمه دیده اند و یا جهت عملیات جابجا شده اند را عیناً به حالت اول برگرداند و مسیر آبروهای طبیعی را برای جلوگیری از تخریب جاده سرویس به صورت مناسب باز کند. </w:t>
      </w:r>
    </w:p>
    <w:p w:rsidR="00317B25" w:rsidRPr="00B35613" w:rsidRDefault="00D2446B" w:rsidP="00D2446B">
      <w:pPr>
        <w:spacing w:line="360" w:lineRule="auto"/>
        <w:jc w:val="both"/>
        <w:rPr>
          <w:rFonts w:ascii="Times New Roman" w:hAnsi="Times New Roman" w:cs="B Nazanin"/>
          <w:sz w:val="24"/>
          <w:szCs w:val="28"/>
          <w:rtl/>
        </w:rPr>
      </w:pPr>
      <w:r w:rsidRPr="00B35613">
        <w:rPr>
          <w:rFonts w:ascii="Times New Roman" w:hAnsi="Times New Roman" w:cs="B Nazanin" w:hint="cs"/>
          <w:sz w:val="24"/>
          <w:szCs w:val="28"/>
          <w:rtl/>
        </w:rPr>
        <w:t xml:space="preserve">6-1-6-6. </w:t>
      </w:r>
      <w:r w:rsidR="00317B25" w:rsidRPr="00B35613">
        <w:rPr>
          <w:rFonts w:ascii="Times New Roman" w:hAnsi="Times New Roman" w:cs="B Nazanin" w:hint="cs"/>
          <w:sz w:val="24"/>
          <w:szCs w:val="28"/>
          <w:rtl/>
        </w:rPr>
        <w:t>پس از بازسازی مسیر، آبهای سطحی، مسیل طبیعی نباید به هیچ کانال یا مسیری جز آنچه قبل از لوله گذاری موجود بوده است تغییر داده شود مگر با تائید کتبی نماینده کارفرما.</w:t>
      </w:r>
    </w:p>
    <w:p w:rsidR="00317B25" w:rsidRPr="00B35613" w:rsidRDefault="00317B25" w:rsidP="00317B25">
      <w:pPr>
        <w:pStyle w:val="Heading3"/>
        <w:tabs>
          <w:tab w:val="left" w:pos="3779"/>
        </w:tabs>
        <w:spacing w:line="360" w:lineRule="auto"/>
        <w:jc w:val="both"/>
        <w:rPr>
          <w:rFonts w:ascii="Times New Roman" w:hAnsi="Times New Roman" w:cs="B Nazanin"/>
          <w:sz w:val="24"/>
          <w:szCs w:val="28"/>
          <w:rtl/>
        </w:rPr>
      </w:pPr>
      <w:bookmarkStart w:id="48" w:name="_Toc358242707"/>
      <w:bookmarkStart w:id="49" w:name="_Toc361299201"/>
      <w:r w:rsidRPr="00B35613">
        <w:rPr>
          <w:rFonts w:ascii="Times New Roman" w:hAnsi="Times New Roman" w:cs="B Nazanin" w:hint="cs"/>
          <w:sz w:val="24"/>
          <w:szCs w:val="28"/>
          <w:rtl/>
        </w:rPr>
        <w:t>6-1-8</w:t>
      </w:r>
      <w:r w:rsidR="00D2446B" w:rsidRPr="00B35613">
        <w:rPr>
          <w:rFonts w:ascii="Times New Roman" w:hAnsi="Times New Roman" w:cs="B Nazanin" w:hint="cs"/>
          <w:sz w:val="24"/>
          <w:szCs w:val="28"/>
          <w:rtl/>
        </w:rPr>
        <w:t>.</w:t>
      </w:r>
      <w:r w:rsidRPr="00B35613">
        <w:rPr>
          <w:rFonts w:ascii="Times New Roman" w:hAnsi="Times New Roman" w:cs="B Nazanin" w:hint="cs"/>
          <w:sz w:val="24"/>
          <w:szCs w:val="28"/>
          <w:rtl/>
        </w:rPr>
        <w:t xml:space="preserve"> مرمت و تمیز کردن محوطه عملیات</w:t>
      </w:r>
      <w:bookmarkEnd w:id="48"/>
      <w:bookmarkEnd w:id="49"/>
    </w:p>
    <w:p w:rsidR="00317B25" w:rsidRPr="00B35613" w:rsidRDefault="00D2446B" w:rsidP="00D2446B">
      <w:pPr>
        <w:spacing w:line="360" w:lineRule="auto"/>
        <w:jc w:val="both"/>
        <w:rPr>
          <w:rFonts w:ascii="Times New Roman" w:hAnsi="Times New Roman" w:cs="B Nazanin"/>
          <w:sz w:val="24"/>
          <w:szCs w:val="28"/>
          <w:rtl/>
        </w:rPr>
      </w:pPr>
      <w:r w:rsidRPr="00B35613">
        <w:rPr>
          <w:rFonts w:ascii="Times New Roman" w:hAnsi="Times New Roman" w:cs="B Nazanin" w:hint="cs"/>
          <w:sz w:val="24"/>
          <w:szCs w:val="28"/>
          <w:rtl/>
        </w:rPr>
        <w:t xml:space="preserve">6-1-8-1. </w:t>
      </w:r>
      <w:r w:rsidR="00317B25" w:rsidRPr="00B35613">
        <w:rPr>
          <w:rFonts w:ascii="Times New Roman" w:hAnsi="Times New Roman" w:cs="B Nazanin" w:hint="cs"/>
          <w:sz w:val="24"/>
          <w:szCs w:val="28"/>
          <w:rtl/>
        </w:rPr>
        <w:t xml:space="preserve">پس از اتمام عملیات اجرای پروژه پیمانکار علاوه بر وظایف قراردادی موظف است نسبت به بازسازی اساسی کانال های آب کشاورزی و مسیل ها در محل تقاطع با مسیر خط لوله به نحوی که امکان جاری بودن آب کشاورزی و آب حاصل از بارندگی در محل های مذکور میسر بوده و آب در محل تقاطع </w:t>
      </w:r>
      <w:r w:rsidR="00317B25" w:rsidRPr="00B35613">
        <w:rPr>
          <w:rFonts w:ascii="Times New Roman" w:hAnsi="Times New Roman" w:cs="B Nazanin" w:hint="cs"/>
          <w:sz w:val="24"/>
          <w:szCs w:val="28"/>
          <w:rtl/>
        </w:rPr>
        <w:lastRenderedPageBreak/>
        <w:t>راکد نماند اقدام نماید، همچنین راههای روستایی در محل تقاطع مسیر خط لوله با جاده های مزبور و عبور لوله از زیر جاده های مذکور را ترمیم نماید.</w:t>
      </w:r>
    </w:p>
    <w:p w:rsidR="00317B25" w:rsidRPr="00B35613" w:rsidRDefault="00317B25" w:rsidP="00317B25">
      <w:pPr>
        <w:pStyle w:val="Heading2"/>
        <w:spacing w:line="360" w:lineRule="auto"/>
        <w:jc w:val="both"/>
        <w:rPr>
          <w:rFonts w:ascii="Times New Roman" w:hAnsi="Times New Roman" w:cs="B Nazanin"/>
          <w:sz w:val="24"/>
          <w:szCs w:val="32"/>
          <w:rtl/>
        </w:rPr>
      </w:pPr>
      <w:bookmarkStart w:id="50" w:name="_Toc358242708"/>
      <w:bookmarkStart w:id="51" w:name="_Toc361299202"/>
      <w:r w:rsidRPr="00B35613">
        <w:rPr>
          <w:rFonts w:ascii="Times New Roman" w:hAnsi="Times New Roman" w:cs="B Nazanin" w:hint="cs"/>
          <w:sz w:val="24"/>
          <w:szCs w:val="32"/>
          <w:rtl/>
        </w:rPr>
        <w:t>6-</w:t>
      </w:r>
      <w:r w:rsidR="00D2446B" w:rsidRPr="00B35613">
        <w:rPr>
          <w:rFonts w:ascii="Times New Roman" w:hAnsi="Times New Roman" w:cs="B Nazanin" w:hint="cs"/>
          <w:sz w:val="24"/>
          <w:szCs w:val="32"/>
          <w:rtl/>
        </w:rPr>
        <w:t>2.</w:t>
      </w:r>
      <w:r w:rsidRPr="00B35613">
        <w:rPr>
          <w:rFonts w:ascii="Times New Roman" w:hAnsi="Times New Roman" w:cs="B Nazanin" w:hint="cs"/>
          <w:sz w:val="24"/>
          <w:szCs w:val="32"/>
          <w:rtl/>
        </w:rPr>
        <w:t xml:space="preserve"> حریم خطوط انتقال گاز</w:t>
      </w:r>
      <w:bookmarkEnd w:id="50"/>
      <w:bookmarkEnd w:id="51"/>
    </w:p>
    <w:p w:rsidR="00317B25" w:rsidRPr="00B35613" w:rsidRDefault="00317B25" w:rsidP="00317B25">
      <w:pPr>
        <w:pStyle w:val="Heading3"/>
        <w:tabs>
          <w:tab w:val="left" w:pos="3779"/>
        </w:tabs>
        <w:spacing w:line="360" w:lineRule="auto"/>
        <w:jc w:val="both"/>
        <w:rPr>
          <w:rFonts w:ascii="Times New Roman" w:hAnsi="Times New Roman" w:cs="B Nazanin"/>
          <w:sz w:val="24"/>
          <w:szCs w:val="28"/>
          <w:rtl/>
        </w:rPr>
      </w:pPr>
      <w:bookmarkStart w:id="52" w:name="_Toc358242709"/>
      <w:bookmarkStart w:id="53" w:name="_Toc361299203"/>
      <w:r w:rsidRPr="00B35613">
        <w:rPr>
          <w:rFonts w:ascii="Times New Roman" w:hAnsi="Times New Roman" w:cs="B Nazanin" w:hint="cs"/>
          <w:sz w:val="24"/>
          <w:szCs w:val="28"/>
          <w:rtl/>
        </w:rPr>
        <w:t>6-2-</w:t>
      </w:r>
      <w:r w:rsidR="00D2446B" w:rsidRPr="00B35613">
        <w:rPr>
          <w:rFonts w:ascii="Times New Roman" w:hAnsi="Times New Roman" w:cs="B Nazanin" w:hint="cs"/>
          <w:sz w:val="24"/>
          <w:szCs w:val="28"/>
          <w:rtl/>
        </w:rPr>
        <w:t>1.</w:t>
      </w:r>
      <w:r w:rsidRPr="00B35613">
        <w:rPr>
          <w:rFonts w:ascii="Times New Roman" w:hAnsi="Times New Roman" w:cs="B Nazanin" w:hint="cs"/>
          <w:sz w:val="24"/>
          <w:szCs w:val="28"/>
          <w:rtl/>
        </w:rPr>
        <w:t xml:space="preserve"> حریم خطوط انتقال گاز در موازات راهها و راه آهن</w:t>
      </w:r>
      <w:bookmarkEnd w:id="52"/>
      <w:bookmarkEnd w:id="53"/>
    </w:p>
    <w:p w:rsidR="00317B25" w:rsidRPr="00B35613" w:rsidRDefault="00D2446B" w:rsidP="00D2446B">
      <w:pPr>
        <w:spacing w:line="360" w:lineRule="auto"/>
        <w:jc w:val="both"/>
        <w:rPr>
          <w:rFonts w:ascii="Times New Roman" w:hAnsi="Times New Roman" w:cs="B Nazanin"/>
          <w:sz w:val="24"/>
          <w:szCs w:val="28"/>
          <w:rtl/>
        </w:rPr>
      </w:pPr>
      <w:r w:rsidRPr="00B35613">
        <w:rPr>
          <w:rFonts w:ascii="Times New Roman" w:hAnsi="Times New Roman" w:cs="B Nazanin" w:hint="cs"/>
          <w:sz w:val="24"/>
          <w:szCs w:val="28"/>
          <w:rtl/>
        </w:rPr>
        <w:t xml:space="preserve">6-2-1-1. </w:t>
      </w:r>
      <w:r w:rsidR="00317B25" w:rsidRPr="00B35613">
        <w:rPr>
          <w:rFonts w:ascii="Times New Roman" w:hAnsi="Times New Roman" w:cs="B Nazanin" w:hint="cs"/>
          <w:sz w:val="24"/>
          <w:szCs w:val="28"/>
          <w:rtl/>
        </w:rPr>
        <w:t>منظور از فاصله بین خطوط انتقال گاز و راه / راه آهن، فاصله بین محور خط انتقال تا محور راه / راه آهن می باشد.</w:t>
      </w:r>
    </w:p>
    <w:p w:rsidR="00317B25" w:rsidRPr="00B35613" w:rsidRDefault="00D2446B" w:rsidP="00D2446B">
      <w:pPr>
        <w:spacing w:line="360" w:lineRule="auto"/>
        <w:jc w:val="both"/>
        <w:rPr>
          <w:rFonts w:ascii="Times New Roman" w:hAnsi="Times New Roman" w:cs="B Nazanin"/>
          <w:sz w:val="24"/>
          <w:szCs w:val="28"/>
          <w:rtl/>
        </w:rPr>
      </w:pPr>
      <w:r w:rsidRPr="00B35613">
        <w:rPr>
          <w:rFonts w:ascii="Times New Roman" w:hAnsi="Times New Roman" w:cs="B Nazanin" w:hint="cs"/>
          <w:sz w:val="24"/>
          <w:szCs w:val="28"/>
          <w:rtl/>
        </w:rPr>
        <w:t xml:space="preserve">6-2-1-2. </w:t>
      </w:r>
      <w:r w:rsidR="00317B25" w:rsidRPr="00B35613">
        <w:rPr>
          <w:rFonts w:ascii="Times New Roman" w:hAnsi="Times New Roman" w:cs="B Nazanin" w:hint="cs"/>
          <w:sz w:val="24"/>
          <w:szCs w:val="28"/>
          <w:rtl/>
        </w:rPr>
        <w:t xml:space="preserve">اجرای خطوط انتقال گاز در محل تقاطع با راه / راه آهن، بر مبنای استانداردهای شرکت ملی گاز و با اخذ مجوز وزارت راه و ترابری صورت خواهد گرفت. همچنین در صورت عبور راه / راه آهن از روی خطوط انتقال گاز رعایت استانداردهای شرکت ملی گاز الزامی می باشد. </w:t>
      </w:r>
    </w:p>
    <w:p w:rsidR="00317B25" w:rsidRPr="00B35613" w:rsidRDefault="00D2446B" w:rsidP="00D2446B">
      <w:pPr>
        <w:spacing w:line="360" w:lineRule="auto"/>
        <w:jc w:val="both"/>
        <w:rPr>
          <w:rFonts w:ascii="Times New Roman" w:hAnsi="Times New Roman" w:cs="B Nazanin"/>
          <w:sz w:val="24"/>
          <w:szCs w:val="28"/>
          <w:rtl/>
        </w:rPr>
      </w:pPr>
      <w:r w:rsidRPr="00B35613">
        <w:rPr>
          <w:rFonts w:ascii="Times New Roman" w:hAnsi="Times New Roman" w:cs="B Nazanin" w:hint="cs"/>
          <w:sz w:val="24"/>
          <w:szCs w:val="28"/>
          <w:rtl/>
        </w:rPr>
        <w:t xml:space="preserve">6-2-1-3. </w:t>
      </w:r>
      <w:r w:rsidR="00317B25" w:rsidRPr="00B35613">
        <w:rPr>
          <w:rFonts w:ascii="Times New Roman" w:hAnsi="Times New Roman" w:cs="B Nazanin" w:hint="cs"/>
          <w:sz w:val="24"/>
          <w:szCs w:val="28"/>
          <w:rtl/>
        </w:rPr>
        <w:t>حداقل فاصله بین محور خط انتقال گاز و محور راه / راه آهن باید به گونه ای تعیین شود که حریم اختصاصی خط انتقال گاز خارج از حریم قانونی راه/ راه آهن قرار گیرد.</w:t>
      </w:r>
    </w:p>
    <w:p w:rsidR="00317B25" w:rsidRPr="00B35613" w:rsidRDefault="00D2446B" w:rsidP="00D2446B">
      <w:pPr>
        <w:spacing w:line="360" w:lineRule="auto"/>
        <w:jc w:val="both"/>
        <w:rPr>
          <w:rFonts w:ascii="Times New Roman" w:hAnsi="Times New Roman" w:cs="B Nazanin"/>
          <w:sz w:val="24"/>
          <w:szCs w:val="28"/>
          <w:rtl/>
        </w:rPr>
      </w:pPr>
      <w:r w:rsidRPr="00B35613">
        <w:rPr>
          <w:rFonts w:ascii="Times New Roman" w:hAnsi="Times New Roman" w:cs="B Nazanin" w:hint="cs"/>
          <w:sz w:val="24"/>
          <w:szCs w:val="28"/>
          <w:rtl/>
        </w:rPr>
        <w:t xml:space="preserve">6-2-1-4. </w:t>
      </w:r>
      <w:r w:rsidR="007161F1" w:rsidRPr="00B35613">
        <w:rPr>
          <w:rFonts w:ascii="Times New Roman" w:hAnsi="Times New Roman" w:cs="B Nazanin" w:hint="cs"/>
          <w:sz w:val="24"/>
          <w:szCs w:val="28"/>
          <w:rtl/>
        </w:rPr>
        <w:t>با در نظر گرفتن بند 6-2-1-3</w:t>
      </w:r>
      <w:r w:rsidR="00317B25" w:rsidRPr="00B35613">
        <w:rPr>
          <w:rFonts w:ascii="Times New Roman" w:hAnsi="Times New Roman" w:cs="B Nazanin" w:hint="cs"/>
          <w:sz w:val="24"/>
          <w:szCs w:val="28"/>
          <w:rtl/>
        </w:rPr>
        <w:t>، در صورت اجرای موازی خط انتقال گاز و راه / راه آهن بایستی ضوابط زیر رعایت گردد:</w:t>
      </w:r>
    </w:p>
    <w:p w:rsidR="00317B25" w:rsidRPr="00B35613" w:rsidRDefault="00317B25" w:rsidP="00880B65">
      <w:pPr>
        <w:spacing w:line="360" w:lineRule="auto"/>
        <w:ind w:firstLine="720"/>
        <w:jc w:val="both"/>
        <w:rPr>
          <w:rFonts w:ascii="Times New Roman" w:hAnsi="Times New Roman" w:cs="B Nazanin"/>
          <w:sz w:val="24"/>
          <w:szCs w:val="28"/>
          <w:rtl/>
        </w:rPr>
      </w:pPr>
      <w:r w:rsidRPr="00B35613">
        <w:rPr>
          <w:rFonts w:ascii="Times New Roman" w:hAnsi="Times New Roman" w:cs="B Nazanin" w:hint="cs"/>
          <w:sz w:val="24"/>
          <w:szCs w:val="28"/>
          <w:rtl/>
        </w:rPr>
        <w:t xml:space="preserve">الف </w:t>
      </w:r>
      <w:r w:rsidRPr="00B35613">
        <w:rPr>
          <w:rFonts w:ascii="Times New Roman" w:hAnsi="Times New Roman" w:cs="Times New Roman" w:hint="cs"/>
          <w:sz w:val="24"/>
          <w:szCs w:val="28"/>
          <w:rtl/>
        </w:rPr>
        <w:t>–</w:t>
      </w:r>
      <w:r w:rsidRPr="00B35613">
        <w:rPr>
          <w:rFonts w:ascii="Times New Roman" w:hAnsi="Times New Roman" w:cs="B Nazanin" w:hint="cs"/>
          <w:sz w:val="24"/>
          <w:szCs w:val="28"/>
          <w:rtl/>
        </w:rPr>
        <w:t xml:space="preserve"> در صورتیکه خط انتقال گاز در خارج از عرض نوار </w:t>
      </w:r>
      <w:r w:rsidR="00880B65" w:rsidRPr="00B35613">
        <w:rPr>
          <w:rFonts w:ascii="Times New Roman" w:hAnsi="Times New Roman" w:cs="B Nazanin" w:hint="cs"/>
          <w:sz w:val="24"/>
          <w:szCs w:val="28"/>
          <w:rtl/>
        </w:rPr>
        <w:t xml:space="preserve">تأسیسات </w:t>
      </w:r>
      <w:r w:rsidRPr="00B35613">
        <w:rPr>
          <w:rFonts w:ascii="Times New Roman" w:hAnsi="Times New Roman" w:cs="B Nazanin" w:hint="cs"/>
          <w:sz w:val="24"/>
          <w:szCs w:val="28"/>
          <w:rtl/>
        </w:rPr>
        <w:t>خدمات زیر بنایی راه / راه آهن قرار گیرد، اجرای موازی خط انتقال گاز و راه / راه آهن بلامانع می باشد.</w:t>
      </w:r>
    </w:p>
    <w:p w:rsidR="00317B25" w:rsidRPr="00B35613" w:rsidRDefault="00317B25" w:rsidP="00880B65">
      <w:pPr>
        <w:spacing w:line="360" w:lineRule="auto"/>
        <w:ind w:firstLine="720"/>
        <w:jc w:val="both"/>
        <w:rPr>
          <w:rFonts w:ascii="Times New Roman" w:hAnsi="Times New Roman" w:cs="B Nazanin"/>
          <w:sz w:val="24"/>
          <w:szCs w:val="28"/>
          <w:rtl/>
        </w:rPr>
      </w:pPr>
      <w:r w:rsidRPr="00B35613">
        <w:rPr>
          <w:rFonts w:ascii="Times New Roman" w:hAnsi="Times New Roman" w:cs="B Nazanin" w:hint="cs"/>
          <w:sz w:val="24"/>
          <w:szCs w:val="28"/>
          <w:rtl/>
        </w:rPr>
        <w:lastRenderedPageBreak/>
        <w:t xml:space="preserve">ب- در صورت قرار گرفتن خط انتقال گاز در داخل عرض نوار </w:t>
      </w:r>
      <w:r w:rsidR="00880B65" w:rsidRPr="00B35613">
        <w:rPr>
          <w:rFonts w:ascii="Times New Roman" w:hAnsi="Times New Roman" w:cs="B Nazanin" w:hint="cs"/>
          <w:sz w:val="24"/>
          <w:szCs w:val="28"/>
          <w:rtl/>
        </w:rPr>
        <w:t xml:space="preserve">تأسیسات </w:t>
      </w:r>
      <w:r w:rsidRPr="00B35613">
        <w:rPr>
          <w:rFonts w:ascii="Times New Roman" w:hAnsi="Times New Roman" w:cs="B Nazanin" w:hint="cs"/>
          <w:sz w:val="24"/>
          <w:szCs w:val="28"/>
          <w:rtl/>
        </w:rPr>
        <w:t xml:space="preserve">خدمات زیر بنایی راه / راه آهن و در خارج </w:t>
      </w:r>
      <w:r w:rsidR="00734FA3" w:rsidRPr="00B35613">
        <w:rPr>
          <w:rFonts w:ascii="Times New Roman" w:hAnsi="Times New Roman" w:cs="B Nazanin" w:hint="cs"/>
          <w:sz w:val="24"/>
          <w:szCs w:val="28"/>
          <w:rtl/>
        </w:rPr>
        <w:t>از حریم قانونی آن، در مورد آزاد</w:t>
      </w:r>
      <w:r w:rsidRPr="00B35613">
        <w:rPr>
          <w:rFonts w:ascii="Times New Roman" w:hAnsi="Times New Roman" w:cs="B Nazanin" w:hint="cs"/>
          <w:sz w:val="24"/>
          <w:szCs w:val="28"/>
          <w:rtl/>
        </w:rPr>
        <w:t xml:space="preserve">راهها، بزرگراهها و راههای اصلی، خط انتقال حداقل با ضریب </w:t>
      </w:r>
      <w:r w:rsidRPr="00B35613">
        <w:rPr>
          <w:rFonts w:ascii="Times New Roman" w:hAnsi="Times New Roman" w:cs="B Nazanin"/>
          <w:sz w:val="24"/>
          <w:szCs w:val="28"/>
        </w:rPr>
        <w:t>F=0.5</w:t>
      </w:r>
      <w:r w:rsidRPr="00B35613">
        <w:rPr>
          <w:rFonts w:ascii="Times New Roman" w:hAnsi="Times New Roman" w:cs="B Nazanin" w:hint="cs"/>
          <w:sz w:val="24"/>
          <w:szCs w:val="28"/>
          <w:rtl/>
        </w:rPr>
        <w:t xml:space="preserve"> و در مورد راههای فرعی و روستایی، خط انتقال حداقل با ضریب طراحی </w:t>
      </w:r>
      <w:r w:rsidRPr="00B35613">
        <w:rPr>
          <w:rFonts w:ascii="Times New Roman" w:hAnsi="Times New Roman" w:cs="B Nazanin"/>
          <w:sz w:val="24"/>
          <w:szCs w:val="28"/>
        </w:rPr>
        <w:t>F=0.6</w:t>
      </w:r>
      <w:r w:rsidRPr="00B35613">
        <w:rPr>
          <w:rFonts w:ascii="Times New Roman" w:hAnsi="Times New Roman" w:cs="B Nazanin" w:hint="cs"/>
          <w:sz w:val="24"/>
          <w:szCs w:val="28"/>
          <w:rtl/>
        </w:rPr>
        <w:t xml:space="preserve"> (برای مسیر نوع 2 ضریب طراحی </w:t>
      </w:r>
      <w:r w:rsidRPr="00B35613">
        <w:rPr>
          <w:rFonts w:ascii="Times New Roman" w:hAnsi="Times New Roman" w:cs="B Nazanin"/>
          <w:sz w:val="24"/>
          <w:szCs w:val="28"/>
        </w:rPr>
        <w:t>F=0.5</w:t>
      </w:r>
      <w:r w:rsidRPr="00B35613">
        <w:rPr>
          <w:rFonts w:ascii="Times New Roman" w:hAnsi="Times New Roman" w:cs="B Nazanin" w:hint="cs"/>
          <w:sz w:val="24"/>
          <w:szCs w:val="28"/>
          <w:rtl/>
        </w:rPr>
        <w:t>) ضروری می باشد.</w:t>
      </w:r>
    </w:p>
    <w:p w:rsidR="00317B25" w:rsidRPr="00B35613" w:rsidRDefault="00317B25" w:rsidP="00317B25">
      <w:pPr>
        <w:spacing w:line="360" w:lineRule="auto"/>
        <w:ind w:firstLine="720"/>
        <w:jc w:val="both"/>
        <w:rPr>
          <w:rFonts w:ascii="Times New Roman" w:hAnsi="Times New Roman" w:cs="B Nazanin"/>
          <w:sz w:val="24"/>
          <w:szCs w:val="28"/>
          <w:rtl/>
        </w:rPr>
      </w:pPr>
      <w:r w:rsidRPr="00B35613">
        <w:rPr>
          <w:rFonts w:ascii="Times New Roman" w:hAnsi="Times New Roman" w:cs="B Nazanin" w:hint="cs"/>
          <w:sz w:val="24"/>
          <w:szCs w:val="28"/>
          <w:rtl/>
        </w:rPr>
        <w:t>ج- در صورتی که با موافقت وزارت راه و ترابری و شرکت مهندسی و توسعه گاز ایران، خط انتقال گاز در حریم قانونی راه / راه آهن قرار</w:t>
      </w:r>
      <w:r w:rsidR="00210140" w:rsidRPr="00B35613">
        <w:rPr>
          <w:rFonts w:ascii="Times New Roman" w:hAnsi="Times New Roman" w:cs="B Nazanin" w:hint="cs"/>
          <w:sz w:val="24"/>
          <w:szCs w:val="28"/>
          <w:rtl/>
        </w:rPr>
        <w:t xml:space="preserve"> گیرد، رعایت موارد ذیل الزامیست</w:t>
      </w:r>
      <w:r w:rsidRPr="00B35613">
        <w:rPr>
          <w:rFonts w:ascii="Times New Roman" w:hAnsi="Times New Roman" w:cs="B Nazanin" w:hint="cs"/>
          <w:sz w:val="24"/>
          <w:szCs w:val="28"/>
          <w:rtl/>
        </w:rPr>
        <w:t>:</w:t>
      </w:r>
    </w:p>
    <w:p w:rsidR="00317B25" w:rsidRPr="00B35613" w:rsidRDefault="00317B25" w:rsidP="009E41E2">
      <w:pPr>
        <w:pStyle w:val="ListParagraph"/>
        <w:numPr>
          <w:ilvl w:val="0"/>
          <w:numId w:val="1"/>
        </w:numPr>
        <w:spacing w:line="360" w:lineRule="auto"/>
        <w:jc w:val="both"/>
        <w:rPr>
          <w:rFonts w:ascii="Times New Roman" w:hAnsi="Times New Roman" w:cs="B Nazanin"/>
          <w:sz w:val="24"/>
          <w:szCs w:val="28"/>
        </w:rPr>
      </w:pPr>
      <w:r w:rsidRPr="00B35613">
        <w:rPr>
          <w:rFonts w:ascii="Times New Roman" w:hAnsi="Times New Roman" w:cs="B Nazanin" w:hint="cs"/>
          <w:sz w:val="24"/>
          <w:szCs w:val="28"/>
          <w:rtl/>
        </w:rPr>
        <w:t xml:space="preserve">ضریب طراحی </w:t>
      </w:r>
      <w:r w:rsidRPr="00B35613">
        <w:rPr>
          <w:rFonts w:ascii="Times New Roman" w:hAnsi="Times New Roman" w:cs="B Nazanin"/>
          <w:sz w:val="24"/>
          <w:szCs w:val="28"/>
        </w:rPr>
        <w:t>F=0.4</w:t>
      </w:r>
      <w:r w:rsidRPr="00B35613">
        <w:rPr>
          <w:rFonts w:ascii="Times New Roman" w:hAnsi="Times New Roman" w:cs="B Nazanin" w:hint="cs"/>
          <w:sz w:val="24"/>
          <w:szCs w:val="28"/>
          <w:rtl/>
        </w:rPr>
        <w:t xml:space="preserve"> در طولی که خط انتقال گاز و راه / راه آهن به موازات هم قرار </w:t>
      </w:r>
      <w:r w:rsidR="00880B65" w:rsidRPr="00B35613">
        <w:rPr>
          <w:rFonts w:ascii="Times New Roman" w:hAnsi="Times New Roman" w:cs="B Nazanin" w:hint="cs"/>
          <w:sz w:val="24"/>
          <w:szCs w:val="28"/>
          <w:rtl/>
        </w:rPr>
        <w:t xml:space="preserve">        </w:t>
      </w:r>
      <w:r w:rsidRPr="00B35613">
        <w:rPr>
          <w:rFonts w:ascii="Times New Roman" w:hAnsi="Times New Roman" w:cs="B Nazanin" w:hint="cs"/>
          <w:sz w:val="24"/>
          <w:szCs w:val="28"/>
          <w:rtl/>
        </w:rPr>
        <w:t>می گیرند.</w:t>
      </w:r>
    </w:p>
    <w:p w:rsidR="00317B25" w:rsidRPr="00B35613" w:rsidRDefault="00317B25" w:rsidP="009E41E2">
      <w:pPr>
        <w:pStyle w:val="ListParagraph"/>
        <w:numPr>
          <w:ilvl w:val="0"/>
          <w:numId w:val="1"/>
        </w:numPr>
        <w:spacing w:line="360" w:lineRule="auto"/>
        <w:jc w:val="both"/>
        <w:rPr>
          <w:rFonts w:ascii="Times New Roman" w:hAnsi="Times New Roman" w:cs="B Nazanin"/>
          <w:sz w:val="24"/>
          <w:szCs w:val="28"/>
        </w:rPr>
      </w:pPr>
      <w:r w:rsidRPr="00B35613">
        <w:rPr>
          <w:rFonts w:ascii="Times New Roman" w:hAnsi="Times New Roman" w:cs="B Nazanin" w:hint="cs"/>
          <w:sz w:val="24"/>
          <w:szCs w:val="28"/>
          <w:rtl/>
        </w:rPr>
        <w:t xml:space="preserve">حداقل فاصله منتهی الیه شانه خاکی راه / راه آهن از محور انتقال گاز، کمتر از عرض باند فعال انتقال نباشد. </w:t>
      </w:r>
    </w:p>
    <w:p w:rsidR="00317B25" w:rsidRPr="00B35613" w:rsidRDefault="00317B25" w:rsidP="00317B25">
      <w:pPr>
        <w:pStyle w:val="Heading3"/>
        <w:tabs>
          <w:tab w:val="left" w:pos="3779"/>
        </w:tabs>
        <w:spacing w:line="360" w:lineRule="auto"/>
        <w:jc w:val="both"/>
        <w:rPr>
          <w:rFonts w:ascii="Times New Roman" w:hAnsi="Times New Roman" w:cs="B Nazanin"/>
          <w:sz w:val="24"/>
          <w:szCs w:val="28"/>
          <w:rtl/>
        </w:rPr>
      </w:pPr>
      <w:bookmarkStart w:id="54" w:name="_Toc358242710"/>
      <w:bookmarkStart w:id="55" w:name="_Toc361299204"/>
      <w:r w:rsidRPr="00B35613">
        <w:rPr>
          <w:rFonts w:ascii="Times New Roman" w:hAnsi="Times New Roman" w:cs="B Nazanin" w:hint="cs"/>
          <w:sz w:val="24"/>
          <w:szCs w:val="28"/>
          <w:rtl/>
        </w:rPr>
        <w:t>6-</w:t>
      </w:r>
      <w:r w:rsidR="00D2446B" w:rsidRPr="00B35613">
        <w:rPr>
          <w:rFonts w:ascii="Times New Roman" w:hAnsi="Times New Roman" w:cs="B Nazanin" w:hint="cs"/>
          <w:sz w:val="24"/>
          <w:szCs w:val="28"/>
          <w:rtl/>
        </w:rPr>
        <w:t>2-2.</w:t>
      </w:r>
      <w:r w:rsidRPr="00B35613">
        <w:rPr>
          <w:rFonts w:ascii="Times New Roman" w:hAnsi="Times New Roman" w:cs="B Nazanin" w:hint="cs"/>
          <w:sz w:val="24"/>
          <w:szCs w:val="28"/>
          <w:rtl/>
        </w:rPr>
        <w:t xml:space="preserve"> حریم خطوط انتقال گاز در محل تقاطع با رودخانه ها</w:t>
      </w:r>
      <w:bookmarkEnd w:id="54"/>
      <w:bookmarkEnd w:id="55"/>
    </w:p>
    <w:p w:rsidR="00317B25" w:rsidRDefault="00D2446B" w:rsidP="00D2446B">
      <w:pPr>
        <w:spacing w:line="360" w:lineRule="auto"/>
        <w:jc w:val="both"/>
        <w:rPr>
          <w:rFonts w:ascii="Times New Roman" w:hAnsi="Times New Roman" w:cs="B Nazanin"/>
          <w:sz w:val="24"/>
          <w:szCs w:val="28"/>
          <w:rtl/>
        </w:rPr>
      </w:pPr>
      <w:r w:rsidRPr="00B35613">
        <w:rPr>
          <w:rFonts w:ascii="Times New Roman" w:hAnsi="Times New Roman" w:cs="B Nazanin" w:hint="cs"/>
          <w:sz w:val="24"/>
          <w:szCs w:val="28"/>
          <w:rtl/>
        </w:rPr>
        <w:t xml:space="preserve">6-2-2-1. </w:t>
      </w:r>
      <w:r w:rsidR="00317B25" w:rsidRPr="00B35613">
        <w:rPr>
          <w:rFonts w:ascii="Times New Roman" w:hAnsi="Times New Roman" w:cs="B Nazanin" w:hint="cs"/>
          <w:sz w:val="24"/>
          <w:szCs w:val="28"/>
          <w:rtl/>
        </w:rPr>
        <w:t>صدور هر گونه مجوز و برداشت مخلوط</w:t>
      </w:r>
      <w:r w:rsidR="00880B65" w:rsidRPr="00B35613">
        <w:rPr>
          <w:rFonts w:ascii="Times New Roman" w:hAnsi="Times New Roman" w:cs="B Nazanin" w:hint="cs"/>
          <w:sz w:val="24"/>
          <w:szCs w:val="28"/>
          <w:rtl/>
        </w:rPr>
        <w:t xml:space="preserve"> </w:t>
      </w:r>
      <w:r w:rsidR="00317B25" w:rsidRPr="00B35613">
        <w:rPr>
          <w:rFonts w:ascii="Times New Roman" w:hAnsi="Times New Roman" w:cs="B Nazanin" w:hint="cs"/>
          <w:sz w:val="24"/>
          <w:szCs w:val="28"/>
          <w:rtl/>
        </w:rPr>
        <w:t>های رودخانه ای تا فاصله 250 متر در بالا دست و 1000 متر در پایین دست خطوط انتقال گاز بدون اجازه کتبی از شرکت مهندسی و توسعه گاز</w:t>
      </w:r>
      <w:r w:rsidR="00880B65" w:rsidRPr="00B35613">
        <w:rPr>
          <w:rFonts w:ascii="Times New Roman" w:hAnsi="Times New Roman" w:cs="B Nazanin" w:hint="cs"/>
          <w:sz w:val="24"/>
          <w:szCs w:val="28"/>
          <w:rtl/>
        </w:rPr>
        <w:t xml:space="preserve"> ایران</w:t>
      </w:r>
      <w:r w:rsidR="00210140" w:rsidRPr="00B35613">
        <w:rPr>
          <w:rFonts w:ascii="Times New Roman" w:hAnsi="Times New Roman" w:cs="B Nazanin" w:hint="cs"/>
          <w:sz w:val="24"/>
          <w:szCs w:val="28"/>
          <w:rtl/>
        </w:rPr>
        <w:t xml:space="preserve"> ممنوع است.</w:t>
      </w:r>
    </w:p>
    <w:p w:rsidR="00190DEA" w:rsidRPr="00B35613" w:rsidRDefault="00190DEA" w:rsidP="00BB0235">
      <w:pPr>
        <w:pStyle w:val="Heading2"/>
        <w:spacing w:line="360" w:lineRule="auto"/>
        <w:rPr>
          <w:rFonts w:ascii="Times New Roman" w:hAnsi="Times New Roman" w:cs="B Nazanin"/>
          <w:sz w:val="24"/>
          <w:szCs w:val="32"/>
          <w:rtl/>
        </w:rPr>
      </w:pPr>
      <w:bookmarkStart w:id="56" w:name="_Toc358242711"/>
      <w:bookmarkStart w:id="57" w:name="_Toc361299205"/>
      <w:r w:rsidRPr="00B35613">
        <w:rPr>
          <w:rFonts w:ascii="Times New Roman" w:hAnsi="Times New Roman" w:cs="B Nazanin" w:hint="cs"/>
          <w:sz w:val="24"/>
          <w:szCs w:val="32"/>
          <w:rtl/>
        </w:rPr>
        <w:lastRenderedPageBreak/>
        <w:t>6-</w:t>
      </w:r>
      <w:r w:rsidR="00BB0235" w:rsidRPr="00B35613">
        <w:rPr>
          <w:rFonts w:ascii="Times New Roman" w:hAnsi="Times New Roman" w:cs="B Nazanin" w:hint="cs"/>
          <w:sz w:val="24"/>
          <w:szCs w:val="32"/>
          <w:rtl/>
        </w:rPr>
        <w:t>3</w:t>
      </w:r>
      <w:r w:rsidR="00D2446B" w:rsidRPr="00B35613">
        <w:rPr>
          <w:rFonts w:ascii="Times New Roman" w:hAnsi="Times New Roman" w:cs="B Nazanin" w:hint="cs"/>
          <w:sz w:val="24"/>
          <w:szCs w:val="32"/>
          <w:rtl/>
        </w:rPr>
        <w:t>.</w:t>
      </w:r>
      <w:r w:rsidRPr="00B35613">
        <w:rPr>
          <w:rFonts w:ascii="Times New Roman" w:hAnsi="Times New Roman" w:cs="B Nazanin" w:hint="cs"/>
          <w:sz w:val="24"/>
          <w:szCs w:val="32"/>
          <w:rtl/>
        </w:rPr>
        <w:t xml:space="preserve"> تقاطع خط لوله با موانع</w:t>
      </w:r>
      <w:bookmarkEnd w:id="56"/>
      <w:bookmarkEnd w:id="57"/>
    </w:p>
    <w:p w:rsidR="00BB570F" w:rsidRPr="00B35613" w:rsidRDefault="00BB570F" w:rsidP="00BB570F">
      <w:pPr>
        <w:pStyle w:val="Heading3"/>
        <w:spacing w:line="360" w:lineRule="auto"/>
        <w:rPr>
          <w:rFonts w:ascii="Times New Roman" w:hAnsi="Times New Roman" w:cs="B Nazanin"/>
          <w:sz w:val="24"/>
          <w:szCs w:val="28"/>
          <w:rtl/>
        </w:rPr>
      </w:pPr>
      <w:bookmarkStart w:id="58" w:name="_Toc358242712"/>
      <w:bookmarkStart w:id="59" w:name="_Toc361299206"/>
      <w:r w:rsidRPr="00B35613">
        <w:rPr>
          <w:rFonts w:ascii="Times New Roman" w:hAnsi="Times New Roman" w:cs="B Nazanin" w:hint="cs"/>
          <w:sz w:val="24"/>
          <w:szCs w:val="28"/>
          <w:rtl/>
        </w:rPr>
        <w:t>6-3</w:t>
      </w:r>
      <w:r w:rsidR="00D2446B" w:rsidRPr="00B35613">
        <w:rPr>
          <w:rFonts w:ascii="Times New Roman" w:hAnsi="Times New Roman" w:cs="B Nazanin" w:hint="cs"/>
          <w:sz w:val="24"/>
          <w:szCs w:val="28"/>
          <w:rtl/>
        </w:rPr>
        <w:t>-1.</w:t>
      </w:r>
      <w:r w:rsidRPr="00B35613">
        <w:rPr>
          <w:rFonts w:ascii="Times New Roman" w:hAnsi="Times New Roman" w:cs="B Nazanin" w:hint="cs"/>
          <w:sz w:val="24"/>
          <w:szCs w:val="28"/>
          <w:rtl/>
        </w:rPr>
        <w:t xml:space="preserve"> تقاطع خط لوله با موانع زمینی</w:t>
      </w:r>
      <w:bookmarkEnd w:id="58"/>
      <w:bookmarkEnd w:id="59"/>
    </w:p>
    <w:p w:rsidR="00BB570F" w:rsidRPr="00B35613" w:rsidRDefault="00D2446B" w:rsidP="00D2446B">
      <w:pPr>
        <w:spacing w:line="360" w:lineRule="auto"/>
        <w:jc w:val="both"/>
        <w:rPr>
          <w:rFonts w:ascii="Times New Roman" w:hAnsi="Times New Roman" w:cs="B Nazanin"/>
          <w:sz w:val="24"/>
          <w:szCs w:val="28"/>
          <w:rtl/>
        </w:rPr>
      </w:pPr>
      <w:r w:rsidRPr="00B35613">
        <w:rPr>
          <w:rFonts w:ascii="Times New Roman" w:hAnsi="Times New Roman" w:cs="B Nazanin" w:hint="cs"/>
          <w:sz w:val="24"/>
          <w:szCs w:val="28"/>
          <w:rtl/>
        </w:rPr>
        <w:t xml:space="preserve">6-3-1-1. </w:t>
      </w:r>
      <w:r w:rsidR="00BB570F" w:rsidRPr="00B35613">
        <w:rPr>
          <w:rFonts w:ascii="Times New Roman" w:hAnsi="Times New Roman" w:cs="B Nazanin" w:hint="cs"/>
          <w:sz w:val="24"/>
          <w:szCs w:val="28"/>
          <w:rtl/>
        </w:rPr>
        <w:t>تقاطع های زمینی می تواند عبور خط لوله از رودخانه یا آبراهه و کانال، مسیل، جاده ها، بزرگراهها، راه آهن، کانال های بتنی آب/ لوله های گاز، نفت و ... باشد. عبور از هر یک از موانع فوق الذکر بایستی مطابق نقشه</w:t>
      </w:r>
      <w:r w:rsidR="00210140" w:rsidRPr="00B35613">
        <w:rPr>
          <w:rFonts w:ascii="Times New Roman" w:hAnsi="Times New Roman" w:cs="B Nazanin" w:hint="cs"/>
          <w:sz w:val="24"/>
          <w:szCs w:val="28"/>
          <w:rtl/>
        </w:rPr>
        <w:t xml:space="preserve"> اجرایی مربوط به آن انجام گردد.</w:t>
      </w:r>
    </w:p>
    <w:p w:rsidR="00BB570F" w:rsidRPr="00B35613" w:rsidRDefault="00D2446B" w:rsidP="00734FA3">
      <w:pPr>
        <w:spacing w:line="360" w:lineRule="auto"/>
        <w:jc w:val="both"/>
        <w:rPr>
          <w:rFonts w:ascii="Times New Roman" w:hAnsi="Times New Roman" w:cs="B Nazanin"/>
          <w:sz w:val="24"/>
          <w:szCs w:val="28"/>
          <w:rtl/>
        </w:rPr>
      </w:pPr>
      <w:r w:rsidRPr="00B35613">
        <w:rPr>
          <w:rFonts w:ascii="Times New Roman" w:hAnsi="Times New Roman" w:cs="B Nazanin" w:hint="cs"/>
          <w:sz w:val="24"/>
          <w:szCs w:val="28"/>
          <w:rtl/>
        </w:rPr>
        <w:t xml:space="preserve">6-3-1-2. </w:t>
      </w:r>
      <w:r w:rsidR="00BB570F" w:rsidRPr="00B35613">
        <w:rPr>
          <w:rFonts w:ascii="Times New Roman" w:hAnsi="Times New Roman" w:cs="B Nazanin" w:hint="cs"/>
          <w:sz w:val="24"/>
          <w:szCs w:val="28"/>
          <w:rtl/>
        </w:rPr>
        <w:t>عبور از موانعی که نصب غلاف در تقاطع با آن موانع الزامی می باشد با حفر تونل انجام می گیرد. در صورتیکه مجوز حفاری امکان لوله گذاری با غلاف را ب</w:t>
      </w:r>
      <w:r w:rsidR="00734FA3" w:rsidRPr="00B35613">
        <w:rPr>
          <w:rFonts w:ascii="Times New Roman" w:hAnsi="Times New Roman" w:cs="B Nazanin" w:hint="cs"/>
          <w:sz w:val="24"/>
          <w:szCs w:val="28"/>
          <w:rtl/>
        </w:rPr>
        <w:t xml:space="preserve">ه </w:t>
      </w:r>
      <w:r w:rsidR="00BB570F" w:rsidRPr="00B35613">
        <w:rPr>
          <w:rFonts w:ascii="Times New Roman" w:hAnsi="Times New Roman" w:cs="B Nazanin" w:hint="cs"/>
          <w:sz w:val="24"/>
          <w:szCs w:val="28"/>
          <w:rtl/>
        </w:rPr>
        <w:t>طریق حفر کانال مجاز بداند در اینصورت حفر ک</w:t>
      </w:r>
      <w:r w:rsidR="00ED7872" w:rsidRPr="00B35613">
        <w:rPr>
          <w:rFonts w:ascii="Times New Roman" w:hAnsi="Times New Roman" w:cs="B Nazanin" w:hint="cs"/>
          <w:sz w:val="24"/>
          <w:szCs w:val="28"/>
          <w:rtl/>
        </w:rPr>
        <w:t>انال با ت</w:t>
      </w:r>
      <w:r w:rsidR="00734FA3" w:rsidRPr="00B35613">
        <w:rPr>
          <w:rFonts w:ascii="Times New Roman" w:hAnsi="Times New Roman" w:cs="B Nazanin" w:hint="cs"/>
          <w:sz w:val="24"/>
          <w:szCs w:val="28"/>
          <w:rtl/>
        </w:rPr>
        <w:t>أ</w:t>
      </w:r>
      <w:r w:rsidR="00ED7872" w:rsidRPr="00B35613">
        <w:rPr>
          <w:rFonts w:ascii="Times New Roman" w:hAnsi="Times New Roman" w:cs="B Nazanin" w:hint="cs"/>
          <w:sz w:val="24"/>
          <w:szCs w:val="28"/>
          <w:rtl/>
        </w:rPr>
        <w:t>یید مشاور/کارفرما بلا</w:t>
      </w:r>
      <w:r w:rsidR="00BB570F" w:rsidRPr="00B35613">
        <w:rPr>
          <w:rFonts w:ascii="Times New Roman" w:hAnsi="Times New Roman" w:cs="B Nazanin" w:hint="cs"/>
          <w:sz w:val="24"/>
          <w:szCs w:val="28"/>
          <w:rtl/>
        </w:rPr>
        <w:t>مانع خواهد بود.</w:t>
      </w:r>
    </w:p>
    <w:p w:rsidR="00BB570F" w:rsidRPr="00B35613" w:rsidRDefault="00D2446B" w:rsidP="00D2446B">
      <w:pPr>
        <w:spacing w:line="360" w:lineRule="auto"/>
        <w:jc w:val="both"/>
        <w:rPr>
          <w:rFonts w:ascii="Times New Roman" w:hAnsi="Times New Roman" w:cs="B Nazanin"/>
          <w:sz w:val="24"/>
          <w:szCs w:val="28"/>
          <w:rtl/>
        </w:rPr>
      </w:pPr>
      <w:r w:rsidRPr="00B35613">
        <w:rPr>
          <w:rFonts w:ascii="Times New Roman" w:hAnsi="Times New Roman" w:cs="B Nazanin" w:hint="cs"/>
          <w:sz w:val="24"/>
          <w:szCs w:val="28"/>
          <w:rtl/>
        </w:rPr>
        <w:t xml:space="preserve">6-3-1-3. </w:t>
      </w:r>
      <w:r w:rsidR="00BB570F" w:rsidRPr="00B35613">
        <w:rPr>
          <w:rFonts w:ascii="Times New Roman" w:hAnsi="Times New Roman" w:cs="B Nazanin" w:hint="cs"/>
          <w:sz w:val="24"/>
          <w:szCs w:val="28"/>
          <w:rtl/>
        </w:rPr>
        <w:t>ب</w:t>
      </w:r>
      <w:r w:rsidR="00ED7872" w:rsidRPr="00B35613">
        <w:rPr>
          <w:rFonts w:ascii="Times New Roman" w:hAnsi="Times New Roman" w:cs="B Nazanin" w:hint="cs"/>
          <w:sz w:val="24"/>
          <w:szCs w:val="28"/>
          <w:rtl/>
        </w:rPr>
        <w:t xml:space="preserve">ه </w:t>
      </w:r>
      <w:r w:rsidR="00BB570F" w:rsidRPr="00B35613">
        <w:rPr>
          <w:rFonts w:ascii="Times New Roman" w:hAnsi="Times New Roman" w:cs="B Nazanin" w:hint="cs"/>
          <w:sz w:val="24"/>
          <w:szCs w:val="28"/>
          <w:rtl/>
        </w:rPr>
        <w:t>منظور کاهش مدت زمان کارها و ایجاد کمترین اختلال برای استفاده کنندگان بایستی با توجه به نوع موانع مناسب ترین زمان برای عبور از آنها انتخاب شود</w:t>
      </w:r>
      <w:r w:rsidR="00ED7872" w:rsidRPr="00B35613">
        <w:rPr>
          <w:rFonts w:ascii="Times New Roman" w:hAnsi="Times New Roman" w:cs="B Nazanin" w:hint="cs"/>
          <w:sz w:val="24"/>
          <w:szCs w:val="28"/>
          <w:rtl/>
        </w:rPr>
        <w:t>. رعایت توصیه های مندرج در مجوز</w:t>
      </w:r>
      <w:r w:rsidR="00BB570F" w:rsidRPr="00B35613">
        <w:rPr>
          <w:rFonts w:ascii="Times New Roman" w:hAnsi="Times New Roman" w:cs="B Nazanin" w:hint="cs"/>
          <w:sz w:val="24"/>
          <w:szCs w:val="28"/>
          <w:rtl/>
        </w:rPr>
        <w:t xml:space="preserve">های صادره از طرف مقامات ذیصلاح و یا صاحبان خصوصی جاده ها، ساختمانها و </w:t>
      </w:r>
      <w:r w:rsidR="00ED7872" w:rsidRPr="00B35613">
        <w:rPr>
          <w:rFonts w:ascii="Times New Roman" w:hAnsi="Times New Roman" w:cs="B Nazanin" w:hint="cs"/>
          <w:sz w:val="24"/>
          <w:szCs w:val="28"/>
          <w:rtl/>
        </w:rPr>
        <w:t xml:space="preserve">تأسیسات </w:t>
      </w:r>
      <w:r w:rsidR="00BB570F" w:rsidRPr="00B35613">
        <w:rPr>
          <w:rFonts w:ascii="Times New Roman" w:hAnsi="Times New Roman" w:cs="B Nazanin" w:hint="cs"/>
          <w:sz w:val="24"/>
          <w:szCs w:val="28"/>
          <w:rtl/>
        </w:rPr>
        <w:t>زیر زمینی الزامی است. این توصیه ها ممکن است شامل نحوه وقفه در ترافیک</w:t>
      </w:r>
      <w:r w:rsidR="00734FA3" w:rsidRPr="00B35613">
        <w:rPr>
          <w:rFonts w:ascii="Times New Roman" w:hAnsi="Times New Roman" w:cs="B Nazanin" w:hint="cs"/>
          <w:sz w:val="24"/>
          <w:szCs w:val="28"/>
          <w:rtl/>
        </w:rPr>
        <w:t>،</w:t>
      </w:r>
      <w:r w:rsidR="00BB570F" w:rsidRPr="00B35613">
        <w:rPr>
          <w:rFonts w:ascii="Times New Roman" w:hAnsi="Times New Roman" w:cs="B Nazanin" w:hint="cs"/>
          <w:sz w:val="24"/>
          <w:szCs w:val="28"/>
          <w:rtl/>
        </w:rPr>
        <w:t xml:space="preserve"> چگونگی عبور از موانع و نحوه بازسازی مسیر و اقدامات احتیاطی دیگر باشد.</w:t>
      </w:r>
    </w:p>
    <w:p w:rsidR="00BB570F" w:rsidRPr="00B35613" w:rsidRDefault="00D2446B" w:rsidP="00D2446B">
      <w:pPr>
        <w:spacing w:line="360" w:lineRule="auto"/>
        <w:jc w:val="both"/>
        <w:rPr>
          <w:rFonts w:ascii="Times New Roman" w:hAnsi="Times New Roman" w:cs="B Nazanin"/>
          <w:sz w:val="24"/>
          <w:szCs w:val="28"/>
          <w:rtl/>
        </w:rPr>
      </w:pPr>
      <w:r w:rsidRPr="00B35613">
        <w:rPr>
          <w:rFonts w:ascii="Times New Roman" w:hAnsi="Times New Roman" w:cs="B Nazanin" w:hint="cs"/>
          <w:sz w:val="24"/>
          <w:szCs w:val="28"/>
          <w:rtl/>
        </w:rPr>
        <w:t xml:space="preserve">6-3-1-4. </w:t>
      </w:r>
      <w:r w:rsidR="00BB570F" w:rsidRPr="00B35613">
        <w:rPr>
          <w:rFonts w:ascii="Times New Roman" w:hAnsi="Times New Roman" w:cs="B Nazanin" w:hint="cs"/>
          <w:sz w:val="24"/>
          <w:szCs w:val="28"/>
          <w:rtl/>
        </w:rPr>
        <w:t xml:space="preserve">عبور از جاده ها و بزرگراهها باید در تاریخ و مدت زمان و دستورالعمل توافق شده با مقامات پلیس و وزارت راه با رعایت مسائل ایمنی و نصب وسائل لازم از قبیل علائم راهنمایی و چراغ چشمک زن انجام گیرد. </w:t>
      </w:r>
    </w:p>
    <w:p w:rsidR="00BB570F" w:rsidRPr="00B35613" w:rsidRDefault="00D2446B" w:rsidP="00D2446B">
      <w:pPr>
        <w:spacing w:line="360" w:lineRule="auto"/>
        <w:jc w:val="both"/>
        <w:rPr>
          <w:rFonts w:ascii="Times New Roman" w:hAnsi="Times New Roman" w:cs="B Nazanin"/>
          <w:sz w:val="24"/>
          <w:szCs w:val="28"/>
          <w:rtl/>
        </w:rPr>
      </w:pPr>
      <w:r w:rsidRPr="00B35613">
        <w:rPr>
          <w:rFonts w:ascii="Times New Roman" w:hAnsi="Times New Roman" w:cs="B Nazanin" w:hint="cs"/>
          <w:sz w:val="24"/>
          <w:szCs w:val="28"/>
          <w:rtl/>
        </w:rPr>
        <w:lastRenderedPageBreak/>
        <w:t xml:space="preserve">6-3-1-5. </w:t>
      </w:r>
      <w:r w:rsidR="00BB570F" w:rsidRPr="00B35613">
        <w:rPr>
          <w:rFonts w:ascii="Times New Roman" w:hAnsi="Times New Roman" w:cs="B Nazanin" w:hint="cs"/>
          <w:sz w:val="24"/>
          <w:szCs w:val="28"/>
          <w:rtl/>
        </w:rPr>
        <w:t>عبور لوله با حفر تونل می بایست مطابق با نقشه های اجرایی انجام گردیده و در صورت استفاده از</w:t>
      </w:r>
      <w:r w:rsidR="00ED7872" w:rsidRPr="00B35613">
        <w:rPr>
          <w:rFonts w:ascii="Times New Roman" w:hAnsi="Times New Roman" w:cs="B Nazanin" w:hint="cs"/>
          <w:sz w:val="24"/>
          <w:szCs w:val="28"/>
          <w:rtl/>
        </w:rPr>
        <w:t xml:space="preserve"> غلاف محافظ نکات ذیل رعایت گردد</w:t>
      </w:r>
      <w:r w:rsidR="00BB570F" w:rsidRPr="00B35613">
        <w:rPr>
          <w:rFonts w:ascii="Times New Roman" w:hAnsi="Times New Roman" w:cs="B Nazanin" w:hint="cs"/>
          <w:sz w:val="24"/>
          <w:szCs w:val="28"/>
          <w:rtl/>
        </w:rPr>
        <w:t xml:space="preserve">: </w:t>
      </w:r>
    </w:p>
    <w:p w:rsidR="00BB570F" w:rsidRPr="00B35613" w:rsidRDefault="00ED7872" w:rsidP="00ED7872">
      <w:pPr>
        <w:spacing w:line="360" w:lineRule="auto"/>
        <w:jc w:val="both"/>
        <w:rPr>
          <w:rFonts w:ascii="Times New Roman" w:hAnsi="Times New Roman" w:cs="B Nazanin"/>
          <w:sz w:val="24"/>
          <w:szCs w:val="28"/>
        </w:rPr>
      </w:pPr>
      <w:r w:rsidRPr="00B35613">
        <w:rPr>
          <w:rFonts w:ascii="Times New Roman" w:hAnsi="Times New Roman" w:cs="B Nazanin" w:hint="cs"/>
          <w:sz w:val="24"/>
          <w:szCs w:val="28"/>
          <w:rtl/>
        </w:rPr>
        <w:t xml:space="preserve">- </w:t>
      </w:r>
      <w:r w:rsidR="00BB570F" w:rsidRPr="00B35613">
        <w:rPr>
          <w:rFonts w:ascii="Times New Roman" w:hAnsi="Times New Roman" w:cs="B Nazanin" w:hint="cs"/>
          <w:sz w:val="24"/>
          <w:szCs w:val="28"/>
          <w:rtl/>
        </w:rPr>
        <w:t xml:space="preserve">پیمانکار موظف است قبل از شروع به حفر تونل در هر تقاطع محل را بازرسی نموده و اندازه های لازمه را برای خواباندن لوله و راندن غلاف تعیین نماید. </w:t>
      </w:r>
    </w:p>
    <w:p w:rsidR="00BB570F" w:rsidRPr="00B35613" w:rsidRDefault="00ED7872" w:rsidP="00ED7872">
      <w:pPr>
        <w:spacing w:line="360" w:lineRule="auto"/>
        <w:jc w:val="both"/>
        <w:rPr>
          <w:rFonts w:ascii="Times New Roman" w:hAnsi="Times New Roman" w:cs="B Nazanin"/>
          <w:sz w:val="24"/>
          <w:szCs w:val="28"/>
        </w:rPr>
      </w:pPr>
      <w:r w:rsidRPr="00B35613">
        <w:rPr>
          <w:rFonts w:ascii="Times New Roman" w:hAnsi="Times New Roman" w:cs="B Nazanin" w:hint="cs"/>
          <w:sz w:val="24"/>
          <w:szCs w:val="28"/>
          <w:rtl/>
        </w:rPr>
        <w:t xml:space="preserve">- </w:t>
      </w:r>
      <w:r w:rsidR="00BB570F" w:rsidRPr="00B35613">
        <w:rPr>
          <w:rFonts w:ascii="Times New Roman" w:hAnsi="Times New Roman" w:cs="B Nazanin" w:hint="cs"/>
          <w:sz w:val="24"/>
          <w:szCs w:val="28"/>
          <w:rtl/>
        </w:rPr>
        <w:t>طول تونل حفر شده باید طوری باشد که لوله نوار پیچی شده بدون صدمه در تونل قرار گیرد.</w:t>
      </w:r>
    </w:p>
    <w:p w:rsidR="00BB570F" w:rsidRPr="00B35613" w:rsidRDefault="00ED7872" w:rsidP="00735693">
      <w:pPr>
        <w:spacing w:line="360" w:lineRule="auto"/>
        <w:jc w:val="both"/>
        <w:rPr>
          <w:rFonts w:ascii="Times New Roman" w:hAnsi="Times New Roman" w:cs="B Nazanin"/>
          <w:sz w:val="24"/>
          <w:szCs w:val="28"/>
        </w:rPr>
      </w:pPr>
      <w:r w:rsidRPr="00B35613">
        <w:rPr>
          <w:rFonts w:ascii="Times New Roman" w:hAnsi="Times New Roman" w:cs="B Nazanin" w:hint="cs"/>
          <w:sz w:val="24"/>
          <w:szCs w:val="28"/>
          <w:rtl/>
        </w:rPr>
        <w:t xml:space="preserve">- </w:t>
      </w:r>
      <w:r w:rsidR="00BB570F" w:rsidRPr="00B35613">
        <w:rPr>
          <w:rFonts w:ascii="Times New Roman" w:hAnsi="Times New Roman" w:cs="B Nazanin" w:hint="cs"/>
          <w:sz w:val="24"/>
          <w:szCs w:val="28"/>
          <w:rtl/>
        </w:rPr>
        <w:t xml:space="preserve">پیمانکار مسئول حفاظت از </w:t>
      </w:r>
      <w:r w:rsidRPr="00B35613">
        <w:rPr>
          <w:rFonts w:ascii="Times New Roman" w:hAnsi="Times New Roman" w:cs="B Nazanin" w:hint="cs"/>
          <w:sz w:val="24"/>
          <w:szCs w:val="28"/>
          <w:rtl/>
        </w:rPr>
        <w:t xml:space="preserve">تأسیسات </w:t>
      </w:r>
      <w:r w:rsidR="00BB570F" w:rsidRPr="00B35613">
        <w:rPr>
          <w:rFonts w:ascii="Times New Roman" w:hAnsi="Times New Roman" w:cs="B Nazanin" w:hint="cs"/>
          <w:sz w:val="24"/>
          <w:szCs w:val="28"/>
          <w:rtl/>
        </w:rPr>
        <w:t xml:space="preserve">روی تونل بوده و باید کلیه عملیات لازم در جهت تقویت این </w:t>
      </w:r>
      <w:r w:rsidR="00735693" w:rsidRPr="00B35613">
        <w:rPr>
          <w:rFonts w:ascii="Times New Roman" w:hAnsi="Times New Roman" w:cs="B Nazanin" w:hint="cs"/>
          <w:sz w:val="24"/>
          <w:szCs w:val="28"/>
          <w:rtl/>
        </w:rPr>
        <w:t>تأسیسات از قبیل تخته بندی</w:t>
      </w:r>
      <w:r w:rsidR="00735693" w:rsidRPr="00B35613">
        <w:rPr>
          <w:rStyle w:val="FootnoteReference"/>
          <w:rFonts w:ascii="Times New Roman" w:hAnsi="Times New Roman" w:cs="B Nazanin"/>
          <w:sz w:val="24"/>
          <w:szCs w:val="28"/>
          <w:rtl/>
        </w:rPr>
        <w:footnoteReference w:id="4"/>
      </w:r>
      <w:r w:rsidR="00BB570F" w:rsidRPr="00B35613">
        <w:rPr>
          <w:rFonts w:ascii="Times New Roman" w:hAnsi="Times New Roman" w:cs="B Nazanin" w:hint="cs"/>
          <w:sz w:val="24"/>
          <w:szCs w:val="28"/>
          <w:rtl/>
        </w:rPr>
        <w:t>، سپرکوبی</w:t>
      </w:r>
      <w:r w:rsidR="00735693" w:rsidRPr="00B35613">
        <w:rPr>
          <w:rStyle w:val="FootnoteReference"/>
          <w:rFonts w:ascii="Times New Roman" w:hAnsi="Times New Roman" w:cs="B Nazanin"/>
          <w:sz w:val="24"/>
          <w:szCs w:val="28"/>
          <w:rtl/>
        </w:rPr>
        <w:footnoteReference w:id="5"/>
      </w:r>
      <w:r w:rsidR="00735693" w:rsidRPr="00B35613">
        <w:rPr>
          <w:rFonts w:ascii="Times New Roman" w:hAnsi="Times New Roman" w:cs="B Nazanin" w:hint="cs"/>
          <w:sz w:val="24"/>
          <w:szCs w:val="28"/>
          <w:rtl/>
        </w:rPr>
        <w:t>، بست زدن</w:t>
      </w:r>
      <w:r w:rsidR="00735693" w:rsidRPr="00B35613">
        <w:rPr>
          <w:rStyle w:val="FootnoteReference"/>
          <w:rFonts w:ascii="Times New Roman" w:hAnsi="Times New Roman" w:cs="B Nazanin"/>
          <w:sz w:val="24"/>
          <w:szCs w:val="28"/>
          <w:rtl/>
        </w:rPr>
        <w:footnoteReference w:id="6"/>
      </w:r>
      <w:r w:rsidR="00735693" w:rsidRPr="00B35613">
        <w:rPr>
          <w:rFonts w:ascii="Times New Roman" w:hAnsi="Times New Roman" w:cs="B Nazanin" w:hint="cs"/>
          <w:sz w:val="24"/>
          <w:szCs w:val="28"/>
          <w:rtl/>
        </w:rPr>
        <w:t xml:space="preserve"> و شمع زنی</w:t>
      </w:r>
      <w:r w:rsidR="00735693" w:rsidRPr="00B35613">
        <w:rPr>
          <w:rStyle w:val="FootnoteReference"/>
          <w:rFonts w:ascii="Times New Roman" w:hAnsi="Times New Roman" w:cs="B Nazanin"/>
          <w:sz w:val="24"/>
          <w:szCs w:val="28"/>
          <w:rtl/>
        </w:rPr>
        <w:footnoteReference w:id="7"/>
      </w:r>
      <w:r w:rsidR="00BB570F" w:rsidRPr="00B35613">
        <w:rPr>
          <w:rFonts w:ascii="Times New Roman" w:hAnsi="Times New Roman" w:cs="B Nazanin" w:hint="cs"/>
          <w:sz w:val="24"/>
          <w:szCs w:val="28"/>
          <w:rtl/>
        </w:rPr>
        <w:t xml:space="preserve"> را انجام دهد.</w:t>
      </w:r>
    </w:p>
    <w:p w:rsidR="00BB570F" w:rsidRPr="00B35613" w:rsidRDefault="00ED7872" w:rsidP="00735693">
      <w:pPr>
        <w:spacing w:line="360" w:lineRule="auto"/>
        <w:jc w:val="both"/>
        <w:rPr>
          <w:rFonts w:ascii="Times New Roman" w:hAnsi="Times New Roman" w:cs="B Nazanin"/>
          <w:sz w:val="24"/>
          <w:szCs w:val="28"/>
        </w:rPr>
      </w:pPr>
      <w:r w:rsidRPr="00B35613">
        <w:rPr>
          <w:rFonts w:ascii="Times New Roman" w:hAnsi="Times New Roman" w:cs="B Nazanin" w:hint="cs"/>
          <w:sz w:val="24"/>
          <w:szCs w:val="28"/>
          <w:rtl/>
        </w:rPr>
        <w:t xml:space="preserve">- </w:t>
      </w:r>
      <w:r w:rsidR="00BB570F" w:rsidRPr="00B35613">
        <w:rPr>
          <w:rFonts w:ascii="Times New Roman" w:hAnsi="Times New Roman" w:cs="B Nazanin" w:hint="cs"/>
          <w:sz w:val="24"/>
          <w:szCs w:val="28"/>
          <w:rtl/>
        </w:rPr>
        <w:t>در مواردی که حفاری تونل بصورت دستی یا مکانیکی انجام می گردد و حفره خالی در مسیر بجا می ماند که موجب ریزش خاک اطراف خواهد شد</w:t>
      </w:r>
      <w:r w:rsidR="00735693" w:rsidRPr="00B35613">
        <w:rPr>
          <w:rFonts w:ascii="Times New Roman" w:hAnsi="Times New Roman" w:cs="B Nazanin" w:hint="cs"/>
          <w:sz w:val="24"/>
          <w:szCs w:val="28"/>
          <w:rtl/>
        </w:rPr>
        <w:t>،</w:t>
      </w:r>
      <w:r w:rsidR="00BB570F" w:rsidRPr="00B35613">
        <w:rPr>
          <w:rFonts w:ascii="Times New Roman" w:hAnsi="Times New Roman" w:cs="B Nazanin" w:hint="cs"/>
          <w:sz w:val="24"/>
          <w:szCs w:val="28"/>
          <w:rtl/>
        </w:rPr>
        <w:t xml:space="preserve"> ای</w:t>
      </w:r>
      <w:r w:rsidR="00735693" w:rsidRPr="00B35613">
        <w:rPr>
          <w:rFonts w:ascii="Times New Roman" w:hAnsi="Times New Roman" w:cs="B Nazanin" w:hint="cs"/>
          <w:sz w:val="24"/>
          <w:szCs w:val="28"/>
          <w:rtl/>
        </w:rPr>
        <w:t>ن</w:t>
      </w:r>
      <w:r w:rsidR="00BB570F" w:rsidRPr="00B35613">
        <w:rPr>
          <w:rFonts w:ascii="Times New Roman" w:hAnsi="Times New Roman" w:cs="B Nazanin" w:hint="cs"/>
          <w:sz w:val="24"/>
          <w:szCs w:val="28"/>
          <w:rtl/>
        </w:rPr>
        <w:t xml:space="preserve"> حفره خالی باید با تزریق ملات ماسه سیمان پر شود.</w:t>
      </w:r>
    </w:p>
    <w:p w:rsidR="00BB570F" w:rsidRPr="00B35613" w:rsidRDefault="00ED7872" w:rsidP="00ED7872">
      <w:pPr>
        <w:spacing w:line="360" w:lineRule="auto"/>
        <w:jc w:val="both"/>
        <w:rPr>
          <w:rFonts w:ascii="Times New Roman" w:hAnsi="Times New Roman" w:cs="B Nazanin"/>
          <w:sz w:val="24"/>
          <w:szCs w:val="28"/>
        </w:rPr>
      </w:pPr>
      <w:r w:rsidRPr="00B35613">
        <w:rPr>
          <w:rFonts w:ascii="Times New Roman" w:hAnsi="Times New Roman" w:cs="B Nazanin" w:hint="cs"/>
          <w:sz w:val="24"/>
          <w:szCs w:val="28"/>
          <w:rtl/>
        </w:rPr>
        <w:t xml:space="preserve">- </w:t>
      </w:r>
      <w:r w:rsidR="00BB570F" w:rsidRPr="00B35613">
        <w:rPr>
          <w:rFonts w:ascii="Times New Roman" w:hAnsi="Times New Roman" w:cs="B Nazanin" w:hint="cs"/>
          <w:sz w:val="24"/>
          <w:szCs w:val="28"/>
          <w:rtl/>
        </w:rPr>
        <w:t>غلاف بایستی تا انتهای حریم قانونی جاده ها یا راه آهن طبق نقشه های طراحی امتداد یابد. طول لوله که در غلاف جای می گیرد باید مطابق پوشش اصلی و دوبله نوار پیچی شده و تا یک متر از هر سر غلاف ادامه یابد.</w:t>
      </w:r>
    </w:p>
    <w:p w:rsidR="00BB570F" w:rsidRPr="00B35613" w:rsidRDefault="00ED7872" w:rsidP="00ED7872">
      <w:pPr>
        <w:spacing w:line="360" w:lineRule="auto"/>
        <w:jc w:val="both"/>
        <w:rPr>
          <w:rFonts w:ascii="Times New Roman" w:hAnsi="Times New Roman" w:cs="B Nazanin"/>
          <w:sz w:val="24"/>
          <w:szCs w:val="28"/>
        </w:rPr>
      </w:pPr>
      <w:r w:rsidRPr="00B35613">
        <w:rPr>
          <w:rFonts w:ascii="Times New Roman" w:hAnsi="Times New Roman" w:cs="B Nazanin" w:hint="cs"/>
          <w:sz w:val="24"/>
          <w:szCs w:val="28"/>
          <w:rtl/>
        </w:rPr>
        <w:t xml:space="preserve">- </w:t>
      </w:r>
      <w:r w:rsidR="00BB570F" w:rsidRPr="00B35613">
        <w:rPr>
          <w:rFonts w:ascii="Times New Roman" w:hAnsi="Times New Roman" w:cs="B Nazanin" w:hint="cs"/>
          <w:sz w:val="24"/>
          <w:szCs w:val="28"/>
          <w:rtl/>
        </w:rPr>
        <w:t>در دو طرف غلاف باید هواکش مطابق نقشه اجرایی مربوطه نصب شود و به مجرد تکمیل تقاطع، پیمانکار موظف است آزمایشات مربوط به عایق الکتریکی را شروع نماید.</w:t>
      </w:r>
    </w:p>
    <w:p w:rsidR="00BB570F" w:rsidRPr="00B35613" w:rsidRDefault="00D2446B" w:rsidP="007021A1">
      <w:pPr>
        <w:spacing w:line="360" w:lineRule="auto"/>
        <w:jc w:val="both"/>
        <w:rPr>
          <w:rFonts w:ascii="Times New Roman" w:hAnsi="Times New Roman" w:cs="B Nazanin"/>
          <w:sz w:val="24"/>
          <w:szCs w:val="28"/>
          <w:rtl/>
        </w:rPr>
      </w:pPr>
      <w:r w:rsidRPr="00B35613">
        <w:rPr>
          <w:rFonts w:ascii="Times New Roman" w:hAnsi="Times New Roman" w:cs="B Nazanin" w:hint="cs"/>
          <w:sz w:val="24"/>
          <w:szCs w:val="28"/>
          <w:rtl/>
        </w:rPr>
        <w:lastRenderedPageBreak/>
        <w:t xml:space="preserve">6-3-1-6. </w:t>
      </w:r>
      <w:r w:rsidR="007021A1" w:rsidRPr="00B35613">
        <w:rPr>
          <w:rFonts w:ascii="Times New Roman" w:hAnsi="Times New Roman" w:cs="B Nazanin" w:hint="cs"/>
          <w:sz w:val="24"/>
          <w:szCs w:val="28"/>
          <w:rtl/>
        </w:rPr>
        <w:t xml:space="preserve">در </w:t>
      </w:r>
      <w:r w:rsidR="00ED7872" w:rsidRPr="00B35613">
        <w:rPr>
          <w:rFonts w:ascii="Times New Roman" w:hAnsi="Times New Roman" w:cs="B Nazanin" w:hint="cs"/>
          <w:sz w:val="24"/>
          <w:szCs w:val="28"/>
          <w:rtl/>
        </w:rPr>
        <w:t>عبور لوله با حفر کانال</w:t>
      </w:r>
      <w:r w:rsidR="007021A1" w:rsidRPr="00B35613">
        <w:rPr>
          <w:rFonts w:ascii="Times New Roman" w:hAnsi="Times New Roman" w:cs="B Nazanin" w:hint="cs"/>
          <w:sz w:val="24"/>
          <w:szCs w:val="28"/>
          <w:rtl/>
        </w:rPr>
        <w:t>؛</w:t>
      </w:r>
      <w:r w:rsidR="00BB570F" w:rsidRPr="00B35613">
        <w:rPr>
          <w:rFonts w:ascii="Times New Roman" w:hAnsi="Times New Roman" w:cs="B Nazanin" w:hint="cs"/>
          <w:sz w:val="24"/>
          <w:szCs w:val="28"/>
          <w:rtl/>
        </w:rPr>
        <w:t xml:space="preserve"> لوله گذاری با غلاف محافظ در محل تقاطع جاده ها باید با توافق مقامات مربوطه در دو قسمت و یا با ایجاد جاده انحرافی مورد تائید مقامات ذیصلاح انجام گیرد بطوریکه عبور ترافیک را دچار وقفه ننماید.</w:t>
      </w:r>
    </w:p>
    <w:p w:rsidR="00BB570F" w:rsidRPr="00B35613" w:rsidRDefault="00D2446B" w:rsidP="00D2446B">
      <w:pPr>
        <w:spacing w:line="360" w:lineRule="auto"/>
        <w:jc w:val="both"/>
        <w:rPr>
          <w:rFonts w:ascii="Times New Roman" w:hAnsi="Times New Roman" w:cs="B Nazanin"/>
          <w:sz w:val="24"/>
          <w:szCs w:val="28"/>
          <w:rtl/>
        </w:rPr>
      </w:pPr>
      <w:r w:rsidRPr="00B35613">
        <w:rPr>
          <w:rFonts w:ascii="Times New Roman" w:hAnsi="Times New Roman" w:cs="B Nazanin" w:hint="cs"/>
          <w:sz w:val="24"/>
          <w:szCs w:val="28"/>
          <w:rtl/>
        </w:rPr>
        <w:t xml:space="preserve">6-3-1-7. </w:t>
      </w:r>
      <w:r w:rsidR="00BB570F" w:rsidRPr="00B35613">
        <w:rPr>
          <w:rFonts w:ascii="Times New Roman" w:hAnsi="Times New Roman" w:cs="B Nazanin" w:hint="cs"/>
          <w:sz w:val="24"/>
          <w:szCs w:val="28"/>
          <w:rtl/>
        </w:rPr>
        <w:t>تقاطع لوله با راه آهن و راهها می بایست با حفر تونل (دستی یا مکانیکی) بر طبق نقشه های اجرایی مربوطه و با رعایت دستورالعمل مندرج در مجوز انجام گردد.</w:t>
      </w:r>
    </w:p>
    <w:p w:rsidR="00AB5F5E" w:rsidRPr="00B35613" w:rsidRDefault="00AB5F5E" w:rsidP="00735693">
      <w:pPr>
        <w:pStyle w:val="Heading3"/>
        <w:spacing w:line="360" w:lineRule="auto"/>
        <w:jc w:val="both"/>
        <w:rPr>
          <w:rFonts w:ascii="Times New Roman" w:hAnsi="Times New Roman" w:cs="B Nazanin"/>
          <w:sz w:val="24"/>
          <w:szCs w:val="28"/>
        </w:rPr>
      </w:pPr>
      <w:bookmarkStart w:id="60" w:name="_Toc358242713"/>
      <w:bookmarkStart w:id="61" w:name="_Toc361299207"/>
      <w:r w:rsidRPr="00B35613">
        <w:rPr>
          <w:rFonts w:ascii="Times New Roman" w:hAnsi="Times New Roman" w:cs="B Nazanin" w:hint="cs"/>
          <w:sz w:val="24"/>
          <w:szCs w:val="28"/>
          <w:rtl/>
        </w:rPr>
        <w:t>6-3-</w:t>
      </w:r>
      <w:r w:rsidR="00BB570F" w:rsidRPr="00B35613">
        <w:rPr>
          <w:rFonts w:ascii="Times New Roman" w:hAnsi="Times New Roman" w:cs="B Nazanin" w:hint="cs"/>
          <w:sz w:val="24"/>
          <w:szCs w:val="28"/>
          <w:rtl/>
        </w:rPr>
        <w:t>2</w:t>
      </w:r>
      <w:r w:rsidR="00D2446B" w:rsidRPr="00B35613">
        <w:rPr>
          <w:rFonts w:ascii="Times New Roman" w:hAnsi="Times New Roman" w:cs="B Nazanin" w:hint="cs"/>
          <w:sz w:val="24"/>
          <w:szCs w:val="28"/>
          <w:rtl/>
        </w:rPr>
        <w:t>.</w:t>
      </w:r>
      <w:r w:rsidRPr="00B35613">
        <w:rPr>
          <w:rFonts w:ascii="Times New Roman" w:hAnsi="Times New Roman" w:cs="B Nazanin" w:hint="cs"/>
          <w:sz w:val="24"/>
          <w:szCs w:val="28"/>
          <w:rtl/>
        </w:rPr>
        <w:t xml:space="preserve"> عبور عرضي </w:t>
      </w:r>
      <w:r w:rsidR="00BE46B1" w:rsidRPr="00B35613">
        <w:rPr>
          <w:rFonts w:ascii="Times New Roman" w:hAnsi="Times New Roman" w:cs="B Nazanin" w:hint="cs"/>
          <w:sz w:val="24"/>
          <w:szCs w:val="28"/>
          <w:rtl/>
        </w:rPr>
        <w:t xml:space="preserve">از زير راه آهن و جاده ها </w:t>
      </w:r>
      <w:r w:rsidR="00735693" w:rsidRPr="00B35613">
        <w:rPr>
          <w:rFonts w:ascii="Times New Roman" w:hAnsi="Times New Roman" w:cs="B Nazanin" w:hint="cs"/>
          <w:sz w:val="24"/>
          <w:szCs w:val="28"/>
          <w:rtl/>
        </w:rPr>
        <w:t>بدون غلاف</w:t>
      </w:r>
      <w:bookmarkEnd w:id="60"/>
      <w:bookmarkEnd w:id="61"/>
    </w:p>
    <w:p w:rsidR="00AB5F5E" w:rsidRPr="00B35613" w:rsidRDefault="00D2446B" w:rsidP="00D2446B">
      <w:pPr>
        <w:spacing w:line="360" w:lineRule="auto"/>
        <w:jc w:val="both"/>
        <w:rPr>
          <w:rFonts w:ascii="Times New Roman" w:hAnsi="Times New Roman" w:cs="B Nazanin"/>
          <w:sz w:val="24"/>
          <w:szCs w:val="28"/>
          <w:rtl/>
        </w:rPr>
      </w:pPr>
      <w:r w:rsidRPr="00B35613">
        <w:rPr>
          <w:rFonts w:ascii="Times New Roman" w:hAnsi="Times New Roman" w:cs="B Nazanin" w:hint="cs"/>
          <w:sz w:val="24"/>
          <w:szCs w:val="28"/>
          <w:rtl/>
        </w:rPr>
        <w:t xml:space="preserve">6-3-2-1. </w:t>
      </w:r>
      <w:r w:rsidR="00AB5F5E" w:rsidRPr="00B35613">
        <w:rPr>
          <w:rFonts w:ascii="Times New Roman" w:hAnsi="Times New Roman" w:cs="B Nazanin" w:hint="cs"/>
          <w:sz w:val="24"/>
          <w:szCs w:val="28"/>
          <w:rtl/>
        </w:rPr>
        <w:t>لوله حامل بايستي در طول مسير عبور عرضي تا حد ممكن مستقيم و داراي ساپورت خاكي يكنواخت باشد. زاويه عبور لوله بايستي حتي الامكان نزديك به 90 درجه باشد تحت هيچ شرايطي</w:t>
      </w:r>
      <w:r w:rsidR="007D55C2" w:rsidRPr="00B35613">
        <w:rPr>
          <w:rFonts w:ascii="Times New Roman" w:hAnsi="Times New Roman" w:cs="B Nazanin" w:hint="cs"/>
          <w:sz w:val="24"/>
          <w:szCs w:val="28"/>
          <w:rtl/>
        </w:rPr>
        <w:t xml:space="preserve"> </w:t>
      </w:r>
      <w:r w:rsidR="00AB5F5E" w:rsidRPr="00B35613">
        <w:rPr>
          <w:rFonts w:ascii="Times New Roman" w:hAnsi="Times New Roman" w:cs="B Nazanin" w:hint="cs"/>
          <w:sz w:val="24"/>
          <w:szCs w:val="28"/>
          <w:rtl/>
        </w:rPr>
        <w:t xml:space="preserve">نبايستي كمتر از 30 درجه باشد. </w:t>
      </w:r>
      <w:r w:rsidR="007D55C2" w:rsidRPr="00B35613">
        <w:rPr>
          <w:rFonts w:ascii="Times New Roman" w:hAnsi="Times New Roman" w:cs="B Nazanin" w:hint="cs"/>
          <w:sz w:val="24"/>
          <w:szCs w:val="28"/>
          <w:rtl/>
        </w:rPr>
        <w:t xml:space="preserve">تا حد ممكن از </w:t>
      </w:r>
      <w:r w:rsidR="00AB5F5E" w:rsidRPr="00B35613">
        <w:rPr>
          <w:rFonts w:ascii="Times New Roman" w:hAnsi="Times New Roman" w:cs="B Nazanin" w:hint="cs"/>
          <w:sz w:val="24"/>
          <w:szCs w:val="28"/>
          <w:rtl/>
        </w:rPr>
        <w:t>عبور</w:t>
      </w:r>
      <w:r w:rsidR="007D55C2" w:rsidRPr="00B35613">
        <w:rPr>
          <w:rFonts w:ascii="Times New Roman" w:hAnsi="Times New Roman" w:cs="B Nazanin" w:hint="cs"/>
          <w:sz w:val="24"/>
          <w:szCs w:val="28"/>
          <w:rtl/>
        </w:rPr>
        <w:t xml:space="preserve"> خط لوله</w:t>
      </w:r>
      <w:r w:rsidR="00AB5F5E" w:rsidRPr="00B35613">
        <w:rPr>
          <w:rFonts w:ascii="Times New Roman" w:hAnsi="Times New Roman" w:cs="B Nazanin" w:hint="cs"/>
          <w:sz w:val="24"/>
          <w:szCs w:val="28"/>
          <w:rtl/>
        </w:rPr>
        <w:t xml:space="preserve"> از زمين هاي خيس يا سنگلاخي </w:t>
      </w:r>
      <w:r w:rsidR="007D55C2" w:rsidRPr="00B35613">
        <w:rPr>
          <w:rFonts w:ascii="Times New Roman" w:hAnsi="Times New Roman" w:cs="B Nazanin" w:hint="cs"/>
          <w:sz w:val="24"/>
          <w:szCs w:val="28"/>
          <w:rtl/>
        </w:rPr>
        <w:t xml:space="preserve">پيشگيري شود. فاصله عمودي و افقي بين </w:t>
      </w:r>
      <w:r w:rsidR="00735693" w:rsidRPr="00B35613">
        <w:rPr>
          <w:rFonts w:ascii="Times New Roman" w:hAnsi="Times New Roman" w:cs="B Nazanin" w:hint="cs"/>
          <w:sz w:val="24"/>
          <w:szCs w:val="28"/>
          <w:rtl/>
        </w:rPr>
        <w:t>خط لوله و ساختمان يا امكانات (تأ</w:t>
      </w:r>
      <w:r w:rsidR="007D55C2" w:rsidRPr="00B35613">
        <w:rPr>
          <w:rFonts w:ascii="Times New Roman" w:hAnsi="Times New Roman" w:cs="B Nazanin" w:hint="cs"/>
          <w:sz w:val="24"/>
          <w:szCs w:val="28"/>
          <w:rtl/>
        </w:rPr>
        <w:t>سيسات) موجود بايستي كافي باشد تا اجازه نگهداري و تعميرات خط لوله يا ساختمان يا امكانات (</w:t>
      </w:r>
      <w:r w:rsidR="00735693" w:rsidRPr="00B35613">
        <w:rPr>
          <w:rFonts w:ascii="Times New Roman" w:hAnsi="Times New Roman" w:cs="B Nazanin" w:hint="cs"/>
          <w:sz w:val="24"/>
          <w:szCs w:val="28"/>
          <w:rtl/>
        </w:rPr>
        <w:t>تأسيسات</w:t>
      </w:r>
      <w:r w:rsidR="007D55C2" w:rsidRPr="00B35613">
        <w:rPr>
          <w:rFonts w:ascii="Times New Roman" w:hAnsi="Times New Roman" w:cs="B Nazanin" w:hint="cs"/>
          <w:sz w:val="24"/>
          <w:szCs w:val="28"/>
          <w:rtl/>
        </w:rPr>
        <w:t>) داده شود.</w:t>
      </w:r>
    </w:p>
    <w:p w:rsidR="00BB570F" w:rsidRPr="00B35613" w:rsidRDefault="00D2446B" w:rsidP="00D2446B">
      <w:pPr>
        <w:spacing w:line="360" w:lineRule="auto"/>
        <w:jc w:val="both"/>
        <w:rPr>
          <w:rFonts w:ascii="Times New Roman" w:hAnsi="Times New Roman" w:cs="B Nazanin"/>
          <w:sz w:val="24"/>
          <w:szCs w:val="28"/>
          <w:rtl/>
        </w:rPr>
      </w:pPr>
      <w:r w:rsidRPr="00B35613">
        <w:rPr>
          <w:rFonts w:ascii="Times New Roman" w:hAnsi="Times New Roman" w:cs="B Nazanin" w:hint="cs"/>
          <w:sz w:val="24"/>
          <w:szCs w:val="28"/>
          <w:rtl/>
        </w:rPr>
        <w:t xml:space="preserve">6-3-2-2. </w:t>
      </w:r>
      <w:r w:rsidR="00BB570F" w:rsidRPr="00B35613">
        <w:rPr>
          <w:rFonts w:ascii="Times New Roman" w:hAnsi="Times New Roman" w:cs="B Nazanin" w:hint="cs"/>
          <w:sz w:val="24"/>
          <w:szCs w:val="28"/>
          <w:rtl/>
        </w:rPr>
        <w:t>لوله حامل</w:t>
      </w:r>
      <w:r w:rsidR="007021A1" w:rsidRPr="00B35613">
        <w:rPr>
          <w:rFonts w:ascii="Times New Roman" w:hAnsi="Times New Roman" w:cs="B Nazanin" w:hint="cs"/>
          <w:sz w:val="24"/>
          <w:szCs w:val="28"/>
          <w:rtl/>
        </w:rPr>
        <w:t xml:space="preserve"> بدون غلاف</w:t>
      </w:r>
      <w:r w:rsidR="00BB570F" w:rsidRPr="00B35613">
        <w:rPr>
          <w:rFonts w:ascii="Times New Roman" w:hAnsi="Times New Roman" w:cs="B Nazanin" w:hint="cs"/>
          <w:sz w:val="24"/>
          <w:szCs w:val="28"/>
          <w:rtl/>
        </w:rPr>
        <w:t xml:space="preserve"> در زير راه آهن و بزرگراه بايستي با حداقل پوشش نصب شود (مطابق با مقادير مندرج در جدول </w:t>
      </w:r>
      <w:r w:rsidR="00735693" w:rsidRPr="00B35613">
        <w:rPr>
          <w:rFonts w:ascii="Times New Roman" w:hAnsi="Times New Roman" w:cs="B Nazanin" w:hint="cs"/>
          <w:sz w:val="24"/>
          <w:szCs w:val="28"/>
          <w:rtl/>
        </w:rPr>
        <w:t>1</w:t>
      </w:r>
      <w:r w:rsidR="007021A1" w:rsidRPr="00B35613">
        <w:rPr>
          <w:rFonts w:ascii="Times New Roman" w:hAnsi="Times New Roman" w:cs="B Nazanin" w:hint="cs"/>
          <w:sz w:val="24"/>
          <w:szCs w:val="28"/>
          <w:rtl/>
        </w:rPr>
        <w:t>). همانگونه كه</w:t>
      </w:r>
      <w:r w:rsidR="00BB570F" w:rsidRPr="00B35613">
        <w:rPr>
          <w:rFonts w:ascii="Times New Roman" w:hAnsi="Times New Roman" w:cs="B Nazanin" w:hint="cs"/>
          <w:sz w:val="24"/>
          <w:szCs w:val="28"/>
          <w:rtl/>
        </w:rPr>
        <w:t xml:space="preserve"> شكل </w:t>
      </w:r>
      <w:r w:rsidR="00731371" w:rsidRPr="00B35613">
        <w:rPr>
          <w:rFonts w:ascii="Times New Roman" w:hAnsi="Times New Roman" w:cs="B Nazanin" w:hint="cs"/>
          <w:sz w:val="24"/>
          <w:szCs w:val="28"/>
          <w:rtl/>
        </w:rPr>
        <w:t>1</w:t>
      </w:r>
      <w:r w:rsidR="007021A1" w:rsidRPr="00B35613">
        <w:rPr>
          <w:rFonts w:ascii="Times New Roman" w:hAnsi="Times New Roman" w:cs="B Nazanin" w:hint="cs"/>
          <w:sz w:val="24"/>
          <w:szCs w:val="28"/>
          <w:rtl/>
        </w:rPr>
        <w:t xml:space="preserve"> نشان می دهد</w:t>
      </w:r>
      <w:r w:rsidR="00BB570F" w:rsidRPr="00B35613">
        <w:rPr>
          <w:rFonts w:ascii="Times New Roman" w:hAnsi="Times New Roman" w:cs="B Nazanin" w:hint="cs"/>
          <w:sz w:val="24"/>
          <w:szCs w:val="28"/>
          <w:rtl/>
        </w:rPr>
        <w:t xml:space="preserve"> در عبور از تقاطع با راه آهن منظور فاصله از سطح فوقاني لوله تا سطح زيرين ريل مي باشد و در عبور از تقاطع با بزرگراه منظور فاصله از سطح فوقا</w:t>
      </w:r>
      <w:r w:rsidR="00210140" w:rsidRPr="00B35613">
        <w:rPr>
          <w:rFonts w:ascii="Times New Roman" w:hAnsi="Times New Roman" w:cs="B Nazanin" w:hint="cs"/>
          <w:sz w:val="24"/>
          <w:szCs w:val="28"/>
          <w:rtl/>
        </w:rPr>
        <w:t>ني لوله تا سطح كف جاده مي باشد.</w:t>
      </w:r>
    </w:p>
    <w:p w:rsidR="00A36716" w:rsidRPr="00B35613" w:rsidRDefault="00C96DAC" w:rsidP="00A36716">
      <w:pPr>
        <w:jc w:val="center"/>
        <w:rPr>
          <w:rFonts w:ascii="Times New Roman" w:hAnsi="Times New Roman"/>
          <w:sz w:val="24"/>
          <w:rtl/>
        </w:rPr>
      </w:pPr>
      <w:r>
        <w:rPr>
          <w:rFonts w:ascii="Times New Roman" w:hAnsi="Times New Roman"/>
          <w:noProof/>
          <w:sz w:val="24"/>
        </w:rPr>
        <w:lastRenderedPageBreak/>
        <w:drawing>
          <wp:inline distT="0" distB="0" distL="0" distR="0">
            <wp:extent cx="4297748" cy="2980016"/>
            <wp:effectExtent l="171450" t="133350" r="350452" b="277534"/>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pic:cNvPicPr>
                      <a:picLocks noChangeAspect="1" noChangeArrowheads="1"/>
                    </pic:cNvPicPr>
                  </pic:nvPicPr>
                  <pic:blipFill>
                    <a:blip r:embed="rId8" cstate="print"/>
                    <a:srcRect/>
                    <a:stretch>
                      <a:fillRect/>
                    </a:stretch>
                  </pic:blipFill>
                  <pic:spPr bwMode="auto">
                    <a:xfrm>
                      <a:off x="0" y="0"/>
                      <a:ext cx="4297748" cy="2980016"/>
                    </a:xfrm>
                    <a:prstGeom prst="rect">
                      <a:avLst/>
                    </a:prstGeom>
                    <a:ln>
                      <a:noFill/>
                    </a:ln>
                    <a:effectLst>
                      <a:outerShdw blurRad="292100" dist="139700" dir="2700000" algn="tl" rotWithShape="0">
                        <a:srgbClr val="333333">
                          <a:alpha val="65000"/>
                        </a:srgbClr>
                      </a:outerShdw>
                    </a:effectLst>
                  </pic:spPr>
                </pic:pic>
              </a:graphicData>
            </a:graphic>
          </wp:inline>
        </w:drawing>
      </w:r>
    </w:p>
    <w:p w:rsidR="00A36716" w:rsidRPr="00B35613" w:rsidRDefault="00735693" w:rsidP="00003236">
      <w:pPr>
        <w:spacing w:line="360" w:lineRule="auto"/>
        <w:jc w:val="center"/>
        <w:rPr>
          <w:rFonts w:ascii="Times New Roman" w:hAnsi="Times New Roman"/>
          <w:b/>
          <w:bCs/>
          <w:sz w:val="24"/>
          <w:szCs w:val="28"/>
          <w:rtl/>
        </w:rPr>
      </w:pPr>
      <w:r w:rsidRPr="00B35613">
        <w:rPr>
          <w:rFonts w:ascii="Times New Roman" w:hAnsi="Times New Roman" w:cs="B Nazanin" w:hint="cs"/>
          <w:b/>
          <w:bCs/>
          <w:sz w:val="24"/>
          <w:szCs w:val="28"/>
          <w:rtl/>
        </w:rPr>
        <w:t>شکل1</w:t>
      </w:r>
      <w:r w:rsidR="00003236" w:rsidRPr="00B35613">
        <w:rPr>
          <w:rFonts w:ascii="Times New Roman" w:hAnsi="Times New Roman" w:cs="B Nazanin" w:hint="cs"/>
          <w:b/>
          <w:bCs/>
          <w:sz w:val="24"/>
          <w:szCs w:val="28"/>
          <w:rtl/>
        </w:rPr>
        <w:t xml:space="preserve">. </w:t>
      </w:r>
      <w:r w:rsidR="00A36716" w:rsidRPr="00B35613">
        <w:rPr>
          <w:rFonts w:ascii="Times New Roman" w:hAnsi="Times New Roman" w:cs="B Nazanin" w:hint="cs"/>
          <w:b/>
          <w:bCs/>
          <w:sz w:val="24"/>
          <w:szCs w:val="28"/>
          <w:rtl/>
        </w:rPr>
        <w:t>نصب لوله در تقاطع با جاده و راه آهن بدون غلاف</w:t>
      </w:r>
    </w:p>
    <w:p w:rsidR="00735693" w:rsidRPr="00B35613" w:rsidRDefault="00D2446B" w:rsidP="00554608">
      <w:pPr>
        <w:spacing w:line="360" w:lineRule="auto"/>
        <w:jc w:val="both"/>
        <w:rPr>
          <w:rFonts w:ascii="Times New Roman" w:hAnsi="Times New Roman" w:cs="B Nazanin"/>
          <w:sz w:val="24"/>
          <w:szCs w:val="28"/>
          <w:rtl/>
        </w:rPr>
      </w:pPr>
      <w:r w:rsidRPr="00B35613">
        <w:rPr>
          <w:rFonts w:ascii="Times New Roman" w:hAnsi="Times New Roman" w:cs="B Nazanin" w:hint="cs"/>
          <w:sz w:val="24"/>
          <w:szCs w:val="28"/>
          <w:rtl/>
        </w:rPr>
        <w:t xml:space="preserve">6-3-2-3. </w:t>
      </w:r>
      <w:r w:rsidR="00735693" w:rsidRPr="00B35613">
        <w:rPr>
          <w:rFonts w:ascii="Times New Roman" w:hAnsi="Times New Roman" w:cs="B Nazanin" w:hint="cs"/>
          <w:sz w:val="24"/>
          <w:szCs w:val="28"/>
          <w:rtl/>
        </w:rPr>
        <w:t>در صورتيكه امكان اجراي حداقل پوشش هاي مذكور امكان پذير نباشد لازم است حفاظ هاي مكانيكي لازم نصب گردد.</w:t>
      </w:r>
    </w:p>
    <w:p w:rsidR="00731371" w:rsidRPr="00B35613" w:rsidRDefault="00731371" w:rsidP="00554608">
      <w:pPr>
        <w:pStyle w:val="Heading3"/>
        <w:spacing w:line="360" w:lineRule="auto"/>
        <w:jc w:val="both"/>
        <w:rPr>
          <w:rFonts w:ascii="Times New Roman" w:hAnsi="Times New Roman" w:cs="B Nazanin"/>
          <w:sz w:val="24"/>
          <w:szCs w:val="28"/>
        </w:rPr>
      </w:pPr>
      <w:bookmarkStart w:id="62" w:name="_Toc358242714"/>
      <w:bookmarkStart w:id="63" w:name="_Toc361299208"/>
      <w:r w:rsidRPr="00B35613">
        <w:rPr>
          <w:rFonts w:ascii="Times New Roman" w:hAnsi="Times New Roman" w:cs="B Nazanin" w:hint="cs"/>
          <w:sz w:val="24"/>
          <w:szCs w:val="28"/>
          <w:rtl/>
        </w:rPr>
        <w:t>6-3-3</w:t>
      </w:r>
      <w:r w:rsidR="00D2446B" w:rsidRPr="00B35613">
        <w:rPr>
          <w:rFonts w:ascii="Times New Roman" w:hAnsi="Times New Roman" w:cs="B Nazanin" w:hint="cs"/>
          <w:sz w:val="24"/>
          <w:szCs w:val="28"/>
          <w:rtl/>
        </w:rPr>
        <w:t xml:space="preserve">. </w:t>
      </w:r>
      <w:r w:rsidRPr="00B35613">
        <w:rPr>
          <w:rFonts w:ascii="Times New Roman" w:hAnsi="Times New Roman" w:cs="B Nazanin" w:hint="cs"/>
          <w:sz w:val="24"/>
          <w:szCs w:val="28"/>
          <w:rtl/>
        </w:rPr>
        <w:t>عبور عرضي خط لوله از زير راه آهن و جاده ها با غلاف</w:t>
      </w:r>
      <w:bookmarkEnd w:id="62"/>
      <w:bookmarkEnd w:id="63"/>
    </w:p>
    <w:p w:rsidR="00210140" w:rsidRPr="00B35613" w:rsidRDefault="00D2446B" w:rsidP="00554608">
      <w:pPr>
        <w:spacing w:line="360" w:lineRule="auto"/>
        <w:jc w:val="both"/>
        <w:rPr>
          <w:rFonts w:ascii="Times New Roman" w:hAnsi="Times New Roman" w:cs="B Nazanin"/>
          <w:sz w:val="24"/>
          <w:szCs w:val="28"/>
          <w:rtl/>
        </w:rPr>
      </w:pPr>
      <w:r w:rsidRPr="00B35613">
        <w:rPr>
          <w:rFonts w:ascii="Times New Roman" w:hAnsi="Times New Roman" w:cs="B Nazanin" w:hint="cs"/>
          <w:sz w:val="24"/>
          <w:szCs w:val="28"/>
          <w:rtl/>
        </w:rPr>
        <w:t xml:space="preserve">6-3-3-1. </w:t>
      </w:r>
      <w:r w:rsidR="00731371" w:rsidRPr="00B35613">
        <w:rPr>
          <w:rFonts w:ascii="Times New Roman" w:hAnsi="Times New Roman" w:cs="B Nazanin" w:hint="cs"/>
          <w:sz w:val="24"/>
          <w:szCs w:val="28"/>
          <w:rtl/>
        </w:rPr>
        <w:t>لوله غلاف بايستي عاري از هر نوع مانع مسدود كننده داخلي بوده و بايستي تا حد ممكن بطور مستقيم و داراي بستر يكنواخت براي تمام طول مسير عبور باشد.</w:t>
      </w:r>
    </w:p>
    <w:p w:rsidR="00BB570F" w:rsidRPr="00B35613" w:rsidRDefault="00BB570F" w:rsidP="00935DCC">
      <w:pPr>
        <w:spacing w:line="360" w:lineRule="auto"/>
        <w:jc w:val="both"/>
        <w:rPr>
          <w:rFonts w:ascii="Times New Roman" w:hAnsi="Times New Roman" w:cs="B Nazanin"/>
          <w:sz w:val="24"/>
          <w:szCs w:val="28"/>
        </w:rPr>
      </w:pPr>
    </w:p>
    <w:p w:rsidR="00E80F03" w:rsidRPr="00B35613" w:rsidRDefault="00E80F03" w:rsidP="00935DCC">
      <w:pPr>
        <w:spacing w:line="360" w:lineRule="auto"/>
        <w:jc w:val="both"/>
        <w:rPr>
          <w:rFonts w:ascii="Times New Roman" w:hAnsi="Times New Roman" w:cs="B Nazanin"/>
          <w:sz w:val="24"/>
          <w:szCs w:val="28"/>
          <w:rtl/>
        </w:rPr>
      </w:pPr>
    </w:p>
    <w:p w:rsidR="00CD0412" w:rsidRPr="00B35613" w:rsidRDefault="00735693" w:rsidP="005134DB">
      <w:pPr>
        <w:spacing w:line="360" w:lineRule="auto"/>
        <w:jc w:val="center"/>
        <w:rPr>
          <w:rFonts w:ascii="Times New Roman" w:hAnsi="Times New Roman" w:cs="B Nazanin"/>
          <w:b/>
          <w:bCs/>
          <w:sz w:val="24"/>
          <w:szCs w:val="28"/>
          <w:rtl/>
        </w:rPr>
      </w:pPr>
      <w:r w:rsidRPr="00B35613">
        <w:rPr>
          <w:rFonts w:ascii="Times New Roman" w:hAnsi="Times New Roman" w:cs="B Nazanin" w:hint="cs"/>
          <w:b/>
          <w:bCs/>
          <w:sz w:val="24"/>
          <w:szCs w:val="28"/>
          <w:rtl/>
        </w:rPr>
        <w:lastRenderedPageBreak/>
        <w:t>جدول1</w:t>
      </w:r>
      <w:r w:rsidR="005134DB" w:rsidRPr="00B35613">
        <w:rPr>
          <w:rFonts w:ascii="Times New Roman" w:hAnsi="Times New Roman" w:cs="B Nazanin" w:hint="cs"/>
          <w:b/>
          <w:bCs/>
          <w:sz w:val="24"/>
          <w:szCs w:val="28"/>
          <w:rtl/>
        </w:rPr>
        <w:t xml:space="preserve">. </w:t>
      </w:r>
      <w:r w:rsidR="00CD0412" w:rsidRPr="00B35613">
        <w:rPr>
          <w:rFonts w:ascii="Times New Roman" w:hAnsi="Times New Roman" w:cs="B Nazanin" w:hint="cs"/>
          <w:b/>
          <w:bCs/>
          <w:sz w:val="24"/>
          <w:szCs w:val="28"/>
          <w:rtl/>
        </w:rPr>
        <w:t xml:space="preserve">حداقل پوشش در موقعيت هاي مختلف </w:t>
      </w:r>
      <w:r w:rsidR="00210140" w:rsidRPr="00B35613">
        <w:rPr>
          <w:rFonts w:ascii="Times New Roman" w:hAnsi="Times New Roman" w:cs="B Nazanin" w:hint="cs"/>
          <w:b/>
          <w:bCs/>
          <w:sz w:val="24"/>
          <w:szCs w:val="28"/>
          <w:rtl/>
        </w:rPr>
        <w:t>برای عبور لوله بدون غلاف</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71"/>
        <w:gridCol w:w="6520"/>
        <w:gridCol w:w="1526"/>
      </w:tblGrid>
      <w:tr w:rsidR="0065574A" w:rsidRPr="00B35613" w:rsidTr="005134DB">
        <w:tc>
          <w:tcPr>
            <w:tcW w:w="671" w:type="dxa"/>
            <w:tcBorders>
              <w:top w:val="double" w:sz="4" w:space="0" w:color="auto"/>
              <w:left w:val="double" w:sz="4" w:space="0" w:color="auto"/>
              <w:bottom w:val="double" w:sz="4" w:space="0" w:color="auto"/>
            </w:tcBorders>
            <w:shd w:val="clear" w:color="auto" w:fill="FFFF00"/>
          </w:tcPr>
          <w:p w:rsidR="0065574A" w:rsidRPr="00B35613" w:rsidRDefault="0065574A" w:rsidP="00357FC8">
            <w:pPr>
              <w:spacing w:after="0" w:line="360" w:lineRule="auto"/>
              <w:jc w:val="center"/>
              <w:rPr>
                <w:rFonts w:ascii="Times New Roman" w:hAnsi="Times New Roman" w:cs="B Nazanin"/>
                <w:b/>
                <w:bCs/>
                <w:sz w:val="24"/>
                <w:szCs w:val="24"/>
                <w:rtl/>
              </w:rPr>
            </w:pPr>
            <w:r w:rsidRPr="00B35613">
              <w:rPr>
                <w:rFonts w:ascii="Times New Roman" w:hAnsi="Times New Roman" w:cs="B Nazanin" w:hint="cs"/>
                <w:b/>
                <w:bCs/>
                <w:sz w:val="24"/>
                <w:szCs w:val="24"/>
                <w:rtl/>
              </w:rPr>
              <w:t>رديف</w:t>
            </w:r>
          </w:p>
        </w:tc>
        <w:tc>
          <w:tcPr>
            <w:tcW w:w="6520" w:type="dxa"/>
            <w:tcBorders>
              <w:top w:val="double" w:sz="4" w:space="0" w:color="auto"/>
              <w:bottom w:val="double" w:sz="4" w:space="0" w:color="auto"/>
            </w:tcBorders>
            <w:shd w:val="clear" w:color="auto" w:fill="FFFF00"/>
          </w:tcPr>
          <w:p w:rsidR="0065574A" w:rsidRPr="00B35613" w:rsidRDefault="0065574A" w:rsidP="00357FC8">
            <w:pPr>
              <w:spacing w:after="0" w:line="360" w:lineRule="auto"/>
              <w:jc w:val="center"/>
              <w:rPr>
                <w:rFonts w:ascii="Times New Roman" w:hAnsi="Times New Roman" w:cs="B Nazanin"/>
                <w:b/>
                <w:bCs/>
                <w:sz w:val="24"/>
                <w:szCs w:val="24"/>
                <w:rtl/>
              </w:rPr>
            </w:pPr>
            <w:r w:rsidRPr="00B35613">
              <w:rPr>
                <w:rFonts w:ascii="Times New Roman" w:hAnsi="Times New Roman" w:cs="B Nazanin" w:hint="cs"/>
                <w:b/>
                <w:bCs/>
                <w:sz w:val="24"/>
                <w:szCs w:val="24"/>
                <w:rtl/>
              </w:rPr>
              <w:t>شرح</w:t>
            </w:r>
          </w:p>
        </w:tc>
        <w:tc>
          <w:tcPr>
            <w:tcW w:w="1526" w:type="dxa"/>
            <w:tcBorders>
              <w:top w:val="double" w:sz="4" w:space="0" w:color="auto"/>
              <w:bottom w:val="double" w:sz="4" w:space="0" w:color="auto"/>
              <w:right w:val="double" w:sz="4" w:space="0" w:color="auto"/>
            </w:tcBorders>
            <w:shd w:val="clear" w:color="auto" w:fill="FFFF00"/>
          </w:tcPr>
          <w:p w:rsidR="0065574A" w:rsidRPr="00B35613" w:rsidRDefault="0065574A" w:rsidP="00357FC8">
            <w:pPr>
              <w:spacing w:after="0" w:line="360" w:lineRule="auto"/>
              <w:jc w:val="center"/>
              <w:rPr>
                <w:rFonts w:ascii="Times New Roman" w:hAnsi="Times New Roman" w:cs="B Nazanin"/>
                <w:b/>
                <w:bCs/>
                <w:sz w:val="24"/>
                <w:szCs w:val="24"/>
                <w:rtl/>
              </w:rPr>
            </w:pPr>
            <w:r w:rsidRPr="00B35613">
              <w:rPr>
                <w:rFonts w:ascii="Times New Roman" w:hAnsi="Times New Roman" w:cs="B Nazanin" w:hint="cs"/>
                <w:b/>
                <w:bCs/>
                <w:sz w:val="24"/>
                <w:szCs w:val="24"/>
                <w:rtl/>
              </w:rPr>
              <w:t xml:space="preserve">حداقل </w:t>
            </w:r>
            <w:r w:rsidR="0039381C" w:rsidRPr="00B35613">
              <w:rPr>
                <w:rFonts w:ascii="Times New Roman" w:hAnsi="Times New Roman" w:cs="B Nazanin" w:hint="cs"/>
                <w:b/>
                <w:bCs/>
                <w:sz w:val="24"/>
                <w:szCs w:val="24"/>
                <w:rtl/>
              </w:rPr>
              <w:t>پ</w:t>
            </w:r>
            <w:r w:rsidRPr="00B35613">
              <w:rPr>
                <w:rFonts w:ascii="Times New Roman" w:hAnsi="Times New Roman" w:cs="B Nazanin" w:hint="cs"/>
                <w:b/>
                <w:bCs/>
                <w:sz w:val="24"/>
                <w:szCs w:val="24"/>
                <w:rtl/>
              </w:rPr>
              <w:t>وشش</w:t>
            </w:r>
          </w:p>
        </w:tc>
      </w:tr>
      <w:tr w:rsidR="00194D5B" w:rsidRPr="00B35613" w:rsidTr="005134DB">
        <w:tc>
          <w:tcPr>
            <w:tcW w:w="671" w:type="dxa"/>
            <w:tcBorders>
              <w:top w:val="double" w:sz="4" w:space="0" w:color="auto"/>
              <w:left w:val="double" w:sz="4" w:space="0" w:color="auto"/>
              <w:bottom w:val="double" w:sz="4" w:space="0" w:color="auto"/>
            </w:tcBorders>
            <w:shd w:val="clear" w:color="auto" w:fill="FFFF99"/>
          </w:tcPr>
          <w:p w:rsidR="00194D5B" w:rsidRPr="00B35613" w:rsidRDefault="00194D5B" w:rsidP="00357FC8">
            <w:pPr>
              <w:spacing w:after="0" w:line="360" w:lineRule="auto"/>
              <w:rPr>
                <w:rFonts w:ascii="Times New Roman" w:hAnsi="Times New Roman" w:cs="B Nazanin"/>
                <w:sz w:val="24"/>
                <w:szCs w:val="24"/>
                <w:rtl/>
              </w:rPr>
            </w:pPr>
            <w:r w:rsidRPr="00B35613">
              <w:rPr>
                <w:rFonts w:ascii="Times New Roman" w:hAnsi="Times New Roman" w:cs="B Nazanin" w:hint="cs"/>
                <w:sz w:val="24"/>
                <w:szCs w:val="24"/>
                <w:rtl/>
              </w:rPr>
              <w:t>1</w:t>
            </w:r>
          </w:p>
        </w:tc>
        <w:tc>
          <w:tcPr>
            <w:tcW w:w="8046" w:type="dxa"/>
            <w:gridSpan w:val="2"/>
            <w:tcBorders>
              <w:top w:val="double" w:sz="4" w:space="0" w:color="auto"/>
              <w:bottom w:val="double" w:sz="4" w:space="0" w:color="auto"/>
              <w:right w:val="double" w:sz="4" w:space="0" w:color="auto"/>
            </w:tcBorders>
            <w:shd w:val="clear" w:color="auto" w:fill="FFFF99"/>
          </w:tcPr>
          <w:p w:rsidR="00194D5B" w:rsidRPr="00B35613" w:rsidRDefault="00194D5B" w:rsidP="005134DB">
            <w:pPr>
              <w:spacing w:after="0" w:line="360" w:lineRule="auto"/>
              <w:jc w:val="center"/>
              <w:rPr>
                <w:rFonts w:ascii="Times New Roman" w:hAnsi="Times New Roman" w:cs="B Nazanin"/>
                <w:b/>
                <w:bCs/>
                <w:sz w:val="24"/>
                <w:szCs w:val="24"/>
                <w:rtl/>
              </w:rPr>
            </w:pPr>
            <w:r w:rsidRPr="00B35613">
              <w:rPr>
                <w:rFonts w:ascii="Times New Roman" w:hAnsi="Times New Roman" w:cs="B Nazanin" w:hint="cs"/>
                <w:b/>
                <w:bCs/>
                <w:sz w:val="24"/>
                <w:szCs w:val="24"/>
                <w:rtl/>
              </w:rPr>
              <w:t>راه آهن</w:t>
            </w:r>
          </w:p>
        </w:tc>
      </w:tr>
      <w:tr w:rsidR="0065574A" w:rsidRPr="00B35613" w:rsidTr="005134DB">
        <w:tc>
          <w:tcPr>
            <w:tcW w:w="671" w:type="dxa"/>
            <w:tcBorders>
              <w:top w:val="double" w:sz="4" w:space="0" w:color="auto"/>
              <w:left w:val="double" w:sz="4" w:space="0" w:color="auto"/>
            </w:tcBorders>
            <w:shd w:val="clear" w:color="auto" w:fill="auto"/>
          </w:tcPr>
          <w:p w:rsidR="0065574A" w:rsidRPr="00B35613" w:rsidRDefault="00194D5B" w:rsidP="00357FC8">
            <w:pPr>
              <w:spacing w:after="0" w:line="360" w:lineRule="auto"/>
              <w:rPr>
                <w:rFonts w:ascii="Times New Roman" w:hAnsi="Times New Roman" w:cs="B Nazanin"/>
                <w:sz w:val="24"/>
                <w:szCs w:val="24"/>
                <w:rtl/>
              </w:rPr>
            </w:pPr>
            <w:r w:rsidRPr="00B35613">
              <w:rPr>
                <w:rFonts w:ascii="Times New Roman" w:hAnsi="Times New Roman" w:cs="B Nazanin" w:hint="cs"/>
                <w:sz w:val="24"/>
                <w:szCs w:val="24"/>
                <w:rtl/>
              </w:rPr>
              <w:t>1-1</w:t>
            </w:r>
          </w:p>
        </w:tc>
        <w:tc>
          <w:tcPr>
            <w:tcW w:w="6520" w:type="dxa"/>
            <w:tcBorders>
              <w:top w:val="double" w:sz="4" w:space="0" w:color="auto"/>
            </w:tcBorders>
            <w:shd w:val="clear" w:color="auto" w:fill="auto"/>
          </w:tcPr>
          <w:p w:rsidR="0065574A" w:rsidRPr="00B35613" w:rsidRDefault="0065574A" w:rsidP="00357FC8">
            <w:pPr>
              <w:spacing w:after="0" w:line="360" w:lineRule="auto"/>
              <w:rPr>
                <w:rFonts w:ascii="Times New Roman" w:hAnsi="Times New Roman" w:cs="B Nazanin"/>
                <w:sz w:val="24"/>
                <w:szCs w:val="24"/>
                <w:rtl/>
              </w:rPr>
            </w:pPr>
            <w:r w:rsidRPr="00B35613">
              <w:rPr>
                <w:rFonts w:ascii="Times New Roman" w:hAnsi="Times New Roman" w:cs="B Nazanin" w:hint="cs"/>
                <w:sz w:val="24"/>
                <w:szCs w:val="24"/>
                <w:rtl/>
              </w:rPr>
              <w:t>دقيقاَ زير ريل هاي راه آهن</w:t>
            </w:r>
          </w:p>
        </w:tc>
        <w:tc>
          <w:tcPr>
            <w:tcW w:w="1526" w:type="dxa"/>
            <w:tcBorders>
              <w:top w:val="double" w:sz="4" w:space="0" w:color="auto"/>
              <w:right w:val="double" w:sz="4" w:space="0" w:color="auto"/>
            </w:tcBorders>
            <w:shd w:val="clear" w:color="auto" w:fill="auto"/>
          </w:tcPr>
          <w:p w:rsidR="0065574A" w:rsidRPr="00B35613" w:rsidRDefault="0065574A" w:rsidP="00357FC8">
            <w:pPr>
              <w:spacing w:after="0" w:line="360" w:lineRule="auto"/>
              <w:rPr>
                <w:rFonts w:ascii="Times New Roman" w:hAnsi="Times New Roman" w:cs="B Nazanin"/>
                <w:sz w:val="24"/>
                <w:szCs w:val="24"/>
                <w:rtl/>
              </w:rPr>
            </w:pPr>
            <w:r w:rsidRPr="00B35613">
              <w:rPr>
                <w:rFonts w:ascii="Times New Roman" w:hAnsi="Times New Roman" w:cs="B Nazanin" w:hint="cs"/>
                <w:sz w:val="24"/>
                <w:szCs w:val="24"/>
                <w:rtl/>
              </w:rPr>
              <w:t>1.8 متر</w:t>
            </w:r>
          </w:p>
        </w:tc>
      </w:tr>
      <w:tr w:rsidR="0065574A" w:rsidRPr="00B35613" w:rsidTr="005134DB">
        <w:tc>
          <w:tcPr>
            <w:tcW w:w="671" w:type="dxa"/>
            <w:tcBorders>
              <w:left w:val="double" w:sz="4" w:space="0" w:color="auto"/>
            </w:tcBorders>
            <w:shd w:val="clear" w:color="auto" w:fill="auto"/>
          </w:tcPr>
          <w:p w:rsidR="0065574A" w:rsidRPr="00B35613" w:rsidRDefault="00194D5B" w:rsidP="00357FC8">
            <w:pPr>
              <w:spacing w:after="0" w:line="360" w:lineRule="auto"/>
              <w:rPr>
                <w:rFonts w:ascii="Times New Roman" w:hAnsi="Times New Roman" w:cs="B Nazanin"/>
                <w:sz w:val="24"/>
                <w:szCs w:val="24"/>
                <w:rtl/>
              </w:rPr>
            </w:pPr>
            <w:r w:rsidRPr="00B35613">
              <w:rPr>
                <w:rFonts w:ascii="Times New Roman" w:hAnsi="Times New Roman" w:cs="B Nazanin" w:hint="cs"/>
                <w:sz w:val="24"/>
                <w:szCs w:val="24"/>
                <w:rtl/>
              </w:rPr>
              <w:t>1-2</w:t>
            </w:r>
          </w:p>
        </w:tc>
        <w:tc>
          <w:tcPr>
            <w:tcW w:w="6520" w:type="dxa"/>
            <w:shd w:val="clear" w:color="auto" w:fill="auto"/>
          </w:tcPr>
          <w:p w:rsidR="0065574A" w:rsidRPr="00B35613" w:rsidRDefault="0065574A" w:rsidP="00357FC8">
            <w:pPr>
              <w:spacing w:after="0" w:line="360" w:lineRule="auto"/>
              <w:rPr>
                <w:rFonts w:ascii="Times New Roman" w:hAnsi="Times New Roman" w:cs="B Nazanin"/>
                <w:sz w:val="24"/>
                <w:szCs w:val="24"/>
                <w:rtl/>
              </w:rPr>
            </w:pPr>
            <w:r w:rsidRPr="00B35613">
              <w:rPr>
                <w:rFonts w:ascii="Times New Roman" w:hAnsi="Times New Roman" w:cs="B Nazanin" w:hint="cs"/>
                <w:sz w:val="24"/>
                <w:szCs w:val="24"/>
                <w:rtl/>
              </w:rPr>
              <w:t>زير</w:t>
            </w:r>
            <w:r w:rsidR="00A36716" w:rsidRPr="00B35613">
              <w:rPr>
                <w:rFonts w:ascii="Times New Roman" w:hAnsi="Times New Roman" w:cs="B Nazanin" w:hint="cs"/>
                <w:sz w:val="24"/>
                <w:szCs w:val="24"/>
                <w:rtl/>
              </w:rPr>
              <w:t xml:space="preserve"> </w:t>
            </w:r>
            <w:r w:rsidRPr="00B35613">
              <w:rPr>
                <w:rFonts w:ascii="Times New Roman" w:hAnsi="Times New Roman" w:cs="B Nazanin" w:hint="cs"/>
                <w:sz w:val="24"/>
                <w:szCs w:val="24"/>
                <w:rtl/>
              </w:rPr>
              <w:t>بقيه سطوح داخل حريم قانوني راه آهن يا حد فاصل كف زه كشي دو طرف ريل ها</w:t>
            </w:r>
          </w:p>
        </w:tc>
        <w:tc>
          <w:tcPr>
            <w:tcW w:w="1526" w:type="dxa"/>
            <w:tcBorders>
              <w:right w:val="double" w:sz="4" w:space="0" w:color="auto"/>
            </w:tcBorders>
            <w:shd w:val="clear" w:color="auto" w:fill="auto"/>
          </w:tcPr>
          <w:p w:rsidR="0065574A" w:rsidRPr="00B35613" w:rsidRDefault="0065574A" w:rsidP="00357FC8">
            <w:pPr>
              <w:spacing w:after="0" w:line="360" w:lineRule="auto"/>
              <w:rPr>
                <w:rFonts w:ascii="Times New Roman" w:hAnsi="Times New Roman" w:cs="B Nazanin"/>
                <w:sz w:val="24"/>
                <w:szCs w:val="24"/>
                <w:rtl/>
              </w:rPr>
            </w:pPr>
            <w:r w:rsidRPr="00B35613">
              <w:rPr>
                <w:rFonts w:ascii="Times New Roman" w:hAnsi="Times New Roman" w:cs="B Nazanin" w:hint="cs"/>
                <w:sz w:val="24"/>
                <w:szCs w:val="24"/>
                <w:rtl/>
              </w:rPr>
              <w:t>0.9 متر</w:t>
            </w:r>
          </w:p>
        </w:tc>
      </w:tr>
      <w:tr w:rsidR="0065574A" w:rsidRPr="00B35613" w:rsidTr="005134DB">
        <w:tc>
          <w:tcPr>
            <w:tcW w:w="671" w:type="dxa"/>
            <w:tcBorders>
              <w:left w:val="double" w:sz="4" w:space="0" w:color="auto"/>
              <w:bottom w:val="double" w:sz="4" w:space="0" w:color="auto"/>
            </w:tcBorders>
            <w:shd w:val="clear" w:color="auto" w:fill="auto"/>
          </w:tcPr>
          <w:p w:rsidR="0065574A" w:rsidRPr="00B35613" w:rsidRDefault="00194D5B" w:rsidP="00357FC8">
            <w:pPr>
              <w:spacing w:after="0" w:line="360" w:lineRule="auto"/>
              <w:rPr>
                <w:rFonts w:ascii="Times New Roman" w:hAnsi="Times New Roman" w:cs="B Nazanin"/>
                <w:sz w:val="24"/>
                <w:szCs w:val="24"/>
                <w:rtl/>
              </w:rPr>
            </w:pPr>
            <w:r w:rsidRPr="00B35613">
              <w:rPr>
                <w:rFonts w:ascii="Times New Roman" w:hAnsi="Times New Roman" w:cs="B Nazanin" w:hint="cs"/>
                <w:sz w:val="24"/>
                <w:szCs w:val="24"/>
                <w:rtl/>
              </w:rPr>
              <w:t>1-3</w:t>
            </w:r>
          </w:p>
        </w:tc>
        <w:tc>
          <w:tcPr>
            <w:tcW w:w="6520" w:type="dxa"/>
            <w:tcBorders>
              <w:bottom w:val="double" w:sz="4" w:space="0" w:color="auto"/>
            </w:tcBorders>
            <w:shd w:val="clear" w:color="auto" w:fill="auto"/>
          </w:tcPr>
          <w:p w:rsidR="0065574A" w:rsidRPr="00B35613" w:rsidRDefault="00194D5B" w:rsidP="00357FC8">
            <w:pPr>
              <w:spacing w:after="0" w:line="360" w:lineRule="auto"/>
              <w:rPr>
                <w:rFonts w:ascii="Times New Roman" w:hAnsi="Times New Roman" w:cs="B Nazanin"/>
                <w:sz w:val="24"/>
                <w:szCs w:val="24"/>
                <w:rtl/>
              </w:rPr>
            </w:pPr>
            <w:r w:rsidRPr="00B35613">
              <w:rPr>
                <w:rFonts w:ascii="Times New Roman" w:hAnsi="Times New Roman" w:cs="B Nazanin" w:hint="cs"/>
                <w:sz w:val="24"/>
                <w:szCs w:val="24"/>
                <w:rtl/>
              </w:rPr>
              <w:t>براي خطوط انتقال مواد بسيار فرار</w:t>
            </w:r>
          </w:p>
        </w:tc>
        <w:tc>
          <w:tcPr>
            <w:tcW w:w="1526" w:type="dxa"/>
            <w:tcBorders>
              <w:bottom w:val="double" w:sz="4" w:space="0" w:color="auto"/>
              <w:right w:val="double" w:sz="4" w:space="0" w:color="auto"/>
            </w:tcBorders>
            <w:shd w:val="clear" w:color="auto" w:fill="auto"/>
          </w:tcPr>
          <w:p w:rsidR="0065574A" w:rsidRPr="00B35613" w:rsidRDefault="00194D5B" w:rsidP="00357FC8">
            <w:pPr>
              <w:spacing w:after="0" w:line="360" w:lineRule="auto"/>
              <w:rPr>
                <w:rFonts w:ascii="Times New Roman" w:hAnsi="Times New Roman" w:cs="B Nazanin"/>
                <w:sz w:val="24"/>
                <w:szCs w:val="24"/>
                <w:rtl/>
              </w:rPr>
            </w:pPr>
            <w:r w:rsidRPr="00B35613">
              <w:rPr>
                <w:rFonts w:ascii="Times New Roman" w:hAnsi="Times New Roman" w:cs="B Nazanin" w:hint="cs"/>
                <w:sz w:val="24"/>
                <w:szCs w:val="24"/>
                <w:rtl/>
              </w:rPr>
              <w:t>1.2 متر</w:t>
            </w:r>
          </w:p>
        </w:tc>
      </w:tr>
      <w:tr w:rsidR="00194D5B" w:rsidRPr="00B35613" w:rsidTr="005134DB">
        <w:tc>
          <w:tcPr>
            <w:tcW w:w="671" w:type="dxa"/>
            <w:tcBorders>
              <w:top w:val="double" w:sz="4" w:space="0" w:color="auto"/>
              <w:left w:val="double" w:sz="4" w:space="0" w:color="auto"/>
              <w:bottom w:val="double" w:sz="4" w:space="0" w:color="auto"/>
            </w:tcBorders>
            <w:shd w:val="clear" w:color="auto" w:fill="FFFF99"/>
          </w:tcPr>
          <w:p w:rsidR="00194D5B" w:rsidRPr="00B35613" w:rsidRDefault="00194D5B" w:rsidP="00357FC8">
            <w:pPr>
              <w:spacing w:after="0" w:line="360" w:lineRule="auto"/>
              <w:rPr>
                <w:rFonts w:ascii="Times New Roman" w:hAnsi="Times New Roman" w:cs="B Nazanin"/>
                <w:sz w:val="24"/>
                <w:szCs w:val="24"/>
                <w:rtl/>
              </w:rPr>
            </w:pPr>
            <w:r w:rsidRPr="00B35613">
              <w:rPr>
                <w:rFonts w:ascii="Times New Roman" w:hAnsi="Times New Roman" w:cs="B Nazanin" w:hint="cs"/>
                <w:sz w:val="24"/>
                <w:szCs w:val="24"/>
                <w:rtl/>
              </w:rPr>
              <w:t>2</w:t>
            </w:r>
          </w:p>
        </w:tc>
        <w:tc>
          <w:tcPr>
            <w:tcW w:w="8046" w:type="dxa"/>
            <w:gridSpan w:val="2"/>
            <w:tcBorders>
              <w:top w:val="double" w:sz="4" w:space="0" w:color="auto"/>
              <w:bottom w:val="double" w:sz="4" w:space="0" w:color="auto"/>
              <w:right w:val="double" w:sz="4" w:space="0" w:color="auto"/>
            </w:tcBorders>
            <w:shd w:val="clear" w:color="auto" w:fill="FFFF99"/>
          </w:tcPr>
          <w:p w:rsidR="00194D5B" w:rsidRPr="00B35613" w:rsidRDefault="00194D5B" w:rsidP="005134DB">
            <w:pPr>
              <w:spacing w:after="0" w:line="360" w:lineRule="auto"/>
              <w:jc w:val="center"/>
              <w:rPr>
                <w:rFonts w:ascii="Times New Roman" w:hAnsi="Times New Roman" w:cs="B Nazanin"/>
                <w:b/>
                <w:bCs/>
                <w:sz w:val="24"/>
                <w:szCs w:val="24"/>
                <w:rtl/>
              </w:rPr>
            </w:pPr>
            <w:r w:rsidRPr="00B35613">
              <w:rPr>
                <w:rFonts w:ascii="Times New Roman" w:hAnsi="Times New Roman" w:cs="B Nazanin" w:hint="cs"/>
                <w:b/>
                <w:bCs/>
                <w:sz w:val="24"/>
                <w:szCs w:val="24"/>
                <w:rtl/>
              </w:rPr>
              <w:t>بزرگراه</w:t>
            </w:r>
          </w:p>
        </w:tc>
      </w:tr>
      <w:tr w:rsidR="00194D5B" w:rsidRPr="00B35613" w:rsidTr="005134DB">
        <w:tc>
          <w:tcPr>
            <w:tcW w:w="671" w:type="dxa"/>
            <w:tcBorders>
              <w:top w:val="double" w:sz="4" w:space="0" w:color="auto"/>
              <w:left w:val="double" w:sz="4" w:space="0" w:color="auto"/>
            </w:tcBorders>
            <w:shd w:val="clear" w:color="auto" w:fill="auto"/>
          </w:tcPr>
          <w:p w:rsidR="00194D5B" w:rsidRPr="00B35613" w:rsidRDefault="00194D5B" w:rsidP="00357FC8">
            <w:pPr>
              <w:spacing w:after="0" w:line="360" w:lineRule="auto"/>
              <w:rPr>
                <w:rFonts w:ascii="Times New Roman" w:hAnsi="Times New Roman" w:cs="B Nazanin"/>
                <w:sz w:val="24"/>
                <w:szCs w:val="24"/>
                <w:rtl/>
              </w:rPr>
            </w:pPr>
            <w:r w:rsidRPr="00B35613">
              <w:rPr>
                <w:rFonts w:ascii="Times New Roman" w:hAnsi="Times New Roman" w:cs="B Nazanin" w:hint="cs"/>
                <w:sz w:val="24"/>
                <w:szCs w:val="24"/>
                <w:rtl/>
              </w:rPr>
              <w:t>2-1</w:t>
            </w:r>
          </w:p>
        </w:tc>
        <w:tc>
          <w:tcPr>
            <w:tcW w:w="6520" w:type="dxa"/>
            <w:tcBorders>
              <w:top w:val="double" w:sz="4" w:space="0" w:color="auto"/>
            </w:tcBorders>
            <w:shd w:val="clear" w:color="auto" w:fill="auto"/>
          </w:tcPr>
          <w:p w:rsidR="00194D5B" w:rsidRPr="00B35613" w:rsidRDefault="00194D5B" w:rsidP="00357FC8">
            <w:pPr>
              <w:spacing w:after="0" w:line="360" w:lineRule="auto"/>
              <w:rPr>
                <w:rFonts w:ascii="Times New Roman" w:hAnsi="Times New Roman" w:cs="B Nazanin"/>
                <w:sz w:val="24"/>
                <w:szCs w:val="24"/>
                <w:rtl/>
              </w:rPr>
            </w:pPr>
            <w:r w:rsidRPr="00B35613">
              <w:rPr>
                <w:rFonts w:ascii="Times New Roman" w:hAnsi="Times New Roman" w:cs="B Nazanin" w:hint="cs"/>
                <w:sz w:val="24"/>
                <w:szCs w:val="24"/>
                <w:rtl/>
              </w:rPr>
              <w:t>دقيقاَ زير سطح بزرگراه</w:t>
            </w:r>
          </w:p>
        </w:tc>
        <w:tc>
          <w:tcPr>
            <w:tcW w:w="1526" w:type="dxa"/>
            <w:tcBorders>
              <w:top w:val="double" w:sz="4" w:space="0" w:color="auto"/>
              <w:right w:val="double" w:sz="4" w:space="0" w:color="auto"/>
            </w:tcBorders>
            <w:shd w:val="clear" w:color="auto" w:fill="auto"/>
          </w:tcPr>
          <w:p w:rsidR="00194D5B" w:rsidRPr="00B35613" w:rsidRDefault="00194D5B" w:rsidP="00357FC8">
            <w:pPr>
              <w:spacing w:after="0" w:line="360" w:lineRule="auto"/>
              <w:rPr>
                <w:rFonts w:ascii="Times New Roman" w:hAnsi="Times New Roman" w:cs="B Nazanin"/>
                <w:sz w:val="24"/>
                <w:szCs w:val="24"/>
                <w:rtl/>
              </w:rPr>
            </w:pPr>
            <w:r w:rsidRPr="00B35613">
              <w:rPr>
                <w:rFonts w:ascii="Times New Roman" w:hAnsi="Times New Roman" w:cs="B Nazanin" w:hint="cs"/>
                <w:sz w:val="24"/>
                <w:szCs w:val="24"/>
                <w:rtl/>
              </w:rPr>
              <w:t>1.2 متر</w:t>
            </w:r>
          </w:p>
        </w:tc>
      </w:tr>
      <w:tr w:rsidR="00194D5B" w:rsidRPr="00B35613" w:rsidTr="005134DB">
        <w:tc>
          <w:tcPr>
            <w:tcW w:w="671" w:type="dxa"/>
            <w:tcBorders>
              <w:left w:val="double" w:sz="4" w:space="0" w:color="auto"/>
            </w:tcBorders>
            <w:shd w:val="clear" w:color="auto" w:fill="auto"/>
          </w:tcPr>
          <w:p w:rsidR="00194D5B" w:rsidRPr="00B35613" w:rsidRDefault="00194D5B" w:rsidP="00357FC8">
            <w:pPr>
              <w:spacing w:after="0" w:line="360" w:lineRule="auto"/>
              <w:rPr>
                <w:rFonts w:ascii="Times New Roman" w:hAnsi="Times New Roman" w:cs="B Nazanin"/>
                <w:sz w:val="24"/>
                <w:szCs w:val="24"/>
                <w:rtl/>
              </w:rPr>
            </w:pPr>
            <w:r w:rsidRPr="00B35613">
              <w:rPr>
                <w:rFonts w:ascii="Times New Roman" w:hAnsi="Times New Roman" w:cs="B Nazanin" w:hint="cs"/>
                <w:sz w:val="24"/>
                <w:szCs w:val="24"/>
                <w:rtl/>
              </w:rPr>
              <w:t>2-2</w:t>
            </w:r>
          </w:p>
        </w:tc>
        <w:tc>
          <w:tcPr>
            <w:tcW w:w="6520" w:type="dxa"/>
            <w:shd w:val="clear" w:color="auto" w:fill="auto"/>
          </w:tcPr>
          <w:p w:rsidR="00194D5B" w:rsidRPr="00B35613" w:rsidRDefault="00194D5B" w:rsidP="00357FC8">
            <w:pPr>
              <w:spacing w:after="0" w:line="360" w:lineRule="auto"/>
              <w:rPr>
                <w:rFonts w:ascii="Times New Roman" w:hAnsi="Times New Roman" w:cs="B Nazanin"/>
                <w:sz w:val="24"/>
                <w:szCs w:val="24"/>
                <w:rtl/>
              </w:rPr>
            </w:pPr>
            <w:r w:rsidRPr="00B35613">
              <w:rPr>
                <w:rFonts w:ascii="Times New Roman" w:hAnsi="Times New Roman" w:cs="B Nazanin" w:hint="cs"/>
                <w:sz w:val="24"/>
                <w:szCs w:val="24"/>
                <w:rtl/>
              </w:rPr>
              <w:t>زير</w:t>
            </w:r>
            <w:r w:rsidR="00653318" w:rsidRPr="00B35613">
              <w:rPr>
                <w:rFonts w:ascii="Times New Roman" w:hAnsi="Times New Roman" w:cs="B Nazanin" w:hint="cs"/>
                <w:sz w:val="24"/>
                <w:szCs w:val="24"/>
                <w:rtl/>
              </w:rPr>
              <w:t xml:space="preserve"> </w:t>
            </w:r>
            <w:r w:rsidRPr="00B35613">
              <w:rPr>
                <w:rFonts w:ascii="Times New Roman" w:hAnsi="Times New Roman" w:cs="B Nazanin" w:hint="cs"/>
                <w:sz w:val="24"/>
                <w:szCs w:val="24"/>
                <w:rtl/>
              </w:rPr>
              <w:t>بقيه سطوح داخل حريم قانوني راه</w:t>
            </w:r>
          </w:p>
        </w:tc>
        <w:tc>
          <w:tcPr>
            <w:tcW w:w="1526" w:type="dxa"/>
            <w:tcBorders>
              <w:right w:val="double" w:sz="4" w:space="0" w:color="auto"/>
            </w:tcBorders>
            <w:shd w:val="clear" w:color="auto" w:fill="auto"/>
          </w:tcPr>
          <w:p w:rsidR="00194D5B" w:rsidRPr="00B35613" w:rsidRDefault="00194D5B" w:rsidP="00357FC8">
            <w:pPr>
              <w:spacing w:after="0" w:line="360" w:lineRule="auto"/>
              <w:rPr>
                <w:rFonts w:ascii="Times New Roman" w:hAnsi="Times New Roman" w:cs="B Nazanin"/>
                <w:sz w:val="24"/>
                <w:szCs w:val="24"/>
                <w:rtl/>
              </w:rPr>
            </w:pPr>
            <w:r w:rsidRPr="00B35613">
              <w:rPr>
                <w:rFonts w:ascii="Times New Roman" w:hAnsi="Times New Roman" w:cs="B Nazanin" w:hint="cs"/>
                <w:sz w:val="24"/>
                <w:szCs w:val="24"/>
                <w:rtl/>
              </w:rPr>
              <w:t>0.9 متر</w:t>
            </w:r>
          </w:p>
        </w:tc>
      </w:tr>
      <w:tr w:rsidR="00194D5B" w:rsidRPr="00B35613" w:rsidTr="005134DB">
        <w:tc>
          <w:tcPr>
            <w:tcW w:w="671" w:type="dxa"/>
            <w:tcBorders>
              <w:left w:val="double" w:sz="4" w:space="0" w:color="auto"/>
              <w:bottom w:val="double" w:sz="4" w:space="0" w:color="auto"/>
            </w:tcBorders>
            <w:shd w:val="clear" w:color="auto" w:fill="auto"/>
          </w:tcPr>
          <w:p w:rsidR="00194D5B" w:rsidRPr="00B35613" w:rsidRDefault="00194D5B" w:rsidP="00357FC8">
            <w:pPr>
              <w:spacing w:after="0" w:line="360" w:lineRule="auto"/>
              <w:rPr>
                <w:rFonts w:ascii="Times New Roman" w:hAnsi="Times New Roman" w:cs="B Nazanin"/>
                <w:sz w:val="24"/>
                <w:szCs w:val="24"/>
                <w:rtl/>
              </w:rPr>
            </w:pPr>
            <w:r w:rsidRPr="00B35613">
              <w:rPr>
                <w:rFonts w:ascii="Times New Roman" w:hAnsi="Times New Roman" w:cs="B Nazanin" w:hint="cs"/>
                <w:sz w:val="24"/>
                <w:szCs w:val="24"/>
                <w:rtl/>
              </w:rPr>
              <w:t>2-3</w:t>
            </w:r>
          </w:p>
        </w:tc>
        <w:tc>
          <w:tcPr>
            <w:tcW w:w="6520" w:type="dxa"/>
            <w:tcBorders>
              <w:bottom w:val="double" w:sz="4" w:space="0" w:color="auto"/>
            </w:tcBorders>
            <w:shd w:val="clear" w:color="auto" w:fill="auto"/>
          </w:tcPr>
          <w:p w:rsidR="00194D5B" w:rsidRPr="00B35613" w:rsidRDefault="00194D5B" w:rsidP="00357FC8">
            <w:pPr>
              <w:spacing w:after="0" w:line="360" w:lineRule="auto"/>
              <w:rPr>
                <w:rFonts w:ascii="Times New Roman" w:hAnsi="Times New Roman" w:cs="B Nazanin"/>
                <w:sz w:val="24"/>
                <w:szCs w:val="24"/>
                <w:rtl/>
              </w:rPr>
            </w:pPr>
            <w:r w:rsidRPr="00B35613">
              <w:rPr>
                <w:rFonts w:ascii="Times New Roman" w:hAnsi="Times New Roman" w:cs="B Nazanin" w:hint="cs"/>
                <w:sz w:val="24"/>
                <w:szCs w:val="24"/>
                <w:rtl/>
              </w:rPr>
              <w:t>براي خطوط انتقال مواد بسيار فرار</w:t>
            </w:r>
          </w:p>
        </w:tc>
        <w:tc>
          <w:tcPr>
            <w:tcW w:w="1526" w:type="dxa"/>
            <w:tcBorders>
              <w:bottom w:val="double" w:sz="4" w:space="0" w:color="auto"/>
              <w:right w:val="double" w:sz="4" w:space="0" w:color="auto"/>
            </w:tcBorders>
            <w:shd w:val="clear" w:color="auto" w:fill="auto"/>
          </w:tcPr>
          <w:p w:rsidR="00194D5B" w:rsidRPr="00B35613" w:rsidRDefault="00194D5B" w:rsidP="00357FC8">
            <w:pPr>
              <w:spacing w:after="0" w:line="360" w:lineRule="auto"/>
              <w:rPr>
                <w:rFonts w:ascii="Times New Roman" w:hAnsi="Times New Roman" w:cs="B Nazanin"/>
                <w:sz w:val="24"/>
                <w:szCs w:val="24"/>
                <w:rtl/>
              </w:rPr>
            </w:pPr>
            <w:r w:rsidRPr="00B35613">
              <w:rPr>
                <w:rFonts w:ascii="Times New Roman" w:hAnsi="Times New Roman" w:cs="B Nazanin" w:hint="cs"/>
                <w:sz w:val="24"/>
                <w:szCs w:val="24"/>
                <w:rtl/>
              </w:rPr>
              <w:t>1.2 متر</w:t>
            </w:r>
          </w:p>
        </w:tc>
      </w:tr>
    </w:tbl>
    <w:p w:rsidR="00CD0412" w:rsidRPr="00B35613" w:rsidRDefault="00CD0412" w:rsidP="00303E7C">
      <w:pPr>
        <w:rPr>
          <w:rFonts w:ascii="Times New Roman" w:hAnsi="Times New Roman"/>
          <w:sz w:val="24"/>
          <w:rtl/>
        </w:rPr>
      </w:pPr>
    </w:p>
    <w:p w:rsidR="00731371" w:rsidRPr="00B35613" w:rsidRDefault="00D2446B" w:rsidP="007021A1">
      <w:pPr>
        <w:spacing w:line="360" w:lineRule="auto"/>
        <w:jc w:val="both"/>
        <w:rPr>
          <w:rFonts w:ascii="Times New Roman" w:hAnsi="Times New Roman" w:cs="B Nazanin"/>
          <w:sz w:val="24"/>
          <w:szCs w:val="28"/>
          <w:rtl/>
        </w:rPr>
      </w:pPr>
      <w:r w:rsidRPr="00B35613">
        <w:rPr>
          <w:rFonts w:ascii="Times New Roman" w:hAnsi="Times New Roman" w:cs="B Nazanin" w:hint="cs"/>
          <w:sz w:val="24"/>
          <w:szCs w:val="28"/>
          <w:rtl/>
        </w:rPr>
        <w:t xml:space="preserve">6-3-3-2. </w:t>
      </w:r>
      <w:r w:rsidR="00731371" w:rsidRPr="00B35613">
        <w:rPr>
          <w:rFonts w:ascii="Times New Roman" w:hAnsi="Times New Roman" w:cs="B Nazanin" w:hint="cs"/>
          <w:sz w:val="24"/>
          <w:szCs w:val="28"/>
          <w:rtl/>
        </w:rPr>
        <w:t>لوله حامل</w:t>
      </w:r>
      <w:r w:rsidR="007021A1" w:rsidRPr="00B35613">
        <w:rPr>
          <w:rFonts w:ascii="Times New Roman" w:hAnsi="Times New Roman" w:cs="B Nazanin" w:hint="cs"/>
          <w:sz w:val="24"/>
          <w:szCs w:val="28"/>
          <w:rtl/>
        </w:rPr>
        <w:t xml:space="preserve"> با غلاف</w:t>
      </w:r>
      <w:r w:rsidR="00731371" w:rsidRPr="00B35613">
        <w:rPr>
          <w:rFonts w:ascii="Times New Roman" w:hAnsi="Times New Roman" w:cs="B Nazanin" w:hint="cs"/>
          <w:sz w:val="24"/>
          <w:szCs w:val="28"/>
          <w:rtl/>
        </w:rPr>
        <w:t xml:space="preserve"> در زير راه آهن و بزرگراه بايستي با حداقل پوشش نصب شود (مطابق با مقادير </w:t>
      </w:r>
      <w:r w:rsidR="007021A1" w:rsidRPr="00B35613">
        <w:rPr>
          <w:rFonts w:ascii="Times New Roman" w:hAnsi="Times New Roman" w:cs="B Nazanin" w:hint="cs"/>
          <w:sz w:val="24"/>
          <w:szCs w:val="28"/>
          <w:rtl/>
        </w:rPr>
        <w:t>مندرج در جدول 2). همانگونه كه</w:t>
      </w:r>
      <w:r w:rsidR="00731371" w:rsidRPr="00B35613">
        <w:rPr>
          <w:rFonts w:ascii="Times New Roman" w:hAnsi="Times New Roman" w:cs="B Nazanin" w:hint="cs"/>
          <w:sz w:val="24"/>
          <w:szCs w:val="28"/>
          <w:rtl/>
        </w:rPr>
        <w:t xml:space="preserve"> شكل 2 ن</w:t>
      </w:r>
      <w:r w:rsidR="007021A1" w:rsidRPr="00B35613">
        <w:rPr>
          <w:rFonts w:ascii="Times New Roman" w:hAnsi="Times New Roman" w:cs="B Nazanin" w:hint="cs"/>
          <w:sz w:val="24"/>
          <w:szCs w:val="28"/>
          <w:rtl/>
        </w:rPr>
        <w:t>ش</w:t>
      </w:r>
      <w:r w:rsidR="00731371" w:rsidRPr="00B35613">
        <w:rPr>
          <w:rFonts w:ascii="Times New Roman" w:hAnsi="Times New Roman" w:cs="B Nazanin" w:hint="cs"/>
          <w:sz w:val="24"/>
          <w:szCs w:val="28"/>
          <w:rtl/>
        </w:rPr>
        <w:t>ا</w:t>
      </w:r>
      <w:r w:rsidR="007021A1" w:rsidRPr="00B35613">
        <w:rPr>
          <w:rFonts w:ascii="Times New Roman" w:hAnsi="Times New Roman" w:cs="B Nazanin" w:hint="cs"/>
          <w:sz w:val="24"/>
          <w:szCs w:val="28"/>
          <w:rtl/>
        </w:rPr>
        <w:t>ن می دهد</w:t>
      </w:r>
      <w:r w:rsidR="00731371" w:rsidRPr="00B35613">
        <w:rPr>
          <w:rFonts w:ascii="Times New Roman" w:hAnsi="Times New Roman" w:cs="B Nazanin" w:hint="cs"/>
          <w:sz w:val="24"/>
          <w:szCs w:val="28"/>
          <w:rtl/>
        </w:rPr>
        <w:t xml:space="preserve"> در عبور از تقاطع با راه آهن منظور فاصله از سطح فوقاني لوله تا سطح زيرين ريل مي باشد و در عبور از تقاطع با بزرگراه منظور فاصله از سطح فوقا</w:t>
      </w:r>
      <w:r w:rsidR="00210140" w:rsidRPr="00B35613">
        <w:rPr>
          <w:rFonts w:ascii="Times New Roman" w:hAnsi="Times New Roman" w:cs="B Nazanin" w:hint="cs"/>
          <w:sz w:val="24"/>
          <w:szCs w:val="28"/>
          <w:rtl/>
        </w:rPr>
        <w:t>ني لوله تا سطح كف جاده مي باشد.</w:t>
      </w:r>
    </w:p>
    <w:p w:rsidR="00A53FE2" w:rsidRPr="00B35613" w:rsidRDefault="00A53FE2" w:rsidP="0083567B">
      <w:pPr>
        <w:jc w:val="both"/>
        <w:rPr>
          <w:rFonts w:ascii="Times New Roman" w:hAnsi="Times New Roman" w:cs="B Nazanin"/>
          <w:sz w:val="24"/>
          <w:szCs w:val="28"/>
          <w:rtl/>
        </w:rPr>
      </w:pPr>
    </w:p>
    <w:p w:rsidR="00735693" w:rsidRPr="00B35613" w:rsidRDefault="00735693" w:rsidP="0083567B">
      <w:pPr>
        <w:jc w:val="both"/>
        <w:rPr>
          <w:rFonts w:ascii="Times New Roman" w:hAnsi="Times New Roman" w:cs="B Nazanin"/>
          <w:sz w:val="24"/>
          <w:szCs w:val="28"/>
          <w:rtl/>
        </w:rPr>
      </w:pPr>
    </w:p>
    <w:p w:rsidR="00B7696D" w:rsidRPr="00B35613" w:rsidRDefault="00C96DAC" w:rsidP="00A36716">
      <w:pPr>
        <w:jc w:val="center"/>
        <w:rPr>
          <w:rFonts w:ascii="Times New Roman" w:hAnsi="Times New Roman"/>
          <w:sz w:val="24"/>
          <w:rtl/>
        </w:rPr>
      </w:pPr>
      <w:r>
        <w:rPr>
          <w:rFonts w:ascii="Times New Roman" w:hAnsi="Times New Roman"/>
          <w:noProof/>
          <w:sz w:val="24"/>
        </w:rPr>
        <w:lastRenderedPageBreak/>
        <w:drawing>
          <wp:inline distT="0" distB="0" distL="0" distR="0">
            <wp:extent cx="4213095" cy="3647460"/>
            <wp:effectExtent l="171450" t="133350" r="339855" b="2768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noChangeArrowheads="1"/>
                    </pic:cNvPicPr>
                  </pic:nvPicPr>
                  <pic:blipFill>
                    <a:blip r:embed="rId9" cstate="print"/>
                    <a:srcRect/>
                    <a:stretch>
                      <a:fillRect/>
                    </a:stretch>
                  </pic:blipFill>
                  <pic:spPr bwMode="auto">
                    <a:xfrm>
                      <a:off x="0" y="0"/>
                      <a:ext cx="4213095" cy="3647460"/>
                    </a:xfrm>
                    <a:prstGeom prst="rect">
                      <a:avLst/>
                    </a:prstGeom>
                    <a:ln>
                      <a:noFill/>
                    </a:ln>
                    <a:effectLst>
                      <a:outerShdw blurRad="292100" dist="139700" dir="2700000" algn="tl" rotWithShape="0">
                        <a:srgbClr val="333333">
                          <a:alpha val="65000"/>
                        </a:srgbClr>
                      </a:outerShdw>
                    </a:effectLst>
                  </pic:spPr>
                </pic:pic>
              </a:graphicData>
            </a:graphic>
          </wp:inline>
        </w:drawing>
      </w:r>
    </w:p>
    <w:p w:rsidR="00B7696D" w:rsidRPr="00B35613" w:rsidRDefault="00731371" w:rsidP="005134DB">
      <w:pPr>
        <w:spacing w:line="360" w:lineRule="auto"/>
        <w:jc w:val="center"/>
        <w:rPr>
          <w:rFonts w:ascii="Times New Roman" w:hAnsi="Times New Roman"/>
          <w:b/>
          <w:bCs/>
          <w:sz w:val="24"/>
          <w:szCs w:val="28"/>
          <w:rtl/>
        </w:rPr>
      </w:pPr>
      <w:r w:rsidRPr="00B35613">
        <w:rPr>
          <w:rFonts w:ascii="Times New Roman" w:hAnsi="Times New Roman" w:cs="B Nazanin" w:hint="cs"/>
          <w:b/>
          <w:bCs/>
          <w:sz w:val="24"/>
          <w:szCs w:val="28"/>
          <w:rtl/>
        </w:rPr>
        <w:t>شکل</w:t>
      </w:r>
      <w:r w:rsidR="005134DB" w:rsidRPr="00B35613">
        <w:rPr>
          <w:rFonts w:ascii="Times New Roman" w:hAnsi="Times New Roman" w:cs="B Nazanin" w:hint="cs"/>
          <w:b/>
          <w:bCs/>
          <w:sz w:val="24"/>
          <w:szCs w:val="28"/>
          <w:rtl/>
        </w:rPr>
        <w:t>2.</w:t>
      </w:r>
      <w:r w:rsidRPr="00B35613">
        <w:rPr>
          <w:rFonts w:ascii="Times New Roman" w:hAnsi="Times New Roman" w:cs="B Nazanin" w:hint="cs"/>
          <w:b/>
          <w:bCs/>
          <w:sz w:val="24"/>
          <w:szCs w:val="28"/>
          <w:rtl/>
        </w:rPr>
        <w:t xml:space="preserve"> </w:t>
      </w:r>
      <w:r w:rsidR="00B7696D" w:rsidRPr="00B35613">
        <w:rPr>
          <w:rFonts w:ascii="Times New Roman" w:hAnsi="Times New Roman" w:cs="B Nazanin" w:hint="cs"/>
          <w:b/>
          <w:bCs/>
          <w:sz w:val="24"/>
          <w:szCs w:val="28"/>
          <w:rtl/>
        </w:rPr>
        <w:t>نصب لوله در تقاطع با جاده و راه آهن با غلاف</w:t>
      </w:r>
    </w:p>
    <w:p w:rsidR="00731371" w:rsidRPr="00B35613" w:rsidRDefault="00D2446B" w:rsidP="00210140">
      <w:pPr>
        <w:spacing w:line="360" w:lineRule="auto"/>
        <w:jc w:val="both"/>
        <w:rPr>
          <w:rFonts w:ascii="Times New Roman" w:hAnsi="Times New Roman" w:cs="B Nazanin"/>
          <w:sz w:val="24"/>
          <w:szCs w:val="28"/>
          <w:rtl/>
        </w:rPr>
      </w:pPr>
      <w:r w:rsidRPr="00B35613">
        <w:rPr>
          <w:rFonts w:ascii="Times New Roman" w:hAnsi="Times New Roman" w:cs="B Nazanin" w:hint="cs"/>
          <w:sz w:val="24"/>
          <w:szCs w:val="28"/>
          <w:rtl/>
        </w:rPr>
        <w:t xml:space="preserve">6-3-3-3. </w:t>
      </w:r>
      <w:r w:rsidR="00731371" w:rsidRPr="00B35613">
        <w:rPr>
          <w:rFonts w:ascii="Times New Roman" w:hAnsi="Times New Roman" w:cs="B Nazanin" w:hint="cs"/>
          <w:sz w:val="24"/>
          <w:szCs w:val="28"/>
          <w:rtl/>
        </w:rPr>
        <w:t xml:space="preserve">در صورتيكه امكان اجراي حداقل پوشش هاي مذكور امكان پذير نباشد لازم است حفاظ هاي مكانيكي لازم نصب گردد. </w:t>
      </w:r>
    </w:p>
    <w:p w:rsidR="00731371" w:rsidRPr="00B35613" w:rsidRDefault="00D2446B" w:rsidP="00D2446B">
      <w:pPr>
        <w:spacing w:line="360" w:lineRule="auto"/>
        <w:jc w:val="both"/>
        <w:rPr>
          <w:rFonts w:ascii="Times New Roman" w:hAnsi="Times New Roman"/>
          <w:sz w:val="24"/>
          <w:rtl/>
        </w:rPr>
      </w:pPr>
      <w:r w:rsidRPr="00B35613">
        <w:rPr>
          <w:rFonts w:ascii="Times New Roman" w:hAnsi="Times New Roman" w:cs="B Nazanin" w:hint="cs"/>
          <w:sz w:val="24"/>
          <w:szCs w:val="28"/>
          <w:rtl/>
        </w:rPr>
        <w:t xml:space="preserve">6-3-3-4. </w:t>
      </w:r>
      <w:r w:rsidR="00731371" w:rsidRPr="00B35613">
        <w:rPr>
          <w:rFonts w:ascii="Times New Roman" w:hAnsi="Times New Roman" w:cs="B Nazanin" w:hint="cs"/>
          <w:sz w:val="24"/>
          <w:szCs w:val="28"/>
          <w:rtl/>
        </w:rPr>
        <w:t>در صورت بکار گیری غلاف جهت عبور خط لوله از زیر بزرگراه، جاده و یا خط آهن، غلاف بایستی از انتهای شیب (سطح شیب دار) هر دو طرف 6/0 متر و یا از گودی کف زهکشی دو طرف 9/0 متر ادامه داشته باشد (هر کدام بیشتر باشد ملاک عمل خواهد بود).</w:t>
      </w:r>
    </w:p>
    <w:p w:rsidR="00554608" w:rsidRPr="00B35613" w:rsidRDefault="00554608" w:rsidP="00D2446B">
      <w:pPr>
        <w:spacing w:line="360" w:lineRule="auto"/>
        <w:jc w:val="both"/>
        <w:rPr>
          <w:rFonts w:ascii="Times New Roman" w:hAnsi="Times New Roman"/>
          <w:sz w:val="24"/>
          <w:rtl/>
        </w:rPr>
      </w:pPr>
    </w:p>
    <w:p w:rsidR="00A36716" w:rsidRPr="00B35613" w:rsidRDefault="00731371" w:rsidP="005134DB">
      <w:pPr>
        <w:spacing w:line="360" w:lineRule="auto"/>
        <w:jc w:val="center"/>
        <w:rPr>
          <w:rFonts w:ascii="Times New Roman" w:hAnsi="Times New Roman" w:cs="B Nazanin"/>
          <w:b/>
          <w:bCs/>
          <w:sz w:val="24"/>
          <w:szCs w:val="28"/>
          <w:rtl/>
        </w:rPr>
      </w:pPr>
      <w:r w:rsidRPr="00B35613">
        <w:rPr>
          <w:rFonts w:ascii="Times New Roman" w:hAnsi="Times New Roman" w:cs="B Nazanin" w:hint="cs"/>
          <w:b/>
          <w:bCs/>
          <w:sz w:val="24"/>
          <w:szCs w:val="28"/>
          <w:rtl/>
        </w:rPr>
        <w:lastRenderedPageBreak/>
        <w:t>جدول2</w:t>
      </w:r>
      <w:r w:rsidR="005134DB" w:rsidRPr="00B35613">
        <w:rPr>
          <w:rFonts w:ascii="Times New Roman" w:hAnsi="Times New Roman" w:cs="B Nazanin" w:hint="cs"/>
          <w:b/>
          <w:bCs/>
          <w:sz w:val="24"/>
          <w:szCs w:val="28"/>
          <w:rtl/>
        </w:rPr>
        <w:t>.</w:t>
      </w:r>
      <w:r w:rsidRPr="00B35613">
        <w:rPr>
          <w:rFonts w:ascii="Times New Roman" w:hAnsi="Times New Roman" w:cs="B Nazanin" w:hint="cs"/>
          <w:b/>
          <w:bCs/>
          <w:sz w:val="24"/>
          <w:szCs w:val="28"/>
          <w:rtl/>
        </w:rPr>
        <w:t xml:space="preserve"> </w:t>
      </w:r>
      <w:r w:rsidR="00A36716" w:rsidRPr="00B35613">
        <w:rPr>
          <w:rFonts w:ascii="Times New Roman" w:hAnsi="Times New Roman" w:cs="B Nazanin" w:hint="cs"/>
          <w:b/>
          <w:bCs/>
          <w:sz w:val="24"/>
          <w:szCs w:val="28"/>
          <w:rtl/>
        </w:rPr>
        <w:t>حداقل پوشش در موقعيت هاي مختلف برای عبور لوله با غلاف</w:t>
      </w:r>
    </w:p>
    <w:tbl>
      <w:tblPr>
        <w:bidiVisual/>
        <w:tblW w:w="0" w:type="auto"/>
        <w:tblInd w:w="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92"/>
        <w:gridCol w:w="6480"/>
        <w:gridCol w:w="1374"/>
      </w:tblGrid>
      <w:tr w:rsidR="00A36716" w:rsidRPr="00B35613" w:rsidTr="00357FC8">
        <w:tc>
          <w:tcPr>
            <w:tcW w:w="792" w:type="dxa"/>
            <w:tcBorders>
              <w:top w:val="double" w:sz="4" w:space="0" w:color="auto"/>
              <w:left w:val="double" w:sz="4" w:space="0" w:color="auto"/>
              <w:bottom w:val="double" w:sz="4" w:space="0" w:color="auto"/>
            </w:tcBorders>
            <w:shd w:val="clear" w:color="auto" w:fill="FFFF00"/>
          </w:tcPr>
          <w:p w:rsidR="00A36716" w:rsidRPr="00B35613" w:rsidRDefault="00A36716" w:rsidP="00357FC8">
            <w:pPr>
              <w:spacing w:after="0" w:line="360" w:lineRule="auto"/>
              <w:jc w:val="center"/>
              <w:rPr>
                <w:rFonts w:ascii="Times New Roman" w:hAnsi="Times New Roman" w:cs="B Nazanin"/>
                <w:b/>
                <w:bCs/>
                <w:sz w:val="24"/>
                <w:szCs w:val="24"/>
                <w:rtl/>
              </w:rPr>
            </w:pPr>
            <w:r w:rsidRPr="00B35613">
              <w:rPr>
                <w:rFonts w:ascii="Times New Roman" w:hAnsi="Times New Roman" w:cs="B Nazanin" w:hint="cs"/>
                <w:b/>
                <w:bCs/>
                <w:sz w:val="24"/>
                <w:szCs w:val="24"/>
                <w:rtl/>
              </w:rPr>
              <w:t>رديف</w:t>
            </w:r>
          </w:p>
        </w:tc>
        <w:tc>
          <w:tcPr>
            <w:tcW w:w="6480" w:type="dxa"/>
            <w:tcBorders>
              <w:top w:val="double" w:sz="4" w:space="0" w:color="auto"/>
              <w:bottom w:val="double" w:sz="4" w:space="0" w:color="auto"/>
            </w:tcBorders>
            <w:shd w:val="clear" w:color="auto" w:fill="FFFF00"/>
          </w:tcPr>
          <w:p w:rsidR="00A36716" w:rsidRPr="00B35613" w:rsidRDefault="00A36716" w:rsidP="00357FC8">
            <w:pPr>
              <w:spacing w:after="0" w:line="360" w:lineRule="auto"/>
              <w:jc w:val="center"/>
              <w:rPr>
                <w:rFonts w:ascii="Times New Roman" w:hAnsi="Times New Roman" w:cs="B Nazanin"/>
                <w:b/>
                <w:bCs/>
                <w:sz w:val="24"/>
                <w:szCs w:val="24"/>
                <w:rtl/>
              </w:rPr>
            </w:pPr>
            <w:r w:rsidRPr="00B35613">
              <w:rPr>
                <w:rFonts w:ascii="Times New Roman" w:hAnsi="Times New Roman" w:cs="B Nazanin" w:hint="cs"/>
                <w:b/>
                <w:bCs/>
                <w:sz w:val="24"/>
                <w:szCs w:val="24"/>
                <w:rtl/>
              </w:rPr>
              <w:t>شرح</w:t>
            </w:r>
          </w:p>
        </w:tc>
        <w:tc>
          <w:tcPr>
            <w:tcW w:w="1374" w:type="dxa"/>
            <w:tcBorders>
              <w:top w:val="double" w:sz="4" w:space="0" w:color="auto"/>
              <w:bottom w:val="double" w:sz="4" w:space="0" w:color="auto"/>
              <w:right w:val="double" w:sz="4" w:space="0" w:color="auto"/>
            </w:tcBorders>
            <w:shd w:val="clear" w:color="auto" w:fill="FFFF00"/>
          </w:tcPr>
          <w:p w:rsidR="00A36716" w:rsidRPr="00B35613" w:rsidRDefault="00A36716" w:rsidP="00357FC8">
            <w:pPr>
              <w:spacing w:after="0" w:line="360" w:lineRule="auto"/>
              <w:jc w:val="center"/>
              <w:rPr>
                <w:rFonts w:ascii="Times New Roman" w:hAnsi="Times New Roman" w:cs="B Nazanin"/>
                <w:b/>
                <w:bCs/>
                <w:sz w:val="24"/>
                <w:szCs w:val="24"/>
                <w:rtl/>
              </w:rPr>
            </w:pPr>
            <w:r w:rsidRPr="00B35613">
              <w:rPr>
                <w:rFonts w:ascii="Times New Roman" w:hAnsi="Times New Roman" w:cs="B Nazanin" w:hint="cs"/>
                <w:b/>
                <w:bCs/>
                <w:sz w:val="24"/>
                <w:szCs w:val="24"/>
                <w:rtl/>
              </w:rPr>
              <w:t>حداقل پوشش</w:t>
            </w:r>
          </w:p>
        </w:tc>
      </w:tr>
      <w:tr w:rsidR="00A36716" w:rsidRPr="00B35613" w:rsidTr="00357FC8">
        <w:tc>
          <w:tcPr>
            <w:tcW w:w="792" w:type="dxa"/>
            <w:tcBorders>
              <w:top w:val="double" w:sz="4" w:space="0" w:color="auto"/>
              <w:left w:val="double" w:sz="4" w:space="0" w:color="auto"/>
              <w:bottom w:val="double" w:sz="4" w:space="0" w:color="auto"/>
            </w:tcBorders>
            <w:shd w:val="clear" w:color="auto" w:fill="FFFF99"/>
          </w:tcPr>
          <w:p w:rsidR="00A36716" w:rsidRPr="00B35613" w:rsidRDefault="00A36716" w:rsidP="00357FC8">
            <w:pPr>
              <w:spacing w:after="0" w:line="360" w:lineRule="auto"/>
              <w:rPr>
                <w:rFonts w:ascii="Times New Roman" w:hAnsi="Times New Roman" w:cs="B Nazanin"/>
                <w:sz w:val="24"/>
                <w:szCs w:val="24"/>
                <w:rtl/>
              </w:rPr>
            </w:pPr>
            <w:r w:rsidRPr="00B35613">
              <w:rPr>
                <w:rFonts w:ascii="Times New Roman" w:hAnsi="Times New Roman" w:cs="B Nazanin" w:hint="cs"/>
                <w:sz w:val="24"/>
                <w:szCs w:val="24"/>
                <w:rtl/>
              </w:rPr>
              <w:t>1</w:t>
            </w:r>
          </w:p>
        </w:tc>
        <w:tc>
          <w:tcPr>
            <w:tcW w:w="7854" w:type="dxa"/>
            <w:gridSpan w:val="2"/>
            <w:tcBorders>
              <w:top w:val="double" w:sz="4" w:space="0" w:color="auto"/>
              <w:bottom w:val="double" w:sz="4" w:space="0" w:color="auto"/>
              <w:right w:val="double" w:sz="4" w:space="0" w:color="auto"/>
            </w:tcBorders>
            <w:shd w:val="clear" w:color="auto" w:fill="FFFF99"/>
          </w:tcPr>
          <w:p w:rsidR="00A36716" w:rsidRPr="00B35613" w:rsidRDefault="00A36716" w:rsidP="005134DB">
            <w:pPr>
              <w:spacing w:after="0" w:line="360" w:lineRule="auto"/>
              <w:jc w:val="center"/>
              <w:rPr>
                <w:rFonts w:ascii="Times New Roman" w:hAnsi="Times New Roman" w:cs="B Nazanin"/>
                <w:b/>
                <w:bCs/>
                <w:sz w:val="24"/>
                <w:szCs w:val="24"/>
                <w:rtl/>
              </w:rPr>
            </w:pPr>
            <w:r w:rsidRPr="00B35613">
              <w:rPr>
                <w:rFonts w:ascii="Times New Roman" w:hAnsi="Times New Roman" w:cs="B Nazanin" w:hint="cs"/>
                <w:b/>
                <w:bCs/>
                <w:sz w:val="24"/>
                <w:szCs w:val="24"/>
                <w:rtl/>
              </w:rPr>
              <w:t>راه آهن</w:t>
            </w:r>
          </w:p>
        </w:tc>
      </w:tr>
      <w:tr w:rsidR="00A36716" w:rsidRPr="00B35613" w:rsidTr="00357FC8">
        <w:tc>
          <w:tcPr>
            <w:tcW w:w="792" w:type="dxa"/>
            <w:tcBorders>
              <w:top w:val="double" w:sz="4" w:space="0" w:color="auto"/>
              <w:left w:val="double" w:sz="4" w:space="0" w:color="auto"/>
            </w:tcBorders>
            <w:shd w:val="clear" w:color="auto" w:fill="auto"/>
          </w:tcPr>
          <w:p w:rsidR="00A36716" w:rsidRPr="00B35613" w:rsidRDefault="00A36716" w:rsidP="00357FC8">
            <w:pPr>
              <w:spacing w:after="0" w:line="360" w:lineRule="auto"/>
              <w:rPr>
                <w:rFonts w:ascii="Times New Roman" w:hAnsi="Times New Roman" w:cs="B Nazanin"/>
                <w:sz w:val="24"/>
                <w:szCs w:val="24"/>
                <w:rtl/>
              </w:rPr>
            </w:pPr>
            <w:r w:rsidRPr="00B35613">
              <w:rPr>
                <w:rFonts w:ascii="Times New Roman" w:hAnsi="Times New Roman" w:cs="B Nazanin" w:hint="cs"/>
                <w:sz w:val="24"/>
                <w:szCs w:val="24"/>
                <w:rtl/>
              </w:rPr>
              <w:t>1-1</w:t>
            </w:r>
          </w:p>
        </w:tc>
        <w:tc>
          <w:tcPr>
            <w:tcW w:w="6480" w:type="dxa"/>
            <w:tcBorders>
              <w:top w:val="double" w:sz="4" w:space="0" w:color="auto"/>
            </w:tcBorders>
            <w:shd w:val="clear" w:color="auto" w:fill="auto"/>
          </w:tcPr>
          <w:p w:rsidR="00A36716" w:rsidRPr="00B35613" w:rsidRDefault="00A36716" w:rsidP="00357FC8">
            <w:pPr>
              <w:spacing w:after="0" w:line="360" w:lineRule="auto"/>
              <w:rPr>
                <w:rFonts w:ascii="Times New Roman" w:hAnsi="Times New Roman" w:cs="B Nazanin"/>
                <w:sz w:val="24"/>
                <w:szCs w:val="24"/>
                <w:rtl/>
              </w:rPr>
            </w:pPr>
            <w:r w:rsidRPr="00B35613">
              <w:rPr>
                <w:rFonts w:ascii="Times New Roman" w:hAnsi="Times New Roman" w:cs="B Nazanin" w:hint="cs"/>
                <w:sz w:val="24"/>
                <w:szCs w:val="24"/>
                <w:rtl/>
              </w:rPr>
              <w:t>دقيقاَ زير ريل هاي راه آهن به استثنای خطوط ریل ثانویه و صنعتی</w:t>
            </w:r>
          </w:p>
        </w:tc>
        <w:tc>
          <w:tcPr>
            <w:tcW w:w="1374" w:type="dxa"/>
            <w:tcBorders>
              <w:top w:val="double" w:sz="4" w:space="0" w:color="auto"/>
              <w:right w:val="double" w:sz="4" w:space="0" w:color="auto"/>
            </w:tcBorders>
            <w:shd w:val="clear" w:color="auto" w:fill="auto"/>
          </w:tcPr>
          <w:p w:rsidR="00A36716" w:rsidRPr="00B35613" w:rsidRDefault="00A36716" w:rsidP="00357FC8">
            <w:pPr>
              <w:spacing w:after="0" w:line="360" w:lineRule="auto"/>
              <w:jc w:val="center"/>
              <w:rPr>
                <w:rFonts w:ascii="Times New Roman" w:hAnsi="Times New Roman" w:cs="B Nazanin"/>
                <w:sz w:val="24"/>
                <w:szCs w:val="24"/>
                <w:rtl/>
              </w:rPr>
            </w:pPr>
            <w:r w:rsidRPr="00B35613">
              <w:rPr>
                <w:rFonts w:ascii="Times New Roman" w:hAnsi="Times New Roman" w:cs="B Nazanin" w:hint="cs"/>
                <w:sz w:val="24"/>
                <w:szCs w:val="24"/>
                <w:rtl/>
              </w:rPr>
              <w:t>1.7 متر</w:t>
            </w:r>
          </w:p>
        </w:tc>
      </w:tr>
      <w:tr w:rsidR="00A36716" w:rsidRPr="00B35613" w:rsidTr="00357FC8">
        <w:tc>
          <w:tcPr>
            <w:tcW w:w="792" w:type="dxa"/>
            <w:tcBorders>
              <w:left w:val="double" w:sz="4" w:space="0" w:color="auto"/>
            </w:tcBorders>
            <w:shd w:val="clear" w:color="auto" w:fill="auto"/>
          </w:tcPr>
          <w:p w:rsidR="00A36716" w:rsidRPr="00B35613" w:rsidRDefault="00A36716" w:rsidP="00357FC8">
            <w:pPr>
              <w:spacing w:after="0" w:line="360" w:lineRule="auto"/>
              <w:rPr>
                <w:rFonts w:ascii="Times New Roman" w:hAnsi="Times New Roman" w:cs="B Nazanin"/>
                <w:sz w:val="24"/>
                <w:szCs w:val="24"/>
                <w:rtl/>
              </w:rPr>
            </w:pPr>
            <w:r w:rsidRPr="00B35613">
              <w:rPr>
                <w:rFonts w:ascii="Times New Roman" w:hAnsi="Times New Roman" w:cs="B Nazanin" w:hint="cs"/>
                <w:sz w:val="24"/>
                <w:szCs w:val="24"/>
                <w:rtl/>
              </w:rPr>
              <w:t>1-2</w:t>
            </w:r>
          </w:p>
        </w:tc>
        <w:tc>
          <w:tcPr>
            <w:tcW w:w="6480" w:type="dxa"/>
            <w:shd w:val="clear" w:color="auto" w:fill="auto"/>
          </w:tcPr>
          <w:p w:rsidR="00A36716" w:rsidRPr="00B35613" w:rsidRDefault="00A36716" w:rsidP="00357FC8">
            <w:pPr>
              <w:spacing w:after="0" w:line="360" w:lineRule="auto"/>
              <w:rPr>
                <w:rFonts w:ascii="Times New Roman" w:hAnsi="Times New Roman" w:cs="B Nazanin"/>
                <w:sz w:val="24"/>
                <w:szCs w:val="24"/>
                <w:rtl/>
              </w:rPr>
            </w:pPr>
            <w:r w:rsidRPr="00B35613">
              <w:rPr>
                <w:rFonts w:ascii="Times New Roman" w:hAnsi="Times New Roman" w:cs="B Nazanin" w:hint="cs"/>
                <w:sz w:val="24"/>
                <w:szCs w:val="24"/>
                <w:rtl/>
              </w:rPr>
              <w:t>دقيقاَ زير ريل هاي راه آهن برای خطوط ریل ثانویه و صنعتی</w:t>
            </w:r>
          </w:p>
        </w:tc>
        <w:tc>
          <w:tcPr>
            <w:tcW w:w="1374" w:type="dxa"/>
            <w:tcBorders>
              <w:right w:val="double" w:sz="4" w:space="0" w:color="auto"/>
            </w:tcBorders>
            <w:shd w:val="clear" w:color="auto" w:fill="auto"/>
          </w:tcPr>
          <w:p w:rsidR="00A36716" w:rsidRPr="00B35613" w:rsidRDefault="00A36716" w:rsidP="00357FC8">
            <w:pPr>
              <w:spacing w:after="0" w:line="360" w:lineRule="auto"/>
              <w:jc w:val="center"/>
              <w:rPr>
                <w:rFonts w:ascii="Times New Roman" w:hAnsi="Times New Roman" w:cs="B Nazanin"/>
                <w:sz w:val="24"/>
                <w:szCs w:val="24"/>
                <w:rtl/>
              </w:rPr>
            </w:pPr>
            <w:r w:rsidRPr="00B35613">
              <w:rPr>
                <w:rFonts w:ascii="Times New Roman" w:hAnsi="Times New Roman" w:cs="B Nazanin" w:hint="cs"/>
                <w:sz w:val="24"/>
                <w:szCs w:val="24"/>
                <w:rtl/>
              </w:rPr>
              <w:t>1.4 متر</w:t>
            </w:r>
          </w:p>
        </w:tc>
      </w:tr>
      <w:tr w:rsidR="00A36716" w:rsidRPr="00B35613" w:rsidTr="00357FC8">
        <w:tc>
          <w:tcPr>
            <w:tcW w:w="792" w:type="dxa"/>
            <w:tcBorders>
              <w:left w:val="double" w:sz="4" w:space="0" w:color="auto"/>
            </w:tcBorders>
            <w:shd w:val="clear" w:color="auto" w:fill="auto"/>
          </w:tcPr>
          <w:p w:rsidR="00A36716" w:rsidRPr="00B35613" w:rsidRDefault="00A36716" w:rsidP="00357FC8">
            <w:pPr>
              <w:spacing w:after="0" w:line="360" w:lineRule="auto"/>
              <w:rPr>
                <w:rFonts w:ascii="Times New Roman" w:hAnsi="Times New Roman" w:cs="B Nazanin"/>
                <w:sz w:val="24"/>
                <w:szCs w:val="24"/>
                <w:rtl/>
              </w:rPr>
            </w:pPr>
            <w:r w:rsidRPr="00B35613">
              <w:rPr>
                <w:rFonts w:ascii="Times New Roman" w:hAnsi="Times New Roman" w:cs="B Nazanin" w:hint="cs"/>
                <w:sz w:val="24"/>
                <w:szCs w:val="24"/>
                <w:rtl/>
              </w:rPr>
              <w:t>1-3</w:t>
            </w:r>
          </w:p>
        </w:tc>
        <w:tc>
          <w:tcPr>
            <w:tcW w:w="6480" w:type="dxa"/>
            <w:shd w:val="clear" w:color="auto" w:fill="auto"/>
          </w:tcPr>
          <w:p w:rsidR="00A36716" w:rsidRPr="00B35613" w:rsidRDefault="00A36716" w:rsidP="00357FC8">
            <w:pPr>
              <w:spacing w:after="0" w:line="360" w:lineRule="auto"/>
              <w:rPr>
                <w:rFonts w:ascii="Times New Roman" w:hAnsi="Times New Roman" w:cs="B Nazanin"/>
                <w:sz w:val="24"/>
                <w:szCs w:val="24"/>
                <w:rtl/>
              </w:rPr>
            </w:pPr>
            <w:r w:rsidRPr="00B35613">
              <w:rPr>
                <w:rFonts w:ascii="Times New Roman" w:hAnsi="Times New Roman" w:cs="B Nazanin" w:hint="cs"/>
                <w:sz w:val="24"/>
                <w:szCs w:val="24"/>
                <w:rtl/>
              </w:rPr>
              <w:t>زير بقيه سطوح داخل حريم قانوني راه آهن يا حد فاصل كف زه كشي دو طرف ريل ها</w:t>
            </w:r>
          </w:p>
        </w:tc>
        <w:tc>
          <w:tcPr>
            <w:tcW w:w="1374" w:type="dxa"/>
            <w:tcBorders>
              <w:right w:val="double" w:sz="4" w:space="0" w:color="auto"/>
            </w:tcBorders>
            <w:shd w:val="clear" w:color="auto" w:fill="auto"/>
          </w:tcPr>
          <w:p w:rsidR="00A36716" w:rsidRPr="00B35613" w:rsidRDefault="00A36716" w:rsidP="00357FC8">
            <w:pPr>
              <w:spacing w:after="0" w:line="360" w:lineRule="auto"/>
              <w:jc w:val="center"/>
              <w:rPr>
                <w:rFonts w:ascii="Times New Roman" w:hAnsi="Times New Roman" w:cs="B Nazanin"/>
                <w:sz w:val="24"/>
                <w:szCs w:val="24"/>
                <w:rtl/>
              </w:rPr>
            </w:pPr>
            <w:r w:rsidRPr="00B35613">
              <w:rPr>
                <w:rFonts w:ascii="Times New Roman" w:hAnsi="Times New Roman" w:cs="B Nazanin" w:hint="cs"/>
                <w:sz w:val="24"/>
                <w:szCs w:val="24"/>
                <w:rtl/>
              </w:rPr>
              <w:t>0.9 متر</w:t>
            </w:r>
          </w:p>
        </w:tc>
      </w:tr>
      <w:tr w:rsidR="00A36716" w:rsidRPr="00B35613" w:rsidTr="00357FC8">
        <w:tc>
          <w:tcPr>
            <w:tcW w:w="792" w:type="dxa"/>
            <w:tcBorders>
              <w:left w:val="double" w:sz="4" w:space="0" w:color="auto"/>
              <w:bottom w:val="double" w:sz="4" w:space="0" w:color="auto"/>
            </w:tcBorders>
            <w:shd w:val="clear" w:color="auto" w:fill="auto"/>
          </w:tcPr>
          <w:p w:rsidR="00A36716" w:rsidRPr="00B35613" w:rsidRDefault="00A36716" w:rsidP="00357FC8">
            <w:pPr>
              <w:spacing w:after="0" w:line="360" w:lineRule="auto"/>
              <w:rPr>
                <w:rFonts w:ascii="Times New Roman" w:hAnsi="Times New Roman" w:cs="B Nazanin"/>
                <w:sz w:val="24"/>
                <w:szCs w:val="24"/>
                <w:rtl/>
              </w:rPr>
            </w:pPr>
            <w:r w:rsidRPr="00B35613">
              <w:rPr>
                <w:rFonts w:ascii="Times New Roman" w:hAnsi="Times New Roman" w:cs="B Nazanin" w:hint="cs"/>
                <w:sz w:val="24"/>
                <w:szCs w:val="24"/>
                <w:rtl/>
              </w:rPr>
              <w:t>1-4</w:t>
            </w:r>
          </w:p>
        </w:tc>
        <w:tc>
          <w:tcPr>
            <w:tcW w:w="6480" w:type="dxa"/>
            <w:tcBorders>
              <w:bottom w:val="double" w:sz="4" w:space="0" w:color="auto"/>
            </w:tcBorders>
            <w:shd w:val="clear" w:color="auto" w:fill="auto"/>
          </w:tcPr>
          <w:p w:rsidR="00A36716" w:rsidRPr="00B35613" w:rsidRDefault="00A36716" w:rsidP="00357FC8">
            <w:pPr>
              <w:spacing w:after="0" w:line="360" w:lineRule="auto"/>
              <w:rPr>
                <w:rFonts w:ascii="Times New Roman" w:hAnsi="Times New Roman" w:cs="B Nazanin"/>
                <w:sz w:val="24"/>
                <w:szCs w:val="24"/>
                <w:rtl/>
              </w:rPr>
            </w:pPr>
            <w:r w:rsidRPr="00B35613">
              <w:rPr>
                <w:rFonts w:ascii="Times New Roman" w:hAnsi="Times New Roman" w:cs="B Nazanin" w:hint="cs"/>
                <w:sz w:val="24"/>
                <w:szCs w:val="24"/>
                <w:rtl/>
              </w:rPr>
              <w:t>براي خطوط انتقال مواد بسيار فرار</w:t>
            </w:r>
          </w:p>
        </w:tc>
        <w:tc>
          <w:tcPr>
            <w:tcW w:w="1374" w:type="dxa"/>
            <w:tcBorders>
              <w:bottom w:val="double" w:sz="4" w:space="0" w:color="auto"/>
              <w:right w:val="double" w:sz="4" w:space="0" w:color="auto"/>
            </w:tcBorders>
            <w:shd w:val="clear" w:color="auto" w:fill="auto"/>
          </w:tcPr>
          <w:p w:rsidR="00A36716" w:rsidRPr="00B35613" w:rsidRDefault="00A36716" w:rsidP="00357FC8">
            <w:pPr>
              <w:spacing w:after="0" w:line="360" w:lineRule="auto"/>
              <w:jc w:val="center"/>
              <w:rPr>
                <w:rFonts w:ascii="Times New Roman" w:hAnsi="Times New Roman" w:cs="B Nazanin"/>
                <w:sz w:val="24"/>
                <w:szCs w:val="24"/>
                <w:rtl/>
              </w:rPr>
            </w:pPr>
            <w:r w:rsidRPr="00B35613">
              <w:rPr>
                <w:rFonts w:ascii="Times New Roman" w:hAnsi="Times New Roman" w:cs="B Nazanin" w:hint="cs"/>
                <w:sz w:val="24"/>
                <w:szCs w:val="24"/>
                <w:rtl/>
              </w:rPr>
              <w:t>1.2 متر</w:t>
            </w:r>
          </w:p>
        </w:tc>
      </w:tr>
      <w:tr w:rsidR="00A36716" w:rsidRPr="00B35613" w:rsidTr="00357FC8">
        <w:tc>
          <w:tcPr>
            <w:tcW w:w="792" w:type="dxa"/>
            <w:tcBorders>
              <w:top w:val="double" w:sz="4" w:space="0" w:color="auto"/>
              <w:left w:val="double" w:sz="4" w:space="0" w:color="auto"/>
              <w:bottom w:val="double" w:sz="4" w:space="0" w:color="auto"/>
            </w:tcBorders>
            <w:shd w:val="clear" w:color="auto" w:fill="FFFF99"/>
          </w:tcPr>
          <w:p w:rsidR="00A36716" w:rsidRPr="00B35613" w:rsidRDefault="00A36716" w:rsidP="00357FC8">
            <w:pPr>
              <w:spacing w:after="0" w:line="360" w:lineRule="auto"/>
              <w:rPr>
                <w:rFonts w:ascii="Times New Roman" w:hAnsi="Times New Roman" w:cs="B Nazanin"/>
                <w:sz w:val="24"/>
                <w:szCs w:val="24"/>
                <w:rtl/>
              </w:rPr>
            </w:pPr>
            <w:r w:rsidRPr="00B35613">
              <w:rPr>
                <w:rFonts w:ascii="Times New Roman" w:hAnsi="Times New Roman" w:cs="B Nazanin" w:hint="cs"/>
                <w:sz w:val="24"/>
                <w:szCs w:val="24"/>
                <w:rtl/>
              </w:rPr>
              <w:t>2</w:t>
            </w:r>
          </w:p>
        </w:tc>
        <w:tc>
          <w:tcPr>
            <w:tcW w:w="7854" w:type="dxa"/>
            <w:gridSpan w:val="2"/>
            <w:tcBorders>
              <w:top w:val="double" w:sz="4" w:space="0" w:color="auto"/>
              <w:bottom w:val="double" w:sz="4" w:space="0" w:color="auto"/>
              <w:right w:val="double" w:sz="4" w:space="0" w:color="auto"/>
            </w:tcBorders>
            <w:shd w:val="clear" w:color="auto" w:fill="FFFF99"/>
          </w:tcPr>
          <w:p w:rsidR="00A36716" w:rsidRPr="00B35613" w:rsidRDefault="00A36716" w:rsidP="005134DB">
            <w:pPr>
              <w:spacing w:after="0" w:line="360" w:lineRule="auto"/>
              <w:jc w:val="center"/>
              <w:rPr>
                <w:rFonts w:ascii="Times New Roman" w:hAnsi="Times New Roman" w:cs="B Nazanin"/>
                <w:sz w:val="24"/>
                <w:szCs w:val="24"/>
                <w:rtl/>
              </w:rPr>
            </w:pPr>
            <w:r w:rsidRPr="00B35613">
              <w:rPr>
                <w:rFonts w:ascii="Times New Roman" w:hAnsi="Times New Roman" w:cs="B Nazanin" w:hint="cs"/>
                <w:b/>
                <w:bCs/>
                <w:sz w:val="24"/>
                <w:szCs w:val="24"/>
                <w:rtl/>
              </w:rPr>
              <w:t>بزرگراه</w:t>
            </w:r>
          </w:p>
        </w:tc>
      </w:tr>
      <w:tr w:rsidR="00A36716" w:rsidRPr="00B35613" w:rsidTr="00357FC8">
        <w:tc>
          <w:tcPr>
            <w:tcW w:w="792" w:type="dxa"/>
            <w:tcBorders>
              <w:top w:val="double" w:sz="4" w:space="0" w:color="auto"/>
              <w:left w:val="double" w:sz="4" w:space="0" w:color="auto"/>
            </w:tcBorders>
            <w:shd w:val="clear" w:color="auto" w:fill="auto"/>
          </w:tcPr>
          <w:p w:rsidR="00A36716" w:rsidRPr="00B35613" w:rsidRDefault="00A36716" w:rsidP="00357FC8">
            <w:pPr>
              <w:spacing w:after="0" w:line="360" w:lineRule="auto"/>
              <w:rPr>
                <w:rFonts w:ascii="Times New Roman" w:hAnsi="Times New Roman" w:cs="B Nazanin"/>
                <w:sz w:val="24"/>
                <w:szCs w:val="24"/>
                <w:rtl/>
              </w:rPr>
            </w:pPr>
            <w:r w:rsidRPr="00B35613">
              <w:rPr>
                <w:rFonts w:ascii="Times New Roman" w:hAnsi="Times New Roman" w:cs="B Nazanin" w:hint="cs"/>
                <w:sz w:val="24"/>
                <w:szCs w:val="24"/>
                <w:rtl/>
              </w:rPr>
              <w:t>2-1</w:t>
            </w:r>
          </w:p>
        </w:tc>
        <w:tc>
          <w:tcPr>
            <w:tcW w:w="6480" w:type="dxa"/>
            <w:tcBorders>
              <w:top w:val="double" w:sz="4" w:space="0" w:color="auto"/>
            </w:tcBorders>
            <w:shd w:val="clear" w:color="auto" w:fill="auto"/>
          </w:tcPr>
          <w:p w:rsidR="00A36716" w:rsidRPr="00B35613" w:rsidRDefault="00A36716" w:rsidP="00357FC8">
            <w:pPr>
              <w:spacing w:after="0" w:line="360" w:lineRule="auto"/>
              <w:rPr>
                <w:rFonts w:ascii="Times New Roman" w:hAnsi="Times New Roman" w:cs="B Nazanin"/>
                <w:sz w:val="24"/>
                <w:szCs w:val="24"/>
                <w:rtl/>
              </w:rPr>
            </w:pPr>
            <w:r w:rsidRPr="00B35613">
              <w:rPr>
                <w:rFonts w:ascii="Times New Roman" w:hAnsi="Times New Roman" w:cs="B Nazanin" w:hint="cs"/>
                <w:sz w:val="24"/>
                <w:szCs w:val="24"/>
                <w:rtl/>
              </w:rPr>
              <w:t>دقيقاَ زير سطح بزرگراه</w:t>
            </w:r>
          </w:p>
        </w:tc>
        <w:tc>
          <w:tcPr>
            <w:tcW w:w="1374" w:type="dxa"/>
            <w:tcBorders>
              <w:top w:val="double" w:sz="4" w:space="0" w:color="auto"/>
              <w:right w:val="double" w:sz="4" w:space="0" w:color="auto"/>
            </w:tcBorders>
            <w:shd w:val="clear" w:color="auto" w:fill="auto"/>
          </w:tcPr>
          <w:p w:rsidR="00A36716" w:rsidRPr="00B35613" w:rsidRDefault="00A36716" w:rsidP="00357FC8">
            <w:pPr>
              <w:spacing w:after="0" w:line="360" w:lineRule="auto"/>
              <w:jc w:val="center"/>
              <w:rPr>
                <w:rFonts w:ascii="Times New Roman" w:hAnsi="Times New Roman" w:cs="B Nazanin"/>
                <w:sz w:val="24"/>
                <w:szCs w:val="24"/>
                <w:rtl/>
              </w:rPr>
            </w:pPr>
            <w:r w:rsidRPr="00B35613">
              <w:rPr>
                <w:rFonts w:ascii="Times New Roman" w:hAnsi="Times New Roman" w:cs="B Nazanin" w:hint="cs"/>
                <w:sz w:val="24"/>
                <w:szCs w:val="24"/>
                <w:rtl/>
              </w:rPr>
              <w:t>1.2 متر</w:t>
            </w:r>
          </w:p>
        </w:tc>
      </w:tr>
      <w:tr w:rsidR="00A36716" w:rsidRPr="00B35613" w:rsidTr="00357FC8">
        <w:tc>
          <w:tcPr>
            <w:tcW w:w="792" w:type="dxa"/>
            <w:tcBorders>
              <w:left w:val="double" w:sz="4" w:space="0" w:color="auto"/>
            </w:tcBorders>
            <w:shd w:val="clear" w:color="auto" w:fill="auto"/>
          </w:tcPr>
          <w:p w:rsidR="00A36716" w:rsidRPr="00B35613" w:rsidRDefault="00A36716" w:rsidP="00357FC8">
            <w:pPr>
              <w:spacing w:after="0" w:line="360" w:lineRule="auto"/>
              <w:rPr>
                <w:rFonts w:ascii="Times New Roman" w:hAnsi="Times New Roman" w:cs="B Nazanin"/>
                <w:sz w:val="24"/>
                <w:szCs w:val="24"/>
                <w:rtl/>
              </w:rPr>
            </w:pPr>
            <w:r w:rsidRPr="00B35613">
              <w:rPr>
                <w:rFonts w:ascii="Times New Roman" w:hAnsi="Times New Roman" w:cs="B Nazanin" w:hint="cs"/>
                <w:sz w:val="24"/>
                <w:szCs w:val="24"/>
                <w:rtl/>
              </w:rPr>
              <w:t>2-2</w:t>
            </w:r>
          </w:p>
        </w:tc>
        <w:tc>
          <w:tcPr>
            <w:tcW w:w="6480" w:type="dxa"/>
            <w:shd w:val="clear" w:color="auto" w:fill="auto"/>
          </w:tcPr>
          <w:p w:rsidR="00A36716" w:rsidRPr="00B35613" w:rsidRDefault="00A36716" w:rsidP="00357FC8">
            <w:pPr>
              <w:spacing w:after="0" w:line="360" w:lineRule="auto"/>
              <w:rPr>
                <w:rFonts w:ascii="Times New Roman" w:hAnsi="Times New Roman" w:cs="B Nazanin"/>
                <w:sz w:val="24"/>
                <w:szCs w:val="24"/>
                <w:rtl/>
              </w:rPr>
            </w:pPr>
            <w:r w:rsidRPr="00B35613">
              <w:rPr>
                <w:rFonts w:ascii="Times New Roman" w:hAnsi="Times New Roman" w:cs="B Nazanin" w:hint="cs"/>
                <w:sz w:val="24"/>
                <w:szCs w:val="24"/>
                <w:rtl/>
              </w:rPr>
              <w:t>زير بقيه سطوح داخل حريم قانوني راه</w:t>
            </w:r>
          </w:p>
        </w:tc>
        <w:tc>
          <w:tcPr>
            <w:tcW w:w="1374" w:type="dxa"/>
            <w:tcBorders>
              <w:right w:val="double" w:sz="4" w:space="0" w:color="auto"/>
            </w:tcBorders>
            <w:shd w:val="clear" w:color="auto" w:fill="auto"/>
          </w:tcPr>
          <w:p w:rsidR="00A36716" w:rsidRPr="00B35613" w:rsidRDefault="00A36716" w:rsidP="00357FC8">
            <w:pPr>
              <w:spacing w:after="0" w:line="360" w:lineRule="auto"/>
              <w:jc w:val="center"/>
              <w:rPr>
                <w:rFonts w:ascii="Times New Roman" w:hAnsi="Times New Roman" w:cs="B Nazanin"/>
                <w:sz w:val="24"/>
                <w:szCs w:val="24"/>
                <w:rtl/>
              </w:rPr>
            </w:pPr>
            <w:r w:rsidRPr="00B35613">
              <w:rPr>
                <w:rFonts w:ascii="Times New Roman" w:hAnsi="Times New Roman" w:cs="B Nazanin" w:hint="cs"/>
                <w:sz w:val="24"/>
                <w:szCs w:val="24"/>
                <w:rtl/>
              </w:rPr>
              <w:t>0.9 متر</w:t>
            </w:r>
          </w:p>
        </w:tc>
      </w:tr>
      <w:tr w:rsidR="00A36716" w:rsidRPr="00B35613" w:rsidTr="00357FC8">
        <w:tc>
          <w:tcPr>
            <w:tcW w:w="792" w:type="dxa"/>
            <w:tcBorders>
              <w:left w:val="double" w:sz="4" w:space="0" w:color="auto"/>
              <w:bottom w:val="double" w:sz="4" w:space="0" w:color="auto"/>
            </w:tcBorders>
            <w:shd w:val="clear" w:color="auto" w:fill="auto"/>
          </w:tcPr>
          <w:p w:rsidR="00A36716" w:rsidRPr="00B35613" w:rsidRDefault="00A36716" w:rsidP="00357FC8">
            <w:pPr>
              <w:spacing w:after="0" w:line="360" w:lineRule="auto"/>
              <w:rPr>
                <w:rFonts w:ascii="Times New Roman" w:hAnsi="Times New Roman" w:cs="B Nazanin"/>
                <w:sz w:val="24"/>
                <w:szCs w:val="24"/>
                <w:rtl/>
              </w:rPr>
            </w:pPr>
            <w:r w:rsidRPr="00B35613">
              <w:rPr>
                <w:rFonts w:ascii="Times New Roman" w:hAnsi="Times New Roman" w:cs="B Nazanin" w:hint="cs"/>
                <w:sz w:val="24"/>
                <w:szCs w:val="24"/>
                <w:rtl/>
              </w:rPr>
              <w:t>2-3</w:t>
            </w:r>
          </w:p>
        </w:tc>
        <w:tc>
          <w:tcPr>
            <w:tcW w:w="6480" w:type="dxa"/>
            <w:tcBorders>
              <w:bottom w:val="double" w:sz="4" w:space="0" w:color="auto"/>
            </w:tcBorders>
            <w:shd w:val="clear" w:color="auto" w:fill="auto"/>
          </w:tcPr>
          <w:p w:rsidR="00A36716" w:rsidRPr="00B35613" w:rsidRDefault="00A36716" w:rsidP="00357FC8">
            <w:pPr>
              <w:spacing w:after="0" w:line="360" w:lineRule="auto"/>
              <w:rPr>
                <w:rFonts w:ascii="Times New Roman" w:hAnsi="Times New Roman" w:cs="B Nazanin"/>
                <w:sz w:val="24"/>
                <w:szCs w:val="24"/>
                <w:rtl/>
              </w:rPr>
            </w:pPr>
            <w:r w:rsidRPr="00B35613">
              <w:rPr>
                <w:rFonts w:ascii="Times New Roman" w:hAnsi="Times New Roman" w:cs="B Nazanin" w:hint="cs"/>
                <w:sz w:val="24"/>
                <w:szCs w:val="24"/>
                <w:rtl/>
              </w:rPr>
              <w:t>براي خطوط انتقال مواد بسيار فرار</w:t>
            </w:r>
          </w:p>
        </w:tc>
        <w:tc>
          <w:tcPr>
            <w:tcW w:w="1374" w:type="dxa"/>
            <w:tcBorders>
              <w:bottom w:val="double" w:sz="4" w:space="0" w:color="auto"/>
              <w:right w:val="double" w:sz="4" w:space="0" w:color="auto"/>
            </w:tcBorders>
            <w:shd w:val="clear" w:color="auto" w:fill="auto"/>
          </w:tcPr>
          <w:p w:rsidR="00A36716" w:rsidRPr="00B35613" w:rsidRDefault="00A36716" w:rsidP="00357FC8">
            <w:pPr>
              <w:spacing w:after="0" w:line="360" w:lineRule="auto"/>
              <w:jc w:val="center"/>
              <w:rPr>
                <w:rFonts w:ascii="Times New Roman" w:hAnsi="Times New Roman" w:cs="B Nazanin"/>
                <w:sz w:val="24"/>
                <w:szCs w:val="24"/>
                <w:rtl/>
              </w:rPr>
            </w:pPr>
            <w:r w:rsidRPr="00B35613">
              <w:rPr>
                <w:rFonts w:ascii="Times New Roman" w:hAnsi="Times New Roman" w:cs="B Nazanin" w:hint="cs"/>
                <w:sz w:val="24"/>
                <w:szCs w:val="24"/>
                <w:rtl/>
              </w:rPr>
              <w:t>1.2 متر</w:t>
            </w:r>
          </w:p>
        </w:tc>
      </w:tr>
    </w:tbl>
    <w:p w:rsidR="00A36716" w:rsidRPr="00B35613" w:rsidRDefault="00A36716" w:rsidP="00BE694C">
      <w:pPr>
        <w:spacing w:line="360" w:lineRule="auto"/>
        <w:rPr>
          <w:rFonts w:ascii="Times New Roman" w:hAnsi="Times New Roman"/>
          <w:sz w:val="24"/>
          <w:rtl/>
        </w:rPr>
      </w:pPr>
    </w:p>
    <w:p w:rsidR="00BE694C" w:rsidRPr="00B35613" w:rsidRDefault="00D2446B" w:rsidP="00865BEC">
      <w:pPr>
        <w:spacing w:line="360" w:lineRule="auto"/>
        <w:jc w:val="both"/>
        <w:rPr>
          <w:rFonts w:ascii="Times New Roman" w:hAnsi="Times New Roman" w:cs="B Nazanin"/>
          <w:sz w:val="24"/>
          <w:szCs w:val="28"/>
          <w:rtl/>
        </w:rPr>
      </w:pPr>
      <w:r w:rsidRPr="00B35613">
        <w:rPr>
          <w:rFonts w:ascii="Times New Roman" w:hAnsi="Times New Roman" w:cs="B Nazanin" w:hint="cs"/>
          <w:sz w:val="24"/>
          <w:szCs w:val="28"/>
          <w:rtl/>
        </w:rPr>
        <w:t xml:space="preserve">6-3-3-5. </w:t>
      </w:r>
      <w:r w:rsidR="00BE694C" w:rsidRPr="00B35613">
        <w:rPr>
          <w:rFonts w:ascii="Times New Roman" w:hAnsi="Times New Roman" w:cs="B Nazanin" w:hint="cs"/>
          <w:sz w:val="24"/>
          <w:szCs w:val="28"/>
          <w:rtl/>
        </w:rPr>
        <w:t xml:space="preserve">زاويه عبور لوله بايستي حتي الامكان نزديك به 90 درجه </w:t>
      </w:r>
      <w:r w:rsidR="00865BEC" w:rsidRPr="00B35613">
        <w:rPr>
          <w:rFonts w:ascii="Times New Roman" w:hAnsi="Times New Roman" w:cs="B Nazanin" w:hint="cs"/>
          <w:sz w:val="24"/>
          <w:szCs w:val="28"/>
          <w:rtl/>
        </w:rPr>
        <w:t>بوده و</w:t>
      </w:r>
      <w:r w:rsidR="00BE694C" w:rsidRPr="00B35613">
        <w:rPr>
          <w:rFonts w:ascii="Times New Roman" w:hAnsi="Times New Roman" w:cs="B Nazanin" w:hint="cs"/>
          <w:sz w:val="24"/>
          <w:szCs w:val="28"/>
          <w:rtl/>
        </w:rPr>
        <w:t xml:space="preserve"> تحت هيچ شرايطي نبايستي كمتر از 30 درجه باشد. تا حد ممكن از عبور خط لوله از زمين هاي خيس يا سنگلاخي پيشگيري شود. فاصله عمودي و افقي بين </w:t>
      </w:r>
      <w:r w:rsidR="00731371" w:rsidRPr="00B35613">
        <w:rPr>
          <w:rFonts w:ascii="Times New Roman" w:hAnsi="Times New Roman" w:cs="B Nazanin" w:hint="cs"/>
          <w:sz w:val="24"/>
          <w:szCs w:val="28"/>
          <w:rtl/>
        </w:rPr>
        <w:t>خط لوله و ساختمان يا امكانات (تأ</w:t>
      </w:r>
      <w:r w:rsidR="00BE694C" w:rsidRPr="00B35613">
        <w:rPr>
          <w:rFonts w:ascii="Times New Roman" w:hAnsi="Times New Roman" w:cs="B Nazanin" w:hint="cs"/>
          <w:sz w:val="24"/>
          <w:szCs w:val="28"/>
          <w:rtl/>
        </w:rPr>
        <w:t>سيسات) موجود بايستي كافي باشد تا اجازه نگهداري و تعميرات خط لوله يا ساختمان يا امكانات (</w:t>
      </w:r>
      <w:r w:rsidR="00731371" w:rsidRPr="00B35613">
        <w:rPr>
          <w:rFonts w:ascii="Times New Roman" w:hAnsi="Times New Roman" w:cs="B Nazanin" w:hint="cs"/>
          <w:sz w:val="24"/>
          <w:szCs w:val="28"/>
          <w:rtl/>
        </w:rPr>
        <w:t>تأسيسات</w:t>
      </w:r>
      <w:r w:rsidR="00BE694C" w:rsidRPr="00B35613">
        <w:rPr>
          <w:rFonts w:ascii="Times New Roman" w:hAnsi="Times New Roman" w:cs="B Nazanin" w:hint="cs"/>
          <w:sz w:val="24"/>
          <w:szCs w:val="28"/>
          <w:rtl/>
        </w:rPr>
        <w:t xml:space="preserve">) داده شود. </w:t>
      </w:r>
    </w:p>
    <w:p w:rsidR="004F54C2" w:rsidRPr="00B35613" w:rsidRDefault="004F54C2" w:rsidP="00B7696D">
      <w:pPr>
        <w:rPr>
          <w:rFonts w:ascii="Times New Roman" w:hAnsi="Times New Roman"/>
          <w:sz w:val="24"/>
          <w:rtl/>
        </w:rPr>
      </w:pPr>
    </w:p>
    <w:p w:rsidR="00190DEA" w:rsidRPr="00B35613" w:rsidRDefault="00190DEA" w:rsidP="00D2446B">
      <w:pPr>
        <w:pStyle w:val="Heading3"/>
        <w:spacing w:line="360" w:lineRule="auto"/>
        <w:rPr>
          <w:rFonts w:ascii="Times New Roman" w:hAnsi="Times New Roman" w:cs="B Nazanin"/>
          <w:sz w:val="24"/>
          <w:szCs w:val="28"/>
          <w:rtl/>
        </w:rPr>
      </w:pPr>
      <w:bookmarkStart w:id="64" w:name="_Toc358242715"/>
      <w:bookmarkStart w:id="65" w:name="_Toc361299209"/>
      <w:r w:rsidRPr="00B35613">
        <w:rPr>
          <w:rFonts w:ascii="Times New Roman" w:hAnsi="Times New Roman" w:cs="B Nazanin" w:hint="cs"/>
          <w:sz w:val="24"/>
          <w:szCs w:val="28"/>
          <w:rtl/>
        </w:rPr>
        <w:lastRenderedPageBreak/>
        <w:t>6-</w:t>
      </w:r>
      <w:r w:rsidR="00303E7C" w:rsidRPr="00B35613">
        <w:rPr>
          <w:rFonts w:ascii="Times New Roman" w:hAnsi="Times New Roman" w:cs="B Nazanin" w:hint="cs"/>
          <w:sz w:val="24"/>
          <w:szCs w:val="28"/>
          <w:rtl/>
        </w:rPr>
        <w:t>3</w:t>
      </w:r>
      <w:r w:rsidR="00D2446B" w:rsidRPr="00B35613">
        <w:rPr>
          <w:rFonts w:ascii="Times New Roman" w:hAnsi="Times New Roman" w:cs="B Nazanin" w:hint="cs"/>
          <w:sz w:val="24"/>
          <w:szCs w:val="28"/>
          <w:rtl/>
        </w:rPr>
        <w:t xml:space="preserve">-4. </w:t>
      </w:r>
      <w:r w:rsidR="00992D4C" w:rsidRPr="00B35613">
        <w:rPr>
          <w:rFonts w:ascii="Times New Roman" w:hAnsi="Times New Roman" w:cs="B Nazanin" w:hint="cs"/>
          <w:sz w:val="24"/>
          <w:szCs w:val="28"/>
          <w:rtl/>
        </w:rPr>
        <w:t>عبور لوله از زیر آبروهای جاری</w:t>
      </w:r>
      <w:bookmarkEnd w:id="64"/>
      <w:bookmarkEnd w:id="65"/>
    </w:p>
    <w:p w:rsidR="00190DEA" w:rsidRPr="00B35613" w:rsidRDefault="00525D2D" w:rsidP="00525D2D">
      <w:pPr>
        <w:spacing w:line="360" w:lineRule="auto"/>
        <w:jc w:val="both"/>
        <w:rPr>
          <w:rFonts w:ascii="Times New Roman" w:hAnsi="Times New Roman" w:cs="B Nazanin"/>
          <w:sz w:val="24"/>
          <w:szCs w:val="28"/>
          <w:rtl/>
        </w:rPr>
      </w:pPr>
      <w:r w:rsidRPr="00B35613">
        <w:rPr>
          <w:rFonts w:ascii="Times New Roman" w:hAnsi="Times New Roman" w:cs="B Nazanin" w:hint="cs"/>
          <w:sz w:val="24"/>
          <w:szCs w:val="28"/>
          <w:rtl/>
        </w:rPr>
        <w:t xml:space="preserve">6-3-4-1. </w:t>
      </w:r>
      <w:r w:rsidR="00AA53AB" w:rsidRPr="00B35613">
        <w:rPr>
          <w:rFonts w:ascii="Times New Roman" w:hAnsi="Times New Roman" w:cs="B Nazanin" w:hint="cs"/>
          <w:sz w:val="24"/>
          <w:szCs w:val="28"/>
          <w:rtl/>
        </w:rPr>
        <w:t xml:space="preserve">در آبروهائی که طبق نقشه های اجرایی مربوطه عبور لوله با حفر کانال در کف آنها انجام </w:t>
      </w:r>
      <w:r w:rsidR="00865BEC" w:rsidRPr="00B35613">
        <w:rPr>
          <w:rFonts w:ascii="Times New Roman" w:hAnsi="Times New Roman" w:cs="B Nazanin" w:hint="cs"/>
          <w:sz w:val="24"/>
          <w:szCs w:val="28"/>
          <w:rtl/>
        </w:rPr>
        <w:t xml:space="preserve">       </w:t>
      </w:r>
      <w:r w:rsidR="00AA53AB" w:rsidRPr="00B35613">
        <w:rPr>
          <w:rFonts w:ascii="Times New Roman" w:hAnsi="Times New Roman" w:cs="B Nazanin" w:hint="cs"/>
          <w:sz w:val="24"/>
          <w:szCs w:val="28"/>
          <w:rtl/>
        </w:rPr>
        <w:t>می گیرد (نظیر رودخانه، مسیل ها، کانال های آبرو و ...) پیمانکار می بایست روش اجرایی کار و تغییر مسی</w:t>
      </w:r>
      <w:r w:rsidR="00731371" w:rsidRPr="00B35613">
        <w:rPr>
          <w:rFonts w:ascii="Times New Roman" w:hAnsi="Times New Roman" w:cs="B Nazanin" w:hint="cs"/>
          <w:sz w:val="24"/>
          <w:szCs w:val="28"/>
          <w:rtl/>
        </w:rPr>
        <w:t>ر آب</w:t>
      </w:r>
      <w:r w:rsidR="00AA53AB" w:rsidRPr="00B35613">
        <w:rPr>
          <w:rFonts w:ascii="Times New Roman" w:hAnsi="Times New Roman" w:cs="B Nazanin" w:hint="cs"/>
          <w:sz w:val="24"/>
          <w:szCs w:val="28"/>
          <w:rtl/>
        </w:rPr>
        <w:t xml:space="preserve">، زمان شروع و اتمام اجرای آن </w:t>
      </w:r>
      <w:r w:rsidR="00731371" w:rsidRPr="00B35613">
        <w:rPr>
          <w:rFonts w:ascii="Times New Roman" w:hAnsi="Times New Roman" w:cs="B Nazanin" w:hint="cs"/>
          <w:sz w:val="24"/>
          <w:szCs w:val="28"/>
          <w:rtl/>
        </w:rPr>
        <w:t xml:space="preserve">را </w:t>
      </w:r>
      <w:r w:rsidR="00AA53AB" w:rsidRPr="00B35613">
        <w:rPr>
          <w:rFonts w:ascii="Times New Roman" w:hAnsi="Times New Roman" w:cs="B Nazanin" w:hint="cs"/>
          <w:sz w:val="24"/>
          <w:szCs w:val="28"/>
          <w:rtl/>
        </w:rPr>
        <w:t>زمانبندی نموده و همچنین ماشین آلات و وسایل مورد لزوم را جهت تائید و تصویب به نماینده کارفرما ارائه دهد.</w:t>
      </w:r>
      <w:r w:rsidR="00B475F6" w:rsidRPr="00B35613">
        <w:rPr>
          <w:rFonts w:ascii="Times New Roman" w:hAnsi="Times New Roman" w:cs="B Nazanin" w:hint="cs"/>
          <w:sz w:val="24"/>
          <w:szCs w:val="28"/>
          <w:rtl/>
        </w:rPr>
        <w:t xml:space="preserve"> </w:t>
      </w:r>
    </w:p>
    <w:p w:rsidR="00B475F6" w:rsidRPr="00B35613" w:rsidRDefault="00525D2D" w:rsidP="00525D2D">
      <w:pPr>
        <w:spacing w:line="360" w:lineRule="auto"/>
        <w:jc w:val="both"/>
        <w:rPr>
          <w:rFonts w:ascii="Times New Roman" w:hAnsi="Times New Roman" w:cs="B Nazanin"/>
          <w:sz w:val="24"/>
          <w:szCs w:val="28"/>
          <w:rtl/>
        </w:rPr>
      </w:pPr>
      <w:r w:rsidRPr="00B35613">
        <w:rPr>
          <w:rFonts w:ascii="Times New Roman" w:hAnsi="Times New Roman" w:cs="B Nazanin" w:hint="cs"/>
          <w:sz w:val="24"/>
          <w:szCs w:val="28"/>
          <w:rtl/>
        </w:rPr>
        <w:t xml:space="preserve">6-3-4-2. </w:t>
      </w:r>
      <w:r w:rsidR="00B475F6" w:rsidRPr="00B35613">
        <w:rPr>
          <w:rFonts w:ascii="Times New Roman" w:hAnsi="Times New Roman" w:cs="B Nazanin" w:hint="cs"/>
          <w:sz w:val="24"/>
          <w:szCs w:val="28"/>
          <w:rtl/>
        </w:rPr>
        <w:t xml:space="preserve">ابعاد کانال </w:t>
      </w:r>
      <w:r w:rsidR="000C4E5C" w:rsidRPr="00B35613">
        <w:rPr>
          <w:rFonts w:ascii="Times New Roman" w:hAnsi="Times New Roman" w:cs="B Nazanin" w:hint="cs"/>
          <w:sz w:val="24"/>
          <w:szCs w:val="28"/>
          <w:rtl/>
        </w:rPr>
        <w:t xml:space="preserve">های مورد </w:t>
      </w:r>
      <w:r w:rsidR="004D4A49" w:rsidRPr="00B35613">
        <w:rPr>
          <w:rFonts w:ascii="Times New Roman" w:hAnsi="Times New Roman" w:cs="B Nazanin" w:hint="cs"/>
          <w:sz w:val="24"/>
          <w:szCs w:val="28"/>
          <w:rtl/>
        </w:rPr>
        <w:t>نیاز</w:t>
      </w:r>
      <w:r w:rsidR="000C4E5C" w:rsidRPr="00B35613">
        <w:rPr>
          <w:rFonts w:ascii="Times New Roman" w:hAnsi="Times New Roman" w:cs="B Nazanin" w:hint="cs"/>
          <w:sz w:val="24"/>
          <w:szCs w:val="28"/>
          <w:rtl/>
        </w:rPr>
        <w:t xml:space="preserve"> برای لوله گذاری در چنین مسیرهایی باید طبق نقشه های اجرائی مربوطه بوده ولی در هر حال حداقل عمق آن کمتر از 3 متر از روی لوله نسبت به عمیق ترین نقطه عبور لوله از بستر رودخانه </w:t>
      </w:r>
      <w:r w:rsidR="004D4A49" w:rsidRPr="00B35613">
        <w:rPr>
          <w:rFonts w:ascii="Times New Roman" w:hAnsi="Times New Roman" w:cs="B Nazanin" w:hint="cs"/>
          <w:sz w:val="24"/>
          <w:szCs w:val="28"/>
          <w:rtl/>
        </w:rPr>
        <w:t>نباید باشد.</w:t>
      </w:r>
    </w:p>
    <w:p w:rsidR="00190DEA" w:rsidRPr="00B35613" w:rsidRDefault="00190DEA" w:rsidP="00554608">
      <w:pPr>
        <w:pStyle w:val="Heading3"/>
        <w:spacing w:line="360" w:lineRule="auto"/>
        <w:rPr>
          <w:rFonts w:ascii="Times New Roman" w:hAnsi="Times New Roman" w:cs="B Nazanin"/>
          <w:sz w:val="24"/>
          <w:szCs w:val="28"/>
          <w:rtl/>
        </w:rPr>
      </w:pPr>
      <w:bookmarkStart w:id="66" w:name="_Toc358242716"/>
      <w:bookmarkStart w:id="67" w:name="_Toc361299210"/>
      <w:r w:rsidRPr="00B35613">
        <w:rPr>
          <w:rFonts w:ascii="Times New Roman" w:hAnsi="Times New Roman" w:cs="B Nazanin" w:hint="cs"/>
          <w:sz w:val="24"/>
          <w:szCs w:val="28"/>
          <w:rtl/>
        </w:rPr>
        <w:t>6-</w:t>
      </w:r>
      <w:r w:rsidR="00303E7C" w:rsidRPr="00B35613">
        <w:rPr>
          <w:rFonts w:ascii="Times New Roman" w:hAnsi="Times New Roman" w:cs="B Nazanin" w:hint="cs"/>
          <w:sz w:val="24"/>
          <w:szCs w:val="28"/>
          <w:rtl/>
        </w:rPr>
        <w:t>3</w:t>
      </w:r>
      <w:r w:rsidRPr="00B35613">
        <w:rPr>
          <w:rFonts w:ascii="Times New Roman" w:hAnsi="Times New Roman" w:cs="B Nazanin" w:hint="cs"/>
          <w:sz w:val="24"/>
          <w:szCs w:val="28"/>
          <w:rtl/>
        </w:rPr>
        <w:t>-</w:t>
      </w:r>
      <w:r w:rsidR="00D2446B" w:rsidRPr="00B35613">
        <w:rPr>
          <w:rFonts w:ascii="Times New Roman" w:hAnsi="Times New Roman" w:cs="B Nazanin" w:hint="cs"/>
          <w:sz w:val="24"/>
          <w:szCs w:val="28"/>
          <w:rtl/>
        </w:rPr>
        <w:t>5.</w:t>
      </w:r>
      <w:r w:rsidRPr="00B35613">
        <w:rPr>
          <w:rFonts w:ascii="Times New Roman" w:hAnsi="Times New Roman" w:cs="B Nazanin" w:hint="cs"/>
          <w:sz w:val="24"/>
          <w:szCs w:val="28"/>
          <w:rtl/>
        </w:rPr>
        <w:t xml:space="preserve"> </w:t>
      </w:r>
      <w:r w:rsidR="00992D4C" w:rsidRPr="00B35613">
        <w:rPr>
          <w:rFonts w:ascii="Times New Roman" w:hAnsi="Times New Roman" w:cs="B Nazanin" w:hint="cs"/>
          <w:sz w:val="24"/>
          <w:szCs w:val="28"/>
          <w:rtl/>
        </w:rPr>
        <w:t>عبور</w:t>
      </w:r>
      <w:r w:rsidRPr="00B35613">
        <w:rPr>
          <w:rFonts w:ascii="Times New Roman" w:hAnsi="Times New Roman" w:cs="B Nazanin" w:hint="cs"/>
          <w:sz w:val="24"/>
          <w:szCs w:val="28"/>
          <w:rtl/>
        </w:rPr>
        <w:t xml:space="preserve"> خط لوله </w:t>
      </w:r>
      <w:r w:rsidR="00992D4C" w:rsidRPr="00B35613">
        <w:rPr>
          <w:rFonts w:ascii="Times New Roman" w:hAnsi="Times New Roman" w:cs="B Nazanin" w:hint="cs"/>
          <w:sz w:val="24"/>
          <w:szCs w:val="28"/>
          <w:rtl/>
        </w:rPr>
        <w:t>از زیر آب</w:t>
      </w:r>
      <w:bookmarkEnd w:id="66"/>
      <w:bookmarkEnd w:id="67"/>
    </w:p>
    <w:p w:rsidR="00190DEA" w:rsidRPr="00B35613" w:rsidRDefault="00633011" w:rsidP="00554608">
      <w:pPr>
        <w:spacing w:line="360" w:lineRule="auto"/>
        <w:jc w:val="both"/>
        <w:rPr>
          <w:rFonts w:ascii="Times New Roman" w:hAnsi="Times New Roman" w:cs="B Nazanin"/>
          <w:sz w:val="24"/>
          <w:szCs w:val="28"/>
          <w:rtl/>
        </w:rPr>
      </w:pPr>
      <w:r w:rsidRPr="00B35613">
        <w:rPr>
          <w:rFonts w:ascii="Times New Roman" w:hAnsi="Times New Roman" w:cs="B Nazanin" w:hint="cs"/>
          <w:sz w:val="24"/>
          <w:szCs w:val="28"/>
          <w:rtl/>
        </w:rPr>
        <w:t xml:space="preserve">6-3-5-1. </w:t>
      </w:r>
      <w:r w:rsidR="00B61EFA" w:rsidRPr="00B35613">
        <w:rPr>
          <w:rFonts w:ascii="Times New Roman" w:hAnsi="Times New Roman" w:cs="B Nazanin" w:hint="cs"/>
          <w:sz w:val="24"/>
          <w:szCs w:val="28"/>
          <w:rtl/>
        </w:rPr>
        <w:t xml:space="preserve">هرگاه لوله در مسیر خود به مناطقی که آب در آنها غیر قابل انحراف باشد (نظیر مردابها، </w:t>
      </w:r>
      <w:r w:rsidR="00865BEC" w:rsidRPr="00B35613">
        <w:rPr>
          <w:rFonts w:ascii="Times New Roman" w:hAnsi="Times New Roman" w:cs="B Nazanin" w:hint="cs"/>
          <w:sz w:val="24"/>
          <w:szCs w:val="28"/>
          <w:rtl/>
        </w:rPr>
        <w:t xml:space="preserve">     </w:t>
      </w:r>
      <w:r w:rsidR="00B61EFA" w:rsidRPr="00B35613">
        <w:rPr>
          <w:rFonts w:ascii="Times New Roman" w:hAnsi="Times New Roman" w:cs="B Nazanin" w:hint="cs"/>
          <w:sz w:val="24"/>
          <w:szCs w:val="28"/>
          <w:rtl/>
        </w:rPr>
        <w:t>برکه های آبی، رودخانه های بزرگ و ...) برخورد نماید، پیمانکار موظف است ماشین آلات مورد لزوم را تهیه</w:t>
      </w:r>
      <w:r w:rsidR="004D4A49" w:rsidRPr="00B35613">
        <w:rPr>
          <w:rFonts w:ascii="Times New Roman" w:hAnsi="Times New Roman" w:cs="B Nazanin" w:hint="cs"/>
          <w:sz w:val="24"/>
          <w:szCs w:val="28"/>
          <w:rtl/>
        </w:rPr>
        <w:t xml:space="preserve"> و</w:t>
      </w:r>
      <w:r w:rsidR="00B61EFA" w:rsidRPr="00B35613">
        <w:rPr>
          <w:rFonts w:ascii="Times New Roman" w:hAnsi="Times New Roman" w:cs="B Nazanin" w:hint="cs"/>
          <w:sz w:val="24"/>
          <w:szCs w:val="28"/>
          <w:rtl/>
        </w:rPr>
        <w:t xml:space="preserve"> نحوه اجرای آنرا جهت تائید به نماینده کارفرما ار</w:t>
      </w:r>
      <w:r w:rsidR="004D4A49" w:rsidRPr="00B35613">
        <w:rPr>
          <w:rFonts w:ascii="Times New Roman" w:hAnsi="Times New Roman" w:cs="B Nazanin" w:hint="cs"/>
          <w:sz w:val="24"/>
          <w:szCs w:val="28"/>
          <w:rtl/>
        </w:rPr>
        <w:t>ا</w:t>
      </w:r>
      <w:r w:rsidR="00B61EFA" w:rsidRPr="00B35613">
        <w:rPr>
          <w:rFonts w:ascii="Times New Roman" w:hAnsi="Times New Roman" w:cs="B Nazanin" w:hint="cs"/>
          <w:sz w:val="24"/>
          <w:szCs w:val="28"/>
          <w:rtl/>
        </w:rPr>
        <w:t>ئه نماید.</w:t>
      </w:r>
    </w:p>
    <w:p w:rsidR="00E17C41" w:rsidRPr="00B35613" w:rsidRDefault="00633011" w:rsidP="00554608">
      <w:pPr>
        <w:spacing w:line="360" w:lineRule="auto"/>
        <w:jc w:val="both"/>
        <w:rPr>
          <w:rFonts w:ascii="Times New Roman" w:hAnsi="Times New Roman" w:cs="B Nazanin"/>
          <w:sz w:val="24"/>
          <w:szCs w:val="28"/>
          <w:rtl/>
        </w:rPr>
      </w:pPr>
      <w:r w:rsidRPr="00B35613">
        <w:rPr>
          <w:rFonts w:ascii="Times New Roman" w:hAnsi="Times New Roman" w:cs="B Nazanin" w:hint="cs"/>
          <w:sz w:val="24"/>
          <w:szCs w:val="28"/>
          <w:rtl/>
        </w:rPr>
        <w:t xml:space="preserve">6-3-5-2. </w:t>
      </w:r>
      <w:r w:rsidR="00B61EFA" w:rsidRPr="00B35613">
        <w:rPr>
          <w:rFonts w:ascii="Times New Roman" w:hAnsi="Times New Roman" w:cs="B Nazanin" w:hint="cs"/>
          <w:sz w:val="24"/>
          <w:szCs w:val="28"/>
          <w:rtl/>
        </w:rPr>
        <w:t xml:space="preserve">در صورتی که لوله بایستی در زیر آب و در کانال استقرار یابد پیمانکار موظف است ابعاد کانال را در زیر آب چنان حفر نماید که لوله در عمق مشخص شده در نقشه اجرایی قرار بگیرد. </w:t>
      </w:r>
    </w:p>
    <w:p w:rsidR="00633011" w:rsidRPr="00B35613" w:rsidRDefault="00633011" w:rsidP="00554608">
      <w:pPr>
        <w:pStyle w:val="Heading1"/>
        <w:spacing w:line="360" w:lineRule="auto"/>
        <w:jc w:val="both"/>
        <w:rPr>
          <w:rFonts w:ascii="Times New Roman" w:hAnsi="Times New Roman" w:cs="B Nazanin"/>
          <w:sz w:val="24"/>
          <w:szCs w:val="36"/>
          <w:rtl/>
        </w:rPr>
      </w:pPr>
      <w:bookmarkStart w:id="68" w:name="_Toc361299211"/>
      <w:r w:rsidRPr="00B35613">
        <w:rPr>
          <w:rFonts w:ascii="Times New Roman" w:hAnsi="Times New Roman" w:cs="B Nazanin" w:hint="cs"/>
          <w:sz w:val="24"/>
          <w:szCs w:val="36"/>
          <w:rtl/>
        </w:rPr>
        <w:t>7. پیوست</w:t>
      </w:r>
      <w:bookmarkEnd w:id="68"/>
    </w:p>
    <w:p w:rsidR="00BB570F" w:rsidRPr="00B35613" w:rsidRDefault="00405CA7" w:rsidP="00554608">
      <w:pPr>
        <w:spacing w:line="360" w:lineRule="auto"/>
        <w:jc w:val="both"/>
        <w:rPr>
          <w:rFonts w:ascii="Times New Roman" w:hAnsi="Times New Roman" w:cs="B Zar"/>
          <w:b/>
          <w:bCs/>
          <w:sz w:val="24"/>
          <w:szCs w:val="72"/>
          <w:rtl/>
        </w:rPr>
      </w:pPr>
      <w:r w:rsidRPr="00B35613">
        <w:rPr>
          <w:rFonts w:ascii="Times New Roman" w:hAnsi="Times New Roman" w:cs="B Nazanin" w:hint="cs"/>
          <w:sz w:val="24"/>
          <w:szCs w:val="28"/>
          <w:rtl/>
        </w:rPr>
        <w:t xml:space="preserve">چک لیست عبور از رودخانه ها و جاده ها:    </w:t>
      </w:r>
      <w:r w:rsidRPr="00B35613">
        <w:rPr>
          <w:rFonts w:ascii="Times New Roman" w:hAnsi="Times New Roman" w:cs="Nazanin"/>
          <w:sz w:val="24"/>
          <w:szCs w:val="24"/>
        </w:rPr>
        <w:t>IGEDC-020- OO- HSE- CH-1038-00-92</w:t>
      </w:r>
    </w:p>
    <w:sectPr w:rsidR="00BB570F" w:rsidRPr="00B35613" w:rsidSect="00B7696D">
      <w:headerReference w:type="default" r:id="rId10"/>
      <w:footnotePr>
        <w:numRestart w:val="eachPage"/>
      </w:footnotePr>
      <w:pgSz w:w="11906" w:h="16838"/>
      <w:pgMar w:top="1134" w:right="1701" w:bottom="1134" w:left="1170" w:header="709" w:footer="709"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36736" w:rsidRDefault="00136736" w:rsidP="006B19B2">
      <w:pPr>
        <w:spacing w:after="0" w:line="240" w:lineRule="auto"/>
      </w:pPr>
      <w:r>
        <w:separator/>
      </w:r>
    </w:p>
  </w:endnote>
  <w:endnote w:type="continuationSeparator" w:id="1">
    <w:p w:rsidR="00136736" w:rsidRDefault="00136736" w:rsidP="006B19B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Yagut">
    <w:panose1 w:val="00000400000000000000"/>
    <w:charset w:val="B2"/>
    <w:family w:val="auto"/>
    <w:pitch w:val="variable"/>
    <w:sig w:usb0="00002001" w:usb1="00000000" w:usb2="00000000" w:usb3="00000000" w:csb0="00000040" w:csb1="00000000"/>
  </w:font>
  <w:font w:name="Tahoma">
    <w:panose1 w:val="020B0604030504040204"/>
    <w:charset w:val="00"/>
    <w:family w:val="swiss"/>
    <w:notTrueType/>
    <w:pitch w:val="variable"/>
    <w:sig w:usb0="00000003" w:usb1="00000000" w:usb2="00000000" w:usb3="00000000" w:csb0="00000001" w:csb1="00000000"/>
  </w:font>
  <w:font w:name="IranNastaliq">
    <w:panose1 w:val="02020505000000020003"/>
    <w:charset w:val="00"/>
    <w:family w:val="roman"/>
    <w:pitch w:val="variable"/>
    <w:sig w:usb0="61002A87" w:usb1="80000000" w:usb2="00000008" w:usb3="00000000" w:csb0="000101FF" w:csb1="00000000"/>
  </w:font>
  <w:font w:name="B Zar">
    <w:panose1 w:val="00000400000000000000"/>
    <w:charset w:val="B2"/>
    <w:family w:val="auto"/>
    <w:pitch w:val="variable"/>
    <w:sig w:usb0="00002001" w:usb1="80000000" w:usb2="00000008" w:usb3="00000000" w:csb0="00000040" w:csb1="00000000"/>
  </w:font>
  <w:font w:name="Nazanin">
    <w:panose1 w:val="00000400000000000000"/>
    <w:charset w:val="B2"/>
    <w:family w:val="auto"/>
    <w:pitch w:val="variable"/>
    <w:sig w:usb0="00002001" w:usb1="00000000" w:usb2="00000000" w:usb3="00000000" w:csb0="0000004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36736" w:rsidRDefault="00136736" w:rsidP="006B19B2">
      <w:pPr>
        <w:spacing w:after="0" w:line="240" w:lineRule="auto"/>
      </w:pPr>
      <w:r>
        <w:separator/>
      </w:r>
    </w:p>
  </w:footnote>
  <w:footnote w:type="continuationSeparator" w:id="1">
    <w:p w:rsidR="00136736" w:rsidRDefault="00136736" w:rsidP="006B19B2">
      <w:pPr>
        <w:spacing w:after="0" w:line="240" w:lineRule="auto"/>
      </w:pPr>
      <w:r>
        <w:continuationSeparator/>
      </w:r>
    </w:p>
  </w:footnote>
  <w:footnote w:id="2">
    <w:p w:rsidR="00D37EC3" w:rsidRDefault="00D37EC3" w:rsidP="00D37EC3">
      <w:pPr>
        <w:pStyle w:val="FootnoteText"/>
        <w:bidi w:val="0"/>
      </w:pPr>
      <w:r>
        <w:rPr>
          <w:rStyle w:val="FootnoteReference"/>
        </w:rPr>
        <w:footnoteRef/>
      </w:r>
      <w:r>
        <w:rPr>
          <w:rtl/>
        </w:rPr>
        <w:t xml:space="preserve"> </w:t>
      </w:r>
      <w:r>
        <w:t xml:space="preserve">- </w:t>
      </w:r>
      <w:r w:rsidRPr="00D37EC3">
        <w:rPr>
          <w:rFonts w:ascii="Times New Roman" w:hAnsi="Times New Roman" w:cs="B Nazanin"/>
        </w:rPr>
        <w:t>Casing</w:t>
      </w:r>
    </w:p>
  </w:footnote>
  <w:footnote w:id="3">
    <w:p w:rsidR="00D37EC3" w:rsidRDefault="00D37EC3" w:rsidP="00D37EC3">
      <w:pPr>
        <w:pStyle w:val="FootnoteText"/>
        <w:bidi w:val="0"/>
      </w:pPr>
      <w:r>
        <w:rPr>
          <w:rStyle w:val="FootnoteReference"/>
        </w:rPr>
        <w:footnoteRef/>
      </w:r>
      <w:r>
        <w:rPr>
          <w:rtl/>
        </w:rPr>
        <w:t xml:space="preserve"> </w:t>
      </w:r>
      <w:r>
        <w:t xml:space="preserve">- </w:t>
      </w:r>
      <w:r w:rsidRPr="003F142D">
        <w:rPr>
          <w:rFonts w:ascii="Times New Roman" w:hAnsi="Times New Roman" w:cs="B Nazanin"/>
        </w:rPr>
        <w:t>Insulators</w:t>
      </w:r>
    </w:p>
  </w:footnote>
  <w:footnote w:id="4">
    <w:p w:rsidR="00735693" w:rsidRPr="00735693" w:rsidRDefault="00735693" w:rsidP="00735693">
      <w:pPr>
        <w:pStyle w:val="FootnoteText"/>
        <w:bidi w:val="0"/>
      </w:pPr>
      <w:r w:rsidRPr="00735693">
        <w:rPr>
          <w:rStyle w:val="FootnoteReference"/>
        </w:rPr>
        <w:footnoteRef/>
      </w:r>
      <w:r w:rsidRPr="00735693">
        <w:rPr>
          <w:rtl/>
        </w:rPr>
        <w:t xml:space="preserve"> </w:t>
      </w:r>
      <w:r w:rsidRPr="00735693">
        <w:t xml:space="preserve">- </w:t>
      </w:r>
      <w:r w:rsidRPr="00735693">
        <w:rPr>
          <w:rFonts w:ascii="Times New Roman" w:hAnsi="Times New Roman" w:cs="B Nazanin"/>
        </w:rPr>
        <w:t>Planking</w:t>
      </w:r>
    </w:p>
  </w:footnote>
  <w:footnote w:id="5">
    <w:p w:rsidR="00735693" w:rsidRPr="00735693" w:rsidRDefault="00735693" w:rsidP="00735693">
      <w:pPr>
        <w:pStyle w:val="FootnoteText"/>
        <w:bidi w:val="0"/>
      </w:pPr>
      <w:r w:rsidRPr="00735693">
        <w:rPr>
          <w:rStyle w:val="FootnoteReference"/>
        </w:rPr>
        <w:footnoteRef/>
      </w:r>
      <w:r w:rsidRPr="00735693">
        <w:rPr>
          <w:rtl/>
        </w:rPr>
        <w:t xml:space="preserve"> </w:t>
      </w:r>
      <w:r w:rsidRPr="00735693">
        <w:t xml:space="preserve">- </w:t>
      </w:r>
      <w:r w:rsidRPr="00735693">
        <w:rPr>
          <w:rFonts w:ascii="Times New Roman" w:hAnsi="Times New Roman" w:cs="B Nazanin"/>
        </w:rPr>
        <w:t>Sheeting Piles</w:t>
      </w:r>
    </w:p>
  </w:footnote>
  <w:footnote w:id="6">
    <w:p w:rsidR="00735693" w:rsidRPr="00735693" w:rsidRDefault="00735693" w:rsidP="00735693">
      <w:pPr>
        <w:pStyle w:val="FootnoteText"/>
        <w:bidi w:val="0"/>
      </w:pPr>
      <w:r w:rsidRPr="00735693">
        <w:rPr>
          <w:rStyle w:val="FootnoteReference"/>
        </w:rPr>
        <w:footnoteRef/>
      </w:r>
      <w:r w:rsidRPr="00735693">
        <w:rPr>
          <w:rtl/>
        </w:rPr>
        <w:t xml:space="preserve"> </w:t>
      </w:r>
      <w:r w:rsidRPr="00735693">
        <w:t xml:space="preserve">- </w:t>
      </w:r>
      <w:r w:rsidRPr="00735693">
        <w:rPr>
          <w:rFonts w:ascii="Times New Roman" w:hAnsi="Times New Roman" w:cs="B Nazanin"/>
        </w:rPr>
        <w:t>Bracing</w:t>
      </w:r>
    </w:p>
  </w:footnote>
  <w:footnote w:id="7">
    <w:p w:rsidR="00735693" w:rsidRDefault="00735693" w:rsidP="00735693">
      <w:pPr>
        <w:pStyle w:val="FootnoteText"/>
        <w:bidi w:val="0"/>
      </w:pPr>
      <w:r w:rsidRPr="00735693">
        <w:rPr>
          <w:rStyle w:val="FootnoteReference"/>
        </w:rPr>
        <w:footnoteRef/>
      </w:r>
      <w:r w:rsidRPr="00735693">
        <w:rPr>
          <w:rtl/>
        </w:rPr>
        <w:t xml:space="preserve"> </w:t>
      </w:r>
      <w:r w:rsidRPr="00735693">
        <w:t xml:space="preserve">- </w:t>
      </w:r>
      <w:r w:rsidRPr="00735693">
        <w:rPr>
          <w:rFonts w:ascii="Times New Roman" w:hAnsi="Times New Roman" w:cs="B Nazanin"/>
        </w:rPr>
        <w:t>Propping</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bidiVisual/>
      <w:tblW w:w="5302" w:type="pct"/>
      <w:tblInd w:w="-577"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Look w:val="04A0"/>
    </w:tblPr>
    <w:tblGrid>
      <w:gridCol w:w="2040"/>
      <w:gridCol w:w="645"/>
      <w:gridCol w:w="653"/>
      <w:gridCol w:w="855"/>
      <w:gridCol w:w="785"/>
      <w:gridCol w:w="1154"/>
      <w:gridCol w:w="906"/>
      <w:gridCol w:w="1371"/>
      <w:gridCol w:w="1401"/>
    </w:tblGrid>
    <w:tr w:rsidR="00A73E97" w:rsidRPr="00357FC8" w:rsidTr="00B7696D">
      <w:trPr>
        <w:trHeight w:val="1252"/>
      </w:trPr>
      <w:tc>
        <w:tcPr>
          <w:tcW w:w="1700" w:type="pct"/>
          <w:gridSpan w:val="3"/>
          <w:vAlign w:val="center"/>
        </w:tcPr>
        <w:p w:rsidR="00A73E97" w:rsidRPr="00357FC8" w:rsidRDefault="00C96DAC" w:rsidP="0041479E">
          <w:pPr>
            <w:jc w:val="center"/>
            <w:rPr>
              <w:rFonts w:ascii="IranNastaliq" w:hAnsi="IranNastaliq" w:cs="IranNastaliq"/>
              <w:rtl/>
            </w:rPr>
          </w:pPr>
          <w:r>
            <w:rPr>
              <w:rFonts w:ascii="IranNastaliq" w:hAnsi="IranNastaliq" w:cs="IranNastaliq"/>
              <w:noProof/>
            </w:rPr>
            <w:drawing>
              <wp:inline distT="0" distB="0" distL="0" distR="0">
                <wp:extent cx="925195" cy="563245"/>
                <wp:effectExtent l="19050" t="0" r="8255"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925195" cy="563245"/>
                        </a:xfrm>
                        <a:prstGeom prst="rect">
                          <a:avLst/>
                        </a:prstGeom>
                        <a:noFill/>
                        <a:ln w="9525">
                          <a:noFill/>
                          <a:miter lim="800000"/>
                          <a:headEnd/>
                          <a:tailEnd/>
                        </a:ln>
                      </pic:spPr>
                    </pic:pic>
                  </a:graphicData>
                </a:graphic>
              </wp:inline>
            </w:drawing>
          </w:r>
        </w:p>
        <w:p w:rsidR="00A73E97" w:rsidRPr="00357FC8" w:rsidRDefault="00A73E97" w:rsidP="0041479E">
          <w:pPr>
            <w:jc w:val="center"/>
            <w:rPr>
              <w:rtl/>
            </w:rPr>
          </w:pPr>
          <w:r w:rsidRPr="00357FC8">
            <w:rPr>
              <w:rFonts w:ascii="IranNastaliq" w:hAnsi="IranNastaliq" w:cs="IranNastaliq"/>
              <w:rtl/>
            </w:rPr>
            <w:t>شرکت مهندسی و توسعه گاز ایران</w:t>
          </w:r>
        </w:p>
      </w:tc>
      <w:tc>
        <w:tcPr>
          <w:tcW w:w="3300" w:type="pct"/>
          <w:gridSpan w:val="6"/>
          <w:vAlign w:val="center"/>
        </w:tcPr>
        <w:p w:rsidR="0042616F" w:rsidRPr="00554608" w:rsidRDefault="00A73E97" w:rsidP="00A53102">
          <w:pPr>
            <w:pStyle w:val="Heading4"/>
            <w:rPr>
              <w:rFonts w:cs="B Zar"/>
              <w:sz w:val="44"/>
              <w:szCs w:val="44"/>
              <w:rtl/>
              <w:lang w:bidi="fa-IR"/>
            </w:rPr>
          </w:pPr>
          <w:r w:rsidRPr="00554608">
            <w:rPr>
              <w:rFonts w:cs="B Zar" w:hint="cs"/>
              <w:sz w:val="44"/>
              <w:szCs w:val="44"/>
              <w:rtl/>
            </w:rPr>
            <w:t xml:space="preserve">مقررات </w:t>
          </w:r>
          <w:r w:rsidRPr="00554608">
            <w:rPr>
              <w:rFonts w:cs="B Zar" w:hint="cs"/>
              <w:sz w:val="44"/>
              <w:szCs w:val="44"/>
              <w:rtl/>
              <w:lang w:bidi="fa-IR"/>
            </w:rPr>
            <w:t xml:space="preserve">ایمنی </w:t>
          </w:r>
        </w:p>
        <w:p w:rsidR="00A73E97" w:rsidRPr="008046BF" w:rsidRDefault="00A73E97" w:rsidP="00A53102">
          <w:pPr>
            <w:pStyle w:val="Heading4"/>
            <w:rPr>
              <w:rFonts w:cs="B Nazanin"/>
              <w:b w:val="0"/>
              <w:bCs w:val="0"/>
              <w:sz w:val="32"/>
              <w:szCs w:val="32"/>
              <w:rtl/>
              <w:lang w:bidi="fa-IR"/>
            </w:rPr>
          </w:pPr>
          <w:r w:rsidRPr="00554608">
            <w:rPr>
              <w:rFonts w:cs="B Zar" w:hint="cs"/>
              <w:sz w:val="44"/>
              <w:szCs w:val="44"/>
              <w:rtl/>
              <w:lang w:bidi="fa-IR"/>
            </w:rPr>
            <w:t>عبور خط لوله از رودخانه و جاده ها</w:t>
          </w:r>
        </w:p>
      </w:tc>
    </w:tr>
    <w:tr w:rsidR="00A73E97" w:rsidRPr="00357FC8" w:rsidTr="00B7696D">
      <w:trPr>
        <w:trHeight w:val="352"/>
      </w:trPr>
      <w:tc>
        <w:tcPr>
          <w:tcW w:w="1039" w:type="pct"/>
          <w:vMerge w:val="restart"/>
          <w:vAlign w:val="center"/>
        </w:tcPr>
        <w:p w:rsidR="00A73E97" w:rsidRPr="00357FC8" w:rsidRDefault="00A73E97" w:rsidP="00E873BC">
          <w:pPr>
            <w:pStyle w:val="Footer"/>
            <w:bidi w:val="0"/>
          </w:pPr>
          <w:r w:rsidRPr="00357FC8">
            <w:t xml:space="preserve">Sheet </w:t>
          </w:r>
          <w:fldSimple w:instr=" PAGE ">
            <w:r w:rsidR="00BD206A">
              <w:rPr>
                <w:noProof/>
              </w:rPr>
              <w:t>22</w:t>
            </w:r>
          </w:fldSimple>
          <w:r w:rsidRPr="00357FC8">
            <w:t xml:space="preserve"> of </w:t>
          </w:r>
          <w:fldSimple w:instr=" NUMPAGES  ">
            <w:r w:rsidR="00BD206A">
              <w:rPr>
                <w:noProof/>
              </w:rPr>
              <w:t>22</w:t>
            </w:r>
          </w:fldSimple>
        </w:p>
      </w:tc>
      <w:tc>
        <w:tcPr>
          <w:tcW w:w="329" w:type="pct"/>
          <w:vAlign w:val="center"/>
        </w:tcPr>
        <w:p w:rsidR="00A73E97" w:rsidRPr="00357FC8" w:rsidRDefault="00A73E97" w:rsidP="00E873BC">
          <w:pPr>
            <w:pStyle w:val="Header"/>
            <w:jc w:val="center"/>
          </w:pPr>
          <w:r w:rsidRPr="00357FC8">
            <w:t>Year</w:t>
          </w:r>
        </w:p>
      </w:tc>
      <w:tc>
        <w:tcPr>
          <w:tcW w:w="333" w:type="pct"/>
          <w:vAlign w:val="center"/>
        </w:tcPr>
        <w:p w:rsidR="00A73E97" w:rsidRPr="00357FC8" w:rsidRDefault="00A73E97" w:rsidP="00E873BC">
          <w:pPr>
            <w:pStyle w:val="Header"/>
            <w:jc w:val="center"/>
          </w:pPr>
          <w:r w:rsidRPr="00357FC8">
            <w:t>Rev</w:t>
          </w:r>
        </w:p>
      </w:tc>
      <w:tc>
        <w:tcPr>
          <w:tcW w:w="436" w:type="pct"/>
          <w:vAlign w:val="center"/>
        </w:tcPr>
        <w:p w:rsidR="00A73E97" w:rsidRPr="00357FC8" w:rsidRDefault="00A73E97" w:rsidP="00E873BC">
          <w:pPr>
            <w:pStyle w:val="Header"/>
            <w:jc w:val="center"/>
          </w:pPr>
          <w:r w:rsidRPr="00357FC8">
            <w:t>Ser. No</w:t>
          </w:r>
        </w:p>
      </w:tc>
      <w:tc>
        <w:tcPr>
          <w:tcW w:w="400" w:type="pct"/>
          <w:vAlign w:val="center"/>
        </w:tcPr>
        <w:p w:rsidR="00A73E97" w:rsidRPr="00357FC8" w:rsidRDefault="00A73E97" w:rsidP="00E873BC">
          <w:pPr>
            <w:pStyle w:val="Header"/>
            <w:jc w:val="center"/>
          </w:pPr>
          <w:r w:rsidRPr="00357FC8">
            <w:t>Type</w:t>
          </w:r>
        </w:p>
      </w:tc>
      <w:tc>
        <w:tcPr>
          <w:tcW w:w="588" w:type="pct"/>
          <w:vAlign w:val="center"/>
        </w:tcPr>
        <w:p w:rsidR="00A73E97" w:rsidRPr="00357FC8" w:rsidRDefault="00A73E97" w:rsidP="00E873BC">
          <w:pPr>
            <w:pStyle w:val="Header"/>
            <w:jc w:val="center"/>
          </w:pPr>
          <w:r w:rsidRPr="00357FC8">
            <w:t xml:space="preserve">Discipline </w:t>
          </w:r>
        </w:p>
      </w:tc>
      <w:tc>
        <w:tcPr>
          <w:tcW w:w="462" w:type="pct"/>
          <w:vAlign w:val="center"/>
        </w:tcPr>
        <w:p w:rsidR="00A73E97" w:rsidRPr="00357FC8" w:rsidRDefault="00A73E97" w:rsidP="00E873BC">
          <w:pPr>
            <w:pStyle w:val="Header"/>
            <w:jc w:val="center"/>
          </w:pPr>
          <w:r w:rsidRPr="00357FC8">
            <w:t>Project</w:t>
          </w:r>
        </w:p>
      </w:tc>
      <w:tc>
        <w:tcPr>
          <w:tcW w:w="699" w:type="pct"/>
          <w:vAlign w:val="center"/>
        </w:tcPr>
        <w:p w:rsidR="00A73E97" w:rsidRPr="00357FC8" w:rsidRDefault="00A73E97" w:rsidP="00E873BC">
          <w:pPr>
            <w:pStyle w:val="Header"/>
            <w:jc w:val="center"/>
          </w:pPr>
          <w:r w:rsidRPr="00357FC8">
            <w:t>Department</w:t>
          </w:r>
        </w:p>
      </w:tc>
      <w:tc>
        <w:tcPr>
          <w:tcW w:w="715" w:type="pct"/>
          <w:vAlign w:val="center"/>
        </w:tcPr>
        <w:p w:rsidR="00A73E97" w:rsidRPr="00357FC8" w:rsidRDefault="00A73E97" w:rsidP="00E873BC">
          <w:pPr>
            <w:pStyle w:val="Header"/>
            <w:jc w:val="center"/>
          </w:pPr>
          <w:r w:rsidRPr="00357FC8">
            <w:t>Company</w:t>
          </w:r>
        </w:p>
      </w:tc>
    </w:tr>
    <w:tr w:rsidR="00A73E97" w:rsidRPr="00357FC8" w:rsidTr="00B7696D">
      <w:trPr>
        <w:trHeight w:val="307"/>
      </w:trPr>
      <w:tc>
        <w:tcPr>
          <w:tcW w:w="1039" w:type="pct"/>
          <w:vMerge/>
          <w:vAlign w:val="center"/>
        </w:tcPr>
        <w:p w:rsidR="00A73E97" w:rsidRPr="00357FC8" w:rsidRDefault="00A73E97" w:rsidP="00E873BC">
          <w:pPr>
            <w:pStyle w:val="Header"/>
            <w:jc w:val="center"/>
            <w:rPr>
              <w:rtl/>
            </w:rPr>
          </w:pPr>
        </w:p>
      </w:tc>
      <w:tc>
        <w:tcPr>
          <w:tcW w:w="329" w:type="pct"/>
          <w:vAlign w:val="center"/>
        </w:tcPr>
        <w:p w:rsidR="00A73E97" w:rsidRPr="00357FC8" w:rsidRDefault="00554608" w:rsidP="00E873BC">
          <w:pPr>
            <w:jc w:val="center"/>
            <w:rPr>
              <w:b/>
              <w:bCs/>
              <w:sz w:val="16"/>
              <w:szCs w:val="16"/>
            </w:rPr>
          </w:pPr>
          <w:r>
            <w:rPr>
              <w:b/>
              <w:bCs/>
              <w:sz w:val="16"/>
              <w:szCs w:val="16"/>
            </w:rPr>
            <w:t>92</w:t>
          </w:r>
        </w:p>
      </w:tc>
      <w:tc>
        <w:tcPr>
          <w:tcW w:w="333" w:type="pct"/>
          <w:vAlign w:val="center"/>
        </w:tcPr>
        <w:p w:rsidR="00A73E97" w:rsidRPr="00357FC8" w:rsidRDefault="00A73E97" w:rsidP="00E873BC">
          <w:pPr>
            <w:jc w:val="center"/>
            <w:rPr>
              <w:rFonts w:ascii="Arial" w:hAnsi="Arial"/>
              <w:b/>
              <w:bCs/>
              <w:sz w:val="16"/>
              <w:szCs w:val="16"/>
              <w:rtl/>
            </w:rPr>
          </w:pPr>
          <w:r w:rsidRPr="00357FC8">
            <w:rPr>
              <w:rFonts w:ascii="Arial" w:hAnsi="Arial"/>
              <w:b/>
              <w:bCs/>
              <w:sz w:val="16"/>
              <w:szCs w:val="16"/>
            </w:rPr>
            <w:t>00</w:t>
          </w:r>
        </w:p>
      </w:tc>
      <w:tc>
        <w:tcPr>
          <w:tcW w:w="436" w:type="pct"/>
          <w:vAlign w:val="center"/>
        </w:tcPr>
        <w:p w:rsidR="00A73E97" w:rsidRPr="00357FC8" w:rsidRDefault="00554608" w:rsidP="00E873BC">
          <w:pPr>
            <w:jc w:val="center"/>
            <w:rPr>
              <w:rFonts w:ascii="Arial" w:hAnsi="Arial"/>
              <w:b/>
              <w:bCs/>
              <w:sz w:val="16"/>
              <w:szCs w:val="16"/>
            </w:rPr>
          </w:pPr>
          <w:r>
            <w:rPr>
              <w:rFonts w:ascii="Arial" w:hAnsi="Arial"/>
              <w:b/>
              <w:bCs/>
              <w:sz w:val="16"/>
              <w:szCs w:val="16"/>
            </w:rPr>
            <w:t>1038</w:t>
          </w:r>
        </w:p>
      </w:tc>
      <w:tc>
        <w:tcPr>
          <w:tcW w:w="400" w:type="pct"/>
          <w:vAlign w:val="center"/>
        </w:tcPr>
        <w:p w:rsidR="00A73E97" w:rsidRPr="00357FC8" w:rsidRDefault="009C4E94" w:rsidP="00E873BC">
          <w:pPr>
            <w:jc w:val="center"/>
            <w:rPr>
              <w:rFonts w:ascii="Arial" w:hAnsi="Arial"/>
              <w:b/>
              <w:bCs/>
              <w:sz w:val="16"/>
              <w:szCs w:val="16"/>
            </w:rPr>
          </w:pPr>
          <w:r>
            <w:rPr>
              <w:rFonts w:ascii="Arial" w:hAnsi="Arial"/>
              <w:b/>
              <w:bCs/>
              <w:sz w:val="16"/>
              <w:szCs w:val="16"/>
            </w:rPr>
            <w:t>RE</w:t>
          </w:r>
        </w:p>
      </w:tc>
      <w:tc>
        <w:tcPr>
          <w:tcW w:w="588" w:type="pct"/>
          <w:vAlign w:val="center"/>
        </w:tcPr>
        <w:p w:rsidR="00A73E97" w:rsidRPr="00357FC8" w:rsidRDefault="00A73E97" w:rsidP="00E873BC">
          <w:pPr>
            <w:jc w:val="center"/>
            <w:rPr>
              <w:rFonts w:ascii="Arial" w:hAnsi="Arial"/>
              <w:b/>
              <w:bCs/>
              <w:sz w:val="16"/>
              <w:szCs w:val="16"/>
            </w:rPr>
          </w:pPr>
          <w:r w:rsidRPr="00357FC8">
            <w:rPr>
              <w:rFonts w:ascii="Arial" w:hAnsi="Arial"/>
              <w:b/>
              <w:bCs/>
              <w:sz w:val="16"/>
              <w:szCs w:val="16"/>
            </w:rPr>
            <w:t>HSE</w:t>
          </w:r>
        </w:p>
      </w:tc>
      <w:tc>
        <w:tcPr>
          <w:tcW w:w="462" w:type="pct"/>
          <w:vAlign w:val="center"/>
        </w:tcPr>
        <w:p w:rsidR="00A73E97" w:rsidRPr="00357FC8" w:rsidRDefault="00A73E97" w:rsidP="00E873BC">
          <w:pPr>
            <w:jc w:val="center"/>
            <w:rPr>
              <w:rFonts w:ascii="Arial" w:hAnsi="Arial"/>
              <w:b/>
              <w:bCs/>
              <w:sz w:val="16"/>
              <w:szCs w:val="16"/>
            </w:rPr>
          </w:pPr>
          <w:r w:rsidRPr="00357FC8">
            <w:rPr>
              <w:rFonts w:ascii="Arial" w:hAnsi="Arial"/>
              <w:b/>
              <w:bCs/>
              <w:sz w:val="16"/>
              <w:szCs w:val="16"/>
            </w:rPr>
            <w:t>OO</w:t>
          </w:r>
        </w:p>
      </w:tc>
      <w:tc>
        <w:tcPr>
          <w:tcW w:w="699" w:type="pct"/>
          <w:vAlign w:val="center"/>
        </w:tcPr>
        <w:p w:rsidR="00A73E97" w:rsidRPr="00357FC8" w:rsidRDefault="00A73E97" w:rsidP="00E873BC">
          <w:pPr>
            <w:jc w:val="center"/>
            <w:rPr>
              <w:rFonts w:ascii="Arial" w:hAnsi="Arial"/>
              <w:b/>
              <w:bCs/>
              <w:sz w:val="16"/>
              <w:szCs w:val="16"/>
              <w:rtl/>
            </w:rPr>
          </w:pPr>
          <w:r w:rsidRPr="00357FC8">
            <w:rPr>
              <w:rFonts w:ascii="Arial" w:hAnsi="Arial"/>
              <w:b/>
              <w:bCs/>
              <w:sz w:val="16"/>
              <w:szCs w:val="16"/>
            </w:rPr>
            <w:t>020</w:t>
          </w:r>
        </w:p>
      </w:tc>
      <w:tc>
        <w:tcPr>
          <w:tcW w:w="715" w:type="pct"/>
          <w:vAlign w:val="center"/>
        </w:tcPr>
        <w:p w:rsidR="00A73E97" w:rsidRPr="00357FC8" w:rsidRDefault="00A73E97" w:rsidP="00E873BC">
          <w:pPr>
            <w:jc w:val="center"/>
            <w:rPr>
              <w:rFonts w:ascii="Arial" w:hAnsi="Arial"/>
              <w:b/>
              <w:bCs/>
              <w:sz w:val="16"/>
              <w:szCs w:val="16"/>
            </w:rPr>
          </w:pPr>
          <w:r w:rsidRPr="00357FC8">
            <w:rPr>
              <w:rFonts w:ascii="Arial" w:hAnsi="Arial"/>
              <w:b/>
              <w:bCs/>
              <w:sz w:val="16"/>
              <w:szCs w:val="16"/>
            </w:rPr>
            <w:t>IGEDC</w:t>
          </w:r>
        </w:p>
      </w:tc>
    </w:tr>
  </w:tbl>
  <w:p w:rsidR="00A73E97" w:rsidRDefault="00A73E9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2A0761"/>
    <w:multiLevelType w:val="multilevel"/>
    <w:tmpl w:val="90CEC52E"/>
    <w:lvl w:ilvl="0">
      <w:start w:val="1"/>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nsid w:val="1FC4612C"/>
    <w:multiLevelType w:val="hybridMultilevel"/>
    <w:tmpl w:val="0C3258AE"/>
    <w:lvl w:ilvl="0" w:tplc="68E21E92">
      <w:start w:val="6"/>
      <w:numFmt w:val="bullet"/>
      <w:lvlText w:val="-"/>
      <w:lvlJc w:val="left"/>
      <w:pPr>
        <w:ind w:left="1800" w:hanging="360"/>
      </w:pPr>
      <w:rPr>
        <w:rFonts w:ascii="Times New Roman" w:eastAsia="Calibri" w:hAnsi="Times New Roman" w:cs="B Nazani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32360E8E"/>
    <w:multiLevelType w:val="hybridMultilevel"/>
    <w:tmpl w:val="A25E5A88"/>
    <w:lvl w:ilvl="0" w:tplc="9F6A43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1995597"/>
    <w:multiLevelType w:val="hybridMultilevel"/>
    <w:tmpl w:val="7C74D7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F1115E0"/>
    <w:multiLevelType w:val="multilevel"/>
    <w:tmpl w:val="CB38DBF4"/>
    <w:lvl w:ilvl="0">
      <w:start w:val="1"/>
      <w:numFmt w:val="decimal"/>
      <w:lvlText w:val="%1-"/>
      <w:lvlJc w:val="left"/>
      <w:pPr>
        <w:ind w:left="465" w:hanging="46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nsid w:val="6E701956"/>
    <w:multiLevelType w:val="hybridMultilevel"/>
    <w:tmpl w:val="7B643F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C79789E"/>
    <w:multiLevelType w:val="hybridMultilevel"/>
    <w:tmpl w:val="1862DA48"/>
    <w:lvl w:ilvl="0" w:tplc="77BE4E64">
      <w:start w:val="1"/>
      <w:numFmt w:val="decimal"/>
      <w:lvlText w:val="%1-"/>
      <w:lvlJc w:val="left"/>
      <w:pPr>
        <w:ind w:left="720" w:hanging="360"/>
      </w:pPr>
      <w:rPr>
        <w:rFonts w:ascii="Calibri" w:eastAsia="Calibri" w:hAnsi="Calibri" w:cs="B Nazani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DB85B4C"/>
    <w:multiLevelType w:val="hybridMultilevel"/>
    <w:tmpl w:val="7D12B086"/>
    <w:lvl w:ilvl="0" w:tplc="B5B8C6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5"/>
  </w:num>
  <w:num w:numId="5">
    <w:abstractNumId w:val="0"/>
  </w:num>
  <w:num w:numId="6">
    <w:abstractNumId w:val="6"/>
  </w:num>
  <w:num w:numId="7">
    <w:abstractNumId w:val="7"/>
  </w:num>
  <w:num w:numId="8">
    <w:abstractNumId w:val="4"/>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footnotePr>
    <w:numRestart w:val="eachPage"/>
    <w:footnote w:id="0"/>
    <w:footnote w:id="1"/>
  </w:footnotePr>
  <w:endnotePr>
    <w:endnote w:id="0"/>
    <w:endnote w:id="1"/>
  </w:endnotePr>
  <w:compat/>
  <w:rsids>
    <w:rsidRoot w:val="00D17095"/>
    <w:rsid w:val="00003236"/>
    <w:rsid w:val="000062BB"/>
    <w:rsid w:val="0001212E"/>
    <w:rsid w:val="00013517"/>
    <w:rsid w:val="00020386"/>
    <w:rsid w:val="00037A09"/>
    <w:rsid w:val="00037D7D"/>
    <w:rsid w:val="00040D94"/>
    <w:rsid w:val="00050A9A"/>
    <w:rsid w:val="000613F5"/>
    <w:rsid w:val="00062EAF"/>
    <w:rsid w:val="00063AB8"/>
    <w:rsid w:val="000702FE"/>
    <w:rsid w:val="00076FEF"/>
    <w:rsid w:val="000804E9"/>
    <w:rsid w:val="00081AF7"/>
    <w:rsid w:val="00081E8B"/>
    <w:rsid w:val="00084848"/>
    <w:rsid w:val="00084A1F"/>
    <w:rsid w:val="00084EAC"/>
    <w:rsid w:val="00090DD1"/>
    <w:rsid w:val="000A0434"/>
    <w:rsid w:val="000A0A7E"/>
    <w:rsid w:val="000B69AE"/>
    <w:rsid w:val="000C404F"/>
    <w:rsid w:val="000C4E5C"/>
    <w:rsid w:val="000C5B03"/>
    <w:rsid w:val="000C6CAF"/>
    <w:rsid w:val="000D3994"/>
    <w:rsid w:val="000E16FC"/>
    <w:rsid w:val="000F4E95"/>
    <w:rsid w:val="000F55B6"/>
    <w:rsid w:val="000F6393"/>
    <w:rsid w:val="00100628"/>
    <w:rsid w:val="00101F72"/>
    <w:rsid w:val="001041BC"/>
    <w:rsid w:val="00106845"/>
    <w:rsid w:val="001156EA"/>
    <w:rsid w:val="001254A1"/>
    <w:rsid w:val="001324F5"/>
    <w:rsid w:val="00132506"/>
    <w:rsid w:val="001351E3"/>
    <w:rsid w:val="00136736"/>
    <w:rsid w:val="001467CE"/>
    <w:rsid w:val="001509AA"/>
    <w:rsid w:val="00151D85"/>
    <w:rsid w:val="001548F0"/>
    <w:rsid w:val="00157287"/>
    <w:rsid w:val="00190DEA"/>
    <w:rsid w:val="00191C88"/>
    <w:rsid w:val="001921C3"/>
    <w:rsid w:val="00193366"/>
    <w:rsid w:val="00194D5B"/>
    <w:rsid w:val="001B11B1"/>
    <w:rsid w:val="001B1CA7"/>
    <w:rsid w:val="001D1123"/>
    <w:rsid w:val="001F0F4B"/>
    <w:rsid w:val="001F3172"/>
    <w:rsid w:val="00210140"/>
    <w:rsid w:val="00211D0E"/>
    <w:rsid w:val="00214810"/>
    <w:rsid w:val="00215E2D"/>
    <w:rsid w:val="00227CEC"/>
    <w:rsid w:val="00230E61"/>
    <w:rsid w:val="00234C0B"/>
    <w:rsid w:val="00257EEF"/>
    <w:rsid w:val="00261E98"/>
    <w:rsid w:val="0026411C"/>
    <w:rsid w:val="002850A5"/>
    <w:rsid w:val="00295D05"/>
    <w:rsid w:val="002A5C22"/>
    <w:rsid w:val="002B3509"/>
    <w:rsid w:val="002B3DEF"/>
    <w:rsid w:val="002C5160"/>
    <w:rsid w:val="002C641B"/>
    <w:rsid w:val="002D02B2"/>
    <w:rsid w:val="002D2385"/>
    <w:rsid w:val="002E26B4"/>
    <w:rsid w:val="002F298D"/>
    <w:rsid w:val="002F3184"/>
    <w:rsid w:val="002F3CE8"/>
    <w:rsid w:val="00301EE8"/>
    <w:rsid w:val="00303E7C"/>
    <w:rsid w:val="003041E5"/>
    <w:rsid w:val="00310E3E"/>
    <w:rsid w:val="0031389A"/>
    <w:rsid w:val="00317B25"/>
    <w:rsid w:val="00327D4F"/>
    <w:rsid w:val="00332C97"/>
    <w:rsid w:val="00332F01"/>
    <w:rsid w:val="00341485"/>
    <w:rsid w:val="003427D9"/>
    <w:rsid w:val="00345A36"/>
    <w:rsid w:val="00351CC6"/>
    <w:rsid w:val="003528D5"/>
    <w:rsid w:val="00353CD9"/>
    <w:rsid w:val="0035500D"/>
    <w:rsid w:val="00357FC8"/>
    <w:rsid w:val="003600A3"/>
    <w:rsid w:val="0036230B"/>
    <w:rsid w:val="00363E45"/>
    <w:rsid w:val="0037311C"/>
    <w:rsid w:val="0037491B"/>
    <w:rsid w:val="00376201"/>
    <w:rsid w:val="003805A5"/>
    <w:rsid w:val="00382E8E"/>
    <w:rsid w:val="003919BC"/>
    <w:rsid w:val="0039381C"/>
    <w:rsid w:val="003B6578"/>
    <w:rsid w:val="003B65D6"/>
    <w:rsid w:val="003B7218"/>
    <w:rsid w:val="003C647F"/>
    <w:rsid w:val="003D23A2"/>
    <w:rsid w:val="003E37D6"/>
    <w:rsid w:val="003F0EFF"/>
    <w:rsid w:val="003F142D"/>
    <w:rsid w:val="003F1DF4"/>
    <w:rsid w:val="003F5908"/>
    <w:rsid w:val="00400D80"/>
    <w:rsid w:val="00402637"/>
    <w:rsid w:val="00402E0A"/>
    <w:rsid w:val="00405CA7"/>
    <w:rsid w:val="00410043"/>
    <w:rsid w:val="00411BED"/>
    <w:rsid w:val="0041479E"/>
    <w:rsid w:val="00416231"/>
    <w:rsid w:val="004215A4"/>
    <w:rsid w:val="00421EB0"/>
    <w:rsid w:val="00425DA7"/>
    <w:rsid w:val="0042616F"/>
    <w:rsid w:val="004307EC"/>
    <w:rsid w:val="00450EB3"/>
    <w:rsid w:val="00460FE5"/>
    <w:rsid w:val="00474838"/>
    <w:rsid w:val="00491D70"/>
    <w:rsid w:val="004A3C64"/>
    <w:rsid w:val="004A6FAB"/>
    <w:rsid w:val="004D4A49"/>
    <w:rsid w:val="004D7121"/>
    <w:rsid w:val="004D7320"/>
    <w:rsid w:val="004E1812"/>
    <w:rsid w:val="004E4D16"/>
    <w:rsid w:val="004E74A7"/>
    <w:rsid w:val="004F03AA"/>
    <w:rsid w:val="004F54C2"/>
    <w:rsid w:val="005036EB"/>
    <w:rsid w:val="00504737"/>
    <w:rsid w:val="005056E4"/>
    <w:rsid w:val="005134DB"/>
    <w:rsid w:val="005162DB"/>
    <w:rsid w:val="00516E7B"/>
    <w:rsid w:val="00517313"/>
    <w:rsid w:val="00523D0C"/>
    <w:rsid w:val="00524193"/>
    <w:rsid w:val="00525D2D"/>
    <w:rsid w:val="00533FFC"/>
    <w:rsid w:val="00541984"/>
    <w:rsid w:val="00542D78"/>
    <w:rsid w:val="0054586A"/>
    <w:rsid w:val="00551FE9"/>
    <w:rsid w:val="00554608"/>
    <w:rsid w:val="00565A74"/>
    <w:rsid w:val="00567A03"/>
    <w:rsid w:val="00575C74"/>
    <w:rsid w:val="0058365C"/>
    <w:rsid w:val="00590615"/>
    <w:rsid w:val="0059440D"/>
    <w:rsid w:val="00594B86"/>
    <w:rsid w:val="005A1BAA"/>
    <w:rsid w:val="005A1C3A"/>
    <w:rsid w:val="005A428D"/>
    <w:rsid w:val="005A5364"/>
    <w:rsid w:val="005B71B0"/>
    <w:rsid w:val="005C2185"/>
    <w:rsid w:val="005D4C8A"/>
    <w:rsid w:val="005E510C"/>
    <w:rsid w:val="005F3D0B"/>
    <w:rsid w:val="005F56F1"/>
    <w:rsid w:val="005F6D89"/>
    <w:rsid w:val="00600D90"/>
    <w:rsid w:val="00610EAF"/>
    <w:rsid w:val="006164CF"/>
    <w:rsid w:val="006177B8"/>
    <w:rsid w:val="0062355C"/>
    <w:rsid w:val="00627E77"/>
    <w:rsid w:val="006322D2"/>
    <w:rsid w:val="00633011"/>
    <w:rsid w:val="00636299"/>
    <w:rsid w:val="006415F4"/>
    <w:rsid w:val="00650650"/>
    <w:rsid w:val="006515E0"/>
    <w:rsid w:val="00653318"/>
    <w:rsid w:val="0065574A"/>
    <w:rsid w:val="006631E6"/>
    <w:rsid w:val="00673AB0"/>
    <w:rsid w:val="00673EE6"/>
    <w:rsid w:val="00673FE1"/>
    <w:rsid w:val="00684239"/>
    <w:rsid w:val="00692C94"/>
    <w:rsid w:val="006967C1"/>
    <w:rsid w:val="006A32EE"/>
    <w:rsid w:val="006A44E2"/>
    <w:rsid w:val="006A6B2D"/>
    <w:rsid w:val="006B19B2"/>
    <w:rsid w:val="006C5385"/>
    <w:rsid w:val="006F56CE"/>
    <w:rsid w:val="006F7328"/>
    <w:rsid w:val="007021A1"/>
    <w:rsid w:val="0071036C"/>
    <w:rsid w:val="00713178"/>
    <w:rsid w:val="007161F1"/>
    <w:rsid w:val="00717AD6"/>
    <w:rsid w:val="00725F7F"/>
    <w:rsid w:val="0072606A"/>
    <w:rsid w:val="007268DD"/>
    <w:rsid w:val="00731371"/>
    <w:rsid w:val="00734D00"/>
    <w:rsid w:val="00734FA3"/>
    <w:rsid w:val="00735693"/>
    <w:rsid w:val="00743B9F"/>
    <w:rsid w:val="00756454"/>
    <w:rsid w:val="00760A56"/>
    <w:rsid w:val="00762517"/>
    <w:rsid w:val="007663C9"/>
    <w:rsid w:val="00772AE4"/>
    <w:rsid w:val="007749E3"/>
    <w:rsid w:val="00776841"/>
    <w:rsid w:val="0078439F"/>
    <w:rsid w:val="00787484"/>
    <w:rsid w:val="0079132F"/>
    <w:rsid w:val="00795D11"/>
    <w:rsid w:val="007A393D"/>
    <w:rsid w:val="007B1C10"/>
    <w:rsid w:val="007B6751"/>
    <w:rsid w:val="007C0573"/>
    <w:rsid w:val="007C7176"/>
    <w:rsid w:val="007D29E7"/>
    <w:rsid w:val="007D52E7"/>
    <w:rsid w:val="007D55C2"/>
    <w:rsid w:val="007E1369"/>
    <w:rsid w:val="007E40CB"/>
    <w:rsid w:val="007F1BAB"/>
    <w:rsid w:val="007F5DFE"/>
    <w:rsid w:val="007F7241"/>
    <w:rsid w:val="008046BF"/>
    <w:rsid w:val="008201AE"/>
    <w:rsid w:val="00825311"/>
    <w:rsid w:val="00831C79"/>
    <w:rsid w:val="0083567B"/>
    <w:rsid w:val="00836B42"/>
    <w:rsid w:val="00841242"/>
    <w:rsid w:val="008472C5"/>
    <w:rsid w:val="00850467"/>
    <w:rsid w:val="00861BF8"/>
    <w:rsid w:val="00863A34"/>
    <w:rsid w:val="00865BEC"/>
    <w:rsid w:val="00870E4A"/>
    <w:rsid w:val="00875E4B"/>
    <w:rsid w:val="00880558"/>
    <w:rsid w:val="00880B65"/>
    <w:rsid w:val="00896B18"/>
    <w:rsid w:val="008A1DC2"/>
    <w:rsid w:val="008A53ED"/>
    <w:rsid w:val="008B44CE"/>
    <w:rsid w:val="008D1B7C"/>
    <w:rsid w:val="008D2D50"/>
    <w:rsid w:val="008D3063"/>
    <w:rsid w:val="008E70D7"/>
    <w:rsid w:val="008F7648"/>
    <w:rsid w:val="00905133"/>
    <w:rsid w:val="00913F6F"/>
    <w:rsid w:val="0091754A"/>
    <w:rsid w:val="00921ED5"/>
    <w:rsid w:val="0092481E"/>
    <w:rsid w:val="00935DCC"/>
    <w:rsid w:val="009363B2"/>
    <w:rsid w:val="00944ED9"/>
    <w:rsid w:val="00950FD7"/>
    <w:rsid w:val="00957931"/>
    <w:rsid w:val="0096221E"/>
    <w:rsid w:val="0096599D"/>
    <w:rsid w:val="00976409"/>
    <w:rsid w:val="009774BF"/>
    <w:rsid w:val="0099093F"/>
    <w:rsid w:val="009914E3"/>
    <w:rsid w:val="00992D4C"/>
    <w:rsid w:val="009A524A"/>
    <w:rsid w:val="009B5556"/>
    <w:rsid w:val="009B6E3F"/>
    <w:rsid w:val="009B7809"/>
    <w:rsid w:val="009C1583"/>
    <w:rsid w:val="009C3E0A"/>
    <w:rsid w:val="009C4E94"/>
    <w:rsid w:val="009D53F1"/>
    <w:rsid w:val="009E41E2"/>
    <w:rsid w:val="009E7AC9"/>
    <w:rsid w:val="009F2860"/>
    <w:rsid w:val="009F3402"/>
    <w:rsid w:val="009F3907"/>
    <w:rsid w:val="009F6FB0"/>
    <w:rsid w:val="00A04BB7"/>
    <w:rsid w:val="00A1150C"/>
    <w:rsid w:val="00A229BC"/>
    <w:rsid w:val="00A27EC1"/>
    <w:rsid w:val="00A36716"/>
    <w:rsid w:val="00A53102"/>
    <w:rsid w:val="00A5367B"/>
    <w:rsid w:val="00A53FE2"/>
    <w:rsid w:val="00A55B5B"/>
    <w:rsid w:val="00A62BF4"/>
    <w:rsid w:val="00A70461"/>
    <w:rsid w:val="00A73E97"/>
    <w:rsid w:val="00A8338B"/>
    <w:rsid w:val="00A859B1"/>
    <w:rsid w:val="00A8675E"/>
    <w:rsid w:val="00AA2481"/>
    <w:rsid w:val="00AA2EEA"/>
    <w:rsid w:val="00AA3DD5"/>
    <w:rsid w:val="00AA53AB"/>
    <w:rsid w:val="00AA68EF"/>
    <w:rsid w:val="00AB5576"/>
    <w:rsid w:val="00AB5761"/>
    <w:rsid w:val="00AB5F5E"/>
    <w:rsid w:val="00AC3B44"/>
    <w:rsid w:val="00AD0491"/>
    <w:rsid w:val="00AD0558"/>
    <w:rsid w:val="00AE2265"/>
    <w:rsid w:val="00AE66BC"/>
    <w:rsid w:val="00AF19B2"/>
    <w:rsid w:val="00AF4BF9"/>
    <w:rsid w:val="00B0678F"/>
    <w:rsid w:val="00B20898"/>
    <w:rsid w:val="00B20A3B"/>
    <w:rsid w:val="00B35613"/>
    <w:rsid w:val="00B36632"/>
    <w:rsid w:val="00B36ABC"/>
    <w:rsid w:val="00B4057A"/>
    <w:rsid w:val="00B42ABC"/>
    <w:rsid w:val="00B42C95"/>
    <w:rsid w:val="00B43EC0"/>
    <w:rsid w:val="00B46135"/>
    <w:rsid w:val="00B475F6"/>
    <w:rsid w:val="00B5069E"/>
    <w:rsid w:val="00B515B0"/>
    <w:rsid w:val="00B53D55"/>
    <w:rsid w:val="00B61EFA"/>
    <w:rsid w:val="00B7240A"/>
    <w:rsid w:val="00B7346A"/>
    <w:rsid w:val="00B7628E"/>
    <w:rsid w:val="00B7696D"/>
    <w:rsid w:val="00B83949"/>
    <w:rsid w:val="00B87154"/>
    <w:rsid w:val="00B91F46"/>
    <w:rsid w:val="00B923FB"/>
    <w:rsid w:val="00B93AF5"/>
    <w:rsid w:val="00B943D2"/>
    <w:rsid w:val="00B97A15"/>
    <w:rsid w:val="00BA0D1B"/>
    <w:rsid w:val="00BA1EF9"/>
    <w:rsid w:val="00BA21EA"/>
    <w:rsid w:val="00BA78CC"/>
    <w:rsid w:val="00BB0235"/>
    <w:rsid w:val="00BB5077"/>
    <w:rsid w:val="00BB570F"/>
    <w:rsid w:val="00BD206A"/>
    <w:rsid w:val="00BE46B1"/>
    <w:rsid w:val="00BE6889"/>
    <w:rsid w:val="00BE694C"/>
    <w:rsid w:val="00BF6312"/>
    <w:rsid w:val="00C0084F"/>
    <w:rsid w:val="00C073C8"/>
    <w:rsid w:val="00C110B7"/>
    <w:rsid w:val="00C226E5"/>
    <w:rsid w:val="00C22B07"/>
    <w:rsid w:val="00C2563B"/>
    <w:rsid w:val="00C26010"/>
    <w:rsid w:val="00C2795E"/>
    <w:rsid w:val="00C32164"/>
    <w:rsid w:val="00C36457"/>
    <w:rsid w:val="00C51229"/>
    <w:rsid w:val="00C52878"/>
    <w:rsid w:val="00C538F1"/>
    <w:rsid w:val="00C57EDC"/>
    <w:rsid w:val="00C62A72"/>
    <w:rsid w:val="00C649F7"/>
    <w:rsid w:val="00C71133"/>
    <w:rsid w:val="00C74E30"/>
    <w:rsid w:val="00C751DC"/>
    <w:rsid w:val="00C80571"/>
    <w:rsid w:val="00C87FC9"/>
    <w:rsid w:val="00C96DAC"/>
    <w:rsid w:val="00CA2C87"/>
    <w:rsid w:val="00CA6770"/>
    <w:rsid w:val="00CB2F18"/>
    <w:rsid w:val="00CB4229"/>
    <w:rsid w:val="00CC232A"/>
    <w:rsid w:val="00CC6641"/>
    <w:rsid w:val="00CC7943"/>
    <w:rsid w:val="00CD0412"/>
    <w:rsid w:val="00CD492E"/>
    <w:rsid w:val="00CD5AE8"/>
    <w:rsid w:val="00CE6785"/>
    <w:rsid w:val="00CF2FCD"/>
    <w:rsid w:val="00CF4B58"/>
    <w:rsid w:val="00CF5CD4"/>
    <w:rsid w:val="00D16B35"/>
    <w:rsid w:val="00D17095"/>
    <w:rsid w:val="00D2446B"/>
    <w:rsid w:val="00D340AB"/>
    <w:rsid w:val="00D37EC3"/>
    <w:rsid w:val="00D41CCC"/>
    <w:rsid w:val="00D46789"/>
    <w:rsid w:val="00D5483A"/>
    <w:rsid w:val="00D54AB8"/>
    <w:rsid w:val="00D56E58"/>
    <w:rsid w:val="00D60124"/>
    <w:rsid w:val="00D60789"/>
    <w:rsid w:val="00D65B96"/>
    <w:rsid w:val="00D66BEE"/>
    <w:rsid w:val="00D752FC"/>
    <w:rsid w:val="00D91678"/>
    <w:rsid w:val="00D91D04"/>
    <w:rsid w:val="00DA49DB"/>
    <w:rsid w:val="00DB08AD"/>
    <w:rsid w:val="00DB2F42"/>
    <w:rsid w:val="00DB7E5A"/>
    <w:rsid w:val="00DC257D"/>
    <w:rsid w:val="00DC6C7B"/>
    <w:rsid w:val="00DD087B"/>
    <w:rsid w:val="00DF1B35"/>
    <w:rsid w:val="00E04789"/>
    <w:rsid w:val="00E10405"/>
    <w:rsid w:val="00E1344B"/>
    <w:rsid w:val="00E17C41"/>
    <w:rsid w:val="00E33A3C"/>
    <w:rsid w:val="00E444A2"/>
    <w:rsid w:val="00E514F7"/>
    <w:rsid w:val="00E534C7"/>
    <w:rsid w:val="00E53BB0"/>
    <w:rsid w:val="00E53CA7"/>
    <w:rsid w:val="00E64043"/>
    <w:rsid w:val="00E6620F"/>
    <w:rsid w:val="00E7231E"/>
    <w:rsid w:val="00E7303B"/>
    <w:rsid w:val="00E80F03"/>
    <w:rsid w:val="00E81C51"/>
    <w:rsid w:val="00E873BC"/>
    <w:rsid w:val="00E87F70"/>
    <w:rsid w:val="00E93A00"/>
    <w:rsid w:val="00E96340"/>
    <w:rsid w:val="00EA0D0F"/>
    <w:rsid w:val="00EA2D84"/>
    <w:rsid w:val="00EB039E"/>
    <w:rsid w:val="00EB7280"/>
    <w:rsid w:val="00EC1F68"/>
    <w:rsid w:val="00EC6877"/>
    <w:rsid w:val="00ED03CE"/>
    <w:rsid w:val="00ED0512"/>
    <w:rsid w:val="00ED7872"/>
    <w:rsid w:val="00EF5EAA"/>
    <w:rsid w:val="00F129AB"/>
    <w:rsid w:val="00F21B35"/>
    <w:rsid w:val="00F25027"/>
    <w:rsid w:val="00F33314"/>
    <w:rsid w:val="00F54527"/>
    <w:rsid w:val="00F61797"/>
    <w:rsid w:val="00F627F4"/>
    <w:rsid w:val="00F63765"/>
    <w:rsid w:val="00F7575A"/>
    <w:rsid w:val="00F81B78"/>
    <w:rsid w:val="00F838DF"/>
    <w:rsid w:val="00F95AFF"/>
    <w:rsid w:val="00FA0150"/>
    <w:rsid w:val="00FA2BF2"/>
    <w:rsid w:val="00FC5D88"/>
    <w:rsid w:val="00FD4302"/>
    <w:rsid w:val="00FE3F49"/>
    <w:rsid w:val="00FE40A5"/>
    <w:rsid w:val="00FE71E9"/>
    <w:rsid w:val="00FF3A42"/>
  </w:rsids>
  <m:mathPr>
    <m:mathFont m:val="Cambria Math"/>
    <m:brkBin m:val="before"/>
    <m:brkBinSub m:val="--"/>
    <m:smallFrac m:val="off"/>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lang w:val="en-US" w:eastAsia="en-US" w:bidi="fa-IR"/>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72C5"/>
    <w:pPr>
      <w:bidi/>
      <w:spacing w:after="200" w:line="276" w:lineRule="auto"/>
    </w:pPr>
    <w:rPr>
      <w:sz w:val="22"/>
      <w:szCs w:val="22"/>
    </w:rPr>
  </w:style>
  <w:style w:type="paragraph" w:styleId="Heading1">
    <w:name w:val="heading 1"/>
    <w:basedOn w:val="Normal"/>
    <w:next w:val="Normal"/>
    <w:link w:val="Heading1Char"/>
    <w:uiPriority w:val="9"/>
    <w:qFormat/>
    <w:rsid w:val="00FA0150"/>
    <w:pPr>
      <w:keepNext/>
      <w:keepLines/>
      <w:spacing w:before="480" w:after="0"/>
      <w:outlineLvl w:val="0"/>
    </w:pPr>
    <w:rPr>
      <w:rFonts w:ascii="Cambria" w:eastAsia="Times New Roman" w:hAnsi="Cambria" w:cs="Times New Roman"/>
      <w:b/>
      <w:bCs/>
      <w:color w:val="365F91"/>
      <w:sz w:val="28"/>
      <w:szCs w:val="28"/>
    </w:rPr>
  </w:style>
  <w:style w:type="paragraph" w:styleId="Heading2">
    <w:name w:val="heading 2"/>
    <w:basedOn w:val="Normal"/>
    <w:next w:val="Normal"/>
    <w:link w:val="Heading2Char"/>
    <w:uiPriority w:val="9"/>
    <w:unhideWhenUsed/>
    <w:qFormat/>
    <w:rsid w:val="00FA0150"/>
    <w:pPr>
      <w:keepNext/>
      <w:keepLines/>
      <w:spacing w:before="200" w:after="0"/>
      <w:outlineLvl w:val="1"/>
    </w:pPr>
    <w:rPr>
      <w:rFonts w:ascii="Cambria" w:eastAsia="Times New Roman" w:hAnsi="Cambria" w:cs="Times New Roman"/>
      <w:b/>
      <w:bCs/>
      <w:color w:val="4F81BD"/>
      <w:sz w:val="26"/>
      <w:szCs w:val="26"/>
    </w:rPr>
  </w:style>
  <w:style w:type="paragraph" w:styleId="Heading3">
    <w:name w:val="heading 3"/>
    <w:basedOn w:val="Normal"/>
    <w:next w:val="Normal"/>
    <w:link w:val="Heading3Char"/>
    <w:uiPriority w:val="9"/>
    <w:unhideWhenUsed/>
    <w:qFormat/>
    <w:rsid w:val="00FA0150"/>
    <w:pPr>
      <w:keepNext/>
      <w:keepLines/>
      <w:spacing w:before="200" w:after="0"/>
      <w:outlineLvl w:val="2"/>
    </w:pPr>
    <w:rPr>
      <w:rFonts w:ascii="Cambria" w:eastAsia="Times New Roman" w:hAnsi="Cambria" w:cs="Times New Roman"/>
      <w:b/>
      <w:bCs/>
      <w:color w:val="4F81BD"/>
      <w:sz w:val="20"/>
      <w:szCs w:val="20"/>
    </w:rPr>
  </w:style>
  <w:style w:type="paragraph" w:styleId="Heading4">
    <w:name w:val="heading 4"/>
    <w:basedOn w:val="Normal"/>
    <w:next w:val="Normal"/>
    <w:link w:val="Heading4Char"/>
    <w:uiPriority w:val="9"/>
    <w:qFormat/>
    <w:rsid w:val="006B19B2"/>
    <w:pPr>
      <w:keepNext/>
      <w:spacing w:after="0" w:line="240" w:lineRule="auto"/>
      <w:jc w:val="center"/>
      <w:outlineLvl w:val="3"/>
    </w:pPr>
    <w:rPr>
      <w:rFonts w:ascii="Times New Roman" w:eastAsia="Times New Roman" w:hAnsi="Times New Roman" w:cs="Yagut"/>
      <w:b/>
      <w:bCs/>
      <w:noProof/>
      <w:sz w:val="24"/>
      <w:szCs w:val="28"/>
      <w:lang w:bidi="ar-SA"/>
    </w:rPr>
  </w:style>
  <w:style w:type="paragraph" w:styleId="Heading5">
    <w:name w:val="heading 5"/>
    <w:basedOn w:val="Normal"/>
    <w:next w:val="Normal"/>
    <w:link w:val="Heading5Char"/>
    <w:uiPriority w:val="9"/>
    <w:unhideWhenUsed/>
    <w:qFormat/>
    <w:rsid w:val="004E1812"/>
    <w:pPr>
      <w:keepNext/>
      <w:keepLines/>
      <w:spacing w:before="200" w:after="0"/>
      <w:outlineLvl w:val="4"/>
    </w:pPr>
    <w:rPr>
      <w:rFonts w:ascii="Cambria" w:eastAsia="Times New Roman" w:hAnsi="Cambria" w:cs="Times New Roman"/>
      <w:color w:val="243F6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7095"/>
    <w:pPr>
      <w:ind w:left="720"/>
      <w:contextualSpacing/>
    </w:pPr>
  </w:style>
  <w:style w:type="paragraph" w:styleId="Header">
    <w:name w:val="header"/>
    <w:basedOn w:val="Normal"/>
    <w:link w:val="HeaderChar"/>
    <w:uiPriority w:val="99"/>
    <w:unhideWhenUsed/>
    <w:rsid w:val="006B19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19B2"/>
  </w:style>
  <w:style w:type="paragraph" w:styleId="Footer">
    <w:name w:val="footer"/>
    <w:basedOn w:val="Normal"/>
    <w:link w:val="FooterChar"/>
    <w:uiPriority w:val="99"/>
    <w:unhideWhenUsed/>
    <w:rsid w:val="006B19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19B2"/>
  </w:style>
  <w:style w:type="character" w:customStyle="1" w:styleId="Heading4Char">
    <w:name w:val="Heading 4 Char"/>
    <w:link w:val="Heading4"/>
    <w:uiPriority w:val="9"/>
    <w:rsid w:val="006B19B2"/>
    <w:rPr>
      <w:rFonts w:ascii="Times New Roman" w:eastAsia="Times New Roman" w:hAnsi="Times New Roman" w:cs="Yagut"/>
      <w:b/>
      <w:bCs/>
      <w:noProof/>
      <w:sz w:val="24"/>
      <w:szCs w:val="28"/>
      <w:lang w:bidi="ar-SA"/>
    </w:rPr>
  </w:style>
  <w:style w:type="paragraph" w:styleId="BalloonText">
    <w:name w:val="Balloon Text"/>
    <w:basedOn w:val="Normal"/>
    <w:link w:val="BalloonTextChar"/>
    <w:uiPriority w:val="99"/>
    <w:semiHidden/>
    <w:unhideWhenUsed/>
    <w:rsid w:val="006B19B2"/>
    <w:pPr>
      <w:spacing w:after="0" w:line="240" w:lineRule="auto"/>
    </w:pPr>
    <w:rPr>
      <w:rFonts w:ascii="Tahoma" w:hAnsi="Tahoma" w:cs="Times New Roman"/>
      <w:sz w:val="16"/>
      <w:szCs w:val="16"/>
    </w:rPr>
  </w:style>
  <w:style w:type="character" w:customStyle="1" w:styleId="BalloonTextChar">
    <w:name w:val="Balloon Text Char"/>
    <w:link w:val="BalloonText"/>
    <w:uiPriority w:val="99"/>
    <w:semiHidden/>
    <w:rsid w:val="006B19B2"/>
    <w:rPr>
      <w:rFonts w:ascii="Tahoma" w:hAnsi="Tahoma" w:cs="Tahoma"/>
      <w:sz w:val="16"/>
      <w:szCs w:val="16"/>
    </w:rPr>
  </w:style>
  <w:style w:type="character" w:customStyle="1" w:styleId="Heading1Char">
    <w:name w:val="Heading 1 Char"/>
    <w:link w:val="Heading1"/>
    <w:uiPriority w:val="9"/>
    <w:rsid w:val="00FA0150"/>
    <w:rPr>
      <w:rFonts w:ascii="Cambria" w:eastAsia="Times New Roman" w:hAnsi="Cambria" w:cs="Times New Roman"/>
      <w:b/>
      <w:bCs/>
      <w:color w:val="365F91"/>
      <w:sz w:val="28"/>
      <w:szCs w:val="28"/>
    </w:rPr>
  </w:style>
  <w:style w:type="character" w:customStyle="1" w:styleId="Heading2Char">
    <w:name w:val="Heading 2 Char"/>
    <w:link w:val="Heading2"/>
    <w:uiPriority w:val="9"/>
    <w:rsid w:val="00FA0150"/>
    <w:rPr>
      <w:rFonts w:ascii="Cambria" w:eastAsia="Times New Roman" w:hAnsi="Cambria" w:cs="Times New Roman"/>
      <w:b/>
      <w:bCs/>
      <w:color w:val="4F81BD"/>
      <w:sz w:val="26"/>
      <w:szCs w:val="26"/>
    </w:rPr>
  </w:style>
  <w:style w:type="character" w:customStyle="1" w:styleId="Heading3Char">
    <w:name w:val="Heading 3 Char"/>
    <w:link w:val="Heading3"/>
    <w:uiPriority w:val="9"/>
    <w:rsid w:val="00FA0150"/>
    <w:rPr>
      <w:rFonts w:ascii="Cambria" w:eastAsia="Times New Roman" w:hAnsi="Cambria" w:cs="Times New Roman"/>
      <w:b/>
      <w:bCs/>
      <w:color w:val="4F81BD"/>
    </w:rPr>
  </w:style>
  <w:style w:type="character" w:styleId="BookTitle">
    <w:name w:val="Book Title"/>
    <w:uiPriority w:val="33"/>
    <w:qFormat/>
    <w:rsid w:val="00FA0150"/>
    <w:rPr>
      <w:b/>
      <w:bCs/>
      <w:smallCaps/>
      <w:spacing w:val="5"/>
    </w:rPr>
  </w:style>
  <w:style w:type="character" w:customStyle="1" w:styleId="Heading5Char">
    <w:name w:val="Heading 5 Char"/>
    <w:link w:val="Heading5"/>
    <w:uiPriority w:val="9"/>
    <w:rsid w:val="004E1812"/>
    <w:rPr>
      <w:rFonts w:ascii="Cambria" w:eastAsia="Times New Roman" w:hAnsi="Cambria" w:cs="Times New Roman"/>
      <w:color w:val="243F60"/>
    </w:rPr>
  </w:style>
  <w:style w:type="table" w:styleId="TableGrid">
    <w:name w:val="Table Grid"/>
    <w:basedOn w:val="TableNormal"/>
    <w:uiPriority w:val="59"/>
    <w:rsid w:val="004E181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semiHidden/>
    <w:unhideWhenUsed/>
    <w:rsid w:val="004E1812"/>
    <w:pPr>
      <w:spacing w:after="0" w:line="240" w:lineRule="auto"/>
    </w:pPr>
    <w:rPr>
      <w:rFonts w:cs="Times New Roman"/>
      <w:sz w:val="20"/>
      <w:szCs w:val="20"/>
    </w:rPr>
  </w:style>
  <w:style w:type="character" w:customStyle="1" w:styleId="EndnoteTextChar">
    <w:name w:val="Endnote Text Char"/>
    <w:link w:val="EndnoteText"/>
    <w:uiPriority w:val="99"/>
    <w:semiHidden/>
    <w:rsid w:val="004E1812"/>
    <w:rPr>
      <w:rFonts w:ascii="Calibri" w:eastAsia="Calibri" w:hAnsi="Calibri" w:cs="Arial"/>
      <w:sz w:val="20"/>
      <w:szCs w:val="20"/>
    </w:rPr>
  </w:style>
  <w:style w:type="character" w:styleId="EndnoteReference">
    <w:name w:val="endnote reference"/>
    <w:uiPriority w:val="99"/>
    <w:semiHidden/>
    <w:unhideWhenUsed/>
    <w:rsid w:val="004E1812"/>
    <w:rPr>
      <w:vertAlign w:val="superscript"/>
    </w:rPr>
  </w:style>
  <w:style w:type="character" w:styleId="PlaceholderText">
    <w:name w:val="Placeholder Text"/>
    <w:uiPriority w:val="99"/>
    <w:semiHidden/>
    <w:rsid w:val="004E1812"/>
    <w:rPr>
      <w:color w:val="808080"/>
    </w:rPr>
  </w:style>
  <w:style w:type="paragraph" w:styleId="FootnoteText">
    <w:name w:val="footnote text"/>
    <w:basedOn w:val="Normal"/>
    <w:link w:val="FootnoteTextChar"/>
    <w:uiPriority w:val="99"/>
    <w:semiHidden/>
    <w:unhideWhenUsed/>
    <w:rsid w:val="00D37EC3"/>
    <w:pPr>
      <w:spacing w:after="0" w:line="240" w:lineRule="auto"/>
    </w:pPr>
    <w:rPr>
      <w:rFonts w:cs="Times New Roman"/>
      <w:sz w:val="20"/>
      <w:szCs w:val="20"/>
    </w:rPr>
  </w:style>
  <w:style w:type="character" w:customStyle="1" w:styleId="FootnoteTextChar">
    <w:name w:val="Footnote Text Char"/>
    <w:link w:val="FootnoteText"/>
    <w:uiPriority w:val="99"/>
    <w:semiHidden/>
    <w:rsid w:val="00D37EC3"/>
    <w:rPr>
      <w:sz w:val="20"/>
      <w:szCs w:val="20"/>
    </w:rPr>
  </w:style>
  <w:style w:type="character" w:styleId="FootnoteReference">
    <w:name w:val="footnote reference"/>
    <w:uiPriority w:val="99"/>
    <w:semiHidden/>
    <w:unhideWhenUsed/>
    <w:rsid w:val="00D37EC3"/>
    <w:rPr>
      <w:vertAlign w:val="superscript"/>
    </w:rPr>
  </w:style>
  <w:style w:type="paragraph" w:styleId="TOCHeading">
    <w:name w:val="TOC Heading"/>
    <w:basedOn w:val="Heading1"/>
    <w:next w:val="Normal"/>
    <w:uiPriority w:val="39"/>
    <w:unhideWhenUsed/>
    <w:qFormat/>
    <w:rsid w:val="00363E45"/>
    <w:pPr>
      <w:bidi w:val="0"/>
      <w:outlineLvl w:val="9"/>
    </w:pPr>
    <w:rPr>
      <w:lang w:eastAsia="ja-JP" w:bidi="ar-SA"/>
    </w:rPr>
  </w:style>
  <w:style w:type="paragraph" w:styleId="TOC1">
    <w:name w:val="toc 1"/>
    <w:basedOn w:val="Normal"/>
    <w:next w:val="Normal"/>
    <w:autoRedefine/>
    <w:uiPriority w:val="39"/>
    <w:unhideWhenUsed/>
    <w:rsid w:val="00363E45"/>
    <w:pPr>
      <w:spacing w:after="100"/>
    </w:pPr>
  </w:style>
  <w:style w:type="paragraph" w:styleId="TOC2">
    <w:name w:val="toc 2"/>
    <w:basedOn w:val="Normal"/>
    <w:next w:val="Normal"/>
    <w:autoRedefine/>
    <w:uiPriority w:val="39"/>
    <w:unhideWhenUsed/>
    <w:rsid w:val="00363E45"/>
    <w:pPr>
      <w:spacing w:after="100"/>
      <w:ind w:left="220"/>
    </w:pPr>
  </w:style>
  <w:style w:type="paragraph" w:styleId="TOC3">
    <w:name w:val="toc 3"/>
    <w:basedOn w:val="Normal"/>
    <w:next w:val="Normal"/>
    <w:autoRedefine/>
    <w:uiPriority w:val="39"/>
    <w:unhideWhenUsed/>
    <w:rsid w:val="00363E45"/>
    <w:pPr>
      <w:spacing w:after="100"/>
      <w:ind w:left="440"/>
    </w:pPr>
  </w:style>
  <w:style w:type="character" w:styleId="Hyperlink">
    <w:name w:val="Hyperlink"/>
    <w:uiPriority w:val="99"/>
    <w:unhideWhenUsed/>
    <w:rsid w:val="00363E45"/>
    <w:rPr>
      <w:color w:val="0000FF"/>
      <w:u w:val="single"/>
    </w:rPr>
  </w:style>
  <w:style w:type="paragraph" w:styleId="NoSpacing">
    <w:name w:val="No Spacing"/>
    <w:link w:val="NoSpacingChar"/>
    <w:uiPriority w:val="1"/>
    <w:qFormat/>
    <w:rsid w:val="00013517"/>
    <w:rPr>
      <w:rFonts w:eastAsia="Times New Roman"/>
      <w:sz w:val="22"/>
      <w:szCs w:val="22"/>
      <w:lang w:bidi="ar-SA"/>
    </w:rPr>
  </w:style>
  <w:style w:type="character" w:customStyle="1" w:styleId="NoSpacingChar">
    <w:name w:val="No Spacing Char"/>
    <w:basedOn w:val="DefaultParagraphFont"/>
    <w:link w:val="NoSpacing"/>
    <w:uiPriority w:val="1"/>
    <w:rsid w:val="00013517"/>
    <w:rPr>
      <w:rFonts w:eastAsia="Times New Roman"/>
      <w:sz w:val="22"/>
      <w:szCs w:val="22"/>
      <w:lang w:val="en-US" w:eastAsia="en-US" w:bidi="ar-SA"/>
    </w:rPr>
  </w:style>
</w:styles>
</file>

<file path=word/webSettings.xml><?xml version="1.0" encoding="utf-8"?>
<w:webSettings xmlns:r="http://schemas.openxmlformats.org/officeDocument/2006/relationships" xmlns:w="http://schemas.openxmlformats.org/wordprocessingml/2006/main">
  <w:divs>
    <w:div w:id="1766002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9F3293-12A2-42CB-996B-F91304775F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22</Pages>
  <Words>3015</Words>
  <Characters>17191</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20166</CharactersWithSpaces>
  <SharedDoc>false</SharedDoc>
  <HLinks>
    <vt:vector size="150" baseType="variant">
      <vt:variant>
        <vt:i4>1769529</vt:i4>
      </vt:variant>
      <vt:variant>
        <vt:i4>146</vt:i4>
      </vt:variant>
      <vt:variant>
        <vt:i4>0</vt:i4>
      </vt:variant>
      <vt:variant>
        <vt:i4>5</vt:i4>
      </vt:variant>
      <vt:variant>
        <vt:lpwstr/>
      </vt:variant>
      <vt:variant>
        <vt:lpwstr>_Toc361299211</vt:lpwstr>
      </vt:variant>
      <vt:variant>
        <vt:i4>1769529</vt:i4>
      </vt:variant>
      <vt:variant>
        <vt:i4>140</vt:i4>
      </vt:variant>
      <vt:variant>
        <vt:i4>0</vt:i4>
      </vt:variant>
      <vt:variant>
        <vt:i4>5</vt:i4>
      </vt:variant>
      <vt:variant>
        <vt:lpwstr/>
      </vt:variant>
      <vt:variant>
        <vt:lpwstr>_Toc361299210</vt:lpwstr>
      </vt:variant>
      <vt:variant>
        <vt:i4>1703993</vt:i4>
      </vt:variant>
      <vt:variant>
        <vt:i4>134</vt:i4>
      </vt:variant>
      <vt:variant>
        <vt:i4>0</vt:i4>
      </vt:variant>
      <vt:variant>
        <vt:i4>5</vt:i4>
      </vt:variant>
      <vt:variant>
        <vt:lpwstr/>
      </vt:variant>
      <vt:variant>
        <vt:lpwstr>_Toc361299209</vt:lpwstr>
      </vt:variant>
      <vt:variant>
        <vt:i4>1703993</vt:i4>
      </vt:variant>
      <vt:variant>
        <vt:i4>128</vt:i4>
      </vt:variant>
      <vt:variant>
        <vt:i4>0</vt:i4>
      </vt:variant>
      <vt:variant>
        <vt:i4>5</vt:i4>
      </vt:variant>
      <vt:variant>
        <vt:lpwstr/>
      </vt:variant>
      <vt:variant>
        <vt:lpwstr>_Toc361299208</vt:lpwstr>
      </vt:variant>
      <vt:variant>
        <vt:i4>1703993</vt:i4>
      </vt:variant>
      <vt:variant>
        <vt:i4>122</vt:i4>
      </vt:variant>
      <vt:variant>
        <vt:i4>0</vt:i4>
      </vt:variant>
      <vt:variant>
        <vt:i4>5</vt:i4>
      </vt:variant>
      <vt:variant>
        <vt:lpwstr/>
      </vt:variant>
      <vt:variant>
        <vt:lpwstr>_Toc361299207</vt:lpwstr>
      </vt:variant>
      <vt:variant>
        <vt:i4>1703993</vt:i4>
      </vt:variant>
      <vt:variant>
        <vt:i4>116</vt:i4>
      </vt:variant>
      <vt:variant>
        <vt:i4>0</vt:i4>
      </vt:variant>
      <vt:variant>
        <vt:i4>5</vt:i4>
      </vt:variant>
      <vt:variant>
        <vt:lpwstr/>
      </vt:variant>
      <vt:variant>
        <vt:lpwstr>_Toc361299206</vt:lpwstr>
      </vt:variant>
      <vt:variant>
        <vt:i4>1703993</vt:i4>
      </vt:variant>
      <vt:variant>
        <vt:i4>110</vt:i4>
      </vt:variant>
      <vt:variant>
        <vt:i4>0</vt:i4>
      </vt:variant>
      <vt:variant>
        <vt:i4>5</vt:i4>
      </vt:variant>
      <vt:variant>
        <vt:lpwstr/>
      </vt:variant>
      <vt:variant>
        <vt:lpwstr>_Toc361299205</vt:lpwstr>
      </vt:variant>
      <vt:variant>
        <vt:i4>1703993</vt:i4>
      </vt:variant>
      <vt:variant>
        <vt:i4>104</vt:i4>
      </vt:variant>
      <vt:variant>
        <vt:i4>0</vt:i4>
      </vt:variant>
      <vt:variant>
        <vt:i4>5</vt:i4>
      </vt:variant>
      <vt:variant>
        <vt:lpwstr/>
      </vt:variant>
      <vt:variant>
        <vt:lpwstr>_Toc361299204</vt:lpwstr>
      </vt:variant>
      <vt:variant>
        <vt:i4>1703993</vt:i4>
      </vt:variant>
      <vt:variant>
        <vt:i4>98</vt:i4>
      </vt:variant>
      <vt:variant>
        <vt:i4>0</vt:i4>
      </vt:variant>
      <vt:variant>
        <vt:i4>5</vt:i4>
      </vt:variant>
      <vt:variant>
        <vt:lpwstr/>
      </vt:variant>
      <vt:variant>
        <vt:lpwstr>_Toc361299203</vt:lpwstr>
      </vt:variant>
      <vt:variant>
        <vt:i4>1703993</vt:i4>
      </vt:variant>
      <vt:variant>
        <vt:i4>92</vt:i4>
      </vt:variant>
      <vt:variant>
        <vt:i4>0</vt:i4>
      </vt:variant>
      <vt:variant>
        <vt:i4>5</vt:i4>
      </vt:variant>
      <vt:variant>
        <vt:lpwstr/>
      </vt:variant>
      <vt:variant>
        <vt:lpwstr>_Toc361299202</vt:lpwstr>
      </vt:variant>
      <vt:variant>
        <vt:i4>1703993</vt:i4>
      </vt:variant>
      <vt:variant>
        <vt:i4>86</vt:i4>
      </vt:variant>
      <vt:variant>
        <vt:i4>0</vt:i4>
      </vt:variant>
      <vt:variant>
        <vt:i4>5</vt:i4>
      </vt:variant>
      <vt:variant>
        <vt:lpwstr/>
      </vt:variant>
      <vt:variant>
        <vt:lpwstr>_Toc361299201</vt:lpwstr>
      </vt:variant>
      <vt:variant>
        <vt:i4>1703993</vt:i4>
      </vt:variant>
      <vt:variant>
        <vt:i4>80</vt:i4>
      </vt:variant>
      <vt:variant>
        <vt:i4>0</vt:i4>
      </vt:variant>
      <vt:variant>
        <vt:i4>5</vt:i4>
      </vt:variant>
      <vt:variant>
        <vt:lpwstr/>
      </vt:variant>
      <vt:variant>
        <vt:lpwstr>_Toc361299200</vt:lpwstr>
      </vt:variant>
      <vt:variant>
        <vt:i4>1245242</vt:i4>
      </vt:variant>
      <vt:variant>
        <vt:i4>74</vt:i4>
      </vt:variant>
      <vt:variant>
        <vt:i4>0</vt:i4>
      </vt:variant>
      <vt:variant>
        <vt:i4>5</vt:i4>
      </vt:variant>
      <vt:variant>
        <vt:lpwstr/>
      </vt:variant>
      <vt:variant>
        <vt:lpwstr>_Toc361299199</vt:lpwstr>
      </vt:variant>
      <vt:variant>
        <vt:i4>1245242</vt:i4>
      </vt:variant>
      <vt:variant>
        <vt:i4>68</vt:i4>
      </vt:variant>
      <vt:variant>
        <vt:i4>0</vt:i4>
      </vt:variant>
      <vt:variant>
        <vt:i4>5</vt:i4>
      </vt:variant>
      <vt:variant>
        <vt:lpwstr/>
      </vt:variant>
      <vt:variant>
        <vt:lpwstr>_Toc361299198</vt:lpwstr>
      </vt:variant>
      <vt:variant>
        <vt:i4>1245242</vt:i4>
      </vt:variant>
      <vt:variant>
        <vt:i4>62</vt:i4>
      </vt:variant>
      <vt:variant>
        <vt:i4>0</vt:i4>
      </vt:variant>
      <vt:variant>
        <vt:i4>5</vt:i4>
      </vt:variant>
      <vt:variant>
        <vt:lpwstr/>
      </vt:variant>
      <vt:variant>
        <vt:lpwstr>_Toc361299197</vt:lpwstr>
      </vt:variant>
      <vt:variant>
        <vt:i4>1245242</vt:i4>
      </vt:variant>
      <vt:variant>
        <vt:i4>56</vt:i4>
      </vt:variant>
      <vt:variant>
        <vt:i4>0</vt:i4>
      </vt:variant>
      <vt:variant>
        <vt:i4>5</vt:i4>
      </vt:variant>
      <vt:variant>
        <vt:lpwstr/>
      </vt:variant>
      <vt:variant>
        <vt:lpwstr>_Toc361299196</vt:lpwstr>
      </vt:variant>
      <vt:variant>
        <vt:i4>1245242</vt:i4>
      </vt:variant>
      <vt:variant>
        <vt:i4>50</vt:i4>
      </vt:variant>
      <vt:variant>
        <vt:i4>0</vt:i4>
      </vt:variant>
      <vt:variant>
        <vt:i4>5</vt:i4>
      </vt:variant>
      <vt:variant>
        <vt:lpwstr/>
      </vt:variant>
      <vt:variant>
        <vt:lpwstr>_Toc361299195</vt:lpwstr>
      </vt:variant>
      <vt:variant>
        <vt:i4>1245242</vt:i4>
      </vt:variant>
      <vt:variant>
        <vt:i4>44</vt:i4>
      </vt:variant>
      <vt:variant>
        <vt:i4>0</vt:i4>
      </vt:variant>
      <vt:variant>
        <vt:i4>5</vt:i4>
      </vt:variant>
      <vt:variant>
        <vt:lpwstr/>
      </vt:variant>
      <vt:variant>
        <vt:lpwstr>_Toc361299194</vt:lpwstr>
      </vt:variant>
      <vt:variant>
        <vt:i4>1245242</vt:i4>
      </vt:variant>
      <vt:variant>
        <vt:i4>38</vt:i4>
      </vt:variant>
      <vt:variant>
        <vt:i4>0</vt:i4>
      </vt:variant>
      <vt:variant>
        <vt:i4>5</vt:i4>
      </vt:variant>
      <vt:variant>
        <vt:lpwstr/>
      </vt:variant>
      <vt:variant>
        <vt:lpwstr>_Toc361299193</vt:lpwstr>
      </vt:variant>
      <vt:variant>
        <vt:i4>1245242</vt:i4>
      </vt:variant>
      <vt:variant>
        <vt:i4>32</vt:i4>
      </vt:variant>
      <vt:variant>
        <vt:i4>0</vt:i4>
      </vt:variant>
      <vt:variant>
        <vt:i4>5</vt:i4>
      </vt:variant>
      <vt:variant>
        <vt:lpwstr/>
      </vt:variant>
      <vt:variant>
        <vt:lpwstr>_Toc361299192</vt:lpwstr>
      </vt:variant>
      <vt:variant>
        <vt:i4>1245242</vt:i4>
      </vt:variant>
      <vt:variant>
        <vt:i4>26</vt:i4>
      </vt:variant>
      <vt:variant>
        <vt:i4>0</vt:i4>
      </vt:variant>
      <vt:variant>
        <vt:i4>5</vt:i4>
      </vt:variant>
      <vt:variant>
        <vt:lpwstr/>
      </vt:variant>
      <vt:variant>
        <vt:lpwstr>_Toc361299191</vt:lpwstr>
      </vt:variant>
      <vt:variant>
        <vt:i4>1179706</vt:i4>
      </vt:variant>
      <vt:variant>
        <vt:i4>20</vt:i4>
      </vt:variant>
      <vt:variant>
        <vt:i4>0</vt:i4>
      </vt:variant>
      <vt:variant>
        <vt:i4>5</vt:i4>
      </vt:variant>
      <vt:variant>
        <vt:lpwstr/>
      </vt:variant>
      <vt:variant>
        <vt:lpwstr>_Toc361299185</vt:lpwstr>
      </vt:variant>
      <vt:variant>
        <vt:i4>1179706</vt:i4>
      </vt:variant>
      <vt:variant>
        <vt:i4>14</vt:i4>
      </vt:variant>
      <vt:variant>
        <vt:i4>0</vt:i4>
      </vt:variant>
      <vt:variant>
        <vt:i4>5</vt:i4>
      </vt:variant>
      <vt:variant>
        <vt:lpwstr/>
      </vt:variant>
      <vt:variant>
        <vt:lpwstr>_Toc361299184</vt:lpwstr>
      </vt:variant>
      <vt:variant>
        <vt:i4>1179706</vt:i4>
      </vt:variant>
      <vt:variant>
        <vt:i4>8</vt:i4>
      </vt:variant>
      <vt:variant>
        <vt:i4>0</vt:i4>
      </vt:variant>
      <vt:variant>
        <vt:i4>5</vt:i4>
      </vt:variant>
      <vt:variant>
        <vt:lpwstr/>
      </vt:variant>
      <vt:variant>
        <vt:lpwstr>_Toc361299183</vt:lpwstr>
      </vt:variant>
      <vt:variant>
        <vt:i4>1900602</vt:i4>
      </vt:variant>
      <vt:variant>
        <vt:i4>2</vt:i4>
      </vt:variant>
      <vt:variant>
        <vt:i4>0</vt:i4>
      </vt:variant>
      <vt:variant>
        <vt:i4>5</vt:i4>
      </vt:variant>
      <vt:variant>
        <vt:lpwstr/>
      </vt:variant>
      <vt:variant>
        <vt:lpwstr>_Toc361299177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411</dc:creator>
  <cp:lastModifiedBy>ASUS</cp:lastModifiedBy>
  <cp:revision>3</cp:revision>
  <cp:lastPrinted>2013-07-11T05:17:00Z</cp:lastPrinted>
  <dcterms:created xsi:type="dcterms:W3CDTF">2013-08-04T18:58:00Z</dcterms:created>
  <dcterms:modified xsi:type="dcterms:W3CDTF">2013-08-05T03:37:00Z</dcterms:modified>
</cp:coreProperties>
</file>