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75A" w:rsidRPr="00461CAE" w:rsidRDefault="005F722B" w:rsidP="00005F41">
      <w:pPr>
        <w:spacing w:line="360" w:lineRule="auto"/>
        <w:jc w:val="center"/>
        <w:rPr>
          <w:rFonts w:ascii="IranNastaliq" w:hAnsi="IranNastaliq" w:cs="IranNastaliq"/>
          <w:b/>
          <w:bCs/>
          <w:sz w:val="24"/>
          <w:szCs w:val="48"/>
          <w:rtl/>
        </w:rPr>
      </w:pPr>
      <w:r w:rsidRPr="00461CAE">
        <w:rPr>
          <w:rFonts w:ascii="IranNastaliq" w:hAnsi="IranNastaliq" w:cs="IranNastaliq"/>
          <w:b/>
          <w:bCs/>
          <w:sz w:val="24"/>
          <w:szCs w:val="48"/>
          <w:rtl/>
        </w:rPr>
        <w:t>بسمه تعالی</w:t>
      </w:r>
    </w:p>
    <w:p w:rsidR="005F722B" w:rsidRPr="00461CAE" w:rsidRDefault="005F722B" w:rsidP="00005F41">
      <w:pPr>
        <w:spacing w:line="360" w:lineRule="auto"/>
        <w:jc w:val="center"/>
        <w:rPr>
          <w:rFonts w:ascii="Times New Roman" w:hAnsi="Times New Roman" w:cs="B Nazanin"/>
          <w:b/>
          <w:bCs/>
          <w:sz w:val="24"/>
          <w:szCs w:val="32"/>
        </w:rPr>
      </w:pPr>
    </w:p>
    <w:p w:rsidR="00BD675A" w:rsidRPr="00461CAE" w:rsidRDefault="00BD675A" w:rsidP="00005F41">
      <w:pPr>
        <w:spacing w:line="360" w:lineRule="auto"/>
        <w:jc w:val="center"/>
        <w:rPr>
          <w:rFonts w:ascii="Times New Roman" w:hAnsi="Times New Roman" w:cs="B Zar"/>
          <w:b/>
          <w:bCs/>
          <w:sz w:val="24"/>
          <w:szCs w:val="72"/>
          <w:rtl/>
        </w:rPr>
      </w:pPr>
      <w:r w:rsidRPr="00461CAE">
        <w:rPr>
          <w:rFonts w:ascii="Times New Roman" w:hAnsi="Times New Roman" w:cs="B Zar" w:hint="cs"/>
          <w:b/>
          <w:bCs/>
          <w:sz w:val="24"/>
          <w:szCs w:val="72"/>
          <w:rtl/>
        </w:rPr>
        <w:t xml:space="preserve">مقررات ایمنی </w:t>
      </w:r>
      <w:r w:rsidR="003B6A7D" w:rsidRPr="00461CAE">
        <w:rPr>
          <w:rFonts w:ascii="Times New Roman" w:hAnsi="Times New Roman" w:cs="B Zar" w:hint="cs"/>
          <w:b/>
          <w:bCs/>
          <w:sz w:val="24"/>
          <w:szCs w:val="72"/>
          <w:rtl/>
        </w:rPr>
        <w:t>مواد</w:t>
      </w:r>
      <w:r w:rsidR="005F722B" w:rsidRPr="00461CAE">
        <w:rPr>
          <w:rFonts w:ascii="Times New Roman" w:hAnsi="Times New Roman" w:cs="B Zar" w:hint="cs"/>
          <w:b/>
          <w:bCs/>
          <w:sz w:val="24"/>
          <w:szCs w:val="72"/>
          <w:rtl/>
        </w:rPr>
        <w:t xml:space="preserve"> سمی و خطرناک- </w:t>
      </w:r>
      <w:r w:rsidR="00E122B6" w:rsidRPr="00461CAE">
        <w:rPr>
          <w:rFonts w:ascii="Times New Roman" w:hAnsi="Times New Roman" w:cs="B Zar" w:hint="cs"/>
          <w:b/>
          <w:bCs/>
          <w:sz w:val="24"/>
          <w:szCs w:val="72"/>
          <w:rtl/>
        </w:rPr>
        <w:t>سولفیدهیدروژن</w:t>
      </w:r>
      <w:r w:rsidR="001A79B0" w:rsidRPr="00461CAE">
        <w:rPr>
          <w:rFonts w:ascii="Times New Roman" w:hAnsi="Times New Roman" w:cs="B Zar" w:hint="cs"/>
          <w:b/>
          <w:bCs/>
          <w:sz w:val="24"/>
          <w:szCs w:val="72"/>
          <w:rtl/>
        </w:rPr>
        <w:t xml:space="preserve"> و ...</w:t>
      </w:r>
    </w:p>
    <w:p w:rsidR="00316CF9" w:rsidRPr="00461CAE" w:rsidRDefault="00316CF9" w:rsidP="00005F41">
      <w:pPr>
        <w:pStyle w:val="NoSpacing"/>
        <w:bidi/>
        <w:spacing w:line="360" w:lineRule="auto"/>
        <w:ind w:left="-828"/>
        <w:jc w:val="center"/>
        <w:rPr>
          <w:rFonts w:ascii="Times New Roman" w:hAnsi="Times New Roman" w:cs="B Nazanin"/>
          <w:sz w:val="24"/>
          <w:szCs w:val="36"/>
          <w:rtl/>
        </w:rPr>
      </w:pPr>
    </w:p>
    <w:tbl>
      <w:tblPr>
        <w:tblOverlap w:val="never"/>
        <w:bidiVisual/>
        <w:tblW w:w="5000" w:type="pct"/>
        <w:tblBorders>
          <w:insideH w:val="single" w:sz="4" w:space="0" w:color="auto"/>
          <w:insideV w:val="single" w:sz="4" w:space="0" w:color="auto"/>
        </w:tblBorders>
        <w:tblLook w:val="04A0"/>
      </w:tblPr>
      <w:tblGrid>
        <w:gridCol w:w="1805"/>
        <w:gridCol w:w="1985"/>
        <w:gridCol w:w="1672"/>
        <w:gridCol w:w="1671"/>
        <w:gridCol w:w="2148"/>
      </w:tblGrid>
      <w:tr w:rsidR="00316CF9" w:rsidRPr="00461CAE" w:rsidTr="00316CF9">
        <w:trPr>
          <w:cantSplit/>
          <w:trHeight w:val="394"/>
        </w:trPr>
        <w:tc>
          <w:tcPr>
            <w:tcW w:w="972" w:type="pct"/>
            <w:tcBorders>
              <w:top w:val="double" w:sz="4" w:space="0" w:color="auto"/>
              <w:left w:val="double" w:sz="4" w:space="0" w:color="auto"/>
              <w:bottom w:val="single" w:sz="4" w:space="0" w:color="auto"/>
              <w:right w:val="single" w:sz="4" w:space="0" w:color="auto"/>
            </w:tcBorders>
            <w:shd w:val="clear" w:color="auto" w:fill="BFBFBF"/>
            <w:vAlign w:val="center"/>
          </w:tcPr>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69" w:type="pct"/>
            <w:tcBorders>
              <w:top w:val="double" w:sz="4" w:space="0" w:color="auto"/>
              <w:left w:val="single" w:sz="4" w:space="0" w:color="auto"/>
              <w:bottom w:val="single" w:sz="4" w:space="0" w:color="auto"/>
              <w:right w:val="single" w:sz="4" w:space="0" w:color="auto"/>
            </w:tcBorders>
            <w:vAlign w:val="center"/>
            <w:hideMark/>
          </w:tcPr>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b/>
                <w:bCs/>
                <w:sz w:val="24"/>
                <w:szCs w:val="24"/>
              </w:rPr>
            </w:pPr>
            <w:r w:rsidRPr="00461CAE">
              <w:rPr>
                <w:rFonts w:ascii="Times New Roman" w:hAnsi="Times New Roman" w:cs="B Nazanin" w:hint="cs"/>
                <w:b/>
                <w:bCs/>
                <w:sz w:val="24"/>
                <w:szCs w:val="24"/>
                <w:rtl/>
              </w:rPr>
              <w:t>تهيه كننده</w:t>
            </w:r>
          </w:p>
        </w:tc>
        <w:tc>
          <w:tcPr>
            <w:tcW w:w="901" w:type="pct"/>
            <w:tcBorders>
              <w:top w:val="double" w:sz="4" w:space="0" w:color="auto"/>
              <w:left w:val="single" w:sz="4" w:space="0" w:color="auto"/>
              <w:bottom w:val="single" w:sz="4" w:space="0" w:color="auto"/>
              <w:right w:val="single" w:sz="4" w:space="0" w:color="auto"/>
            </w:tcBorders>
            <w:vAlign w:val="center"/>
            <w:hideMark/>
          </w:tcPr>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b/>
                <w:bCs/>
                <w:sz w:val="24"/>
                <w:szCs w:val="24"/>
              </w:rPr>
            </w:pPr>
            <w:r w:rsidRPr="00461CAE">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b/>
                <w:bCs/>
                <w:sz w:val="24"/>
                <w:szCs w:val="24"/>
              </w:rPr>
            </w:pPr>
            <w:r w:rsidRPr="00461CAE">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sz w:val="24"/>
                <w:szCs w:val="24"/>
              </w:rPr>
            </w:pPr>
            <w:r w:rsidRPr="00461CAE">
              <w:rPr>
                <w:rFonts w:ascii="Times New Roman" w:hAnsi="Times New Roman" w:cs="B Nazanin" w:hint="cs"/>
                <w:sz w:val="24"/>
                <w:szCs w:val="24"/>
                <w:rtl/>
              </w:rPr>
              <w:t>مهر کنترل مستندات</w:t>
            </w:r>
          </w:p>
        </w:tc>
      </w:tr>
      <w:tr w:rsidR="00316CF9" w:rsidRPr="00461CAE" w:rsidTr="00316CF9">
        <w:trPr>
          <w:cantSplit/>
          <w:trHeight w:val="394"/>
        </w:trPr>
        <w:tc>
          <w:tcPr>
            <w:tcW w:w="972" w:type="pct"/>
            <w:tcBorders>
              <w:top w:val="double" w:sz="4" w:space="0" w:color="auto"/>
              <w:left w:val="double" w:sz="4" w:space="0" w:color="auto"/>
              <w:bottom w:val="single" w:sz="4" w:space="0" w:color="auto"/>
              <w:right w:val="single" w:sz="4" w:space="0" w:color="auto"/>
            </w:tcBorders>
            <w:vAlign w:val="center"/>
            <w:hideMark/>
          </w:tcPr>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sz w:val="24"/>
                <w:szCs w:val="24"/>
              </w:rPr>
            </w:pPr>
            <w:r w:rsidRPr="00461CAE">
              <w:rPr>
                <w:rFonts w:ascii="Times New Roman" w:hAnsi="Times New Roman" w:cs="B Nazanin" w:hint="cs"/>
                <w:sz w:val="24"/>
                <w:szCs w:val="24"/>
                <w:rtl/>
              </w:rPr>
              <w:t>نام و نام خانوادگي</w:t>
            </w:r>
          </w:p>
        </w:tc>
        <w:tc>
          <w:tcPr>
            <w:tcW w:w="1069" w:type="pct"/>
            <w:tcBorders>
              <w:top w:val="double" w:sz="4" w:space="0" w:color="auto"/>
              <w:left w:val="single" w:sz="4" w:space="0" w:color="auto"/>
              <w:bottom w:val="single" w:sz="4" w:space="0" w:color="auto"/>
              <w:right w:val="single" w:sz="4" w:space="0" w:color="auto"/>
            </w:tcBorders>
            <w:vAlign w:val="center"/>
            <w:hideMark/>
          </w:tcPr>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b/>
                <w:bCs/>
                <w:sz w:val="24"/>
                <w:szCs w:val="20"/>
              </w:rPr>
            </w:pPr>
            <w:r w:rsidRPr="00461CAE">
              <w:rPr>
                <w:rFonts w:ascii="Times New Roman" w:hAnsi="Times New Roman" w:cs="B Nazanin" w:hint="cs"/>
                <w:b/>
                <w:bCs/>
                <w:sz w:val="24"/>
                <w:rtl/>
              </w:rPr>
              <w:t>دکتر موسی جباری</w:t>
            </w:r>
            <w:r w:rsidRPr="00461CAE">
              <w:rPr>
                <w:rFonts w:ascii="Times New Roman" w:hAnsi="Times New Roman" w:cs="B Nazanin" w:hint="cs"/>
                <w:b/>
                <w:bCs/>
                <w:sz w:val="24"/>
                <w:szCs w:val="20"/>
                <w:rtl/>
              </w:rPr>
              <w:t xml:space="preserve"> مهندس </w:t>
            </w:r>
            <w:r w:rsidR="00053A3B" w:rsidRPr="00461CAE">
              <w:rPr>
                <w:rFonts w:ascii="Times New Roman" w:hAnsi="Times New Roman" w:cs="B Nazanin" w:hint="cs"/>
                <w:b/>
                <w:bCs/>
                <w:sz w:val="24"/>
                <w:szCs w:val="20"/>
                <w:rtl/>
              </w:rPr>
              <w:t>بهزاد قدیم پور</w:t>
            </w:r>
          </w:p>
        </w:tc>
        <w:tc>
          <w:tcPr>
            <w:tcW w:w="901" w:type="pct"/>
            <w:tcBorders>
              <w:top w:val="double" w:sz="4" w:space="0" w:color="auto"/>
              <w:left w:val="single" w:sz="4" w:space="0" w:color="auto"/>
              <w:bottom w:val="single" w:sz="4" w:space="0" w:color="auto"/>
              <w:right w:val="single" w:sz="4" w:space="0" w:color="auto"/>
            </w:tcBorders>
            <w:vAlign w:val="center"/>
            <w:hideMark/>
          </w:tcPr>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316CF9" w:rsidRPr="00461CAE" w:rsidTr="00316CF9">
        <w:trPr>
          <w:cantSplit/>
          <w:trHeight w:val="420"/>
        </w:trPr>
        <w:tc>
          <w:tcPr>
            <w:tcW w:w="972" w:type="pct"/>
            <w:tcBorders>
              <w:top w:val="single" w:sz="4" w:space="0" w:color="auto"/>
              <w:left w:val="double" w:sz="4" w:space="0" w:color="auto"/>
              <w:bottom w:val="single" w:sz="4" w:space="0" w:color="auto"/>
              <w:right w:val="single" w:sz="4" w:space="0" w:color="auto"/>
            </w:tcBorders>
            <w:vAlign w:val="center"/>
            <w:hideMark/>
          </w:tcPr>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sz w:val="24"/>
                <w:szCs w:val="24"/>
              </w:rPr>
            </w:pPr>
            <w:r w:rsidRPr="00461CAE">
              <w:rPr>
                <w:rFonts w:ascii="Times New Roman" w:hAnsi="Times New Roman" w:cs="B Nazanin" w:hint="cs"/>
                <w:sz w:val="24"/>
                <w:szCs w:val="24"/>
                <w:rtl/>
              </w:rPr>
              <w:t>سمت سازماني</w:t>
            </w:r>
          </w:p>
        </w:tc>
        <w:tc>
          <w:tcPr>
            <w:tcW w:w="1069" w:type="pct"/>
            <w:tcBorders>
              <w:top w:val="single" w:sz="4" w:space="0" w:color="auto"/>
              <w:left w:val="single" w:sz="4" w:space="0" w:color="auto"/>
              <w:bottom w:val="single" w:sz="4" w:space="0" w:color="auto"/>
              <w:right w:val="single" w:sz="4" w:space="0" w:color="auto"/>
            </w:tcBorders>
            <w:vAlign w:val="center"/>
            <w:hideMark/>
          </w:tcPr>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b/>
                <w:bCs/>
                <w:sz w:val="24"/>
                <w:szCs w:val="18"/>
                <w:rtl/>
              </w:rPr>
            </w:pPr>
            <w:r w:rsidRPr="00461CAE">
              <w:rPr>
                <w:rFonts w:ascii="Times New Roman" w:hAnsi="Times New Roman" w:cs="B Nazanin" w:hint="cs"/>
                <w:b/>
                <w:bCs/>
                <w:sz w:val="24"/>
                <w:szCs w:val="18"/>
                <w:rtl/>
              </w:rPr>
              <w:t xml:space="preserve">دانشکده </w:t>
            </w:r>
            <w:r w:rsidRPr="00461CAE">
              <w:rPr>
                <w:rFonts w:ascii="Times New Roman" w:hAnsi="Times New Roman" w:cs="B Nazanin"/>
                <w:b/>
                <w:bCs/>
                <w:sz w:val="20"/>
                <w:szCs w:val="20"/>
              </w:rPr>
              <w:t>HSE</w:t>
            </w:r>
            <w:r w:rsidRPr="00461CAE">
              <w:rPr>
                <w:rFonts w:ascii="Times New Roman" w:hAnsi="Times New Roman" w:cs="B Nazanin" w:hint="cs"/>
                <w:b/>
                <w:bCs/>
                <w:sz w:val="24"/>
                <w:szCs w:val="18"/>
                <w:rtl/>
              </w:rPr>
              <w:t xml:space="preserve"> دانشگاه علوم پزشکی شهید بهشتی</w:t>
            </w:r>
          </w:p>
        </w:tc>
        <w:tc>
          <w:tcPr>
            <w:tcW w:w="901" w:type="pct"/>
            <w:tcBorders>
              <w:top w:val="single" w:sz="4" w:space="0" w:color="auto"/>
              <w:left w:val="single" w:sz="4" w:space="0" w:color="auto"/>
              <w:bottom w:val="single" w:sz="4" w:space="0" w:color="auto"/>
              <w:right w:val="single" w:sz="4" w:space="0" w:color="auto"/>
            </w:tcBorders>
            <w:vAlign w:val="center"/>
            <w:hideMark/>
          </w:tcPr>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316CF9" w:rsidRPr="00461CAE" w:rsidTr="00316CF9">
        <w:trPr>
          <w:cantSplit/>
          <w:trHeight w:val="411"/>
        </w:trPr>
        <w:tc>
          <w:tcPr>
            <w:tcW w:w="972" w:type="pct"/>
            <w:tcBorders>
              <w:top w:val="single" w:sz="4" w:space="0" w:color="auto"/>
              <w:left w:val="double" w:sz="4" w:space="0" w:color="auto"/>
              <w:bottom w:val="double" w:sz="4" w:space="0" w:color="auto"/>
              <w:right w:val="single" w:sz="4" w:space="0" w:color="auto"/>
            </w:tcBorders>
            <w:vAlign w:val="center"/>
            <w:hideMark/>
          </w:tcPr>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sz w:val="24"/>
                <w:szCs w:val="24"/>
              </w:rPr>
            </w:pPr>
            <w:r w:rsidRPr="00461CAE">
              <w:rPr>
                <w:rFonts w:ascii="Times New Roman" w:hAnsi="Times New Roman" w:cs="B Nazanin" w:hint="cs"/>
                <w:sz w:val="24"/>
                <w:szCs w:val="24"/>
                <w:rtl/>
              </w:rPr>
              <w:t>تاریخ و امضاء</w:t>
            </w:r>
          </w:p>
        </w:tc>
        <w:tc>
          <w:tcPr>
            <w:tcW w:w="1069" w:type="pct"/>
            <w:tcBorders>
              <w:top w:val="single" w:sz="4" w:space="0" w:color="auto"/>
              <w:left w:val="single" w:sz="4" w:space="0" w:color="auto"/>
              <w:bottom w:val="double" w:sz="4" w:space="0" w:color="auto"/>
              <w:right w:val="single" w:sz="4" w:space="0" w:color="auto"/>
            </w:tcBorders>
            <w:vAlign w:val="center"/>
          </w:tcPr>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b/>
                <w:bCs/>
                <w:sz w:val="24"/>
                <w:szCs w:val="24"/>
                <w:rtl/>
              </w:rPr>
            </w:pPr>
          </w:p>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1" w:type="pct"/>
            <w:tcBorders>
              <w:top w:val="single" w:sz="4" w:space="0" w:color="auto"/>
              <w:left w:val="single" w:sz="4" w:space="0" w:color="auto"/>
              <w:bottom w:val="double" w:sz="4" w:space="0" w:color="auto"/>
              <w:right w:val="single" w:sz="4" w:space="0" w:color="auto"/>
            </w:tcBorders>
            <w:vAlign w:val="center"/>
          </w:tcPr>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316CF9" w:rsidRPr="00461CAE" w:rsidRDefault="00316CF9" w:rsidP="00005F41">
            <w:pPr>
              <w:widowControl w:val="0"/>
              <w:tabs>
                <w:tab w:val="left" w:pos="423"/>
                <w:tab w:val="left" w:pos="565"/>
              </w:tabs>
              <w:spacing w:line="360" w:lineRule="auto"/>
              <w:ind w:firstLine="139"/>
              <w:jc w:val="center"/>
              <w:rPr>
                <w:rFonts w:ascii="Times New Roman" w:hAnsi="Times New Roman" w:cs="B Nazanin"/>
                <w:b/>
                <w:bCs/>
                <w:sz w:val="24"/>
                <w:szCs w:val="24"/>
              </w:rPr>
            </w:pPr>
          </w:p>
        </w:tc>
      </w:tr>
    </w:tbl>
    <w:p w:rsidR="00316CF9" w:rsidRPr="00461CAE" w:rsidRDefault="00316CF9" w:rsidP="00005F41">
      <w:pPr>
        <w:bidi w:val="0"/>
        <w:spacing w:line="360" w:lineRule="auto"/>
        <w:rPr>
          <w:rFonts w:ascii="Times New Roman" w:eastAsiaTheme="majorEastAsia" w:hAnsi="Times New Roman" w:cs="B Nazanin"/>
          <w:b/>
          <w:bCs/>
          <w:color w:val="365F91" w:themeColor="accent1" w:themeShade="BF"/>
          <w:sz w:val="24"/>
          <w:szCs w:val="28"/>
          <w:lang w:bidi="ar-SA"/>
        </w:rPr>
      </w:pPr>
    </w:p>
    <w:sdt>
      <w:sdtPr>
        <w:rPr>
          <w:rFonts w:ascii="Times New Roman" w:eastAsiaTheme="minorEastAsia" w:hAnsi="Times New Roman" w:cs="B Nazanin"/>
          <w:b w:val="0"/>
          <w:bCs w:val="0"/>
          <w:color w:val="auto"/>
          <w:sz w:val="24"/>
          <w:szCs w:val="22"/>
          <w:rtl/>
          <w:lang w:bidi="fa-IR"/>
        </w:rPr>
        <w:id w:val="2164716"/>
        <w:docPartObj>
          <w:docPartGallery w:val="Table of Contents"/>
          <w:docPartUnique/>
        </w:docPartObj>
      </w:sdtPr>
      <w:sdtContent>
        <w:p w:rsidR="00316CF9" w:rsidRPr="00461CAE" w:rsidRDefault="00316CF9" w:rsidP="00005F41">
          <w:pPr>
            <w:pStyle w:val="TOCHeading"/>
            <w:bidi/>
            <w:spacing w:before="0" w:line="360" w:lineRule="auto"/>
            <w:jc w:val="center"/>
            <w:rPr>
              <w:rFonts w:ascii="Times New Roman" w:hAnsi="Times New Roman" w:cs="B Nazanin"/>
              <w:sz w:val="24"/>
              <w:lang w:bidi="fa-IR"/>
            </w:rPr>
          </w:pPr>
          <w:r w:rsidRPr="00461CAE">
            <w:rPr>
              <w:rFonts w:ascii="Times New Roman" w:hAnsi="Times New Roman" w:cs="B Nazanin" w:hint="cs"/>
              <w:sz w:val="24"/>
              <w:szCs w:val="32"/>
              <w:rtl/>
              <w:lang w:bidi="fa-IR"/>
            </w:rPr>
            <w:t>فهرست مطالب</w:t>
          </w:r>
        </w:p>
        <w:p w:rsidR="00316CF9" w:rsidRPr="00461CAE" w:rsidRDefault="00316CF9" w:rsidP="00005F41">
          <w:pPr>
            <w:pStyle w:val="TOCHeading"/>
            <w:bidi/>
            <w:spacing w:before="0" w:line="360" w:lineRule="auto"/>
            <w:rPr>
              <w:rFonts w:ascii="Times New Roman" w:hAnsi="Times New Roman" w:cs="B Nazanin"/>
              <w:sz w:val="24"/>
              <w:rtl/>
              <w:lang w:bidi="fa-IR"/>
            </w:rPr>
          </w:pPr>
          <w:r w:rsidRPr="00461CAE">
            <w:rPr>
              <w:rFonts w:ascii="Times New Roman" w:hAnsi="Times New Roman" w:cs="B Nazanin" w:hint="cs"/>
              <w:b w:val="0"/>
              <w:bCs w:val="0"/>
              <w:color w:val="365F91"/>
              <w:sz w:val="24"/>
              <w:rtl/>
            </w:rPr>
            <w:t xml:space="preserve">      </w:t>
          </w:r>
          <w:r w:rsidRPr="00461CAE">
            <w:rPr>
              <w:rFonts w:ascii="Times New Roman" w:hAnsi="Times New Roman" w:cs="B Nazanin" w:hint="cs"/>
              <w:color w:val="365F91"/>
              <w:sz w:val="24"/>
              <w:rtl/>
            </w:rPr>
            <w:t xml:space="preserve">عنوان                                                                        </w:t>
          </w:r>
          <w:r w:rsidRPr="00461CAE">
            <w:rPr>
              <w:rFonts w:ascii="Times New Roman" w:hAnsi="Times New Roman" w:cs="B Nazanin" w:hint="cs"/>
              <w:color w:val="365F91"/>
              <w:sz w:val="24"/>
              <w:rtl/>
            </w:rPr>
            <w:tab/>
          </w:r>
          <w:r w:rsidRPr="00461CAE">
            <w:rPr>
              <w:rFonts w:ascii="Times New Roman" w:hAnsi="Times New Roman" w:cs="B Nazanin" w:hint="cs"/>
              <w:color w:val="365F91"/>
              <w:sz w:val="24"/>
              <w:rtl/>
            </w:rPr>
            <w:tab/>
          </w:r>
          <w:r w:rsidRPr="00461CAE">
            <w:rPr>
              <w:rFonts w:ascii="Times New Roman" w:hAnsi="Times New Roman" w:cs="B Nazanin" w:hint="cs"/>
              <w:color w:val="365F91"/>
              <w:sz w:val="24"/>
              <w:rtl/>
            </w:rPr>
            <w:tab/>
            <w:t xml:space="preserve">   </w:t>
          </w:r>
          <w:r w:rsidRPr="00461CAE">
            <w:rPr>
              <w:rFonts w:ascii="Times New Roman" w:hAnsi="Times New Roman" w:cs="B Nazanin" w:hint="cs"/>
              <w:color w:val="365F91"/>
              <w:sz w:val="24"/>
              <w:rtl/>
            </w:rPr>
            <w:tab/>
            <w:t>صفحه</w:t>
          </w:r>
        </w:p>
        <w:p w:rsidR="00BD4005" w:rsidRPr="00BD4005" w:rsidRDefault="00DA62D7">
          <w:pPr>
            <w:pStyle w:val="TOC1"/>
            <w:tabs>
              <w:tab w:val="right" w:leader="dot" w:pos="9055"/>
            </w:tabs>
            <w:rPr>
              <w:rFonts w:cs="B Nazanin"/>
              <w:noProof/>
              <w:rtl/>
            </w:rPr>
          </w:pPr>
          <w:r w:rsidRPr="00BD4005">
            <w:rPr>
              <w:rFonts w:ascii="Times New Roman" w:hAnsi="Times New Roman" w:cs="B Nazanin"/>
              <w:sz w:val="24"/>
            </w:rPr>
            <w:fldChar w:fldCharType="begin"/>
          </w:r>
          <w:r w:rsidR="00316CF9" w:rsidRPr="00BD4005">
            <w:rPr>
              <w:rFonts w:ascii="Times New Roman" w:hAnsi="Times New Roman" w:cs="B Nazanin"/>
              <w:sz w:val="24"/>
            </w:rPr>
            <w:instrText xml:space="preserve"> TOC \o "1-3" \h \z \u </w:instrText>
          </w:r>
          <w:r w:rsidRPr="00BD4005">
            <w:rPr>
              <w:rFonts w:ascii="Times New Roman" w:hAnsi="Times New Roman" w:cs="B Nazanin"/>
              <w:sz w:val="24"/>
            </w:rPr>
            <w:fldChar w:fldCharType="separate"/>
          </w:r>
          <w:hyperlink w:anchor="_Toc363242996" w:history="1">
            <w:r w:rsidR="00BD4005" w:rsidRPr="00BD4005">
              <w:rPr>
                <w:rStyle w:val="Hyperlink"/>
                <w:rFonts w:ascii="Times New Roman" w:hAnsi="Times New Roman" w:cs="B Nazanin" w:hint="eastAsia"/>
                <w:noProof/>
                <w:rtl/>
              </w:rPr>
              <w:t>مقدمه</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Toc363242996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3</w:t>
            </w:r>
            <w:r w:rsidRPr="00BD4005">
              <w:rPr>
                <w:rStyle w:val="Hyperlink"/>
                <w:rFonts w:cs="B Nazanin"/>
                <w:noProof/>
                <w:rtl/>
              </w:rPr>
              <w:fldChar w:fldCharType="end"/>
            </w:r>
          </w:hyperlink>
        </w:p>
        <w:p w:rsidR="00BD4005" w:rsidRPr="00BD4005" w:rsidRDefault="00DA62D7">
          <w:pPr>
            <w:pStyle w:val="TOC1"/>
            <w:tabs>
              <w:tab w:val="right" w:leader="dot" w:pos="9055"/>
            </w:tabs>
            <w:rPr>
              <w:rFonts w:cs="B Nazanin"/>
              <w:noProof/>
              <w:rtl/>
            </w:rPr>
          </w:pPr>
          <w:hyperlink w:anchor="_Toc363242997" w:history="1">
            <w:r w:rsidR="00BD4005" w:rsidRPr="00BD4005">
              <w:rPr>
                <w:rStyle w:val="Hyperlink"/>
                <w:rFonts w:ascii="Times New Roman" w:hAnsi="Times New Roman" w:cs="B Nazanin"/>
                <w:noProof/>
                <w:rtl/>
              </w:rPr>
              <w:t xml:space="preserve">1. </w:t>
            </w:r>
            <w:r w:rsidR="00BD4005" w:rsidRPr="00BD4005">
              <w:rPr>
                <w:rStyle w:val="Hyperlink"/>
                <w:rFonts w:ascii="Times New Roman" w:hAnsi="Times New Roman" w:cs="B Nazanin" w:hint="eastAsia"/>
                <w:noProof/>
                <w:rtl/>
              </w:rPr>
              <w:t>هدف</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Toc363242997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4</w:t>
            </w:r>
            <w:r w:rsidRPr="00BD4005">
              <w:rPr>
                <w:rStyle w:val="Hyperlink"/>
                <w:rFonts w:cs="B Nazanin"/>
                <w:noProof/>
                <w:rtl/>
              </w:rPr>
              <w:fldChar w:fldCharType="end"/>
            </w:r>
          </w:hyperlink>
        </w:p>
        <w:p w:rsidR="00BD4005" w:rsidRPr="00BD4005" w:rsidRDefault="00DA62D7">
          <w:pPr>
            <w:pStyle w:val="TOC1"/>
            <w:tabs>
              <w:tab w:val="right" w:leader="dot" w:pos="9055"/>
            </w:tabs>
            <w:rPr>
              <w:rFonts w:cs="B Nazanin"/>
              <w:noProof/>
              <w:rtl/>
            </w:rPr>
          </w:pPr>
          <w:hyperlink w:anchor="_Toc363242998" w:history="1">
            <w:r w:rsidR="00BD4005" w:rsidRPr="00BD4005">
              <w:rPr>
                <w:rStyle w:val="Hyperlink"/>
                <w:rFonts w:ascii="Times New Roman" w:hAnsi="Times New Roman" w:cs="B Nazanin"/>
                <w:noProof/>
                <w:rtl/>
              </w:rPr>
              <w:t xml:space="preserve">2. </w:t>
            </w:r>
            <w:r w:rsidR="00BD4005" w:rsidRPr="00BD4005">
              <w:rPr>
                <w:rStyle w:val="Hyperlink"/>
                <w:rFonts w:ascii="Times New Roman" w:hAnsi="Times New Roman" w:cs="B Nazanin" w:hint="eastAsia"/>
                <w:noProof/>
                <w:rtl/>
              </w:rPr>
              <w:t>دامنه</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کاربرد</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Toc363242998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4</w:t>
            </w:r>
            <w:r w:rsidRPr="00BD4005">
              <w:rPr>
                <w:rStyle w:val="Hyperlink"/>
                <w:rFonts w:cs="B Nazanin"/>
                <w:noProof/>
                <w:rtl/>
              </w:rPr>
              <w:fldChar w:fldCharType="end"/>
            </w:r>
          </w:hyperlink>
        </w:p>
        <w:p w:rsidR="00BD4005" w:rsidRPr="00BD4005" w:rsidRDefault="00DA62D7">
          <w:pPr>
            <w:pStyle w:val="TOC1"/>
            <w:tabs>
              <w:tab w:val="right" w:leader="dot" w:pos="9055"/>
            </w:tabs>
            <w:rPr>
              <w:rFonts w:cs="B Nazanin"/>
              <w:noProof/>
              <w:rtl/>
            </w:rPr>
          </w:pPr>
          <w:hyperlink w:anchor="_Toc363242999" w:history="1">
            <w:r w:rsidR="00BD4005" w:rsidRPr="00BD4005">
              <w:rPr>
                <w:rStyle w:val="Hyperlink"/>
                <w:rFonts w:ascii="Times New Roman" w:hAnsi="Times New Roman" w:cs="B Nazanin"/>
                <w:noProof/>
                <w:rtl/>
              </w:rPr>
              <w:t xml:space="preserve">3. </w:t>
            </w:r>
            <w:r w:rsidR="00BD4005" w:rsidRPr="00BD4005">
              <w:rPr>
                <w:rStyle w:val="Hyperlink"/>
                <w:rFonts w:ascii="Times New Roman" w:hAnsi="Times New Roman" w:cs="B Nazanin" w:hint="eastAsia"/>
                <w:noProof/>
                <w:rtl/>
              </w:rPr>
              <w:t>مسئول</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hint="eastAsia"/>
                <w:noProof/>
                <w:rtl/>
              </w:rPr>
              <w:t>ت</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ها</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و</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ضمانت</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ها</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اجرا</w:t>
            </w:r>
            <w:r w:rsidR="00BD4005" w:rsidRPr="00BD4005">
              <w:rPr>
                <w:rStyle w:val="Hyperlink"/>
                <w:rFonts w:ascii="Times New Roman" w:hAnsi="Times New Roman" w:cs="B Nazanin" w:hint="cs"/>
                <w:noProof/>
                <w:rtl/>
              </w:rPr>
              <w:t>یی</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Toc363242999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4</w:t>
            </w:r>
            <w:r w:rsidRPr="00BD4005">
              <w:rPr>
                <w:rStyle w:val="Hyperlink"/>
                <w:rFonts w:cs="B Nazanin"/>
                <w:noProof/>
                <w:rtl/>
              </w:rPr>
              <w:fldChar w:fldCharType="end"/>
            </w:r>
          </w:hyperlink>
        </w:p>
        <w:p w:rsidR="00BD4005" w:rsidRPr="00BD4005" w:rsidRDefault="00DA62D7">
          <w:pPr>
            <w:pStyle w:val="TOC1"/>
            <w:tabs>
              <w:tab w:val="right" w:leader="dot" w:pos="9055"/>
            </w:tabs>
            <w:rPr>
              <w:rFonts w:cs="B Nazanin"/>
              <w:noProof/>
              <w:rtl/>
            </w:rPr>
          </w:pPr>
          <w:hyperlink w:anchor="_Toc363243000" w:history="1">
            <w:r w:rsidR="00BD4005" w:rsidRPr="00BD4005">
              <w:rPr>
                <w:rStyle w:val="Hyperlink"/>
                <w:rFonts w:ascii="Times New Roman" w:hAnsi="Times New Roman" w:cs="B Nazanin"/>
                <w:noProof/>
                <w:rtl/>
              </w:rPr>
              <w:t xml:space="preserve">4. </w:t>
            </w:r>
            <w:r w:rsidR="00BD4005" w:rsidRPr="00BD4005">
              <w:rPr>
                <w:rStyle w:val="Hyperlink"/>
                <w:rFonts w:ascii="Times New Roman" w:hAnsi="Times New Roman" w:cs="B Nazanin" w:hint="eastAsia"/>
                <w:noProof/>
                <w:rtl/>
              </w:rPr>
              <w:t>تعار</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hint="eastAsia"/>
                <w:noProof/>
                <w:rtl/>
              </w:rPr>
              <w:t>ف</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و</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اصطلاحات</w:t>
            </w:r>
            <w:r w:rsidR="00BD4005" w:rsidRPr="00BD4005">
              <w:rPr>
                <w:rStyle w:val="Hyperlink"/>
                <w:rFonts w:ascii="Times New Roman" w:hAnsi="Times New Roman" w:cs="B Nazanin"/>
                <w:noProof/>
                <w:rtl/>
              </w:rPr>
              <w:t>:</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Toc363243000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5</w:t>
            </w:r>
            <w:r w:rsidRPr="00BD4005">
              <w:rPr>
                <w:rStyle w:val="Hyperlink"/>
                <w:rFonts w:cs="B Nazanin"/>
                <w:noProof/>
                <w:rtl/>
              </w:rPr>
              <w:fldChar w:fldCharType="end"/>
            </w:r>
          </w:hyperlink>
        </w:p>
        <w:p w:rsidR="00BD4005" w:rsidRPr="00BD4005" w:rsidRDefault="00DA62D7">
          <w:pPr>
            <w:pStyle w:val="TOC1"/>
            <w:tabs>
              <w:tab w:val="right" w:leader="dot" w:pos="9055"/>
            </w:tabs>
            <w:rPr>
              <w:rFonts w:cs="B Nazanin"/>
              <w:noProof/>
              <w:rtl/>
            </w:rPr>
          </w:pPr>
          <w:hyperlink w:anchor="_Toc363243001" w:history="1">
            <w:r w:rsidR="00BD4005" w:rsidRPr="00BD4005">
              <w:rPr>
                <w:rStyle w:val="Hyperlink"/>
                <w:rFonts w:ascii="Times New Roman" w:hAnsi="Times New Roman" w:cs="B Nazanin"/>
                <w:noProof/>
                <w:rtl/>
              </w:rPr>
              <w:t xml:space="preserve">5. </w:t>
            </w:r>
            <w:r w:rsidR="00BD4005" w:rsidRPr="00BD4005">
              <w:rPr>
                <w:rStyle w:val="Hyperlink"/>
                <w:rFonts w:ascii="Times New Roman" w:hAnsi="Times New Roman" w:cs="B Nazanin" w:hint="eastAsia"/>
                <w:noProof/>
                <w:rtl/>
              </w:rPr>
              <w:t>مراجع</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Toc363243001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7</w:t>
            </w:r>
            <w:r w:rsidRPr="00BD4005">
              <w:rPr>
                <w:rStyle w:val="Hyperlink"/>
                <w:rFonts w:cs="B Nazanin"/>
                <w:noProof/>
                <w:rtl/>
              </w:rPr>
              <w:fldChar w:fldCharType="end"/>
            </w:r>
          </w:hyperlink>
        </w:p>
        <w:p w:rsidR="00BD4005" w:rsidRPr="00BD4005" w:rsidRDefault="00DA62D7">
          <w:pPr>
            <w:pStyle w:val="TOC1"/>
            <w:tabs>
              <w:tab w:val="right" w:leader="dot" w:pos="9055"/>
            </w:tabs>
            <w:rPr>
              <w:rFonts w:cs="B Nazanin"/>
              <w:noProof/>
              <w:rtl/>
            </w:rPr>
          </w:pPr>
          <w:hyperlink w:anchor="_Toc363243002" w:history="1">
            <w:r w:rsidR="00BD4005" w:rsidRPr="00BD4005">
              <w:rPr>
                <w:rStyle w:val="Hyperlink"/>
                <w:rFonts w:ascii="Times New Roman" w:hAnsi="Times New Roman" w:cs="B Nazanin"/>
                <w:noProof/>
                <w:rtl/>
              </w:rPr>
              <w:t xml:space="preserve">6. </w:t>
            </w:r>
            <w:r w:rsidR="00BD4005" w:rsidRPr="00BD4005">
              <w:rPr>
                <w:rStyle w:val="Hyperlink"/>
                <w:rFonts w:ascii="Times New Roman" w:hAnsi="Times New Roman" w:cs="B Nazanin" w:hint="eastAsia"/>
                <w:noProof/>
                <w:rtl/>
              </w:rPr>
              <w:t>شرح</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مقررات</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Toc363243002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8</w:t>
            </w:r>
            <w:r w:rsidRPr="00BD4005">
              <w:rPr>
                <w:rStyle w:val="Hyperlink"/>
                <w:rFonts w:cs="B Nazanin"/>
                <w:noProof/>
                <w:rtl/>
              </w:rPr>
              <w:fldChar w:fldCharType="end"/>
            </w:r>
          </w:hyperlink>
        </w:p>
        <w:p w:rsidR="00BD4005" w:rsidRPr="00BD4005" w:rsidRDefault="00DA62D7">
          <w:pPr>
            <w:pStyle w:val="TOC2"/>
            <w:tabs>
              <w:tab w:val="right" w:leader="dot" w:pos="9055"/>
            </w:tabs>
            <w:rPr>
              <w:rFonts w:cs="B Nazanin"/>
              <w:noProof/>
              <w:rtl/>
            </w:rPr>
          </w:pPr>
          <w:hyperlink w:anchor="_Toc363243003" w:history="1">
            <w:r w:rsidR="00BD4005" w:rsidRPr="00BD4005">
              <w:rPr>
                <w:rStyle w:val="Hyperlink"/>
                <w:rFonts w:cs="B Nazanin"/>
                <w:noProof/>
                <w:rtl/>
              </w:rPr>
              <w:t xml:space="preserve">6-1. </w:t>
            </w:r>
            <w:r w:rsidR="00BD4005" w:rsidRPr="00BD4005">
              <w:rPr>
                <w:rStyle w:val="Hyperlink"/>
                <w:rFonts w:cs="B Nazanin" w:hint="eastAsia"/>
                <w:noProof/>
                <w:rtl/>
              </w:rPr>
              <w:t>الزامات</w:t>
            </w:r>
            <w:r w:rsidR="00BD4005" w:rsidRPr="00BD4005">
              <w:rPr>
                <w:rStyle w:val="Hyperlink"/>
                <w:rFonts w:cs="B Nazanin"/>
                <w:noProof/>
                <w:rtl/>
              </w:rPr>
              <w:t xml:space="preserve"> </w:t>
            </w:r>
            <w:r w:rsidR="00BD4005" w:rsidRPr="00BD4005">
              <w:rPr>
                <w:rStyle w:val="Hyperlink"/>
                <w:rFonts w:cs="B Nazanin" w:hint="eastAsia"/>
                <w:noProof/>
                <w:rtl/>
              </w:rPr>
              <w:t>کل</w:t>
            </w:r>
            <w:r w:rsidR="00BD4005" w:rsidRPr="00BD4005">
              <w:rPr>
                <w:rStyle w:val="Hyperlink"/>
                <w:rFonts w:cs="B Nazanin" w:hint="cs"/>
                <w:noProof/>
                <w:rtl/>
              </w:rPr>
              <w:t>ی</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Toc363243003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8</w:t>
            </w:r>
            <w:r w:rsidRPr="00BD4005">
              <w:rPr>
                <w:rStyle w:val="Hyperlink"/>
                <w:rFonts w:cs="B Nazanin"/>
                <w:noProof/>
                <w:rtl/>
              </w:rPr>
              <w:fldChar w:fldCharType="end"/>
            </w:r>
          </w:hyperlink>
        </w:p>
        <w:p w:rsidR="00BD4005" w:rsidRPr="00BD4005" w:rsidRDefault="00DA62D7">
          <w:pPr>
            <w:pStyle w:val="TOC2"/>
            <w:tabs>
              <w:tab w:val="right" w:leader="dot" w:pos="9055"/>
            </w:tabs>
            <w:rPr>
              <w:rFonts w:cs="B Nazanin"/>
              <w:noProof/>
              <w:rtl/>
            </w:rPr>
          </w:pPr>
          <w:hyperlink w:anchor="_Toc363243004" w:history="1">
            <w:r w:rsidR="00BD4005" w:rsidRPr="00BD4005">
              <w:rPr>
                <w:rStyle w:val="Hyperlink"/>
                <w:rFonts w:cs="B Nazanin"/>
                <w:noProof/>
                <w:rtl/>
              </w:rPr>
              <w:t xml:space="preserve">6-2. </w:t>
            </w:r>
            <w:r w:rsidR="00BD4005" w:rsidRPr="00BD4005">
              <w:rPr>
                <w:rStyle w:val="Hyperlink"/>
                <w:rFonts w:cs="B Nazanin" w:hint="eastAsia"/>
                <w:noProof/>
                <w:rtl/>
              </w:rPr>
              <w:t>حمل</w:t>
            </w:r>
            <w:r w:rsidR="00BD4005" w:rsidRPr="00BD4005">
              <w:rPr>
                <w:rStyle w:val="Hyperlink"/>
                <w:rFonts w:cs="B Nazanin"/>
                <w:noProof/>
                <w:rtl/>
              </w:rPr>
              <w:t xml:space="preserve"> </w:t>
            </w:r>
            <w:r w:rsidR="00BD4005" w:rsidRPr="00BD4005">
              <w:rPr>
                <w:rStyle w:val="Hyperlink"/>
                <w:rFonts w:cs="B Nazanin" w:hint="eastAsia"/>
                <w:noProof/>
                <w:rtl/>
              </w:rPr>
              <w:t>و</w:t>
            </w:r>
            <w:r w:rsidR="00BD4005" w:rsidRPr="00BD4005">
              <w:rPr>
                <w:rStyle w:val="Hyperlink"/>
                <w:rFonts w:cs="B Nazanin"/>
                <w:noProof/>
                <w:rtl/>
              </w:rPr>
              <w:t xml:space="preserve"> </w:t>
            </w:r>
            <w:r w:rsidR="00BD4005" w:rsidRPr="00BD4005">
              <w:rPr>
                <w:rStyle w:val="Hyperlink"/>
                <w:rFonts w:cs="B Nazanin" w:hint="eastAsia"/>
                <w:noProof/>
                <w:rtl/>
              </w:rPr>
              <w:t>نقل</w:t>
            </w:r>
            <w:r w:rsidR="00BD4005" w:rsidRPr="00BD4005">
              <w:rPr>
                <w:rStyle w:val="Hyperlink"/>
                <w:rFonts w:cs="B Nazanin"/>
                <w:noProof/>
                <w:rtl/>
              </w:rPr>
              <w:t xml:space="preserve"> </w:t>
            </w:r>
            <w:r w:rsidR="00BD4005" w:rsidRPr="00BD4005">
              <w:rPr>
                <w:rStyle w:val="Hyperlink"/>
                <w:rFonts w:cs="B Nazanin" w:hint="eastAsia"/>
                <w:noProof/>
                <w:rtl/>
              </w:rPr>
              <w:t>جاده‌اي</w:t>
            </w:r>
            <w:r w:rsidR="00BD4005" w:rsidRPr="00BD4005">
              <w:rPr>
                <w:rStyle w:val="Hyperlink"/>
                <w:rFonts w:cs="B Nazanin"/>
                <w:noProof/>
                <w:rtl/>
              </w:rPr>
              <w:t xml:space="preserve"> </w:t>
            </w:r>
            <w:r w:rsidR="00BD4005" w:rsidRPr="00BD4005">
              <w:rPr>
                <w:rStyle w:val="Hyperlink"/>
                <w:rFonts w:cs="B Nazanin" w:hint="eastAsia"/>
                <w:noProof/>
                <w:rtl/>
              </w:rPr>
              <w:t>مواد</w:t>
            </w:r>
            <w:r w:rsidR="00BD4005" w:rsidRPr="00BD4005">
              <w:rPr>
                <w:rStyle w:val="Hyperlink"/>
                <w:rFonts w:cs="B Nazanin"/>
                <w:noProof/>
                <w:rtl/>
              </w:rPr>
              <w:t xml:space="preserve"> </w:t>
            </w:r>
            <w:r w:rsidR="00BD4005" w:rsidRPr="00BD4005">
              <w:rPr>
                <w:rStyle w:val="Hyperlink"/>
                <w:rFonts w:cs="B Nazanin" w:hint="eastAsia"/>
                <w:noProof/>
                <w:rtl/>
              </w:rPr>
              <w:t>خطرناك</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Toc363243004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12</w:t>
            </w:r>
            <w:r w:rsidRPr="00BD4005">
              <w:rPr>
                <w:rStyle w:val="Hyperlink"/>
                <w:rFonts w:cs="B Nazanin"/>
                <w:noProof/>
                <w:rtl/>
              </w:rPr>
              <w:fldChar w:fldCharType="end"/>
            </w:r>
          </w:hyperlink>
        </w:p>
        <w:p w:rsidR="00BD4005" w:rsidRPr="00BD4005" w:rsidRDefault="00DA62D7">
          <w:pPr>
            <w:pStyle w:val="TOC2"/>
            <w:tabs>
              <w:tab w:val="right" w:leader="dot" w:pos="9055"/>
            </w:tabs>
            <w:rPr>
              <w:rFonts w:cs="B Nazanin"/>
              <w:noProof/>
              <w:rtl/>
            </w:rPr>
          </w:pPr>
          <w:hyperlink w:anchor="_Toc363243006" w:history="1">
            <w:r w:rsidR="00BD4005" w:rsidRPr="00BD4005">
              <w:rPr>
                <w:rStyle w:val="Hyperlink"/>
                <w:rFonts w:cs="B Nazanin"/>
                <w:noProof/>
                <w:rtl/>
              </w:rPr>
              <w:t xml:space="preserve">6-3. </w:t>
            </w:r>
            <w:r w:rsidR="00BD4005" w:rsidRPr="00BD4005">
              <w:rPr>
                <w:rStyle w:val="Hyperlink"/>
                <w:rFonts w:cs="B Nazanin" w:hint="eastAsia"/>
                <w:noProof/>
                <w:rtl/>
              </w:rPr>
              <w:t>مقررات</w:t>
            </w:r>
            <w:r w:rsidR="00BD4005" w:rsidRPr="00BD4005">
              <w:rPr>
                <w:rStyle w:val="Hyperlink"/>
                <w:rFonts w:cs="B Nazanin"/>
                <w:noProof/>
                <w:rtl/>
              </w:rPr>
              <w:t xml:space="preserve"> </w:t>
            </w:r>
            <w:r w:rsidR="00BD4005" w:rsidRPr="00BD4005">
              <w:rPr>
                <w:rStyle w:val="Hyperlink"/>
                <w:rFonts w:cs="B Nazanin" w:hint="eastAsia"/>
                <w:noProof/>
                <w:rtl/>
              </w:rPr>
              <w:t>ا</w:t>
            </w:r>
            <w:r w:rsidR="00BD4005" w:rsidRPr="00BD4005">
              <w:rPr>
                <w:rStyle w:val="Hyperlink"/>
                <w:rFonts w:cs="B Nazanin" w:hint="cs"/>
                <w:noProof/>
                <w:rtl/>
              </w:rPr>
              <w:t>ی</w:t>
            </w:r>
            <w:r w:rsidR="00BD4005" w:rsidRPr="00BD4005">
              <w:rPr>
                <w:rStyle w:val="Hyperlink"/>
                <w:rFonts w:cs="B Nazanin" w:hint="eastAsia"/>
                <w:noProof/>
                <w:rtl/>
              </w:rPr>
              <w:t>من</w:t>
            </w:r>
            <w:r w:rsidR="00BD4005" w:rsidRPr="00BD4005">
              <w:rPr>
                <w:rStyle w:val="Hyperlink"/>
                <w:rFonts w:cs="B Nazanin" w:hint="cs"/>
                <w:noProof/>
                <w:rtl/>
              </w:rPr>
              <w:t>ی</w:t>
            </w:r>
            <w:r w:rsidR="00BD4005" w:rsidRPr="00BD4005">
              <w:rPr>
                <w:rStyle w:val="Hyperlink"/>
                <w:rFonts w:cs="B Nazanin"/>
                <w:noProof/>
                <w:rtl/>
              </w:rPr>
              <w:t xml:space="preserve"> </w:t>
            </w:r>
            <w:r w:rsidR="00BD4005" w:rsidRPr="00BD4005">
              <w:rPr>
                <w:rStyle w:val="Hyperlink"/>
                <w:rFonts w:cs="B Nazanin" w:hint="eastAsia"/>
                <w:noProof/>
                <w:rtl/>
              </w:rPr>
              <w:t>مخزن‌</w:t>
            </w:r>
            <w:r w:rsidR="00BD4005" w:rsidRPr="00BD4005">
              <w:rPr>
                <w:rStyle w:val="Hyperlink"/>
                <w:rFonts w:cs="B Nazanin"/>
                <w:noProof/>
                <w:rtl/>
              </w:rPr>
              <w:t xml:space="preserve"> </w:t>
            </w:r>
            <w:r w:rsidR="00BD4005" w:rsidRPr="00BD4005">
              <w:rPr>
                <w:rStyle w:val="Hyperlink"/>
                <w:rFonts w:cs="B Nazanin" w:hint="eastAsia"/>
                <w:noProof/>
                <w:rtl/>
              </w:rPr>
              <w:t>مايعات‌</w:t>
            </w:r>
            <w:r w:rsidR="00BD4005" w:rsidRPr="00BD4005">
              <w:rPr>
                <w:rStyle w:val="Hyperlink"/>
                <w:rFonts w:cs="B Nazanin"/>
                <w:noProof/>
                <w:rtl/>
              </w:rPr>
              <w:t xml:space="preserve"> </w:t>
            </w:r>
            <w:r w:rsidR="00BD4005" w:rsidRPr="00BD4005">
              <w:rPr>
                <w:rStyle w:val="Hyperlink"/>
                <w:rFonts w:cs="B Nazanin" w:hint="eastAsia"/>
                <w:noProof/>
                <w:rtl/>
              </w:rPr>
              <w:t>قابل‌</w:t>
            </w:r>
            <w:r w:rsidR="00BD4005" w:rsidRPr="00BD4005">
              <w:rPr>
                <w:rStyle w:val="Hyperlink"/>
                <w:rFonts w:cs="B Nazanin"/>
                <w:noProof/>
                <w:rtl/>
              </w:rPr>
              <w:t xml:space="preserve"> </w:t>
            </w:r>
            <w:r w:rsidR="00BD4005" w:rsidRPr="00BD4005">
              <w:rPr>
                <w:rStyle w:val="Hyperlink"/>
                <w:rFonts w:cs="B Nazanin" w:hint="eastAsia"/>
                <w:noProof/>
                <w:rtl/>
              </w:rPr>
              <w:t>اشتعال‌</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Toc363243006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23</w:t>
            </w:r>
            <w:r w:rsidRPr="00BD4005">
              <w:rPr>
                <w:rStyle w:val="Hyperlink"/>
                <w:rFonts w:cs="B Nazanin"/>
                <w:noProof/>
                <w:rtl/>
              </w:rPr>
              <w:fldChar w:fldCharType="end"/>
            </w:r>
          </w:hyperlink>
        </w:p>
        <w:p w:rsidR="00BD4005" w:rsidRPr="00BD4005" w:rsidRDefault="00DA62D7">
          <w:pPr>
            <w:pStyle w:val="TOC2"/>
            <w:tabs>
              <w:tab w:val="right" w:leader="dot" w:pos="9055"/>
            </w:tabs>
            <w:rPr>
              <w:rFonts w:cs="B Nazanin"/>
              <w:noProof/>
              <w:rtl/>
            </w:rPr>
          </w:pPr>
          <w:hyperlink w:anchor="_Toc363243007" w:history="1">
            <w:r w:rsidR="00BD4005" w:rsidRPr="00BD4005">
              <w:rPr>
                <w:rStyle w:val="Hyperlink"/>
                <w:rFonts w:ascii="Times New Roman" w:hAnsi="Times New Roman" w:cs="B Nazanin"/>
                <w:noProof/>
                <w:rtl/>
              </w:rPr>
              <w:t xml:space="preserve">6-4. </w:t>
            </w:r>
            <w:r w:rsidR="00BD4005" w:rsidRPr="00BD4005">
              <w:rPr>
                <w:rStyle w:val="Hyperlink"/>
                <w:rFonts w:ascii="Times New Roman" w:hAnsi="Times New Roman" w:cs="B Nazanin" w:hint="eastAsia"/>
                <w:noProof/>
                <w:rtl/>
              </w:rPr>
              <w:t>مقررات</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انبار</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مواد</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ش</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hint="eastAsia"/>
                <w:noProof/>
                <w:rtl/>
              </w:rPr>
              <w:t>م</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hint="eastAsia"/>
                <w:noProof/>
                <w:rtl/>
              </w:rPr>
              <w:t>ا</w:t>
            </w:r>
            <w:r w:rsidR="00BD4005" w:rsidRPr="00BD4005">
              <w:rPr>
                <w:rStyle w:val="Hyperlink"/>
                <w:rFonts w:ascii="Times New Roman" w:hAnsi="Times New Roman" w:cs="B Nazanin" w:hint="cs"/>
                <w:noProof/>
                <w:rtl/>
              </w:rPr>
              <w:t>یی</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Toc363243007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28</w:t>
            </w:r>
            <w:r w:rsidRPr="00BD4005">
              <w:rPr>
                <w:rStyle w:val="Hyperlink"/>
                <w:rFonts w:cs="B Nazanin"/>
                <w:noProof/>
                <w:rtl/>
              </w:rPr>
              <w:fldChar w:fldCharType="end"/>
            </w:r>
          </w:hyperlink>
        </w:p>
        <w:p w:rsidR="00BD4005" w:rsidRPr="00BD4005" w:rsidRDefault="00DA62D7">
          <w:pPr>
            <w:pStyle w:val="TOC2"/>
            <w:tabs>
              <w:tab w:val="right" w:leader="dot" w:pos="9055"/>
            </w:tabs>
            <w:rPr>
              <w:rFonts w:cs="B Nazanin"/>
              <w:noProof/>
              <w:rtl/>
            </w:rPr>
          </w:pPr>
          <w:hyperlink w:anchor="_Toc363243008" w:history="1">
            <w:r w:rsidR="00BD4005" w:rsidRPr="00BD4005">
              <w:rPr>
                <w:rStyle w:val="Hyperlink"/>
                <w:rFonts w:ascii="Times New Roman" w:hAnsi="Times New Roman" w:cs="B Nazanin"/>
                <w:noProof/>
                <w:rtl/>
              </w:rPr>
              <w:t xml:space="preserve">6-5. </w:t>
            </w:r>
            <w:r w:rsidR="00BD4005" w:rsidRPr="00BD4005">
              <w:rPr>
                <w:rStyle w:val="Hyperlink"/>
                <w:rFonts w:ascii="Times New Roman" w:hAnsi="Times New Roman" w:cs="B Nazanin" w:hint="eastAsia"/>
                <w:noProof/>
                <w:rtl/>
              </w:rPr>
              <w:t>ن</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hint="eastAsia"/>
                <w:noProof/>
                <w:rtl/>
              </w:rPr>
              <w:t>ازها</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انباردار</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براساس</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شش</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طبقه</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اصل</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مواد</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خطرناک</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Toc363243008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33</w:t>
            </w:r>
            <w:r w:rsidRPr="00BD4005">
              <w:rPr>
                <w:rStyle w:val="Hyperlink"/>
                <w:rFonts w:cs="B Nazanin"/>
                <w:noProof/>
                <w:rtl/>
              </w:rPr>
              <w:fldChar w:fldCharType="end"/>
            </w:r>
          </w:hyperlink>
        </w:p>
        <w:p w:rsidR="00BD4005" w:rsidRPr="00BD4005" w:rsidRDefault="00DA62D7">
          <w:pPr>
            <w:pStyle w:val="TOC2"/>
            <w:tabs>
              <w:tab w:val="right" w:leader="dot" w:pos="9055"/>
            </w:tabs>
            <w:rPr>
              <w:rFonts w:cs="B Nazanin"/>
              <w:noProof/>
              <w:rtl/>
            </w:rPr>
          </w:pPr>
          <w:hyperlink w:anchor="_Toc363243009" w:history="1">
            <w:r w:rsidR="00BD4005" w:rsidRPr="00BD4005">
              <w:rPr>
                <w:rStyle w:val="Hyperlink"/>
                <w:rFonts w:ascii="Times New Roman" w:hAnsi="Times New Roman" w:cs="B Nazanin"/>
                <w:noProof/>
                <w:rtl/>
              </w:rPr>
              <w:t xml:space="preserve">6-6. </w:t>
            </w:r>
            <w:r w:rsidR="00BD4005" w:rsidRPr="00BD4005">
              <w:rPr>
                <w:rStyle w:val="Hyperlink"/>
                <w:rFonts w:ascii="Times New Roman" w:hAnsi="Times New Roman" w:cs="B Nazanin" w:hint="eastAsia"/>
                <w:noProof/>
                <w:rtl/>
              </w:rPr>
              <w:t>مقررات</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کاب</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hint="eastAsia"/>
                <w:noProof/>
                <w:rtl/>
              </w:rPr>
              <w:t>نت</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ها</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نگهدار</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ما</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hint="eastAsia"/>
                <w:noProof/>
                <w:rtl/>
              </w:rPr>
              <w:t>عات</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قابل</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اشتعال</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Toc363243009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39</w:t>
            </w:r>
            <w:r w:rsidRPr="00BD4005">
              <w:rPr>
                <w:rStyle w:val="Hyperlink"/>
                <w:rFonts w:cs="B Nazanin"/>
                <w:noProof/>
                <w:rtl/>
              </w:rPr>
              <w:fldChar w:fldCharType="end"/>
            </w:r>
          </w:hyperlink>
        </w:p>
        <w:p w:rsidR="00BD4005" w:rsidRPr="00BD4005" w:rsidRDefault="00DA62D7">
          <w:pPr>
            <w:pStyle w:val="TOC2"/>
            <w:tabs>
              <w:tab w:val="right" w:leader="dot" w:pos="9055"/>
            </w:tabs>
            <w:rPr>
              <w:rFonts w:cs="B Nazanin"/>
              <w:noProof/>
              <w:rtl/>
            </w:rPr>
          </w:pPr>
          <w:hyperlink w:anchor="_Toc363243010" w:history="1">
            <w:r w:rsidR="00BD4005" w:rsidRPr="00BD4005">
              <w:rPr>
                <w:rStyle w:val="Hyperlink"/>
                <w:rFonts w:ascii="Times New Roman" w:hAnsi="Times New Roman" w:cs="B Nazanin"/>
                <w:noProof/>
                <w:rtl/>
              </w:rPr>
              <w:t xml:space="preserve">6-7. </w:t>
            </w:r>
            <w:r w:rsidR="00BD4005" w:rsidRPr="00BD4005">
              <w:rPr>
                <w:rStyle w:val="Hyperlink"/>
                <w:rFonts w:ascii="Times New Roman" w:hAnsi="Times New Roman" w:cs="B Nazanin" w:hint="eastAsia"/>
                <w:noProof/>
                <w:rtl/>
              </w:rPr>
              <w:t>ضبط</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و</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ربط</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موادش</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hint="eastAsia"/>
                <w:noProof/>
                <w:rtl/>
              </w:rPr>
              <w:t>م</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hint="eastAsia"/>
                <w:noProof/>
                <w:rtl/>
              </w:rPr>
              <w:t>ا</w:t>
            </w:r>
            <w:r w:rsidR="00BD4005" w:rsidRPr="00BD4005">
              <w:rPr>
                <w:rStyle w:val="Hyperlink"/>
                <w:rFonts w:ascii="Times New Roman" w:hAnsi="Times New Roman" w:cs="B Nazanin" w:hint="cs"/>
                <w:noProof/>
                <w:rtl/>
              </w:rPr>
              <w:t>یی</w:t>
            </w:r>
            <w:r w:rsidR="00BD4005" w:rsidRPr="00BD4005">
              <w:rPr>
                <w:rStyle w:val="Hyperlink"/>
                <w:rFonts w:ascii="Times New Roman" w:hAnsi="Times New Roman" w:cs="B Nazanin"/>
                <w:noProof/>
              </w:rPr>
              <w:t>(Housekeeping)</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Toc363243010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40</w:t>
            </w:r>
            <w:r w:rsidRPr="00BD4005">
              <w:rPr>
                <w:rStyle w:val="Hyperlink"/>
                <w:rFonts w:cs="B Nazanin"/>
                <w:noProof/>
                <w:rtl/>
              </w:rPr>
              <w:fldChar w:fldCharType="end"/>
            </w:r>
          </w:hyperlink>
        </w:p>
        <w:p w:rsidR="00BD4005" w:rsidRPr="00BD4005" w:rsidRDefault="00DA62D7">
          <w:pPr>
            <w:pStyle w:val="TOC2"/>
            <w:tabs>
              <w:tab w:val="right" w:leader="dot" w:pos="9055"/>
            </w:tabs>
            <w:rPr>
              <w:rFonts w:cs="B Nazanin"/>
              <w:noProof/>
              <w:rtl/>
            </w:rPr>
          </w:pPr>
          <w:hyperlink w:anchor="_Toc363243011" w:history="1">
            <w:r w:rsidR="00BD4005" w:rsidRPr="00BD4005">
              <w:rPr>
                <w:rStyle w:val="Hyperlink"/>
                <w:rFonts w:ascii="Times New Roman" w:hAnsi="Times New Roman" w:cs="B Nazanin"/>
                <w:noProof/>
                <w:rtl/>
              </w:rPr>
              <w:t>6-8.</w:t>
            </w:r>
            <w:r w:rsidR="00BD4005" w:rsidRPr="00BD4005">
              <w:rPr>
                <w:rStyle w:val="Hyperlink"/>
                <w:rFonts w:ascii="Times New Roman" w:hAnsi="Times New Roman" w:cs="B Nazanin" w:hint="eastAsia"/>
                <w:noProof/>
                <w:rtl/>
              </w:rPr>
              <w:t>مقررات</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پا</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hint="eastAsia"/>
                <w:noProof/>
                <w:rtl/>
              </w:rPr>
              <w:t>ش،</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ارز</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hint="eastAsia"/>
                <w:noProof/>
                <w:rtl/>
              </w:rPr>
              <w:t>اب</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واندازه</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گ</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hint="eastAsia"/>
                <w:noProof/>
                <w:rtl/>
              </w:rPr>
              <w:t>ر</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موادش</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hint="eastAsia"/>
                <w:noProof/>
                <w:rtl/>
              </w:rPr>
              <w:t>م</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hint="eastAsia"/>
                <w:noProof/>
                <w:rtl/>
              </w:rPr>
              <w:t>ا</w:t>
            </w:r>
            <w:r w:rsidR="00BD4005" w:rsidRPr="00BD4005">
              <w:rPr>
                <w:rStyle w:val="Hyperlink"/>
                <w:rFonts w:ascii="Times New Roman" w:hAnsi="Times New Roman" w:cs="B Nazanin" w:hint="cs"/>
                <w:noProof/>
                <w:rtl/>
              </w:rPr>
              <w:t>یی</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خطرناک</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Toc363243011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40</w:t>
            </w:r>
            <w:r w:rsidRPr="00BD4005">
              <w:rPr>
                <w:rStyle w:val="Hyperlink"/>
                <w:rFonts w:cs="B Nazanin"/>
                <w:noProof/>
                <w:rtl/>
              </w:rPr>
              <w:fldChar w:fldCharType="end"/>
            </w:r>
          </w:hyperlink>
        </w:p>
        <w:p w:rsidR="00BD4005" w:rsidRPr="00BD4005" w:rsidRDefault="00DA62D7">
          <w:pPr>
            <w:pStyle w:val="TOC2"/>
            <w:tabs>
              <w:tab w:val="right" w:leader="dot" w:pos="9055"/>
            </w:tabs>
            <w:rPr>
              <w:rFonts w:cs="B Nazanin"/>
              <w:noProof/>
              <w:rtl/>
            </w:rPr>
          </w:pPr>
          <w:hyperlink w:anchor="_Toc363243012" w:history="1">
            <w:r w:rsidR="00BD4005" w:rsidRPr="00BD4005">
              <w:rPr>
                <w:rStyle w:val="Hyperlink"/>
                <w:rFonts w:cs="B Nazanin"/>
                <w:noProof/>
                <w:rtl/>
              </w:rPr>
              <w:t xml:space="preserve">6-9. </w:t>
            </w:r>
            <w:r w:rsidR="00BD4005" w:rsidRPr="00BD4005">
              <w:rPr>
                <w:rStyle w:val="Hyperlink"/>
                <w:rFonts w:cs="B Nazanin" w:hint="eastAsia"/>
                <w:noProof/>
                <w:rtl/>
              </w:rPr>
              <w:t>سيلو</w:t>
            </w:r>
            <w:r w:rsidR="00BD4005" w:rsidRPr="00BD4005">
              <w:rPr>
                <w:rStyle w:val="Hyperlink"/>
                <w:rFonts w:cs="B Nazanin"/>
                <w:noProof/>
                <w:rtl/>
              </w:rPr>
              <w:t xml:space="preserve"> </w:t>
            </w:r>
            <w:r w:rsidR="00BD4005" w:rsidRPr="00BD4005">
              <w:rPr>
                <w:rStyle w:val="Hyperlink"/>
                <w:rFonts w:cs="B Nazanin" w:hint="eastAsia"/>
                <w:noProof/>
                <w:rtl/>
              </w:rPr>
              <w:t>كردن‌</w:t>
            </w:r>
            <w:r w:rsidR="00BD4005" w:rsidRPr="00BD4005">
              <w:rPr>
                <w:rStyle w:val="Hyperlink"/>
                <w:rFonts w:cs="B Nazanin"/>
                <w:noProof/>
                <w:rtl/>
              </w:rPr>
              <w:t xml:space="preserve"> </w:t>
            </w:r>
            <w:r w:rsidR="00BD4005" w:rsidRPr="00BD4005">
              <w:rPr>
                <w:rStyle w:val="Hyperlink"/>
                <w:rFonts w:cs="B Nazanin" w:hint="eastAsia"/>
                <w:noProof/>
                <w:rtl/>
              </w:rPr>
              <w:t>مواد</w:t>
            </w:r>
            <w:r w:rsidR="00BD4005" w:rsidRPr="00BD4005">
              <w:rPr>
                <w:rStyle w:val="Hyperlink"/>
                <w:rFonts w:cs="B Nazanin"/>
                <w:noProof/>
                <w:rtl/>
              </w:rPr>
              <w:t xml:space="preserve"> </w:t>
            </w:r>
            <w:r w:rsidR="00BD4005" w:rsidRPr="00BD4005">
              <w:rPr>
                <w:rStyle w:val="Hyperlink"/>
                <w:rFonts w:cs="B Nazanin" w:hint="eastAsia"/>
                <w:noProof/>
                <w:rtl/>
              </w:rPr>
              <w:t>شيميايي‌</w:t>
            </w:r>
            <w:r w:rsidR="00BD4005" w:rsidRPr="00BD4005">
              <w:rPr>
                <w:rStyle w:val="Hyperlink"/>
                <w:rFonts w:cs="B Nazanin"/>
                <w:noProof/>
                <w:rtl/>
              </w:rPr>
              <w:t xml:space="preserve"> </w:t>
            </w:r>
            <w:r w:rsidR="00BD4005" w:rsidRPr="00BD4005">
              <w:rPr>
                <w:rStyle w:val="Hyperlink"/>
                <w:rFonts w:cs="B Nazanin" w:hint="eastAsia"/>
                <w:noProof/>
                <w:rtl/>
              </w:rPr>
              <w:t>خشك</w:t>
            </w:r>
            <w:r w:rsidR="00BD4005" w:rsidRPr="00BD4005">
              <w:rPr>
                <w:rStyle w:val="Hyperlink"/>
                <w:rFonts w:cs="B Nazanin" w:hint="eastAsia"/>
                <w:noProof/>
              </w:rPr>
              <w:t>‌</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Toc363243012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44</w:t>
            </w:r>
            <w:r w:rsidRPr="00BD4005">
              <w:rPr>
                <w:rStyle w:val="Hyperlink"/>
                <w:rFonts w:cs="B Nazanin"/>
                <w:noProof/>
                <w:rtl/>
              </w:rPr>
              <w:fldChar w:fldCharType="end"/>
            </w:r>
          </w:hyperlink>
        </w:p>
        <w:p w:rsidR="00BD4005" w:rsidRPr="00BD4005" w:rsidRDefault="00DA62D7">
          <w:pPr>
            <w:pStyle w:val="TOC2"/>
            <w:tabs>
              <w:tab w:val="right" w:leader="dot" w:pos="9055"/>
            </w:tabs>
            <w:rPr>
              <w:rFonts w:cs="B Nazanin"/>
              <w:noProof/>
              <w:rtl/>
            </w:rPr>
          </w:pPr>
          <w:hyperlink w:anchor="_Toc363243013" w:history="1">
            <w:r w:rsidR="00BD4005" w:rsidRPr="00BD4005">
              <w:rPr>
                <w:rStyle w:val="Hyperlink"/>
                <w:rFonts w:ascii="Times New Roman" w:hAnsi="Times New Roman" w:cs="B Nazanin"/>
                <w:noProof/>
                <w:rtl/>
                <w:lang w:bidi="ar-SA"/>
              </w:rPr>
              <w:t>6-10.</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مقررات</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اطلاع</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رسان</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خطرات</w:t>
            </w:r>
            <w:r w:rsidR="00BD4005" w:rsidRPr="00BD4005">
              <w:rPr>
                <w:rStyle w:val="Hyperlink"/>
                <w:rFonts w:ascii="Times New Roman" w:hAnsi="Times New Roman" w:cs="B Nazanin"/>
                <w:noProof/>
                <w:rtl/>
              </w:rPr>
              <w:t>(</w:t>
            </w:r>
            <w:r w:rsidR="00BD4005" w:rsidRPr="00BD4005">
              <w:rPr>
                <w:rStyle w:val="Hyperlink"/>
                <w:rFonts w:ascii="Times New Roman" w:hAnsi="Times New Roman" w:cs="B Nazanin"/>
                <w:noProof/>
              </w:rPr>
              <w:t xml:space="preserve">Hazard Communication </w:t>
            </w:r>
            <w:r w:rsidR="00BD4005" w:rsidRPr="00BD4005">
              <w:rPr>
                <w:rStyle w:val="Hyperlink"/>
                <w:rFonts w:ascii="Times New Roman" w:hAnsi="Times New Roman" w:cs="B Nazanin"/>
                <w:noProof/>
                <w:rtl/>
              </w:rPr>
              <w:t>)</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Toc363243013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45</w:t>
            </w:r>
            <w:r w:rsidRPr="00BD4005">
              <w:rPr>
                <w:rStyle w:val="Hyperlink"/>
                <w:rFonts w:cs="B Nazanin"/>
                <w:noProof/>
                <w:rtl/>
              </w:rPr>
              <w:fldChar w:fldCharType="end"/>
            </w:r>
          </w:hyperlink>
        </w:p>
        <w:p w:rsidR="00BD4005" w:rsidRPr="00BD4005" w:rsidRDefault="00DA62D7">
          <w:pPr>
            <w:pStyle w:val="TOC2"/>
            <w:tabs>
              <w:tab w:val="right" w:leader="dot" w:pos="9055"/>
            </w:tabs>
            <w:rPr>
              <w:rFonts w:cs="B Nazanin"/>
              <w:noProof/>
              <w:rtl/>
            </w:rPr>
          </w:pPr>
          <w:hyperlink w:anchor="_Toc363243014" w:history="1">
            <w:r w:rsidR="00BD4005" w:rsidRPr="00BD4005">
              <w:rPr>
                <w:rStyle w:val="Hyperlink"/>
                <w:rFonts w:ascii="Times New Roman" w:hAnsi="Times New Roman" w:cs="B Nazanin"/>
                <w:noProof/>
                <w:rtl/>
              </w:rPr>
              <w:t xml:space="preserve">6-11. </w:t>
            </w:r>
            <w:r w:rsidR="00BD4005" w:rsidRPr="00BD4005">
              <w:rPr>
                <w:rStyle w:val="Hyperlink"/>
                <w:rFonts w:ascii="Times New Roman" w:hAnsi="Times New Roman" w:cs="B Nazanin" w:hint="eastAsia"/>
                <w:noProof/>
                <w:rtl/>
              </w:rPr>
              <w:t>مقررات</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ا</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hint="eastAsia"/>
                <w:noProof/>
                <w:rtl/>
              </w:rPr>
              <w:t>من</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سولف</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hint="eastAsia"/>
                <w:noProof/>
                <w:rtl/>
              </w:rPr>
              <w:t>د</w:t>
            </w:r>
            <w:r w:rsidR="00BD4005" w:rsidRPr="00BD4005">
              <w:rPr>
                <w:rStyle w:val="Hyperlink"/>
                <w:rFonts w:ascii="Times New Roman" w:hAnsi="Times New Roman" w:cs="B Nazanin"/>
                <w:noProof/>
                <w:rtl/>
              </w:rPr>
              <w:t xml:space="preserve"> </w:t>
            </w:r>
            <w:r w:rsidR="00BD4005" w:rsidRPr="00BD4005">
              <w:rPr>
                <w:rStyle w:val="Hyperlink"/>
                <w:rFonts w:ascii="Times New Roman" w:hAnsi="Times New Roman" w:cs="B Nazanin" w:hint="eastAsia"/>
                <w:noProof/>
                <w:rtl/>
              </w:rPr>
              <w:t>ه</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hint="eastAsia"/>
                <w:noProof/>
                <w:rtl/>
              </w:rPr>
              <w:t>دروژن</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Toc363243014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47</w:t>
            </w:r>
            <w:r w:rsidRPr="00BD4005">
              <w:rPr>
                <w:rStyle w:val="Hyperlink"/>
                <w:rFonts w:cs="B Nazanin"/>
                <w:noProof/>
                <w:rtl/>
              </w:rPr>
              <w:fldChar w:fldCharType="end"/>
            </w:r>
          </w:hyperlink>
        </w:p>
        <w:p w:rsidR="00BD4005" w:rsidRPr="00BD4005" w:rsidRDefault="00DA62D7">
          <w:pPr>
            <w:pStyle w:val="TOC3"/>
            <w:tabs>
              <w:tab w:val="right" w:leader="dot" w:pos="9055"/>
            </w:tabs>
            <w:rPr>
              <w:rFonts w:cs="B Nazanin"/>
              <w:noProof/>
              <w:rtl/>
            </w:rPr>
          </w:pPr>
          <w:hyperlink w:anchor="_Toc363243015" w:history="1">
            <w:r w:rsidR="00BD4005" w:rsidRPr="00BD4005">
              <w:rPr>
                <w:rStyle w:val="Hyperlink"/>
                <w:rFonts w:cs="B Nazanin"/>
                <w:noProof/>
                <w:rtl/>
              </w:rPr>
              <w:t xml:space="preserve">6-11-1. </w:t>
            </w:r>
            <w:r w:rsidR="00BD4005" w:rsidRPr="00BD4005">
              <w:rPr>
                <w:rStyle w:val="Hyperlink"/>
                <w:rFonts w:cs="B Nazanin" w:hint="eastAsia"/>
                <w:noProof/>
                <w:rtl/>
              </w:rPr>
              <w:t>قابل</w:t>
            </w:r>
            <w:r w:rsidR="00BD4005" w:rsidRPr="00BD4005">
              <w:rPr>
                <w:rStyle w:val="Hyperlink"/>
                <w:rFonts w:cs="B Nazanin" w:hint="cs"/>
                <w:noProof/>
                <w:rtl/>
              </w:rPr>
              <w:t>ی</w:t>
            </w:r>
            <w:r w:rsidR="00BD4005" w:rsidRPr="00BD4005">
              <w:rPr>
                <w:rStyle w:val="Hyperlink"/>
                <w:rFonts w:cs="B Nazanin" w:hint="eastAsia"/>
                <w:noProof/>
                <w:rtl/>
              </w:rPr>
              <w:t>ت</w:t>
            </w:r>
            <w:r w:rsidR="00BD4005" w:rsidRPr="00BD4005">
              <w:rPr>
                <w:rStyle w:val="Hyperlink"/>
                <w:rFonts w:cs="B Nazanin"/>
                <w:noProof/>
                <w:rtl/>
              </w:rPr>
              <w:t xml:space="preserve"> </w:t>
            </w:r>
            <w:r w:rsidR="00BD4005" w:rsidRPr="00BD4005">
              <w:rPr>
                <w:rStyle w:val="Hyperlink"/>
                <w:rFonts w:cs="B Nazanin" w:hint="eastAsia"/>
                <w:noProof/>
                <w:rtl/>
              </w:rPr>
              <w:t>اشتعال</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Toc363243015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47</w:t>
            </w:r>
            <w:r w:rsidRPr="00BD4005">
              <w:rPr>
                <w:rStyle w:val="Hyperlink"/>
                <w:rFonts w:cs="B Nazanin"/>
                <w:noProof/>
                <w:rtl/>
              </w:rPr>
              <w:fldChar w:fldCharType="end"/>
            </w:r>
          </w:hyperlink>
        </w:p>
        <w:p w:rsidR="00BD4005" w:rsidRPr="00BD4005" w:rsidRDefault="00DA62D7">
          <w:pPr>
            <w:pStyle w:val="TOC3"/>
            <w:tabs>
              <w:tab w:val="right" w:leader="dot" w:pos="9055"/>
            </w:tabs>
            <w:rPr>
              <w:rFonts w:cs="B Nazanin"/>
              <w:noProof/>
              <w:rtl/>
            </w:rPr>
          </w:pPr>
          <w:hyperlink w:anchor="_Toc363243016" w:history="1">
            <w:r w:rsidR="00BD4005" w:rsidRPr="00BD4005">
              <w:rPr>
                <w:rStyle w:val="Hyperlink"/>
                <w:rFonts w:cs="B Nazanin"/>
                <w:noProof/>
                <w:rtl/>
              </w:rPr>
              <w:t xml:space="preserve">6-11-2. </w:t>
            </w:r>
            <w:r w:rsidR="00BD4005" w:rsidRPr="00BD4005">
              <w:rPr>
                <w:rStyle w:val="Hyperlink"/>
                <w:rFonts w:cs="B Nazanin" w:hint="eastAsia"/>
                <w:noProof/>
                <w:rtl/>
              </w:rPr>
              <w:t>قابل</w:t>
            </w:r>
            <w:r w:rsidR="00BD4005" w:rsidRPr="00BD4005">
              <w:rPr>
                <w:rStyle w:val="Hyperlink"/>
                <w:rFonts w:cs="B Nazanin" w:hint="cs"/>
                <w:noProof/>
                <w:rtl/>
              </w:rPr>
              <w:t>ی</w:t>
            </w:r>
            <w:r w:rsidR="00BD4005" w:rsidRPr="00BD4005">
              <w:rPr>
                <w:rStyle w:val="Hyperlink"/>
                <w:rFonts w:cs="B Nazanin" w:hint="eastAsia"/>
                <w:noProof/>
                <w:rtl/>
              </w:rPr>
              <w:t>ت</w:t>
            </w:r>
            <w:r w:rsidR="00BD4005" w:rsidRPr="00BD4005">
              <w:rPr>
                <w:rStyle w:val="Hyperlink"/>
                <w:rFonts w:cs="B Nazanin"/>
                <w:noProof/>
                <w:rtl/>
              </w:rPr>
              <w:t xml:space="preserve"> </w:t>
            </w:r>
            <w:r w:rsidR="00BD4005" w:rsidRPr="00BD4005">
              <w:rPr>
                <w:rStyle w:val="Hyperlink"/>
                <w:rFonts w:cs="B Nazanin" w:hint="eastAsia"/>
                <w:noProof/>
                <w:rtl/>
              </w:rPr>
              <w:t>انفجار</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Toc363243016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47</w:t>
            </w:r>
            <w:r w:rsidRPr="00BD4005">
              <w:rPr>
                <w:rStyle w:val="Hyperlink"/>
                <w:rFonts w:cs="B Nazanin"/>
                <w:noProof/>
                <w:rtl/>
              </w:rPr>
              <w:fldChar w:fldCharType="end"/>
            </w:r>
          </w:hyperlink>
        </w:p>
        <w:p w:rsidR="00BD4005" w:rsidRPr="00BD4005" w:rsidRDefault="00DA62D7">
          <w:pPr>
            <w:pStyle w:val="TOC3"/>
            <w:tabs>
              <w:tab w:val="right" w:leader="dot" w:pos="9055"/>
            </w:tabs>
            <w:rPr>
              <w:rFonts w:cs="B Nazanin"/>
              <w:noProof/>
              <w:rtl/>
            </w:rPr>
          </w:pPr>
          <w:hyperlink w:anchor="_Toc363243017" w:history="1">
            <w:r w:rsidR="00BD4005" w:rsidRPr="00BD4005">
              <w:rPr>
                <w:rStyle w:val="Hyperlink"/>
                <w:rFonts w:cs="B Nazanin"/>
                <w:noProof/>
                <w:rtl/>
              </w:rPr>
              <w:t xml:space="preserve">6-11-3. </w:t>
            </w:r>
            <w:r w:rsidR="00BD4005" w:rsidRPr="00BD4005">
              <w:rPr>
                <w:rStyle w:val="Hyperlink"/>
                <w:rFonts w:cs="B Nazanin" w:hint="eastAsia"/>
                <w:noProof/>
                <w:rtl/>
              </w:rPr>
              <w:t>خطرات</w:t>
            </w:r>
            <w:r w:rsidR="00BD4005" w:rsidRPr="00BD4005">
              <w:rPr>
                <w:rStyle w:val="Hyperlink"/>
                <w:rFonts w:cs="B Nazanin"/>
                <w:noProof/>
                <w:rtl/>
              </w:rPr>
              <w:t xml:space="preserve"> </w:t>
            </w:r>
            <w:r w:rsidR="00BD4005" w:rsidRPr="00BD4005">
              <w:rPr>
                <w:rStyle w:val="Hyperlink"/>
                <w:rFonts w:cs="B Nazanin" w:hint="eastAsia"/>
                <w:noProof/>
                <w:rtl/>
              </w:rPr>
              <w:t>بهداشت</w:t>
            </w:r>
            <w:r w:rsidR="00BD4005" w:rsidRPr="00BD4005">
              <w:rPr>
                <w:rStyle w:val="Hyperlink"/>
                <w:rFonts w:cs="B Nazanin" w:hint="cs"/>
                <w:noProof/>
                <w:rtl/>
              </w:rPr>
              <w:t>ی</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Toc363243017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47</w:t>
            </w:r>
            <w:r w:rsidRPr="00BD4005">
              <w:rPr>
                <w:rStyle w:val="Hyperlink"/>
                <w:rFonts w:cs="B Nazanin"/>
                <w:noProof/>
                <w:rtl/>
              </w:rPr>
              <w:fldChar w:fldCharType="end"/>
            </w:r>
          </w:hyperlink>
        </w:p>
        <w:p w:rsidR="00BD4005" w:rsidRPr="00BD4005" w:rsidRDefault="00DA62D7">
          <w:pPr>
            <w:pStyle w:val="TOC3"/>
            <w:tabs>
              <w:tab w:val="right" w:leader="dot" w:pos="9055"/>
            </w:tabs>
            <w:rPr>
              <w:rFonts w:cs="B Nazanin"/>
              <w:noProof/>
              <w:rtl/>
            </w:rPr>
          </w:pPr>
          <w:hyperlink w:anchor="_Toc363243018" w:history="1">
            <w:r w:rsidR="00BD4005" w:rsidRPr="00BD4005">
              <w:rPr>
                <w:rStyle w:val="Hyperlink"/>
                <w:rFonts w:cs="B Nazanin"/>
                <w:noProof/>
                <w:rtl/>
              </w:rPr>
              <w:t xml:space="preserve">6-11-4. </w:t>
            </w:r>
            <w:r w:rsidR="00BD4005" w:rsidRPr="00BD4005">
              <w:rPr>
                <w:rStyle w:val="Hyperlink"/>
                <w:rFonts w:cs="B Nazanin" w:hint="eastAsia"/>
                <w:noProof/>
                <w:rtl/>
              </w:rPr>
              <w:t>آزما</w:t>
            </w:r>
            <w:r w:rsidR="00BD4005" w:rsidRPr="00BD4005">
              <w:rPr>
                <w:rStyle w:val="Hyperlink"/>
                <w:rFonts w:cs="B Nazanin" w:hint="cs"/>
                <w:noProof/>
                <w:rtl/>
              </w:rPr>
              <w:t>ی</w:t>
            </w:r>
            <w:r w:rsidR="00BD4005" w:rsidRPr="00BD4005">
              <w:rPr>
                <w:rStyle w:val="Hyperlink"/>
                <w:rFonts w:cs="B Nazanin" w:hint="eastAsia"/>
                <w:noProof/>
                <w:rtl/>
              </w:rPr>
              <w:t>شات</w:t>
            </w:r>
            <w:r w:rsidR="00BD4005" w:rsidRPr="00BD4005">
              <w:rPr>
                <w:rStyle w:val="Hyperlink"/>
                <w:rFonts w:cs="B Nazanin"/>
                <w:noProof/>
                <w:rtl/>
              </w:rPr>
              <w:t xml:space="preserve"> </w:t>
            </w:r>
            <w:r w:rsidR="00BD4005" w:rsidRPr="00BD4005">
              <w:rPr>
                <w:rStyle w:val="Hyperlink"/>
                <w:rFonts w:cs="B Nazanin" w:hint="eastAsia"/>
                <w:noProof/>
                <w:rtl/>
              </w:rPr>
              <w:t>و</w:t>
            </w:r>
            <w:r w:rsidR="00BD4005" w:rsidRPr="00BD4005">
              <w:rPr>
                <w:rStyle w:val="Hyperlink"/>
                <w:rFonts w:cs="B Nazanin"/>
                <w:noProof/>
                <w:rtl/>
              </w:rPr>
              <w:t xml:space="preserve"> </w:t>
            </w:r>
            <w:r w:rsidR="00BD4005" w:rsidRPr="00BD4005">
              <w:rPr>
                <w:rStyle w:val="Hyperlink"/>
                <w:rFonts w:cs="B Nazanin" w:hint="eastAsia"/>
                <w:noProof/>
                <w:rtl/>
              </w:rPr>
              <w:t>معا</w:t>
            </w:r>
            <w:r w:rsidR="00BD4005" w:rsidRPr="00BD4005">
              <w:rPr>
                <w:rStyle w:val="Hyperlink"/>
                <w:rFonts w:cs="B Nazanin" w:hint="cs"/>
                <w:noProof/>
                <w:rtl/>
              </w:rPr>
              <w:t>ی</w:t>
            </w:r>
            <w:r w:rsidR="00BD4005" w:rsidRPr="00BD4005">
              <w:rPr>
                <w:rStyle w:val="Hyperlink"/>
                <w:rFonts w:cs="B Nazanin" w:hint="eastAsia"/>
                <w:noProof/>
                <w:rtl/>
              </w:rPr>
              <w:t>نات</w:t>
            </w:r>
            <w:r w:rsidR="00BD4005" w:rsidRPr="00BD4005">
              <w:rPr>
                <w:rStyle w:val="Hyperlink"/>
                <w:rFonts w:cs="B Nazanin"/>
                <w:noProof/>
                <w:rtl/>
              </w:rPr>
              <w:t xml:space="preserve"> </w:t>
            </w:r>
            <w:r w:rsidR="00BD4005" w:rsidRPr="00BD4005">
              <w:rPr>
                <w:rStyle w:val="Hyperlink"/>
                <w:rFonts w:cs="B Nazanin" w:hint="eastAsia"/>
                <w:noProof/>
                <w:rtl/>
              </w:rPr>
              <w:t>پزشک</w:t>
            </w:r>
            <w:r w:rsidR="00BD4005" w:rsidRPr="00BD4005">
              <w:rPr>
                <w:rStyle w:val="Hyperlink"/>
                <w:rFonts w:cs="B Nazanin" w:hint="cs"/>
                <w:noProof/>
                <w:rtl/>
              </w:rPr>
              <w:t>ی</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Toc363243018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48</w:t>
            </w:r>
            <w:r w:rsidRPr="00BD4005">
              <w:rPr>
                <w:rStyle w:val="Hyperlink"/>
                <w:rFonts w:cs="B Nazanin"/>
                <w:noProof/>
                <w:rtl/>
              </w:rPr>
              <w:fldChar w:fldCharType="end"/>
            </w:r>
          </w:hyperlink>
        </w:p>
        <w:p w:rsidR="00BD4005" w:rsidRPr="00BD4005" w:rsidRDefault="00DA62D7">
          <w:pPr>
            <w:pStyle w:val="TOC3"/>
            <w:tabs>
              <w:tab w:val="right" w:leader="dot" w:pos="9055"/>
            </w:tabs>
            <w:rPr>
              <w:rFonts w:cs="B Nazanin"/>
              <w:noProof/>
              <w:rtl/>
            </w:rPr>
          </w:pPr>
          <w:hyperlink w:anchor="_Toc363243019" w:history="1">
            <w:r w:rsidR="00BD4005" w:rsidRPr="00BD4005">
              <w:rPr>
                <w:rStyle w:val="Hyperlink"/>
                <w:rFonts w:cs="B Nazanin"/>
                <w:noProof/>
                <w:rtl/>
              </w:rPr>
              <w:t xml:space="preserve">6-11-5. </w:t>
            </w:r>
            <w:r w:rsidR="00BD4005" w:rsidRPr="00BD4005">
              <w:rPr>
                <w:rStyle w:val="Hyperlink"/>
                <w:rFonts w:cs="B Nazanin" w:hint="eastAsia"/>
                <w:noProof/>
                <w:rtl/>
              </w:rPr>
              <w:t>واکنش</w:t>
            </w:r>
            <w:r w:rsidR="00BD4005" w:rsidRPr="00BD4005">
              <w:rPr>
                <w:rStyle w:val="Hyperlink"/>
                <w:rFonts w:cs="B Nazanin"/>
                <w:noProof/>
                <w:rtl/>
              </w:rPr>
              <w:t xml:space="preserve"> </w:t>
            </w:r>
            <w:r w:rsidR="00BD4005" w:rsidRPr="00BD4005">
              <w:rPr>
                <w:rStyle w:val="Hyperlink"/>
                <w:rFonts w:cs="B Nazanin" w:hint="eastAsia"/>
                <w:noProof/>
                <w:rtl/>
              </w:rPr>
              <w:t>پذ</w:t>
            </w:r>
            <w:r w:rsidR="00BD4005" w:rsidRPr="00BD4005">
              <w:rPr>
                <w:rStyle w:val="Hyperlink"/>
                <w:rFonts w:cs="B Nazanin" w:hint="cs"/>
                <w:noProof/>
                <w:rtl/>
              </w:rPr>
              <w:t>ی</w:t>
            </w:r>
            <w:r w:rsidR="00BD4005" w:rsidRPr="00BD4005">
              <w:rPr>
                <w:rStyle w:val="Hyperlink"/>
                <w:rFonts w:cs="B Nazanin" w:hint="eastAsia"/>
                <w:noProof/>
                <w:rtl/>
              </w:rPr>
              <w:t>ر</w:t>
            </w:r>
            <w:r w:rsidR="00BD4005" w:rsidRPr="00BD4005">
              <w:rPr>
                <w:rStyle w:val="Hyperlink"/>
                <w:rFonts w:cs="B Nazanin" w:hint="cs"/>
                <w:noProof/>
                <w:rtl/>
              </w:rPr>
              <w:t>ی</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Toc363243019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49</w:t>
            </w:r>
            <w:r w:rsidRPr="00BD4005">
              <w:rPr>
                <w:rStyle w:val="Hyperlink"/>
                <w:rFonts w:cs="B Nazanin"/>
                <w:noProof/>
                <w:rtl/>
              </w:rPr>
              <w:fldChar w:fldCharType="end"/>
            </w:r>
          </w:hyperlink>
        </w:p>
        <w:p w:rsidR="00BD4005" w:rsidRPr="00BD4005" w:rsidRDefault="00DA62D7">
          <w:pPr>
            <w:pStyle w:val="TOC3"/>
            <w:tabs>
              <w:tab w:val="right" w:leader="dot" w:pos="9055"/>
            </w:tabs>
            <w:rPr>
              <w:rFonts w:cs="B Nazanin"/>
              <w:noProof/>
              <w:rtl/>
            </w:rPr>
          </w:pPr>
          <w:hyperlink w:anchor="_Toc363243020" w:history="1">
            <w:r w:rsidR="00BD4005" w:rsidRPr="00BD4005">
              <w:rPr>
                <w:rStyle w:val="Hyperlink"/>
                <w:rFonts w:cs="B Nazanin"/>
                <w:noProof/>
                <w:rtl/>
              </w:rPr>
              <w:t xml:space="preserve">6-11-6. </w:t>
            </w:r>
            <w:r w:rsidR="00BD4005" w:rsidRPr="00BD4005">
              <w:rPr>
                <w:rStyle w:val="Hyperlink"/>
                <w:rFonts w:cs="B Nazanin" w:hint="eastAsia"/>
                <w:noProof/>
                <w:rtl/>
              </w:rPr>
              <w:t>رسپ</w:t>
            </w:r>
            <w:r w:rsidR="00BD4005" w:rsidRPr="00BD4005">
              <w:rPr>
                <w:rStyle w:val="Hyperlink"/>
                <w:rFonts w:cs="B Nazanin" w:hint="cs"/>
                <w:noProof/>
                <w:rtl/>
              </w:rPr>
              <w:t>ی</w:t>
            </w:r>
            <w:r w:rsidR="00BD4005" w:rsidRPr="00BD4005">
              <w:rPr>
                <w:rStyle w:val="Hyperlink"/>
                <w:rFonts w:cs="B Nazanin" w:hint="eastAsia"/>
                <w:noProof/>
                <w:rtl/>
              </w:rPr>
              <w:t>راتورها</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Toc363243020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49</w:t>
            </w:r>
            <w:r w:rsidRPr="00BD4005">
              <w:rPr>
                <w:rStyle w:val="Hyperlink"/>
                <w:rFonts w:cs="B Nazanin"/>
                <w:noProof/>
                <w:rtl/>
              </w:rPr>
              <w:fldChar w:fldCharType="end"/>
            </w:r>
          </w:hyperlink>
        </w:p>
        <w:p w:rsidR="00BD4005" w:rsidRPr="00BD4005" w:rsidRDefault="00DA62D7">
          <w:pPr>
            <w:pStyle w:val="TOC3"/>
            <w:tabs>
              <w:tab w:val="right" w:leader="dot" w:pos="9055"/>
            </w:tabs>
            <w:rPr>
              <w:rFonts w:cs="B Nazanin"/>
              <w:noProof/>
              <w:rtl/>
            </w:rPr>
          </w:pPr>
          <w:hyperlink w:anchor="_Toc363243021" w:history="1">
            <w:r w:rsidR="00BD4005" w:rsidRPr="00BD4005">
              <w:rPr>
                <w:rStyle w:val="Hyperlink"/>
                <w:rFonts w:cs="B Nazanin"/>
                <w:noProof/>
                <w:rtl/>
              </w:rPr>
              <w:t xml:space="preserve">6-11-7. </w:t>
            </w:r>
            <w:r w:rsidR="00BD4005" w:rsidRPr="00BD4005">
              <w:rPr>
                <w:rStyle w:val="Hyperlink"/>
                <w:rFonts w:cs="B Nazanin" w:hint="eastAsia"/>
                <w:noProof/>
                <w:rtl/>
              </w:rPr>
              <w:t>وسا</w:t>
            </w:r>
            <w:r w:rsidR="00BD4005" w:rsidRPr="00BD4005">
              <w:rPr>
                <w:rStyle w:val="Hyperlink"/>
                <w:rFonts w:cs="B Nazanin" w:hint="cs"/>
                <w:noProof/>
                <w:rtl/>
              </w:rPr>
              <w:t>ی</w:t>
            </w:r>
            <w:r w:rsidR="00BD4005" w:rsidRPr="00BD4005">
              <w:rPr>
                <w:rStyle w:val="Hyperlink"/>
                <w:rFonts w:cs="B Nazanin" w:hint="eastAsia"/>
                <w:noProof/>
                <w:rtl/>
              </w:rPr>
              <w:t>ل</w:t>
            </w:r>
            <w:r w:rsidR="00BD4005" w:rsidRPr="00BD4005">
              <w:rPr>
                <w:rStyle w:val="Hyperlink"/>
                <w:rFonts w:cs="B Nazanin"/>
                <w:noProof/>
                <w:rtl/>
              </w:rPr>
              <w:t xml:space="preserve"> </w:t>
            </w:r>
            <w:r w:rsidR="00BD4005" w:rsidRPr="00BD4005">
              <w:rPr>
                <w:rStyle w:val="Hyperlink"/>
                <w:rFonts w:cs="B Nazanin" w:hint="eastAsia"/>
                <w:noProof/>
                <w:rtl/>
              </w:rPr>
              <w:t>حفاظت</w:t>
            </w:r>
            <w:r w:rsidR="00BD4005" w:rsidRPr="00BD4005">
              <w:rPr>
                <w:rStyle w:val="Hyperlink"/>
                <w:rFonts w:cs="B Nazanin"/>
                <w:noProof/>
                <w:rtl/>
              </w:rPr>
              <w:t xml:space="preserve"> </w:t>
            </w:r>
            <w:r w:rsidR="00BD4005" w:rsidRPr="00BD4005">
              <w:rPr>
                <w:rStyle w:val="Hyperlink"/>
                <w:rFonts w:cs="B Nazanin" w:hint="eastAsia"/>
                <w:noProof/>
                <w:rtl/>
              </w:rPr>
              <w:t>فرد</w:t>
            </w:r>
            <w:r w:rsidR="00BD4005" w:rsidRPr="00BD4005">
              <w:rPr>
                <w:rStyle w:val="Hyperlink"/>
                <w:rFonts w:cs="B Nazanin" w:hint="cs"/>
                <w:noProof/>
                <w:rtl/>
              </w:rPr>
              <w:t>ی</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Toc363243021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50</w:t>
            </w:r>
            <w:r w:rsidRPr="00BD4005">
              <w:rPr>
                <w:rStyle w:val="Hyperlink"/>
                <w:rFonts w:cs="B Nazanin"/>
                <w:noProof/>
                <w:rtl/>
              </w:rPr>
              <w:fldChar w:fldCharType="end"/>
            </w:r>
          </w:hyperlink>
        </w:p>
        <w:p w:rsidR="00BD4005" w:rsidRPr="00BD4005" w:rsidRDefault="00DA62D7">
          <w:pPr>
            <w:pStyle w:val="TOC3"/>
            <w:tabs>
              <w:tab w:val="right" w:leader="dot" w:pos="9055"/>
            </w:tabs>
            <w:rPr>
              <w:rFonts w:cs="B Nazanin"/>
              <w:noProof/>
              <w:rtl/>
            </w:rPr>
          </w:pPr>
          <w:hyperlink w:anchor="_Toc363243022" w:history="1">
            <w:r w:rsidR="00BD4005" w:rsidRPr="00BD4005">
              <w:rPr>
                <w:rStyle w:val="Hyperlink"/>
                <w:rFonts w:cs="B Nazanin"/>
                <w:noProof/>
                <w:rtl/>
              </w:rPr>
              <w:t xml:space="preserve">6-11-8. </w:t>
            </w:r>
            <w:r w:rsidR="00BD4005" w:rsidRPr="00BD4005">
              <w:rPr>
                <w:rStyle w:val="Hyperlink"/>
                <w:rFonts w:cs="B Nazanin" w:hint="eastAsia"/>
                <w:noProof/>
                <w:rtl/>
              </w:rPr>
              <w:t>انبار</w:t>
            </w:r>
            <w:r w:rsidR="00BD4005" w:rsidRPr="00BD4005">
              <w:rPr>
                <w:rStyle w:val="Hyperlink"/>
                <w:rFonts w:cs="B Nazanin"/>
                <w:noProof/>
              </w:rPr>
              <w:t xml:space="preserve"> </w:t>
            </w:r>
            <w:r w:rsidR="00BD4005" w:rsidRPr="00BD4005">
              <w:rPr>
                <w:rStyle w:val="Hyperlink"/>
                <w:rFonts w:cs="B Nazanin" w:hint="eastAsia"/>
                <w:noProof/>
                <w:rtl/>
              </w:rPr>
              <w:t>كردن</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Toc363243022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50</w:t>
            </w:r>
            <w:r w:rsidRPr="00BD4005">
              <w:rPr>
                <w:rStyle w:val="Hyperlink"/>
                <w:rFonts w:cs="B Nazanin"/>
                <w:noProof/>
                <w:rtl/>
              </w:rPr>
              <w:fldChar w:fldCharType="end"/>
            </w:r>
          </w:hyperlink>
        </w:p>
        <w:p w:rsidR="00BD4005" w:rsidRPr="00BD4005" w:rsidRDefault="00DA62D7">
          <w:pPr>
            <w:pStyle w:val="TOC3"/>
            <w:tabs>
              <w:tab w:val="right" w:leader="dot" w:pos="9055"/>
            </w:tabs>
            <w:rPr>
              <w:rFonts w:cs="B Nazanin"/>
              <w:noProof/>
              <w:rtl/>
            </w:rPr>
          </w:pPr>
          <w:hyperlink w:anchor="_Toc363243023" w:history="1">
            <w:r w:rsidR="00BD4005" w:rsidRPr="00BD4005">
              <w:rPr>
                <w:rStyle w:val="Hyperlink"/>
                <w:rFonts w:cs="B Nazanin"/>
                <w:noProof/>
                <w:rtl/>
              </w:rPr>
              <w:t>6-11-9.</w:t>
            </w:r>
            <w:r w:rsidR="00BD4005" w:rsidRPr="00BD4005">
              <w:rPr>
                <w:rStyle w:val="Hyperlink"/>
                <w:rFonts w:cs="B Nazanin"/>
                <w:noProof/>
                <w:rtl/>
                <w:lang w:bidi="ar-SA"/>
              </w:rPr>
              <w:t xml:space="preserve"> </w:t>
            </w:r>
            <w:r w:rsidR="00BD4005" w:rsidRPr="00BD4005">
              <w:rPr>
                <w:rStyle w:val="Hyperlink"/>
                <w:rFonts w:cs="B Nazanin" w:hint="eastAsia"/>
                <w:noProof/>
                <w:rtl/>
                <w:lang w:bidi="ar-SA"/>
              </w:rPr>
              <w:t>تجه</w:t>
            </w:r>
            <w:r w:rsidR="00BD4005" w:rsidRPr="00BD4005">
              <w:rPr>
                <w:rStyle w:val="Hyperlink"/>
                <w:rFonts w:cs="B Nazanin" w:hint="cs"/>
                <w:noProof/>
                <w:rtl/>
                <w:lang w:bidi="ar-SA"/>
              </w:rPr>
              <w:t>ی</w:t>
            </w:r>
            <w:r w:rsidR="00BD4005" w:rsidRPr="00BD4005">
              <w:rPr>
                <w:rStyle w:val="Hyperlink"/>
                <w:rFonts w:cs="B Nazanin" w:hint="eastAsia"/>
                <w:noProof/>
                <w:rtl/>
                <w:lang w:bidi="ar-SA"/>
              </w:rPr>
              <w:t>زات</w:t>
            </w:r>
            <w:r w:rsidR="00BD4005" w:rsidRPr="00BD4005">
              <w:rPr>
                <w:rStyle w:val="Hyperlink"/>
                <w:rFonts w:cs="B Nazanin"/>
                <w:noProof/>
                <w:rtl/>
                <w:lang w:bidi="ar-SA"/>
              </w:rPr>
              <w:t xml:space="preserve"> </w:t>
            </w:r>
            <w:r w:rsidR="00BD4005" w:rsidRPr="00BD4005">
              <w:rPr>
                <w:rStyle w:val="Hyperlink"/>
                <w:rFonts w:cs="B Nazanin" w:hint="eastAsia"/>
                <w:noProof/>
                <w:rtl/>
                <w:lang w:bidi="ar-SA"/>
              </w:rPr>
              <w:t>اندازه</w:t>
            </w:r>
            <w:r w:rsidR="00BD4005" w:rsidRPr="00BD4005">
              <w:rPr>
                <w:rStyle w:val="Hyperlink"/>
                <w:rFonts w:cs="B Nazanin"/>
                <w:noProof/>
                <w:rtl/>
                <w:lang w:bidi="ar-SA"/>
              </w:rPr>
              <w:t xml:space="preserve"> </w:t>
            </w:r>
            <w:r w:rsidR="00BD4005" w:rsidRPr="00BD4005">
              <w:rPr>
                <w:rStyle w:val="Hyperlink"/>
                <w:rFonts w:cs="B Nazanin" w:hint="eastAsia"/>
                <w:noProof/>
                <w:rtl/>
                <w:lang w:bidi="ar-SA"/>
              </w:rPr>
              <w:t>گ</w:t>
            </w:r>
            <w:r w:rsidR="00BD4005" w:rsidRPr="00BD4005">
              <w:rPr>
                <w:rStyle w:val="Hyperlink"/>
                <w:rFonts w:cs="B Nazanin" w:hint="cs"/>
                <w:noProof/>
                <w:rtl/>
                <w:lang w:bidi="ar-SA"/>
              </w:rPr>
              <w:t>ی</w:t>
            </w:r>
            <w:r w:rsidR="00BD4005" w:rsidRPr="00BD4005">
              <w:rPr>
                <w:rStyle w:val="Hyperlink"/>
                <w:rFonts w:cs="B Nazanin" w:hint="eastAsia"/>
                <w:noProof/>
                <w:rtl/>
                <w:lang w:bidi="ar-SA"/>
              </w:rPr>
              <w:t>ر</w:t>
            </w:r>
            <w:r w:rsidR="00BD4005" w:rsidRPr="00BD4005">
              <w:rPr>
                <w:rStyle w:val="Hyperlink"/>
                <w:rFonts w:cs="B Nazanin" w:hint="cs"/>
                <w:noProof/>
                <w:rtl/>
                <w:lang w:bidi="ar-SA"/>
              </w:rPr>
              <w:t>ی</w:t>
            </w:r>
            <w:r w:rsidR="00BD4005" w:rsidRPr="00BD4005">
              <w:rPr>
                <w:rStyle w:val="Hyperlink"/>
                <w:rFonts w:cs="B Nazanin"/>
                <w:noProof/>
                <w:rtl/>
                <w:lang w:bidi="ar-SA"/>
              </w:rPr>
              <w:t xml:space="preserve"> </w:t>
            </w:r>
            <w:r w:rsidR="00BD4005" w:rsidRPr="00BD4005">
              <w:rPr>
                <w:rStyle w:val="Hyperlink"/>
                <w:rFonts w:cs="B Nazanin" w:hint="eastAsia"/>
                <w:noProof/>
                <w:rtl/>
                <w:lang w:bidi="ar-SA"/>
              </w:rPr>
              <w:t>ثابت</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Toc363243023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51</w:t>
            </w:r>
            <w:r w:rsidRPr="00BD4005">
              <w:rPr>
                <w:rStyle w:val="Hyperlink"/>
                <w:rFonts w:cs="B Nazanin"/>
                <w:noProof/>
                <w:rtl/>
              </w:rPr>
              <w:fldChar w:fldCharType="end"/>
            </w:r>
          </w:hyperlink>
        </w:p>
        <w:p w:rsidR="00BD4005" w:rsidRPr="00BD4005" w:rsidRDefault="00DA62D7">
          <w:pPr>
            <w:pStyle w:val="TOC3"/>
            <w:tabs>
              <w:tab w:val="right" w:leader="dot" w:pos="9055"/>
            </w:tabs>
            <w:rPr>
              <w:rFonts w:cs="B Nazanin"/>
              <w:noProof/>
              <w:rtl/>
            </w:rPr>
          </w:pPr>
          <w:hyperlink w:anchor="_Toc363243024" w:history="1">
            <w:r w:rsidR="00BD4005" w:rsidRPr="00BD4005">
              <w:rPr>
                <w:rStyle w:val="Hyperlink"/>
                <w:rFonts w:cs="B Nazanin"/>
                <w:noProof/>
                <w:rtl/>
              </w:rPr>
              <w:t xml:space="preserve">6-11-10. </w:t>
            </w:r>
            <w:r w:rsidR="00BD4005" w:rsidRPr="00BD4005">
              <w:rPr>
                <w:rStyle w:val="Hyperlink"/>
                <w:rFonts w:cs="B Nazanin" w:hint="eastAsia"/>
                <w:noProof/>
                <w:rtl/>
              </w:rPr>
              <w:t>شرا</w:t>
            </w:r>
            <w:r w:rsidR="00BD4005" w:rsidRPr="00BD4005">
              <w:rPr>
                <w:rStyle w:val="Hyperlink"/>
                <w:rFonts w:cs="B Nazanin" w:hint="cs"/>
                <w:noProof/>
                <w:rtl/>
              </w:rPr>
              <w:t>ی</w:t>
            </w:r>
            <w:r w:rsidR="00BD4005" w:rsidRPr="00BD4005">
              <w:rPr>
                <w:rStyle w:val="Hyperlink"/>
                <w:rFonts w:cs="B Nazanin" w:hint="eastAsia"/>
                <w:noProof/>
                <w:rtl/>
              </w:rPr>
              <w:t>ط</w:t>
            </w:r>
            <w:r w:rsidR="00BD4005" w:rsidRPr="00BD4005">
              <w:rPr>
                <w:rStyle w:val="Hyperlink"/>
                <w:rFonts w:cs="B Nazanin"/>
                <w:noProof/>
                <w:rtl/>
              </w:rPr>
              <w:t xml:space="preserve"> </w:t>
            </w:r>
            <w:r w:rsidR="00BD4005" w:rsidRPr="00BD4005">
              <w:rPr>
                <w:rStyle w:val="Hyperlink"/>
                <w:rFonts w:cs="B Nazanin" w:hint="eastAsia"/>
                <w:noProof/>
                <w:rtl/>
              </w:rPr>
              <w:t>اضطرار</w:t>
            </w:r>
            <w:r w:rsidR="00BD4005" w:rsidRPr="00BD4005">
              <w:rPr>
                <w:rStyle w:val="Hyperlink"/>
                <w:rFonts w:cs="B Nazanin" w:hint="cs"/>
                <w:noProof/>
                <w:rtl/>
              </w:rPr>
              <w:t>ی</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Toc363243024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51</w:t>
            </w:r>
            <w:r w:rsidRPr="00BD4005">
              <w:rPr>
                <w:rStyle w:val="Hyperlink"/>
                <w:rFonts w:cs="B Nazanin"/>
                <w:noProof/>
                <w:rtl/>
              </w:rPr>
              <w:fldChar w:fldCharType="end"/>
            </w:r>
          </w:hyperlink>
        </w:p>
        <w:p w:rsidR="00BD4005" w:rsidRPr="00BD4005" w:rsidRDefault="00DA62D7">
          <w:pPr>
            <w:pStyle w:val="TOC1"/>
            <w:tabs>
              <w:tab w:val="right" w:leader="dot" w:pos="9055"/>
            </w:tabs>
            <w:rPr>
              <w:rFonts w:cs="B Nazanin"/>
              <w:noProof/>
              <w:rtl/>
            </w:rPr>
          </w:pPr>
          <w:hyperlink w:anchor="_Toc363243025" w:history="1">
            <w:r w:rsidR="00BD4005" w:rsidRPr="00BD4005">
              <w:rPr>
                <w:rStyle w:val="Hyperlink"/>
                <w:rFonts w:ascii="Times New Roman" w:hAnsi="Times New Roman" w:cs="B Nazanin" w:hint="eastAsia"/>
                <w:noProof/>
                <w:rtl/>
              </w:rPr>
              <w:t>پ</w:t>
            </w:r>
            <w:r w:rsidR="00BD4005" w:rsidRPr="00BD4005">
              <w:rPr>
                <w:rStyle w:val="Hyperlink"/>
                <w:rFonts w:ascii="Times New Roman" w:hAnsi="Times New Roman" w:cs="B Nazanin" w:hint="cs"/>
                <w:noProof/>
                <w:rtl/>
              </w:rPr>
              <w:t>ی</w:t>
            </w:r>
            <w:r w:rsidR="00BD4005" w:rsidRPr="00BD4005">
              <w:rPr>
                <w:rStyle w:val="Hyperlink"/>
                <w:rFonts w:ascii="Times New Roman" w:hAnsi="Times New Roman" w:cs="B Nazanin" w:hint="eastAsia"/>
                <w:noProof/>
                <w:rtl/>
              </w:rPr>
              <w:t>وست</w:t>
            </w:r>
            <w:r w:rsidR="00BD4005" w:rsidRPr="00BD4005">
              <w:rPr>
                <w:rFonts w:cs="B Nazanin"/>
                <w:noProof/>
                <w:webHidden/>
                <w:rtl/>
              </w:rPr>
              <w:tab/>
            </w:r>
            <w:r w:rsidRPr="00BD4005">
              <w:rPr>
                <w:rStyle w:val="Hyperlink"/>
                <w:rFonts w:cs="B Nazanin"/>
                <w:noProof/>
                <w:rtl/>
              </w:rPr>
              <w:fldChar w:fldCharType="begin"/>
            </w:r>
            <w:r w:rsidR="00BD4005" w:rsidRPr="00BD4005">
              <w:rPr>
                <w:rFonts w:cs="B Nazanin"/>
                <w:noProof/>
                <w:webHidden/>
                <w:rtl/>
              </w:rPr>
              <w:instrText xml:space="preserve"> </w:instrText>
            </w:r>
            <w:r w:rsidR="00BD4005" w:rsidRPr="00BD4005">
              <w:rPr>
                <w:rFonts w:cs="B Nazanin"/>
                <w:noProof/>
                <w:webHidden/>
              </w:rPr>
              <w:instrText>PAGEREF</w:instrText>
            </w:r>
            <w:r w:rsidR="00BD4005" w:rsidRPr="00BD4005">
              <w:rPr>
                <w:rFonts w:cs="B Nazanin"/>
                <w:noProof/>
                <w:webHidden/>
                <w:rtl/>
              </w:rPr>
              <w:instrText xml:space="preserve"> _</w:instrText>
            </w:r>
            <w:r w:rsidR="00BD4005" w:rsidRPr="00BD4005">
              <w:rPr>
                <w:rFonts w:cs="B Nazanin"/>
                <w:noProof/>
                <w:webHidden/>
              </w:rPr>
              <w:instrText>Toc363243025 \h</w:instrText>
            </w:r>
            <w:r w:rsidR="00BD4005" w:rsidRPr="00BD4005">
              <w:rPr>
                <w:rFonts w:cs="B Nazanin"/>
                <w:noProof/>
                <w:webHidden/>
                <w:rtl/>
              </w:rPr>
              <w:instrText xml:space="preserve"> </w:instrText>
            </w:r>
            <w:r w:rsidRPr="00BD4005">
              <w:rPr>
                <w:rStyle w:val="Hyperlink"/>
                <w:rFonts w:cs="B Nazanin"/>
                <w:noProof/>
                <w:rtl/>
              </w:rPr>
            </w:r>
            <w:r w:rsidRPr="00BD4005">
              <w:rPr>
                <w:rStyle w:val="Hyperlink"/>
                <w:rFonts w:cs="B Nazanin"/>
                <w:noProof/>
                <w:rtl/>
              </w:rPr>
              <w:fldChar w:fldCharType="separate"/>
            </w:r>
            <w:r w:rsidR="00BD4005" w:rsidRPr="00BD4005">
              <w:rPr>
                <w:rFonts w:cs="B Nazanin"/>
                <w:noProof/>
                <w:webHidden/>
                <w:rtl/>
              </w:rPr>
              <w:t>51</w:t>
            </w:r>
            <w:r w:rsidRPr="00BD4005">
              <w:rPr>
                <w:rStyle w:val="Hyperlink"/>
                <w:rFonts w:cs="B Nazanin"/>
                <w:noProof/>
                <w:rtl/>
              </w:rPr>
              <w:fldChar w:fldCharType="end"/>
            </w:r>
          </w:hyperlink>
        </w:p>
        <w:p w:rsidR="00316CF9" w:rsidRPr="00BD4005" w:rsidRDefault="00DA62D7" w:rsidP="00005F41">
          <w:pPr>
            <w:spacing w:line="360" w:lineRule="auto"/>
            <w:rPr>
              <w:rFonts w:ascii="Times New Roman" w:hAnsi="Times New Roman" w:cs="B Nazanin"/>
              <w:sz w:val="24"/>
            </w:rPr>
          </w:pPr>
          <w:r w:rsidRPr="00BD4005">
            <w:rPr>
              <w:rFonts w:ascii="Times New Roman" w:hAnsi="Times New Roman" w:cs="B Nazanin"/>
              <w:sz w:val="24"/>
            </w:rPr>
            <w:fldChar w:fldCharType="end"/>
          </w:r>
        </w:p>
      </w:sdtContent>
    </w:sdt>
    <w:p w:rsidR="00461CAE" w:rsidRDefault="00461CAE" w:rsidP="00005F41">
      <w:pPr>
        <w:bidi w:val="0"/>
        <w:spacing w:line="360" w:lineRule="auto"/>
        <w:rPr>
          <w:rFonts w:ascii="Times New Roman" w:eastAsiaTheme="majorEastAsia" w:hAnsi="Times New Roman" w:cs="B Nazanin"/>
          <w:b/>
          <w:bCs/>
          <w:color w:val="365F91" w:themeColor="accent1" w:themeShade="BF"/>
          <w:sz w:val="24"/>
          <w:szCs w:val="36"/>
          <w:rtl/>
        </w:rPr>
      </w:pPr>
      <w:r>
        <w:rPr>
          <w:rFonts w:ascii="Times New Roman" w:hAnsi="Times New Roman" w:cs="B Nazanin"/>
          <w:sz w:val="24"/>
          <w:szCs w:val="36"/>
          <w:rtl/>
        </w:rPr>
        <w:br w:type="page"/>
      </w:r>
    </w:p>
    <w:p w:rsidR="00BD675A" w:rsidRPr="00461CAE" w:rsidRDefault="00E122B6" w:rsidP="00005F41">
      <w:pPr>
        <w:pStyle w:val="Heading1"/>
        <w:spacing w:line="360" w:lineRule="auto"/>
        <w:rPr>
          <w:rFonts w:ascii="Times New Roman" w:hAnsi="Times New Roman" w:cs="B Nazanin"/>
          <w:sz w:val="24"/>
          <w:szCs w:val="36"/>
          <w:rtl/>
        </w:rPr>
      </w:pPr>
      <w:bookmarkStart w:id="0" w:name="_Toc363242996"/>
      <w:r w:rsidRPr="00461CAE">
        <w:rPr>
          <w:rFonts w:ascii="Times New Roman" w:hAnsi="Times New Roman" w:cs="B Nazanin" w:hint="cs"/>
          <w:sz w:val="24"/>
          <w:szCs w:val="36"/>
          <w:rtl/>
        </w:rPr>
        <w:lastRenderedPageBreak/>
        <w:t>مقدمه</w:t>
      </w:r>
      <w:bookmarkEnd w:id="0"/>
    </w:p>
    <w:p w:rsidR="00350F8D" w:rsidRPr="00461CAE" w:rsidRDefault="00BF16BA" w:rsidP="00005F41">
      <w:pPr>
        <w:autoSpaceDE w:val="0"/>
        <w:autoSpaceDN w:val="0"/>
        <w:adjustRightInd w:val="0"/>
        <w:spacing w:after="0" w:line="360" w:lineRule="auto"/>
        <w:ind w:firstLine="720"/>
        <w:jc w:val="both"/>
        <w:rPr>
          <w:rFonts w:ascii="Times New Roman" w:hAnsi="Times New Roman" w:cs="B Nazanin"/>
          <w:sz w:val="24"/>
          <w:szCs w:val="28"/>
          <w:rtl/>
        </w:rPr>
      </w:pPr>
      <w:r w:rsidRPr="00461CAE">
        <w:rPr>
          <w:rFonts w:ascii="Times New Roman" w:hAnsi="Times New Roman" w:cs="B Nazanin" w:hint="cs"/>
          <w:sz w:val="24"/>
          <w:szCs w:val="28"/>
          <w:rtl/>
        </w:rPr>
        <w:t>امروزه</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استفاده</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از</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مواد</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شيميايي</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در</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زندگي</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انسان</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امری</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اجتناب</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ناپذير</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است</w:t>
      </w:r>
      <w:r w:rsidRPr="00461CAE">
        <w:rPr>
          <w:rFonts w:ascii="Times New Roman" w:hAnsi="Times New Roman" w:cs="B Nazanin"/>
          <w:sz w:val="24"/>
          <w:szCs w:val="28"/>
        </w:rPr>
        <w:t xml:space="preserve"> </w:t>
      </w:r>
      <w:r w:rsidR="0060729C" w:rsidRPr="00461CAE">
        <w:rPr>
          <w:rFonts w:ascii="Times New Roman" w:hAnsi="Times New Roman" w:cs="B Nazanin"/>
          <w:sz w:val="24"/>
          <w:szCs w:val="28"/>
        </w:rPr>
        <w:t xml:space="preserve"> .</w:t>
      </w:r>
      <w:r w:rsidRPr="00461CAE">
        <w:rPr>
          <w:rFonts w:ascii="Times New Roman" w:hAnsi="Times New Roman" w:cs="B Nazanin" w:hint="cs"/>
          <w:sz w:val="24"/>
          <w:szCs w:val="28"/>
          <w:rtl/>
        </w:rPr>
        <w:t>بدون</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شک</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استفاده</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از</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مواد</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شيميايي در</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بسياری</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از</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جنبه</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های</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زندگي</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و</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فعاليتهای</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اقتصادی</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مزايای</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مهمي</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به</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همراه</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داشته</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و</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كيفيت</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زندگي</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انسان</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را دگرگون</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نموده</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است</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اما</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شواهد</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و</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مطالعات اپيدميولوژيک</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حاكي</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از</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آن</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است</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كه</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استفاده</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نادرست</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از</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مواد شيميايي</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مي</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تواند</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برای</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سلامت</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انسان</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و</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محيط</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مشكل</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ساز</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باشد</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بطوريكه</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استفاده</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بي</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رويه</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از</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مواد</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شيميايي</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ودفع</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غير</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بهداشتي</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مواد</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زائد</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ناشي</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از</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آنها</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موجب</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آسيب</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به</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سلامتي</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و</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حتي</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مرگ</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انسان</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گرديده</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و</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استفاده</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ناايمن موجب</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بروز</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حوادث</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شيميايي</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در</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محيط</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های</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كار</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و</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فاجعه</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های</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زيست</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محيطي</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گرديده</w:t>
      </w:r>
      <w:r w:rsidRPr="00461CAE">
        <w:rPr>
          <w:rFonts w:ascii="Times New Roman" w:hAnsi="Times New Roman" w:cs="B Nazanin"/>
          <w:sz w:val="24"/>
          <w:szCs w:val="28"/>
        </w:rPr>
        <w:t xml:space="preserve"> </w:t>
      </w:r>
      <w:r w:rsidRPr="00461CAE">
        <w:rPr>
          <w:rFonts w:ascii="Times New Roman" w:hAnsi="Times New Roman" w:cs="B Nazanin" w:hint="cs"/>
          <w:sz w:val="24"/>
          <w:szCs w:val="28"/>
          <w:rtl/>
        </w:rPr>
        <w:t>است</w:t>
      </w:r>
      <w:r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اهميت</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كاربرد</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و</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مديريت</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صحيح</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مواد</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شيميايي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يک</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مسئله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جهاني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بوده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و</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هست</w:t>
      </w:r>
      <w:r w:rsidR="00053A3B" w:rsidRPr="00461CAE">
        <w:rPr>
          <w:rFonts w:ascii="Times New Roman" w:hAnsi="Times New Roman" w:cs="B Nazanin" w:hint="cs"/>
          <w:sz w:val="24"/>
          <w:szCs w:val="28"/>
          <w:rtl/>
        </w:rPr>
        <w:t>.</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لذا</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در</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راستای</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پاسخگويي علمي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به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مشكلات</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ناشي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از</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مصرف</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گسترده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مواد</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شيميايي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در</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سطح</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جهاني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كه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تهديدی</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برای</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سلامت</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نسل</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های</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حال</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و</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آينده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و</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نيز</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كيفيت</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محيط</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باشد،</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در</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سال</w:t>
      </w:r>
      <w:r w:rsidR="00350F8D" w:rsidRPr="00461CAE">
        <w:rPr>
          <w:rFonts w:ascii="Times New Roman" w:hAnsi="Times New Roman" w:cs="B Nazanin"/>
          <w:sz w:val="24"/>
          <w:szCs w:val="24"/>
        </w:rPr>
        <w:t>1980</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w:t>
      </w:r>
      <w:r w:rsidR="0060729C" w:rsidRPr="00461CAE">
        <w:rPr>
          <w:rFonts w:ascii="Times New Roman" w:hAnsi="Times New Roman" w:cs="B Nazanin" w:hint="cs"/>
          <w:sz w:val="24"/>
          <w:szCs w:val="28"/>
          <w:rtl/>
        </w:rPr>
        <w:t xml:space="preserve"> </w:t>
      </w:r>
      <w:r w:rsidR="00350F8D" w:rsidRPr="00461CAE">
        <w:rPr>
          <w:rFonts w:ascii="Times New Roman" w:hAnsi="Times New Roman" w:cs="B Nazanin" w:hint="cs"/>
          <w:sz w:val="24"/>
          <w:szCs w:val="28"/>
          <w:rtl/>
        </w:rPr>
        <w:t>برنامه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بين</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المللي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ايمني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شيميايي</w:t>
      </w:r>
      <w:r w:rsidR="00350F8D" w:rsidRPr="00461CAE">
        <w:rPr>
          <w:rFonts w:ascii="Times New Roman" w:hAnsi="Times New Roman" w:cs="B Nazanin"/>
          <w:sz w:val="24"/>
          <w:szCs w:val="28"/>
        </w:rPr>
        <w:t>(</w:t>
      </w:r>
      <w:r w:rsidR="00350F8D" w:rsidRPr="00461CAE">
        <w:rPr>
          <w:rFonts w:ascii="Times New Roman" w:hAnsi="Times New Roman" w:cs="B Nazanin"/>
          <w:sz w:val="24"/>
          <w:szCs w:val="24"/>
        </w:rPr>
        <w:t>IPCS</w:t>
      </w:r>
      <w:r w:rsidR="00350F8D" w:rsidRPr="00461CAE">
        <w:rPr>
          <w:rFonts w:ascii="Times New Roman" w:hAnsi="Times New Roman" w:cs="B Nazanin"/>
          <w:sz w:val="24"/>
          <w:szCs w:val="28"/>
        </w:rPr>
        <w:t xml:space="preserve">) </w:t>
      </w:r>
      <w:r w:rsidR="0060729C" w:rsidRPr="00461CAE">
        <w:rPr>
          <w:rFonts w:ascii="Times New Roman" w:hAnsi="Times New Roman" w:cs="B Nazanin" w:hint="cs"/>
          <w:sz w:val="24"/>
          <w:szCs w:val="28"/>
          <w:rtl/>
        </w:rPr>
        <w:t xml:space="preserve"> </w:t>
      </w:r>
      <w:r w:rsidR="00350F8D" w:rsidRPr="00461CAE">
        <w:rPr>
          <w:rFonts w:ascii="Times New Roman" w:hAnsi="Times New Roman" w:cs="B Nazanin" w:hint="cs"/>
          <w:sz w:val="24"/>
          <w:szCs w:val="28"/>
          <w:rtl/>
        </w:rPr>
        <w:t>همكاری</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مشترک</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سازمان</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بهداشت</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جهاني</w:t>
      </w:r>
      <w:r w:rsidR="00350F8D" w:rsidRPr="00461CAE">
        <w:rPr>
          <w:rFonts w:ascii="Times New Roman" w:hAnsi="Times New Roman" w:cs="B Nazanin"/>
          <w:sz w:val="24"/>
          <w:szCs w:val="28"/>
        </w:rPr>
        <w:t>(</w:t>
      </w:r>
      <w:r w:rsidR="00350F8D" w:rsidRPr="00461CAE">
        <w:rPr>
          <w:rFonts w:ascii="Times New Roman" w:hAnsi="Times New Roman" w:cs="B Nazanin"/>
          <w:sz w:val="24"/>
          <w:szCs w:val="24"/>
        </w:rPr>
        <w:t>WHO</w:t>
      </w:r>
      <w:r w:rsidR="00350F8D" w:rsidRPr="00461CAE">
        <w:rPr>
          <w:rFonts w:ascii="Times New Roman" w:hAnsi="Times New Roman" w:cs="B Nazanin"/>
          <w:sz w:val="24"/>
          <w:szCs w:val="28"/>
        </w:rPr>
        <w:t>)</w:t>
      </w:r>
      <w:r w:rsidR="00350F8D" w:rsidRPr="00461CAE">
        <w:rPr>
          <w:rFonts w:ascii="Times New Roman" w:hAnsi="Times New Roman" w:cs="B Nazanin" w:hint="cs"/>
          <w:sz w:val="24"/>
          <w:szCs w:val="28"/>
          <w:rtl/>
        </w:rPr>
        <w:t xml:space="preserve"> با برنامه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محيطي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ملل</w:t>
      </w:r>
      <w:r w:rsidR="00350F8D" w:rsidRPr="00461CAE">
        <w:rPr>
          <w:rFonts w:ascii="Times New Roman" w:hAnsi="Times New Roman" w:cs="B Nazanin"/>
          <w:sz w:val="24"/>
          <w:szCs w:val="28"/>
        </w:rPr>
        <w:t xml:space="preserve"> </w:t>
      </w:r>
      <w:r w:rsidR="00350F8D" w:rsidRPr="00461CAE">
        <w:rPr>
          <w:rFonts w:ascii="Times New Roman" w:hAnsi="Times New Roman" w:cs="B Nazanin"/>
          <w:sz w:val="24"/>
          <w:szCs w:val="28"/>
          <w:rtl/>
        </w:rPr>
        <w:t>متحد</w:t>
      </w:r>
      <w:r w:rsidR="00350F8D" w:rsidRPr="00461CAE">
        <w:rPr>
          <w:rFonts w:ascii="Times New Roman" w:hAnsi="Times New Roman" w:cs="B Nazanin"/>
          <w:sz w:val="24"/>
          <w:szCs w:val="28"/>
        </w:rPr>
        <w:t xml:space="preserve"> (</w:t>
      </w:r>
      <w:r w:rsidR="00350F8D" w:rsidRPr="00461CAE">
        <w:rPr>
          <w:rFonts w:ascii="Times New Roman" w:hAnsi="Times New Roman" w:cs="B Nazanin"/>
          <w:sz w:val="24"/>
          <w:szCs w:val="24"/>
        </w:rPr>
        <w:t>UENP</w:t>
      </w:r>
      <w:r w:rsidR="00350F8D" w:rsidRPr="00461CAE">
        <w:rPr>
          <w:rFonts w:ascii="Times New Roman" w:hAnsi="Times New Roman" w:cs="B Nazanin"/>
          <w:sz w:val="24"/>
          <w:szCs w:val="28"/>
        </w:rPr>
        <w:t xml:space="preserve">) </w:t>
      </w:r>
      <w:r w:rsidR="00350F8D" w:rsidRPr="00461CAE">
        <w:rPr>
          <w:rFonts w:ascii="Times New Roman" w:hAnsi="Times New Roman" w:cs="B Nazanin"/>
          <w:sz w:val="24"/>
          <w:szCs w:val="28"/>
          <w:rtl/>
        </w:rPr>
        <w:t>و</w:t>
      </w:r>
      <w:r w:rsidR="00350F8D" w:rsidRPr="00461CAE">
        <w:rPr>
          <w:rFonts w:ascii="Times New Roman" w:hAnsi="Times New Roman" w:cs="B Nazanin" w:hint="cs"/>
          <w:sz w:val="24"/>
          <w:szCs w:val="28"/>
          <w:rtl/>
        </w:rPr>
        <w:t xml:space="preserve"> سازمان</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بين</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المللي کار</w:t>
      </w:r>
      <w:r w:rsidR="00350F8D" w:rsidRPr="00461CAE">
        <w:rPr>
          <w:rFonts w:ascii="Times New Roman" w:hAnsi="Times New Roman" w:cs="B Nazanin"/>
          <w:sz w:val="24"/>
          <w:szCs w:val="28"/>
        </w:rPr>
        <w:t xml:space="preserve"> (</w:t>
      </w:r>
      <w:r w:rsidR="00350F8D" w:rsidRPr="00461CAE">
        <w:rPr>
          <w:rFonts w:ascii="Times New Roman" w:hAnsi="Times New Roman" w:cs="B Nazanin"/>
          <w:sz w:val="24"/>
          <w:szCs w:val="24"/>
        </w:rPr>
        <w:t>ILO</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با دو</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هدف</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كلي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ايجاد</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گرديد</w:t>
      </w:r>
      <w:r w:rsidR="00E139F6" w:rsidRPr="00461CAE">
        <w:rPr>
          <w:rFonts w:ascii="Times New Roman" w:hAnsi="Times New Roman" w:cs="B Nazanin" w:hint="cs"/>
          <w:sz w:val="24"/>
          <w:szCs w:val="28"/>
          <w:rtl/>
        </w:rPr>
        <w:t xml:space="preserve">. </w:t>
      </w:r>
      <w:r w:rsidR="00350F8D" w:rsidRPr="00461CAE">
        <w:rPr>
          <w:rFonts w:ascii="Times New Roman" w:hAnsi="Times New Roman" w:cs="B Nazanin" w:hint="cs"/>
          <w:sz w:val="24"/>
          <w:szCs w:val="28"/>
          <w:rtl/>
        </w:rPr>
        <w:t>اين</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اهداف</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عبارت</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بودند</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از</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هماهنگي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و</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سرعت</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دادن</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به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فعاليتهای</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كار مرتبط</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با</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ايمني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شيميايي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خصوصاً</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ارزيابي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ريسک</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برای</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سلامتي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انسان</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و</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محيط</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و</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نيز</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هم</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افزايي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توانمندی</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ها</w:t>
      </w:r>
      <w:r w:rsidR="00E139F6" w:rsidRPr="00461CAE">
        <w:rPr>
          <w:rFonts w:ascii="Times New Roman" w:hAnsi="Times New Roman" w:cs="B Nazanin" w:hint="cs"/>
          <w:sz w:val="24"/>
          <w:szCs w:val="28"/>
          <w:rtl/>
        </w:rPr>
        <w:t xml:space="preserve"> </w:t>
      </w:r>
      <w:r w:rsidR="00350F8D" w:rsidRPr="00461CAE">
        <w:rPr>
          <w:rFonts w:ascii="Times New Roman" w:hAnsi="Times New Roman" w:cs="B Nazanin" w:hint="cs"/>
          <w:sz w:val="24"/>
          <w:szCs w:val="28"/>
          <w:rtl/>
        </w:rPr>
        <w:t>برای</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اطمينان</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از</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حفظ</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سلامت</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انسان</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و</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محيط</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در</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مقابل</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اثرات</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زيانبار</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مواد</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شيميايي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در</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تمامي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مراحل</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چرخه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عمريک</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ماده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شيميايي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شامل</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توليد،</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حمل</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و</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نقل،</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استفاده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و</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دفع</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ماده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شيميايي</w:t>
      </w:r>
      <w:r w:rsidR="00E139F6" w:rsidRPr="00461CAE">
        <w:rPr>
          <w:rFonts w:ascii="Times New Roman" w:hAnsi="Times New Roman" w:cs="B Nazanin" w:hint="cs"/>
          <w:sz w:val="24"/>
          <w:szCs w:val="28"/>
          <w:rtl/>
        </w:rPr>
        <w:t>،</w:t>
      </w:r>
      <w:r w:rsidR="00350F8D" w:rsidRPr="00461CAE">
        <w:rPr>
          <w:rFonts w:ascii="Times New Roman" w:hAnsi="Times New Roman" w:cs="B Nazanin" w:hint="cs"/>
          <w:sz w:val="24"/>
          <w:szCs w:val="28"/>
          <w:rtl/>
        </w:rPr>
        <w:t xml:space="preserve"> دفع</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غير</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بهداشتي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مواد</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زائد</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سلامت</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انسان</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رابه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مخاطره انداخته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و</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فاجعه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های</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زيست</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محيطي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را</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سبب</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گرديده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است</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ايمني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شيميايي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ارتباط</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تنگاتنگي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با</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ساير</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جنبه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های ايمني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مانند</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دستور</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العمل</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های</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روش</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كار</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آزمايشگاهي،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وسايل</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حفاظت</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فردی،</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ايمني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برق،</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ايمني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حريق</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و</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دفاع مواد</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زائد</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خطرناک</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دارد</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استفاده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كنندگان</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مواد</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شيميايي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همواره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مسئول</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بوده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و</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بايد</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مراقب</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باشند</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تا</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به</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مديريت صحيح</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مواد</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شيميايي</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دست</w:t>
      </w:r>
      <w:r w:rsidR="00350F8D" w:rsidRPr="00461CAE">
        <w:rPr>
          <w:rFonts w:ascii="Times New Roman" w:hAnsi="Times New Roman" w:cs="B Nazanin"/>
          <w:sz w:val="24"/>
          <w:szCs w:val="28"/>
        </w:rPr>
        <w:t xml:space="preserve"> </w:t>
      </w:r>
      <w:r w:rsidR="00350F8D" w:rsidRPr="00461CAE">
        <w:rPr>
          <w:rFonts w:ascii="Times New Roman" w:hAnsi="Times New Roman" w:cs="B Nazanin" w:hint="cs"/>
          <w:sz w:val="24"/>
          <w:szCs w:val="28"/>
          <w:rtl/>
        </w:rPr>
        <w:t>يابند</w:t>
      </w:r>
      <w:r w:rsidR="00A85FC1" w:rsidRPr="00461CAE">
        <w:rPr>
          <w:rFonts w:ascii="Times New Roman" w:hAnsi="Times New Roman" w:cs="B Nazanin" w:hint="cs"/>
          <w:sz w:val="24"/>
          <w:szCs w:val="28"/>
          <w:rtl/>
        </w:rPr>
        <w:t>،</w:t>
      </w:r>
      <w:r w:rsidR="00E139F6" w:rsidRPr="00461CAE">
        <w:rPr>
          <w:rFonts w:ascii="Times New Roman" w:hAnsi="Times New Roman" w:cs="B Nazanin" w:hint="cs"/>
          <w:sz w:val="24"/>
          <w:szCs w:val="28"/>
          <w:rtl/>
        </w:rPr>
        <w:t xml:space="preserve"> شرکت </w:t>
      </w:r>
      <w:r w:rsidR="00E139F6" w:rsidRPr="00461CAE">
        <w:rPr>
          <w:rFonts w:ascii="Times New Roman" w:hAnsi="Times New Roman" w:cs="B Nazanin" w:hint="cs"/>
          <w:sz w:val="24"/>
          <w:szCs w:val="28"/>
          <w:rtl/>
        </w:rPr>
        <w:lastRenderedPageBreak/>
        <w:t xml:space="preserve">مهندسی وتوسعه گاز به منظور </w:t>
      </w:r>
      <w:r w:rsidR="004F20B3" w:rsidRPr="00461CAE">
        <w:rPr>
          <w:rFonts w:ascii="Times New Roman" w:hAnsi="Times New Roman" w:cs="B Nazanin" w:hint="cs"/>
          <w:sz w:val="24"/>
          <w:szCs w:val="28"/>
          <w:rtl/>
        </w:rPr>
        <w:t>كاربرد</w:t>
      </w:r>
      <w:r w:rsidR="004F20B3" w:rsidRPr="00461CAE">
        <w:rPr>
          <w:rFonts w:ascii="Times New Roman" w:hAnsi="Times New Roman" w:cs="B Nazanin"/>
          <w:sz w:val="24"/>
          <w:szCs w:val="28"/>
        </w:rPr>
        <w:t xml:space="preserve"> </w:t>
      </w:r>
      <w:r w:rsidR="00A85FC1" w:rsidRPr="00461CAE">
        <w:rPr>
          <w:rFonts w:ascii="Times New Roman" w:hAnsi="Times New Roman" w:cs="B Nazanin" w:hint="cs"/>
          <w:sz w:val="24"/>
          <w:szCs w:val="28"/>
          <w:rtl/>
        </w:rPr>
        <w:t xml:space="preserve">ایمن </w:t>
      </w:r>
      <w:r w:rsidR="004F20B3" w:rsidRPr="00461CAE">
        <w:rPr>
          <w:rFonts w:ascii="Times New Roman" w:hAnsi="Times New Roman" w:cs="B Nazanin" w:hint="cs"/>
          <w:sz w:val="24"/>
          <w:szCs w:val="28"/>
          <w:rtl/>
        </w:rPr>
        <w:t>مواد</w:t>
      </w:r>
      <w:r w:rsidR="004F20B3" w:rsidRPr="00461CAE">
        <w:rPr>
          <w:rFonts w:ascii="Times New Roman" w:hAnsi="Times New Roman" w:cs="B Nazanin"/>
          <w:sz w:val="24"/>
          <w:szCs w:val="28"/>
        </w:rPr>
        <w:t xml:space="preserve"> </w:t>
      </w:r>
      <w:r w:rsidR="004F20B3" w:rsidRPr="00461CAE">
        <w:rPr>
          <w:rFonts w:ascii="Times New Roman" w:hAnsi="Times New Roman" w:cs="B Nazanin" w:hint="cs"/>
          <w:sz w:val="24"/>
          <w:szCs w:val="28"/>
          <w:rtl/>
        </w:rPr>
        <w:t xml:space="preserve">شيميايي </w:t>
      </w:r>
      <w:r w:rsidR="00A85FC1" w:rsidRPr="00461CAE">
        <w:rPr>
          <w:rFonts w:ascii="Times New Roman" w:hAnsi="Times New Roman" w:cs="B Nazanin" w:hint="cs"/>
          <w:sz w:val="24"/>
          <w:szCs w:val="28"/>
          <w:rtl/>
        </w:rPr>
        <w:t xml:space="preserve">خطرناک وکاهش صدمات </w:t>
      </w:r>
      <w:r w:rsidR="00C03EBF" w:rsidRPr="00461CAE">
        <w:rPr>
          <w:rFonts w:ascii="Times New Roman" w:hAnsi="Times New Roman" w:cs="B Nazanin" w:hint="cs"/>
          <w:sz w:val="24"/>
          <w:szCs w:val="28"/>
          <w:rtl/>
        </w:rPr>
        <w:t>در این ارتباط</w:t>
      </w:r>
      <w:r w:rsidR="00A85FC1" w:rsidRPr="00461CAE">
        <w:rPr>
          <w:rFonts w:ascii="Times New Roman" w:hAnsi="Times New Roman" w:cs="B Nazanin" w:hint="cs"/>
          <w:sz w:val="24"/>
          <w:szCs w:val="28"/>
          <w:rtl/>
        </w:rPr>
        <w:t xml:space="preserve"> </w:t>
      </w:r>
      <w:r w:rsidR="004F20B3" w:rsidRPr="00461CAE">
        <w:rPr>
          <w:rFonts w:ascii="Times New Roman" w:hAnsi="Times New Roman" w:cs="B Nazanin" w:hint="cs"/>
          <w:sz w:val="24"/>
          <w:szCs w:val="28"/>
          <w:rtl/>
        </w:rPr>
        <w:t>اقدام به تهیه مجموعه راهنما و مقررات ایمنی مواد شیمیاعی خ</w:t>
      </w:r>
      <w:r w:rsidR="00A85FC1" w:rsidRPr="00461CAE">
        <w:rPr>
          <w:rFonts w:ascii="Times New Roman" w:hAnsi="Times New Roman" w:cs="B Nazanin" w:hint="cs"/>
          <w:sz w:val="24"/>
          <w:szCs w:val="28"/>
          <w:rtl/>
        </w:rPr>
        <w:t>ط</w:t>
      </w:r>
      <w:r w:rsidR="004F20B3" w:rsidRPr="00461CAE">
        <w:rPr>
          <w:rFonts w:ascii="Times New Roman" w:hAnsi="Times New Roman" w:cs="B Nazanin" w:hint="cs"/>
          <w:sz w:val="24"/>
          <w:szCs w:val="28"/>
          <w:rtl/>
        </w:rPr>
        <w:t xml:space="preserve">رناک </w:t>
      </w:r>
      <w:r w:rsidR="00C03EBF" w:rsidRPr="00461CAE">
        <w:rPr>
          <w:rFonts w:ascii="Times New Roman" w:hAnsi="Times New Roman" w:cs="B Nazanin" w:hint="cs"/>
          <w:sz w:val="24"/>
          <w:szCs w:val="28"/>
          <w:rtl/>
        </w:rPr>
        <w:t xml:space="preserve">را </w:t>
      </w:r>
      <w:r w:rsidR="004F20B3" w:rsidRPr="00461CAE">
        <w:rPr>
          <w:rFonts w:ascii="Times New Roman" w:hAnsi="Times New Roman" w:cs="B Nazanin" w:hint="cs"/>
          <w:sz w:val="24"/>
          <w:szCs w:val="28"/>
          <w:rtl/>
        </w:rPr>
        <w:t xml:space="preserve">نموده است </w:t>
      </w:r>
      <w:r w:rsidR="00350F8D" w:rsidRPr="00461CAE">
        <w:rPr>
          <w:rFonts w:ascii="Times New Roman" w:hAnsi="Times New Roman" w:cs="B Nazanin" w:hint="cs"/>
          <w:sz w:val="24"/>
          <w:szCs w:val="28"/>
          <w:rtl/>
        </w:rPr>
        <w:t>.</w:t>
      </w:r>
    </w:p>
    <w:p w:rsidR="00BD675A" w:rsidRPr="00461CAE" w:rsidRDefault="00DD7CC0" w:rsidP="00005F41">
      <w:pPr>
        <w:pStyle w:val="Heading1"/>
        <w:spacing w:line="360" w:lineRule="auto"/>
        <w:rPr>
          <w:rFonts w:ascii="Times New Roman" w:hAnsi="Times New Roman" w:cs="B Nazanin"/>
          <w:sz w:val="24"/>
          <w:szCs w:val="36"/>
          <w:rtl/>
        </w:rPr>
      </w:pPr>
      <w:bookmarkStart w:id="1" w:name="_Toc363242997"/>
      <w:r w:rsidRPr="00461CAE">
        <w:rPr>
          <w:rFonts w:ascii="Times New Roman" w:hAnsi="Times New Roman" w:cs="B Nazanin" w:hint="cs"/>
          <w:b w:val="0"/>
          <w:bCs w:val="0"/>
          <w:sz w:val="24"/>
          <w:szCs w:val="36"/>
          <w:rtl/>
        </w:rPr>
        <w:t>1.</w:t>
      </w:r>
      <w:r w:rsidRPr="00461CAE">
        <w:rPr>
          <w:rFonts w:ascii="Times New Roman" w:hAnsi="Times New Roman" w:cs="B Nazanin" w:hint="cs"/>
          <w:sz w:val="24"/>
          <w:szCs w:val="36"/>
          <w:rtl/>
        </w:rPr>
        <w:t xml:space="preserve"> </w:t>
      </w:r>
      <w:r w:rsidR="00E122B6" w:rsidRPr="00461CAE">
        <w:rPr>
          <w:rFonts w:ascii="Times New Roman" w:hAnsi="Times New Roman" w:cs="B Nazanin" w:hint="cs"/>
          <w:sz w:val="24"/>
          <w:szCs w:val="36"/>
          <w:rtl/>
        </w:rPr>
        <w:t>هدف</w:t>
      </w:r>
      <w:bookmarkEnd w:id="1"/>
    </w:p>
    <w:p w:rsidR="00A85FC1" w:rsidRPr="00461CAE" w:rsidRDefault="00A85FC1" w:rsidP="00005F41">
      <w:pPr>
        <w:spacing w:after="0" w:line="360" w:lineRule="auto"/>
        <w:ind w:firstLine="720"/>
        <w:jc w:val="lowKashida"/>
        <w:rPr>
          <w:rFonts w:ascii="Times New Roman" w:hAnsi="Times New Roman" w:cs="B Nazanin"/>
          <w:sz w:val="24"/>
          <w:szCs w:val="28"/>
          <w:rtl/>
        </w:rPr>
      </w:pPr>
      <w:r w:rsidRPr="00461CAE">
        <w:rPr>
          <w:rFonts w:ascii="Times New Roman" w:hAnsi="Times New Roman" w:cs="B Nazanin" w:hint="cs"/>
          <w:sz w:val="24"/>
          <w:szCs w:val="28"/>
          <w:rtl/>
        </w:rPr>
        <w:t>هدف از تهي</w:t>
      </w:r>
      <w:r w:rsidR="00F27DA7" w:rsidRPr="00461CAE">
        <w:rPr>
          <w:rFonts w:ascii="Times New Roman" w:hAnsi="Times New Roman" w:cs="B Nazanin" w:hint="cs"/>
          <w:sz w:val="24"/>
          <w:szCs w:val="28"/>
          <w:rtl/>
        </w:rPr>
        <w:t>ه</w:t>
      </w:r>
      <w:r w:rsidRPr="00461CAE">
        <w:rPr>
          <w:rFonts w:ascii="Times New Roman" w:hAnsi="Times New Roman" w:cs="B Nazanin" w:hint="cs"/>
          <w:sz w:val="24"/>
          <w:szCs w:val="28"/>
          <w:rtl/>
        </w:rPr>
        <w:t xml:space="preserve"> اين مقررات، تشریح الزامات لازم در کاربرد ،نگهداری </w:t>
      </w:r>
      <w:r w:rsidR="00A84A1E" w:rsidRPr="00461CAE">
        <w:rPr>
          <w:rFonts w:ascii="Times New Roman" w:hAnsi="Times New Roman" w:cs="B Nazanin" w:hint="cs"/>
          <w:sz w:val="24"/>
          <w:szCs w:val="28"/>
          <w:rtl/>
        </w:rPr>
        <w:t xml:space="preserve">وحمل ونقل ایمن </w:t>
      </w:r>
      <w:r w:rsidRPr="00461CAE">
        <w:rPr>
          <w:rFonts w:ascii="Times New Roman" w:hAnsi="Times New Roman" w:cs="B Nazanin" w:hint="cs"/>
          <w:sz w:val="24"/>
          <w:szCs w:val="28"/>
          <w:rtl/>
        </w:rPr>
        <w:t>مواد شیمیایی</w:t>
      </w:r>
      <w:r w:rsidR="00A84A1E" w:rsidRPr="00461CAE">
        <w:rPr>
          <w:rFonts w:ascii="Times New Roman" w:hAnsi="Times New Roman" w:cs="B Nazanin" w:hint="cs"/>
          <w:sz w:val="24"/>
          <w:szCs w:val="28"/>
          <w:rtl/>
        </w:rPr>
        <w:t xml:space="preserve"> خطرناک </w:t>
      </w:r>
      <w:r w:rsidRPr="00461CAE">
        <w:rPr>
          <w:rFonts w:ascii="Times New Roman" w:hAnsi="Times New Roman" w:cs="B Nazanin" w:hint="cs"/>
          <w:sz w:val="24"/>
          <w:szCs w:val="28"/>
          <w:rtl/>
        </w:rPr>
        <w:t xml:space="preserve"> </w:t>
      </w:r>
      <w:r w:rsidR="00A84A1E" w:rsidRPr="00461CAE">
        <w:rPr>
          <w:rFonts w:ascii="Times New Roman" w:hAnsi="Times New Roman" w:cs="B Nazanin" w:hint="cs"/>
          <w:sz w:val="24"/>
          <w:szCs w:val="28"/>
          <w:rtl/>
        </w:rPr>
        <w:t>و</w:t>
      </w:r>
      <w:r w:rsidRPr="00461CAE">
        <w:rPr>
          <w:rFonts w:ascii="Times New Roman" w:hAnsi="Times New Roman" w:cs="B Nazanin" w:hint="cs"/>
          <w:sz w:val="24"/>
          <w:szCs w:val="28"/>
          <w:rtl/>
        </w:rPr>
        <w:t xml:space="preserve"> كاهش اثرات عوامل زيان آور </w:t>
      </w:r>
      <w:r w:rsidR="00A84A1E" w:rsidRPr="00461CAE">
        <w:rPr>
          <w:rFonts w:ascii="Times New Roman" w:hAnsi="Times New Roman" w:cs="B Nazanin" w:hint="cs"/>
          <w:sz w:val="24"/>
          <w:szCs w:val="28"/>
          <w:rtl/>
        </w:rPr>
        <w:t>خطرناک بر سلامت کارکنان و</w:t>
      </w:r>
      <w:r w:rsidRPr="00461CAE">
        <w:rPr>
          <w:rFonts w:ascii="Times New Roman" w:hAnsi="Times New Roman" w:cs="B Nazanin" w:hint="cs"/>
          <w:sz w:val="24"/>
          <w:szCs w:val="28"/>
          <w:rtl/>
        </w:rPr>
        <w:t xml:space="preserve"> </w:t>
      </w:r>
      <w:r w:rsidR="00A84A1E" w:rsidRPr="00461CAE">
        <w:rPr>
          <w:rFonts w:ascii="Times New Roman" w:hAnsi="Times New Roman" w:cs="B Nazanin" w:hint="cs"/>
          <w:sz w:val="24"/>
          <w:szCs w:val="28"/>
          <w:rtl/>
        </w:rPr>
        <w:t xml:space="preserve">پیشگیری از خسارات مالی در عملیات کار با مواد خطرناک </w:t>
      </w:r>
      <w:r w:rsidRPr="00461CAE">
        <w:rPr>
          <w:rFonts w:ascii="Times New Roman" w:hAnsi="Times New Roman" w:cs="B Nazanin" w:hint="cs"/>
          <w:sz w:val="24"/>
          <w:szCs w:val="28"/>
          <w:rtl/>
        </w:rPr>
        <w:t>درطرح ها و پروژه هاي</w:t>
      </w:r>
      <w:r w:rsidRPr="00461CAE">
        <w:rPr>
          <w:rFonts w:ascii="Times New Roman" w:hAnsi="Times New Roman" w:cs="B Nazanin" w:hint="cs"/>
          <w:sz w:val="24"/>
          <w:szCs w:val="28"/>
          <w:rtl/>
        </w:rPr>
        <w:softHyphen/>
        <w:t xml:space="preserve"> شرکت مهندسی وتوسعه گاز </w:t>
      </w:r>
      <w:r w:rsidR="00A84A1E" w:rsidRPr="00461CAE">
        <w:rPr>
          <w:rFonts w:ascii="Times New Roman" w:hAnsi="Times New Roman" w:cs="B Nazanin" w:hint="cs"/>
          <w:sz w:val="24"/>
          <w:szCs w:val="28"/>
          <w:rtl/>
        </w:rPr>
        <w:t xml:space="preserve">می باشد </w:t>
      </w:r>
      <w:r w:rsidRPr="00461CAE">
        <w:rPr>
          <w:rFonts w:ascii="Times New Roman" w:hAnsi="Times New Roman" w:cs="B Nazanin" w:hint="cs"/>
          <w:sz w:val="24"/>
          <w:szCs w:val="28"/>
          <w:rtl/>
        </w:rPr>
        <w:t>.</w:t>
      </w:r>
    </w:p>
    <w:p w:rsidR="00E122B6" w:rsidRPr="00461CAE" w:rsidRDefault="00E122B6" w:rsidP="00005F41">
      <w:pPr>
        <w:pStyle w:val="Heading1"/>
        <w:spacing w:line="360" w:lineRule="auto"/>
        <w:rPr>
          <w:rFonts w:ascii="Times New Roman" w:hAnsi="Times New Roman" w:cs="B Nazanin"/>
          <w:sz w:val="24"/>
          <w:szCs w:val="36"/>
          <w:rtl/>
        </w:rPr>
      </w:pPr>
      <w:bookmarkStart w:id="2" w:name="_Toc363242998"/>
      <w:r w:rsidRPr="00461CAE">
        <w:rPr>
          <w:rFonts w:ascii="Times New Roman" w:hAnsi="Times New Roman" w:cs="B Nazanin" w:hint="cs"/>
          <w:sz w:val="24"/>
          <w:szCs w:val="36"/>
          <w:rtl/>
        </w:rPr>
        <w:t>2.</w:t>
      </w:r>
      <w:r w:rsidR="00DD7CC0" w:rsidRPr="00461CAE">
        <w:rPr>
          <w:rFonts w:ascii="Times New Roman" w:hAnsi="Times New Roman" w:cs="B Nazanin" w:hint="cs"/>
          <w:sz w:val="24"/>
          <w:szCs w:val="36"/>
          <w:rtl/>
        </w:rPr>
        <w:t xml:space="preserve"> </w:t>
      </w:r>
      <w:r w:rsidRPr="00461CAE">
        <w:rPr>
          <w:rFonts w:ascii="Times New Roman" w:hAnsi="Times New Roman" w:cs="B Nazanin" w:hint="cs"/>
          <w:sz w:val="24"/>
          <w:szCs w:val="36"/>
          <w:rtl/>
        </w:rPr>
        <w:t>دامنه کاربرد</w:t>
      </w:r>
      <w:bookmarkEnd w:id="2"/>
    </w:p>
    <w:p w:rsidR="00A85FC1" w:rsidRPr="00461CAE" w:rsidRDefault="00A85FC1" w:rsidP="00005F41">
      <w:pPr>
        <w:spacing w:after="0" w:line="360" w:lineRule="auto"/>
        <w:ind w:firstLine="720"/>
        <w:jc w:val="both"/>
        <w:rPr>
          <w:rFonts w:ascii="Times New Roman" w:hAnsi="Times New Roman" w:cs="B Nazanin"/>
          <w:sz w:val="24"/>
          <w:szCs w:val="28"/>
          <w:rtl/>
        </w:rPr>
      </w:pPr>
      <w:r w:rsidRPr="00461CAE">
        <w:rPr>
          <w:rFonts w:ascii="Times New Roman" w:hAnsi="Times New Roman" w:cs="B Nazanin" w:hint="cs"/>
          <w:sz w:val="24"/>
          <w:szCs w:val="28"/>
          <w:rtl/>
        </w:rPr>
        <w:t>مقررات حاضر در تمام پروژه های شرکت مهندسی و توسعه گاز ایران شامل خطوط لوله سراسری، ایستگاه های تقویت فشار گاز ، پالایشگاه های گاز و پروژه های زیر بنایی</w:t>
      </w:r>
      <w:r w:rsidRPr="00461CAE">
        <w:rPr>
          <w:rFonts w:ascii="Times New Roman" w:eastAsia="Times New Roman" w:hAnsi="Times New Roman" w:cs="B Nazanin"/>
          <w:sz w:val="24"/>
          <w:szCs w:val="24"/>
          <w:rtl/>
        </w:rPr>
        <w:t xml:space="preserve"> </w:t>
      </w:r>
      <w:r w:rsidRPr="00461CAE">
        <w:rPr>
          <w:rFonts w:ascii="Times New Roman" w:hAnsi="Times New Roman" w:cs="B Nazanin"/>
          <w:sz w:val="24"/>
          <w:szCs w:val="28"/>
          <w:rtl/>
        </w:rPr>
        <w:t>لازم الاجرا است</w:t>
      </w:r>
      <w:r w:rsidRPr="00461CAE">
        <w:rPr>
          <w:rFonts w:ascii="Times New Roman" w:hAnsi="Times New Roman" w:cs="B Nazanin" w:hint="cs"/>
          <w:sz w:val="24"/>
          <w:szCs w:val="28"/>
          <w:rtl/>
        </w:rPr>
        <w:t xml:space="preserve"> .</w:t>
      </w:r>
    </w:p>
    <w:p w:rsidR="00A85FC1" w:rsidRPr="00461CAE" w:rsidRDefault="00A85FC1" w:rsidP="00005F41">
      <w:pPr>
        <w:pStyle w:val="Heading1"/>
        <w:spacing w:line="360" w:lineRule="auto"/>
        <w:rPr>
          <w:rFonts w:ascii="Times New Roman" w:hAnsi="Times New Roman" w:cs="B Nazanin"/>
          <w:sz w:val="24"/>
          <w:szCs w:val="36"/>
          <w:rtl/>
        </w:rPr>
      </w:pPr>
      <w:bookmarkStart w:id="3" w:name="_Toc363242999"/>
      <w:r w:rsidRPr="00461CAE">
        <w:rPr>
          <w:rFonts w:ascii="Times New Roman" w:hAnsi="Times New Roman" w:cs="B Nazanin" w:hint="cs"/>
          <w:sz w:val="24"/>
          <w:szCs w:val="36"/>
          <w:rtl/>
        </w:rPr>
        <w:t>3. مسئولیت ها و ضمانت های اجرایی</w:t>
      </w:r>
      <w:bookmarkEnd w:id="3"/>
    </w:p>
    <w:p w:rsidR="00E122B6" w:rsidRPr="00461CAE" w:rsidRDefault="00A85FC1" w:rsidP="00005F41">
      <w:pPr>
        <w:spacing w:after="0" w:line="360" w:lineRule="auto"/>
        <w:ind w:firstLine="720"/>
        <w:jc w:val="both"/>
        <w:rPr>
          <w:rFonts w:ascii="Times New Roman" w:hAnsi="Times New Roman" w:cs="B Nazanin"/>
          <w:sz w:val="24"/>
          <w:szCs w:val="28"/>
          <w:rtl/>
        </w:rPr>
      </w:pPr>
      <w:r w:rsidRPr="00461CAE">
        <w:rPr>
          <w:rFonts w:ascii="Times New Roman" w:hAnsi="Times New Roman" w:cs="B Nazanin" w:hint="cs"/>
          <w:sz w:val="24"/>
          <w:szCs w:val="28"/>
          <w:rtl/>
        </w:rPr>
        <w:t xml:space="preserve">رعایت  اين مقررات برای کلیه طرح ها وپروژه های شرکت مهندسی وتوسعه گاز وتمامی پیمانکاران اجرايي شرکت الزامی بوده و بدين منظور عملكرد پيمانكار براساس دستور العمل ارزيابي عملكرد </w:t>
      </w:r>
      <w:r w:rsidRPr="00461CAE">
        <w:rPr>
          <w:rFonts w:ascii="Times New Roman" w:hAnsi="Times New Roman" w:cs="B Nazanin"/>
          <w:sz w:val="24"/>
          <w:szCs w:val="28"/>
        </w:rPr>
        <w:t>HSE</w:t>
      </w:r>
      <w:r w:rsidRPr="00461CAE">
        <w:rPr>
          <w:rFonts w:ascii="Times New Roman" w:hAnsi="Times New Roman" w:cs="B Nazanin" w:hint="cs"/>
          <w:sz w:val="24"/>
          <w:szCs w:val="28"/>
          <w:rtl/>
        </w:rPr>
        <w:t xml:space="preserve"> پيمانكاران شركت ملي گاز ايران ارزيابي و اقدام خواهد شد . </w:t>
      </w:r>
    </w:p>
    <w:p w:rsidR="0060729C" w:rsidRPr="00461CAE" w:rsidRDefault="0060729C" w:rsidP="00005F41">
      <w:pPr>
        <w:spacing w:after="0" w:line="360" w:lineRule="auto"/>
        <w:ind w:firstLine="720"/>
        <w:jc w:val="both"/>
        <w:rPr>
          <w:rFonts w:ascii="Times New Roman" w:hAnsi="Times New Roman" w:cs="B Nazanin"/>
          <w:sz w:val="24"/>
          <w:szCs w:val="28"/>
        </w:rPr>
      </w:pPr>
    </w:p>
    <w:p w:rsidR="00900A2A" w:rsidRPr="00461CAE" w:rsidRDefault="00E122B6" w:rsidP="00005F41">
      <w:pPr>
        <w:pStyle w:val="Heading1"/>
        <w:spacing w:line="360" w:lineRule="auto"/>
        <w:rPr>
          <w:rFonts w:ascii="Times New Roman" w:hAnsi="Times New Roman" w:cs="B Nazanin"/>
          <w:sz w:val="24"/>
          <w:szCs w:val="36"/>
          <w:rtl/>
        </w:rPr>
      </w:pPr>
      <w:bookmarkStart w:id="4" w:name="_Toc363243000"/>
      <w:r w:rsidRPr="00461CAE">
        <w:rPr>
          <w:rFonts w:ascii="Times New Roman" w:hAnsi="Times New Roman" w:cs="B Nazanin" w:hint="cs"/>
          <w:sz w:val="24"/>
          <w:szCs w:val="36"/>
          <w:rtl/>
        </w:rPr>
        <w:lastRenderedPageBreak/>
        <w:t>4.</w:t>
      </w:r>
      <w:r w:rsidR="00DD7CC0" w:rsidRPr="00461CAE">
        <w:rPr>
          <w:rFonts w:ascii="Times New Roman" w:hAnsi="Times New Roman" w:cs="B Nazanin" w:hint="cs"/>
          <w:sz w:val="24"/>
          <w:szCs w:val="36"/>
          <w:rtl/>
        </w:rPr>
        <w:t xml:space="preserve"> </w:t>
      </w:r>
      <w:r w:rsidR="00900A2A" w:rsidRPr="00461CAE">
        <w:rPr>
          <w:rFonts w:ascii="Times New Roman" w:hAnsi="Times New Roman" w:cs="B Nazanin" w:hint="cs"/>
          <w:sz w:val="24"/>
          <w:szCs w:val="36"/>
          <w:rtl/>
        </w:rPr>
        <w:t>تعاریف و اصطلاحات:</w:t>
      </w:r>
      <w:bookmarkEnd w:id="4"/>
    </w:p>
    <w:p w:rsidR="00807783" w:rsidRPr="00461CAE" w:rsidRDefault="00807783"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b/>
          <w:bCs/>
          <w:sz w:val="24"/>
          <w:szCs w:val="28"/>
          <w:rtl/>
        </w:rPr>
        <w:t>فيبر</w:t>
      </w:r>
      <w:r w:rsidR="00DD7CC0" w:rsidRPr="00461CAE">
        <w:rPr>
          <w:rFonts w:ascii="Times New Roman" w:hAnsi="Times New Roman" w:cs="B Nazanin" w:hint="cs"/>
          <w:b/>
          <w:bCs/>
          <w:sz w:val="24"/>
          <w:szCs w:val="28"/>
          <w:rtl/>
        </w:rPr>
        <w:t xml:space="preserve">: </w:t>
      </w:r>
      <w:r w:rsidRPr="00461CAE">
        <w:rPr>
          <w:rFonts w:ascii="Times New Roman" w:hAnsi="Times New Roman" w:cs="B Nazanin"/>
          <w:sz w:val="24"/>
          <w:szCs w:val="28"/>
          <w:rtl/>
        </w:rPr>
        <w:t>اصطلاحاً عبارت‌ از الياف‌ مقاومي‌ است‌ كه‌ داراي‌ ريشه‌ معدني‌ - نباتي‌ و يا حيواني‌ باشد.</w:t>
      </w:r>
    </w:p>
    <w:p w:rsidR="00807783" w:rsidRPr="00461CAE" w:rsidRDefault="00807783"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b/>
          <w:bCs/>
          <w:sz w:val="24"/>
          <w:szCs w:val="28"/>
          <w:rtl/>
        </w:rPr>
        <w:t>گرد و غبار</w:t>
      </w:r>
      <w:r w:rsidR="00DD7CC0" w:rsidRPr="00461CAE">
        <w:rPr>
          <w:rFonts w:ascii="Times New Roman" w:hAnsi="Times New Roman" w:cs="B Nazanin" w:hint="cs"/>
          <w:b/>
          <w:bCs/>
          <w:sz w:val="24"/>
          <w:szCs w:val="28"/>
          <w:rtl/>
        </w:rPr>
        <w:t>:</w:t>
      </w:r>
      <w:r w:rsidRPr="00461CAE">
        <w:rPr>
          <w:rFonts w:ascii="Times New Roman" w:hAnsi="Times New Roman" w:cs="B Nazanin"/>
          <w:sz w:val="24"/>
          <w:szCs w:val="28"/>
          <w:rtl/>
        </w:rPr>
        <w:t xml:space="preserve"> به‌ ذرات‌ جامدي‌ اطلاق‌ مي‌شود كه‌ مي‌تواند به‌ اطراف‌ پراكنده‌ شود و يا در هوا معلق‌ بماند و منشاء توليد اين‌ ذرات‌ نتيجه‌ عمليات‌ گوناگون‌ از قبيل‌ كوبيدن‌، قطع‌ كردن‌، الك‌ كردن‌، سائيدن‌، انفجار يا از هم‌ پاشيدن‌ مواد آلي‌ و غيرآلي‌ مثل‌ ذغال‌ سنگ‌، فلزات‌ و املاح‌ آن‌ها و همچنين‌ حبوبات‌، غلات‌، چوب‌ و غيره‌ است‌.</w:t>
      </w:r>
    </w:p>
    <w:p w:rsidR="00807783" w:rsidRPr="00461CAE" w:rsidRDefault="00807783"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b/>
          <w:bCs/>
          <w:sz w:val="24"/>
          <w:szCs w:val="28"/>
          <w:rtl/>
        </w:rPr>
        <w:t xml:space="preserve"> دود</w:t>
      </w:r>
      <w:r w:rsidR="00DD7CC0" w:rsidRPr="00461CAE">
        <w:rPr>
          <w:rFonts w:ascii="Times New Roman" w:hAnsi="Times New Roman" w:cs="B Nazanin" w:hint="cs"/>
          <w:sz w:val="24"/>
          <w:szCs w:val="28"/>
          <w:rtl/>
        </w:rPr>
        <w:t>:</w:t>
      </w:r>
      <w:r w:rsidRPr="00461CAE">
        <w:rPr>
          <w:rFonts w:ascii="Times New Roman" w:hAnsi="Times New Roman" w:cs="B Nazanin"/>
          <w:sz w:val="24"/>
          <w:szCs w:val="28"/>
          <w:rtl/>
        </w:rPr>
        <w:t xml:space="preserve"> به‌ ذرات‌ جامد معلق‌ اطلاق‌ مي‌شود كه‌ در اثر تراكم‌ گازها و يا تبخير فلزات‌ در حال‌ ذوب‌ و يا احتراق‌ ناقص‌ سوخت‌ها و مواد آلي‌ ديگر بوجود بيايد و با مواد اوليه‌ آنها متفاوت‌ مي‌باشد.</w:t>
      </w:r>
    </w:p>
    <w:p w:rsidR="00807783" w:rsidRPr="00461CAE" w:rsidRDefault="00807783"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b/>
          <w:bCs/>
          <w:sz w:val="24"/>
          <w:szCs w:val="28"/>
          <w:rtl/>
        </w:rPr>
        <w:t>گاز</w:t>
      </w:r>
      <w:r w:rsidR="00DD7CC0" w:rsidRPr="00461CAE">
        <w:rPr>
          <w:rFonts w:ascii="Times New Roman" w:hAnsi="Times New Roman" w:cs="B Nazanin" w:hint="cs"/>
          <w:b/>
          <w:bCs/>
          <w:sz w:val="24"/>
          <w:szCs w:val="28"/>
          <w:rtl/>
        </w:rPr>
        <w:t>:</w:t>
      </w:r>
      <w:r w:rsidRPr="00461CAE">
        <w:rPr>
          <w:rFonts w:ascii="Times New Roman" w:hAnsi="Times New Roman" w:cs="B Nazanin"/>
          <w:b/>
          <w:bCs/>
          <w:sz w:val="24"/>
          <w:szCs w:val="28"/>
          <w:rtl/>
        </w:rPr>
        <w:t xml:space="preserve"> </w:t>
      </w:r>
      <w:r w:rsidRPr="00461CAE">
        <w:rPr>
          <w:rFonts w:ascii="Times New Roman" w:hAnsi="Times New Roman" w:cs="B Nazanin"/>
          <w:sz w:val="24"/>
          <w:szCs w:val="28"/>
          <w:rtl/>
        </w:rPr>
        <w:t>به‌ ذراتي‌ اطلاق‌ مي‌شود كه‌ مانند هوا شكل‌ و حجم‌ ثابتي‌ نداشته‌ ليكن‌ استعداد گسترش‌ غيرمحدود دارد و ممكن‌ است‌ آن‌ را به‌ وسيله‌ ازدياد فشار و يا كاهش‌ حرارت‌ به‌ صورت‌ مايع‌ و يا جامد درآورد.</w:t>
      </w:r>
    </w:p>
    <w:p w:rsidR="00807783" w:rsidRPr="00461CAE" w:rsidRDefault="00807783"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sz w:val="24"/>
          <w:szCs w:val="28"/>
          <w:rtl/>
        </w:rPr>
        <w:t xml:space="preserve">  </w:t>
      </w:r>
      <w:r w:rsidRPr="00461CAE">
        <w:rPr>
          <w:rFonts w:ascii="Times New Roman" w:hAnsi="Times New Roman" w:cs="B Nazanin"/>
          <w:b/>
          <w:bCs/>
          <w:sz w:val="24"/>
          <w:szCs w:val="28"/>
          <w:rtl/>
        </w:rPr>
        <w:t>مه‌</w:t>
      </w:r>
      <w:r w:rsidR="00DD7CC0" w:rsidRPr="00461CAE">
        <w:rPr>
          <w:rFonts w:ascii="Times New Roman" w:hAnsi="Times New Roman" w:cs="B Nazanin" w:hint="cs"/>
          <w:b/>
          <w:bCs/>
          <w:sz w:val="24"/>
          <w:szCs w:val="28"/>
          <w:rtl/>
        </w:rPr>
        <w:t>:</w:t>
      </w:r>
      <w:r w:rsidRPr="00461CAE">
        <w:rPr>
          <w:rFonts w:ascii="Times New Roman" w:hAnsi="Times New Roman" w:cs="B Nazanin"/>
          <w:sz w:val="24"/>
          <w:szCs w:val="28"/>
          <w:rtl/>
        </w:rPr>
        <w:t xml:space="preserve"> به‌ قطرات‌ مايع‌ معلق‌ اطلاق‌ مي‌شود كه‌ به‌ وسيله‌ تراكم‌ از حالت‌ گازي‌ به‌ حالت‌ مايع‌ يا پخش‌ مايع‌ به‌ صورت‌ ذرات‌ ريز در فضا بوجود مي‌آيد.</w:t>
      </w:r>
    </w:p>
    <w:p w:rsidR="00807783" w:rsidRPr="00461CAE" w:rsidRDefault="00807783"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sz w:val="24"/>
          <w:szCs w:val="28"/>
          <w:rtl/>
        </w:rPr>
        <w:t xml:space="preserve"> </w:t>
      </w:r>
      <w:r w:rsidRPr="00461CAE">
        <w:rPr>
          <w:rFonts w:ascii="Times New Roman" w:hAnsi="Times New Roman" w:cs="B Nazanin"/>
          <w:b/>
          <w:bCs/>
          <w:sz w:val="24"/>
          <w:szCs w:val="28"/>
          <w:rtl/>
        </w:rPr>
        <w:t>بخار</w:t>
      </w:r>
      <w:r w:rsidR="00DD7CC0" w:rsidRPr="00461CAE">
        <w:rPr>
          <w:rFonts w:ascii="Times New Roman" w:hAnsi="Times New Roman" w:cs="B Nazanin" w:hint="cs"/>
          <w:b/>
          <w:bCs/>
          <w:sz w:val="24"/>
          <w:szCs w:val="28"/>
          <w:rtl/>
        </w:rPr>
        <w:t>:</w:t>
      </w:r>
      <w:r w:rsidRPr="00461CAE">
        <w:rPr>
          <w:rFonts w:ascii="Times New Roman" w:hAnsi="Times New Roman" w:cs="B Nazanin"/>
          <w:sz w:val="24"/>
          <w:szCs w:val="28"/>
          <w:rtl/>
        </w:rPr>
        <w:t xml:space="preserve"> به‌ حالت‌ گازي‌ موادي‌ اطلاق‌ مي‌شود كه‌ در شرائط‌ معمولي‌ (يك‌ آتمسفر فشار و 15 درجه‌ سانتيگراد) مايع‌ و يا جامد هستند. اين‌ بخار در اثر ازدياد فشار و يا كاهش‌ گرما به‌ صورت‌ اوليه‌ در مي‌آيد.</w:t>
      </w:r>
    </w:p>
    <w:p w:rsidR="00900A2A" w:rsidRPr="00461CAE" w:rsidRDefault="00900A2A"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b/>
          <w:bCs/>
          <w:sz w:val="24"/>
          <w:szCs w:val="28"/>
          <w:rtl/>
        </w:rPr>
        <w:t>مايع‌ قابل‌ اشتعال</w:t>
      </w:r>
      <w:r w:rsidR="00DD7CC0" w:rsidRPr="00461CAE">
        <w:rPr>
          <w:rFonts w:ascii="Times New Roman" w:hAnsi="Times New Roman" w:cs="B Nazanin" w:hint="cs"/>
          <w:b/>
          <w:bCs/>
          <w:sz w:val="24"/>
          <w:szCs w:val="28"/>
          <w:rtl/>
        </w:rPr>
        <w:t>:</w:t>
      </w:r>
      <w:r w:rsidR="00DD7CC0"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 xml:space="preserve">به‌ مايعاتي‌ اطلاق‌ مي‌شود كه‌ نقطه‌ اشتعال‌ آنها از </w:t>
      </w:r>
      <w:r w:rsidR="00E122B6" w:rsidRPr="00461CAE">
        <w:rPr>
          <w:rFonts w:ascii="Times New Roman" w:hAnsi="Times New Roman" w:cs="B Nazanin" w:hint="cs"/>
          <w:sz w:val="24"/>
          <w:szCs w:val="28"/>
          <w:rtl/>
        </w:rPr>
        <w:t>100</w:t>
      </w:r>
      <w:r w:rsidRPr="00461CAE">
        <w:rPr>
          <w:rFonts w:ascii="Times New Roman" w:hAnsi="Times New Roman" w:cs="B Nazanin"/>
          <w:sz w:val="24"/>
          <w:szCs w:val="28"/>
          <w:rtl/>
        </w:rPr>
        <w:t xml:space="preserve"> درجه‌ سانتيگراد (212 درجه‌ فارنهايت‌) كمتر باشد.</w:t>
      </w:r>
    </w:p>
    <w:p w:rsidR="00807783" w:rsidRPr="00461CAE" w:rsidRDefault="00DD7CC0"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b/>
          <w:bCs/>
          <w:sz w:val="24"/>
          <w:szCs w:val="28"/>
          <w:rtl/>
        </w:rPr>
        <w:lastRenderedPageBreak/>
        <w:t>مايع‌ غيرقابل‌ اشتعال‌</w:t>
      </w:r>
      <w:r w:rsidRPr="00461CAE">
        <w:rPr>
          <w:rFonts w:ascii="Times New Roman" w:hAnsi="Times New Roman" w:cs="B Nazanin" w:hint="cs"/>
          <w:b/>
          <w:bCs/>
          <w:sz w:val="24"/>
          <w:szCs w:val="28"/>
          <w:rtl/>
        </w:rPr>
        <w:t>:</w:t>
      </w:r>
      <w:r w:rsidR="00900A2A" w:rsidRPr="00461CAE">
        <w:rPr>
          <w:rFonts w:ascii="Times New Roman" w:hAnsi="Times New Roman" w:cs="B Nazanin"/>
          <w:sz w:val="24"/>
          <w:szCs w:val="28"/>
          <w:rtl/>
        </w:rPr>
        <w:t xml:space="preserve"> مايعاتي‌ كه‌ نقطه‌ اشتعال‌ آنها از 100 درجه‌ سانتيگراد بيشتر باشد مايع‌ غيرقابل‌ اشتعال‌ ناميده‌ مي‌شود.</w:t>
      </w:r>
    </w:p>
    <w:p w:rsidR="00900A2A" w:rsidRPr="00461CAE" w:rsidRDefault="00900A2A"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sz w:val="24"/>
          <w:szCs w:val="28"/>
          <w:rtl/>
        </w:rPr>
        <w:t xml:space="preserve"> </w:t>
      </w:r>
      <w:r w:rsidRPr="00461CAE">
        <w:rPr>
          <w:rFonts w:ascii="Times New Roman" w:hAnsi="Times New Roman" w:cs="B Nazanin"/>
          <w:b/>
          <w:bCs/>
          <w:sz w:val="24"/>
          <w:szCs w:val="28"/>
          <w:rtl/>
        </w:rPr>
        <w:t>مخزن‌ روي‌ زمين‌</w:t>
      </w:r>
      <w:r w:rsidR="00DD7CC0" w:rsidRPr="00461CAE">
        <w:rPr>
          <w:rFonts w:ascii="Times New Roman" w:hAnsi="Times New Roman" w:cs="B Nazanin" w:hint="cs"/>
          <w:b/>
          <w:bCs/>
          <w:sz w:val="24"/>
          <w:szCs w:val="28"/>
          <w:rtl/>
        </w:rPr>
        <w:t>:</w:t>
      </w:r>
      <w:r w:rsidRPr="00461CAE">
        <w:rPr>
          <w:rFonts w:ascii="Times New Roman" w:hAnsi="Times New Roman" w:cs="B Nazanin"/>
          <w:sz w:val="24"/>
          <w:szCs w:val="28"/>
          <w:rtl/>
        </w:rPr>
        <w:t xml:space="preserve"> به‌ مخازني‌ اطلاق‌ مي‌شود كه‌ هيچ‌ قسمت‌ از آن‌ از سطح‌ زمين‌ طبيعي‌ پايين‌تر نباشد.</w:t>
      </w:r>
    </w:p>
    <w:p w:rsidR="00900A2A" w:rsidRPr="00461CAE" w:rsidRDefault="00900A2A"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sz w:val="24"/>
          <w:szCs w:val="28"/>
          <w:rtl/>
        </w:rPr>
        <w:t xml:space="preserve"> </w:t>
      </w:r>
      <w:r w:rsidRPr="00461CAE">
        <w:rPr>
          <w:rFonts w:ascii="Times New Roman" w:hAnsi="Times New Roman" w:cs="B Nazanin"/>
          <w:b/>
          <w:bCs/>
          <w:sz w:val="24"/>
          <w:szCs w:val="28"/>
          <w:rtl/>
        </w:rPr>
        <w:t>مخزن‌ مدفون</w:t>
      </w:r>
      <w:r w:rsidR="00DD7CC0" w:rsidRPr="00461CAE">
        <w:rPr>
          <w:rFonts w:ascii="Times New Roman" w:hAnsi="Times New Roman" w:cs="B Nazanin" w:hint="cs"/>
          <w:b/>
          <w:bCs/>
          <w:sz w:val="24"/>
          <w:szCs w:val="28"/>
          <w:rtl/>
        </w:rPr>
        <w:t>:</w:t>
      </w:r>
      <w:r w:rsidR="00DD7CC0"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به‌ مخازني‌ اطلاق‌ مي‌شود كه‌ كاملاً در زمين‌ مدفون‌ شده‌ و سقف‌ آن‌ با قشري‌ به‌ ضخامت‌ حداقل‌ 60 سانتيمتر از خاك‌ مستور شده‌ باشد.</w:t>
      </w:r>
    </w:p>
    <w:p w:rsidR="00900A2A" w:rsidRPr="00461CAE" w:rsidRDefault="00900A2A"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b/>
          <w:bCs/>
          <w:sz w:val="24"/>
          <w:szCs w:val="28"/>
          <w:rtl/>
        </w:rPr>
        <w:t>مخزن‌ نيمه‌ مدفون</w:t>
      </w:r>
      <w:r w:rsidR="00DD7CC0" w:rsidRPr="00461CAE">
        <w:rPr>
          <w:rFonts w:ascii="Times New Roman" w:hAnsi="Times New Roman" w:cs="B Nazanin" w:hint="cs"/>
          <w:b/>
          <w:bCs/>
          <w:sz w:val="24"/>
          <w:szCs w:val="28"/>
          <w:rtl/>
        </w:rPr>
        <w:t>:</w:t>
      </w:r>
      <w:r w:rsidR="00DD7CC0"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به‌ مخازني‌ اطلاق‌ مي‌شود كه‌ كليه‌ يا قسمتي‌ از آن‌ در داخل‌ زمين‌ قرار گيرد و در صورتي‌ كه‌ كليه‌ مخزن‌ درون‌ خاك‌ باشد قشر خاك‌ روي‌ سقف‌ مخزن‌ كمتر از 60 سانتيمتر باشد.</w:t>
      </w:r>
    </w:p>
    <w:p w:rsidR="0060729C" w:rsidRPr="00461CAE" w:rsidRDefault="0060729C" w:rsidP="00005F41">
      <w:pPr>
        <w:widowControl w:val="0"/>
        <w:spacing w:line="360" w:lineRule="auto"/>
        <w:jc w:val="lowKashida"/>
        <w:rPr>
          <w:rFonts w:ascii="Times New Roman" w:hAnsi="Times New Roman" w:cs="B Nazanin"/>
          <w:sz w:val="24"/>
          <w:szCs w:val="28"/>
          <w:rtl/>
        </w:rPr>
      </w:pPr>
    </w:p>
    <w:p w:rsidR="0060729C" w:rsidRPr="00461CAE" w:rsidRDefault="0060729C" w:rsidP="00005F41">
      <w:pPr>
        <w:widowControl w:val="0"/>
        <w:spacing w:line="360" w:lineRule="auto"/>
        <w:jc w:val="lowKashida"/>
        <w:rPr>
          <w:rFonts w:ascii="Times New Roman" w:hAnsi="Times New Roman" w:cs="B Nazanin"/>
          <w:sz w:val="24"/>
          <w:szCs w:val="28"/>
          <w:rtl/>
        </w:rPr>
      </w:pPr>
    </w:p>
    <w:p w:rsidR="0060729C" w:rsidRPr="00461CAE" w:rsidRDefault="0060729C" w:rsidP="00005F41">
      <w:pPr>
        <w:widowControl w:val="0"/>
        <w:spacing w:line="360" w:lineRule="auto"/>
        <w:jc w:val="lowKashida"/>
        <w:rPr>
          <w:rFonts w:ascii="Times New Roman" w:hAnsi="Times New Roman" w:cs="B Nazanin"/>
          <w:sz w:val="24"/>
          <w:szCs w:val="28"/>
          <w:rtl/>
        </w:rPr>
      </w:pPr>
    </w:p>
    <w:p w:rsidR="0060729C" w:rsidRPr="00461CAE" w:rsidRDefault="0060729C" w:rsidP="00005F41">
      <w:pPr>
        <w:widowControl w:val="0"/>
        <w:spacing w:line="360" w:lineRule="auto"/>
        <w:jc w:val="lowKashida"/>
        <w:rPr>
          <w:rFonts w:ascii="Times New Roman" w:hAnsi="Times New Roman" w:cs="B Nazanin"/>
          <w:sz w:val="24"/>
          <w:szCs w:val="28"/>
          <w:rtl/>
        </w:rPr>
      </w:pPr>
    </w:p>
    <w:p w:rsidR="0060729C" w:rsidRPr="00461CAE" w:rsidRDefault="0060729C" w:rsidP="00005F41">
      <w:pPr>
        <w:widowControl w:val="0"/>
        <w:spacing w:line="360" w:lineRule="auto"/>
        <w:jc w:val="lowKashida"/>
        <w:rPr>
          <w:rFonts w:ascii="Times New Roman" w:hAnsi="Times New Roman" w:cs="B Nazanin"/>
          <w:sz w:val="24"/>
          <w:szCs w:val="28"/>
          <w:rtl/>
        </w:rPr>
      </w:pPr>
    </w:p>
    <w:p w:rsidR="0060729C" w:rsidRPr="00461CAE" w:rsidRDefault="0060729C" w:rsidP="00005F41">
      <w:pPr>
        <w:widowControl w:val="0"/>
        <w:spacing w:line="360" w:lineRule="auto"/>
        <w:jc w:val="lowKashida"/>
        <w:rPr>
          <w:rFonts w:ascii="Times New Roman" w:hAnsi="Times New Roman" w:cs="B Nazanin"/>
          <w:sz w:val="24"/>
          <w:szCs w:val="28"/>
          <w:rtl/>
        </w:rPr>
      </w:pPr>
    </w:p>
    <w:p w:rsidR="0060729C" w:rsidRPr="00461CAE" w:rsidRDefault="0060729C" w:rsidP="00005F41">
      <w:pPr>
        <w:widowControl w:val="0"/>
        <w:spacing w:line="360" w:lineRule="auto"/>
        <w:jc w:val="lowKashida"/>
        <w:rPr>
          <w:rFonts w:ascii="Times New Roman" w:hAnsi="Times New Roman" w:cs="B Nazanin"/>
          <w:sz w:val="24"/>
          <w:szCs w:val="28"/>
          <w:rtl/>
        </w:rPr>
      </w:pPr>
    </w:p>
    <w:p w:rsidR="0060729C" w:rsidRPr="00461CAE" w:rsidRDefault="0060729C" w:rsidP="00005F41">
      <w:pPr>
        <w:widowControl w:val="0"/>
        <w:spacing w:line="360" w:lineRule="auto"/>
        <w:jc w:val="lowKashida"/>
        <w:rPr>
          <w:rFonts w:ascii="Times New Roman" w:hAnsi="Times New Roman" w:cs="B Nazanin"/>
          <w:sz w:val="24"/>
          <w:szCs w:val="28"/>
          <w:rtl/>
        </w:rPr>
      </w:pPr>
    </w:p>
    <w:p w:rsidR="00BC00E1" w:rsidRPr="00461CAE" w:rsidRDefault="00BC00E1" w:rsidP="00005F41">
      <w:pPr>
        <w:pStyle w:val="Heading1"/>
        <w:spacing w:line="360" w:lineRule="auto"/>
        <w:rPr>
          <w:rFonts w:ascii="Times New Roman" w:hAnsi="Times New Roman" w:cs="B Nazanin"/>
          <w:sz w:val="24"/>
          <w:szCs w:val="36"/>
          <w:rtl/>
        </w:rPr>
      </w:pPr>
      <w:bookmarkStart w:id="5" w:name="_Toc363243001"/>
      <w:r w:rsidRPr="00461CAE">
        <w:rPr>
          <w:rFonts w:ascii="Times New Roman" w:hAnsi="Times New Roman" w:cs="B Nazanin"/>
          <w:sz w:val="24"/>
          <w:szCs w:val="36"/>
          <w:rtl/>
        </w:rPr>
        <w:lastRenderedPageBreak/>
        <w:t>5</w:t>
      </w:r>
      <w:r w:rsidR="00DD7CC0" w:rsidRPr="00461CAE">
        <w:rPr>
          <w:rFonts w:ascii="Times New Roman" w:hAnsi="Times New Roman" w:cs="B Nazanin" w:hint="cs"/>
          <w:sz w:val="24"/>
          <w:szCs w:val="36"/>
          <w:rtl/>
        </w:rPr>
        <w:t xml:space="preserve">. </w:t>
      </w:r>
      <w:r w:rsidRPr="00461CAE">
        <w:rPr>
          <w:rFonts w:ascii="Times New Roman" w:hAnsi="Times New Roman" w:cs="B Nazanin"/>
          <w:sz w:val="24"/>
          <w:szCs w:val="36"/>
          <w:rtl/>
        </w:rPr>
        <w:t>مراجع</w:t>
      </w:r>
      <w:bookmarkEnd w:id="5"/>
      <w:r w:rsidRPr="00461CAE">
        <w:rPr>
          <w:rFonts w:ascii="Times New Roman" w:hAnsi="Times New Roman" w:cs="B Nazanin"/>
          <w:sz w:val="24"/>
          <w:szCs w:val="36"/>
          <w:rtl/>
        </w:rPr>
        <w:t xml:space="preserve"> </w:t>
      </w:r>
    </w:p>
    <w:p w:rsidR="00BC00E1" w:rsidRPr="00461CAE" w:rsidRDefault="00BC00E1" w:rsidP="00005F41">
      <w:pPr>
        <w:pStyle w:val="ListParagraph"/>
        <w:numPr>
          <w:ilvl w:val="0"/>
          <w:numId w:val="13"/>
        </w:numPr>
        <w:spacing w:line="360" w:lineRule="auto"/>
        <w:rPr>
          <w:rFonts w:ascii="Times New Roman" w:hAnsi="Times New Roman" w:cs="B Nazanin"/>
          <w:sz w:val="24"/>
          <w:szCs w:val="28"/>
        </w:rPr>
      </w:pPr>
      <w:r w:rsidRPr="00461CAE">
        <w:rPr>
          <w:rFonts w:ascii="Times New Roman" w:hAnsi="Times New Roman" w:cs="B Nazanin"/>
          <w:sz w:val="24"/>
          <w:szCs w:val="28"/>
          <w:rtl/>
        </w:rPr>
        <w:t>آئين نامه هاي حفاظت و</w:t>
      </w:r>
      <w:r w:rsidR="00F26436"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بهداشت كار</w:t>
      </w:r>
      <w:r w:rsidR="00926880" w:rsidRPr="00461CAE">
        <w:rPr>
          <w:rFonts w:ascii="Times New Roman" w:hAnsi="Times New Roman" w:cs="B Nazanin" w:hint="cs"/>
          <w:sz w:val="24"/>
          <w:szCs w:val="28"/>
          <w:rtl/>
        </w:rPr>
        <w:t xml:space="preserve"> </w:t>
      </w:r>
    </w:p>
    <w:p w:rsidR="004D7C02" w:rsidRPr="00461CAE" w:rsidRDefault="004D7C02" w:rsidP="00005F41">
      <w:pPr>
        <w:pStyle w:val="ListParagraph"/>
        <w:numPr>
          <w:ilvl w:val="0"/>
          <w:numId w:val="13"/>
        </w:numPr>
        <w:autoSpaceDE w:val="0"/>
        <w:autoSpaceDN w:val="0"/>
        <w:adjustRightInd w:val="0"/>
        <w:spacing w:after="0" w:line="360" w:lineRule="auto"/>
        <w:rPr>
          <w:rFonts w:ascii="Times New Roman" w:eastAsiaTheme="minorHAnsi" w:hAnsi="Times New Roman" w:cs="B Nazanin"/>
          <w:sz w:val="24"/>
          <w:szCs w:val="28"/>
        </w:rPr>
      </w:pPr>
      <w:r w:rsidRPr="00461CAE">
        <w:rPr>
          <w:rFonts w:ascii="Times New Roman" w:hAnsi="Times New Roman" w:cs="B Nazanin"/>
          <w:sz w:val="24"/>
          <w:szCs w:val="28"/>
          <w:rtl/>
        </w:rPr>
        <w:t>آيين‌نامه اجرايي حمل و نقل جاده‌اي مواد خطرناك</w:t>
      </w:r>
    </w:p>
    <w:p w:rsidR="00BC00E1" w:rsidRPr="00461CAE" w:rsidRDefault="00BC00E1" w:rsidP="00005F41">
      <w:pPr>
        <w:pStyle w:val="ListParagraph"/>
        <w:numPr>
          <w:ilvl w:val="0"/>
          <w:numId w:val="13"/>
        </w:numPr>
        <w:spacing w:line="360" w:lineRule="auto"/>
        <w:rPr>
          <w:rFonts w:ascii="Times New Roman" w:hAnsi="Times New Roman" w:cs="B Nazanin"/>
          <w:sz w:val="24"/>
          <w:szCs w:val="28"/>
        </w:rPr>
      </w:pPr>
      <w:r w:rsidRPr="00461CAE">
        <w:rPr>
          <w:rFonts w:ascii="Times New Roman" w:hAnsi="Times New Roman" w:cs="B Nazanin" w:hint="cs"/>
          <w:sz w:val="24"/>
          <w:szCs w:val="28"/>
          <w:rtl/>
        </w:rPr>
        <w:t xml:space="preserve">مقررات </w:t>
      </w:r>
      <w:r w:rsidRPr="00461CAE">
        <w:rPr>
          <w:rFonts w:ascii="Times New Roman" w:hAnsi="Times New Roman" w:cs="B Nazanin"/>
          <w:sz w:val="24"/>
          <w:szCs w:val="28"/>
        </w:rPr>
        <w:t>OSHA</w:t>
      </w:r>
      <w:r w:rsidR="00F26436" w:rsidRPr="00461CAE">
        <w:rPr>
          <w:rFonts w:ascii="Times New Roman" w:hAnsi="Times New Roman" w:cs="B Nazanin" w:hint="cs"/>
          <w:sz w:val="24"/>
          <w:szCs w:val="28"/>
          <w:rtl/>
        </w:rPr>
        <w:t xml:space="preserve">  </w:t>
      </w:r>
    </w:p>
    <w:p w:rsidR="00BC00E1" w:rsidRPr="00461CAE" w:rsidRDefault="00BC00E1" w:rsidP="00005F41">
      <w:pPr>
        <w:pStyle w:val="ListParagraph"/>
        <w:numPr>
          <w:ilvl w:val="0"/>
          <w:numId w:val="13"/>
        </w:numPr>
        <w:spacing w:line="360" w:lineRule="auto"/>
        <w:rPr>
          <w:rFonts w:ascii="Times New Roman" w:hAnsi="Times New Roman" w:cs="B Nazanin"/>
          <w:sz w:val="24"/>
          <w:szCs w:val="28"/>
        </w:rPr>
      </w:pPr>
      <w:r w:rsidRPr="00461CAE">
        <w:rPr>
          <w:rFonts w:ascii="Times New Roman" w:hAnsi="Times New Roman" w:cs="B Nazanin" w:hint="cs"/>
          <w:sz w:val="24"/>
          <w:szCs w:val="28"/>
          <w:rtl/>
        </w:rPr>
        <w:t xml:space="preserve">مرتضی اوستاخان، مدیریت </w:t>
      </w:r>
      <w:r w:rsidRPr="00461CAE">
        <w:rPr>
          <w:rFonts w:ascii="Times New Roman" w:hAnsi="Times New Roman" w:cs="B Nazanin"/>
          <w:sz w:val="24"/>
          <w:szCs w:val="28"/>
        </w:rPr>
        <w:t>HSE</w:t>
      </w:r>
      <w:r w:rsidRPr="00461CAE">
        <w:rPr>
          <w:rFonts w:ascii="Times New Roman" w:hAnsi="Times New Roman" w:cs="B Nazanin" w:hint="cs"/>
          <w:sz w:val="24"/>
          <w:szCs w:val="28"/>
          <w:rtl/>
        </w:rPr>
        <w:t xml:space="preserve"> در کارگاههای ساختمانی بر اساس استاندارد </w:t>
      </w:r>
      <w:r w:rsidRPr="00461CAE">
        <w:rPr>
          <w:rFonts w:ascii="Times New Roman" w:hAnsi="Times New Roman" w:cs="B Nazanin"/>
          <w:sz w:val="24"/>
          <w:szCs w:val="28"/>
        </w:rPr>
        <w:t>OSHA</w:t>
      </w:r>
    </w:p>
    <w:p w:rsidR="00BC00E1" w:rsidRPr="00461CAE" w:rsidRDefault="004D5C58" w:rsidP="00005F41">
      <w:pPr>
        <w:pStyle w:val="ListParagraph"/>
        <w:numPr>
          <w:ilvl w:val="0"/>
          <w:numId w:val="13"/>
        </w:numPr>
        <w:autoSpaceDE w:val="0"/>
        <w:autoSpaceDN w:val="0"/>
        <w:adjustRightInd w:val="0"/>
        <w:spacing w:after="0" w:line="360" w:lineRule="auto"/>
        <w:rPr>
          <w:rFonts w:ascii="Times New Roman" w:eastAsiaTheme="minorHAnsi" w:hAnsi="Times New Roman" w:cs="B Nazanin"/>
          <w:sz w:val="24"/>
          <w:szCs w:val="28"/>
        </w:rPr>
      </w:pPr>
      <w:r w:rsidRPr="00461CAE">
        <w:rPr>
          <w:rFonts w:ascii="Times New Roman" w:eastAsiaTheme="minorHAnsi" w:hAnsi="Times New Roman" w:cs="B Nazanin" w:hint="cs"/>
          <w:sz w:val="24"/>
          <w:szCs w:val="28"/>
          <w:rtl/>
        </w:rPr>
        <w:t>کتابچه</w:t>
      </w:r>
      <w:r w:rsidR="00BC00E1" w:rsidRPr="00461CAE">
        <w:rPr>
          <w:rFonts w:ascii="Times New Roman" w:eastAsiaTheme="minorHAnsi" w:hAnsi="Times New Roman" w:cs="B Nazanin"/>
          <w:sz w:val="24"/>
          <w:szCs w:val="28"/>
        </w:rPr>
        <w:t xml:space="preserve"> </w:t>
      </w:r>
      <w:r w:rsidR="00BC00E1" w:rsidRPr="00461CAE">
        <w:rPr>
          <w:rFonts w:ascii="Times New Roman" w:eastAsiaTheme="minorHAnsi" w:hAnsi="Times New Roman" w:cs="B Nazanin"/>
          <w:sz w:val="24"/>
          <w:szCs w:val="28"/>
          <w:rtl/>
        </w:rPr>
        <w:t>حدود</w:t>
      </w:r>
      <w:r w:rsidR="00BC00E1" w:rsidRPr="00461CAE">
        <w:rPr>
          <w:rFonts w:ascii="Times New Roman" w:eastAsiaTheme="minorHAnsi" w:hAnsi="Times New Roman" w:cs="B Nazanin"/>
          <w:sz w:val="24"/>
          <w:szCs w:val="28"/>
        </w:rPr>
        <w:t xml:space="preserve"> </w:t>
      </w:r>
      <w:r w:rsidR="00BC00E1" w:rsidRPr="00461CAE">
        <w:rPr>
          <w:rFonts w:ascii="Times New Roman" w:eastAsiaTheme="minorHAnsi" w:hAnsi="Times New Roman" w:cs="B Nazanin"/>
          <w:sz w:val="24"/>
          <w:szCs w:val="28"/>
          <w:rtl/>
        </w:rPr>
        <w:t>مجاز</w:t>
      </w:r>
      <w:r w:rsidR="00BC00E1" w:rsidRPr="00461CAE">
        <w:rPr>
          <w:rFonts w:ascii="Times New Roman" w:eastAsiaTheme="minorHAnsi" w:hAnsi="Times New Roman" w:cs="B Nazanin"/>
          <w:sz w:val="24"/>
          <w:szCs w:val="28"/>
        </w:rPr>
        <w:t xml:space="preserve"> </w:t>
      </w:r>
      <w:r w:rsidRPr="00461CAE">
        <w:rPr>
          <w:rFonts w:ascii="Times New Roman" w:eastAsiaTheme="minorHAnsi" w:hAnsi="Times New Roman" w:cs="B Nazanin" w:hint="cs"/>
          <w:sz w:val="24"/>
          <w:szCs w:val="28"/>
          <w:rtl/>
        </w:rPr>
        <w:t>مواجهه</w:t>
      </w:r>
      <w:r w:rsidR="00BC00E1" w:rsidRPr="00461CAE">
        <w:rPr>
          <w:rFonts w:ascii="Times New Roman" w:eastAsiaTheme="minorHAnsi" w:hAnsi="Times New Roman" w:cs="B Nazanin"/>
          <w:sz w:val="24"/>
          <w:szCs w:val="28"/>
        </w:rPr>
        <w:t xml:space="preserve"> </w:t>
      </w:r>
      <w:r w:rsidR="00BC00E1" w:rsidRPr="00461CAE">
        <w:rPr>
          <w:rFonts w:ascii="Times New Roman" w:eastAsiaTheme="minorHAnsi" w:hAnsi="Times New Roman" w:cs="B Nazanin"/>
          <w:sz w:val="24"/>
          <w:szCs w:val="28"/>
          <w:rtl/>
        </w:rPr>
        <w:t>شغلی</w:t>
      </w:r>
      <w:r w:rsidR="00BC00E1" w:rsidRPr="00461CAE">
        <w:rPr>
          <w:rFonts w:ascii="Times New Roman" w:eastAsiaTheme="minorHAnsi" w:hAnsi="Times New Roman" w:cs="B Nazanin"/>
          <w:sz w:val="24"/>
          <w:szCs w:val="28"/>
        </w:rPr>
        <w:t>-</w:t>
      </w:r>
      <w:r w:rsidR="00BC00E1" w:rsidRPr="00461CAE">
        <w:rPr>
          <w:rFonts w:ascii="Times New Roman" w:eastAsiaTheme="minorHAnsi" w:hAnsi="Times New Roman" w:cs="B Nazanin"/>
          <w:sz w:val="24"/>
          <w:szCs w:val="28"/>
          <w:rtl/>
        </w:rPr>
        <w:t>وزارت</w:t>
      </w:r>
      <w:r w:rsidR="00BC00E1" w:rsidRPr="00461CAE">
        <w:rPr>
          <w:rFonts w:ascii="Times New Roman" w:eastAsiaTheme="minorHAnsi" w:hAnsi="Times New Roman" w:cs="B Nazanin"/>
          <w:sz w:val="24"/>
          <w:szCs w:val="28"/>
        </w:rPr>
        <w:t xml:space="preserve"> </w:t>
      </w:r>
      <w:r w:rsidRPr="00461CAE">
        <w:rPr>
          <w:rFonts w:ascii="Times New Roman" w:eastAsiaTheme="minorHAnsi" w:hAnsi="Times New Roman" w:cs="B Nazanin" w:hint="cs"/>
          <w:sz w:val="24"/>
          <w:szCs w:val="28"/>
          <w:rtl/>
        </w:rPr>
        <w:t>بهد</w:t>
      </w:r>
      <w:r w:rsidR="00BC00E1" w:rsidRPr="00461CAE">
        <w:rPr>
          <w:rFonts w:ascii="Times New Roman" w:eastAsiaTheme="minorHAnsi" w:hAnsi="Times New Roman" w:cs="B Nazanin"/>
          <w:sz w:val="24"/>
          <w:szCs w:val="28"/>
          <w:rtl/>
        </w:rPr>
        <w:t>اشت</w:t>
      </w:r>
      <w:r w:rsidR="00BC00E1" w:rsidRPr="00461CAE">
        <w:rPr>
          <w:rFonts w:ascii="Times New Roman" w:eastAsiaTheme="minorHAnsi" w:hAnsi="Times New Roman" w:cs="B Nazanin"/>
          <w:sz w:val="24"/>
          <w:szCs w:val="28"/>
        </w:rPr>
        <w:t xml:space="preserve"> </w:t>
      </w:r>
      <w:r w:rsidR="00BC00E1" w:rsidRPr="00461CAE">
        <w:rPr>
          <w:rFonts w:ascii="Times New Roman" w:eastAsiaTheme="minorHAnsi" w:hAnsi="Times New Roman" w:cs="B Nazanin"/>
          <w:sz w:val="24"/>
          <w:szCs w:val="28"/>
          <w:rtl/>
        </w:rPr>
        <w:t>ودرمان</w:t>
      </w:r>
      <w:r w:rsidR="00BC00E1" w:rsidRPr="00461CAE">
        <w:rPr>
          <w:rFonts w:ascii="Times New Roman" w:eastAsiaTheme="minorHAnsi" w:hAnsi="Times New Roman" w:cs="B Nazanin"/>
          <w:sz w:val="24"/>
          <w:szCs w:val="28"/>
        </w:rPr>
        <w:t xml:space="preserve"> </w:t>
      </w:r>
      <w:r w:rsidRPr="00461CAE">
        <w:rPr>
          <w:rFonts w:ascii="Times New Roman" w:eastAsiaTheme="minorHAnsi" w:hAnsi="Times New Roman" w:cs="B Nazanin" w:hint="cs"/>
          <w:sz w:val="24"/>
          <w:szCs w:val="28"/>
          <w:rtl/>
        </w:rPr>
        <w:t>جمهو</w:t>
      </w:r>
      <w:r w:rsidR="00BC00E1" w:rsidRPr="00461CAE">
        <w:rPr>
          <w:rFonts w:ascii="Times New Roman" w:eastAsiaTheme="minorHAnsi" w:hAnsi="Times New Roman" w:cs="B Nazanin"/>
          <w:sz w:val="24"/>
          <w:szCs w:val="28"/>
          <w:rtl/>
        </w:rPr>
        <w:t>ری</w:t>
      </w:r>
      <w:r w:rsidR="00BC00E1" w:rsidRPr="00461CAE">
        <w:rPr>
          <w:rFonts w:ascii="Times New Roman" w:eastAsiaTheme="minorHAnsi" w:hAnsi="Times New Roman" w:cs="B Nazanin"/>
          <w:sz w:val="24"/>
          <w:szCs w:val="28"/>
        </w:rPr>
        <w:t xml:space="preserve"> </w:t>
      </w:r>
      <w:r w:rsidR="00BC00E1" w:rsidRPr="00461CAE">
        <w:rPr>
          <w:rFonts w:ascii="Times New Roman" w:eastAsiaTheme="minorHAnsi" w:hAnsi="Times New Roman" w:cs="B Nazanin"/>
          <w:sz w:val="24"/>
          <w:szCs w:val="28"/>
          <w:rtl/>
        </w:rPr>
        <w:t>اسلامی</w:t>
      </w:r>
      <w:r w:rsidR="00BC00E1" w:rsidRPr="00461CAE">
        <w:rPr>
          <w:rFonts w:ascii="Times New Roman" w:eastAsiaTheme="minorHAnsi" w:hAnsi="Times New Roman" w:cs="B Nazanin"/>
          <w:sz w:val="24"/>
          <w:szCs w:val="28"/>
        </w:rPr>
        <w:t xml:space="preserve"> </w:t>
      </w:r>
      <w:r w:rsidR="00BC00E1" w:rsidRPr="00461CAE">
        <w:rPr>
          <w:rFonts w:ascii="Times New Roman" w:eastAsiaTheme="minorHAnsi" w:hAnsi="Times New Roman" w:cs="B Nazanin"/>
          <w:sz w:val="24"/>
          <w:szCs w:val="28"/>
          <w:rtl/>
        </w:rPr>
        <w:t>ایران</w:t>
      </w:r>
      <w:r w:rsidR="00BC00E1" w:rsidRPr="00461CAE">
        <w:rPr>
          <w:rFonts w:ascii="Times New Roman" w:eastAsiaTheme="minorHAnsi" w:hAnsi="Times New Roman" w:cs="B Nazanin"/>
          <w:sz w:val="24"/>
          <w:szCs w:val="28"/>
        </w:rPr>
        <w:t>-</w:t>
      </w:r>
      <w:r w:rsidR="00BC00E1" w:rsidRPr="00461CAE">
        <w:rPr>
          <w:rFonts w:ascii="Times New Roman" w:eastAsiaTheme="minorHAnsi" w:hAnsi="Times New Roman" w:cs="B Nazanin"/>
          <w:sz w:val="24"/>
          <w:szCs w:val="28"/>
          <w:rtl/>
        </w:rPr>
        <w:t>مرکز</w:t>
      </w:r>
      <w:r w:rsidR="00BC00E1" w:rsidRPr="00461CAE">
        <w:rPr>
          <w:rFonts w:ascii="Times New Roman" w:eastAsiaTheme="minorHAnsi" w:hAnsi="Times New Roman" w:cs="B Nazanin"/>
          <w:sz w:val="24"/>
          <w:szCs w:val="28"/>
        </w:rPr>
        <w:t xml:space="preserve"> </w:t>
      </w:r>
      <w:r w:rsidR="00BC00E1" w:rsidRPr="00461CAE">
        <w:rPr>
          <w:rFonts w:ascii="Times New Roman" w:eastAsiaTheme="minorHAnsi" w:hAnsi="Times New Roman" w:cs="B Nazanin"/>
          <w:sz w:val="24"/>
          <w:szCs w:val="28"/>
          <w:rtl/>
        </w:rPr>
        <w:t>سلامت</w:t>
      </w:r>
      <w:r w:rsidR="00BC00E1" w:rsidRPr="00461CAE">
        <w:rPr>
          <w:rFonts w:ascii="Times New Roman" w:eastAsiaTheme="minorHAnsi" w:hAnsi="Times New Roman" w:cs="B Nazanin"/>
          <w:sz w:val="24"/>
          <w:szCs w:val="28"/>
        </w:rPr>
        <w:t xml:space="preserve"> </w:t>
      </w:r>
      <w:r w:rsidR="00BC00E1" w:rsidRPr="00461CAE">
        <w:rPr>
          <w:rFonts w:ascii="Times New Roman" w:eastAsiaTheme="minorHAnsi" w:hAnsi="Times New Roman" w:cs="B Nazanin"/>
          <w:sz w:val="24"/>
          <w:szCs w:val="28"/>
          <w:rtl/>
        </w:rPr>
        <w:t>محیط</w:t>
      </w:r>
      <w:r w:rsidR="00BC00E1" w:rsidRPr="00461CAE">
        <w:rPr>
          <w:rFonts w:ascii="Times New Roman" w:eastAsiaTheme="minorHAnsi" w:hAnsi="Times New Roman" w:cs="B Nazanin"/>
          <w:sz w:val="24"/>
          <w:szCs w:val="28"/>
        </w:rPr>
        <w:t xml:space="preserve"> </w:t>
      </w:r>
      <w:r w:rsidR="00BC00E1" w:rsidRPr="00461CAE">
        <w:rPr>
          <w:rFonts w:ascii="Times New Roman" w:eastAsiaTheme="minorHAnsi" w:hAnsi="Times New Roman" w:cs="B Nazanin"/>
          <w:sz w:val="24"/>
          <w:szCs w:val="28"/>
          <w:rtl/>
        </w:rPr>
        <w:t>کار</w:t>
      </w:r>
    </w:p>
    <w:p w:rsidR="00BC00E1" w:rsidRPr="00461CAE" w:rsidRDefault="00BC00E1" w:rsidP="00005F41">
      <w:pPr>
        <w:pStyle w:val="ListParagraph"/>
        <w:numPr>
          <w:ilvl w:val="0"/>
          <w:numId w:val="13"/>
        </w:numPr>
        <w:autoSpaceDE w:val="0"/>
        <w:autoSpaceDN w:val="0"/>
        <w:bidi w:val="0"/>
        <w:adjustRightInd w:val="0"/>
        <w:spacing w:after="0" w:line="360" w:lineRule="auto"/>
        <w:jc w:val="both"/>
        <w:rPr>
          <w:rFonts w:ascii="Times New Roman" w:eastAsiaTheme="minorHAnsi" w:hAnsi="Times New Roman" w:cs="B Nazanin"/>
          <w:sz w:val="24"/>
          <w:szCs w:val="28"/>
        </w:rPr>
      </w:pPr>
      <w:r w:rsidRPr="00461CAE">
        <w:rPr>
          <w:rFonts w:ascii="Times New Roman" w:eastAsiaTheme="minorHAnsi" w:hAnsi="Times New Roman" w:cs="B Nazanin"/>
          <w:sz w:val="24"/>
          <w:szCs w:val="28"/>
        </w:rPr>
        <w:t>CDC - NIOSH Publications and Products-Publication Number 96-112/</w:t>
      </w:r>
      <w:r w:rsidR="0075456B" w:rsidRPr="00461CAE">
        <w:rPr>
          <w:rFonts w:ascii="Times New Roman" w:eastAsiaTheme="minorHAnsi" w:hAnsi="Times New Roman" w:cs="B Nazanin" w:hint="cs"/>
          <w:sz w:val="24"/>
          <w:szCs w:val="28"/>
          <w:rtl/>
        </w:rPr>
        <w:t>-</w:t>
      </w:r>
      <w:r w:rsidR="0075456B" w:rsidRPr="00461CAE">
        <w:rPr>
          <w:rFonts w:ascii="Times New Roman" w:eastAsiaTheme="minorHAnsi" w:hAnsi="Times New Roman" w:cs="B Nazanin"/>
          <w:sz w:val="24"/>
          <w:szCs w:val="28"/>
        </w:rPr>
        <w:t xml:space="preserve">niosh occupational safety and health guideline for hydrogen sulfide </w:t>
      </w:r>
    </w:p>
    <w:p w:rsidR="00BC00E1" w:rsidRPr="00461CAE" w:rsidRDefault="00BC00E1" w:rsidP="00005F41">
      <w:pPr>
        <w:pStyle w:val="ListParagraph"/>
        <w:numPr>
          <w:ilvl w:val="0"/>
          <w:numId w:val="13"/>
        </w:numPr>
        <w:autoSpaceDE w:val="0"/>
        <w:autoSpaceDN w:val="0"/>
        <w:bidi w:val="0"/>
        <w:adjustRightInd w:val="0"/>
        <w:spacing w:after="0" w:line="360" w:lineRule="auto"/>
        <w:jc w:val="both"/>
        <w:rPr>
          <w:rFonts w:ascii="Times New Roman" w:eastAsiaTheme="minorHAnsi" w:hAnsi="Times New Roman" w:cs="B Nazanin"/>
          <w:sz w:val="24"/>
          <w:szCs w:val="28"/>
        </w:rPr>
      </w:pPr>
      <w:r w:rsidRPr="00461CAE">
        <w:rPr>
          <w:rFonts w:ascii="Times New Roman" w:eastAsiaTheme="minorHAnsi" w:hAnsi="Times New Roman" w:cs="B Nazanin"/>
          <w:sz w:val="24"/>
          <w:szCs w:val="28"/>
        </w:rPr>
        <w:t>h</w:t>
      </w:r>
      <w:r w:rsidR="002E1D31" w:rsidRPr="00461CAE">
        <w:rPr>
          <w:rFonts w:ascii="Times New Roman" w:eastAsiaTheme="minorHAnsi" w:hAnsi="Times New Roman" w:cs="B Nazanin"/>
          <w:sz w:val="24"/>
          <w:szCs w:val="28"/>
        </w:rPr>
        <w:t>tt</w:t>
      </w:r>
      <w:r w:rsidRPr="00461CAE">
        <w:rPr>
          <w:rFonts w:ascii="Times New Roman" w:eastAsiaTheme="minorHAnsi" w:hAnsi="Times New Roman" w:cs="B Nazanin"/>
          <w:sz w:val="24"/>
          <w:szCs w:val="28"/>
        </w:rPr>
        <w:t>p://www.hse.gov.uk/construc on/health risks/respiratory4.htm</w:t>
      </w:r>
    </w:p>
    <w:p w:rsidR="00BC00E1" w:rsidRPr="00461CAE" w:rsidRDefault="002E1D31" w:rsidP="00005F41">
      <w:pPr>
        <w:pStyle w:val="ListParagraph"/>
        <w:numPr>
          <w:ilvl w:val="0"/>
          <w:numId w:val="13"/>
        </w:numPr>
        <w:autoSpaceDE w:val="0"/>
        <w:autoSpaceDN w:val="0"/>
        <w:bidi w:val="0"/>
        <w:adjustRightInd w:val="0"/>
        <w:spacing w:after="0" w:line="360" w:lineRule="auto"/>
        <w:jc w:val="both"/>
        <w:rPr>
          <w:rFonts w:ascii="Times New Roman" w:eastAsiaTheme="minorHAnsi" w:hAnsi="Times New Roman" w:cs="B Nazanin"/>
          <w:sz w:val="24"/>
          <w:szCs w:val="28"/>
        </w:rPr>
      </w:pPr>
      <w:r w:rsidRPr="00461CAE">
        <w:rPr>
          <w:rFonts w:ascii="Times New Roman" w:eastAsiaTheme="minorHAnsi" w:hAnsi="Times New Roman" w:cs="B Nazanin"/>
          <w:sz w:val="24"/>
          <w:szCs w:val="28"/>
        </w:rPr>
        <w:t xml:space="preserve"> </w:t>
      </w:r>
      <w:r w:rsidR="00BC00E1" w:rsidRPr="00461CAE">
        <w:rPr>
          <w:rFonts w:ascii="Times New Roman" w:eastAsiaTheme="minorHAnsi" w:hAnsi="Times New Roman" w:cs="B Nazanin"/>
          <w:sz w:val="24"/>
          <w:szCs w:val="28"/>
        </w:rPr>
        <w:t>h</w:t>
      </w:r>
      <w:r w:rsidRPr="00461CAE">
        <w:rPr>
          <w:rFonts w:ascii="Times New Roman" w:eastAsiaTheme="minorHAnsi" w:hAnsi="Times New Roman" w:cs="B Nazanin"/>
          <w:sz w:val="24"/>
          <w:szCs w:val="28"/>
        </w:rPr>
        <w:t>tt</w:t>
      </w:r>
      <w:r w:rsidR="00BC00E1" w:rsidRPr="00461CAE">
        <w:rPr>
          <w:rFonts w:ascii="Times New Roman" w:eastAsiaTheme="minorHAnsi" w:hAnsi="Times New Roman" w:cs="B Nazanin"/>
          <w:sz w:val="24"/>
          <w:szCs w:val="28"/>
        </w:rPr>
        <w:t>p://www.hse.gov.uk/construc on/health risks/respiratory5.htm</w:t>
      </w:r>
    </w:p>
    <w:p w:rsidR="0028424F" w:rsidRPr="00461CAE" w:rsidRDefault="00BC00E1" w:rsidP="00005F41">
      <w:pPr>
        <w:pStyle w:val="ListParagraph"/>
        <w:numPr>
          <w:ilvl w:val="0"/>
          <w:numId w:val="13"/>
        </w:numPr>
        <w:bidi w:val="0"/>
        <w:spacing w:line="360" w:lineRule="auto"/>
        <w:jc w:val="both"/>
        <w:rPr>
          <w:rFonts w:ascii="Times New Roman" w:hAnsi="Times New Roman" w:cs="B Nazanin"/>
          <w:b/>
          <w:bCs/>
          <w:sz w:val="24"/>
          <w:szCs w:val="28"/>
        </w:rPr>
      </w:pPr>
      <w:r w:rsidRPr="00461CAE">
        <w:rPr>
          <w:rFonts w:ascii="Times New Roman" w:eastAsiaTheme="minorHAnsi" w:hAnsi="Times New Roman" w:cs="B Nazanin"/>
          <w:sz w:val="24"/>
          <w:szCs w:val="28"/>
        </w:rPr>
        <w:t>Occupational Safety and Health Standards for the Construction Industry CFR29 1910/95</w:t>
      </w:r>
      <w:r w:rsidR="0028424F" w:rsidRPr="00461CAE">
        <w:rPr>
          <w:rFonts w:ascii="Times New Roman" w:hAnsi="Times New Roman" w:cs="B Nazanin"/>
          <w:b/>
          <w:bCs/>
          <w:sz w:val="24"/>
          <w:szCs w:val="28"/>
        </w:rPr>
        <w:t xml:space="preserve"> </w:t>
      </w:r>
      <w:r w:rsidR="0028424F" w:rsidRPr="00461CAE">
        <w:rPr>
          <w:rFonts w:ascii="Times New Roman" w:hAnsi="Times New Roman" w:cs="B Nazanin"/>
          <w:sz w:val="24"/>
          <w:szCs w:val="28"/>
        </w:rPr>
        <w:t xml:space="preserve">PHA/OSHA </w:t>
      </w:r>
      <w:r w:rsidR="00053A3B" w:rsidRPr="00461CAE">
        <w:rPr>
          <w:rFonts w:ascii="Times New Roman" w:hAnsi="Times New Roman" w:cs="B Nazanin"/>
          <w:sz w:val="24"/>
          <w:szCs w:val="28"/>
        </w:rPr>
        <w:t>Standard</w:t>
      </w:r>
      <w:r w:rsidR="0028424F" w:rsidRPr="00461CAE">
        <w:rPr>
          <w:rFonts w:ascii="Times New Roman" w:hAnsi="Times New Roman" w:cs="B Nazanin"/>
          <w:sz w:val="24"/>
          <w:szCs w:val="28"/>
        </w:rPr>
        <w:t xml:space="preserve"> 29 CFR1910,119</w:t>
      </w:r>
      <w:r w:rsidR="0028424F" w:rsidRPr="00461CAE">
        <w:rPr>
          <w:rFonts w:ascii="Times New Roman" w:hAnsi="Times New Roman" w:cs="B Nazanin"/>
          <w:b/>
          <w:bCs/>
          <w:sz w:val="24"/>
          <w:szCs w:val="28"/>
        </w:rPr>
        <w:t xml:space="preserve"> </w:t>
      </w:r>
    </w:p>
    <w:p w:rsidR="000572EB" w:rsidRPr="00461CAE" w:rsidRDefault="00BC00E1" w:rsidP="00005F41">
      <w:pPr>
        <w:pStyle w:val="ListParagraph"/>
        <w:numPr>
          <w:ilvl w:val="0"/>
          <w:numId w:val="13"/>
        </w:numPr>
        <w:autoSpaceDE w:val="0"/>
        <w:autoSpaceDN w:val="0"/>
        <w:bidi w:val="0"/>
        <w:adjustRightInd w:val="0"/>
        <w:spacing w:after="0" w:line="360" w:lineRule="auto"/>
        <w:jc w:val="both"/>
        <w:rPr>
          <w:rFonts w:ascii="Times New Roman" w:eastAsiaTheme="minorHAnsi" w:hAnsi="Times New Roman" w:cs="B Nazanin"/>
          <w:sz w:val="24"/>
          <w:szCs w:val="28"/>
        </w:rPr>
      </w:pPr>
      <w:r w:rsidRPr="00461CAE">
        <w:rPr>
          <w:rFonts w:ascii="Times New Roman" w:eastAsiaTheme="minorHAnsi" w:hAnsi="Times New Roman" w:cs="B Nazanin"/>
          <w:sz w:val="24"/>
          <w:szCs w:val="28"/>
        </w:rPr>
        <w:t xml:space="preserve"> World Health Organization/</w:t>
      </w:r>
      <w:r w:rsidR="002E1D31" w:rsidRPr="00461CAE">
        <w:rPr>
          <w:rFonts w:ascii="Times New Roman" w:eastAsiaTheme="minorHAnsi" w:hAnsi="Times New Roman" w:cs="B Nazanin"/>
          <w:sz w:val="24"/>
          <w:szCs w:val="28"/>
        </w:rPr>
        <w:t xml:space="preserve"> </w:t>
      </w:r>
      <w:r w:rsidRPr="00461CAE">
        <w:rPr>
          <w:rFonts w:ascii="Times New Roman" w:eastAsiaTheme="minorHAnsi" w:hAnsi="Times New Roman" w:cs="B Nazanin"/>
          <w:sz w:val="24"/>
          <w:szCs w:val="28"/>
        </w:rPr>
        <w:t xml:space="preserve">Chapter 9, </w:t>
      </w:r>
      <w:r w:rsidR="00053A3B" w:rsidRPr="00461CAE">
        <w:rPr>
          <w:rFonts w:ascii="Times New Roman" w:eastAsiaTheme="minorHAnsi" w:hAnsi="Times New Roman" w:cs="B Nazanin"/>
          <w:sz w:val="24"/>
          <w:szCs w:val="28"/>
        </w:rPr>
        <w:t xml:space="preserve">Hazard Prevention And Control </w:t>
      </w:r>
    </w:p>
    <w:p w:rsidR="000572EB" w:rsidRPr="00461CAE" w:rsidRDefault="00053A3B" w:rsidP="00005F41">
      <w:pPr>
        <w:autoSpaceDE w:val="0"/>
        <w:autoSpaceDN w:val="0"/>
        <w:bidi w:val="0"/>
        <w:adjustRightInd w:val="0"/>
        <w:spacing w:after="0" w:line="360" w:lineRule="auto"/>
        <w:ind w:left="425"/>
        <w:jc w:val="both"/>
        <w:rPr>
          <w:rFonts w:ascii="Times New Roman" w:eastAsiaTheme="minorHAnsi" w:hAnsi="Times New Roman" w:cs="B Nazanin"/>
          <w:sz w:val="24"/>
          <w:szCs w:val="28"/>
        </w:rPr>
      </w:pPr>
      <w:r w:rsidRPr="00461CAE">
        <w:rPr>
          <w:rFonts w:ascii="Times New Roman" w:eastAsiaTheme="minorHAnsi" w:hAnsi="Times New Roman" w:cs="B Nazanin"/>
          <w:sz w:val="24"/>
          <w:szCs w:val="28"/>
        </w:rPr>
        <w:t>Programmes</w:t>
      </w:r>
    </w:p>
    <w:p w:rsidR="000572EB" w:rsidRPr="00461CAE" w:rsidRDefault="000572EB" w:rsidP="00005F41">
      <w:pPr>
        <w:pStyle w:val="ListParagraph"/>
        <w:numPr>
          <w:ilvl w:val="0"/>
          <w:numId w:val="13"/>
        </w:numPr>
        <w:autoSpaceDE w:val="0"/>
        <w:autoSpaceDN w:val="0"/>
        <w:bidi w:val="0"/>
        <w:adjustRightInd w:val="0"/>
        <w:spacing w:after="0" w:line="360" w:lineRule="auto"/>
        <w:jc w:val="both"/>
        <w:rPr>
          <w:rFonts w:ascii="Times New Roman" w:eastAsiaTheme="minorHAnsi" w:hAnsi="Times New Roman" w:cs="B Nazanin"/>
          <w:sz w:val="24"/>
          <w:szCs w:val="28"/>
        </w:rPr>
      </w:pPr>
      <w:r w:rsidRPr="00461CAE">
        <w:rPr>
          <w:rFonts w:ascii="Times New Roman" w:eastAsiaTheme="minorHAnsi" w:hAnsi="Times New Roman" w:cs="B Nazanin"/>
          <w:sz w:val="24"/>
          <w:szCs w:val="28"/>
        </w:rPr>
        <w:t>ILO</w:t>
      </w:r>
    </w:p>
    <w:p w:rsidR="00305C73" w:rsidRPr="00461CAE" w:rsidRDefault="00305C73" w:rsidP="00005F41">
      <w:pPr>
        <w:pStyle w:val="ListParagraph"/>
        <w:numPr>
          <w:ilvl w:val="0"/>
          <w:numId w:val="13"/>
        </w:numPr>
        <w:autoSpaceDE w:val="0"/>
        <w:autoSpaceDN w:val="0"/>
        <w:adjustRightInd w:val="0"/>
        <w:spacing w:after="0" w:line="360" w:lineRule="auto"/>
        <w:rPr>
          <w:rFonts w:ascii="Times New Roman" w:eastAsiaTheme="minorHAnsi" w:hAnsi="Times New Roman" w:cs="B Nazanin"/>
          <w:sz w:val="24"/>
          <w:szCs w:val="28"/>
        </w:rPr>
      </w:pPr>
      <w:r w:rsidRPr="00461CAE">
        <w:rPr>
          <w:rFonts w:ascii="Times New Roman" w:eastAsiaTheme="minorHAnsi" w:hAnsi="Times New Roman" w:cs="B Nazanin" w:hint="cs"/>
          <w:sz w:val="24"/>
          <w:szCs w:val="28"/>
          <w:rtl/>
        </w:rPr>
        <w:t xml:space="preserve">ایمنی فرایند کار با </w:t>
      </w:r>
      <w:r w:rsidRPr="00461CAE">
        <w:rPr>
          <w:rFonts w:ascii="Times New Roman" w:eastAsiaTheme="minorHAnsi" w:hAnsi="Times New Roman" w:cs="B Nazanin"/>
          <w:sz w:val="24"/>
          <w:szCs w:val="28"/>
        </w:rPr>
        <w:t>H2S</w:t>
      </w:r>
      <w:r w:rsidRPr="00461CAE">
        <w:rPr>
          <w:rFonts w:ascii="Times New Roman" w:eastAsiaTheme="minorHAnsi" w:hAnsi="Times New Roman" w:cs="B Nazanin" w:hint="cs"/>
          <w:sz w:val="24"/>
          <w:szCs w:val="28"/>
          <w:rtl/>
        </w:rPr>
        <w:t xml:space="preserve"> شرکت مهندسی وتوسعه گاز ایران</w:t>
      </w:r>
    </w:p>
    <w:p w:rsidR="0060729C" w:rsidRPr="00461CAE" w:rsidRDefault="0060729C" w:rsidP="00005F41">
      <w:pPr>
        <w:autoSpaceDE w:val="0"/>
        <w:autoSpaceDN w:val="0"/>
        <w:adjustRightInd w:val="0"/>
        <w:spacing w:after="0" w:line="360" w:lineRule="auto"/>
        <w:rPr>
          <w:rFonts w:ascii="Times New Roman" w:eastAsiaTheme="minorHAnsi" w:hAnsi="Times New Roman" w:cs="B Nazanin"/>
          <w:sz w:val="24"/>
          <w:szCs w:val="28"/>
          <w:rtl/>
        </w:rPr>
      </w:pPr>
    </w:p>
    <w:p w:rsidR="0060729C" w:rsidRPr="00461CAE" w:rsidRDefault="0060729C" w:rsidP="00005F41">
      <w:pPr>
        <w:autoSpaceDE w:val="0"/>
        <w:autoSpaceDN w:val="0"/>
        <w:adjustRightInd w:val="0"/>
        <w:spacing w:after="0" w:line="360" w:lineRule="auto"/>
        <w:rPr>
          <w:rFonts w:ascii="Times New Roman" w:eastAsiaTheme="minorHAnsi" w:hAnsi="Times New Roman" w:cs="B Nazanin"/>
          <w:sz w:val="24"/>
          <w:szCs w:val="28"/>
        </w:rPr>
      </w:pPr>
    </w:p>
    <w:p w:rsidR="00900A2A" w:rsidRPr="00461CAE" w:rsidRDefault="00E97979" w:rsidP="00005F41">
      <w:pPr>
        <w:pStyle w:val="Heading1"/>
        <w:spacing w:line="360" w:lineRule="auto"/>
        <w:rPr>
          <w:rFonts w:ascii="Times New Roman" w:hAnsi="Times New Roman" w:cs="B Nazanin"/>
          <w:sz w:val="24"/>
          <w:szCs w:val="36"/>
          <w:rtl/>
        </w:rPr>
      </w:pPr>
      <w:bookmarkStart w:id="6" w:name="_Toc363243002"/>
      <w:r w:rsidRPr="00461CAE">
        <w:rPr>
          <w:rFonts w:ascii="Times New Roman" w:hAnsi="Times New Roman" w:cs="B Nazanin"/>
          <w:sz w:val="24"/>
          <w:szCs w:val="36"/>
          <w:rtl/>
        </w:rPr>
        <w:lastRenderedPageBreak/>
        <w:t>6.</w:t>
      </w:r>
      <w:r w:rsidR="002E1D31" w:rsidRPr="00461CAE">
        <w:rPr>
          <w:rFonts w:ascii="Times New Roman" w:hAnsi="Times New Roman" w:cs="B Nazanin" w:hint="cs"/>
          <w:sz w:val="24"/>
          <w:szCs w:val="36"/>
          <w:rtl/>
        </w:rPr>
        <w:t xml:space="preserve"> </w:t>
      </w:r>
      <w:r w:rsidRPr="00461CAE">
        <w:rPr>
          <w:rFonts w:ascii="Times New Roman" w:hAnsi="Times New Roman" w:cs="B Nazanin"/>
          <w:sz w:val="24"/>
          <w:szCs w:val="36"/>
          <w:rtl/>
        </w:rPr>
        <w:t>شرح مقررات</w:t>
      </w:r>
      <w:bookmarkEnd w:id="6"/>
    </w:p>
    <w:p w:rsidR="00900A2A" w:rsidRPr="00461CAE" w:rsidRDefault="002E1D31" w:rsidP="00005F41">
      <w:pPr>
        <w:pStyle w:val="Heading2"/>
        <w:spacing w:line="360" w:lineRule="auto"/>
        <w:rPr>
          <w:sz w:val="32"/>
          <w:szCs w:val="32"/>
          <w:rtl/>
        </w:rPr>
      </w:pPr>
      <w:bookmarkStart w:id="7" w:name="_Toc363243003"/>
      <w:r w:rsidRPr="00461CAE">
        <w:rPr>
          <w:rFonts w:hint="cs"/>
          <w:sz w:val="32"/>
          <w:szCs w:val="32"/>
          <w:rtl/>
        </w:rPr>
        <w:t xml:space="preserve">6-1. </w:t>
      </w:r>
      <w:r w:rsidR="00E97979" w:rsidRPr="00461CAE">
        <w:rPr>
          <w:rFonts w:hint="cs"/>
          <w:sz w:val="32"/>
          <w:szCs w:val="32"/>
          <w:rtl/>
        </w:rPr>
        <w:t>الزامات کلی</w:t>
      </w:r>
      <w:bookmarkEnd w:id="7"/>
    </w:p>
    <w:p w:rsidR="00900A2A" w:rsidRPr="00461CAE" w:rsidRDefault="00581FDC"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hint="cs"/>
          <w:sz w:val="24"/>
          <w:szCs w:val="28"/>
          <w:rtl/>
        </w:rPr>
        <w:t>6-1-1.</w:t>
      </w:r>
      <w:r w:rsidR="002E1D31" w:rsidRPr="00461CAE">
        <w:rPr>
          <w:rFonts w:ascii="Times New Roman" w:hAnsi="Times New Roman" w:cs="B Nazanin" w:hint="cs"/>
          <w:sz w:val="24"/>
          <w:szCs w:val="28"/>
          <w:rtl/>
        </w:rPr>
        <w:t xml:space="preserve"> </w:t>
      </w:r>
      <w:r w:rsidR="00900A2A" w:rsidRPr="00461CAE">
        <w:rPr>
          <w:rFonts w:ascii="Times New Roman" w:hAnsi="Times New Roman" w:cs="B Nazanin"/>
          <w:sz w:val="24"/>
          <w:szCs w:val="28"/>
          <w:rtl/>
        </w:rPr>
        <w:t xml:space="preserve">در </w:t>
      </w:r>
      <w:r w:rsidR="00CE0EB9" w:rsidRPr="00461CAE">
        <w:rPr>
          <w:rFonts w:ascii="Times New Roman" w:hAnsi="Times New Roman" w:cs="B Nazanin" w:hint="cs"/>
          <w:sz w:val="24"/>
          <w:szCs w:val="28"/>
          <w:rtl/>
        </w:rPr>
        <w:t>محیط های کاری</w:t>
      </w:r>
      <w:r w:rsidR="00900A2A" w:rsidRPr="00461CAE">
        <w:rPr>
          <w:rFonts w:ascii="Times New Roman" w:hAnsi="Times New Roman" w:cs="B Nazanin"/>
          <w:sz w:val="24"/>
          <w:szCs w:val="28"/>
          <w:rtl/>
        </w:rPr>
        <w:t>‌ كه‌ مواد خطرناك‌ و زيان‌ بخش‌ به‌ صورت‌ جامد، مايع‌ يا گاز تهيه</w:t>
      </w:r>
      <w:r w:rsidR="00DD7CC0" w:rsidRPr="00461CAE">
        <w:rPr>
          <w:rFonts w:ascii="Times New Roman" w:hAnsi="Times New Roman" w:cs="B Nazanin" w:hint="cs"/>
          <w:sz w:val="24"/>
          <w:szCs w:val="28"/>
          <w:rtl/>
        </w:rPr>
        <w:t>،</w:t>
      </w:r>
      <w:r w:rsidR="00900A2A" w:rsidRPr="00461CAE">
        <w:rPr>
          <w:rFonts w:ascii="Times New Roman" w:hAnsi="Times New Roman" w:cs="B Nazanin"/>
          <w:sz w:val="24"/>
          <w:szCs w:val="28"/>
          <w:rtl/>
        </w:rPr>
        <w:t xml:space="preserve">‌ حمل‌ و نقل‌ و يا مصرف‌ مي‌شود و همچنين‌ در مكانهايي‌ كه‌ مواد قابل‌ اشتعال‌ يا موارد قابل‌ انفجار گردهاي‌ سمي‌ و مضر و مواد تحريك‌ كننده‌ توليد و يا پخش‌ مي‌شود </w:t>
      </w:r>
      <w:r w:rsidR="00CE0EB9" w:rsidRPr="00461CAE">
        <w:rPr>
          <w:rFonts w:ascii="Times New Roman" w:hAnsi="Times New Roman" w:cs="B Nazanin" w:hint="cs"/>
          <w:sz w:val="24"/>
          <w:szCs w:val="28"/>
          <w:rtl/>
        </w:rPr>
        <w:t xml:space="preserve">باید این مقررات </w:t>
      </w:r>
      <w:r w:rsidR="00807783" w:rsidRPr="00461CAE">
        <w:rPr>
          <w:rFonts w:ascii="Times New Roman" w:hAnsi="Times New Roman" w:cs="B Nazanin" w:hint="cs"/>
          <w:sz w:val="24"/>
          <w:szCs w:val="28"/>
          <w:rtl/>
        </w:rPr>
        <w:t>به مورد اجراء گذاشته شود</w:t>
      </w:r>
      <w:r w:rsidR="00900A2A" w:rsidRPr="00461CAE">
        <w:rPr>
          <w:rFonts w:ascii="Times New Roman" w:hAnsi="Times New Roman" w:cs="B Nazanin"/>
          <w:sz w:val="24"/>
          <w:szCs w:val="28"/>
          <w:rtl/>
        </w:rPr>
        <w:t>.</w:t>
      </w:r>
    </w:p>
    <w:p w:rsidR="00807783" w:rsidRPr="00461CAE" w:rsidRDefault="00581FDC"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hint="cs"/>
          <w:sz w:val="24"/>
          <w:szCs w:val="28"/>
          <w:rtl/>
        </w:rPr>
        <w:t>6-1-2.</w:t>
      </w:r>
      <w:r w:rsidR="004D7C02" w:rsidRPr="00461CAE">
        <w:rPr>
          <w:rFonts w:ascii="Times New Roman" w:hAnsi="Times New Roman" w:cs="B Nazanin" w:hint="cs"/>
          <w:sz w:val="24"/>
          <w:szCs w:val="28"/>
          <w:rtl/>
        </w:rPr>
        <w:t xml:space="preserve"> مکان هایی</w:t>
      </w:r>
      <w:r w:rsidR="00807783" w:rsidRPr="00461CAE">
        <w:rPr>
          <w:rFonts w:ascii="Times New Roman" w:hAnsi="Times New Roman" w:cs="B Nazanin"/>
          <w:sz w:val="24"/>
          <w:szCs w:val="28"/>
          <w:rtl/>
        </w:rPr>
        <w:t xml:space="preserve">‌ كه‌ مايعات‌ قابل‌ اشتعال‌ توليد و يا مصرف‌ </w:t>
      </w:r>
      <w:r w:rsidR="004D7C02" w:rsidRPr="00461CAE">
        <w:rPr>
          <w:rFonts w:ascii="Times New Roman" w:hAnsi="Times New Roman" w:cs="B Nazanin" w:hint="cs"/>
          <w:sz w:val="24"/>
          <w:szCs w:val="28"/>
          <w:rtl/>
        </w:rPr>
        <w:t>می گردد</w:t>
      </w:r>
      <w:r w:rsidR="00807783" w:rsidRPr="00461CAE">
        <w:rPr>
          <w:rFonts w:ascii="Times New Roman" w:hAnsi="Times New Roman" w:cs="B Nazanin"/>
          <w:sz w:val="24"/>
          <w:szCs w:val="28"/>
          <w:rtl/>
        </w:rPr>
        <w:t xml:space="preserve"> بايد داراي‌ مخزن‌ مخصوص‌ باشند كه‌ در صورت‌ لبريز شدن‌ و يا پيدايش‌ نقصي‌ در ظروف‌ بتوان‌ مايع‌ ريخته‌ شده‌ را به‌ مخزن‌ مزبور انتقال‌ داد.</w:t>
      </w:r>
      <w:r w:rsidR="00216A5B" w:rsidRPr="00461CAE">
        <w:rPr>
          <w:rFonts w:ascii="Times New Roman" w:hAnsi="Times New Roman" w:cs="B Nazanin" w:hint="cs"/>
          <w:sz w:val="24"/>
          <w:szCs w:val="28"/>
          <w:rtl/>
        </w:rPr>
        <w:t xml:space="preserve"> </w:t>
      </w:r>
    </w:p>
    <w:p w:rsidR="00807783" w:rsidRPr="00461CAE" w:rsidRDefault="00C379F4"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hint="cs"/>
          <w:sz w:val="24"/>
          <w:szCs w:val="28"/>
          <w:rtl/>
        </w:rPr>
        <w:t>6-1-3.</w:t>
      </w:r>
      <w:r w:rsidR="00913068" w:rsidRPr="00461CAE">
        <w:rPr>
          <w:rFonts w:ascii="Times New Roman" w:hAnsi="Times New Roman" w:cs="B Nazanin" w:hint="cs"/>
          <w:sz w:val="24"/>
          <w:szCs w:val="28"/>
          <w:rtl/>
        </w:rPr>
        <w:t xml:space="preserve"> </w:t>
      </w:r>
      <w:r w:rsidR="00807783" w:rsidRPr="00461CAE">
        <w:rPr>
          <w:rFonts w:ascii="Times New Roman" w:hAnsi="Times New Roman" w:cs="B Nazanin"/>
          <w:sz w:val="24"/>
          <w:szCs w:val="28"/>
          <w:rtl/>
        </w:rPr>
        <w:t>در صورتي‌ كه‌ بكار بردن‌ دستگاه‌هاي‌ سر بسته‌ مقدور نباشد گرد و غبار</w:t>
      </w:r>
      <w:r w:rsidRPr="00461CAE">
        <w:rPr>
          <w:rFonts w:ascii="Times New Roman" w:hAnsi="Times New Roman" w:cs="B Nazanin" w:hint="cs"/>
          <w:sz w:val="24"/>
          <w:szCs w:val="28"/>
          <w:rtl/>
        </w:rPr>
        <w:t>،</w:t>
      </w:r>
      <w:r w:rsidR="00807783" w:rsidRPr="00461CAE">
        <w:rPr>
          <w:rFonts w:ascii="Times New Roman" w:hAnsi="Times New Roman" w:cs="B Nazanin"/>
          <w:sz w:val="24"/>
          <w:szCs w:val="28"/>
          <w:rtl/>
        </w:rPr>
        <w:t xml:space="preserve"> گازها</w:t>
      </w:r>
      <w:r w:rsidRPr="00461CAE">
        <w:rPr>
          <w:rFonts w:ascii="Times New Roman" w:hAnsi="Times New Roman" w:cs="B Nazanin" w:hint="cs"/>
          <w:sz w:val="24"/>
          <w:szCs w:val="28"/>
          <w:rtl/>
        </w:rPr>
        <w:t>،</w:t>
      </w:r>
      <w:r w:rsidR="00807783" w:rsidRPr="00461CAE">
        <w:rPr>
          <w:rFonts w:ascii="Times New Roman" w:hAnsi="Times New Roman" w:cs="B Nazanin"/>
          <w:sz w:val="24"/>
          <w:szCs w:val="28"/>
          <w:rtl/>
        </w:rPr>
        <w:t xml:space="preserve"> دود و ابخره زيان‌ </w:t>
      </w:r>
      <w:r w:rsidR="004D7C02" w:rsidRPr="00461CAE">
        <w:rPr>
          <w:rFonts w:ascii="Times New Roman" w:hAnsi="Times New Roman" w:cs="B Nazanin" w:hint="cs"/>
          <w:sz w:val="24"/>
          <w:szCs w:val="28"/>
          <w:rtl/>
        </w:rPr>
        <w:t>آور</w:t>
      </w:r>
      <w:r w:rsidR="00807783" w:rsidRPr="00461CAE">
        <w:rPr>
          <w:rFonts w:ascii="Times New Roman" w:hAnsi="Times New Roman" w:cs="B Nazanin"/>
          <w:sz w:val="24"/>
          <w:szCs w:val="28"/>
          <w:rtl/>
        </w:rPr>
        <w:t>‌ را بايد در همان‌ لحظه‌ توليد</w:t>
      </w:r>
      <w:r w:rsidR="004D7C02" w:rsidRPr="00461CAE">
        <w:rPr>
          <w:rFonts w:ascii="Times New Roman" w:hAnsi="Times New Roman" w:cs="B Nazanin" w:hint="cs"/>
          <w:sz w:val="24"/>
          <w:szCs w:val="28"/>
          <w:rtl/>
        </w:rPr>
        <w:t xml:space="preserve"> و</w:t>
      </w:r>
      <w:r w:rsidR="00807783" w:rsidRPr="00461CAE">
        <w:rPr>
          <w:rFonts w:ascii="Times New Roman" w:hAnsi="Times New Roman" w:cs="B Nazanin"/>
          <w:sz w:val="24"/>
          <w:szCs w:val="28"/>
          <w:rtl/>
        </w:rPr>
        <w:t xml:space="preserve"> يا در نزديكترين‌ فاصله‌ از مرحله‌ توليد به‌وسيله‌ دستگاه‌ </w:t>
      </w:r>
      <w:r w:rsidR="004D7C02" w:rsidRPr="00461CAE">
        <w:rPr>
          <w:rFonts w:ascii="Times New Roman" w:hAnsi="Times New Roman" w:cs="B Nazanin" w:hint="cs"/>
          <w:sz w:val="24"/>
          <w:szCs w:val="28"/>
          <w:rtl/>
        </w:rPr>
        <w:t>تهویه موضعی از نوع</w:t>
      </w:r>
      <w:r w:rsidR="00807783" w:rsidRPr="00461CAE">
        <w:rPr>
          <w:rFonts w:ascii="Times New Roman" w:hAnsi="Times New Roman" w:cs="B Nazanin"/>
          <w:sz w:val="24"/>
          <w:szCs w:val="28"/>
          <w:rtl/>
        </w:rPr>
        <w:t xml:space="preserve">‌ مكنده‌ با </w:t>
      </w:r>
      <w:r w:rsidR="004D7C02" w:rsidRPr="00461CAE">
        <w:rPr>
          <w:rFonts w:ascii="Times New Roman" w:hAnsi="Times New Roman" w:cs="B Nazanin" w:hint="cs"/>
          <w:sz w:val="24"/>
          <w:szCs w:val="28"/>
          <w:rtl/>
        </w:rPr>
        <w:t>کانال های</w:t>
      </w:r>
      <w:r w:rsidR="00807783" w:rsidRPr="00461CAE">
        <w:rPr>
          <w:rFonts w:ascii="Times New Roman" w:hAnsi="Times New Roman" w:cs="B Nazanin"/>
          <w:sz w:val="24"/>
          <w:szCs w:val="28"/>
          <w:rtl/>
        </w:rPr>
        <w:t>‌ مخصوص‌ از محيط‌ كارگاه‌ خارج‌ نمود.</w:t>
      </w:r>
      <w:r w:rsidR="00216A5B" w:rsidRPr="00461CAE">
        <w:rPr>
          <w:rFonts w:ascii="Times New Roman" w:hAnsi="Times New Roman" w:cs="B Nazanin" w:hint="cs"/>
          <w:sz w:val="24"/>
          <w:szCs w:val="28"/>
          <w:rtl/>
        </w:rPr>
        <w:t xml:space="preserve"> </w:t>
      </w:r>
    </w:p>
    <w:p w:rsidR="00807783" w:rsidRPr="00461CAE" w:rsidRDefault="00C379F4"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hint="cs"/>
          <w:sz w:val="24"/>
          <w:szCs w:val="28"/>
          <w:rtl/>
        </w:rPr>
        <w:t>6-1-4.</w:t>
      </w:r>
      <w:r w:rsidR="00807783" w:rsidRPr="00461CAE">
        <w:rPr>
          <w:rFonts w:ascii="Times New Roman" w:hAnsi="Times New Roman" w:cs="B Nazanin"/>
          <w:sz w:val="24"/>
          <w:szCs w:val="28"/>
          <w:rtl/>
        </w:rPr>
        <w:t xml:space="preserve"> براي‌ كارگراني‌ كه‌ با مواد خطرناك‌ و زيان‌ بخش‌ كار مي‌كنند بايد </w:t>
      </w:r>
      <w:r w:rsidR="00053A3B" w:rsidRPr="00461CAE">
        <w:rPr>
          <w:rFonts w:ascii="Times New Roman" w:hAnsi="Times New Roman" w:cs="B Nazanin" w:hint="cs"/>
          <w:sz w:val="24"/>
          <w:szCs w:val="28"/>
          <w:rtl/>
        </w:rPr>
        <w:t xml:space="preserve">وسایل </w:t>
      </w:r>
      <w:r w:rsidR="00807783" w:rsidRPr="00461CAE">
        <w:rPr>
          <w:rFonts w:ascii="Times New Roman" w:hAnsi="Times New Roman" w:cs="B Nazanin"/>
          <w:sz w:val="24"/>
          <w:szCs w:val="28"/>
          <w:rtl/>
        </w:rPr>
        <w:t>حفاظ</w:t>
      </w:r>
      <w:r w:rsidR="00053A3B" w:rsidRPr="00461CAE">
        <w:rPr>
          <w:rFonts w:ascii="Times New Roman" w:hAnsi="Times New Roman" w:cs="B Nazanin" w:hint="cs"/>
          <w:sz w:val="24"/>
          <w:szCs w:val="28"/>
          <w:rtl/>
        </w:rPr>
        <w:t>ت</w:t>
      </w:r>
      <w:r w:rsidR="00807783" w:rsidRPr="00461CAE">
        <w:rPr>
          <w:rFonts w:ascii="Times New Roman" w:hAnsi="Times New Roman" w:cs="B Nazanin"/>
          <w:sz w:val="24"/>
          <w:szCs w:val="28"/>
          <w:rtl/>
        </w:rPr>
        <w:t>ي‌ متناسب‌ با نوع‌ كاري‌ كه‌ انجام‌ مي‌دهند تهيه‌ گردد و كارگران‌ موظفند آنها را در موقع‌ كار مورد استفاده‌ قرار دهند.</w:t>
      </w:r>
      <w:r w:rsidR="00216A5B" w:rsidRPr="00461CAE">
        <w:rPr>
          <w:rFonts w:ascii="Times New Roman" w:hAnsi="Times New Roman" w:cs="B Nazanin" w:hint="cs"/>
          <w:sz w:val="24"/>
          <w:szCs w:val="28"/>
          <w:rtl/>
        </w:rPr>
        <w:t xml:space="preserve"> </w:t>
      </w:r>
    </w:p>
    <w:p w:rsidR="00807783" w:rsidRPr="00461CAE" w:rsidRDefault="00807783"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hint="cs"/>
          <w:sz w:val="24"/>
          <w:szCs w:val="28"/>
          <w:rtl/>
        </w:rPr>
        <w:t>6-</w:t>
      </w:r>
      <w:r w:rsidR="006C68A1" w:rsidRPr="00461CAE">
        <w:rPr>
          <w:rFonts w:ascii="Times New Roman" w:hAnsi="Times New Roman" w:cs="B Nazanin" w:hint="cs"/>
          <w:sz w:val="24"/>
          <w:szCs w:val="28"/>
          <w:rtl/>
        </w:rPr>
        <w:t>1</w:t>
      </w:r>
      <w:r w:rsidRPr="00461CAE">
        <w:rPr>
          <w:rFonts w:ascii="Times New Roman" w:hAnsi="Times New Roman" w:cs="B Nazanin" w:hint="cs"/>
          <w:sz w:val="24"/>
          <w:szCs w:val="28"/>
          <w:rtl/>
        </w:rPr>
        <w:t>-</w:t>
      </w:r>
      <w:r w:rsidR="00445610" w:rsidRPr="00461CAE">
        <w:rPr>
          <w:rFonts w:ascii="Times New Roman" w:hAnsi="Times New Roman" w:cs="B Nazanin" w:hint="cs"/>
          <w:sz w:val="24"/>
          <w:szCs w:val="28"/>
          <w:rtl/>
        </w:rPr>
        <w:t>5</w:t>
      </w:r>
      <w:r w:rsidR="006C68A1" w:rsidRPr="00461CAE">
        <w:rPr>
          <w:rFonts w:ascii="Times New Roman" w:hAnsi="Times New Roman" w:cs="B Nazanin" w:hint="cs"/>
          <w:sz w:val="24"/>
          <w:szCs w:val="28"/>
          <w:rtl/>
        </w:rPr>
        <w:t>.</w:t>
      </w:r>
      <w:r w:rsidRPr="00461CAE">
        <w:rPr>
          <w:rFonts w:ascii="Times New Roman" w:hAnsi="Times New Roman" w:cs="B Nazanin"/>
          <w:sz w:val="24"/>
          <w:szCs w:val="28"/>
          <w:rtl/>
        </w:rPr>
        <w:t xml:space="preserve"> جهت‌ محافظت‌ كارگران‌ از مواد خطرناك‌ نبايد فقط‌ به‌ تجهيزات‌ حفاظتي‌ شخصي‌ متكي‌ بوده‌ بلكه‌ علاوه‌ بر تجهيزات‌ مذكور بايد به‌ وسائل‌ و تدابير قطعي‌ براي‌ رفع‌ مخاطرات‌ توسل‌ جست</w:t>
      </w:r>
      <w:r w:rsidR="00DC2D75" w:rsidRPr="00461CAE">
        <w:rPr>
          <w:rFonts w:ascii="Times New Roman" w:hAnsi="Times New Roman" w:cs="B Nazanin" w:hint="cs"/>
          <w:sz w:val="24"/>
          <w:szCs w:val="28"/>
          <w:rtl/>
        </w:rPr>
        <w:t>،</w:t>
      </w:r>
      <w:r w:rsidRPr="00461CAE">
        <w:rPr>
          <w:rFonts w:ascii="Times New Roman" w:hAnsi="Times New Roman" w:cs="B Nazanin"/>
          <w:sz w:val="24"/>
          <w:szCs w:val="28"/>
          <w:rtl/>
        </w:rPr>
        <w:t>‌ مگر در فعاليتهاي‌ غير مستمر و اتفاقي‌ و پراكنده‌ كه‌ ممكن‌ است‌ وسايل‌ حفاظتي‌ شخصي‌ به‌ تنهايي‌ كافي‌ باشد.</w:t>
      </w:r>
      <w:r w:rsidR="00216A5B" w:rsidRPr="00461CAE">
        <w:rPr>
          <w:rFonts w:ascii="Times New Roman" w:hAnsi="Times New Roman" w:cs="B Nazanin" w:hint="cs"/>
          <w:sz w:val="24"/>
          <w:szCs w:val="28"/>
          <w:rtl/>
        </w:rPr>
        <w:t xml:space="preserve"> </w:t>
      </w:r>
    </w:p>
    <w:p w:rsidR="00DA4A6B" w:rsidRPr="00461CAE" w:rsidRDefault="00445610"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hint="cs"/>
          <w:sz w:val="24"/>
          <w:szCs w:val="28"/>
          <w:rtl/>
        </w:rPr>
        <w:t>6-</w:t>
      </w:r>
      <w:r w:rsidR="006C68A1" w:rsidRPr="00461CAE">
        <w:rPr>
          <w:rFonts w:ascii="Times New Roman" w:hAnsi="Times New Roman" w:cs="B Nazanin" w:hint="cs"/>
          <w:sz w:val="24"/>
          <w:szCs w:val="28"/>
          <w:rtl/>
        </w:rPr>
        <w:t>1</w:t>
      </w:r>
      <w:r w:rsidRPr="00461CAE">
        <w:rPr>
          <w:rFonts w:ascii="Times New Roman" w:hAnsi="Times New Roman" w:cs="B Nazanin" w:hint="cs"/>
          <w:sz w:val="24"/>
          <w:szCs w:val="28"/>
          <w:rtl/>
        </w:rPr>
        <w:t>-6</w:t>
      </w:r>
      <w:r w:rsidR="006C68A1" w:rsidRPr="00461CAE">
        <w:rPr>
          <w:rFonts w:ascii="Times New Roman" w:hAnsi="Times New Roman" w:cs="B Nazanin" w:hint="cs"/>
          <w:sz w:val="24"/>
          <w:szCs w:val="28"/>
          <w:rtl/>
        </w:rPr>
        <w:t>.</w:t>
      </w:r>
      <w:r w:rsidR="00511042" w:rsidRPr="00461CAE">
        <w:rPr>
          <w:rFonts w:ascii="Times New Roman" w:hAnsi="Times New Roman" w:cs="B Nazanin" w:hint="cs"/>
          <w:sz w:val="24"/>
          <w:szCs w:val="28"/>
          <w:rtl/>
        </w:rPr>
        <w:t xml:space="preserve"> </w:t>
      </w:r>
      <w:r w:rsidR="00DA4A6B" w:rsidRPr="00461CAE">
        <w:rPr>
          <w:rFonts w:ascii="Times New Roman" w:hAnsi="Times New Roman" w:cs="B Nazanin"/>
          <w:sz w:val="24"/>
          <w:szCs w:val="28"/>
          <w:rtl/>
        </w:rPr>
        <w:t>در صورتي‌ كه‌ تخليه‌ و انتقال‌ مايعات‌ قابل‌ اشتعال‌ به‌وسيله‌ گاز انجام‌ گيرد بايد اين‌ گاز از لحاظ‌ شيميايي‌ بي‌ اثر و غير قابل‌ اشتعال‌ باشد.</w:t>
      </w:r>
      <w:r w:rsidR="00216A5B" w:rsidRPr="00461CAE">
        <w:rPr>
          <w:rFonts w:ascii="Times New Roman" w:hAnsi="Times New Roman" w:cs="B Nazanin" w:hint="cs"/>
          <w:sz w:val="24"/>
          <w:szCs w:val="28"/>
          <w:rtl/>
        </w:rPr>
        <w:t xml:space="preserve"> </w:t>
      </w:r>
    </w:p>
    <w:p w:rsidR="00DA4A6B" w:rsidRPr="00461CAE" w:rsidRDefault="00DA4A6B"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sz w:val="24"/>
          <w:szCs w:val="28"/>
          <w:rtl/>
        </w:rPr>
        <w:lastRenderedPageBreak/>
        <w:t xml:space="preserve">‌ </w:t>
      </w:r>
      <w:r w:rsidR="00445610" w:rsidRPr="00461CAE">
        <w:rPr>
          <w:rFonts w:ascii="Times New Roman" w:hAnsi="Times New Roman" w:cs="B Nazanin" w:hint="cs"/>
          <w:sz w:val="24"/>
          <w:szCs w:val="28"/>
          <w:rtl/>
        </w:rPr>
        <w:t>6-</w:t>
      </w:r>
      <w:r w:rsidR="006C68A1" w:rsidRPr="00461CAE">
        <w:rPr>
          <w:rFonts w:ascii="Times New Roman" w:hAnsi="Times New Roman" w:cs="B Nazanin" w:hint="cs"/>
          <w:sz w:val="24"/>
          <w:szCs w:val="28"/>
          <w:rtl/>
        </w:rPr>
        <w:t>1</w:t>
      </w:r>
      <w:r w:rsidR="00445610" w:rsidRPr="00461CAE">
        <w:rPr>
          <w:rFonts w:ascii="Times New Roman" w:hAnsi="Times New Roman" w:cs="B Nazanin" w:hint="cs"/>
          <w:sz w:val="24"/>
          <w:szCs w:val="28"/>
          <w:rtl/>
        </w:rPr>
        <w:t>-7</w:t>
      </w:r>
      <w:r w:rsidR="006C68A1" w:rsidRPr="00461CAE">
        <w:rPr>
          <w:rFonts w:ascii="Times New Roman" w:hAnsi="Times New Roman" w:cs="B Nazanin" w:hint="cs"/>
          <w:sz w:val="24"/>
          <w:szCs w:val="28"/>
          <w:rtl/>
        </w:rPr>
        <w:t>.</w:t>
      </w:r>
      <w:r w:rsidR="00511042"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انتقال‌ مايعات‌ قابل‌ اشتعال‌ به‌ داخل‌ مخازن‌ و يا ظروف‌ بايد به‌وسيله‌ لوله‌هايي‌ انجام‌ گيرد كه‌ به‌ كف‌ يا جدار نزديك‌ به‌ كف‌ متصل‌ باشد و اين‌ لوله‌ها با ظروف‌ مزبور داراي‌ اتصال‌ الكتريكي‌ باشد.</w:t>
      </w:r>
      <w:r w:rsidR="00216A5B" w:rsidRPr="00461CAE">
        <w:rPr>
          <w:rFonts w:ascii="Times New Roman" w:hAnsi="Times New Roman" w:cs="B Nazanin" w:hint="cs"/>
          <w:sz w:val="24"/>
          <w:szCs w:val="28"/>
          <w:rtl/>
        </w:rPr>
        <w:t xml:space="preserve"> </w:t>
      </w:r>
    </w:p>
    <w:p w:rsidR="00DA4A6B" w:rsidRPr="00461CAE" w:rsidRDefault="00DA4A6B"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sz w:val="24"/>
          <w:szCs w:val="28"/>
          <w:rtl/>
        </w:rPr>
        <w:t xml:space="preserve">‌ </w:t>
      </w:r>
      <w:r w:rsidR="006C68A1" w:rsidRPr="00461CAE">
        <w:rPr>
          <w:rFonts w:ascii="Times New Roman" w:hAnsi="Times New Roman" w:cs="B Nazanin" w:hint="cs"/>
          <w:sz w:val="24"/>
          <w:szCs w:val="28"/>
          <w:rtl/>
        </w:rPr>
        <w:t>6-1-8.</w:t>
      </w:r>
      <w:r w:rsidR="00511042" w:rsidRPr="00461CAE">
        <w:rPr>
          <w:rStyle w:val="Heading3Char"/>
          <w:rFonts w:ascii="Times New Roman" w:hAnsi="Times New Roman" w:hint="cs"/>
          <w:b w:val="0"/>
          <w:bCs w:val="0"/>
          <w:sz w:val="24"/>
          <w:rtl/>
        </w:rPr>
        <w:t xml:space="preserve"> </w:t>
      </w:r>
      <w:r w:rsidRPr="00461CAE">
        <w:rPr>
          <w:rFonts w:ascii="Times New Roman" w:hAnsi="Times New Roman" w:cs="B Nazanin"/>
          <w:sz w:val="24"/>
          <w:szCs w:val="28"/>
          <w:rtl/>
        </w:rPr>
        <w:t>دستگاه‌هايي‌ كه‌ براي‌ انتقال‌ مايعات‌ قابل‌ اشتعال‌ از يك‌ مخزن‌ يا ظرف‌ سر بسته‌ به‌ يك‌ مخزن‌ يا ظرف‌ سربسته‌ ديگر بكار مي‌روند بايد داراي‌ لوله‌هاي‌ برگشت‌ بخار باشد.</w:t>
      </w:r>
    </w:p>
    <w:p w:rsidR="00DA4A6B" w:rsidRPr="00461CAE" w:rsidRDefault="00DA4A6B"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sz w:val="24"/>
          <w:szCs w:val="28"/>
          <w:rtl/>
        </w:rPr>
        <w:t xml:space="preserve">‌ </w:t>
      </w:r>
      <w:r w:rsidR="006C68A1" w:rsidRPr="00461CAE">
        <w:rPr>
          <w:rFonts w:ascii="Times New Roman" w:hAnsi="Times New Roman" w:cs="B Nazanin" w:hint="cs"/>
          <w:sz w:val="24"/>
          <w:szCs w:val="28"/>
          <w:rtl/>
        </w:rPr>
        <w:t>6-1-9.</w:t>
      </w:r>
      <w:r w:rsidR="00511042"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كارگاه‌هايي‌ كه‌ مايعات‌ قابل‌ اشتعال‌ توليد نقل‌ و انتقال‌ و يا مصرف‌ مي‌كنند بايد داراي‌ مجاري‌ فاضلاب‌ با شرائط‌ زير باشد:</w:t>
      </w:r>
    </w:p>
    <w:p w:rsidR="00DA4A6B" w:rsidRPr="00461CAE" w:rsidRDefault="00DA4A6B"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sz w:val="24"/>
          <w:szCs w:val="28"/>
          <w:rtl/>
        </w:rPr>
        <w:t xml:space="preserve"> الف‌ - داشتن‌ ظرفيت‌ كافي‌ براي‌ تخليه‌ آب‌ كليه‌ منابع‌ موجود.</w:t>
      </w:r>
    </w:p>
    <w:p w:rsidR="00DA4A6B" w:rsidRPr="00461CAE" w:rsidRDefault="00DA4A6B"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sz w:val="24"/>
          <w:szCs w:val="28"/>
          <w:rtl/>
        </w:rPr>
        <w:t>ب- ارتباط‌ با حوضچه‌هاي‌ جداكننده‌ متناسب‌ براي‌ جدا كردن‌ مايعات‌ قابل‌ اشتعال‌ از آب‌.</w:t>
      </w:r>
    </w:p>
    <w:p w:rsidR="00DA4A6B" w:rsidRPr="00461CAE" w:rsidRDefault="006C68A1"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hint="cs"/>
          <w:sz w:val="24"/>
          <w:szCs w:val="28"/>
          <w:rtl/>
        </w:rPr>
        <w:t>6-1-10.</w:t>
      </w:r>
      <w:r w:rsidR="00511042" w:rsidRPr="00461CAE">
        <w:rPr>
          <w:rFonts w:ascii="Times New Roman" w:hAnsi="Times New Roman" w:cs="B Nazanin" w:hint="cs"/>
          <w:sz w:val="24"/>
          <w:szCs w:val="28"/>
          <w:rtl/>
        </w:rPr>
        <w:t xml:space="preserve"> </w:t>
      </w:r>
      <w:r w:rsidR="00DA4A6B" w:rsidRPr="00461CAE">
        <w:rPr>
          <w:rFonts w:ascii="Times New Roman" w:hAnsi="Times New Roman" w:cs="B Nazanin"/>
          <w:sz w:val="24"/>
          <w:szCs w:val="28"/>
          <w:rtl/>
        </w:rPr>
        <w:t>گازها و بخارهايي‌ كه‌ ضمن‌ تهيه‌ مايعات‌ قابل‌ اشتعال‌ به‌ وجود مي‌آيد بايد بطريقي‌ كه‌ متضمن‌ مخاطره‌اي‌ نباشد جمع‌ آوري‌ و مصرف‌ شود.</w:t>
      </w:r>
      <w:r w:rsidR="00216A5B" w:rsidRPr="00461CAE">
        <w:rPr>
          <w:rFonts w:ascii="Times New Roman" w:hAnsi="Times New Roman" w:cs="B Nazanin" w:hint="cs"/>
          <w:sz w:val="24"/>
          <w:szCs w:val="28"/>
          <w:rtl/>
        </w:rPr>
        <w:t xml:space="preserve"> </w:t>
      </w:r>
    </w:p>
    <w:p w:rsidR="00807783" w:rsidRPr="00461CAE" w:rsidRDefault="00DA4A6B"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sz w:val="24"/>
          <w:szCs w:val="28"/>
          <w:rtl/>
        </w:rPr>
        <w:t xml:space="preserve"> </w:t>
      </w:r>
      <w:r w:rsidR="006C68A1" w:rsidRPr="00461CAE">
        <w:rPr>
          <w:rFonts w:ascii="Times New Roman" w:hAnsi="Times New Roman" w:cs="B Nazanin" w:hint="cs"/>
          <w:sz w:val="24"/>
          <w:szCs w:val="28"/>
          <w:rtl/>
        </w:rPr>
        <w:t>6-1-10-1.</w:t>
      </w:r>
      <w:r w:rsidRPr="00461CAE">
        <w:rPr>
          <w:rFonts w:ascii="Times New Roman" w:hAnsi="Times New Roman" w:cs="B Nazanin"/>
          <w:sz w:val="24"/>
          <w:szCs w:val="28"/>
          <w:rtl/>
        </w:rPr>
        <w:t xml:space="preserve"> در صورتي‌ كه‌ گازهاي‌ مزبور قابل‌ مصرف‌ نباشد بايد به‌وسيله‌ سوزاندن‌ آنها را معدوم‌ نمود.</w:t>
      </w:r>
      <w:r w:rsidR="00216A5B" w:rsidRPr="00461CAE">
        <w:rPr>
          <w:rFonts w:ascii="Times New Roman" w:hAnsi="Times New Roman" w:cs="B Nazanin" w:hint="cs"/>
          <w:sz w:val="24"/>
          <w:szCs w:val="28"/>
          <w:rtl/>
        </w:rPr>
        <w:t xml:space="preserve"> </w:t>
      </w:r>
    </w:p>
    <w:p w:rsidR="00807783" w:rsidRPr="00461CAE" w:rsidRDefault="006C68A1" w:rsidP="00005F41">
      <w:pPr>
        <w:widowControl w:val="0"/>
        <w:spacing w:line="360" w:lineRule="auto"/>
        <w:jc w:val="lowKashida"/>
        <w:rPr>
          <w:rFonts w:ascii="Times New Roman" w:hAnsi="Times New Roman" w:cs="B Nazanin"/>
          <w:sz w:val="24"/>
          <w:rtl/>
        </w:rPr>
      </w:pPr>
      <w:r w:rsidRPr="00461CAE">
        <w:rPr>
          <w:rFonts w:ascii="Times New Roman" w:hAnsi="Times New Roman" w:cs="B Nazanin" w:hint="cs"/>
          <w:sz w:val="24"/>
          <w:szCs w:val="28"/>
          <w:rtl/>
        </w:rPr>
        <w:t>6-1</w:t>
      </w:r>
      <w:r w:rsidR="00511042" w:rsidRPr="00461CAE">
        <w:rPr>
          <w:rFonts w:ascii="Times New Roman" w:hAnsi="Times New Roman" w:cs="B Nazanin" w:hint="cs"/>
          <w:sz w:val="24"/>
          <w:szCs w:val="28"/>
          <w:rtl/>
        </w:rPr>
        <w:t>-</w:t>
      </w:r>
      <w:r w:rsidRPr="00461CAE">
        <w:rPr>
          <w:rFonts w:ascii="Times New Roman" w:hAnsi="Times New Roman" w:cs="B Nazanin" w:hint="cs"/>
          <w:sz w:val="24"/>
          <w:szCs w:val="28"/>
          <w:rtl/>
        </w:rPr>
        <w:t>11.</w:t>
      </w:r>
      <w:r w:rsidR="00807783" w:rsidRPr="00461CAE">
        <w:rPr>
          <w:rFonts w:ascii="Times New Roman" w:hAnsi="Times New Roman" w:cs="B Nazanin"/>
          <w:sz w:val="24"/>
          <w:szCs w:val="28"/>
          <w:rtl/>
        </w:rPr>
        <w:t xml:space="preserve"> عمليات‌ مخاطره‌آميز بايد در دستگاه‌هاي‌ سر بسته‌ انجام‌ گيرد تا از تماس‌ اشخاص‌ با مواد زيان‌ بخش‌ و از انتشار گرد، فيبر، دود، گاز، مه‌ و بخار در هواي‌ كارگاه‌ كه‌ كارگران‌ در آن‌ مشغول‌ كار هستند جلوگيري‌ شود.</w:t>
      </w:r>
      <w:r w:rsidR="00216A5B" w:rsidRPr="00461CAE">
        <w:rPr>
          <w:rFonts w:ascii="Times New Roman" w:hAnsi="Times New Roman" w:cs="B Nazanin" w:hint="cs"/>
          <w:sz w:val="24"/>
          <w:szCs w:val="28"/>
          <w:rtl/>
        </w:rPr>
        <w:t xml:space="preserve"> </w:t>
      </w:r>
    </w:p>
    <w:p w:rsidR="00807783" w:rsidRPr="00461CAE" w:rsidRDefault="006C68A1"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hint="cs"/>
          <w:sz w:val="24"/>
          <w:szCs w:val="28"/>
          <w:rtl/>
        </w:rPr>
        <w:t>6-1-12.</w:t>
      </w:r>
      <w:r w:rsidR="00511042" w:rsidRPr="00461CAE">
        <w:rPr>
          <w:rFonts w:ascii="Times New Roman" w:hAnsi="Times New Roman" w:cs="B Nazanin" w:hint="cs"/>
          <w:sz w:val="24"/>
          <w:szCs w:val="28"/>
          <w:rtl/>
        </w:rPr>
        <w:t xml:space="preserve"> </w:t>
      </w:r>
      <w:r w:rsidR="00807783" w:rsidRPr="00461CAE">
        <w:rPr>
          <w:rFonts w:ascii="Times New Roman" w:hAnsi="Times New Roman" w:cs="B Nazanin"/>
          <w:sz w:val="24"/>
          <w:szCs w:val="28"/>
          <w:rtl/>
        </w:rPr>
        <w:t>در نقاطي‌ از كارگاه‌ها كه‌ مواد قابل‌ اشتعال‌ يا مواد قابل‌ انفجار توليد و يا مصرف‌ و يا نقل‌ و انتقال‌ داده‌ مي‌شود بايد راه‌هاي‌ خروجي‌ كافي‌ و يا وسايل‌ لازم‌ در نقاط‌ متناسب‌ پيش‌بيني‌ شود تا در مواقع‌ بروز خطر افرادي‌ كه‌ در آن‌ قسمت‌ بكار اشتغال‌ دارند بتوانند خود را نجات‌ دهند.</w:t>
      </w:r>
      <w:r w:rsidR="00216A5B" w:rsidRPr="00461CAE">
        <w:rPr>
          <w:rFonts w:ascii="Times New Roman" w:hAnsi="Times New Roman" w:cs="B Nazanin" w:hint="cs"/>
          <w:sz w:val="24"/>
          <w:szCs w:val="28"/>
          <w:rtl/>
        </w:rPr>
        <w:t xml:space="preserve"> </w:t>
      </w:r>
    </w:p>
    <w:p w:rsidR="00807783" w:rsidRPr="00461CAE" w:rsidRDefault="00807783"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sz w:val="24"/>
          <w:szCs w:val="28"/>
          <w:rtl/>
        </w:rPr>
        <w:lastRenderedPageBreak/>
        <w:t xml:space="preserve">‌ </w:t>
      </w:r>
      <w:r w:rsidR="006C68A1" w:rsidRPr="00461CAE">
        <w:rPr>
          <w:rFonts w:ascii="Times New Roman" w:hAnsi="Times New Roman" w:cs="B Nazanin" w:hint="cs"/>
          <w:sz w:val="24"/>
          <w:szCs w:val="28"/>
          <w:rtl/>
        </w:rPr>
        <w:t>6-1-13.</w:t>
      </w:r>
      <w:r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 xml:space="preserve">كف‌ اطاق‌هايي‌ كه‌ در آن‌ مواد قابل‌ اشتعال‌ و مواد قابل‌ انفجار تهيه‌ و يا انبار و يا مصرف‌ مي‌شود بايد: </w:t>
      </w:r>
    </w:p>
    <w:p w:rsidR="00807783" w:rsidRPr="00461CAE" w:rsidRDefault="00807783"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sz w:val="24"/>
          <w:szCs w:val="28"/>
          <w:rtl/>
        </w:rPr>
        <w:t xml:space="preserve"> الف‌ - غير قابل‌ اشتعال‌ و غير قابل‌ نفوذ باشد.</w:t>
      </w:r>
    </w:p>
    <w:p w:rsidR="00807783" w:rsidRPr="00461CAE" w:rsidRDefault="00807783"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sz w:val="24"/>
          <w:szCs w:val="28"/>
          <w:rtl/>
        </w:rPr>
        <w:t xml:space="preserve"> ب‌ - از مواد و مصالحي‌ ساخته‌ شده‌ باشد كه‌ سقوط‌ يا اصطكاك‌ اشياء روي‌ آن‌ موجب‌ توليد جرقه‌ نشود.</w:t>
      </w:r>
    </w:p>
    <w:p w:rsidR="00900A2A" w:rsidRPr="00461CAE" w:rsidRDefault="006C68A1"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hint="cs"/>
          <w:sz w:val="24"/>
          <w:szCs w:val="28"/>
          <w:rtl/>
        </w:rPr>
        <w:t>6-1-14.</w:t>
      </w:r>
      <w:r w:rsidR="00511042" w:rsidRPr="00461CAE">
        <w:rPr>
          <w:rStyle w:val="Heading3Char"/>
          <w:rFonts w:ascii="Times New Roman" w:hAnsi="Times New Roman" w:hint="cs"/>
          <w:b w:val="0"/>
          <w:bCs w:val="0"/>
          <w:sz w:val="24"/>
          <w:rtl/>
        </w:rPr>
        <w:t xml:space="preserve"> </w:t>
      </w:r>
      <w:r w:rsidR="00900A2A" w:rsidRPr="00461CAE">
        <w:rPr>
          <w:rFonts w:ascii="Times New Roman" w:hAnsi="Times New Roman" w:cs="B Nazanin"/>
          <w:sz w:val="24"/>
          <w:szCs w:val="28"/>
          <w:rtl/>
        </w:rPr>
        <w:t>عمليات‌ مخاطره‌آميز بايد حتي‌ الامكان‌ در اطاق‌ها و بناهاي‌ مجزا با حداقل‌ نفرات‌ و رعايت‌ احتياطات‌ كامل‌ و مخصوص‌ انجام‌ گيرد مگر اينكه‌ مقام‌ فني‌ صلاحيتدار ترتيب‌ ديگري‌ را مقرر داشته‌ باشد.</w:t>
      </w:r>
      <w:r w:rsidR="00216A5B" w:rsidRPr="00461CAE">
        <w:rPr>
          <w:rFonts w:ascii="Times New Roman" w:hAnsi="Times New Roman" w:cs="B Nazanin" w:hint="cs"/>
          <w:sz w:val="24"/>
          <w:szCs w:val="28"/>
          <w:rtl/>
        </w:rPr>
        <w:t xml:space="preserve"> </w:t>
      </w:r>
    </w:p>
    <w:p w:rsidR="00900A2A" w:rsidRPr="00461CAE" w:rsidRDefault="006C68A1"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hint="cs"/>
          <w:sz w:val="24"/>
          <w:szCs w:val="28"/>
          <w:rtl/>
        </w:rPr>
        <w:t>6-1-15.</w:t>
      </w:r>
      <w:r w:rsidR="00900A2A" w:rsidRPr="00461CAE">
        <w:rPr>
          <w:rStyle w:val="Heading3Char"/>
          <w:rFonts w:ascii="Times New Roman" w:hAnsi="Times New Roman" w:hint="cs"/>
          <w:b w:val="0"/>
          <w:bCs w:val="0"/>
          <w:sz w:val="24"/>
          <w:rtl/>
        </w:rPr>
        <w:t xml:space="preserve"> </w:t>
      </w:r>
      <w:r w:rsidR="00900A2A" w:rsidRPr="00461CAE">
        <w:rPr>
          <w:rFonts w:ascii="Times New Roman" w:hAnsi="Times New Roman" w:cs="B Nazanin"/>
          <w:sz w:val="24"/>
          <w:szCs w:val="28"/>
          <w:rtl/>
        </w:rPr>
        <w:t>عملياتي‌ كه‌ احتمال‌ خطر انفجار و يا اشتعال‌ دارد بايد در ساختمان‌هاي‌ جداگانه‌ به‌ فواصلي‌ كه‌ از طرف‌ مقام‌ صلاحيتدار تعيين‌ شود يا در اطاق‌هايي‌كه‌ به‌وسيله‌ ديوار ضد حريق‌ از نوع‌ مجاز از يكديگر جدا باشند صورت‌ گيرد.</w:t>
      </w:r>
      <w:r w:rsidR="00216A5B" w:rsidRPr="00461CAE">
        <w:rPr>
          <w:rFonts w:ascii="Times New Roman" w:hAnsi="Times New Roman" w:cs="B Nazanin" w:hint="cs"/>
          <w:sz w:val="24"/>
          <w:szCs w:val="28"/>
          <w:rtl/>
        </w:rPr>
        <w:t xml:space="preserve"> </w:t>
      </w:r>
    </w:p>
    <w:p w:rsidR="00900A2A" w:rsidRPr="00461CAE" w:rsidRDefault="006C68A1"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hint="cs"/>
          <w:sz w:val="24"/>
          <w:szCs w:val="28"/>
          <w:rtl/>
        </w:rPr>
        <w:t>6-1-16.</w:t>
      </w:r>
      <w:r w:rsidR="00900A2A" w:rsidRPr="00461CAE">
        <w:rPr>
          <w:rFonts w:ascii="Times New Roman" w:hAnsi="Times New Roman" w:cs="B Nazanin"/>
          <w:sz w:val="24"/>
          <w:szCs w:val="28"/>
          <w:rtl/>
        </w:rPr>
        <w:t xml:space="preserve"> در و پنجره‌هاي‌ اماكن‌ فوق‌ بايد خودكار باشد كه‌ در موقع‌ خطر خود بخود بسته‌ شوند و در مقابل‌ اشتعال‌ و انفجار مقاومت‌ داشته‌ باشد.</w:t>
      </w:r>
      <w:r w:rsidR="00216A5B" w:rsidRPr="00461CAE">
        <w:rPr>
          <w:rFonts w:ascii="Times New Roman" w:hAnsi="Times New Roman" w:cs="B Nazanin" w:hint="cs"/>
          <w:sz w:val="24"/>
          <w:szCs w:val="28"/>
          <w:rtl/>
        </w:rPr>
        <w:t xml:space="preserve"> </w:t>
      </w:r>
    </w:p>
    <w:p w:rsidR="00900A2A" w:rsidRPr="00461CAE" w:rsidRDefault="00900A2A"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sz w:val="24"/>
          <w:szCs w:val="28"/>
          <w:rtl/>
        </w:rPr>
        <w:t>‌</w:t>
      </w:r>
      <w:r w:rsidR="006C68A1" w:rsidRPr="00461CAE">
        <w:rPr>
          <w:rFonts w:ascii="Times New Roman" w:hAnsi="Times New Roman" w:cs="B Nazanin" w:hint="cs"/>
          <w:sz w:val="24"/>
          <w:szCs w:val="28"/>
          <w:rtl/>
        </w:rPr>
        <w:t>6-1-17.</w:t>
      </w:r>
      <w:r w:rsidRPr="00461CAE">
        <w:rPr>
          <w:rFonts w:ascii="Times New Roman" w:hAnsi="Times New Roman" w:cs="B Nazanin"/>
          <w:sz w:val="24"/>
          <w:szCs w:val="28"/>
          <w:rtl/>
        </w:rPr>
        <w:t xml:space="preserve"> در اطراف‌ ابنيه‌ مذكور و در فاصله‌اي‌ كه‌ از طرف‌ مقام‌ فني‌ صلاحيتدار تعيين‌ مي‌شود به‌ هيچوجه‌ كوره‌ آتش‌ و دستگاه‌ خشك‌ كن‌ و هر گونه‌ منبع‌ توليد جرقه‌ و حرارت‌ نبايد وجود داشته‌ باشد.</w:t>
      </w:r>
    </w:p>
    <w:p w:rsidR="00900A2A" w:rsidRPr="00461CAE" w:rsidRDefault="00900A2A"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sz w:val="24"/>
          <w:szCs w:val="28"/>
          <w:rtl/>
        </w:rPr>
        <w:t xml:space="preserve">‌ </w:t>
      </w:r>
      <w:r w:rsidR="006C68A1" w:rsidRPr="00461CAE">
        <w:rPr>
          <w:rFonts w:ascii="Times New Roman" w:hAnsi="Times New Roman" w:cs="B Nazanin" w:hint="cs"/>
          <w:sz w:val="24"/>
          <w:szCs w:val="28"/>
          <w:rtl/>
        </w:rPr>
        <w:t>6-1-18.</w:t>
      </w:r>
      <w:r w:rsidRPr="00461CAE">
        <w:rPr>
          <w:rFonts w:ascii="Times New Roman" w:hAnsi="Times New Roman" w:cs="B Nazanin"/>
          <w:sz w:val="24"/>
          <w:szCs w:val="28"/>
          <w:rtl/>
        </w:rPr>
        <w:t xml:space="preserve"> ابنيه‌اي‌ كه‌ در آنجا مواد قابل‌ انفجار تهيه‌، نگهداري‌ و يا مصرف‌ مي‌شود بايد داراي‌ دريچه‌ انفجار باشد اين‌ دريچه‌ها از مواد سبك‌ غير قابل‌ اشتعال‌ (مثلاً شيشه‌ به‌ ضخامت‌ 2 ميليمتر) و با پنجره‌هاي‌ لولايي‌ در بدنه‌ و سقف‌ ساخته‌ شود كه‌ در نتيجه‌ فشار به‌ خارج‌ باز شود. سطح‌ دريچه‌هاي‌ انفجار بايد به‌ ترتيب‌ زير پيش‌بيني‌ شود.</w:t>
      </w:r>
      <w:r w:rsidR="00216A5B" w:rsidRPr="00461CAE">
        <w:rPr>
          <w:rFonts w:ascii="Times New Roman" w:hAnsi="Times New Roman" w:cs="B Nazanin" w:hint="cs"/>
          <w:sz w:val="24"/>
          <w:szCs w:val="28"/>
          <w:rtl/>
        </w:rPr>
        <w:t xml:space="preserve"> </w:t>
      </w:r>
    </w:p>
    <w:p w:rsidR="00900A2A" w:rsidRPr="00461CAE" w:rsidRDefault="00900A2A"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sz w:val="24"/>
          <w:szCs w:val="28"/>
          <w:rtl/>
        </w:rPr>
        <w:lastRenderedPageBreak/>
        <w:t xml:space="preserve"> الف‌ - يك‌ متر مربع‌ براي‌ 24 متر مكعب‌ فضا در ساختمان‌هايي‌ كه‌ از بتن‌ مسلح‌ قوي‌ ساخته‌ شده‌ است‌.</w:t>
      </w:r>
    </w:p>
    <w:p w:rsidR="00900A2A" w:rsidRPr="00461CAE" w:rsidRDefault="00900A2A"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sz w:val="24"/>
          <w:szCs w:val="28"/>
          <w:rtl/>
        </w:rPr>
        <w:t xml:space="preserve"> ب‌ - يك‌ متر مربع‌ براي‌ 20 متر مكعب‌ در ساختمان‌هايي‌ كه‌ از بتن‌ مسلح‌ ضعيف‌ ساخته‌ شده‌ است‌.</w:t>
      </w:r>
    </w:p>
    <w:p w:rsidR="00900A2A" w:rsidRPr="00461CAE" w:rsidRDefault="00900A2A"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sz w:val="24"/>
          <w:szCs w:val="28"/>
          <w:rtl/>
        </w:rPr>
        <w:t xml:space="preserve"> ج‌ - يك‌ متر مربع‌ براي‌ 15 متر مكعب‌ فضا در ساختمان‌هاي‌ سبك‌.</w:t>
      </w:r>
    </w:p>
    <w:p w:rsidR="00900A2A" w:rsidRPr="00461CAE" w:rsidRDefault="00900A2A" w:rsidP="00005F41">
      <w:pPr>
        <w:spacing w:line="360" w:lineRule="auto"/>
        <w:jc w:val="both"/>
        <w:rPr>
          <w:rFonts w:ascii="Times New Roman" w:hAnsi="Times New Roman" w:cs="B Nazanin"/>
          <w:sz w:val="24"/>
          <w:szCs w:val="28"/>
          <w:rtl/>
        </w:rPr>
      </w:pPr>
      <w:r w:rsidRPr="00461CAE">
        <w:rPr>
          <w:rStyle w:val="Heading3Char"/>
          <w:rFonts w:ascii="Times New Roman" w:hAnsi="Times New Roman"/>
          <w:b w:val="0"/>
          <w:bCs w:val="0"/>
          <w:color w:val="auto"/>
          <w:sz w:val="24"/>
          <w:rtl/>
        </w:rPr>
        <w:t xml:space="preserve"> </w:t>
      </w:r>
      <w:r w:rsidRPr="00461CAE">
        <w:rPr>
          <w:rFonts w:ascii="Times New Roman" w:hAnsi="Times New Roman" w:cs="B Nazanin"/>
          <w:sz w:val="24"/>
          <w:szCs w:val="28"/>
          <w:rtl/>
        </w:rPr>
        <w:t>‌</w:t>
      </w:r>
      <w:r w:rsidR="006C68A1" w:rsidRPr="00461CAE">
        <w:rPr>
          <w:rFonts w:ascii="Times New Roman" w:hAnsi="Times New Roman" w:cs="B Nazanin" w:hint="cs"/>
          <w:sz w:val="24"/>
          <w:szCs w:val="28"/>
          <w:rtl/>
        </w:rPr>
        <w:t>6-1-19.</w:t>
      </w:r>
      <w:r w:rsidRPr="00461CAE">
        <w:rPr>
          <w:rFonts w:ascii="Times New Roman" w:hAnsi="Times New Roman" w:cs="B Nazanin"/>
          <w:sz w:val="24"/>
          <w:szCs w:val="28"/>
          <w:rtl/>
        </w:rPr>
        <w:t xml:space="preserve"> مخازن‌ و انبارهايي‌ كه‌ در آن‌ مايعات‌ قابل‌ اشتعال‌ و انفجار وجود دارد بايد به‌وسيله‌ ديوار يا خاك‌ ريزهاي‌ غير قابل‌ نفوذ كه‌ داراي‌ ظرفيت‌ متناسب‌ براي‌ گنجايش‌ تمام‌ مايع‌ باشد محصور گردد و نيز به‌ قسمي‌ ساخته‌ شود كه‌ مايعات‌ مزبور در نتيجه‌ حريق‌ يا علل‌ ديگر نتواند به‌ هيچوجه‌ از محوطه‌ محصور خارج‌ و در اطراف‌ پخش‌ گردد.</w:t>
      </w:r>
      <w:r w:rsidR="00216A5B" w:rsidRPr="00461CAE">
        <w:rPr>
          <w:rFonts w:ascii="Times New Roman" w:hAnsi="Times New Roman" w:cs="B Nazanin" w:hint="cs"/>
          <w:sz w:val="24"/>
          <w:szCs w:val="28"/>
          <w:rtl/>
        </w:rPr>
        <w:t xml:space="preserve"> </w:t>
      </w:r>
    </w:p>
    <w:p w:rsidR="00900A2A" w:rsidRPr="00461CAE" w:rsidRDefault="006C68A1" w:rsidP="00005F41">
      <w:pPr>
        <w:widowControl w:val="0"/>
        <w:spacing w:line="360" w:lineRule="auto"/>
        <w:jc w:val="lowKashida"/>
        <w:rPr>
          <w:rFonts w:ascii="Times New Roman" w:hAnsi="Times New Roman" w:cs="B Nazanin"/>
          <w:sz w:val="24"/>
          <w:szCs w:val="28"/>
          <w:rtl/>
        </w:rPr>
      </w:pPr>
      <w:r w:rsidRPr="00461CAE">
        <w:rPr>
          <w:rFonts w:ascii="Times New Roman" w:hAnsi="Times New Roman" w:cs="B Nazanin"/>
          <w:sz w:val="24"/>
          <w:szCs w:val="28"/>
          <w:rtl/>
        </w:rPr>
        <w:t>‌</w:t>
      </w:r>
      <w:r w:rsidR="00900A2A" w:rsidRPr="00461CAE">
        <w:rPr>
          <w:rFonts w:ascii="Times New Roman" w:hAnsi="Times New Roman" w:cs="B Nazanin"/>
          <w:sz w:val="24"/>
          <w:szCs w:val="28"/>
          <w:rtl/>
        </w:rPr>
        <w:t xml:space="preserve">‌ </w:t>
      </w:r>
      <w:r w:rsidRPr="00461CAE">
        <w:rPr>
          <w:rFonts w:ascii="Times New Roman" w:hAnsi="Times New Roman" w:cs="B Nazanin" w:hint="cs"/>
          <w:sz w:val="24"/>
          <w:szCs w:val="28"/>
          <w:rtl/>
        </w:rPr>
        <w:t>6-1-20.</w:t>
      </w:r>
      <w:r w:rsidR="00511042" w:rsidRPr="00461CAE">
        <w:rPr>
          <w:rFonts w:ascii="Times New Roman" w:hAnsi="Times New Roman" w:cs="B Nazanin" w:hint="cs"/>
          <w:sz w:val="24"/>
          <w:szCs w:val="28"/>
          <w:rtl/>
        </w:rPr>
        <w:t xml:space="preserve"> </w:t>
      </w:r>
      <w:r w:rsidR="00900A2A" w:rsidRPr="00461CAE">
        <w:rPr>
          <w:rFonts w:ascii="Times New Roman" w:hAnsi="Times New Roman" w:cs="B Nazanin"/>
          <w:sz w:val="24"/>
          <w:szCs w:val="28"/>
          <w:rtl/>
        </w:rPr>
        <w:t>در كارگاه‌هايي‌ كه‌ انواع‌ مختلف‌ گاز توليد مي‌شود در صورتي‌ كه‌ اختلاط‌ آنها موجب‌ فعل‌ و انفعال‌ شيميايي‌ و يا خطر انفجار داشته‌ باشد بايستي‌ دستگاه‌هاي‌ توليد كننده‌ هر نوع‌ از اين‌ گازها با يكديگر مجزا بوده‌ و هر كدام‌ در اطاق‌هايي‌ نصب‌ شوند كه‌ از اطاق‌هاي‌ ديگر كه‌ مخصوص‌ انواع‌ ديگر گازها هستند به‌وسيله‌ يك‌ فضاي‌ باز به‌ وسعت‌ كافي‌ يا به‌وسيله‌ ديوارهايي‌كه‌ در مقابل‌ انفجار استقامت‌ دارند از يكديگر فاصله‌ داشته‌ باشند.</w:t>
      </w:r>
      <w:r w:rsidR="00216A5B" w:rsidRPr="00461CAE">
        <w:rPr>
          <w:rFonts w:ascii="Times New Roman" w:hAnsi="Times New Roman" w:cs="B Nazanin" w:hint="cs"/>
          <w:sz w:val="24"/>
          <w:szCs w:val="28"/>
          <w:rtl/>
        </w:rPr>
        <w:t xml:space="preserve"> </w:t>
      </w:r>
    </w:p>
    <w:p w:rsidR="00900A2A" w:rsidRPr="00461CAE" w:rsidRDefault="00900A2A" w:rsidP="00005F41">
      <w:pPr>
        <w:widowControl w:val="0"/>
        <w:spacing w:line="360" w:lineRule="auto"/>
        <w:jc w:val="lowKashida"/>
        <w:rPr>
          <w:rFonts w:ascii="Times New Roman" w:hAnsi="Times New Roman" w:cs="B Nazanin"/>
          <w:sz w:val="24"/>
          <w:szCs w:val="28"/>
          <w:rtl/>
        </w:rPr>
      </w:pPr>
      <w:r w:rsidRPr="00461CAE">
        <w:rPr>
          <w:rStyle w:val="Heading3Char"/>
          <w:rFonts w:ascii="Times New Roman" w:hAnsi="Times New Roman"/>
          <w:b w:val="0"/>
          <w:bCs w:val="0"/>
          <w:sz w:val="24"/>
          <w:rtl/>
        </w:rPr>
        <w:t xml:space="preserve"> </w:t>
      </w:r>
      <w:r w:rsidR="006C68A1" w:rsidRPr="00461CAE">
        <w:rPr>
          <w:rFonts w:ascii="Times New Roman" w:hAnsi="Times New Roman" w:cs="B Nazanin" w:hint="cs"/>
          <w:sz w:val="24"/>
          <w:szCs w:val="28"/>
          <w:rtl/>
        </w:rPr>
        <w:t>6-1-20-1.</w:t>
      </w:r>
      <w:r w:rsidR="00511042"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توليد هيدروژن‌ و اكسيژن‌، هيدروژن‌ و فلوهيدروژن‌ و كلر از طريق‌ الكتروليز بطور استثناء ممكن‌ است‌ در يك‌ اطاق‌ انجام‌ گيرد مشروط‌ بر آنكه‌ از اطاق‌هاي‌ ديگر كه‌ اختصاص‌ به‌ توليد گازهاي‌ ديگر دارند داراي‌ فاصله‌ كافي‌ باشد.</w:t>
      </w:r>
      <w:r w:rsidR="00216A5B" w:rsidRPr="00461CAE">
        <w:rPr>
          <w:rFonts w:ascii="Times New Roman" w:hAnsi="Times New Roman" w:cs="B Nazanin" w:hint="cs"/>
          <w:sz w:val="24"/>
          <w:szCs w:val="28"/>
          <w:rtl/>
        </w:rPr>
        <w:t xml:space="preserve"> </w:t>
      </w:r>
    </w:p>
    <w:p w:rsidR="009F32E0" w:rsidRPr="00461CAE" w:rsidRDefault="009F32E0" w:rsidP="00005F41">
      <w:pPr>
        <w:widowControl w:val="0"/>
        <w:spacing w:line="360" w:lineRule="auto"/>
        <w:jc w:val="lowKashida"/>
        <w:rPr>
          <w:rFonts w:ascii="Times New Roman" w:hAnsi="Times New Roman" w:cs="B Nazanin"/>
          <w:sz w:val="24"/>
          <w:szCs w:val="28"/>
          <w:rtl/>
        </w:rPr>
      </w:pPr>
    </w:p>
    <w:p w:rsidR="009F32E0" w:rsidRPr="00461CAE" w:rsidRDefault="009F32E0" w:rsidP="00005F41">
      <w:pPr>
        <w:widowControl w:val="0"/>
        <w:spacing w:line="360" w:lineRule="auto"/>
        <w:jc w:val="lowKashida"/>
        <w:rPr>
          <w:rFonts w:ascii="Times New Roman" w:hAnsi="Times New Roman" w:cs="B Nazanin"/>
          <w:sz w:val="24"/>
          <w:szCs w:val="28"/>
          <w:rtl/>
        </w:rPr>
      </w:pPr>
    </w:p>
    <w:p w:rsidR="008C4A11" w:rsidRPr="00461CAE" w:rsidRDefault="006C68A1" w:rsidP="00005F41">
      <w:pPr>
        <w:pStyle w:val="Heading2"/>
        <w:spacing w:line="360" w:lineRule="auto"/>
        <w:rPr>
          <w:sz w:val="32"/>
          <w:szCs w:val="32"/>
          <w:rtl/>
        </w:rPr>
      </w:pPr>
      <w:bookmarkStart w:id="8" w:name="_Toc363243004"/>
      <w:r w:rsidRPr="00461CAE">
        <w:rPr>
          <w:rFonts w:hint="cs"/>
          <w:sz w:val="32"/>
          <w:szCs w:val="32"/>
          <w:rtl/>
        </w:rPr>
        <w:lastRenderedPageBreak/>
        <w:t>6-2.</w:t>
      </w:r>
      <w:r w:rsidR="00511042" w:rsidRPr="00461CAE">
        <w:rPr>
          <w:rFonts w:hint="cs"/>
          <w:sz w:val="32"/>
          <w:szCs w:val="32"/>
          <w:rtl/>
        </w:rPr>
        <w:t xml:space="preserve"> </w:t>
      </w:r>
      <w:r w:rsidR="00AF439E" w:rsidRPr="00461CAE">
        <w:rPr>
          <w:sz w:val="32"/>
          <w:szCs w:val="32"/>
          <w:rtl/>
        </w:rPr>
        <w:t>حمل و نقل جاده‌اي مواد خطرناك</w:t>
      </w:r>
      <w:bookmarkEnd w:id="8"/>
    </w:p>
    <w:p w:rsidR="008C4A11" w:rsidRPr="00461CAE" w:rsidRDefault="006C68A1" w:rsidP="00005F41">
      <w:pPr>
        <w:spacing w:line="360" w:lineRule="auto"/>
        <w:jc w:val="both"/>
        <w:rPr>
          <w:rFonts w:ascii="Times New Roman" w:hAnsi="Times New Roman" w:cs="B Nazanin"/>
          <w:sz w:val="24"/>
          <w:szCs w:val="28"/>
          <w:rtl/>
        </w:rPr>
      </w:pPr>
      <w:r w:rsidRPr="00461CAE">
        <w:rPr>
          <w:rFonts w:ascii="Times New Roman" w:hAnsi="Times New Roman" w:cs="B Nazanin" w:hint="cs"/>
          <w:b/>
          <w:bCs/>
          <w:sz w:val="24"/>
          <w:szCs w:val="28"/>
          <w:rtl/>
        </w:rPr>
        <w:t>6-2-1.</w:t>
      </w:r>
      <w:r w:rsidR="00511042" w:rsidRPr="00461CAE">
        <w:rPr>
          <w:rFonts w:ascii="Times New Roman" w:hAnsi="Times New Roman" w:cs="B Nazanin" w:hint="cs"/>
          <w:b/>
          <w:bCs/>
          <w:sz w:val="24"/>
          <w:szCs w:val="28"/>
          <w:rtl/>
        </w:rPr>
        <w:t xml:space="preserve"> </w:t>
      </w:r>
      <w:r w:rsidR="00AF439E" w:rsidRPr="00461CAE">
        <w:rPr>
          <w:rFonts w:ascii="Times New Roman" w:hAnsi="Times New Roman" w:cs="B Nazanin"/>
          <w:b/>
          <w:bCs/>
          <w:sz w:val="24"/>
          <w:szCs w:val="28"/>
          <w:rtl/>
        </w:rPr>
        <w:t>مواد خطرناك:</w:t>
      </w:r>
      <w:r w:rsidR="00AF439E" w:rsidRPr="00461CAE">
        <w:rPr>
          <w:rFonts w:ascii="Times New Roman" w:hAnsi="Times New Roman" w:cs="B Nazanin"/>
          <w:sz w:val="24"/>
          <w:szCs w:val="28"/>
          <w:rtl/>
        </w:rPr>
        <w:t xml:space="preserve"> موادي كه نسبت به بهداشت يا سلامتي انسان، حيوان و محيط زيست ذاتاً خطرزا بوده و مشمول يكي از طبقه بندي‌هاي نه گانه زير‌مي‌باشند</w:t>
      </w:r>
      <w:r w:rsidR="00AF439E" w:rsidRPr="00461CAE">
        <w:rPr>
          <w:rFonts w:ascii="Times New Roman" w:hAnsi="Times New Roman" w:cs="B Nazanin"/>
          <w:sz w:val="24"/>
          <w:szCs w:val="28"/>
        </w:rPr>
        <w:t xml:space="preserve">: </w:t>
      </w:r>
    </w:p>
    <w:p w:rsidR="008C4A11" w:rsidRPr="00461CAE" w:rsidRDefault="00511042"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6-2-1-1.</w:t>
      </w:r>
      <w:r w:rsidRPr="00461CAE">
        <w:rPr>
          <w:rStyle w:val="Heading4Char"/>
          <w:rFonts w:eastAsiaTheme="majorEastAsia" w:cs="B Nazanin" w:hint="cs"/>
          <w:szCs w:val="26"/>
          <w:rtl/>
        </w:rPr>
        <w:t xml:space="preserve"> </w:t>
      </w:r>
      <w:r w:rsidR="00AF439E" w:rsidRPr="00461CAE">
        <w:rPr>
          <w:rStyle w:val="Heading4Char"/>
          <w:rFonts w:eastAsiaTheme="minorEastAsia" w:cs="B Nazanin"/>
          <w:b w:val="0"/>
          <w:bCs w:val="0"/>
          <w:rtl/>
        </w:rPr>
        <w:t>طبقه يك:</w:t>
      </w:r>
      <w:r w:rsidR="00AF439E" w:rsidRPr="00461CAE">
        <w:rPr>
          <w:rStyle w:val="Heading4Char"/>
          <w:rFonts w:eastAsiaTheme="minorEastAsia" w:cs="B Nazanin"/>
          <w:szCs w:val="26"/>
          <w:rtl/>
        </w:rPr>
        <w:t xml:space="preserve"> </w:t>
      </w:r>
      <w:r w:rsidR="00AF439E" w:rsidRPr="00461CAE">
        <w:rPr>
          <w:rFonts w:ascii="Times New Roman" w:hAnsi="Times New Roman" w:cs="B Nazanin"/>
          <w:sz w:val="24"/>
          <w:szCs w:val="28"/>
          <w:rtl/>
        </w:rPr>
        <w:t>اين طبقه به سه دسته تقسيم بندي مي‌شود</w:t>
      </w:r>
      <w:r w:rsidR="00AF439E" w:rsidRPr="00461CAE">
        <w:rPr>
          <w:rFonts w:ascii="Times New Roman" w:hAnsi="Times New Roman" w:cs="B Nazanin"/>
          <w:sz w:val="24"/>
          <w:szCs w:val="28"/>
        </w:rPr>
        <w:t xml:space="preserve">: </w:t>
      </w:r>
    </w:p>
    <w:p w:rsidR="008C4A11" w:rsidRPr="00461CAE" w:rsidRDefault="009F32E0"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1</w:t>
      </w:r>
      <w:r w:rsidR="00511042" w:rsidRPr="00461CAE">
        <w:rPr>
          <w:rFonts w:ascii="Times New Roman" w:hAnsi="Times New Roman" w:cs="B Nazanin" w:hint="cs"/>
          <w:sz w:val="24"/>
          <w:szCs w:val="28"/>
          <w:rtl/>
        </w:rPr>
        <w:t xml:space="preserve">. </w:t>
      </w:r>
      <w:r w:rsidR="00AF439E" w:rsidRPr="00461CAE">
        <w:rPr>
          <w:rFonts w:ascii="Times New Roman" w:hAnsi="Times New Roman" w:cs="B Nazanin"/>
          <w:sz w:val="24"/>
          <w:szCs w:val="28"/>
          <w:rtl/>
        </w:rPr>
        <w:t>مواد و محصولات منفجره</w:t>
      </w:r>
    </w:p>
    <w:p w:rsidR="008C4A11"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2.</w:t>
      </w:r>
      <w:r w:rsidR="00511042"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محصولات و كالاهايي كه با مواد منفجره انباشته گرديده‌اند</w:t>
      </w:r>
      <w:r w:rsidRPr="00461CAE">
        <w:rPr>
          <w:rFonts w:ascii="Times New Roman" w:hAnsi="Times New Roman" w:cs="B Nazanin"/>
          <w:sz w:val="24"/>
          <w:szCs w:val="28"/>
        </w:rPr>
        <w:t xml:space="preserve">. </w:t>
      </w:r>
    </w:p>
    <w:p w:rsidR="008C4A11"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3.</w:t>
      </w:r>
      <w:r w:rsidRPr="00461CAE">
        <w:rPr>
          <w:rFonts w:ascii="Times New Roman" w:hAnsi="Times New Roman" w:cs="B Nazanin"/>
          <w:sz w:val="24"/>
          <w:szCs w:val="28"/>
        </w:rPr>
        <w:t xml:space="preserve"> </w:t>
      </w:r>
      <w:r w:rsidRPr="00461CAE">
        <w:rPr>
          <w:rFonts w:ascii="Times New Roman" w:hAnsi="Times New Roman" w:cs="B Nazanin"/>
          <w:sz w:val="24"/>
          <w:szCs w:val="28"/>
          <w:rtl/>
        </w:rPr>
        <w:t>محصولات و كالاهايي كه ايجاد آتش سوزي و احتراق مي‌نمايند</w:t>
      </w:r>
      <w:r w:rsidRPr="00461CAE">
        <w:rPr>
          <w:rFonts w:ascii="Times New Roman" w:hAnsi="Times New Roman" w:cs="B Nazanin"/>
          <w:sz w:val="24"/>
          <w:szCs w:val="28"/>
        </w:rPr>
        <w:t>.</w:t>
      </w:r>
    </w:p>
    <w:p w:rsidR="009F32E0" w:rsidRPr="00461CAE" w:rsidRDefault="00511042"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6-2-1-2.</w:t>
      </w:r>
      <w:r w:rsidRPr="00461CAE">
        <w:rPr>
          <w:rStyle w:val="Heading4Char"/>
          <w:rFonts w:eastAsiaTheme="majorEastAsia" w:cs="B Nazanin" w:hint="cs"/>
          <w:szCs w:val="26"/>
          <w:rtl/>
        </w:rPr>
        <w:t xml:space="preserve"> </w:t>
      </w:r>
      <w:r w:rsidRPr="00461CAE">
        <w:rPr>
          <w:rStyle w:val="Heading4Char"/>
          <w:rFonts w:eastAsiaTheme="minorEastAsia" w:cs="B Nazanin"/>
          <w:b w:val="0"/>
          <w:bCs w:val="0"/>
          <w:rtl/>
        </w:rPr>
        <w:t xml:space="preserve">طبقه </w:t>
      </w:r>
      <w:r w:rsidRPr="00461CAE">
        <w:rPr>
          <w:rStyle w:val="Heading4Char"/>
          <w:rFonts w:eastAsiaTheme="minorEastAsia" w:cs="B Nazanin" w:hint="cs"/>
          <w:b w:val="0"/>
          <w:bCs w:val="0"/>
          <w:rtl/>
        </w:rPr>
        <w:t>دو</w:t>
      </w:r>
      <w:r w:rsidRPr="00461CAE">
        <w:rPr>
          <w:rStyle w:val="Heading4Char"/>
          <w:rFonts w:eastAsiaTheme="minorEastAsia" w:cs="B Nazanin"/>
          <w:b w:val="0"/>
          <w:bCs w:val="0"/>
          <w:rtl/>
        </w:rPr>
        <w:t>:</w:t>
      </w:r>
      <w:r w:rsidRPr="00461CAE">
        <w:rPr>
          <w:rStyle w:val="Heading4Char"/>
          <w:rFonts w:eastAsiaTheme="minorEastAsia" w:cs="B Nazanin"/>
          <w:rtl/>
        </w:rPr>
        <w:t xml:space="preserve"> </w:t>
      </w:r>
      <w:r w:rsidR="00AF439E" w:rsidRPr="00461CAE">
        <w:rPr>
          <w:rFonts w:ascii="Times New Roman" w:hAnsi="Times New Roman" w:cs="B Nazanin"/>
          <w:sz w:val="24"/>
          <w:szCs w:val="28"/>
          <w:rtl/>
        </w:rPr>
        <w:t>اين طبقه مشتمل است بر گازهاي تحت فشار مايع نشده و گازهاي نامحلول تحت فشار</w:t>
      </w:r>
      <w:r w:rsidRPr="00461CAE">
        <w:rPr>
          <w:rFonts w:ascii="Times New Roman" w:hAnsi="Times New Roman" w:cs="B Nazanin" w:hint="cs"/>
          <w:sz w:val="24"/>
          <w:szCs w:val="28"/>
          <w:rtl/>
        </w:rPr>
        <w:t xml:space="preserve"> </w:t>
      </w:r>
      <w:r w:rsidR="00AF439E" w:rsidRPr="00461CAE">
        <w:rPr>
          <w:rFonts w:ascii="Times New Roman" w:hAnsi="Times New Roman" w:cs="B Nazanin" w:hint="cs"/>
          <w:sz w:val="24"/>
          <w:szCs w:val="28"/>
          <w:rtl/>
        </w:rPr>
        <w:t>است</w:t>
      </w:r>
      <w:r w:rsidR="00AF439E" w:rsidRPr="00461CAE">
        <w:rPr>
          <w:rFonts w:ascii="Times New Roman" w:hAnsi="Times New Roman" w:cs="B Nazanin"/>
          <w:sz w:val="24"/>
          <w:szCs w:val="28"/>
        </w:rPr>
        <w:t>.</w:t>
      </w:r>
    </w:p>
    <w:p w:rsidR="008C4A11" w:rsidRPr="00461CAE" w:rsidRDefault="00D63F74"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6-2-1-3.</w:t>
      </w:r>
      <w:r w:rsidRPr="00461CAE">
        <w:rPr>
          <w:rStyle w:val="Heading4Char"/>
          <w:rFonts w:eastAsiaTheme="majorEastAsia" w:cs="B Nazanin" w:hint="cs"/>
          <w:szCs w:val="26"/>
          <w:rtl/>
        </w:rPr>
        <w:t xml:space="preserve"> </w:t>
      </w:r>
      <w:r w:rsidRPr="00461CAE">
        <w:rPr>
          <w:rStyle w:val="Heading4Char"/>
          <w:rFonts w:eastAsiaTheme="minorEastAsia" w:cs="B Nazanin"/>
          <w:b w:val="0"/>
          <w:bCs w:val="0"/>
          <w:rtl/>
        </w:rPr>
        <w:t xml:space="preserve">طبقه </w:t>
      </w:r>
      <w:r w:rsidRPr="00461CAE">
        <w:rPr>
          <w:rStyle w:val="Heading4Char"/>
          <w:rFonts w:eastAsiaTheme="minorEastAsia" w:cs="B Nazanin" w:hint="cs"/>
          <w:b w:val="0"/>
          <w:bCs w:val="0"/>
          <w:rtl/>
        </w:rPr>
        <w:t>سه</w:t>
      </w:r>
      <w:r w:rsidRPr="00461CAE">
        <w:rPr>
          <w:rStyle w:val="Heading4Char"/>
          <w:rFonts w:eastAsiaTheme="minorEastAsia" w:cs="B Nazanin"/>
          <w:b w:val="0"/>
          <w:bCs w:val="0"/>
          <w:rtl/>
        </w:rPr>
        <w:t>:</w:t>
      </w:r>
      <w:r w:rsidRPr="00461CAE">
        <w:rPr>
          <w:rStyle w:val="Heading4Char"/>
          <w:rFonts w:eastAsiaTheme="minorEastAsia" w:cs="B Nazanin"/>
          <w:szCs w:val="26"/>
          <w:rtl/>
        </w:rPr>
        <w:t xml:space="preserve"> </w:t>
      </w:r>
      <w:r w:rsidR="00AF439E" w:rsidRPr="00461CAE">
        <w:rPr>
          <w:rFonts w:ascii="Times New Roman" w:hAnsi="Times New Roman" w:cs="B Nazanin"/>
          <w:sz w:val="24"/>
          <w:szCs w:val="28"/>
          <w:rtl/>
        </w:rPr>
        <w:t>اين طبقه مشتمل است بر مايعات قابل اشتغال</w:t>
      </w:r>
      <w:r w:rsidR="00AF439E" w:rsidRPr="00461CAE">
        <w:rPr>
          <w:rFonts w:ascii="Times New Roman" w:hAnsi="Times New Roman" w:cs="B Nazanin" w:hint="cs"/>
          <w:sz w:val="24"/>
          <w:szCs w:val="28"/>
          <w:rtl/>
        </w:rPr>
        <w:t xml:space="preserve"> می شود</w:t>
      </w:r>
      <w:r w:rsidR="00AF439E" w:rsidRPr="00461CAE">
        <w:rPr>
          <w:rFonts w:ascii="Times New Roman" w:hAnsi="Times New Roman" w:cs="B Nazanin"/>
          <w:sz w:val="24"/>
          <w:szCs w:val="28"/>
        </w:rPr>
        <w:t>.</w:t>
      </w:r>
    </w:p>
    <w:p w:rsidR="008C4A11" w:rsidRPr="00461CAE" w:rsidRDefault="00D63F74"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6-2-1-4</w:t>
      </w:r>
      <w:r w:rsidRPr="00461CAE">
        <w:rPr>
          <w:rStyle w:val="Heading4Char"/>
          <w:rFonts w:eastAsiaTheme="majorEastAsia" w:cs="B Nazanin" w:hint="cs"/>
          <w:szCs w:val="26"/>
          <w:rtl/>
        </w:rPr>
        <w:t xml:space="preserve">. </w:t>
      </w:r>
      <w:r w:rsidRPr="00461CAE">
        <w:rPr>
          <w:rStyle w:val="Heading4Char"/>
          <w:rFonts w:eastAsiaTheme="minorEastAsia" w:cs="B Nazanin"/>
          <w:b w:val="0"/>
          <w:bCs w:val="0"/>
          <w:rtl/>
        </w:rPr>
        <w:t xml:space="preserve">طبقه </w:t>
      </w:r>
      <w:r w:rsidRPr="00461CAE">
        <w:rPr>
          <w:rStyle w:val="Heading4Char"/>
          <w:rFonts w:eastAsiaTheme="minorEastAsia" w:cs="B Nazanin" w:hint="cs"/>
          <w:b w:val="0"/>
          <w:bCs w:val="0"/>
          <w:rtl/>
        </w:rPr>
        <w:t>چهار</w:t>
      </w:r>
      <w:r w:rsidRPr="00461CAE">
        <w:rPr>
          <w:rStyle w:val="Heading4Char"/>
          <w:rFonts w:eastAsiaTheme="minorEastAsia" w:cs="B Nazanin"/>
          <w:b w:val="0"/>
          <w:bCs w:val="0"/>
          <w:rtl/>
        </w:rPr>
        <w:t>:</w:t>
      </w:r>
      <w:r w:rsidRPr="00461CAE">
        <w:rPr>
          <w:rStyle w:val="Heading4Char"/>
          <w:rFonts w:eastAsiaTheme="minorEastAsia" w:cs="B Nazanin"/>
          <w:szCs w:val="26"/>
          <w:rtl/>
        </w:rPr>
        <w:t xml:space="preserve"> </w:t>
      </w:r>
      <w:r w:rsidR="00AF439E" w:rsidRPr="00461CAE">
        <w:rPr>
          <w:rFonts w:ascii="Times New Roman" w:hAnsi="Times New Roman" w:cs="B Nazanin"/>
          <w:sz w:val="24"/>
          <w:szCs w:val="28"/>
          <w:rtl/>
        </w:rPr>
        <w:t>اين طبقه به سه دسته تقسيم بندي مي‌شود</w:t>
      </w:r>
      <w:r w:rsidR="00AF439E" w:rsidRPr="00461CAE">
        <w:rPr>
          <w:rFonts w:ascii="Times New Roman" w:hAnsi="Times New Roman" w:cs="B Nazanin"/>
          <w:sz w:val="24"/>
          <w:szCs w:val="28"/>
        </w:rPr>
        <w:t>:</w:t>
      </w:r>
    </w:p>
    <w:p w:rsidR="008C4A11" w:rsidRPr="00461CAE" w:rsidRDefault="008C4A11"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1.</w:t>
      </w:r>
      <w:r w:rsidR="00AF439E" w:rsidRPr="00461CAE">
        <w:rPr>
          <w:rFonts w:ascii="Times New Roman" w:hAnsi="Times New Roman" w:cs="B Nazanin"/>
          <w:sz w:val="24"/>
          <w:szCs w:val="28"/>
        </w:rPr>
        <w:t xml:space="preserve"> </w:t>
      </w:r>
      <w:r w:rsidR="00AF439E" w:rsidRPr="00461CAE">
        <w:rPr>
          <w:rFonts w:ascii="Times New Roman" w:hAnsi="Times New Roman" w:cs="B Nazanin"/>
          <w:sz w:val="24"/>
          <w:szCs w:val="28"/>
          <w:rtl/>
        </w:rPr>
        <w:t>جامدات قابل اشتعال</w:t>
      </w:r>
      <w:r w:rsidR="00AF439E" w:rsidRPr="00461CAE">
        <w:rPr>
          <w:rFonts w:ascii="Times New Roman" w:hAnsi="Times New Roman" w:cs="B Nazanin"/>
          <w:sz w:val="24"/>
          <w:szCs w:val="28"/>
        </w:rPr>
        <w:t>.</w:t>
      </w:r>
    </w:p>
    <w:p w:rsidR="008C4A11" w:rsidRPr="00461CAE" w:rsidRDefault="008C4A11"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2</w:t>
      </w:r>
      <w:r w:rsidR="009D4B7A" w:rsidRPr="00461CAE">
        <w:rPr>
          <w:rFonts w:ascii="Times New Roman" w:hAnsi="Times New Roman" w:cs="B Nazanin" w:hint="cs"/>
          <w:sz w:val="24"/>
          <w:szCs w:val="28"/>
          <w:rtl/>
        </w:rPr>
        <w:t xml:space="preserve">. </w:t>
      </w:r>
      <w:r w:rsidR="00AF439E" w:rsidRPr="00461CAE">
        <w:rPr>
          <w:rFonts w:ascii="Times New Roman" w:hAnsi="Times New Roman" w:cs="B Nazanin"/>
          <w:sz w:val="24"/>
          <w:szCs w:val="28"/>
          <w:rtl/>
        </w:rPr>
        <w:t>موادي كه داراي قابليت آتش سوزي و آتش افروزي خود به خود مي‌باشند</w:t>
      </w:r>
      <w:r w:rsidR="00AF439E" w:rsidRPr="00461CAE">
        <w:rPr>
          <w:rFonts w:ascii="Times New Roman" w:hAnsi="Times New Roman" w:cs="B Nazanin"/>
          <w:sz w:val="24"/>
          <w:szCs w:val="28"/>
        </w:rPr>
        <w:t xml:space="preserve">. </w:t>
      </w:r>
    </w:p>
    <w:p w:rsidR="008C4A11"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3</w:t>
      </w:r>
      <w:r w:rsidR="009D4B7A" w:rsidRPr="00461CAE">
        <w:rPr>
          <w:rFonts w:ascii="Times New Roman" w:hAnsi="Times New Roman" w:cs="B Nazanin" w:hint="cs"/>
          <w:sz w:val="24"/>
          <w:szCs w:val="28"/>
          <w:rtl/>
        </w:rPr>
        <w:t>.</w:t>
      </w:r>
      <w:r w:rsidRPr="00461CAE">
        <w:rPr>
          <w:rFonts w:ascii="Times New Roman" w:hAnsi="Times New Roman" w:cs="B Nazanin"/>
          <w:sz w:val="24"/>
          <w:szCs w:val="28"/>
        </w:rPr>
        <w:t xml:space="preserve"> </w:t>
      </w:r>
      <w:r w:rsidRPr="00461CAE">
        <w:rPr>
          <w:rFonts w:ascii="Times New Roman" w:hAnsi="Times New Roman" w:cs="B Nazanin"/>
          <w:sz w:val="24"/>
          <w:szCs w:val="28"/>
          <w:rtl/>
        </w:rPr>
        <w:t>موادي كه بر اثر تماس با آب يا مجاور با رطوبت، گازهاي قابل اشتعال توليد مي‌كنند</w:t>
      </w:r>
      <w:r w:rsidRPr="00461CAE">
        <w:rPr>
          <w:rFonts w:ascii="Times New Roman" w:hAnsi="Times New Roman" w:cs="B Nazanin"/>
          <w:sz w:val="24"/>
          <w:szCs w:val="28"/>
        </w:rPr>
        <w:t>.</w:t>
      </w:r>
    </w:p>
    <w:p w:rsidR="008C4A11" w:rsidRPr="00461CAE" w:rsidRDefault="009D4B7A"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6-2-1-5.</w:t>
      </w:r>
      <w:r w:rsidRPr="00461CAE">
        <w:rPr>
          <w:rStyle w:val="Heading4Char"/>
          <w:rFonts w:eastAsiaTheme="majorEastAsia" w:cs="B Nazanin" w:hint="cs"/>
          <w:szCs w:val="26"/>
          <w:rtl/>
        </w:rPr>
        <w:t xml:space="preserve"> </w:t>
      </w:r>
      <w:r w:rsidRPr="00461CAE">
        <w:rPr>
          <w:rStyle w:val="Heading4Char"/>
          <w:rFonts w:eastAsiaTheme="minorEastAsia" w:cs="B Nazanin"/>
          <w:b w:val="0"/>
          <w:bCs w:val="0"/>
          <w:rtl/>
        </w:rPr>
        <w:t xml:space="preserve">طبقه </w:t>
      </w:r>
      <w:r w:rsidRPr="00461CAE">
        <w:rPr>
          <w:rStyle w:val="Heading4Char"/>
          <w:rFonts w:eastAsiaTheme="minorEastAsia" w:cs="B Nazanin" w:hint="cs"/>
          <w:b w:val="0"/>
          <w:bCs w:val="0"/>
          <w:rtl/>
        </w:rPr>
        <w:t>پنج</w:t>
      </w:r>
      <w:r w:rsidRPr="00461CAE">
        <w:rPr>
          <w:rStyle w:val="Heading4Char"/>
          <w:rFonts w:eastAsiaTheme="minorEastAsia" w:cs="B Nazanin"/>
          <w:b w:val="0"/>
          <w:bCs w:val="0"/>
          <w:rtl/>
        </w:rPr>
        <w:t>:</w:t>
      </w:r>
      <w:r w:rsidRPr="00461CAE">
        <w:rPr>
          <w:rStyle w:val="Heading4Char"/>
          <w:rFonts w:eastAsiaTheme="minorEastAsia" w:cs="B Nazanin"/>
          <w:szCs w:val="26"/>
          <w:rtl/>
        </w:rPr>
        <w:t xml:space="preserve"> </w:t>
      </w:r>
      <w:r w:rsidR="00AF439E" w:rsidRPr="00461CAE">
        <w:rPr>
          <w:rFonts w:ascii="Times New Roman" w:hAnsi="Times New Roman" w:cs="B Nazanin"/>
          <w:sz w:val="24"/>
          <w:szCs w:val="28"/>
          <w:rtl/>
        </w:rPr>
        <w:t>اين طبقه به دو دسته تقسيم بندي مي‌شود</w:t>
      </w:r>
      <w:r w:rsidR="00AF439E" w:rsidRPr="00461CAE">
        <w:rPr>
          <w:rFonts w:ascii="Times New Roman" w:hAnsi="Times New Roman" w:cs="B Nazanin"/>
          <w:sz w:val="24"/>
          <w:szCs w:val="28"/>
        </w:rPr>
        <w:t>:</w:t>
      </w:r>
    </w:p>
    <w:p w:rsidR="008C4A11"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lastRenderedPageBreak/>
        <w:t>1</w:t>
      </w:r>
      <w:r w:rsidR="009D4B7A"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موادي كه باعث ايجاد زنگ زدگي مي‌شوند</w:t>
      </w:r>
      <w:r w:rsidRPr="00461CAE">
        <w:rPr>
          <w:rFonts w:ascii="Times New Roman" w:hAnsi="Times New Roman" w:cs="B Nazanin"/>
          <w:sz w:val="24"/>
          <w:szCs w:val="28"/>
        </w:rPr>
        <w:t>.</w:t>
      </w:r>
    </w:p>
    <w:p w:rsidR="008C4A11"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2</w:t>
      </w:r>
      <w:r w:rsidR="009D4B7A" w:rsidRPr="00461CAE">
        <w:rPr>
          <w:rFonts w:ascii="Times New Roman" w:hAnsi="Times New Roman" w:cs="B Nazanin" w:hint="cs"/>
          <w:sz w:val="24"/>
          <w:szCs w:val="28"/>
          <w:rtl/>
        </w:rPr>
        <w:t>.</w:t>
      </w:r>
      <w:r w:rsidR="00393196"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پراكسيدهاي آلي</w:t>
      </w:r>
    </w:p>
    <w:p w:rsidR="008C4A11" w:rsidRPr="00461CAE" w:rsidRDefault="0039319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6-2-1-6.</w:t>
      </w:r>
      <w:r w:rsidRPr="00461CAE">
        <w:rPr>
          <w:rFonts w:ascii="Times New Roman" w:hAnsi="Times New Roman" w:cs="B Nazanin" w:hint="cs"/>
          <w:b/>
          <w:bCs/>
          <w:sz w:val="24"/>
          <w:szCs w:val="24"/>
          <w:rtl/>
        </w:rPr>
        <w:t xml:space="preserve"> </w:t>
      </w:r>
      <w:r w:rsidRPr="00461CAE">
        <w:rPr>
          <w:rStyle w:val="Heading4Char"/>
          <w:rFonts w:eastAsiaTheme="minorEastAsia" w:cs="B Nazanin"/>
          <w:b w:val="0"/>
          <w:bCs w:val="0"/>
          <w:rtl/>
        </w:rPr>
        <w:t xml:space="preserve">طبقه </w:t>
      </w:r>
      <w:r w:rsidRPr="00461CAE">
        <w:rPr>
          <w:rStyle w:val="Heading4Char"/>
          <w:rFonts w:eastAsiaTheme="minorEastAsia" w:cs="B Nazanin" w:hint="cs"/>
          <w:b w:val="0"/>
          <w:bCs w:val="0"/>
          <w:rtl/>
        </w:rPr>
        <w:t>ششم</w:t>
      </w:r>
      <w:r w:rsidRPr="00461CAE">
        <w:rPr>
          <w:rStyle w:val="Heading4Char"/>
          <w:rFonts w:eastAsiaTheme="minorEastAsia" w:cs="B Nazanin"/>
          <w:b w:val="0"/>
          <w:bCs w:val="0"/>
          <w:rtl/>
        </w:rPr>
        <w:t>:</w:t>
      </w:r>
      <w:r w:rsidRPr="00461CAE">
        <w:rPr>
          <w:rStyle w:val="Heading4Char"/>
          <w:rFonts w:eastAsiaTheme="minorEastAsia" w:cs="B Nazanin"/>
          <w:rtl/>
        </w:rPr>
        <w:t xml:space="preserve"> </w:t>
      </w:r>
      <w:r w:rsidR="00AF439E" w:rsidRPr="00461CAE">
        <w:rPr>
          <w:rFonts w:ascii="Times New Roman" w:hAnsi="Times New Roman" w:cs="B Nazanin"/>
          <w:sz w:val="24"/>
          <w:szCs w:val="28"/>
          <w:rtl/>
        </w:rPr>
        <w:t>محصولات سمي</w:t>
      </w:r>
    </w:p>
    <w:p w:rsidR="008C4A11" w:rsidRPr="00461CAE" w:rsidRDefault="0039319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6-2-1-7.</w:t>
      </w:r>
      <w:r w:rsidRPr="00461CAE">
        <w:rPr>
          <w:rStyle w:val="Heading4Char"/>
          <w:rFonts w:eastAsiaTheme="majorEastAsia" w:cs="B Nazanin" w:hint="cs"/>
          <w:szCs w:val="26"/>
          <w:rtl/>
        </w:rPr>
        <w:t xml:space="preserve"> </w:t>
      </w:r>
      <w:r w:rsidRPr="00461CAE">
        <w:rPr>
          <w:rStyle w:val="Heading4Char"/>
          <w:rFonts w:eastAsiaTheme="minorEastAsia" w:cs="B Nazanin"/>
          <w:b w:val="0"/>
          <w:bCs w:val="0"/>
          <w:rtl/>
        </w:rPr>
        <w:t xml:space="preserve">طبقه </w:t>
      </w:r>
      <w:r w:rsidRPr="00461CAE">
        <w:rPr>
          <w:rStyle w:val="Heading4Char"/>
          <w:rFonts w:eastAsiaTheme="minorEastAsia" w:cs="B Nazanin" w:hint="cs"/>
          <w:b w:val="0"/>
          <w:bCs w:val="0"/>
          <w:rtl/>
        </w:rPr>
        <w:t>هفتم</w:t>
      </w:r>
      <w:r w:rsidRPr="00461CAE">
        <w:rPr>
          <w:rStyle w:val="Heading4Char"/>
          <w:rFonts w:eastAsiaTheme="minorEastAsia" w:cs="B Nazanin"/>
          <w:b w:val="0"/>
          <w:bCs w:val="0"/>
          <w:rtl/>
        </w:rPr>
        <w:t>:</w:t>
      </w:r>
      <w:r w:rsidRPr="00461CAE">
        <w:rPr>
          <w:rStyle w:val="Heading4Char"/>
          <w:rFonts w:eastAsiaTheme="minorEastAsia" w:cs="B Nazanin"/>
          <w:szCs w:val="26"/>
          <w:rtl/>
        </w:rPr>
        <w:t xml:space="preserve"> </w:t>
      </w:r>
      <w:r w:rsidR="00AF439E" w:rsidRPr="00461CAE">
        <w:rPr>
          <w:rFonts w:ascii="Times New Roman" w:hAnsi="Times New Roman" w:cs="B Nazanin"/>
          <w:sz w:val="24"/>
          <w:szCs w:val="28"/>
          <w:rtl/>
        </w:rPr>
        <w:t>مواد راديواكتيو</w:t>
      </w:r>
    </w:p>
    <w:p w:rsidR="008C4A11" w:rsidRPr="00005F41" w:rsidRDefault="00393196" w:rsidP="00005F41">
      <w:pPr>
        <w:spacing w:line="360" w:lineRule="auto"/>
        <w:rPr>
          <w:rFonts w:cs="B Nazanin"/>
          <w:sz w:val="28"/>
          <w:szCs w:val="28"/>
          <w:rtl/>
        </w:rPr>
      </w:pPr>
      <w:r w:rsidRPr="00461CAE">
        <w:rPr>
          <w:rFonts w:hint="cs"/>
          <w:rtl/>
        </w:rPr>
        <w:t>6-2-1-</w:t>
      </w:r>
      <w:r w:rsidRPr="00005F41">
        <w:rPr>
          <w:rFonts w:cs="B Nazanin" w:hint="cs"/>
          <w:sz w:val="28"/>
          <w:szCs w:val="28"/>
          <w:rtl/>
        </w:rPr>
        <w:t>8</w:t>
      </w:r>
      <w:r w:rsidRPr="00005F41">
        <w:rPr>
          <w:rStyle w:val="Heading4Char"/>
          <w:rFonts w:eastAsiaTheme="majorEastAsia" w:cs="B Nazanin" w:hint="cs"/>
          <w:sz w:val="28"/>
          <w:rtl/>
        </w:rPr>
        <w:t xml:space="preserve">. </w:t>
      </w:r>
      <w:r w:rsidRPr="00005F41">
        <w:rPr>
          <w:rStyle w:val="Heading4Char"/>
          <w:rFonts w:eastAsiaTheme="minorEastAsia" w:cs="B Nazanin"/>
          <w:b w:val="0"/>
          <w:bCs w:val="0"/>
          <w:sz w:val="28"/>
          <w:rtl/>
        </w:rPr>
        <w:t xml:space="preserve">طبقه </w:t>
      </w:r>
      <w:r w:rsidRPr="00005F41">
        <w:rPr>
          <w:rStyle w:val="Heading4Char"/>
          <w:rFonts w:eastAsiaTheme="minorEastAsia" w:cs="B Nazanin" w:hint="cs"/>
          <w:b w:val="0"/>
          <w:bCs w:val="0"/>
          <w:sz w:val="28"/>
          <w:rtl/>
        </w:rPr>
        <w:t>هشتم</w:t>
      </w:r>
      <w:r w:rsidRPr="00005F41">
        <w:rPr>
          <w:rStyle w:val="Heading4Char"/>
          <w:rFonts w:eastAsiaTheme="minorEastAsia" w:cs="B Nazanin"/>
          <w:b w:val="0"/>
          <w:bCs w:val="0"/>
          <w:sz w:val="28"/>
          <w:rtl/>
        </w:rPr>
        <w:t>:</w:t>
      </w:r>
      <w:r w:rsidRPr="00005F41">
        <w:rPr>
          <w:rStyle w:val="Heading4Char"/>
          <w:rFonts w:eastAsiaTheme="minorEastAsia" w:cs="B Nazanin"/>
          <w:sz w:val="28"/>
          <w:rtl/>
        </w:rPr>
        <w:t xml:space="preserve"> </w:t>
      </w:r>
      <w:r w:rsidR="00AF439E" w:rsidRPr="00005F41">
        <w:rPr>
          <w:rFonts w:cs="B Nazanin"/>
          <w:sz w:val="28"/>
          <w:szCs w:val="28"/>
          <w:rtl/>
        </w:rPr>
        <w:t>مواد خورنده و اسيدها</w:t>
      </w:r>
    </w:p>
    <w:p w:rsidR="008C4A11" w:rsidRPr="00005F41" w:rsidRDefault="00393196" w:rsidP="00005F41">
      <w:pPr>
        <w:spacing w:line="360" w:lineRule="auto"/>
        <w:rPr>
          <w:rFonts w:cs="B Nazanin"/>
          <w:sz w:val="28"/>
          <w:szCs w:val="28"/>
          <w:rtl/>
        </w:rPr>
      </w:pPr>
      <w:r w:rsidRPr="00005F41">
        <w:rPr>
          <w:rFonts w:cs="B Nazanin" w:hint="cs"/>
          <w:sz w:val="28"/>
          <w:szCs w:val="28"/>
          <w:rtl/>
        </w:rPr>
        <w:t>6-2-1-9.</w:t>
      </w:r>
      <w:r w:rsidRPr="00005F41">
        <w:rPr>
          <w:rStyle w:val="Heading4Char"/>
          <w:rFonts w:eastAsiaTheme="majorEastAsia" w:cs="B Nazanin" w:hint="cs"/>
          <w:sz w:val="28"/>
          <w:rtl/>
        </w:rPr>
        <w:t xml:space="preserve"> </w:t>
      </w:r>
      <w:r w:rsidRPr="00005F41">
        <w:rPr>
          <w:rStyle w:val="Heading4Char"/>
          <w:rFonts w:eastAsiaTheme="minorEastAsia" w:cs="B Nazanin"/>
          <w:b w:val="0"/>
          <w:bCs w:val="0"/>
          <w:sz w:val="28"/>
          <w:rtl/>
        </w:rPr>
        <w:t xml:space="preserve">طبقه </w:t>
      </w:r>
      <w:r w:rsidRPr="00005F41">
        <w:rPr>
          <w:rStyle w:val="Heading4Char"/>
          <w:rFonts w:eastAsiaTheme="minorEastAsia" w:cs="B Nazanin" w:hint="cs"/>
          <w:b w:val="0"/>
          <w:bCs w:val="0"/>
          <w:sz w:val="28"/>
          <w:rtl/>
        </w:rPr>
        <w:t>نهم</w:t>
      </w:r>
      <w:r w:rsidRPr="00005F41">
        <w:rPr>
          <w:rStyle w:val="Heading4Char"/>
          <w:rFonts w:eastAsiaTheme="minorEastAsia" w:cs="B Nazanin"/>
          <w:b w:val="0"/>
          <w:bCs w:val="0"/>
          <w:sz w:val="28"/>
          <w:rtl/>
        </w:rPr>
        <w:t>:</w:t>
      </w:r>
      <w:r w:rsidRPr="00005F41">
        <w:rPr>
          <w:rStyle w:val="Heading4Char"/>
          <w:rFonts w:eastAsiaTheme="minorEastAsia" w:cs="B Nazanin"/>
          <w:sz w:val="28"/>
          <w:rtl/>
        </w:rPr>
        <w:t xml:space="preserve"> </w:t>
      </w:r>
      <w:r w:rsidR="00AF439E" w:rsidRPr="00005F41">
        <w:rPr>
          <w:rFonts w:cs="B Nazanin"/>
          <w:sz w:val="28"/>
          <w:szCs w:val="28"/>
          <w:rtl/>
        </w:rPr>
        <w:t>مواد و محصولات خطرناك متفرقه</w:t>
      </w:r>
    </w:p>
    <w:p w:rsidR="008C4A11" w:rsidRPr="00005F41" w:rsidRDefault="00AF439E" w:rsidP="00005F41">
      <w:pPr>
        <w:spacing w:line="360" w:lineRule="auto"/>
        <w:rPr>
          <w:rFonts w:cs="B Nazanin"/>
          <w:sz w:val="28"/>
          <w:szCs w:val="28"/>
          <w:rtl/>
        </w:rPr>
      </w:pPr>
      <w:r w:rsidRPr="00005F41">
        <w:rPr>
          <w:rFonts w:cs="B Nazanin"/>
          <w:sz w:val="28"/>
          <w:szCs w:val="28"/>
          <w:rtl/>
        </w:rPr>
        <w:t>‌</w:t>
      </w:r>
      <w:r w:rsidR="006C68A1" w:rsidRPr="00005F41">
        <w:rPr>
          <w:rFonts w:cs="B Nazanin" w:hint="cs"/>
          <w:sz w:val="28"/>
          <w:szCs w:val="28"/>
          <w:rtl/>
        </w:rPr>
        <w:t>6-2-2.</w:t>
      </w:r>
      <w:r w:rsidRPr="00005F41">
        <w:rPr>
          <w:rStyle w:val="Heading3Char"/>
          <w:rFonts w:ascii="Times New Roman" w:hAnsi="Times New Roman"/>
          <w:b w:val="0"/>
          <w:bCs w:val="0"/>
          <w:rtl/>
        </w:rPr>
        <w:t xml:space="preserve"> </w:t>
      </w:r>
      <w:r w:rsidRPr="00005F41">
        <w:rPr>
          <w:rFonts w:cs="B Nazanin"/>
          <w:sz w:val="28"/>
          <w:szCs w:val="28"/>
          <w:rtl/>
        </w:rPr>
        <w:t>انجام هر گونه عمليات حمل و نقل جاده‌اي مواد خطرناك از نقطه‌اي به نقطه ديگر در داخل كشور مستلزم رعايت مقررات اجرايي حمل و نقل جاده‌اي مواد خطرناك مي‌باشد</w:t>
      </w:r>
      <w:r w:rsidRPr="00005F41">
        <w:rPr>
          <w:rFonts w:cs="B Nazanin" w:hint="cs"/>
          <w:sz w:val="28"/>
          <w:szCs w:val="28"/>
          <w:rtl/>
        </w:rPr>
        <w:t>.</w:t>
      </w:r>
    </w:p>
    <w:p w:rsidR="008C4A11" w:rsidRPr="00005F41" w:rsidRDefault="00AF439E" w:rsidP="00005F41">
      <w:pPr>
        <w:spacing w:line="360" w:lineRule="auto"/>
        <w:rPr>
          <w:rFonts w:cs="B Nazanin"/>
          <w:sz w:val="28"/>
          <w:szCs w:val="28"/>
          <w:rtl/>
        </w:rPr>
      </w:pPr>
      <w:bookmarkStart w:id="9" w:name="_Toc363230479"/>
      <w:bookmarkStart w:id="10" w:name="_Toc363242759"/>
      <w:bookmarkStart w:id="11" w:name="_Toc363243005"/>
      <w:r w:rsidRPr="00005F41">
        <w:rPr>
          <w:rStyle w:val="Heading3Char"/>
          <w:rFonts w:ascii="Times New Roman" w:hAnsi="Times New Roman"/>
          <w:b w:val="0"/>
          <w:bCs w:val="0"/>
          <w:rtl/>
        </w:rPr>
        <w:t>‌</w:t>
      </w:r>
      <w:bookmarkEnd w:id="9"/>
      <w:bookmarkEnd w:id="10"/>
      <w:bookmarkEnd w:id="11"/>
      <w:r w:rsidR="006C68A1" w:rsidRPr="00005F41">
        <w:rPr>
          <w:rFonts w:cs="B Nazanin" w:hint="cs"/>
          <w:sz w:val="28"/>
          <w:szCs w:val="28"/>
          <w:rtl/>
        </w:rPr>
        <w:t>6-2-3.</w:t>
      </w:r>
      <w:r w:rsidRPr="00005F41">
        <w:rPr>
          <w:rFonts w:cs="B Nazanin"/>
          <w:sz w:val="28"/>
          <w:szCs w:val="28"/>
          <w:rtl/>
        </w:rPr>
        <w:t>‌ راننده وسيله نقليه حامل مواد خطرناك بايد همواره، حين عمليات حمل و نقل كالاي خطرناك اسناد مربوط به خصوصيات و نحوه حمل اين‌گونه كالاها را در اختيار داشته باشد تا هنگام درخواست مقامات ذيصلاح ارايه نمايد</w:t>
      </w:r>
      <w:r w:rsidRPr="00005F41">
        <w:rPr>
          <w:rFonts w:cs="B Nazanin"/>
          <w:sz w:val="28"/>
          <w:szCs w:val="28"/>
        </w:rPr>
        <w:t xml:space="preserve">. </w:t>
      </w:r>
    </w:p>
    <w:p w:rsidR="004F5E31" w:rsidRPr="00461CAE" w:rsidRDefault="00AF439E" w:rsidP="00005F41">
      <w:pPr>
        <w:spacing w:line="360" w:lineRule="auto"/>
        <w:rPr>
          <w:rtl/>
        </w:rPr>
      </w:pPr>
      <w:r w:rsidRPr="00005F41">
        <w:rPr>
          <w:rFonts w:cs="B Nazanin"/>
          <w:sz w:val="28"/>
          <w:szCs w:val="28"/>
          <w:rtl/>
        </w:rPr>
        <w:t>‌</w:t>
      </w:r>
      <w:r w:rsidR="006C68A1" w:rsidRPr="00005F41">
        <w:rPr>
          <w:rFonts w:cs="B Nazanin" w:hint="cs"/>
          <w:sz w:val="28"/>
          <w:szCs w:val="28"/>
          <w:rtl/>
        </w:rPr>
        <w:t>6-2-</w:t>
      </w:r>
      <w:r w:rsidR="006C68A1" w:rsidRPr="00461CAE">
        <w:rPr>
          <w:rFonts w:hint="cs"/>
          <w:rtl/>
        </w:rPr>
        <w:t>4.</w:t>
      </w:r>
      <w:r w:rsidRPr="00461CAE">
        <w:rPr>
          <w:rtl/>
        </w:rPr>
        <w:t xml:space="preserve"> وسايل حمل و نقل حامل مواد و محمولات خطرناك بايد در حين عمليات حمل و نقل كليه نشانه‌ها و علايم </w:t>
      </w:r>
      <w:r w:rsidRPr="00461CAE">
        <w:rPr>
          <w:rFonts w:hint="cs"/>
          <w:rtl/>
        </w:rPr>
        <w:t>ایمنی مرتبط با محمولات</w:t>
      </w:r>
      <w:r w:rsidRPr="00461CAE">
        <w:rPr>
          <w:rtl/>
        </w:rPr>
        <w:t xml:space="preserve"> را دارا باشند</w:t>
      </w:r>
      <w:r w:rsidRPr="00461CAE">
        <w:t>.</w:t>
      </w:r>
    </w:p>
    <w:p w:rsidR="006C68A1" w:rsidRPr="00461CAE" w:rsidRDefault="006C68A1"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6-2-5.</w:t>
      </w:r>
      <w:r w:rsidR="00393196" w:rsidRPr="00461CAE">
        <w:rPr>
          <w:rFonts w:ascii="Times New Roman" w:hAnsi="Times New Roman" w:cs="B Nazanin" w:hint="cs"/>
          <w:sz w:val="24"/>
          <w:szCs w:val="28"/>
          <w:rtl/>
        </w:rPr>
        <w:t xml:space="preserve"> </w:t>
      </w:r>
      <w:r w:rsidR="00AF439E" w:rsidRPr="00461CAE">
        <w:rPr>
          <w:rFonts w:ascii="Times New Roman" w:hAnsi="Times New Roman" w:cs="B Nazanin"/>
          <w:sz w:val="24"/>
          <w:szCs w:val="28"/>
          <w:rtl/>
        </w:rPr>
        <w:t>فرستنده كالا و محصول خطرناك مكلف است پيش از تنظيم قرارداد حمل و نقل كالا، طي اظهارنامه‌اي متصدي حمل و نقل را از خطرناك بودن محموله و همچنين نوع خطر و اقدامات احتياطي كه بايد در حين حمل و نقل كالاي موصوف به‌عمل آيد، مطلع نمايد</w:t>
      </w:r>
      <w:r w:rsidR="00AF439E" w:rsidRPr="00461CAE">
        <w:rPr>
          <w:rFonts w:ascii="Times New Roman" w:hAnsi="Times New Roman" w:cs="B Nazanin"/>
          <w:sz w:val="24"/>
          <w:szCs w:val="28"/>
        </w:rPr>
        <w:t>.</w:t>
      </w:r>
    </w:p>
    <w:p w:rsidR="004F5E31" w:rsidRPr="00461CAE" w:rsidRDefault="007B5833" w:rsidP="00005F41">
      <w:pPr>
        <w:spacing w:line="360" w:lineRule="auto"/>
        <w:rPr>
          <w:rFonts w:ascii="Times New Roman" w:hAnsi="Times New Roman" w:cs="B Nazanin"/>
          <w:b/>
          <w:bCs/>
          <w:sz w:val="24"/>
          <w:szCs w:val="28"/>
          <w:rtl/>
        </w:rPr>
      </w:pPr>
      <w:r w:rsidRPr="00461CAE">
        <w:rPr>
          <w:rFonts w:ascii="Times New Roman" w:hAnsi="Times New Roman" w:cs="B Nazanin" w:hint="cs"/>
          <w:b/>
          <w:bCs/>
          <w:sz w:val="24"/>
          <w:szCs w:val="28"/>
          <w:rtl/>
        </w:rPr>
        <w:t>6-2-6.</w:t>
      </w:r>
      <w:r w:rsidR="00511042" w:rsidRPr="00461CAE">
        <w:rPr>
          <w:rFonts w:ascii="Times New Roman" w:hAnsi="Times New Roman" w:cs="B Nazanin" w:hint="cs"/>
          <w:b/>
          <w:bCs/>
          <w:sz w:val="24"/>
          <w:szCs w:val="28"/>
          <w:rtl/>
        </w:rPr>
        <w:t xml:space="preserve"> </w:t>
      </w:r>
      <w:r w:rsidR="00AF439E" w:rsidRPr="00461CAE">
        <w:rPr>
          <w:rFonts w:ascii="Times New Roman" w:hAnsi="Times New Roman" w:cs="B Nazanin"/>
          <w:b/>
          <w:bCs/>
          <w:sz w:val="24"/>
          <w:szCs w:val="28"/>
          <w:rtl/>
        </w:rPr>
        <w:t>مقررات مربوط به عمليات بارگيري، حمل و نقل و باراندازي مواد و محمولات خطرناك</w:t>
      </w:r>
    </w:p>
    <w:p w:rsidR="004F5E31" w:rsidRPr="00461CAE" w:rsidRDefault="007B583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lastRenderedPageBreak/>
        <w:t>6-2-6-1.</w:t>
      </w:r>
      <w:r w:rsidR="00AF439E" w:rsidRPr="00461CAE">
        <w:rPr>
          <w:rStyle w:val="Heading4Char"/>
          <w:rFonts w:eastAsiaTheme="minorEastAsia" w:cs="B Nazanin"/>
          <w:szCs w:val="26"/>
          <w:rtl/>
        </w:rPr>
        <w:t xml:space="preserve"> </w:t>
      </w:r>
      <w:r w:rsidR="00AF439E" w:rsidRPr="00461CAE">
        <w:rPr>
          <w:rFonts w:ascii="Times New Roman" w:hAnsi="Times New Roman" w:cs="B Nazanin"/>
          <w:sz w:val="24"/>
          <w:szCs w:val="28"/>
          <w:rtl/>
        </w:rPr>
        <w:t>چنانچه متصدي حمل و نقل قصد حمل مواد خطرناك را دارد كه در طبقه بندي مواد خطرناك تحت طبقات 1و 6 و 8 و 9 شناسايي گرديده‌اند</w:t>
      </w:r>
      <w:r w:rsidR="004F5E31" w:rsidRPr="00461CAE">
        <w:rPr>
          <w:rFonts w:ascii="Times New Roman" w:hAnsi="Times New Roman" w:cs="B Nazanin" w:hint="cs"/>
          <w:sz w:val="24"/>
          <w:szCs w:val="28"/>
          <w:rtl/>
        </w:rPr>
        <w:t xml:space="preserve">، </w:t>
      </w:r>
      <w:r w:rsidR="00AF439E" w:rsidRPr="00461CAE">
        <w:rPr>
          <w:rFonts w:ascii="Times New Roman" w:hAnsi="Times New Roman" w:cs="B Nazanin"/>
          <w:sz w:val="24"/>
          <w:szCs w:val="28"/>
          <w:rtl/>
        </w:rPr>
        <w:t>‌مكلف است جهت هماهنگي و تعيين مسير مجاز تردد از مبدأ به مقصد و با اولويت جاده‌هاي خارج از شهرها به سازمان حمل و نقل و پايانه‌هاي كشور‌</w:t>
      </w:r>
      <w:r w:rsidR="00754E1E" w:rsidRPr="00461CAE">
        <w:rPr>
          <w:rFonts w:ascii="Times New Roman" w:hAnsi="Times New Roman" w:cs="B Nazanin" w:hint="cs"/>
          <w:sz w:val="24"/>
          <w:szCs w:val="28"/>
          <w:rtl/>
        </w:rPr>
        <w:t xml:space="preserve"> </w:t>
      </w:r>
      <w:r w:rsidR="00AF439E" w:rsidRPr="00461CAE">
        <w:rPr>
          <w:rFonts w:ascii="Times New Roman" w:hAnsi="Times New Roman" w:cs="B Nazanin"/>
          <w:sz w:val="24"/>
          <w:szCs w:val="28"/>
          <w:rtl/>
        </w:rPr>
        <w:t>يا سازمانهاي تابعه مراجعه و ضمن ارايه درخواست كتبي به همراه اظهارنامه صاحب كالا، مجوز و مسير عبور مواد خطرناك را دريافت نمايد</w:t>
      </w:r>
      <w:r w:rsidR="00AF439E" w:rsidRPr="00461CAE">
        <w:rPr>
          <w:rFonts w:ascii="Times New Roman" w:hAnsi="Times New Roman" w:cs="B Nazanin"/>
          <w:sz w:val="24"/>
          <w:szCs w:val="28"/>
        </w:rPr>
        <w:t xml:space="preserve">. </w:t>
      </w:r>
    </w:p>
    <w:p w:rsidR="004F5E31" w:rsidRPr="00461CAE" w:rsidRDefault="007B583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6-2-6-2.</w:t>
      </w:r>
      <w:r w:rsidR="00AF439E" w:rsidRPr="00461CAE">
        <w:rPr>
          <w:rStyle w:val="Heading4Char"/>
          <w:rFonts w:eastAsiaTheme="minorEastAsia" w:cs="B Nazanin"/>
          <w:szCs w:val="26"/>
          <w:rtl/>
        </w:rPr>
        <w:t xml:space="preserve"> </w:t>
      </w:r>
      <w:r w:rsidR="00AF439E" w:rsidRPr="00461CAE">
        <w:rPr>
          <w:rFonts w:ascii="Times New Roman" w:hAnsi="Times New Roman" w:cs="B Nazanin"/>
          <w:sz w:val="24"/>
          <w:szCs w:val="28"/>
          <w:rtl/>
        </w:rPr>
        <w:t>وسيله نقليه حامل مواد خطرناك صرف نظر از وزن و حجم محموله فقط در ساعات روز مجاز به تردد در جاده‌هاي كشور خواهد بود و بايد قبل‌از پايان روز در پاركينگ مناسب توقف و تا آغاز روز بعد از حركت خودداري كند. در صورت لزوم سازمان حمل و نقل و پايانه‌هاي كشور نقشه مسيري را‌كه وسيله نقليه حامل مواد خطرناك براي رسيدن به مقصد بايد طي كند و توقفهاي غير اضطراري بين راه در آن پيش بيني شده است را در اختيار‌متصديان حمل و نقل قرار خواهد داد و راننده مكلف است وسيله نقليه را در مسير تعيين شده هدايت كند. در نقشه مورد بحث سعي خواهد شد كه‌وسيله نقليه حتي المقدور از نقاط كم جمعيت و احياناً جاده‌اي كمربندي شهرها عبور داده شود و توقفهاي بين راه دور از وسايل نقليه ديگر و محلهاي</w:t>
      </w:r>
      <w:r w:rsidR="00754E1E" w:rsidRPr="00461CAE">
        <w:rPr>
          <w:rFonts w:ascii="Times New Roman" w:hAnsi="Times New Roman" w:cs="B Nazanin" w:hint="cs"/>
          <w:sz w:val="24"/>
          <w:szCs w:val="28"/>
          <w:rtl/>
        </w:rPr>
        <w:t xml:space="preserve"> </w:t>
      </w:r>
      <w:r w:rsidR="00AF439E" w:rsidRPr="00461CAE">
        <w:rPr>
          <w:rFonts w:ascii="Times New Roman" w:hAnsi="Times New Roman" w:cs="B Nazanin"/>
          <w:sz w:val="24"/>
          <w:szCs w:val="28"/>
          <w:rtl/>
        </w:rPr>
        <w:t>‌امن و خلوت انجام گيرد</w:t>
      </w:r>
      <w:r w:rsidR="00AF439E" w:rsidRPr="00461CAE">
        <w:rPr>
          <w:rFonts w:ascii="Times New Roman" w:hAnsi="Times New Roman" w:cs="B Nazanin"/>
          <w:sz w:val="24"/>
          <w:szCs w:val="28"/>
        </w:rPr>
        <w:t xml:space="preserve">. </w:t>
      </w:r>
    </w:p>
    <w:p w:rsidR="004F5E31"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w:t>
      </w:r>
      <w:r w:rsidR="007B5833" w:rsidRPr="00461CAE">
        <w:rPr>
          <w:rFonts w:ascii="Times New Roman" w:hAnsi="Times New Roman" w:cs="B Nazanin" w:hint="cs"/>
          <w:sz w:val="24"/>
          <w:szCs w:val="28"/>
          <w:rtl/>
        </w:rPr>
        <w:t>6-2-6-3.</w:t>
      </w:r>
      <w:r w:rsidRPr="00461CAE">
        <w:rPr>
          <w:rStyle w:val="Heading4Char"/>
          <w:rFonts w:eastAsiaTheme="minorEastAsia" w:cs="B Nazanin"/>
          <w:szCs w:val="26"/>
          <w:rtl/>
        </w:rPr>
        <w:t xml:space="preserve"> </w:t>
      </w:r>
      <w:r w:rsidRPr="00461CAE">
        <w:rPr>
          <w:rFonts w:ascii="Times New Roman" w:hAnsi="Times New Roman" w:cs="B Nazanin"/>
          <w:sz w:val="24"/>
          <w:szCs w:val="28"/>
          <w:rtl/>
        </w:rPr>
        <w:t>پارك و توقف وسايل نقليه حامل مواد و محصولات خطرناك در طول جاده‌ها فقط تحت شرايط زير امكان‌پذير است</w:t>
      </w:r>
      <w:r w:rsidRPr="00461CAE">
        <w:rPr>
          <w:rFonts w:ascii="Times New Roman" w:hAnsi="Times New Roman" w:cs="B Nazanin"/>
          <w:sz w:val="24"/>
          <w:szCs w:val="28"/>
        </w:rPr>
        <w:t xml:space="preserve">. </w:t>
      </w:r>
    </w:p>
    <w:p w:rsidR="004F5E31"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‌الف - نصب گوه به تعداد حداقل 2 عدد و متناسب با تعداد چرخ‌هاي وسايل نقليه حامل مواد و محصولات خطرناك در حين توقف الزامي است</w:t>
      </w:r>
      <w:r w:rsidRPr="00461CAE">
        <w:rPr>
          <w:rFonts w:ascii="Times New Roman" w:hAnsi="Times New Roman" w:cs="B Nazanin"/>
          <w:sz w:val="24"/>
          <w:szCs w:val="28"/>
        </w:rPr>
        <w:t xml:space="preserve">. </w:t>
      </w:r>
    </w:p>
    <w:p w:rsidR="004F5E31"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ب - موتور وسيله حامل مواد و محصولات خطرناك بايد در حين توقف خاموش باشد</w:t>
      </w:r>
      <w:r w:rsidRPr="00461CAE">
        <w:rPr>
          <w:rFonts w:ascii="Times New Roman" w:hAnsi="Times New Roman" w:cs="B Nazanin"/>
          <w:sz w:val="24"/>
          <w:szCs w:val="28"/>
        </w:rPr>
        <w:t xml:space="preserve">. </w:t>
      </w:r>
    </w:p>
    <w:p w:rsidR="004F5E31"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lastRenderedPageBreak/>
        <w:t>ج - وسايل نقليه حامل مواد و محصولات خطرناك نبايد به هيچ عنوان نشت يا سرريز داشته باشند</w:t>
      </w:r>
      <w:r w:rsidRPr="00461CAE">
        <w:rPr>
          <w:rFonts w:ascii="Times New Roman" w:hAnsi="Times New Roman" w:cs="B Nazanin"/>
          <w:sz w:val="24"/>
          <w:szCs w:val="28"/>
        </w:rPr>
        <w:t xml:space="preserve">. </w:t>
      </w:r>
    </w:p>
    <w:p w:rsidR="00754E1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چ - وسايل نقليه حامل مواد و محصولات خطرناك بايد در نقاط با شيب كم توقف كنند و از پارك و توقف وسيله نقليه در سربالايي يا سرازيري</w:t>
      </w:r>
      <w:r w:rsidR="00754E1E"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هايي كه‌توسط وزارت راه و ترابري باي علايم مشخص شده‌اند، خودداري نمايد</w:t>
      </w:r>
      <w:r w:rsidRPr="00461CAE">
        <w:rPr>
          <w:rFonts w:ascii="Times New Roman" w:hAnsi="Times New Roman" w:cs="B Nazanin"/>
          <w:sz w:val="24"/>
          <w:szCs w:val="28"/>
        </w:rPr>
        <w:t>.</w:t>
      </w:r>
    </w:p>
    <w:p w:rsidR="00754E1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ح - در مواقعي كه راننده وسيله نقليه حامل مواد خطرناك اضطراراً مجبور به توقف شود بايد وسيله نقليه را حتي المقدور منتهي اليه سمت راست جاده‌در محوطه باز دور از پلها و تونلها و تأسيسات رفاهي بين راه متوقف نمايد</w:t>
      </w:r>
      <w:r w:rsidRPr="00461CAE">
        <w:rPr>
          <w:rFonts w:ascii="Times New Roman" w:hAnsi="Times New Roman" w:cs="B Nazanin"/>
          <w:sz w:val="24"/>
          <w:szCs w:val="28"/>
        </w:rPr>
        <w:t xml:space="preserve">. </w:t>
      </w:r>
    </w:p>
    <w:p w:rsidR="00393196" w:rsidRPr="00461CAE" w:rsidRDefault="00AF439E" w:rsidP="00005F41">
      <w:pPr>
        <w:spacing w:line="360" w:lineRule="auto"/>
        <w:jc w:val="both"/>
        <w:rPr>
          <w:rFonts w:ascii="Times New Roman" w:hAnsi="Times New Roman" w:cs="B Nazanin"/>
          <w:b/>
          <w:bCs/>
          <w:sz w:val="24"/>
          <w:szCs w:val="28"/>
          <w:rtl/>
        </w:rPr>
      </w:pPr>
      <w:r w:rsidRPr="00461CAE">
        <w:rPr>
          <w:rFonts w:ascii="Times New Roman" w:hAnsi="Times New Roman" w:cs="B Nazanin"/>
          <w:sz w:val="24"/>
          <w:szCs w:val="28"/>
          <w:rtl/>
        </w:rPr>
        <w:t>خ - در توقف‌هاي بين راه و توقفهاي اضطراري بايد راننده يا كمك راننده در وسيله نقليه يا اطراف آن باقي مانده و از آن مراقبت نمايد. علاوه بر اين‌ضرورت در مواضع 10 متري ابتدا و انتهاي وسيله نقليه متوقف شده چراغهاي 24 ولتي زرد رنگ الكتريكي نصب شود كه تأمين نيروي آنها مستقل از‌وسيله نقليه صورت مي‌گيرد</w:t>
      </w:r>
      <w:r w:rsidRPr="00461CAE">
        <w:rPr>
          <w:rFonts w:ascii="Times New Roman" w:hAnsi="Times New Roman" w:cs="B Nazanin" w:hint="cs"/>
          <w:sz w:val="24"/>
          <w:szCs w:val="28"/>
          <w:rtl/>
        </w:rPr>
        <w:t>.</w:t>
      </w:r>
      <w:r w:rsidRPr="00461CAE">
        <w:rPr>
          <w:rFonts w:ascii="Times New Roman" w:hAnsi="Times New Roman" w:cs="B Nazanin"/>
          <w:sz w:val="24"/>
          <w:szCs w:val="28"/>
        </w:rPr>
        <w:br/>
      </w:r>
      <w:r w:rsidR="007B5833" w:rsidRPr="00461CAE">
        <w:rPr>
          <w:rFonts w:ascii="Times New Roman" w:hAnsi="Times New Roman" w:cs="B Nazanin" w:hint="cs"/>
          <w:sz w:val="24"/>
          <w:szCs w:val="28"/>
          <w:rtl/>
        </w:rPr>
        <w:t>6-2-6-4.</w:t>
      </w:r>
      <w:r w:rsidRPr="00461CAE">
        <w:rPr>
          <w:rFonts w:ascii="Times New Roman" w:hAnsi="Times New Roman" w:cs="B Nazanin"/>
          <w:sz w:val="24"/>
          <w:szCs w:val="28"/>
          <w:rtl/>
        </w:rPr>
        <w:t xml:space="preserve"> رانندگان وسايل نقليه حامل مواد خطرناك در هنگام سوخت‌گيري بايد موارد زير را رعايت كنند</w:t>
      </w:r>
      <w:r w:rsidRPr="00461CAE">
        <w:rPr>
          <w:rFonts w:ascii="Times New Roman" w:hAnsi="Times New Roman" w:cs="B Nazanin"/>
          <w:sz w:val="24"/>
          <w:szCs w:val="28"/>
        </w:rPr>
        <w:t>:</w:t>
      </w:r>
      <w:r w:rsidRPr="00461CAE">
        <w:rPr>
          <w:rFonts w:ascii="Times New Roman" w:hAnsi="Times New Roman" w:cs="B Nazanin"/>
          <w:sz w:val="24"/>
          <w:szCs w:val="28"/>
        </w:rPr>
        <w:br/>
      </w:r>
      <w:r w:rsidRPr="00461CAE">
        <w:rPr>
          <w:rFonts w:ascii="Times New Roman" w:hAnsi="Times New Roman" w:cs="B Nazanin"/>
          <w:sz w:val="24"/>
          <w:szCs w:val="28"/>
          <w:rtl/>
        </w:rPr>
        <w:t>‌الف - سوخت‌گيري حتي الامكان در پمپ</w:t>
      </w:r>
      <w:r w:rsidR="00754E1E"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هاي دور از شهرها و مراكز جمعيتي صورت گيرد</w:t>
      </w:r>
      <w:r w:rsidRPr="00461CAE">
        <w:rPr>
          <w:rFonts w:ascii="Times New Roman" w:hAnsi="Times New Roman" w:cs="B Nazanin"/>
          <w:sz w:val="24"/>
          <w:szCs w:val="28"/>
        </w:rPr>
        <w:t xml:space="preserve">. </w:t>
      </w:r>
    </w:p>
    <w:p w:rsidR="00393196"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ب- وسيله نقليه ديگري در جلو يا عقب وسيله نقليه حامل مواد خطرناك مشغول سوخت‌گيري </w:t>
      </w:r>
      <w:r w:rsidRPr="00461CAE">
        <w:rPr>
          <w:rFonts w:ascii="Times New Roman" w:hAnsi="Times New Roman" w:cs="B Nazanin" w:hint="cs"/>
          <w:sz w:val="24"/>
          <w:szCs w:val="28"/>
          <w:rtl/>
        </w:rPr>
        <w:t>یا درانتظار نوبت نباشد.</w:t>
      </w:r>
    </w:p>
    <w:p w:rsidR="00754E1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ج- موتور وسيله نقليه حامل مواد خطرناك بايد در حين سوخت‌گيري خاموش باشد</w:t>
      </w:r>
      <w:r w:rsidRPr="00461CAE">
        <w:rPr>
          <w:rFonts w:ascii="Times New Roman" w:hAnsi="Times New Roman" w:cs="B Nazanin"/>
          <w:sz w:val="24"/>
          <w:szCs w:val="28"/>
        </w:rPr>
        <w:t xml:space="preserve">. </w:t>
      </w:r>
    </w:p>
    <w:p w:rsidR="00902711"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‌د-راننده يا كمك راننده وسيله نقليه نبايد از آن دور شوند</w:t>
      </w:r>
      <w:r w:rsidRPr="00461CAE">
        <w:rPr>
          <w:rFonts w:ascii="Times New Roman" w:hAnsi="Times New Roman" w:cs="B Nazanin"/>
          <w:sz w:val="24"/>
          <w:szCs w:val="28"/>
        </w:rPr>
        <w:t>.</w:t>
      </w:r>
    </w:p>
    <w:p w:rsidR="00393196" w:rsidRPr="00461CAE" w:rsidRDefault="007B583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lastRenderedPageBreak/>
        <w:t>6-2-6-5.</w:t>
      </w:r>
      <w:r w:rsidR="00393196" w:rsidRPr="00461CAE">
        <w:rPr>
          <w:rFonts w:ascii="Times New Roman" w:hAnsi="Times New Roman" w:cs="B Nazanin" w:hint="cs"/>
          <w:sz w:val="24"/>
          <w:rtl/>
        </w:rPr>
        <w:t xml:space="preserve"> </w:t>
      </w:r>
      <w:r w:rsidR="00902711" w:rsidRPr="00461CAE">
        <w:rPr>
          <w:rFonts w:ascii="Times New Roman" w:hAnsi="Times New Roman" w:cs="B Nazanin"/>
          <w:sz w:val="24"/>
          <w:szCs w:val="28"/>
          <w:rtl/>
        </w:rPr>
        <w:t>وسايل نقليه حامل محمولات خطرناك نبايد تحت هيچ شرايطي وسيله نقليه ديگري را يدك كشي نموده يا توسط وسيله نقليه ديگري يدك‌كشي شود</w:t>
      </w:r>
      <w:r w:rsidR="00902711" w:rsidRPr="00461CAE">
        <w:rPr>
          <w:rFonts w:ascii="Times New Roman" w:hAnsi="Times New Roman" w:cs="B Nazanin"/>
          <w:sz w:val="24"/>
          <w:szCs w:val="28"/>
        </w:rPr>
        <w:t>.</w:t>
      </w:r>
    </w:p>
    <w:p w:rsidR="00902711" w:rsidRPr="00461CAE" w:rsidRDefault="007B583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6-2-6-6.</w:t>
      </w:r>
      <w:r w:rsidR="00902711" w:rsidRPr="00461CAE">
        <w:rPr>
          <w:rFonts w:ascii="Times New Roman" w:hAnsi="Times New Roman" w:cs="B Nazanin"/>
          <w:sz w:val="24"/>
          <w:szCs w:val="28"/>
          <w:rtl/>
        </w:rPr>
        <w:t xml:space="preserve"> حمل مسافر و سرنشين به استثناي راننده و كمك راننده يا عوامل ديگري كه با تشخيص متصدي حمل و نقل بايد همراه محموله و وسيله‌نقليه در عمليات حمل و نقل كالاي خطرناك باشد، ممنوع است</w:t>
      </w:r>
      <w:r w:rsidR="00902711" w:rsidRPr="00461CAE">
        <w:rPr>
          <w:rFonts w:ascii="Times New Roman" w:hAnsi="Times New Roman" w:cs="B Nazanin"/>
          <w:sz w:val="24"/>
          <w:szCs w:val="28"/>
        </w:rPr>
        <w:t>.</w:t>
      </w:r>
      <w:r w:rsidR="00902711" w:rsidRPr="00461CAE">
        <w:rPr>
          <w:rFonts w:ascii="Times New Roman" w:hAnsi="Times New Roman" w:cs="B Nazanin"/>
          <w:sz w:val="24"/>
          <w:szCs w:val="28"/>
        </w:rPr>
        <w:br/>
      </w:r>
      <w:r w:rsidRPr="00461CAE">
        <w:rPr>
          <w:rFonts w:ascii="Times New Roman" w:hAnsi="Times New Roman" w:cs="B Nazanin" w:hint="cs"/>
          <w:sz w:val="24"/>
          <w:szCs w:val="28"/>
          <w:rtl/>
        </w:rPr>
        <w:t>6-2-6-7.</w:t>
      </w:r>
      <w:r w:rsidR="00902711" w:rsidRPr="00461CAE">
        <w:rPr>
          <w:rFonts w:ascii="Times New Roman" w:hAnsi="Times New Roman" w:cs="B Nazanin"/>
          <w:sz w:val="24"/>
          <w:szCs w:val="28"/>
          <w:rtl/>
        </w:rPr>
        <w:t xml:space="preserve"> استعمال دخانيات يا استفاده از هرگونه وسيله روشنايي يا آتش زا در داخل وسيله نقليه يا در فاصله 50 متري آن در حين انجام عمليات حمل‌و نقل مواد خطرناك ممنوع است</w:t>
      </w:r>
      <w:r w:rsidR="00902711" w:rsidRPr="00461CAE">
        <w:rPr>
          <w:rFonts w:ascii="Times New Roman" w:hAnsi="Times New Roman" w:cs="B Nazanin" w:hint="cs"/>
          <w:sz w:val="24"/>
          <w:szCs w:val="28"/>
          <w:rtl/>
        </w:rPr>
        <w:t>.</w:t>
      </w:r>
    </w:p>
    <w:p w:rsidR="00902711" w:rsidRPr="00461CAE" w:rsidRDefault="007B583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6-2-6-8.</w:t>
      </w:r>
      <w:r w:rsidR="00393196" w:rsidRPr="00461CAE">
        <w:rPr>
          <w:rFonts w:ascii="Times New Roman" w:hAnsi="Times New Roman" w:cs="B Nazanin" w:hint="cs"/>
          <w:sz w:val="24"/>
          <w:szCs w:val="28"/>
          <w:rtl/>
        </w:rPr>
        <w:t xml:space="preserve"> </w:t>
      </w:r>
      <w:r w:rsidR="00902711" w:rsidRPr="00461CAE">
        <w:rPr>
          <w:rFonts w:ascii="Times New Roman" w:hAnsi="Times New Roman" w:cs="B Nazanin"/>
          <w:sz w:val="24"/>
          <w:szCs w:val="28"/>
          <w:rtl/>
        </w:rPr>
        <w:t>چنانچه به هر دليل در حين عمليات باراندازي يا بارگيري به ناچار بايد در محوطه‌اي تعدادي وسيله نقليه حامل مواد خطرناك متوقف شوند يا‌در توقفگاه مناسبي تعدادي از اينگونه وسايل نقليه متوقف شده‌اند بايد شعاع 20 متري را براي فاصله يكديگر حفظ كنند</w:t>
      </w:r>
      <w:r w:rsidR="00902711" w:rsidRPr="00461CAE">
        <w:rPr>
          <w:rFonts w:ascii="Times New Roman" w:hAnsi="Times New Roman" w:cs="B Nazanin"/>
          <w:sz w:val="24"/>
          <w:szCs w:val="28"/>
        </w:rPr>
        <w:t>.</w:t>
      </w:r>
    </w:p>
    <w:p w:rsidR="00AF439E" w:rsidRPr="00461CAE" w:rsidRDefault="007B583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6-2-6-9.</w:t>
      </w:r>
      <w:r w:rsidR="00AF439E" w:rsidRPr="00461CAE">
        <w:rPr>
          <w:rStyle w:val="Heading4Char"/>
          <w:rFonts w:eastAsiaTheme="minorEastAsia" w:cs="B Nazanin"/>
          <w:szCs w:val="26"/>
          <w:rtl/>
        </w:rPr>
        <w:t xml:space="preserve"> </w:t>
      </w:r>
      <w:r w:rsidR="00AF439E" w:rsidRPr="00461CAE">
        <w:rPr>
          <w:rFonts w:ascii="Times New Roman" w:hAnsi="Times New Roman" w:cs="B Nazanin"/>
          <w:sz w:val="24"/>
          <w:szCs w:val="28"/>
          <w:rtl/>
        </w:rPr>
        <w:t>در صورتي كه پمپ تخليه كالاي خطرناك از نيروي موتور وسيله نقليه انرژي خود را كسب نمي‌نمايد بايد در حين تخليه، موتور وسيله نقليه‌خاموش باشد</w:t>
      </w:r>
      <w:r w:rsidR="00AF439E" w:rsidRPr="00461CAE">
        <w:rPr>
          <w:rFonts w:ascii="Times New Roman" w:hAnsi="Times New Roman" w:cs="B Nazanin"/>
          <w:sz w:val="24"/>
          <w:szCs w:val="28"/>
        </w:rPr>
        <w:t xml:space="preserve">. </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‌تبصره 1</w:t>
      </w:r>
      <w:r w:rsidR="00393196" w:rsidRPr="00461CAE">
        <w:rPr>
          <w:rFonts w:ascii="Times New Roman" w:hAnsi="Times New Roman" w:cs="B Nazanin" w:hint="cs"/>
          <w:sz w:val="24"/>
          <w:szCs w:val="28"/>
          <w:rtl/>
        </w:rPr>
        <w:t>.</w:t>
      </w:r>
      <w:r w:rsidRPr="00461CAE">
        <w:rPr>
          <w:rFonts w:ascii="Times New Roman" w:hAnsi="Times New Roman" w:cs="B Nazanin"/>
          <w:sz w:val="24"/>
          <w:szCs w:val="28"/>
          <w:rtl/>
        </w:rPr>
        <w:t xml:space="preserve"> چنانچه وسيله نقليه، حامل محموله خطرناكي از طبقات 6 و 8 و 9 باشد و محل تخليه و باراندازي در مكاني مسقف واقع شده باشد، بايد‌وسيله نقليه مجهز به موتور پمپ تخليه محموله باشد كه منبع انرژي آن مستقل از موتور محركه وسيله نقليه است</w:t>
      </w:r>
      <w:r w:rsidRPr="00461CAE">
        <w:rPr>
          <w:rFonts w:ascii="Times New Roman" w:hAnsi="Times New Roman" w:cs="B Nazanin"/>
          <w:sz w:val="24"/>
          <w:szCs w:val="28"/>
        </w:rPr>
        <w:t>.</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‌تبصره 2- چنانچه وسيله نقليه، حامل محموله خطرناكي از طبقات 1 و 6 و 8 و 9 بوده و محل تخليه و باراندازي در مكاني مسقف واقع شده باشد بايد در‌حين تخليه موتور وسيله نقليه خاموش باشد</w:t>
      </w:r>
      <w:r w:rsidRPr="00461CAE">
        <w:rPr>
          <w:rFonts w:ascii="Times New Roman" w:hAnsi="Times New Roman" w:cs="B Nazanin"/>
          <w:sz w:val="24"/>
          <w:szCs w:val="28"/>
        </w:rPr>
        <w:t xml:space="preserve">. </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w:t>
      </w:r>
      <w:r w:rsidR="007B5833" w:rsidRPr="00461CAE">
        <w:rPr>
          <w:rFonts w:ascii="Times New Roman" w:hAnsi="Times New Roman" w:cs="B Nazanin" w:hint="cs"/>
          <w:sz w:val="24"/>
          <w:szCs w:val="28"/>
          <w:rtl/>
        </w:rPr>
        <w:t>6-2-6-10.</w:t>
      </w:r>
      <w:r w:rsidRPr="00461CAE">
        <w:rPr>
          <w:rStyle w:val="Heading4Char"/>
          <w:rFonts w:eastAsiaTheme="minorEastAsia" w:cs="B Nazanin"/>
          <w:rtl/>
        </w:rPr>
        <w:t xml:space="preserve"> </w:t>
      </w:r>
      <w:r w:rsidRPr="00461CAE">
        <w:rPr>
          <w:rFonts w:ascii="Times New Roman" w:hAnsi="Times New Roman" w:cs="B Nazanin"/>
          <w:sz w:val="24"/>
          <w:szCs w:val="28"/>
          <w:rtl/>
        </w:rPr>
        <w:t>حمل مواد خطرناك در بارگير و يدك مستقل و همچنين حمل مواد خطرناك طبقات 1 و 6 و 8 و 9 در وسايل نقليه مفصل دار ممنوع است</w:t>
      </w:r>
      <w:r w:rsidRPr="00461CAE">
        <w:rPr>
          <w:rFonts w:ascii="Times New Roman" w:hAnsi="Times New Roman" w:cs="B Nazanin"/>
          <w:sz w:val="24"/>
          <w:szCs w:val="28"/>
        </w:rPr>
        <w:t xml:space="preserve">. </w:t>
      </w:r>
    </w:p>
    <w:p w:rsidR="00AF439E" w:rsidRPr="00461CAE" w:rsidRDefault="007B583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lastRenderedPageBreak/>
        <w:t>6-2-6-11</w:t>
      </w:r>
      <w:r w:rsidRPr="00461CAE">
        <w:rPr>
          <w:rStyle w:val="Heading4Char"/>
          <w:rFonts w:eastAsiaTheme="minorEastAsia" w:cs="B Nazanin" w:hint="cs"/>
          <w:szCs w:val="26"/>
          <w:rtl/>
        </w:rPr>
        <w:t>.</w:t>
      </w:r>
      <w:r w:rsidR="001B2AAD" w:rsidRPr="00461CAE">
        <w:rPr>
          <w:rStyle w:val="Heading4Char"/>
          <w:rFonts w:eastAsiaTheme="minorEastAsia" w:cs="B Nazanin" w:hint="cs"/>
          <w:szCs w:val="26"/>
          <w:rtl/>
        </w:rPr>
        <w:t xml:space="preserve"> </w:t>
      </w:r>
      <w:r w:rsidR="00AF439E" w:rsidRPr="00461CAE">
        <w:rPr>
          <w:rFonts w:ascii="Times New Roman" w:hAnsi="Times New Roman" w:cs="B Nazanin"/>
          <w:sz w:val="24"/>
          <w:szCs w:val="28"/>
          <w:rtl/>
        </w:rPr>
        <w:t xml:space="preserve">محمولات خطرناك از طبقه 4 و رديف </w:t>
      </w:r>
      <w:r w:rsidR="00AF439E" w:rsidRPr="00461CAE">
        <w:rPr>
          <w:rFonts w:ascii="Times New Roman" w:hAnsi="Times New Roman" w:cs="B Nazanin" w:hint="cs"/>
          <w:sz w:val="24"/>
          <w:szCs w:val="28"/>
          <w:rtl/>
        </w:rPr>
        <w:t>4-3</w:t>
      </w:r>
      <w:r w:rsidR="00AF439E" w:rsidRPr="00461CAE">
        <w:rPr>
          <w:rFonts w:ascii="Times New Roman" w:hAnsi="Times New Roman" w:cs="B Nazanin"/>
          <w:sz w:val="24"/>
          <w:szCs w:val="28"/>
          <w:rtl/>
        </w:rPr>
        <w:t xml:space="preserve"> بايد در بارگيرهاي مسقف و مقاوم نسبت به نفوذ آب و رطوبت حمل شوند</w:t>
      </w:r>
      <w:r w:rsidR="00AF439E" w:rsidRPr="00461CAE">
        <w:rPr>
          <w:rFonts w:ascii="Times New Roman" w:hAnsi="Times New Roman" w:cs="B Nazanin"/>
          <w:sz w:val="24"/>
          <w:szCs w:val="28"/>
        </w:rPr>
        <w:t>.</w:t>
      </w:r>
    </w:p>
    <w:p w:rsidR="00AF439E" w:rsidRPr="00461CAE" w:rsidRDefault="007B583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6-2-6-12.</w:t>
      </w:r>
      <w:r w:rsidR="00AF439E" w:rsidRPr="00461CAE">
        <w:rPr>
          <w:rFonts w:ascii="Times New Roman" w:hAnsi="Times New Roman" w:cs="B Nazanin"/>
          <w:sz w:val="24"/>
          <w:szCs w:val="28"/>
          <w:rtl/>
        </w:rPr>
        <w:t xml:space="preserve"> چنانچه وسيله نقليه حامل مواد خطرناك به دليل نقص فني ناچار به توقف طولاني (‌براساس نظر سازمان حمل و نقل و پايانه‌هاي كشور</w:t>
      </w:r>
      <w:r w:rsidR="00AF439E" w:rsidRPr="00461CAE">
        <w:rPr>
          <w:rFonts w:ascii="Times New Roman" w:hAnsi="Times New Roman" w:cs="B Nazanin" w:hint="cs"/>
          <w:sz w:val="24"/>
          <w:szCs w:val="28"/>
          <w:rtl/>
        </w:rPr>
        <w:t>)</w:t>
      </w:r>
      <w:r w:rsidR="00AF439E" w:rsidRPr="00461CAE">
        <w:rPr>
          <w:rFonts w:ascii="Times New Roman" w:hAnsi="Times New Roman" w:cs="B Nazanin"/>
          <w:sz w:val="24"/>
          <w:szCs w:val="28"/>
        </w:rPr>
        <w:t xml:space="preserve"> </w:t>
      </w:r>
      <w:r w:rsidR="00AF439E" w:rsidRPr="00461CAE">
        <w:rPr>
          <w:rFonts w:ascii="Times New Roman" w:hAnsi="Times New Roman" w:cs="B Nazanin"/>
          <w:sz w:val="24"/>
          <w:szCs w:val="28"/>
          <w:rtl/>
        </w:rPr>
        <w:t>در‌مسير گردد، راننده مكلف است متصدي حمل و نقل را از موضوع مطلع نمايد و متصدي حمل و نقل نيز مكلف‌است به محض اطلاع وسيله نقليه مناسبي را به همراه عوامل لازم براي باراندازي وسيله نقليه معيوب و بارگيري وسيله نقليه اعزامي به محل توقف‌خودرو اعزام نمايد</w:t>
      </w:r>
      <w:r w:rsidR="00AF439E" w:rsidRPr="00461CAE">
        <w:rPr>
          <w:rFonts w:ascii="Times New Roman" w:hAnsi="Times New Roman" w:cs="B Nazanin"/>
          <w:sz w:val="24"/>
          <w:szCs w:val="28"/>
        </w:rPr>
        <w:t xml:space="preserve">. </w:t>
      </w:r>
    </w:p>
    <w:p w:rsidR="00AF439E" w:rsidRPr="00461CAE" w:rsidRDefault="007B583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6-2-6-13.</w:t>
      </w:r>
      <w:r w:rsidR="00AF439E" w:rsidRPr="00461CAE">
        <w:rPr>
          <w:rStyle w:val="Heading4Char"/>
          <w:rFonts w:eastAsiaTheme="minorEastAsia" w:cs="B Nazanin"/>
          <w:szCs w:val="26"/>
          <w:rtl/>
        </w:rPr>
        <w:t xml:space="preserve"> </w:t>
      </w:r>
      <w:r w:rsidR="00AF439E" w:rsidRPr="00461CAE">
        <w:rPr>
          <w:rFonts w:ascii="Times New Roman" w:hAnsi="Times New Roman" w:cs="B Nazanin"/>
          <w:sz w:val="24"/>
          <w:szCs w:val="28"/>
          <w:rtl/>
        </w:rPr>
        <w:t>در صورت بروز سوانحي كه منجر به پخش مواد در طبيعت مي‌گردد، متصدي حمل و نقل، موظف است سريعاً مراتب را به سازمان‌هاي‌امدادي اطلاع دهد</w:t>
      </w:r>
      <w:r w:rsidR="00AF439E" w:rsidRPr="00461CAE">
        <w:rPr>
          <w:rFonts w:ascii="Times New Roman" w:hAnsi="Times New Roman" w:cs="B Nazanin"/>
          <w:sz w:val="24"/>
          <w:szCs w:val="28"/>
        </w:rPr>
        <w:t xml:space="preserve">. </w:t>
      </w:r>
    </w:p>
    <w:p w:rsidR="00AF439E" w:rsidRPr="00461CAE" w:rsidRDefault="007B583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6-2-6-14.</w:t>
      </w:r>
      <w:r w:rsidR="00AF439E" w:rsidRPr="00461CAE">
        <w:rPr>
          <w:rStyle w:val="Heading4Char"/>
          <w:rFonts w:eastAsiaTheme="minorEastAsia" w:cs="B Nazanin"/>
          <w:szCs w:val="26"/>
          <w:rtl/>
        </w:rPr>
        <w:t xml:space="preserve"> </w:t>
      </w:r>
      <w:r w:rsidR="00AF439E" w:rsidRPr="00461CAE">
        <w:rPr>
          <w:rFonts w:ascii="Times New Roman" w:hAnsi="Times New Roman" w:cs="B Nazanin"/>
          <w:sz w:val="24"/>
          <w:szCs w:val="28"/>
          <w:rtl/>
        </w:rPr>
        <w:t>متصدي حمل و نقل مكلف است قبل از اعزام وسيله نقليه جهت بارگيري و حمل محموله خطرناك برنامه زمان بندي سفر را در اختيار راننده‌قرار دهد و راننده نيز مكلف است برنامه تنظيمي از سوي متصدي حمل و نقل را به دقت رعايت نمايد</w:t>
      </w:r>
      <w:r w:rsidR="00AF439E" w:rsidRPr="00461CAE">
        <w:rPr>
          <w:rFonts w:ascii="Times New Roman" w:hAnsi="Times New Roman" w:cs="B Nazanin"/>
          <w:sz w:val="24"/>
          <w:szCs w:val="28"/>
        </w:rPr>
        <w:t xml:space="preserve">. </w:t>
      </w:r>
    </w:p>
    <w:p w:rsidR="00AF439E" w:rsidRPr="00461CAE" w:rsidRDefault="007B583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6-2-6-15.</w:t>
      </w:r>
      <w:r w:rsidR="00AF439E" w:rsidRPr="00461CAE">
        <w:rPr>
          <w:rFonts w:ascii="Times New Roman" w:hAnsi="Times New Roman" w:cs="B Nazanin"/>
          <w:sz w:val="24"/>
          <w:szCs w:val="28"/>
          <w:rtl/>
        </w:rPr>
        <w:t xml:space="preserve"> مواد خطرناك از انواع زير گروه‌هاي طبقه 1 بايد در كاميون‌هاي بار بارگير بسته يا داراي دربهاي كناري (‌ بغل بازشو) حمل شود</w:t>
      </w:r>
      <w:r w:rsidR="00AF439E" w:rsidRPr="00461CAE">
        <w:rPr>
          <w:rFonts w:ascii="Times New Roman" w:hAnsi="Times New Roman" w:cs="B Nazanin"/>
          <w:sz w:val="24"/>
          <w:szCs w:val="28"/>
        </w:rPr>
        <w:t>.</w:t>
      </w:r>
    </w:p>
    <w:p w:rsidR="00AF439E" w:rsidRPr="00461CAE" w:rsidRDefault="007B583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6-2-6-16.</w:t>
      </w:r>
      <w:r w:rsidR="001B2AAD" w:rsidRPr="00461CAE">
        <w:rPr>
          <w:rFonts w:ascii="Times New Roman" w:hAnsi="Times New Roman" w:cs="B Nazanin" w:hint="cs"/>
          <w:sz w:val="24"/>
          <w:szCs w:val="28"/>
          <w:rtl/>
        </w:rPr>
        <w:t xml:space="preserve"> </w:t>
      </w:r>
      <w:r w:rsidR="00AF439E" w:rsidRPr="00461CAE">
        <w:rPr>
          <w:rFonts w:ascii="Times New Roman" w:hAnsi="Times New Roman" w:cs="B Nazanin"/>
          <w:sz w:val="24"/>
          <w:szCs w:val="28"/>
          <w:rtl/>
        </w:rPr>
        <w:t xml:space="preserve">حداكثر وزن محموله از طبقه 1 در زير گروه 1-1 نبايد از </w:t>
      </w:r>
      <w:r w:rsidR="0072765B" w:rsidRPr="00461CAE">
        <w:rPr>
          <w:rFonts w:ascii="Times New Roman" w:hAnsi="Times New Roman" w:cs="B Nazanin" w:hint="cs"/>
          <w:sz w:val="24"/>
          <w:szCs w:val="28"/>
          <w:rtl/>
        </w:rPr>
        <w:t>1000</w:t>
      </w:r>
      <w:r w:rsidR="00AF439E" w:rsidRPr="00461CAE">
        <w:rPr>
          <w:rFonts w:ascii="Times New Roman" w:hAnsi="Times New Roman" w:cs="B Nazanin"/>
          <w:sz w:val="24"/>
          <w:szCs w:val="28"/>
          <w:rtl/>
        </w:rPr>
        <w:t xml:space="preserve">كيلوگرم و در زير گروه‌هاي </w:t>
      </w:r>
      <w:r w:rsidR="00AF439E" w:rsidRPr="00461CAE">
        <w:rPr>
          <w:rFonts w:ascii="Times New Roman" w:hAnsi="Times New Roman" w:cs="B Nazanin" w:hint="cs"/>
          <w:sz w:val="24"/>
          <w:szCs w:val="28"/>
          <w:rtl/>
        </w:rPr>
        <w:t>1</w:t>
      </w:r>
      <w:r w:rsidR="00AF439E" w:rsidRPr="00461CAE">
        <w:rPr>
          <w:rFonts w:ascii="Times New Roman" w:hAnsi="Times New Roman" w:cs="B Nazanin"/>
          <w:sz w:val="24"/>
          <w:szCs w:val="28"/>
          <w:rtl/>
        </w:rPr>
        <w:t>-</w:t>
      </w:r>
      <w:r w:rsidR="00AF439E" w:rsidRPr="00461CAE">
        <w:rPr>
          <w:rFonts w:ascii="Times New Roman" w:hAnsi="Times New Roman" w:cs="B Nazanin" w:hint="cs"/>
          <w:sz w:val="24"/>
          <w:szCs w:val="28"/>
          <w:rtl/>
        </w:rPr>
        <w:t>2</w:t>
      </w:r>
      <w:r w:rsidR="00AF439E" w:rsidRPr="00461CAE">
        <w:rPr>
          <w:rFonts w:ascii="Times New Roman" w:hAnsi="Times New Roman" w:cs="B Nazanin"/>
          <w:sz w:val="24"/>
          <w:szCs w:val="28"/>
          <w:rtl/>
        </w:rPr>
        <w:t xml:space="preserve"> و </w:t>
      </w:r>
      <w:r w:rsidR="00AF439E" w:rsidRPr="00461CAE">
        <w:rPr>
          <w:rFonts w:ascii="Times New Roman" w:hAnsi="Times New Roman" w:cs="B Nazanin" w:hint="cs"/>
          <w:sz w:val="24"/>
          <w:szCs w:val="28"/>
          <w:rtl/>
        </w:rPr>
        <w:t>1</w:t>
      </w:r>
      <w:r w:rsidR="00AF439E" w:rsidRPr="00461CAE">
        <w:rPr>
          <w:rFonts w:ascii="Times New Roman" w:hAnsi="Times New Roman" w:cs="B Nazanin"/>
          <w:sz w:val="24"/>
          <w:szCs w:val="28"/>
          <w:rtl/>
        </w:rPr>
        <w:t>-</w:t>
      </w:r>
      <w:r w:rsidR="00AF439E" w:rsidRPr="00461CAE">
        <w:rPr>
          <w:rFonts w:ascii="Times New Roman" w:hAnsi="Times New Roman" w:cs="B Nazanin" w:hint="cs"/>
          <w:sz w:val="24"/>
          <w:szCs w:val="28"/>
          <w:rtl/>
        </w:rPr>
        <w:t>3</w:t>
      </w:r>
      <w:r w:rsidR="00AF439E" w:rsidRPr="00461CAE">
        <w:rPr>
          <w:rFonts w:ascii="Times New Roman" w:hAnsi="Times New Roman" w:cs="B Nazanin"/>
          <w:sz w:val="24"/>
          <w:szCs w:val="28"/>
          <w:rtl/>
        </w:rPr>
        <w:t xml:space="preserve"> نبايد از 3000 كيلوگرم در هر بارگير‌تجاوز نمايد</w:t>
      </w:r>
      <w:r w:rsidR="00AF439E" w:rsidRPr="00461CAE">
        <w:rPr>
          <w:rFonts w:ascii="Times New Roman" w:hAnsi="Times New Roman" w:cs="B Nazanin" w:hint="cs"/>
          <w:sz w:val="24"/>
          <w:szCs w:val="28"/>
          <w:rtl/>
        </w:rPr>
        <w:t>.</w:t>
      </w:r>
    </w:p>
    <w:p w:rsidR="00AF439E" w:rsidRPr="00461CAE" w:rsidRDefault="007B583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6-2-6-17.</w:t>
      </w:r>
      <w:r w:rsidR="00AF439E" w:rsidRPr="00461CAE">
        <w:rPr>
          <w:rFonts w:ascii="Times New Roman" w:hAnsi="Times New Roman" w:cs="B Nazanin"/>
          <w:sz w:val="24"/>
          <w:szCs w:val="28"/>
          <w:rtl/>
        </w:rPr>
        <w:t xml:space="preserve"> متصدي حمل و نقل مكلف است مقررات مربوط به اسناد و مدارك حمل و نقل كالاي خطرناك را ‌رعايت نموده و بسته‌ها و جعبه‌هاي حامل مواد خطرناك نيز بايد داراي برچسب ويژه‌اي باشند كه </w:t>
      </w:r>
      <w:r w:rsidR="00AF439E" w:rsidRPr="00461CAE">
        <w:rPr>
          <w:rFonts w:ascii="Times New Roman" w:hAnsi="Times New Roman" w:cs="B Nazanin"/>
          <w:sz w:val="24"/>
          <w:szCs w:val="28"/>
          <w:rtl/>
        </w:rPr>
        <w:lastRenderedPageBreak/>
        <w:t>مشخصات كالاي خطرناك و شماره طبقه مربوط</w:t>
      </w:r>
      <w:r w:rsidR="00AF439E" w:rsidRPr="00461CAE">
        <w:rPr>
          <w:rFonts w:ascii="Times New Roman" w:hAnsi="Times New Roman" w:cs="B Nazanin" w:hint="cs"/>
          <w:sz w:val="24"/>
          <w:szCs w:val="28"/>
          <w:rtl/>
        </w:rPr>
        <w:t>ه</w:t>
      </w:r>
      <w:r w:rsidR="00AF439E" w:rsidRPr="00461CAE">
        <w:rPr>
          <w:rFonts w:ascii="Times New Roman" w:hAnsi="Times New Roman" w:cs="B Nazanin"/>
          <w:sz w:val="24"/>
          <w:szCs w:val="28"/>
          <w:rtl/>
        </w:rPr>
        <w:t xml:space="preserve"> در آن منعكس شده باشد و روشهاي بسته بندي در مورد آنها رعايت گردد</w:t>
      </w:r>
      <w:r w:rsidR="00AF439E" w:rsidRPr="00461CAE">
        <w:rPr>
          <w:rFonts w:ascii="Times New Roman" w:hAnsi="Times New Roman" w:cs="B Nazanin"/>
          <w:sz w:val="24"/>
          <w:szCs w:val="28"/>
        </w:rPr>
        <w:t>.</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w:t>
      </w:r>
      <w:r w:rsidR="007B5833" w:rsidRPr="00461CAE">
        <w:rPr>
          <w:rFonts w:ascii="Times New Roman" w:hAnsi="Times New Roman" w:cs="B Nazanin" w:hint="cs"/>
          <w:sz w:val="24"/>
          <w:szCs w:val="28"/>
          <w:rtl/>
        </w:rPr>
        <w:t>6-2-6-18.</w:t>
      </w:r>
      <w:r w:rsidR="001B2AAD"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چنانچه وسيله نقليه، حامل محموله‌اي از طبقه 1 بوده و مقرر است كه محموله آن در باراندازهاي مختلف تخليه گردد، نحوه بارگيري بايد به‌نحوي باشد كه بدون جا به جا كردن ساير جعبه‌هاي حامل كالاي خطرناك و به ترتيب محموله تخليه و باراندازي شود</w:t>
      </w:r>
      <w:r w:rsidRPr="00461CAE">
        <w:rPr>
          <w:rFonts w:ascii="Times New Roman" w:hAnsi="Times New Roman" w:cs="B Nazanin"/>
          <w:sz w:val="24"/>
          <w:szCs w:val="28"/>
        </w:rPr>
        <w:t>.</w:t>
      </w:r>
    </w:p>
    <w:p w:rsidR="00AF439E" w:rsidRPr="00461CAE" w:rsidRDefault="007B583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6-2-6-19.</w:t>
      </w:r>
      <w:r w:rsidR="00AF439E" w:rsidRPr="00461CAE">
        <w:rPr>
          <w:rStyle w:val="Heading4Char"/>
          <w:rFonts w:eastAsiaTheme="minorEastAsia" w:cs="B Nazanin"/>
          <w:szCs w:val="26"/>
          <w:rtl/>
        </w:rPr>
        <w:t xml:space="preserve"> </w:t>
      </w:r>
      <w:r w:rsidR="00AF439E" w:rsidRPr="00461CAE">
        <w:rPr>
          <w:rFonts w:ascii="Times New Roman" w:hAnsi="Times New Roman" w:cs="B Nazanin"/>
          <w:sz w:val="24"/>
          <w:szCs w:val="28"/>
          <w:rtl/>
        </w:rPr>
        <w:t>چنانچه وسيله نقليه، حامل مواد خطرناك از طبقه 1 توسط مأمورين پليس راه ملزم به توقف شود، راننده وسيله نقليه مكلف است در نقطه‌اي‌كه پليس راه مشخص نموده است، توقف نمايد</w:t>
      </w:r>
      <w:r w:rsidR="00AF439E" w:rsidRPr="00461CAE">
        <w:rPr>
          <w:rFonts w:ascii="Times New Roman" w:hAnsi="Times New Roman" w:cs="B Nazanin"/>
          <w:sz w:val="24"/>
          <w:szCs w:val="28"/>
        </w:rPr>
        <w:t>.</w:t>
      </w:r>
    </w:p>
    <w:p w:rsidR="00AF439E" w:rsidRPr="00461CAE" w:rsidRDefault="007B583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6-2-6-20.</w:t>
      </w:r>
      <w:r w:rsidR="001B2AAD" w:rsidRPr="00461CAE">
        <w:rPr>
          <w:rFonts w:ascii="Times New Roman" w:hAnsi="Times New Roman" w:cs="B Nazanin" w:hint="cs"/>
          <w:sz w:val="24"/>
          <w:szCs w:val="28"/>
          <w:rtl/>
        </w:rPr>
        <w:t xml:space="preserve"> </w:t>
      </w:r>
      <w:r w:rsidR="00AF439E" w:rsidRPr="00461CAE">
        <w:rPr>
          <w:rFonts w:ascii="Times New Roman" w:hAnsi="Times New Roman" w:cs="B Nazanin"/>
          <w:sz w:val="24"/>
          <w:szCs w:val="28"/>
          <w:rtl/>
        </w:rPr>
        <w:t>در صورتي كه كارواني از وسايل نقليه حامل مواد خطرناك به دنبال يكديگر در حركت باشند، رانندگان مكلف به حفظ فاصله 80 متري از‌يكديگر مي‌باشند</w:t>
      </w:r>
      <w:r w:rsidR="00AF439E" w:rsidRPr="00461CAE">
        <w:rPr>
          <w:rFonts w:ascii="Times New Roman" w:hAnsi="Times New Roman" w:cs="B Nazanin"/>
          <w:sz w:val="24"/>
          <w:szCs w:val="28"/>
        </w:rPr>
        <w:t>.</w:t>
      </w:r>
    </w:p>
    <w:p w:rsidR="00AF439E" w:rsidRPr="00461CAE" w:rsidRDefault="007B583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6-2-6-21.</w:t>
      </w:r>
      <w:r w:rsidR="00AF439E" w:rsidRPr="00461CAE">
        <w:rPr>
          <w:rFonts w:ascii="Times New Roman" w:hAnsi="Times New Roman" w:cs="B Nazanin"/>
          <w:sz w:val="24"/>
          <w:szCs w:val="28"/>
          <w:rtl/>
        </w:rPr>
        <w:t xml:space="preserve"> محموله هايي از نوع دي اكسيد كربن و اكسيد نيتروژن و گازهايي از طبقه 2 بايد در وسايل نقليه بدون مفصل و در تانكرهاي ثابت كه به نحو</w:t>
      </w:r>
      <w:r w:rsidR="009E7687" w:rsidRPr="00461CAE">
        <w:rPr>
          <w:rFonts w:ascii="Times New Roman" w:hAnsi="Times New Roman" w:cs="B Nazanin" w:hint="cs"/>
          <w:sz w:val="24"/>
          <w:szCs w:val="28"/>
          <w:rtl/>
        </w:rPr>
        <w:t xml:space="preserve"> </w:t>
      </w:r>
      <w:r w:rsidR="00AF439E" w:rsidRPr="00461CAE">
        <w:rPr>
          <w:rFonts w:ascii="Times New Roman" w:hAnsi="Times New Roman" w:cs="B Nazanin"/>
          <w:sz w:val="24"/>
          <w:szCs w:val="28"/>
          <w:rtl/>
        </w:rPr>
        <w:t>‌مناسبي به شاسي وسيله نقليه محكم شده‌اند، حمل گردند</w:t>
      </w:r>
      <w:r w:rsidR="00AF439E" w:rsidRPr="00461CAE">
        <w:rPr>
          <w:rFonts w:ascii="Times New Roman" w:hAnsi="Times New Roman" w:cs="B Nazanin"/>
          <w:sz w:val="24"/>
          <w:szCs w:val="28"/>
        </w:rPr>
        <w:t>.</w:t>
      </w:r>
    </w:p>
    <w:p w:rsidR="00AF439E" w:rsidRPr="00461CAE" w:rsidRDefault="007B583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6-2-6-22.</w:t>
      </w:r>
      <w:r w:rsidR="00AF439E" w:rsidRPr="00461CAE">
        <w:rPr>
          <w:rFonts w:ascii="Times New Roman" w:hAnsi="Times New Roman" w:cs="B Nazanin"/>
          <w:sz w:val="24"/>
          <w:szCs w:val="28"/>
          <w:rtl/>
        </w:rPr>
        <w:t xml:space="preserve"> حمل گازهايي از طبقه 2 در مخازن كوچك و در بارگيرهاي كانتينرهاي ممنوع است</w:t>
      </w:r>
      <w:r w:rsidR="00AF439E" w:rsidRPr="00461CAE">
        <w:rPr>
          <w:rFonts w:ascii="Times New Roman" w:hAnsi="Times New Roman" w:cs="B Nazanin"/>
          <w:sz w:val="24"/>
          <w:szCs w:val="28"/>
        </w:rPr>
        <w:t xml:space="preserve">. </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w:t>
      </w:r>
      <w:r w:rsidR="007B5833" w:rsidRPr="00461CAE">
        <w:rPr>
          <w:rFonts w:ascii="Times New Roman" w:hAnsi="Times New Roman" w:cs="B Nazanin" w:hint="cs"/>
          <w:sz w:val="24"/>
          <w:szCs w:val="28"/>
          <w:rtl/>
        </w:rPr>
        <w:t>6-2-6-23.</w:t>
      </w:r>
      <w:r w:rsidRPr="00461CAE">
        <w:rPr>
          <w:rStyle w:val="Heading4Char"/>
          <w:rFonts w:eastAsiaTheme="minorEastAsia" w:cs="B Nazanin"/>
          <w:szCs w:val="26"/>
          <w:rtl/>
        </w:rPr>
        <w:t xml:space="preserve"> </w:t>
      </w:r>
      <w:r w:rsidRPr="00461CAE">
        <w:rPr>
          <w:rFonts w:ascii="Times New Roman" w:hAnsi="Times New Roman" w:cs="B Nazanin"/>
          <w:sz w:val="24"/>
          <w:szCs w:val="28"/>
          <w:rtl/>
        </w:rPr>
        <w:t>حمل مايعات از طبقه 8 فقط توسط تانكرهاي ثابت مجاز است و اين گونه مواد نبايد به صورت بشكه‌هاي مجزا روي بارگيري‌هاي كفي يا‌</w:t>
      </w:r>
      <w:r w:rsidR="001B2AAD"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اطاقدار حمل شوند</w:t>
      </w:r>
      <w:r w:rsidRPr="00461CAE">
        <w:rPr>
          <w:rFonts w:ascii="Times New Roman" w:hAnsi="Times New Roman" w:cs="B Nazanin"/>
          <w:sz w:val="24"/>
          <w:szCs w:val="28"/>
        </w:rPr>
        <w:t>.</w:t>
      </w:r>
    </w:p>
    <w:p w:rsidR="00AF439E" w:rsidRPr="00461CAE" w:rsidRDefault="00AF439E" w:rsidP="00005F41">
      <w:pPr>
        <w:spacing w:line="360" w:lineRule="auto"/>
        <w:rPr>
          <w:rFonts w:cs="B Nazanin"/>
          <w:b/>
          <w:bCs/>
          <w:sz w:val="28"/>
          <w:szCs w:val="28"/>
          <w:rtl/>
        </w:rPr>
      </w:pPr>
      <w:r w:rsidRPr="00461CAE">
        <w:rPr>
          <w:rFonts w:cs="B Nazanin"/>
          <w:b/>
          <w:bCs/>
          <w:sz w:val="28"/>
          <w:szCs w:val="28"/>
          <w:rtl/>
        </w:rPr>
        <w:t xml:space="preserve"> </w:t>
      </w:r>
      <w:r w:rsidR="007B5833" w:rsidRPr="00461CAE">
        <w:rPr>
          <w:rFonts w:cs="B Nazanin" w:hint="cs"/>
          <w:b/>
          <w:bCs/>
          <w:sz w:val="28"/>
          <w:szCs w:val="28"/>
          <w:rtl/>
        </w:rPr>
        <w:t>6-2-7.</w:t>
      </w:r>
      <w:r w:rsidR="001B2AAD" w:rsidRPr="00461CAE">
        <w:rPr>
          <w:rFonts w:cs="B Nazanin" w:hint="cs"/>
          <w:b/>
          <w:bCs/>
          <w:sz w:val="28"/>
          <w:szCs w:val="28"/>
          <w:rtl/>
        </w:rPr>
        <w:t xml:space="preserve"> </w:t>
      </w:r>
      <w:r w:rsidRPr="00461CAE">
        <w:rPr>
          <w:rFonts w:cs="B Nazanin"/>
          <w:b/>
          <w:bCs/>
          <w:sz w:val="28"/>
          <w:szCs w:val="28"/>
          <w:rtl/>
        </w:rPr>
        <w:t>مقررات مربوط به وسايل نقليه حامل مواد و محمولات خطرناك</w:t>
      </w:r>
      <w:r w:rsidR="007D30B5" w:rsidRPr="00461CAE">
        <w:rPr>
          <w:rFonts w:cs="B Nazanin"/>
          <w:b/>
          <w:bCs/>
          <w:sz w:val="28"/>
          <w:szCs w:val="28"/>
        </w:rPr>
        <w:t xml:space="preserve"> </w:t>
      </w:r>
    </w:p>
    <w:p w:rsidR="00AF439E" w:rsidRPr="00461CAE" w:rsidRDefault="00A3149D"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6-2-7-1.</w:t>
      </w:r>
      <w:r w:rsidR="001B2AAD" w:rsidRPr="00461CAE">
        <w:rPr>
          <w:rFonts w:ascii="Times New Roman" w:hAnsi="Times New Roman" w:cs="B Nazanin" w:hint="cs"/>
          <w:sz w:val="24"/>
          <w:szCs w:val="28"/>
          <w:rtl/>
        </w:rPr>
        <w:t xml:space="preserve"> </w:t>
      </w:r>
      <w:r w:rsidR="00AF439E" w:rsidRPr="00461CAE">
        <w:rPr>
          <w:rFonts w:ascii="Times New Roman" w:hAnsi="Times New Roman" w:cs="B Nazanin"/>
          <w:sz w:val="24"/>
          <w:szCs w:val="28"/>
          <w:rtl/>
        </w:rPr>
        <w:t xml:space="preserve">حمل و نقل كالاها و محمولات خطرناك در صورتي مجاز مي‌باشد كه وسايل نقليه حامل اين گونه محمولات حائز شرايط و ضوابط </w:t>
      </w:r>
      <w:r w:rsidR="00AF439E" w:rsidRPr="00461CAE">
        <w:rPr>
          <w:rFonts w:ascii="Times New Roman" w:hAnsi="Times New Roman" w:cs="B Nazanin" w:hint="cs"/>
          <w:sz w:val="24"/>
          <w:szCs w:val="28"/>
          <w:rtl/>
        </w:rPr>
        <w:t>در این بخش</w:t>
      </w:r>
      <w:r w:rsidR="00AF439E" w:rsidRPr="00461CAE">
        <w:rPr>
          <w:rFonts w:ascii="Times New Roman" w:hAnsi="Times New Roman" w:cs="B Nazanin"/>
          <w:sz w:val="24"/>
          <w:szCs w:val="28"/>
          <w:rtl/>
        </w:rPr>
        <w:t xml:space="preserve"> باشند</w:t>
      </w:r>
      <w:r w:rsidR="00AF439E" w:rsidRPr="00461CAE">
        <w:rPr>
          <w:rFonts w:ascii="Times New Roman" w:hAnsi="Times New Roman" w:cs="B Nazanin"/>
          <w:sz w:val="24"/>
          <w:szCs w:val="28"/>
        </w:rPr>
        <w:t>.</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lastRenderedPageBreak/>
        <w:t xml:space="preserve">‌تبصره - حمل و نقل مواد سوختي به صورت مايع يا گاز در صورتي كه ظرفيت وسايل نقليه از ميزان زير تجاوز ننمايند، مشمول </w:t>
      </w:r>
      <w:r w:rsidRPr="00461CAE">
        <w:rPr>
          <w:rFonts w:ascii="Times New Roman" w:hAnsi="Times New Roman" w:cs="B Nazanin" w:hint="cs"/>
          <w:sz w:val="24"/>
          <w:szCs w:val="28"/>
          <w:rtl/>
        </w:rPr>
        <w:t xml:space="preserve">این </w:t>
      </w:r>
      <w:r w:rsidRPr="00461CAE">
        <w:rPr>
          <w:rFonts w:ascii="Times New Roman" w:hAnsi="Times New Roman" w:cs="B Nazanin"/>
          <w:sz w:val="24"/>
          <w:szCs w:val="28"/>
          <w:rtl/>
        </w:rPr>
        <w:t>مقررات ‌نمي‌باشند</w:t>
      </w:r>
      <w:r w:rsidRPr="00461CAE">
        <w:rPr>
          <w:rFonts w:ascii="Times New Roman" w:hAnsi="Times New Roman" w:cs="B Nazanin"/>
          <w:sz w:val="24"/>
          <w:szCs w:val="28"/>
        </w:rPr>
        <w:t>.</w:t>
      </w:r>
    </w:p>
    <w:p w:rsidR="001B2AAD"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‌الف - وسايل نقليه داراي تانكرهاي قابل انفكاك جهت حمل مايعات با حداكثر ظرفيت 1000 ليتر</w:t>
      </w:r>
      <w:r w:rsidRPr="00461CAE">
        <w:rPr>
          <w:rFonts w:ascii="Times New Roman" w:hAnsi="Times New Roman" w:cs="B Nazanin"/>
          <w:sz w:val="24"/>
          <w:szCs w:val="28"/>
        </w:rPr>
        <w:t>.</w:t>
      </w:r>
    </w:p>
    <w:p w:rsidR="001B2AAD"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ب - تانك كانتينرها جهت حمل انواع گازها با حداكثر حجم 3000 ليتر</w:t>
      </w:r>
      <w:r w:rsidRPr="00461CAE">
        <w:rPr>
          <w:rFonts w:ascii="Times New Roman" w:hAnsi="Times New Roman" w:cs="B Nazanin"/>
          <w:sz w:val="24"/>
          <w:szCs w:val="28"/>
        </w:rPr>
        <w:t>.</w:t>
      </w:r>
    </w:p>
    <w:p w:rsidR="00AF439E" w:rsidRPr="00461CAE" w:rsidRDefault="00C5390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6-2-7-2.</w:t>
      </w:r>
      <w:r w:rsidR="00AF439E" w:rsidRPr="00461CAE">
        <w:rPr>
          <w:rFonts w:ascii="Times New Roman" w:hAnsi="Times New Roman" w:cs="B Nazanin"/>
          <w:sz w:val="24"/>
          <w:szCs w:val="28"/>
          <w:rtl/>
        </w:rPr>
        <w:t xml:space="preserve"> وسايل نقليه حامل مواد خطرناك بايد علاوه بر معاينه فني معتبر، داراي گواهينامه تأييد صلاحيت صادره از طرف مؤسسه معتبر ‌باشند</w:t>
      </w:r>
      <w:r w:rsidR="00AF439E" w:rsidRPr="00461CAE">
        <w:rPr>
          <w:rFonts w:ascii="Times New Roman" w:hAnsi="Times New Roman" w:cs="B Nazanin"/>
          <w:sz w:val="24"/>
          <w:szCs w:val="28"/>
        </w:rPr>
        <w:t>.</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‌تبصره 2- مدت اعتبار اين گواهينامه يك سال بوده و مالك وسيله نقليه مكلف است ظرف يك ماه قبل از انقضاي مدت گواهينامه آن را تمديد نمايد</w:t>
      </w:r>
      <w:r w:rsidRPr="00461CAE">
        <w:rPr>
          <w:rFonts w:ascii="Times New Roman" w:hAnsi="Times New Roman" w:cs="B Nazanin"/>
          <w:sz w:val="24"/>
          <w:szCs w:val="28"/>
        </w:rPr>
        <w:t>.</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‌تبصره 3- چنانچه وسيله نقليه حامل مواد خطرناك از 2 بخش مستقل كشنده و بارگير تشكيل شده باشد بايد هر كدام به تفكيك داراي يك گواهينامه‌تأييد صلاحيت باشند</w:t>
      </w:r>
      <w:r w:rsidRPr="00461CAE">
        <w:rPr>
          <w:rFonts w:ascii="Times New Roman" w:hAnsi="Times New Roman" w:cs="B Nazanin"/>
          <w:sz w:val="24"/>
          <w:szCs w:val="28"/>
        </w:rPr>
        <w:t>.</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‌تبصره 4- چنانچه وسيله نقليه حامل مواد خطرناك از 2 بخش كشنده و نيم يدك تشكيل شده باشد و نيم يدك به صورت مستقل داراي شماره پلاك‌باشد بايد در بند 7 گواهينامه تأييد صلاحيت شماره پلاك نيم يدك نيز درج گردد</w:t>
      </w:r>
      <w:r w:rsidRPr="00461CAE">
        <w:rPr>
          <w:rFonts w:ascii="Times New Roman" w:hAnsi="Times New Roman" w:cs="B Nazanin"/>
          <w:sz w:val="24"/>
          <w:szCs w:val="28"/>
        </w:rPr>
        <w:t xml:space="preserve">. </w:t>
      </w:r>
    </w:p>
    <w:p w:rsidR="00AF439E" w:rsidRPr="00461CAE" w:rsidRDefault="005C4869"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6-2-7-</w:t>
      </w:r>
      <w:r w:rsidR="00C5390B" w:rsidRPr="00461CAE">
        <w:rPr>
          <w:rFonts w:ascii="Times New Roman" w:hAnsi="Times New Roman" w:cs="B Nazanin" w:hint="cs"/>
          <w:sz w:val="24"/>
          <w:szCs w:val="28"/>
          <w:rtl/>
        </w:rPr>
        <w:t>3</w:t>
      </w:r>
      <w:r w:rsidRPr="00461CAE">
        <w:rPr>
          <w:rFonts w:ascii="Times New Roman" w:hAnsi="Times New Roman" w:cs="B Nazanin" w:hint="cs"/>
          <w:sz w:val="24"/>
          <w:szCs w:val="28"/>
          <w:rtl/>
        </w:rPr>
        <w:t>.</w:t>
      </w:r>
      <w:r w:rsidR="001B2AAD" w:rsidRPr="00461CAE">
        <w:rPr>
          <w:rFonts w:ascii="Times New Roman" w:hAnsi="Times New Roman" w:cs="B Nazanin" w:hint="cs"/>
          <w:sz w:val="24"/>
          <w:szCs w:val="28"/>
          <w:rtl/>
        </w:rPr>
        <w:t xml:space="preserve"> </w:t>
      </w:r>
      <w:r w:rsidR="00AF439E" w:rsidRPr="00461CAE">
        <w:rPr>
          <w:rFonts w:ascii="Times New Roman" w:hAnsi="Times New Roman" w:cs="B Nazanin"/>
          <w:sz w:val="24"/>
          <w:szCs w:val="28"/>
          <w:rtl/>
        </w:rPr>
        <w:t>وسايل نقليه تانكردار با بارگيرهاي نيم يدك كه كانتينرهاي حامل مواد خطرناك را حمل مي‌كنند يا وسايل نقليه‌اي كه مواد و محصولات‌خطرناك را به صورت فله‌اي حمل مي‌كنند بايد از مثلثهاي خطر در هر دو طرف كانتينر يا تانك استفاده كنند</w:t>
      </w:r>
      <w:r w:rsidR="00AF439E" w:rsidRPr="00461CAE">
        <w:rPr>
          <w:rFonts w:ascii="Times New Roman" w:hAnsi="Times New Roman" w:cs="B Nazanin"/>
          <w:sz w:val="24"/>
          <w:szCs w:val="28"/>
        </w:rPr>
        <w:t xml:space="preserve">. </w:t>
      </w:r>
    </w:p>
    <w:p w:rsidR="00AF439E" w:rsidRPr="00461CAE" w:rsidRDefault="005C4869"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lastRenderedPageBreak/>
        <w:t>6-2-7-</w:t>
      </w:r>
      <w:r w:rsidR="00C5390B" w:rsidRPr="00461CAE">
        <w:rPr>
          <w:rFonts w:ascii="Times New Roman" w:hAnsi="Times New Roman" w:cs="B Nazanin" w:hint="cs"/>
          <w:sz w:val="24"/>
          <w:szCs w:val="28"/>
          <w:rtl/>
        </w:rPr>
        <w:t>4</w:t>
      </w:r>
      <w:r w:rsidRPr="00461CAE">
        <w:rPr>
          <w:rFonts w:ascii="Times New Roman" w:hAnsi="Times New Roman" w:cs="B Nazanin" w:hint="cs"/>
          <w:sz w:val="24"/>
          <w:szCs w:val="28"/>
          <w:rtl/>
        </w:rPr>
        <w:t>.</w:t>
      </w:r>
      <w:r w:rsidR="00AF439E" w:rsidRPr="00461CAE">
        <w:rPr>
          <w:rFonts w:ascii="Times New Roman" w:hAnsi="Times New Roman" w:cs="B Nazanin"/>
          <w:sz w:val="24"/>
          <w:szCs w:val="28"/>
          <w:rtl/>
        </w:rPr>
        <w:t xml:space="preserve"> اطلاعات زير بايد به صورت خوانا روي بدنه بارگير وسايل نقليه تانكردار كه محمولات خطرناك را حمل نمايند درج گردد</w:t>
      </w:r>
      <w:r w:rsidR="00AF439E" w:rsidRPr="00461CAE">
        <w:rPr>
          <w:rFonts w:ascii="Times New Roman" w:hAnsi="Times New Roman" w:cs="B Nazanin"/>
          <w:sz w:val="24"/>
          <w:szCs w:val="28"/>
        </w:rPr>
        <w:t>.</w:t>
      </w:r>
    </w:p>
    <w:p w:rsidR="00AF439E" w:rsidRPr="00461CAE" w:rsidRDefault="001B2AAD"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1.</w:t>
      </w:r>
      <w:r w:rsidRPr="00461CAE">
        <w:rPr>
          <w:rFonts w:ascii="Times New Roman" w:hAnsi="Times New Roman" w:cs="B Nazanin"/>
          <w:sz w:val="24"/>
          <w:szCs w:val="28"/>
        </w:rPr>
        <w:t xml:space="preserve"> </w:t>
      </w:r>
      <w:r w:rsidR="00AF439E" w:rsidRPr="00461CAE">
        <w:rPr>
          <w:rFonts w:ascii="Times New Roman" w:hAnsi="Times New Roman" w:cs="B Nazanin"/>
          <w:sz w:val="24"/>
          <w:szCs w:val="28"/>
        </w:rPr>
        <w:t xml:space="preserve"> </w:t>
      </w:r>
      <w:r w:rsidR="00AF439E" w:rsidRPr="00461CAE">
        <w:rPr>
          <w:rFonts w:ascii="Times New Roman" w:hAnsi="Times New Roman" w:cs="B Nazanin"/>
          <w:sz w:val="24"/>
          <w:szCs w:val="28"/>
          <w:rtl/>
        </w:rPr>
        <w:t>نام شركت يا مؤسسه حمل و نقل</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2</w:t>
      </w:r>
      <w:r w:rsidR="001B2AAD"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ظرفيت تانكر</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3</w:t>
      </w:r>
      <w:r w:rsidR="001B2AAD" w:rsidRPr="00461CAE">
        <w:rPr>
          <w:rFonts w:ascii="Times New Roman" w:hAnsi="Times New Roman" w:cs="B Nazanin"/>
          <w:sz w:val="24"/>
          <w:szCs w:val="28"/>
        </w:rPr>
        <w:t xml:space="preserve">. </w:t>
      </w:r>
      <w:r w:rsidR="001B2AAD"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وزن خالي تانكر</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4</w:t>
      </w:r>
      <w:r w:rsidR="001B2AAD" w:rsidRPr="00461CAE">
        <w:rPr>
          <w:rFonts w:ascii="Times New Roman" w:hAnsi="Times New Roman" w:cs="B Nazanin"/>
          <w:sz w:val="24"/>
          <w:szCs w:val="28"/>
        </w:rPr>
        <w:t xml:space="preserve">. </w:t>
      </w:r>
      <w:r w:rsidR="001B2AAD"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حداكثر وزن تانكر به همراه محموله</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5</w:t>
      </w:r>
      <w:r w:rsidR="001B2AAD" w:rsidRPr="00461CAE">
        <w:rPr>
          <w:rFonts w:ascii="Times New Roman" w:hAnsi="Times New Roman" w:cs="B Nazanin" w:hint="cs"/>
          <w:sz w:val="24"/>
          <w:szCs w:val="28"/>
          <w:rtl/>
        </w:rPr>
        <w:t>.</w:t>
      </w:r>
      <w:r w:rsidRPr="00461CAE">
        <w:rPr>
          <w:rFonts w:ascii="Times New Roman" w:hAnsi="Times New Roman" w:cs="B Nazanin"/>
          <w:sz w:val="24"/>
          <w:szCs w:val="28"/>
        </w:rPr>
        <w:t xml:space="preserve"> </w:t>
      </w:r>
      <w:r w:rsidR="001B2AAD"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تاريخ و مدت اعتبار بازرسي</w:t>
      </w:r>
    </w:p>
    <w:p w:rsidR="00AF439E" w:rsidRPr="00461CAE" w:rsidRDefault="005C4869"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6-2-7-</w:t>
      </w:r>
      <w:r w:rsidR="00C5390B" w:rsidRPr="00461CAE">
        <w:rPr>
          <w:rFonts w:ascii="Times New Roman" w:hAnsi="Times New Roman" w:cs="B Nazanin" w:hint="cs"/>
          <w:sz w:val="24"/>
          <w:szCs w:val="28"/>
          <w:rtl/>
        </w:rPr>
        <w:t>5</w:t>
      </w:r>
      <w:r w:rsidRPr="00461CAE">
        <w:rPr>
          <w:rFonts w:ascii="Times New Roman" w:hAnsi="Times New Roman" w:cs="B Nazanin" w:hint="cs"/>
          <w:sz w:val="24"/>
          <w:szCs w:val="28"/>
          <w:rtl/>
        </w:rPr>
        <w:t>.</w:t>
      </w:r>
      <w:r w:rsidR="00AF439E" w:rsidRPr="00461CAE">
        <w:rPr>
          <w:rFonts w:ascii="Times New Roman" w:hAnsi="Times New Roman" w:cs="B Nazanin"/>
          <w:sz w:val="24"/>
          <w:szCs w:val="28"/>
          <w:rtl/>
        </w:rPr>
        <w:t xml:space="preserve"> اطلاعات زير بايد به صورت خوانا بر روي تانك كانتينرهاي حامل مواد خطرناك درج گردد</w:t>
      </w:r>
      <w:r w:rsidR="00AF439E" w:rsidRPr="00461CAE">
        <w:rPr>
          <w:rFonts w:ascii="Times New Roman" w:hAnsi="Times New Roman" w:cs="B Nazanin"/>
          <w:sz w:val="24"/>
          <w:szCs w:val="28"/>
        </w:rPr>
        <w:t>.</w:t>
      </w:r>
    </w:p>
    <w:p w:rsidR="00AF439E" w:rsidRPr="00461CAE" w:rsidRDefault="001B2AAD"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1</w:t>
      </w:r>
      <w:r w:rsidRPr="00461CAE">
        <w:rPr>
          <w:rFonts w:ascii="Times New Roman" w:hAnsi="Times New Roman" w:cs="B Nazanin"/>
          <w:sz w:val="24"/>
          <w:szCs w:val="28"/>
          <w:rtl/>
        </w:rPr>
        <w:t xml:space="preserve">. </w:t>
      </w:r>
      <w:r w:rsidR="00AF439E" w:rsidRPr="00461CAE">
        <w:rPr>
          <w:rFonts w:ascii="Times New Roman" w:hAnsi="Times New Roman" w:cs="B Nazanin"/>
          <w:sz w:val="24"/>
          <w:szCs w:val="28"/>
          <w:rtl/>
        </w:rPr>
        <w:t>شماره ثبت تانك كانتينر</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2</w:t>
      </w:r>
      <w:r w:rsidR="001B2AAD"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نام شركت توليد كننده تانك كانتينر</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3</w:t>
      </w:r>
      <w:r w:rsidR="001B2AAD" w:rsidRPr="00461CAE">
        <w:rPr>
          <w:rFonts w:ascii="Times New Roman" w:hAnsi="Times New Roman" w:cs="B Nazanin" w:hint="cs"/>
          <w:sz w:val="24"/>
          <w:szCs w:val="28"/>
          <w:rtl/>
        </w:rPr>
        <w:t xml:space="preserve">. </w:t>
      </w:r>
      <w:r w:rsidRPr="00461CAE">
        <w:rPr>
          <w:rFonts w:ascii="Times New Roman" w:hAnsi="Times New Roman" w:cs="B Nazanin"/>
          <w:sz w:val="24"/>
          <w:szCs w:val="28"/>
        </w:rPr>
        <w:t xml:space="preserve"> </w:t>
      </w:r>
      <w:r w:rsidRPr="00461CAE">
        <w:rPr>
          <w:rFonts w:ascii="Times New Roman" w:hAnsi="Times New Roman" w:cs="B Nazanin"/>
          <w:sz w:val="24"/>
          <w:szCs w:val="28"/>
          <w:rtl/>
        </w:rPr>
        <w:t>شماره سريال اعلام شده توسط شركت توليدكننده تانك كانتينر</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4</w:t>
      </w:r>
      <w:r w:rsidR="001B2AAD" w:rsidRPr="00461CAE">
        <w:rPr>
          <w:rFonts w:ascii="Times New Roman" w:hAnsi="Times New Roman" w:cs="B Nazanin" w:hint="cs"/>
          <w:sz w:val="24"/>
          <w:szCs w:val="28"/>
          <w:rtl/>
        </w:rPr>
        <w:t xml:space="preserve">. </w:t>
      </w:r>
      <w:r w:rsidRPr="00461CAE">
        <w:rPr>
          <w:rFonts w:ascii="Times New Roman" w:hAnsi="Times New Roman" w:cs="B Nazanin"/>
          <w:sz w:val="24"/>
          <w:szCs w:val="28"/>
        </w:rPr>
        <w:t xml:space="preserve"> </w:t>
      </w:r>
      <w:r w:rsidRPr="00461CAE">
        <w:rPr>
          <w:rFonts w:ascii="Times New Roman" w:hAnsi="Times New Roman" w:cs="B Nazanin"/>
          <w:sz w:val="24"/>
          <w:szCs w:val="28"/>
          <w:rtl/>
        </w:rPr>
        <w:t>مقدار عددي فشار محموله بر حسب مگاپاسكال يا بار</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5</w:t>
      </w:r>
      <w:r w:rsidR="001B2AAD" w:rsidRPr="00461CAE">
        <w:rPr>
          <w:rFonts w:ascii="Times New Roman" w:hAnsi="Times New Roman" w:cs="B Nazanin" w:hint="cs"/>
          <w:sz w:val="24"/>
          <w:szCs w:val="28"/>
          <w:rtl/>
        </w:rPr>
        <w:t xml:space="preserve">. </w:t>
      </w:r>
      <w:r w:rsidRPr="00461CAE">
        <w:rPr>
          <w:rFonts w:ascii="Times New Roman" w:hAnsi="Times New Roman" w:cs="B Nazanin"/>
          <w:sz w:val="24"/>
          <w:szCs w:val="28"/>
        </w:rPr>
        <w:t xml:space="preserve"> </w:t>
      </w:r>
      <w:r w:rsidRPr="00461CAE">
        <w:rPr>
          <w:rFonts w:ascii="Times New Roman" w:hAnsi="Times New Roman" w:cs="B Nazanin"/>
          <w:sz w:val="24"/>
          <w:szCs w:val="28"/>
          <w:rtl/>
        </w:rPr>
        <w:t>سال توليد تانك كانتينر</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w:t>
      </w:r>
      <w:r w:rsidR="001B2AAD" w:rsidRPr="00461CAE">
        <w:rPr>
          <w:rFonts w:ascii="Times New Roman" w:hAnsi="Times New Roman" w:cs="B Nazanin" w:hint="cs"/>
          <w:sz w:val="24"/>
          <w:szCs w:val="28"/>
          <w:rtl/>
        </w:rPr>
        <w:t xml:space="preserve">. </w:t>
      </w:r>
      <w:r w:rsidRPr="00461CAE">
        <w:rPr>
          <w:rFonts w:ascii="Times New Roman" w:hAnsi="Times New Roman" w:cs="B Nazanin"/>
          <w:sz w:val="24"/>
          <w:szCs w:val="28"/>
        </w:rPr>
        <w:t xml:space="preserve"> </w:t>
      </w:r>
      <w:r w:rsidRPr="00461CAE">
        <w:rPr>
          <w:rFonts w:ascii="Times New Roman" w:hAnsi="Times New Roman" w:cs="B Nazanin"/>
          <w:sz w:val="24"/>
          <w:szCs w:val="28"/>
          <w:rtl/>
        </w:rPr>
        <w:t>ظرفيت تانك كانتينر برحسب ليتر</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lastRenderedPageBreak/>
        <w:t>‌</w:t>
      </w:r>
      <w:r w:rsidR="005C4869" w:rsidRPr="00461CAE">
        <w:rPr>
          <w:rFonts w:ascii="Times New Roman" w:hAnsi="Times New Roman" w:cs="B Nazanin" w:hint="cs"/>
          <w:sz w:val="24"/>
          <w:szCs w:val="28"/>
          <w:rtl/>
        </w:rPr>
        <w:t>6-2-7-</w:t>
      </w:r>
      <w:r w:rsidR="00C5390B" w:rsidRPr="00461CAE">
        <w:rPr>
          <w:rFonts w:ascii="Times New Roman" w:hAnsi="Times New Roman" w:cs="B Nazanin" w:hint="cs"/>
          <w:sz w:val="24"/>
          <w:szCs w:val="28"/>
          <w:rtl/>
        </w:rPr>
        <w:t>6</w:t>
      </w:r>
      <w:r w:rsidR="005C4869" w:rsidRPr="00461CAE">
        <w:rPr>
          <w:rFonts w:ascii="Times New Roman" w:hAnsi="Times New Roman" w:cs="B Nazanin" w:hint="cs"/>
          <w:sz w:val="24"/>
          <w:szCs w:val="28"/>
          <w:rtl/>
        </w:rPr>
        <w:t>.</w:t>
      </w:r>
      <w:r w:rsidR="001B2AAD"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 xml:space="preserve">وسايل نقليه‌اي كه محمولات خطرناك با حداكثر نقطه اشتعال </w:t>
      </w:r>
      <w:r w:rsidRPr="00461CAE">
        <w:rPr>
          <w:rFonts w:ascii="Times New Roman" w:hAnsi="Times New Roman" w:cs="B Nazanin" w:hint="cs"/>
          <w:sz w:val="24"/>
          <w:szCs w:val="28"/>
          <w:rtl/>
        </w:rPr>
        <w:t>32</w:t>
      </w:r>
      <w:r w:rsidRPr="00461CAE">
        <w:rPr>
          <w:rFonts w:ascii="Times New Roman" w:hAnsi="Times New Roman" w:cs="B Nazanin"/>
          <w:sz w:val="24"/>
          <w:szCs w:val="28"/>
        </w:rPr>
        <w:t xml:space="preserve"> </w:t>
      </w:r>
      <w:r w:rsidRPr="00461CAE">
        <w:rPr>
          <w:rFonts w:ascii="Times New Roman" w:hAnsi="Times New Roman" w:cs="B Nazanin"/>
          <w:sz w:val="24"/>
          <w:szCs w:val="28"/>
          <w:rtl/>
        </w:rPr>
        <w:t>درجه سانتي گراد را حمل مي‌نمايند بايد سرپوشيده بوده و طرح و ساخت‌محفظه بارگير آنها به صورتي باشد كه محموله آنها تحت اثر دما و حرارت خارج از محيط قرار نگيرند</w:t>
      </w:r>
      <w:r w:rsidRPr="00461CAE">
        <w:rPr>
          <w:rFonts w:ascii="Times New Roman" w:hAnsi="Times New Roman" w:cs="B Nazanin"/>
          <w:sz w:val="24"/>
          <w:szCs w:val="28"/>
        </w:rPr>
        <w:t>.</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w:t>
      </w:r>
      <w:r w:rsidR="00205C83" w:rsidRPr="00461CAE">
        <w:rPr>
          <w:rFonts w:ascii="Times New Roman" w:hAnsi="Times New Roman" w:cs="B Nazanin" w:hint="cs"/>
          <w:sz w:val="24"/>
          <w:szCs w:val="28"/>
          <w:rtl/>
        </w:rPr>
        <w:t>6-2-7-</w:t>
      </w:r>
      <w:r w:rsidR="00C5390B" w:rsidRPr="00461CAE">
        <w:rPr>
          <w:rFonts w:ascii="Times New Roman" w:hAnsi="Times New Roman" w:cs="B Nazanin" w:hint="cs"/>
          <w:sz w:val="24"/>
          <w:szCs w:val="28"/>
          <w:rtl/>
        </w:rPr>
        <w:t>7</w:t>
      </w:r>
      <w:r w:rsidR="00205C83" w:rsidRPr="00461CAE">
        <w:rPr>
          <w:rFonts w:ascii="Times New Roman" w:hAnsi="Times New Roman" w:cs="B Nazanin" w:hint="cs"/>
          <w:sz w:val="24"/>
          <w:szCs w:val="28"/>
          <w:rtl/>
        </w:rPr>
        <w:t>.</w:t>
      </w:r>
      <w:r w:rsidRPr="00461CAE">
        <w:rPr>
          <w:rFonts w:ascii="Times New Roman" w:hAnsi="Times New Roman" w:cs="B Nazanin"/>
          <w:sz w:val="24"/>
          <w:szCs w:val="28"/>
          <w:rtl/>
        </w:rPr>
        <w:t xml:space="preserve"> حداكثر عمر تانكرهايي كه به صورت بارگير براي حمل كالاهاي خطرناك از طبقه 3 بكار مي‌روند، نبايد از 8 سال تجاوز كند</w:t>
      </w:r>
      <w:r w:rsidRPr="00461CAE">
        <w:rPr>
          <w:rFonts w:ascii="Times New Roman" w:hAnsi="Times New Roman" w:cs="B Nazanin"/>
          <w:sz w:val="24"/>
          <w:szCs w:val="28"/>
        </w:rPr>
        <w:t>.</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w:t>
      </w:r>
      <w:r w:rsidR="00205C83" w:rsidRPr="00461CAE">
        <w:rPr>
          <w:rFonts w:ascii="Times New Roman" w:hAnsi="Times New Roman" w:cs="B Nazanin" w:hint="cs"/>
          <w:sz w:val="24"/>
          <w:szCs w:val="28"/>
          <w:rtl/>
        </w:rPr>
        <w:t>6-2-7-</w:t>
      </w:r>
      <w:r w:rsidR="00C5390B" w:rsidRPr="00461CAE">
        <w:rPr>
          <w:rFonts w:ascii="Times New Roman" w:hAnsi="Times New Roman" w:cs="B Nazanin" w:hint="cs"/>
          <w:sz w:val="24"/>
          <w:szCs w:val="28"/>
          <w:rtl/>
        </w:rPr>
        <w:t>8</w:t>
      </w:r>
      <w:r w:rsidR="00205C83" w:rsidRPr="00461CAE">
        <w:rPr>
          <w:rFonts w:ascii="Times New Roman" w:hAnsi="Times New Roman" w:cs="B Nazanin" w:hint="cs"/>
          <w:sz w:val="24"/>
          <w:szCs w:val="28"/>
          <w:rtl/>
        </w:rPr>
        <w:t>.</w:t>
      </w:r>
      <w:r w:rsidRPr="00461CAE">
        <w:rPr>
          <w:rStyle w:val="Heading4Char"/>
          <w:rFonts w:eastAsiaTheme="minorEastAsia" w:cs="B Nazanin"/>
          <w:szCs w:val="26"/>
          <w:rtl/>
        </w:rPr>
        <w:t xml:space="preserve"> </w:t>
      </w:r>
      <w:r w:rsidRPr="00461CAE">
        <w:rPr>
          <w:rFonts w:ascii="Times New Roman" w:hAnsi="Times New Roman" w:cs="B Nazanin"/>
          <w:sz w:val="24"/>
          <w:szCs w:val="28"/>
          <w:rtl/>
        </w:rPr>
        <w:t xml:space="preserve">تانكرهايي كه در آنها محمولاتي از طبقات </w:t>
      </w:r>
      <w:r w:rsidRPr="00461CAE">
        <w:rPr>
          <w:rFonts w:ascii="Times New Roman" w:hAnsi="Times New Roman" w:cs="B Nazanin" w:hint="cs"/>
          <w:sz w:val="24"/>
          <w:szCs w:val="28"/>
          <w:rtl/>
        </w:rPr>
        <w:t>5</w:t>
      </w:r>
      <w:r w:rsidRPr="00461CAE">
        <w:rPr>
          <w:rFonts w:ascii="Times New Roman" w:hAnsi="Times New Roman" w:cs="B Nazanin"/>
          <w:sz w:val="24"/>
          <w:szCs w:val="28"/>
          <w:rtl/>
        </w:rPr>
        <w:t>-</w:t>
      </w:r>
      <w:r w:rsidRPr="00461CAE">
        <w:rPr>
          <w:rFonts w:ascii="Times New Roman" w:hAnsi="Times New Roman" w:cs="B Nazanin" w:hint="cs"/>
          <w:sz w:val="24"/>
          <w:szCs w:val="28"/>
          <w:rtl/>
        </w:rPr>
        <w:t>2</w:t>
      </w:r>
      <w:r w:rsidRPr="00461CAE">
        <w:rPr>
          <w:rFonts w:ascii="Times New Roman" w:hAnsi="Times New Roman" w:cs="B Nazanin"/>
          <w:sz w:val="24"/>
          <w:szCs w:val="28"/>
          <w:rtl/>
        </w:rPr>
        <w:t xml:space="preserve"> و 8 حمل مي‌شوند بايد از ورقي با پوشش گالوانيزه ساخته شوند و عمر آنها نيز از 4 سال‌تجاوز ننمايد</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w:t>
      </w:r>
      <w:r w:rsidR="00205C83" w:rsidRPr="00461CAE">
        <w:rPr>
          <w:rFonts w:ascii="Times New Roman" w:hAnsi="Times New Roman" w:cs="B Nazanin" w:hint="cs"/>
          <w:sz w:val="24"/>
          <w:szCs w:val="28"/>
          <w:rtl/>
        </w:rPr>
        <w:t>6-2-7-</w:t>
      </w:r>
      <w:r w:rsidR="00C5390B" w:rsidRPr="00461CAE">
        <w:rPr>
          <w:rFonts w:ascii="Times New Roman" w:hAnsi="Times New Roman" w:cs="B Nazanin" w:hint="cs"/>
          <w:sz w:val="24"/>
          <w:szCs w:val="28"/>
          <w:rtl/>
        </w:rPr>
        <w:t>9</w:t>
      </w:r>
      <w:r w:rsidR="00205C83" w:rsidRPr="00461CAE">
        <w:rPr>
          <w:rFonts w:ascii="Times New Roman" w:hAnsi="Times New Roman" w:cs="B Nazanin" w:hint="cs"/>
          <w:sz w:val="24"/>
          <w:szCs w:val="28"/>
          <w:rtl/>
        </w:rPr>
        <w:t>.</w:t>
      </w:r>
      <w:r w:rsidRPr="00461CAE">
        <w:rPr>
          <w:rFonts w:ascii="Times New Roman" w:hAnsi="Times New Roman" w:cs="B Nazanin"/>
          <w:sz w:val="24"/>
          <w:szCs w:val="28"/>
          <w:rtl/>
        </w:rPr>
        <w:t xml:space="preserve"> وسايل نقليه حامل مواد خطرناك بايد در سطح قايم عقب داراي مثلث نارنجي رنگ به طول قاعده 40 سانتي متر و ارتفاع 30 سانتي متر با‌خط مشكي حاشيه‌اي به ضخامت 15 ميلي متر باشند</w:t>
      </w:r>
      <w:r w:rsidRPr="00461CAE">
        <w:rPr>
          <w:rFonts w:ascii="Times New Roman" w:hAnsi="Times New Roman" w:cs="B Nazanin"/>
          <w:sz w:val="24"/>
          <w:szCs w:val="28"/>
        </w:rPr>
        <w:t>.</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‌تبصره 1- وسايل نقليه تانكردار و بارگيرهايي كه داراي بيش از يك تانكر براي حمل و نقل كالاي خطرناك هستند بايد علاوه بر نصب مثلث موضوع اين‌ماده به دو مثلث خطر با همان ابعاد در طرفين نيز مجهز باشند</w:t>
      </w:r>
      <w:r w:rsidRPr="00461CAE">
        <w:rPr>
          <w:rFonts w:ascii="Times New Roman" w:hAnsi="Times New Roman" w:cs="B Nazanin"/>
          <w:sz w:val="24"/>
          <w:szCs w:val="28"/>
        </w:rPr>
        <w:t>.</w:t>
      </w:r>
      <w:r w:rsidRPr="00461CAE">
        <w:rPr>
          <w:rFonts w:ascii="Times New Roman" w:hAnsi="Times New Roman" w:cs="B Nazanin"/>
          <w:sz w:val="24"/>
          <w:szCs w:val="28"/>
        </w:rPr>
        <w:br/>
      </w:r>
      <w:r w:rsidRPr="00461CAE">
        <w:rPr>
          <w:rFonts w:ascii="Times New Roman" w:hAnsi="Times New Roman" w:cs="B Nazanin"/>
          <w:sz w:val="24"/>
          <w:szCs w:val="28"/>
          <w:rtl/>
        </w:rPr>
        <w:t>‌تبصره 2- وسايل نقليه حامل محمولات خطرناك به صورت جامد و فله‌اي، علاوه بر نصب مثلث خطر موضوع اين ماده، بايد تابلوهاي نارنجي كه‌شماره كالاي خطرناك، شماره خطر و ساير مشخصات لازم در آن ثبت شده است را داشته باشند</w:t>
      </w:r>
      <w:r w:rsidRPr="00461CAE">
        <w:rPr>
          <w:rFonts w:ascii="Times New Roman" w:hAnsi="Times New Roman" w:cs="B Nazanin"/>
          <w:sz w:val="24"/>
          <w:szCs w:val="28"/>
        </w:rPr>
        <w:t>.</w:t>
      </w:r>
    </w:p>
    <w:p w:rsidR="00E02B8E" w:rsidRPr="00461CAE" w:rsidRDefault="00AF439E" w:rsidP="00005F41">
      <w:pPr>
        <w:spacing w:line="360" w:lineRule="auto"/>
        <w:rPr>
          <w:rFonts w:ascii="Times New Roman" w:hAnsi="Times New Roman" w:cs="B Nazanin"/>
          <w:sz w:val="24"/>
          <w:szCs w:val="28"/>
          <w:rtl/>
        </w:rPr>
      </w:pPr>
      <w:r w:rsidRPr="00461CAE">
        <w:rPr>
          <w:rFonts w:ascii="Times New Roman" w:hAnsi="Times New Roman" w:cs="B Nazanin"/>
          <w:sz w:val="24"/>
          <w:szCs w:val="28"/>
          <w:rtl/>
        </w:rPr>
        <w:t>‌</w:t>
      </w:r>
      <w:r w:rsidR="00205C83" w:rsidRPr="00461CAE">
        <w:rPr>
          <w:rFonts w:ascii="Times New Roman" w:hAnsi="Times New Roman" w:cs="B Nazanin" w:hint="cs"/>
          <w:sz w:val="24"/>
          <w:szCs w:val="28"/>
          <w:rtl/>
        </w:rPr>
        <w:t>6-2-7-</w:t>
      </w:r>
      <w:r w:rsidR="00C5390B" w:rsidRPr="00461CAE">
        <w:rPr>
          <w:rFonts w:ascii="Times New Roman" w:hAnsi="Times New Roman" w:cs="B Nazanin" w:hint="cs"/>
          <w:sz w:val="24"/>
          <w:szCs w:val="28"/>
          <w:rtl/>
        </w:rPr>
        <w:t>10</w:t>
      </w:r>
      <w:r w:rsidR="00205C83" w:rsidRPr="00461CAE">
        <w:rPr>
          <w:rFonts w:ascii="Times New Roman" w:hAnsi="Times New Roman" w:cs="B Nazanin" w:hint="cs"/>
          <w:sz w:val="24"/>
          <w:szCs w:val="28"/>
          <w:rtl/>
        </w:rPr>
        <w:t>.</w:t>
      </w:r>
      <w:r w:rsidRPr="00461CAE">
        <w:rPr>
          <w:rFonts w:ascii="Times New Roman" w:hAnsi="Times New Roman" w:cs="B Nazanin"/>
          <w:sz w:val="24"/>
          <w:szCs w:val="28"/>
          <w:rtl/>
        </w:rPr>
        <w:t xml:space="preserve"> وسايل نقليه حامل مواد خطرناك بايد به وسايل اطفاي حريق متناسب با نوع وسيله نقليه و ميزان قابليت اشتعال كالاهاي حمل شده مجهز‌باشند</w:t>
      </w:r>
      <w:r w:rsidRPr="00461CAE">
        <w:rPr>
          <w:rFonts w:ascii="Times New Roman" w:hAnsi="Times New Roman" w:cs="B Nazanin"/>
          <w:sz w:val="24"/>
          <w:szCs w:val="28"/>
        </w:rPr>
        <w:t>.</w:t>
      </w:r>
    </w:p>
    <w:p w:rsidR="00AF439E" w:rsidRPr="00461CAE" w:rsidRDefault="00C5390B" w:rsidP="00005F41">
      <w:pPr>
        <w:spacing w:line="360" w:lineRule="auto"/>
        <w:rPr>
          <w:rFonts w:ascii="Times New Roman" w:hAnsi="Times New Roman" w:cs="B Nazanin"/>
          <w:sz w:val="24"/>
          <w:szCs w:val="28"/>
          <w:rtl/>
        </w:rPr>
      </w:pPr>
      <w:r w:rsidRPr="00461CAE">
        <w:rPr>
          <w:rFonts w:ascii="Times New Roman" w:hAnsi="Times New Roman" w:cs="B Nazanin" w:hint="cs"/>
          <w:b/>
          <w:bCs/>
          <w:sz w:val="24"/>
          <w:szCs w:val="28"/>
          <w:rtl/>
        </w:rPr>
        <w:t>6-2-8.</w:t>
      </w:r>
      <w:r w:rsidR="00C555D5" w:rsidRPr="00461CAE">
        <w:rPr>
          <w:rStyle w:val="Heading3Char"/>
          <w:rFonts w:ascii="Times New Roman" w:hAnsi="Times New Roman" w:hint="cs"/>
          <w:sz w:val="24"/>
          <w:rtl/>
        </w:rPr>
        <w:t xml:space="preserve"> </w:t>
      </w:r>
      <w:r w:rsidR="00AF439E" w:rsidRPr="00461CAE">
        <w:rPr>
          <w:rFonts w:ascii="Times New Roman" w:hAnsi="Times New Roman" w:cs="B Nazanin"/>
          <w:b/>
          <w:bCs/>
          <w:sz w:val="24"/>
          <w:szCs w:val="28"/>
          <w:rtl/>
        </w:rPr>
        <w:t>مقررات مربوط به راننده و خدمه وسايل نقليه حامل مواد و محمولات خطرناك</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lastRenderedPageBreak/>
        <w:t>‌</w:t>
      </w:r>
      <w:r w:rsidR="00C5390B" w:rsidRPr="00461CAE">
        <w:rPr>
          <w:rFonts w:ascii="Times New Roman" w:hAnsi="Times New Roman" w:cs="B Nazanin"/>
          <w:sz w:val="24"/>
          <w:szCs w:val="28"/>
          <w:rtl/>
        </w:rPr>
        <w:t>‌</w:t>
      </w:r>
      <w:r w:rsidR="00C5390B" w:rsidRPr="00461CAE">
        <w:rPr>
          <w:rFonts w:ascii="Times New Roman" w:hAnsi="Times New Roman" w:cs="B Nazanin" w:hint="cs"/>
          <w:sz w:val="24"/>
          <w:szCs w:val="28"/>
          <w:rtl/>
        </w:rPr>
        <w:t>6-2-8-1.</w:t>
      </w:r>
      <w:r w:rsidR="00C555D5"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 xml:space="preserve">حمل و نقل كالاها و محمولات خطرناك در صورتي مجاز مي‌باشد كه رانندگان و كمك رانندگان وسايل نقليه حامل اين گونه محمولات حائز‌شرايط و ضوابط </w:t>
      </w:r>
      <w:r w:rsidRPr="00461CAE">
        <w:rPr>
          <w:rFonts w:ascii="Times New Roman" w:hAnsi="Times New Roman" w:cs="B Nazanin" w:hint="cs"/>
          <w:sz w:val="24"/>
          <w:szCs w:val="28"/>
          <w:rtl/>
        </w:rPr>
        <w:t>زیر</w:t>
      </w:r>
      <w:r w:rsidRPr="00461CAE">
        <w:rPr>
          <w:rFonts w:ascii="Times New Roman" w:hAnsi="Times New Roman" w:cs="B Nazanin"/>
          <w:sz w:val="24"/>
          <w:szCs w:val="28"/>
          <w:rtl/>
        </w:rPr>
        <w:t xml:space="preserve"> باشند</w:t>
      </w:r>
      <w:r w:rsidR="00C5390B" w:rsidRPr="00461CAE">
        <w:rPr>
          <w:rFonts w:ascii="Times New Roman" w:hAnsi="Times New Roman" w:cs="B Nazanin" w:hint="cs"/>
          <w:sz w:val="24"/>
          <w:szCs w:val="28"/>
          <w:rtl/>
        </w:rPr>
        <w:t>:</w:t>
      </w:r>
    </w:p>
    <w:p w:rsidR="00C555D5"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w:t>
      </w:r>
      <w:r w:rsidR="00F92544" w:rsidRPr="00461CAE">
        <w:rPr>
          <w:rFonts w:ascii="Times New Roman" w:hAnsi="Times New Roman" w:cs="B Nazanin" w:hint="cs"/>
          <w:sz w:val="24"/>
          <w:szCs w:val="28"/>
          <w:rtl/>
        </w:rPr>
        <w:t>الف-</w:t>
      </w:r>
      <w:r w:rsidRPr="00461CAE">
        <w:rPr>
          <w:rFonts w:ascii="Times New Roman" w:hAnsi="Times New Roman" w:cs="B Nazanin"/>
          <w:sz w:val="24"/>
          <w:szCs w:val="28"/>
          <w:rtl/>
        </w:rPr>
        <w:t xml:space="preserve"> رانندگان وسايل نقليه حامل مواد خطرناك بايد داراي گواهينامه معتبر متناسب با نوع وسيله نقليه تحت راهبري خويش بوده وحداقل مدت 3‌سال از زمان صدور گواهينامه نيز سپري شده باشد</w:t>
      </w:r>
      <w:r w:rsidRPr="00461CAE">
        <w:rPr>
          <w:rFonts w:ascii="Times New Roman" w:hAnsi="Times New Roman" w:cs="B Nazanin"/>
          <w:sz w:val="24"/>
          <w:szCs w:val="28"/>
        </w:rPr>
        <w:t>.</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w:t>
      </w:r>
      <w:r w:rsidR="00F92544" w:rsidRPr="00461CAE">
        <w:rPr>
          <w:rFonts w:ascii="Times New Roman" w:hAnsi="Times New Roman" w:cs="B Nazanin" w:hint="cs"/>
          <w:sz w:val="24"/>
          <w:szCs w:val="28"/>
          <w:rtl/>
        </w:rPr>
        <w:t>ب-</w:t>
      </w:r>
      <w:r w:rsidRPr="00461CAE">
        <w:rPr>
          <w:rFonts w:ascii="Times New Roman" w:hAnsi="Times New Roman" w:cs="B Nazanin"/>
          <w:sz w:val="24"/>
          <w:szCs w:val="28"/>
          <w:rtl/>
        </w:rPr>
        <w:t>حداقل سن رانندگان كه قصد فعاليت در زمينه حمل و نقل مواد خطرناك را دارند، 26 سال تمام مي‌باشد</w:t>
      </w:r>
      <w:r w:rsidRPr="00461CAE">
        <w:rPr>
          <w:rFonts w:ascii="Times New Roman" w:hAnsi="Times New Roman" w:cs="B Nazanin"/>
          <w:sz w:val="24"/>
          <w:szCs w:val="28"/>
        </w:rPr>
        <w:t>.</w:t>
      </w:r>
      <w:r w:rsidRPr="00461CAE">
        <w:rPr>
          <w:rFonts w:ascii="Times New Roman" w:hAnsi="Times New Roman" w:cs="B Nazanin"/>
          <w:sz w:val="24"/>
          <w:szCs w:val="28"/>
        </w:rPr>
        <w:br/>
      </w:r>
      <w:r w:rsidRPr="00461CAE">
        <w:rPr>
          <w:rFonts w:ascii="Times New Roman" w:hAnsi="Times New Roman" w:cs="B Nazanin"/>
          <w:sz w:val="24"/>
          <w:szCs w:val="28"/>
          <w:rtl/>
        </w:rPr>
        <w:t>‌</w:t>
      </w:r>
      <w:r w:rsidR="00F92544" w:rsidRPr="00461CAE">
        <w:rPr>
          <w:rFonts w:ascii="Times New Roman" w:hAnsi="Times New Roman" w:cs="B Nazanin" w:hint="cs"/>
          <w:sz w:val="24"/>
          <w:szCs w:val="28"/>
          <w:rtl/>
        </w:rPr>
        <w:t>ج-</w:t>
      </w:r>
      <w:r w:rsidRPr="00461CAE">
        <w:rPr>
          <w:rFonts w:ascii="Times New Roman" w:hAnsi="Times New Roman" w:cs="B Nazanin"/>
          <w:sz w:val="24"/>
          <w:szCs w:val="28"/>
          <w:rtl/>
        </w:rPr>
        <w:t>حداكثر سن مجاز براي رانندگان وسايل نقليه حامل مواد خطرناك 50 سال تمام مي‌باشد. اما در صورت عدم بروز تخلفات از جانب راننده با‌در نظر گرفتن امتيازبندي تخلفات راننده، متصدي حمل و نقل مي‌تواند با موافقت سازمان از رانندگان با سن بيش از 50 سال و كمتر از 60 سال استفاده‌نمايد</w:t>
      </w:r>
      <w:r w:rsidRPr="00461CAE">
        <w:rPr>
          <w:rFonts w:ascii="Times New Roman" w:hAnsi="Times New Roman" w:cs="B Nazanin"/>
          <w:sz w:val="24"/>
          <w:szCs w:val="28"/>
        </w:rPr>
        <w:t>.</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w:t>
      </w:r>
      <w:r w:rsidR="00F92544" w:rsidRPr="00461CAE">
        <w:rPr>
          <w:rFonts w:ascii="Times New Roman" w:hAnsi="Times New Roman" w:cs="B Nazanin" w:hint="cs"/>
          <w:sz w:val="24"/>
          <w:szCs w:val="28"/>
          <w:rtl/>
        </w:rPr>
        <w:t>6-2-8-2.</w:t>
      </w:r>
      <w:r w:rsidRPr="00461CAE">
        <w:rPr>
          <w:rFonts w:ascii="Times New Roman" w:hAnsi="Times New Roman" w:cs="B Nazanin"/>
          <w:sz w:val="24"/>
          <w:szCs w:val="28"/>
          <w:rtl/>
        </w:rPr>
        <w:t xml:space="preserve"> آن دسته از رانندگان كه مواد خطرناك را داخل تانكرهاي ثابت يا تانكرهاي قابل انتقال با ظرفيت بيش از 1000 ليتر يا تانك كانتينرهاي با‌ظرفيت بيش از 3000 ليتر حمل مي‌كنند و همچنين رانندگاني كه به </w:t>
      </w:r>
      <w:r w:rsidR="00F92544" w:rsidRPr="00461CAE">
        <w:rPr>
          <w:rFonts w:ascii="Times New Roman" w:hAnsi="Times New Roman" w:cs="B Nazanin" w:hint="cs"/>
          <w:sz w:val="24"/>
          <w:szCs w:val="28"/>
          <w:rtl/>
        </w:rPr>
        <w:t>حمل</w:t>
      </w:r>
      <w:r w:rsidRPr="00461CAE">
        <w:rPr>
          <w:rFonts w:ascii="Times New Roman" w:hAnsi="Times New Roman" w:cs="B Nazanin"/>
          <w:sz w:val="24"/>
          <w:szCs w:val="28"/>
          <w:rtl/>
        </w:rPr>
        <w:t xml:space="preserve"> اين مواد توسط وسايل نقليه با وزن ناخالص بيش از 3500 كيلوگرم اقدام‌مي‌نمايند، بايد علاوه بر گواهينامه متناسب با رانندگي وسيله نقليه، تأييديه ويژه‌اي كه مؤيد آشنايي با موضوع حمل و نقل مواد خطرناك، مفاد آيين‌نامه‌حمل و نقل جاده‌اي‌مواد خطرناك، اقدامات احتياطي جهت اجتناب از بروز حوادث ناشي از حمل و نقل مواد خطرناك و اقدامات پيشگيرانه در جهت جلوگيري از حوادث</w:t>
      </w:r>
      <w:r w:rsidR="004063E8"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‌ناشي از حمل و نقل جاده‌اي اين مواد را در اختيار داشته باشند</w:t>
      </w:r>
      <w:r w:rsidR="004063E8" w:rsidRPr="00461CAE">
        <w:rPr>
          <w:rFonts w:ascii="Times New Roman" w:hAnsi="Times New Roman" w:cs="B Nazanin" w:hint="cs"/>
          <w:sz w:val="24"/>
          <w:szCs w:val="28"/>
          <w:rtl/>
        </w:rPr>
        <w:t>.</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w:t>
      </w:r>
      <w:r w:rsidR="00F92544" w:rsidRPr="00461CAE">
        <w:rPr>
          <w:rFonts w:ascii="Times New Roman" w:hAnsi="Times New Roman" w:cs="B Nazanin" w:hint="cs"/>
          <w:sz w:val="24"/>
          <w:szCs w:val="28"/>
          <w:rtl/>
        </w:rPr>
        <w:t>6-2-8-3.</w:t>
      </w:r>
      <w:r w:rsidRPr="00461CAE">
        <w:rPr>
          <w:rFonts w:ascii="Times New Roman" w:hAnsi="Times New Roman" w:cs="B Nazanin"/>
          <w:sz w:val="24"/>
          <w:szCs w:val="28"/>
          <w:rtl/>
        </w:rPr>
        <w:t xml:space="preserve"> رانندگان وسايل نقليه مكلفند قبل از آغاز عمليات حمل و نقل</w:t>
      </w:r>
      <w:r w:rsidR="004063E8" w:rsidRPr="00461CAE">
        <w:rPr>
          <w:rFonts w:ascii="Times New Roman" w:hAnsi="Times New Roman" w:cs="B Nazanin" w:hint="cs"/>
          <w:sz w:val="24"/>
          <w:szCs w:val="28"/>
          <w:rtl/>
        </w:rPr>
        <w:t>،</w:t>
      </w:r>
      <w:r w:rsidRPr="00461CAE">
        <w:rPr>
          <w:rFonts w:ascii="Times New Roman" w:hAnsi="Times New Roman" w:cs="B Nazanin"/>
          <w:sz w:val="24"/>
          <w:szCs w:val="28"/>
          <w:rtl/>
        </w:rPr>
        <w:t xml:space="preserve"> وسايل و لوازم زير را به همراه داشته باشند و در صورت لزوم از آنها استفاده‌كنند</w:t>
      </w:r>
      <w:r w:rsidR="004063E8" w:rsidRPr="00461CAE">
        <w:rPr>
          <w:rFonts w:ascii="Times New Roman" w:hAnsi="Times New Roman" w:cs="B Nazanin" w:hint="cs"/>
          <w:sz w:val="24"/>
          <w:szCs w:val="28"/>
          <w:rtl/>
        </w:rPr>
        <w:t>:</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lastRenderedPageBreak/>
        <w:t>1</w:t>
      </w:r>
      <w:r w:rsidRPr="00461CAE">
        <w:rPr>
          <w:rFonts w:ascii="Times New Roman" w:hAnsi="Times New Roman" w:cs="B Nazanin"/>
          <w:sz w:val="24"/>
          <w:szCs w:val="28"/>
        </w:rPr>
        <w:t xml:space="preserve">- </w:t>
      </w:r>
      <w:r w:rsidR="000716CD"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جليقه زرد رنگ احتياط مطابق با استاندارد</w:t>
      </w:r>
      <w:r w:rsidRPr="00461CAE">
        <w:rPr>
          <w:rFonts w:ascii="Times New Roman" w:hAnsi="Times New Roman" w:cs="B Nazanin"/>
          <w:sz w:val="24"/>
          <w:szCs w:val="28"/>
        </w:rPr>
        <w:t xml:space="preserve"> EN471</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2</w:t>
      </w:r>
      <w:r w:rsidRPr="00461CAE">
        <w:rPr>
          <w:rFonts w:ascii="Times New Roman" w:hAnsi="Times New Roman" w:cs="B Nazanin"/>
          <w:sz w:val="24"/>
          <w:szCs w:val="28"/>
        </w:rPr>
        <w:t xml:space="preserve">- </w:t>
      </w:r>
      <w:r w:rsidR="000716CD"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عينك حفاظتي مناسب جهت حفاظت از چشم در مقابل حرارت و خطرات ناشي از واكنشهاي شيميايي مواد</w:t>
      </w:r>
      <w:r w:rsidR="00902711" w:rsidRPr="00461CAE">
        <w:rPr>
          <w:rFonts w:ascii="Times New Roman" w:hAnsi="Times New Roman" w:cs="B Nazanin" w:hint="cs"/>
          <w:sz w:val="24"/>
          <w:szCs w:val="28"/>
          <w:rtl/>
        </w:rPr>
        <w:t>خطرناک.</w:t>
      </w:r>
      <w:r w:rsidRPr="00461CAE">
        <w:rPr>
          <w:rFonts w:ascii="Times New Roman" w:hAnsi="Times New Roman" w:cs="B Nazanin"/>
          <w:sz w:val="24"/>
          <w:szCs w:val="28"/>
          <w:rtl/>
        </w:rPr>
        <w:t xml:space="preserve"> </w:t>
      </w:r>
      <w:r w:rsidR="00902711" w:rsidRPr="00461CAE">
        <w:rPr>
          <w:rFonts w:ascii="Times New Roman" w:hAnsi="Times New Roman" w:cs="B Nazanin" w:hint="cs"/>
          <w:sz w:val="24"/>
          <w:szCs w:val="28"/>
          <w:rtl/>
        </w:rPr>
        <w:t>.</w:t>
      </w:r>
      <w:r w:rsidRPr="00461CAE">
        <w:rPr>
          <w:rFonts w:ascii="Times New Roman" w:hAnsi="Times New Roman" w:cs="B Nazanin"/>
          <w:sz w:val="24"/>
          <w:szCs w:val="28"/>
        </w:rPr>
        <w:br/>
      </w:r>
      <w:r w:rsidRPr="00461CAE">
        <w:rPr>
          <w:rFonts w:ascii="Times New Roman" w:hAnsi="Times New Roman" w:cs="B Nazanin" w:hint="cs"/>
          <w:sz w:val="24"/>
          <w:szCs w:val="28"/>
          <w:rtl/>
        </w:rPr>
        <w:t>3</w:t>
      </w:r>
      <w:r w:rsidRPr="00461CAE">
        <w:rPr>
          <w:rFonts w:ascii="Times New Roman" w:hAnsi="Times New Roman" w:cs="B Nazanin"/>
          <w:sz w:val="24"/>
          <w:szCs w:val="28"/>
        </w:rPr>
        <w:t xml:space="preserve">- </w:t>
      </w:r>
      <w:r w:rsidR="000716CD"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ماسك مناسب براي تصفيه بخارها و گازهاي ناشي از محمولات سمي</w:t>
      </w:r>
      <w:r w:rsidRPr="00461CAE">
        <w:rPr>
          <w:rFonts w:ascii="Times New Roman" w:hAnsi="Times New Roman" w:cs="B Nazanin" w:hint="cs"/>
          <w:sz w:val="24"/>
          <w:szCs w:val="28"/>
          <w:rtl/>
        </w:rPr>
        <w:t>.</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4</w:t>
      </w:r>
      <w:r w:rsidR="000716CD" w:rsidRPr="00461CAE">
        <w:rPr>
          <w:rFonts w:ascii="Times New Roman" w:hAnsi="Times New Roman" w:cs="B Nazanin"/>
          <w:sz w:val="24"/>
          <w:szCs w:val="28"/>
        </w:rPr>
        <w:t xml:space="preserve"> </w:t>
      </w:r>
      <w:r w:rsidRPr="00461CAE">
        <w:rPr>
          <w:rFonts w:ascii="Times New Roman" w:hAnsi="Times New Roman" w:cs="B Nazanin"/>
          <w:sz w:val="24"/>
          <w:szCs w:val="28"/>
        </w:rPr>
        <w:t xml:space="preserve">- </w:t>
      </w:r>
      <w:r w:rsidRPr="00461CAE">
        <w:rPr>
          <w:rFonts w:ascii="Times New Roman" w:hAnsi="Times New Roman" w:cs="B Nazanin"/>
          <w:sz w:val="24"/>
          <w:szCs w:val="28"/>
          <w:rtl/>
        </w:rPr>
        <w:t>دستكش لاستيكي مناسب و مقاوم در برابر مواد شيميايي</w:t>
      </w:r>
      <w:r w:rsidRPr="00461CAE">
        <w:rPr>
          <w:rFonts w:ascii="Times New Roman" w:hAnsi="Times New Roman" w:cs="B Nazanin"/>
          <w:sz w:val="24"/>
          <w:szCs w:val="28"/>
        </w:rPr>
        <w:t>.</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5</w:t>
      </w:r>
      <w:r w:rsidR="000716CD" w:rsidRPr="00461CAE">
        <w:rPr>
          <w:rFonts w:ascii="Times New Roman" w:hAnsi="Times New Roman" w:cs="B Nazanin"/>
          <w:sz w:val="24"/>
          <w:szCs w:val="28"/>
        </w:rPr>
        <w:t xml:space="preserve"> </w:t>
      </w:r>
      <w:r w:rsidRPr="00461CAE">
        <w:rPr>
          <w:rFonts w:ascii="Times New Roman" w:hAnsi="Times New Roman" w:cs="B Nazanin"/>
          <w:sz w:val="24"/>
          <w:szCs w:val="28"/>
        </w:rPr>
        <w:t xml:space="preserve">- </w:t>
      </w:r>
      <w:r w:rsidRPr="00461CAE">
        <w:rPr>
          <w:rFonts w:ascii="Times New Roman" w:hAnsi="Times New Roman" w:cs="B Nazanin"/>
          <w:sz w:val="24"/>
          <w:szCs w:val="28"/>
          <w:rtl/>
        </w:rPr>
        <w:t>چكمه لاستيكي مقاوم در برابر مواد شيميايي</w:t>
      </w:r>
      <w:r w:rsidRPr="00461CAE">
        <w:rPr>
          <w:rFonts w:ascii="Times New Roman" w:hAnsi="Times New Roman" w:cs="B Nazanin"/>
          <w:sz w:val="24"/>
          <w:szCs w:val="28"/>
        </w:rPr>
        <w:t>.</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w:t>
      </w:r>
      <w:r w:rsidRPr="00461CAE">
        <w:rPr>
          <w:rFonts w:ascii="Times New Roman" w:hAnsi="Times New Roman" w:cs="B Nazanin"/>
          <w:sz w:val="24"/>
          <w:szCs w:val="28"/>
        </w:rPr>
        <w:t xml:space="preserve">- </w:t>
      </w:r>
      <w:r w:rsidR="000716CD"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تن پوشي سراسري از جنس مواد ضدآب</w:t>
      </w:r>
      <w:r w:rsidRPr="00461CAE">
        <w:rPr>
          <w:rFonts w:ascii="Times New Roman" w:hAnsi="Times New Roman" w:cs="B Nazanin"/>
          <w:sz w:val="24"/>
          <w:szCs w:val="28"/>
        </w:rPr>
        <w:t xml:space="preserve"> (WATER PROOF) </w:t>
      </w:r>
      <w:r w:rsidRPr="00461CAE">
        <w:rPr>
          <w:rFonts w:ascii="Times New Roman" w:hAnsi="Times New Roman" w:cs="B Nazanin"/>
          <w:sz w:val="24"/>
          <w:szCs w:val="28"/>
          <w:rtl/>
        </w:rPr>
        <w:t>و مقاوم در برابر مواد شيميايي</w:t>
      </w:r>
      <w:r w:rsidRPr="00461CAE">
        <w:rPr>
          <w:rFonts w:ascii="Times New Roman" w:hAnsi="Times New Roman" w:cs="B Nazanin"/>
          <w:sz w:val="24"/>
          <w:szCs w:val="28"/>
        </w:rPr>
        <w:t>.</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7</w:t>
      </w:r>
      <w:r w:rsidRPr="00461CAE">
        <w:rPr>
          <w:rFonts w:ascii="Times New Roman" w:hAnsi="Times New Roman" w:cs="B Nazanin"/>
          <w:sz w:val="24"/>
          <w:szCs w:val="28"/>
        </w:rPr>
        <w:t xml:space="preserve">- </w:t>
      </w:r>
      <w:r w:rsidR="000716CD"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چراغ قوه دستي</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8</w:t>
      </w:r>
      <w:r w:rsidRPr="00461CAE">
        <w:rPr>
          <w:rFonts w:ascii="Times New Roman" w:hAnsi="Times New Roman" w:cs="B Nazanin"/>
          <w:sz w:val="24"/>
          <w:szCs w:val="28"/>
        </w:rPr>
        <w:t xml:space="preserve">- </w:t>
      </w:r>
      <w:r w:rsidR="000716CD"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بطري حاوي مايع شستشوي چشم</w:t>
      </w:r>
      <w:r w:rsidRPr="00461CAE">
        <w:rPr>
          <w:rFonts w:ascii="Times New Roman" w:hAnsi="Times New Roman" w:cs="B Nazanin"/>
          <w:sz w:val="24"/>
          <w:szCs w:val="28"/>
        </w:rPr>
        <w:t>.</w:t>
      </w:r>
    </w:p>
    <w:p w:rsidR="00AF439E" w:rsidRPr="00461CAE" w:rsidRDefault="00AF439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9</w:t>
      </w:r>
      <w:r w:rsidR="000716CD" w:rsidRPr="00461CAE">
        <w:rPr>
          <w:rFonts w:ascii="Times New Roman" w:hAnsi="Times New Roman" w:cs="B Nazanin"/>
          <w:sz w:val="24"/>
          <w:szCs w:val="28"/>
        </w:rPr>
        <w:t xml:space="preserve"> </w:t>
      </w:r>
      <w:r w:rsidRPr="00461CAE">
        <w:rPr>
          <w:rFonts w:ascii="Times New Roman" w:hAnsi="Times New Roman" w:cs="B Nazanin"/>
          <w:sz w:val="24"/>
          <w:szCs w:val="28"/>
        </w:rPr>
        <w:t xml:space="preserve">- </w:t>
      </w:r>
      <w:r w:rsidRPr="00461CAE">
        <w:rPr>
          <w:rFonts w:ascii="Times New Roman" w:hAnsi="Times New Roman" w:cs="B Nazanin"/>
          <w:sz w:val="24"/>
          <w:szCs w:val="28"/>
          <w:rtl/>
        </w:rPr>
        <w:t>بطري حاوي آب</w:t>
      </w:r>
    </w:p>
    <w:p w:rsidR="00E02B8E" w:rsidRPr="00461CAE" w:rsidRDefault="00F92544" w:rsidP="00005F41">
      <w:pPr>
        <w:spacing w:line="360" w:lineRule="auto"/>
        <w:jc w:val="both"/>
        <w:rPr>
          <w:rFonts w:cs="B Nazanin"/>
          <w:sz w:val="28"/>
          <w:szCs w:val="28"/>
          <w:rtl/>
        </w:rPr>
      </w:pPr>
      <w:r w:rsidRPr="00461CAE">
        <w:rPr>
          <w:rFonts w:cs="B Nazanin" w:hint="cs"/>
          <w:sz w:val="28"/>
          <w:szCs w:val="28"/>
          <w:rtl/>
        </w:rPr>
        <w:t>6-2-8-4.</w:t>
      </w:r>
      <w:r w:rsidR="00AF439E" w:rsidRPr="00461CAE">
        <w:rPr>
          <w:rFonts w:cs="B Nazanin"/>
          <w:sz w:val="28"/>
          <w:szCs w:val="28"/>
          <w:rtl/>
        </w:rPr>
        <w:t xml:space="preserve"> استفاده از راننده‌اي كه حائز كليه شرايط راننده اصلي باشد، همراه وسيله نقليه حامل مواد خطرناك اجباري است</w:t>
      </w:r>
      <w:r w:rsidR="00AF439E" w:rsidRPr="00461CAE">
        <w:rPr>
          <w:rFonts w:cs="B Nazanin"/>
          <w:sz w:val="28"/>
          <w:szCs w:val="28"/>
        </w:rPr>
        <w:t>.</w:t>
      </w:r>
    </w:p>
    <w:p w:rsidR="00DA4A6B" w:rsidRPr="00461CAE" w:rsidRDefault="004063E8" w:rsidP="00005F41">
      <w:pPr>
        <w:spacing w:line="360" w:lineRule="auto"/>
        <w:rPr>
          <w:rFonts w:cs="B Nazanin"/>
          <w:sz w:val="28"/>
          <w:szCs w:val="28"/>
          <w:rtl/>
        </w:rPr>
      </w:pPr>
      <w:r w:rsidRPr="00461CAE">
        <w:rPr>
          <w:rFonts w:cs="B Nazanin" w:hint="cs"/>
          <w:color w:val="000000" w:themeColor="text1"/>
          <w:sz w:val="28"/>
          <w:szCs w:val="28"/>
          <w:rtl/>
        </w:rPr>
        <w:t>6-2-8-5</w:t>
      </w:r>
      <w:r w:rsidRPr="00461CAE">
        <w:rPr>
          <w:rStyle w:val="Heading4Char"/>
          <w:rFonts w:eastAsiaTheme="majorEastAsia" w:cs="B Nazanin" w:hint="cs"/>
          <w:b w:val="0"/>
          <w:bCs w:val="0"/>
          <w:sz w:val="28"/>
          <w:rtl/>
        </w:rPr>
        <w:t>.</w:t>
      </w:r>
      <w:r w:rsidR="00AF439E" w:rsidRPr="00461CAE">
        <w:rPr>
          <w:rFonts w:cs="B Nazanin"/>
          <w:sz w:val="28"/>
          <w:szCs w:val="28"/>
          <w:rtl/>
        </w:rPr>
        <w:t xml:space="preserve"> رعايت كنوانسيون بازل و مصوبات مرتبط با آن در حمل و نقل جاده‌اي لازم الاجرا است</w:t>
      </w:r>
      <w:r w:rsidR="00AF439E" w:rsidRPr="00461CAE">
        <w:rPr>
          <w:rFonts w:cs="B Nazanin"/>
          <w:sz w:val="28"/>
          <w:szCs w:val="28"/>
        </w:rPr>
        <w:t>.</w:t>
      </w:r>
    </w:p>
    <w:p w:rsidR="00900A2A" w:rsidRPr="00461CAE" w:rsidRDefault="00F92544" w:rsidP="00005F41">
      <w:pPr>
        <w:pStyle w:val="Heading2"/>
        <w:spacing w:line="360" w:lineRule="auto"/>
        <w:rPr>
          <w:sz w:val="32"/>
          <w:szCs w:val="32"/>
          <w:rtl/>
        </w:rPr>
      </w:pPr>
      <w:bookmarkStart w:id="12" w:name="_Toc363243006"/>
      <w:r w:rsidRPr="00461CAE">
        <w:rPr>
          <w:rFonts w:hint="cs"/>
          <w:sz w:val="32"/>
          <w:szCs w:val="32"/>
          <w:rtl/>
        </w:rPr>
        <w:t>6-</w:t>
      </w:r>
      <w:r w:rsidR="00525D63" w:rsidRPr="00461CAE">
        <w:rPr>
          <w:rFonts w:hint="cs"/>
          <w:sz w:val="32"/>
          <w:szCs w:val="32"/>
          <w:rtl/>
        </w:rPr>
        <w:t>3</w:t>
      </w:r>
      <w:r w:rsidRPr="00461CAE">
        <w:rPr>
          <w:rFonts w:hint="cs"/>
          <w:sz w:val="32"/>
          <w:szCs w:val="32"/>
          <w:rtl/>
        </w:rPr>
        <w:t>.</w:t>
      </w:r>
      <w:r w:rsidR="0008630C" w:rsidRPr="00461CAE">
        <w:rPr>
          <w:rFonts w:hint="cs"/>
          <w:sz w:val="32"/>
          <w:szCs w:val="32"/>
          <w:rtl/>
        </w:rPr>
        <w:t xml:space="preserve"> </w:t>
      </w:r>
      <w:r w:rsidR="00900A2A" w:rsidRPr="00461CAE">
        <w:rPr>
          <w:rFonts w:hint="cs"/>
          <w:sz w:val="32"/>
          <w:szCs w:val="32"/>
          <w:rtl/>
        </w:rPr>
        <w:t>مقررات ایمنی</w:t>
      </w:r>
      <w:r w:rsidR="00900A2A" w:rsidRPr="00461CAE">
        <w:rPr>
          <w:sz w:val="32"/>
          <w:szCs w:val="32"/>
          <w:rtl/>
        </w:rPr>
        <w:t xml:space="preserve"> مخزن‌ مايعات‌ قابل‌ اشتعال‌</w:t>
      </w:r>
      <w:bookmarkEnd w:id="12"/>
      <w:r w:rsidR="00900A2A" w:rsidRPr="00461CAE">
        <w:rPr>
          <w:sz w:val="32"/>
          <w:szCs w:val="32"/>
          <w:rtl/>
        </w:rPr>
        <w:t xml:space="preserve"> </w:t>
      </w:r>
    </w:p>
    <w:p w:rsidR="00900A2A" w:rsidRPr="00461CAE" w:rsidRDefault="00525D63"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6-3-1.</w:t>
      </w:r>
      <w:r w:rsidR="00900A2A" w:rsidRPr="00461CAE">
        <w:rPr>
          <w:rFonts w:ascii="Times New Roman" w:hAnsi="Times New Roman" w:cs="B Nazanin"/>
          <w:sz w:val="24"/>
          <w:szCs w:val="28"/>
          <w:rtl/>
        </w:rPr>
        <w:t>كليه‌ مخازن‌ مايعات‌ قابل‌ اشتعال‌ بايد مجهز به‌ لوله‌ پر كننده‌اي‌ باشد كه‌ با‌ كف‌ مخزن‌ مربوط‌ بوده‌ وضمناً داراي‌ اتصال‌ برقي‌ با آن‌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lastRenderedPageBreak/>
        <w:t xml:space="preserve">‌ </w:t>
      </w:r>
      <w:r w:rsidR="006C228F" w:rsidRPr="00461CAE">
        <w:rPr>
          <w:rFonts w:ascii="Times New Roman" w:hAnsi="Times New Roman" w:cs="B Nazanin" w:hint="cs"/>
          <w:sz w:val="24"/>
          <w:szCs w:val="28"/>
          <w:rtl/>
        </w:rPr>
        <w:t>6-3-2.</w:t>
      </w:r>
      <w:r w:rsidR="006C228F" w:rsidRPr="00461CAE">
        <w:rPr>
          <w:rStyle w:val="Heading3Char"/>
          <w:rFonts w:ascii="Times New Roman" w:hAnsi="Times New Roman" w:hint="cs"/>
          <w:b w:val="0"/>
          <w:bCs w:val="0"/>
          <w:sz w:val="24"/>
          <w:rtl/>
        </w:rPr>
        <w:t xml:space="preserve"> </w:t>
      </w:r>
      <w:r w:rsidRPr="00461CAE">
        <w:rPr>
          <w:rFonts w:ascii="Times New Roman" w:hAnsi="Times New Roman" w:cs="B Nazanin"/>
          <w:sz w:val="24"/>
          <w:szCs w:val="28"/>
          <w:rtl/>
        </w:rPr>
        <w:t>انبار كردن‌ مايعات‌ قابل‌ اشتعال‌ در مخازن‌ روي‌ زميني‌ بايستي‌ موكول‌ به‌ اجازه‌ مقام‌ صلاحيتدار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w:t>
      </w:r>
      <w:r w:rsidR="006C228F" w:rsidRPr="00461CAE">
        <w:rPr>
          <w:rFonts w:ascii="Times New Roman" w:hAnsi="Times New Roman" w:cs="B Nazanin" w:hint="cs"/>
          <w:sz w:val="24"/>
          <w:szCs w:val="28"/>
          <w:rtl/>
        </w:rPr>
        <w:t>6-3-3.</w:t>
      </w:r>
      <w:r w:rsidR="006C228F" w:rsidRPr="00461CAE">
        <w:rPr>
          <w:rStyle w:val="Heading3Char"/>
          <w:rFonts w:ascii="Times New Roman" w:hAnsi="Times New Roman" w:hint="cs"/>
          <w:b w:val="0"/>
          <w:bCs w:val="0"/>
          <w:sz w:val="24"/>
          <w:rtl/>
        </w:rPr>
        <w:t xml:space="preserve"> </w:t>
      </w:r>
      <w:r w:rsidRPr="00461CAE">
        <w:rPr>
          <w:rFonts w:ascii="Times New Roman" w:hAnsi="Times New Roman" w:cs="B Nazanin"/>
          <w:sz w:val="24"/>
          <w:szCs w:val="28"/>
          <w:rtl/>
        </w:rPr>
        <w:t>مقدار مايعات‌ قابل‌ اشتعال‌ كه‌ در مخازن‌ زير زميني‌ انبار مي‌گردد بايد با رعايت‌ فاصله‌ مخزن‌ از ساختمان‌هاي‌ مجاور يا محلي‌ كه‌ بعداً ايجاد ساختمان‌ خواهد شد معين‌ گردد به‌طوري‌كه‌ در اثر حمل‌ و نقل‌ يا پر كردن‌ و يا خالي‌ كردن‌ آتش‌ سوزي‌ و يا انفجار ساختمان‌هاي‌ مزبور را تهديد ننمايد.</w:t>
      </w:r>
    </w:p>
    <w:p w:rsidR="00900A2A" w:rsidRPr="00461CAE" w:rsidRDefault="006C228F"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6-3-4.</w:t>
      </w:r>
      <w:r w:rsidR="00900A2A" w:rsidRPr="00461CAE">
        <w:rPr>
          <w:rFonts w:ascii="Times New Roman" w:hAnsi="Times New Roman" w:cs="B Nazanin"/>
          <w:sz w:val="24"/>
          <w:szCs w:val="28"/>
          <w:rtl/>
        </w:rPr>
        <w:t xml:space="preserve"> انباركردن‌ مايعات‌ قابل‌ اشتعال‌ در</w:t>
      </w:r>
      <w:r w:rsidR="0008630C" w:rsidRPr="00461CAE">
        <w:rPr>
          <w:rFonts w:ascii="Times New Roman" w:hAnsi="Times New Roman" w:cs="B Nazanin" w:hint="cs"/>
          <w:sz w:val="24"/>
          <w:szCs w:val="28"/>
          <w:rtl/>
        </w:rPr>
        <w:t xml:space="preserve"> </w:t>
      </w:r>
      <w:r w:rsidR="00900A2A" w:rsidRPr="00461CAE">
        <w:rPr>
          <w:rFonts w:ascii="Times New Roman" w:hAnsi="Times New Roman" w:cs="B Nazanin"/>
          <w:sz w:val="24"/>
          <w:szCs w:val="28"/>
          <w:rtl/>
        </w:rPr>
        <w:t>مخازن‌ روي</w:t>
      </w:r>
      <w:r w:rsidR="0008630C" w:rsidRPr="00461CAE">
        <w:rPr>
          <w:rFonts w:ascii="Times New Roman" w:hAnsi="Times New Roman" w:cs="B Nazanin" w:hint="cs"/>
          <w:sz w:val="24"/>
          <w:szCs w:val="28"/>
          <w:rtl/>
        </w:rPr>
        <w:t xml:space="preserve"> </w:t>
      </w:r>
      <w:r w:rsidR="00900A2A" w:rsidRPr="00461CAE">
        <w:rPr>
          <w:rFonts w:ascii="Times New Roman" w:hAnsi="Times New Roman" w:cs="B Nazanin"/>
          <w:sz w:val="24"/>
          <w:szCs w:val="28"/>
          <w:rtl/>
          <w:cs/>
        </w:rPr>
        <w:t>‎زميني‌ بايد</w:t>
      </w:r>
      <w:r w:rsidR="0008630C" w:rsidRPr="00461CAE">
        <w:rPr>
          <w:rFonts w:ascii="Times New Roman" w:hAnsi="Times New Roman" w:cs="B Nazanin" w:hint="cs"/>
          <w:sz w:val="24"/>
          <w:szCs w:val="28"/>
          <w:rtl/>
          <w:cs/>
        </w:rPr>
        <w:t xml:space="preserve"> </w:t>
      </w:r>
      <w:r w:rsidR="00900A2A" w:rsidRPr="00461CAE">
        <w:rPr>
          <w:rFonts w:ascii="Times New Roman" w:hAnsi="Times New Roman" w:cs="B Nazanin"/>
          <w:sz w:val="24"/>
          <w:szCs w:val="28"/>
          <w:rtl/>
          <w:cs/>
        </w:rPr>
        <w:t>طبق‌ شرايط</w:t>
      </w:r>
      <w:r w:rsidR="0008630C" w:rsidRPr="00461CAE">
        <w:rPr>
          <w:rFonts w:ascii="Times New Roman" w:hAnsi="Times New Roman" w:cs="B Nazanin" w:hint="cs"/>
          <w:sz w:val="24"/>
          <w:szCs w:val="28"/>
          <w:rtl/>
          <w:cs/>
        </w:rPr>
        <w:t xml:space="preserve"> </w:t>
      </w:r>
      <w:r w:rsidR="00900A2A" w:rsidRPr="00461CAE">
        <w:rPr>
          <w:rFonts w:ascii="Times New Roman" w:hAnsi="Times New Roman" w:cs="B Nazanin"/>
          <w:sz w:val="24"/>
          <w:szCs w:val="28"/>
          <w:rtl/>
          <w:cs/>
        </w:rPr>
        <w:t>‌زير‎</w:t>
      </w:r>
      <w:r w:rsidR="0008630C" w:rsidRPr="00461CAE">
        <w:rPr>
          <w:rFonts w:ascii="Times New Roman" w:hAnsi="Times New Roman" w:cs="B Nazanin" w:hint="cs"/>
          <w:sz w:val="24"/>
          <w:szCs w:val="28"/>
          <w:rtl/>
          <w:cs/>
        </w:rPr>
        <w:t xml:space="preserve"> </w:t>
      </w:r>
      <w:r w:rsidR="00900A2A" w:rsidRPr="00461CAE">
        <w:rPr>
          <w:rFonts w:ascii="Times New Roman" w:hAnsi="Times New Roman" w:cs="B Nazanin"/>
          <w:sz w:val="24"/>
          <w:szCs w:val="28"/>
          <w:rtl/>
          <w:cs/>
        </w:rPr>
        <w:t>انجام</w:t>
      </w:r>
      <w:r w:rsidR="0008630C" w:rsidRPr="00461CAE">
        <w:rPr>
          <w:rFonts w:ascii="Times New Roman" w:hAnsi="Times New Roman" w:cs="B Nazanin" w:hint="cs"/>
          <w:sz w:val="24"/>
          <w:szCs w:val="28"/>
          <w:rtl/>
          <w:cs/>
        </w:rPr>
        <w:t xml:space="preserve"> </w:t>
      </w:r>
      <w:r w:rsidR="00900A2A" w:rsidRPr="00461CAE">
        <w:rPr>
          <w:rFonts w:ascii="Times New Roman" w:hAnsi="Times New Roman" w:cs="B Nazanin"/>
          <w:sz w:val="24"/>
          <w:szCs w:val="28"/>
          <w:rtl/>
          <w:cs/>
        </w:rPr>
        <w:t>‎گيرد</w:t>
      </w:r>
      <w:r w:rsidR="00CA412D" w:rsidRPr="00461CAE">
        <w:rPr>
          <w:rFonts w:ascii="Times New Roman" w:hAnsi="Times New Roman" w:cs="B Nazanin" w:hint="cs"/>
          <w:sz w:val="24"/>
          <w:szCs w:val="28"/>
          <w:rtl/>
          <w:cs/>
        </w:rPr>
        <w:t>:</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الف‌ - مخزن‌ در روي‌ پايه‌ غير قابل‌ اشتعال‌ و به‌ فاصله‌ حداقل‌ 20 متر از ساختمان‌هاي‌ مجاور نصب‌ شده‌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ب‌ - زمين‌ اطراف‌ مخزن‌ گود و يا وصل‌ به‌ حوضچه‌هايي‌ باشد كه‌ در صورت‌ سوراخ‌ شدن‌ و يا پارگي‌ ديوار مخزن‌ گنجايش‌ محتويات‌ آن‌ را طبق‌ شرايط‌ زيردار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1- ده‌ درصد بيش‌ از ظرفيت‌ مخزن‌ در صورتي‌ كه‌ مخزن‌ منحصر به‌ فرد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2- هشتاد درصد ظرفيت‌ دو يا چند مخزن‌ در صورتي‌ كه‌ ظرفيت‌ اين‌ مخازن‌ كه‌ داراي‌ يك‌ گود يا حوضچه‌ مشترك‌ هستند از 000،250 ليتر تجاوز نكند.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3- پنجاه‌ درصد ظرفيت‌ دو يا چند مخزن‌ در صورتي‌ كه‌ از 000،250 ليتر تجاوز نمايد.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ج‌) با تجهيزات‌ آتش‌ نشاني‌ مناسب‌ و كافي‌ مجهز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د) مخزن‌ طوري‌ ساخته‌ شده‌ باشد كه‌ امكان‌ پيدايش‌ فشار يا خلا در روي‌ سطح‌ مايع‌ وجود نداشته‌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lastRenderedPageBreak/>
        <w:t>هـ) بر ضد صاعقه‌ محافظت‌ شده‌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w:t>
      </w:r>
      <w:r w:rsidR="006C228F" w:rsidRPr="00461CAE">
        <w:rPr>
          <w:rFonts w:ascii="Times New Roman" w:hAnsi="Times New Roman" w:cs="B Nazanin" w:hint="cs"/>
          <w:sz w:val="24"/>
          <w:szCs w:val="28"/>
          <w:rtl/>
        </w:rPr>
        <w:t>6-3-5.</w:t>
      </w:r>
      <w:r w:rsidR="006C228F" w:rsidRPr="00461CAE">
        <w:rPr>
          <w:rFonts w:ascii="Times New Roman" w:hAnsi="Times New Roman" w:cs="B Nazanin"/>
          <w:sz w:val="24"/>
          <w:szCs w:val="28"/>
          <w:rtl/>
        </w:rPr>
        <w:t xml:space="preserve"> </w:t>
      </w:r>
      <w:r w:rsidRPr="00461CAE">
        <w:rPr>
          <w:rFonts w:ascii="Times New Roman" w:hAnsi="Times New Roman" w:cs="B Nazanin"/>
          <w:sz w:val="24"/>
          <w:szCs w:val="28"/>
          <w:rtl/>
        </w:rPr>
        <w:t>مخازن‌ مدفون‌ مواد قابل‌ اشتعال‌ بايد داراي‌ شرايط‌ زير باشد</w:t>
      </w:r>
      <w:r w:rsidR="006C228F" w:rsidRPr="00461CAE">
        <w:rPr>
          <w:rFonts w:ascii="Times New Roman" w:hAnsi="Times New Roman" w:cs="B Nazanin" w:hint="cs"/>
          <w:sz w:val="24"/>
          <w:szCs w:val="28"/>
          <w:rtl/>
        </w:rPr>
        <w:t>:</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الف‌ - در زير خاك‌ يا وضع‌ محكم‌ و ثابتي‌ قرار گيرد به‌طوري‌كه‌ سقف‌ آن‌ با قشري‌ به‌ ضخامت‌ حداقل‌ 60 سانتيمتر خاك‌ مستور شده‌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ب‌ - بدنه‌ خارجي‌ مخزن‌ در مقابل‌ زنگ‌ زدگي‌ محافظت‌ شود.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ج‌ - لوله‌ پر كننده‌ آن‌ به‌ خارج‌ ساختمان‌ ادامه‌ داشته‌ و دهانه‌ آن‌ بغير از مواقع‌ پر كردن‌ بسته‌ و قفل‌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د- بجز ازراه‌ يك</w:t>
      </w:r>
      <w:r w:rsidRPr="00461CAE">
        <w:rPr>
          <w:rFonts w:ascii="Times New Roman" w:hAnsi="Times New Roman" w:cs="B Nazanin"/>
          <w:sz w:val="24"/>
          <w:szCs w:val="28"/>
          <w:rtl/>
          <w:cs/>
        </w:rPr>
        <w:t>‎لوله‌ تهويه‌ كه‎بايستي‌ هميشه‌ بازنگاهداشته‌شود بافضاي‌ خارج‌ مربوط‎نباشد.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هـ- داراي‌ يك‌ لوله‌ اندازه‌گيري‌ ميزان‌ مايع‌ محتوي‌ مخزن‌ باشد كه‌ در غير مواقع‌ اندازه‌گيري‌ سرآن‌ بسته‌ و قفل‌ شده‌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و - اين‌ مخازن‌ براي‌ فشار حداقل‌ 7 كيلوگرم‌ بر سانتيمتر مربع‌ مقاومت‌ داشته‌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w:t>
      </w:r>
      <w:r w:rsidR="006C228F" w:rsidRPr="00461CAE">
        <w:rPr>
          <w:rFonts w:ascii="Times New Roman" w:hAnsi="Times New Roman" w:cs="B Nazanin" w:hint="cs"/>
          <w:sz w:val="24"/>
          <w:szCs w:val="28"/>
          <w:rtl/>
        </w:rPr>
        <w:t xml:space="preserve">6-3-6. </w:t>
      </w:r>
      <w:r w:rsidRPr="00461CAE">
        <w:rPr>
          <w:rFonts w:ascii="Times New Roman" w:hAnsi="Times New Roman" w:cs="B Nazanin"/>
          <w:sz w:val="24"/>
          <w:szCs w:val="28"/>
          <w:rtl/>
        </w:rPr>
        <w:t>لوله‌ تهويه‌ بايد حائز شرايط‌ زير باشد</w:t>
      </w:r>
      <w:r w:rsidR="006C228F" w:rsidRPr="00461CAE">
        <w:rPr>
          <w:rFonts w:ascii="Times New Roman" w:hAnsi="Times New Roman" w:cs="B Nazanin" w:hint="cs"/>
          <w:sz w:val="24"/>
          <w:szCs w:val="28"/>
          <w:rtl/>
        </w:rPr>
        <w:t>:</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الف‌ - ارتفاع‌ آن‌ از سطح‌ زمين‌ لااقل‌ 5/2 متر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ب‌ - از دودكشها</w:t>
      </w:r>
      <w:r w:rsidR="006C228F" w:rsidRPr="00461CAE">
        <w:rPr>
          <w:rFonts w:ascii="Times New Roman" w:hAnsi="Times New Roman" w:cs="B Nazanin" w:hint="cs"/>
          <w:sz w:val="24"/>
          <w:szCs w:val="28"/>
          <w:rtl/>
        </w:rPr>
        <w:t>،</w:t>
      </w:r>
      <w:r w:rsidRPr="00461CAE">
        <w:rPr>
          <w:rFonts w:ascii="Times New Roman" w:hAnsi="Times New Roman" w:cs="B Nazanin"/>
          <w:sz w:val="24"/>
          <w:szCs w:val="28"/>
          <w:rtl/>
        </w:rPr>
        <w:t xml:space="preserve"> منابع‌ حرارت‌ و اماكني‌ كه‌ در آنجا شعله‌ پخش‌ مي‌شود و يا نقاطي‌ كه‌ ممكن‌ است‌ بخار در آن‌ جمع‌ و متراكم‌ گردد به‌ قدر كافي‌ دور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ج‌ - قطر آن‌ از 20 ميليمتر تجاوز نكند مشروط‌ بر اينكه‌ لوله‌ برگشت‌ بخار در مخازن‌ وجود داشته‌ باشد و در غير اين‌ صورت‌ قطر آن‌ لااقل‌ 25 ميليمتر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lastRenderedPageBreak/>
        <w:t xml:space="preserve">‌ </w:t>
      </w:r>
      <w:r w:rsidR="00525D63" w:rsidRPr="00461CAE">
        <w:rPr>
          <w:rFonts w:ascii="Times New Roman" w:hAnsi="Times New Roman" w:cs="B Nazanin" w:hint="cs"/>
          <w:sz w:val="24"/>
          <w:szCs w:val="28"/>
          <w:rtl/>
        </w:rPr>
        <w:t>6-3-7.</w:t>
      </w:r>
      <w:r w:rsidR="006C228F"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اگر مخزن‌ براي‌ نگهداري‌ مايعي‌ استعمال‌ شود كه‌ نقطه‌ اشتعال‌ آن‌ از حداكثر حرارت‌ محيط‌ پايين‌تر باشد بايد اقدامات‌ لازم‌ به‌ عمل‌ آيد تا از پيدايش‌ مخلوط‌ قابل‌ انفجار بخار و هوا در داخل‌ مخزن‌ جلوگيري‌ شود و يا در انتهاي‌ لوله‌ تهويه‌ كه‌ در فضاي‌ آزاد قرار دارد دستگاه‌ شعله‌ خفه‌ كن‌ نصب‌ گردد.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w:t>
      </w:r>
      <w:r w:rsidR="00525D63" w:rsidRPr="00461CAE">
        <w:rPr>
          <w:rFonts w:ascii="Times New Roman" w:hAnsi="Times New Roman" w:cs="B Nazanin" w:hint="cs"/>
          <w:sz w:val="24"/>
          <w:szCs w:val="28"/>
          <w:rtl/>
        </w:rPr>
        <w:t>6-3-8.</w:t>
      </w:r>
      <w:r w:rsidR="006C228F" w:rsidRPr="00461CAE">
        <w:rPr>
          <w:rStyle w:val="Heading3Char"/>
          <w:rFonts w:ascii="Times New Roman" w:hAnsi="Times New Roman" w:hint="cs"/>
          <w:b w:val="0"/>
          <w:bCs w:val="0"/>
          <w:sz w:val="24"/>
          <w:rtl/>
        </w:rPr>
        <w:t xml:space="preserve"> </w:t>
      </w:r>
      <w:r w:rsidRPr="00461CAE">
        <w:rPr>
          <w:rFonts w:ascii="Times New Roman" w:hAnsi="Times New Roman" w:cs="B Nazanin"/>
          <w:sz w:val="24"/>
          <w:szCs w:val="28"/>
          <w:rtl/>
        </w:rPr>
        <w:t>مخازن‌ روي‌ زمين‌ كه‌ براي‌ انبار كردن‌ مايعات‌ خطرناك‌ غير قابل‌ اشتعال‌ بكار مي‌رود بايد داراي‌ شرائط‌ زير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الف‌ - بطريقي‌ نصب‌ مي‌شود كه‌ هر گونه‌ نشتي‌ در هر قسمت‌ مخزن‌ قابل‌ رويت‌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ب‌ - اطراف‌ مخازن‌ بحد كافي‌ داراي‌ خاكريز، گودال‌ و يا حوضچه‌اي‌ باشد كه‌ محتويات‌ بزرگ‌ترين‌ مخزن‌ در صورت‌ تركيدن‌ درون‌ آن‌ جاي‌ بگيرد.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ج‌ - بدنه‌ مخزن‌ها به‌ نحوي‌ رنگ‌ شود تا در اثر رطوبت‌ و يا دود و بخار زنگ‌ زدگي‌ و خوردگي‌ پيدا نكند.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د - داراي‌ پلكان‌ و يا نردبان‌ قائم‌ ثابت‌ و همچنين‌ پاگردهاي‌ مناسب‌ باشد به‌طوري‌كه‌ دسترسي‌ به‌ قسمت‌هاي‌ لازم‌ مخزن‌ ممكن‌ گردد.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نکته‌</w:t>
      </w:r>
      <w:r w:rsidR="000716CD"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 پلكان‌ها و پاگردها بايد داراي‌ نرده‌ مناسب‌ و نردبان‌هاي‌ در صورتي‌ كه‌ مرتفع‌ باشد مجهز به‌ حلقه‌هاي‌ حفاظتي‌ باشد و كف‌ پاگردها بهتر است‌ از آهن‌ مشبك‌ ساخته‌ شود.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w:t>
      </w:r>
      <w:r w:rsidR="00525D63" w:rsidRPr="00461CAE">
        <w:rPr>
          <w:rFonts w:ascii="Times New Roman" w:hAnsi="Times New Roman" w:cs="B Nazanin" w:hint="cs"/>
          <w:sz w:val="24"/>
          <w:szCs w:val="28"/>
          <w:rtl/>
        </w:rPr>
        <w:t>6-3-9.</w:t>
      </w:r>
      <w:r w:rsidR="00E764A2"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مخازن‌ روي‌ زميني‌ مايعات‌ خطرناك‌ غير قابل‌ اشتعال‌ در صورت‌ ضرورت‌ بايد بطور مناسبي‌ در مقابل‌ سرما محافظت‌ شود.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w:t>
      </w:r>
      <w:r w:rsidR="00525D63" w:rsidRPr="00461CAE">
        <w:rPr>
          <w:rFonts w:ascii="Times New Roman" w:hAnsi="Times New Roman" w:cs="B Nazanin" w:hint="cs"/>
          <w:sz w:val="24"/>
          <w:szCs w:val="28"/>
          <w:rtl/>
        </w:rPr>
        <w:t>6-3-10.</w:t>
      </w:r>
      <w:r w:rsidR="00E764A2"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مخازن‌ مايعات‌ خطرناك‌ غير قابل‌ اشتعال‌ بايد در محلي‌ قرار گيرد كه‌ زير آن‌ محل‌ عبور و مرور نباشد.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lastRenderedPageBreak/>
        <w:t xml:space="preserve">‌ </w:t>
      </w:r>
      <w:r w:rsidR="00525D63" w:rsidRPr="00461CAE">
        <w:rPr>
          <w:rFonts w:ascii="Times New Roman" w:hAnsi="Times New Roman" w:cs="B Nazanin" w:hint="cs"/>
          <w:sz w:val="24"/>
          <w:szCs w:val="28"/>
          <w:rtl/>
        </w:rPr>
        <w:t>6-3-11.</w:t>
      </w:r>
      <w:r w:rsidR="00E764A2" w:rsidRPr="00461CAE">
        <w:rPr>
          <w:rStyle w:val="Heading3Char"/>
          <w:rFonts w:ascii="Times New Roman" w:hAnsi="Times New Roman" w:hint="cs"/>
          <w:b w:val="0"/>
          <w:bCs w:val="0"/>
          <w:sz w:val="24"/>
          <w:rtl/>
        </w:rPr>
        <w:t xml:space="preserve"> </w:t>
      </w:r>
      <w:r w:rsidRPr="00461CAE">
        <w:rPr>
          <w:rFonts w:ascii="Times New Roman" w:hAnsi="Times New Roman" w:cs="B Nazanin"/>
          <w:sz w:val="24"/>
          <w:szCs w:val="28"/>
          <w:rtl/>
        </w:rPr>
        <w:t>در مورد مخازن‌ مايعات‌ خطرناك‌ غير قابل‌ اشتعال‌ در ساختمان‌هاي‌ زيرزميني‌ رعايت‌ شرائط‌ زير الزام‌ آور است‌</w:t>
      </w:r>
      <w:r w:rsidR="00CA412D" w:rsidRPr="00461CAE">
        <w:rPr>
          <w:rFonts w:ascii="Times New Roman" w:hAnsi="Times New Roman" w:cs="B Nazanin" w:hint="cs"/>
          <w:sz w:val="24"/>
          <w:szCs w:val="28"/>
          <w:rtl/>
        </w:rPr>
        <w:t>:</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الف‌ - زيرزمين‌ بايد از بتون‌ يا مصالح‌ ساختماني‌ ساخته‌ شده‌ باشد و فاصله‌ ديوارها از مخزن‌ به‌ ترتيبي‌ باشد كه‌ يك‌ نفر به‌ آساني‌ بتواند اطراف‌ مخزن‌ عبور نمايد.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ب‌ - اين‌ قبيل‌ مخازن‌ را بايد 38 تا 45 سانتيمتر بالاتر از كف‌ زيرزمين‌ نصب‌ نمود.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w:t>
      </w:r>
      <w:r w:rsidR="00E764A2" w:rsidRPr="00461CAE">
        <w:rPr>
          <w:rFonts w:ascii="Times New Roman" w:hAnsi="Times New Roman" w:cs="B Nazanin" w:hint="cs"/>
          <w:sz w:val="24"/>
          <w:szCs w:val="28"/>
          <w:rtl/>
        </w:rPr>
        <w:t>6-3-12.</w:t>
      </w:r>
      <w:r w:rsidR="00E764A2" w:rsidRPr="00461CAE">
        <w:rPr>
          <w:rStyle w:val="Heading3Char"/>
          <w:rFonts w:ascii="Times New Roman" w:hAnsi="Times New Roman" w:hint="cs"/>
          <w:b w:val="0"/>
          <w:bCs w:val="0"/>
          <w:sz w:val="24"/>
          <w:rtl/>
        </w:rPr>
        <w:t xml:space="preserve"> </w:t>
      </w:r>
      <w:r w:rsidRPr="00461CAE">
        <w:rPr>
          <w:rFonts w:ascii="Times New Roman" w:hAnsi="Times New Roman" w:cs="B Nazanin"/>
          <w:sz w:val="24"/>
          <w:szCs w:val="28"/>
          <w:rtl/>
        </w:rPr>
        <w:t>زيرزمين‌هايي‌ كه‌ براي‌ مخازن‌ مدفون‌ حاوي‌ مايعات‌ خطرناك‌ غير قابل‌ اشتعال‌ ساخته‌ مي‌شود بايد سرپوشيده‌ و فاقد رطوبت‌ و داراي‌ نردبان‌ ثابت‌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w:t>
      </w:r>
      <w:r w:rsidR="00E764A2" w:rsidRPr="00461CAE">
        <w:rPr>
          <w:rFonts w:ascii="Times New Roman" w:hAnsi="Times New Roman" w:cs="B Nazanin" w:hint="cs"/>
          <w:sz w:val="24"/>
          <w:szCs w:val="28"/>
          <w:rtl/>
        </w:rPr>
        <w:t>6-3-13.</w:t>
      </w:r>
      <w:r w:rsidR="0008630C"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كليه‌ شيرهاي‌ كنترل‌ مخازن‌ نيمه‌ مدفون‌ كه‌ براي‌ مخازن‌ مايعات‌ خطرناك‌ غير قابل‌ اشتعال‌ بكار مي‌رود بايد داراي‌ شرائط‌ زير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الف‌ - به‌ ترتيبي‌ نصب‌ شود كه‌ بتوان‌ آن‌ را از خارج‌ باز و بسته‌ نمود.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ب‌ - داراي‌ قفلي‌ باشد كه‌ از خارج‌ قابل‌ باز و بسته‌ شدن‌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w:t>
      </w:r>
      <w:r w:rsidR="00E764A2" w:rsidRPr="00461CAE">
        <w:rPr>
          <w:rFonts w:ascii="Times New Roman" w:hAnsi="Times New Roman" w:cs="B Nazanin" w:hint="cs"/>
          <w:sz w:val="24"/>
          <w:szCs w:val="28"/>
          <w:rtl/>
        </w:rPr>
        <w:t>6-3-14.</w:t>
      </w:r>
      <w:r w:rsidR="00E764A2" w:rsidRPr="00461CAE">
        <w:rPr>
          <w:rStyle w:val="Heading3Char"/>
          <w:rFonts w:ascii="Times New Roman" w:hAnsi="Times New Roman" w:hint="cs"/>
          <w:b w:val="0"/>
          <w:bCs w:val="0"/>
          <w:sz w:val="24"/>
          <w:rtl/>
        </w:rPr>
        <w:t xml:space="preserve"> </w:t>
      </w:r>
      <w:r w:rsidRPr="00461CAE">
        <w:rPr>
          <w:rFonts w:ascii="Times New Roman" w:hAnsi="Times New Roman" w:cs="B Nazanin"/>
          <w:sz w:val="24"/>
          <w:szCs w:val="28"/>
          <w:rtl/>
        </w:rPr>
        <w:t>قبل‌ از آنكه‌ كارگران‌ براي‌ تعمير يا نظافت‌ وارد زيرزمين‌ مخازن‌ شوند بايد لوله‌هاي‌ مربوط‌ به‌ مخزن‌ را بسته‌ و با سنجش‌ گاز از بي‌ خطر بودن‌ هواي‌ زيرزمين‌ اطمينان‌ حاصل‌ نمود.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w:t>
      </w:r>
      <w:r w:rsidR="00E764A2" w:rsidRPr="00461CAE">
        <w:rPr>
          <w:rFonts w:ascii="Times New Roman" w:hAnsi="Times New Roman" w:cs="B Nazanin" w:hint="cs"/>
          <w:sz w:val="24"/>
          <w:szCs w:val="28"/>
          <w:rtl/>
        </w:rPr>
        <w:t xml:space="preserve">6-3-15. </w:t>
      </w:r>
      <w:r w:rsidRPr="00461CAE">
        <w:rPr>
          <w:rFonts w:ascii="Times New Roman" w:hAnsi="Times New Roman" w:cs="B Nazanin"/>
          <w:sz w:val="24"/>
          <w:szCs w:val="28"/>
          <w:rtl/>
        </w:rPr>
        <w:t xml:space="preserve">مخازن‌ مايعات‌ خطرناك‌ غير قابل‌ اشتعال‌ بايد: </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الف‌ - روي‌ سكويي‌ نصب‌ شده‌ باشد كه‌ در مقابل‌ اثرات‌ شيميايي‌ داخل‌ مخزن‌ مقاومت‌ داشته‌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ب‌ - داراي‌ لوله‌ مخصوص‌ سرريز باشد تا مايعات‌ اضافي‌ را به‌ محل‌ مناسبي‌ منتقل‌ نمايد.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lastRenderedPageBreak/>
        <w:t xml:space="preserve">‌ </w:t>
      </w:r>
      <w:r w:rsidR="00E764A2" w:rsidRPr="00461CAE">
        <w:rPr>
          <w:rFonts w:ascii="Times New Roman" w:hAnsi="Times New Roman" w:cs="B Nazanin" w:hint="cs"/>
          <w:sz w:val="24"/>
          <w:szCs w:val="28"/>
          <w:rtl/>
        </w:rPr>
        <w:t>6-3-16.</w:t>
      </w:r>
      <w:r w:rsidR="00E764A2" w:rsidRPr="00461CAE">
        <w:rPr>
          <w:rStyle w:val="Heading3Char"/>
          <w:rFonts w:ascii="Times New Roman" w:hAnsi="Times New Roman" w:hint="cs"/>
          <w:b w:val="0"/>
          <w:bCs w:val="0"/>
          <w:sz w:val="24"/>
          <w:rtl/>
        </w:rPr>
        <w:t xml:space="preserve"> </w:t>
      </w:r>
      <w:r w:rsidRPr="00461CAE">
        <w:rPr>
          <w:rFonts w:ascii="Times New Roman" w:hAnsi="Times New Roman" w:cs="B Nazanin"/>
          <w:sz w:val="24"/>
          <w:szCs w:val="28"/>
          <w:rtl/>
        </w:rPr>
        <w:t>مخازني‌ كه‌ براي‌ انبار كردن‌ مايعات‌ محرق‌ و خورنده‌ بكار مي‌رود بايد داراي‌ لوله‌هاي‌ زير باشد:</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الف‌ - يك‌ لوله‌ سرباز در بالاترين‌ نقطه‌ مخزن‌ با قطر حداقل‌ 5 سانتيمتر.</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ب‌ - يك‌ لوله‌ زير آب‌ در پايين‌ترين‌ نقطه‌ مخزن‌ براي‌ تخليه‌ احتمالي‌ محتويات‌ آن‌ در محل‌ مناسب‌.</w:t>
      </w:r>
    </w:p>
    <w:p w:rsidR="00900A2A"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ج‌ - يك‌ لوله‌ براي‌ پر كردن‌ مخزن‌ در بالا.</w:t>
      </w:r>
    </w:p>
    <w:p w:rsidR="00750FA1" w:rsidRPr="00461CAE" w:rsidRDefault="00900A2A" w:rsidP="00005F41">
      <w:pPr>
        <w:widowControl w:val="0"/>
        <w:spacing w:line="360" w:lineRule="auto"/>
        <w:jc w:val="both"/>
        <w:rPr>
          <w:rFonts w:ascii="Times New Roman" w:hAnsi="Times New Roman" w:cs="B Nazanin"/>
          <w:sz w:val="24"/>
          <w:szCs w:val="28"/>
          <w:rtl/>
        </w:rPr>
      </w:pPr>
      <w:r w:rsidRPr="00461CAE">
        <w:rPr>
          <w:rFonts w:ascii="Times New Roman" w:hAnsi="Times New Roman" w:cs="B Nazanin"/>
          <w:sz w:val="24"/>
          <w:szCs w:val="28"/>
          <w:rtl/>
        </w:rPr>
        <w:t xml:space="preserve"> د - يك‌ لوله‌ مصرف‌ به‌ ارتفاع‌ 15 سانتي‌ متر از كف‌ مخزن‌. </w:t>
      </w:r>
    </w:p>
    <w:p w:rsidR="00900A2A" w:rsidRPr="00461CAE" w:rsidRDefault="00525D63" w:rsidP="00005F41">
      <w:pPr>
        <w:pStyle w:val="Heading2"/>
        <w:spacing w:line="360" w:lineRule="auto"/>
        <w:jc w:val="both"/>
        <w:rPr>
          <w:rFonts w:ascii="Times New Roman" w:hAnsi="Times New Roman"/>
          <w:sz w:val="24"/>
          <w:rtl/>
        </w:rPr>
      </w:pPr>
      <w:bookmarkStart w:id="13" w:name="_Toc363243007"/>
      <w:r w:rsidRPr="00461CAE">
        <w:rPr>
          <w:rFonts w:ascii="Times New Roman" w:hAnsi="Times New Roman" w:hint="cs"/>
          <w:sz w:val="24"/>
          <w:rtl/>
        </w:rPr>
        <w:t>6-4.</w:t>
      </w:r>
      <w:r w:rsidR="00CA412D" w:rsidRPr="00461CAE">
        <w:rPr>
          <w:rFonts w:ascii="Times New Roman" w:hAnsi="Times New Roman" w:hint="cs"/>
          <w:sz w:val="24"/>
          <w:rtl/>
        </w:rPr>
        <w:t xml:space="preserve"> </w:t>
      </w:r>
      <w:r w:rsidR="00900A2A" w:rsidRPr="00461CAE">
        <w:rPr>
          <w:rFonts w:ascii="Times New Roman" w:hAnsi="Times New Roman" w:hint="cs"/>
          <w:sz w:val="24"/>
          <w:rtl/>
        </w:rPr>
        <w:t>مقررات انبار مواد شیمیایی</w:t>
      </w:r>
      <w:bookmarkEnd w:id="13"/>
    </w:p>
    <w:p w:rsidR="00900A2A" w:rsidRPr="00461CAE" w:rsidRDefault="00525D6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6-4-1.</w:t>
      </w:r>
      <w:r w:rsidR="000716CD" w:rsidRPr="00461CAE">
        <w:rPr>
          <w:rFonts w:ascii="Times New Roman" w:hAnsi="Times New Roman" w:cs="B Nazanin" w:hint="cs"/>
          <w:sz w:val="24"/>
          <w:szCs w:val="28"/>
          <w:rtl/>
        </w:rPr>
        <w:t xml:space="preserve"> </w:t>
      </w:r>
      <w:r w:rsidR="00900A2A" w:rsidRPr="00461CAE">
        <w:rPr>
          <w:rFonts w:ascii="Times New Roman" w:hAnsi="Times New Roman" w:cs="B Nazanin" w:hint="cs"/>
          <w:sz w:val="24"/>
          <w:szCs w:val="28"/>
          <w:rtl/>
        </w:rPr>
        <w:t>كليه كاركنان و كارگران انبار و انباردارها در هنگام كار در انبار بايستي از كفش و كلاه ايمني،لباسكار و دستكش استفاده نمايند.</w:t>
      </w:r>
    </w:p>
    <w:p w:rsidR="00900A2A" w:rsidRPr="00461CAE" w:rsidRDefault="00BC218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6-4-2.</w:t>
      </w:r>
      <w:r w:rsidR="00900A2A" w:rsidRPr="00461CAE">
        <w:rPr>
          <w:rFonts w:ascii="Times New Roman" w:hAnsi="Times New Roman" w:cs="B Nazanin" w:hint="cs"/>
          <w:sz w:val="24"/>
          <w:szCs w:val="28"/>
          <w:rtl/>
        </w:rPr>
        <w:t>كاركنان در هنگام حمل بار بايستي مقررات حمل و نقل دستي بار را رعايت نمايند.</w:t>
      </w:r>
    </w:p>
    <w:p w:rsidR="00900A2A" w:rsidRPr="00461CAE" w:rsidRDefault="00BC218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6-4-3.</w:t>
      </w:r>
      <w:r w:rsidR="00900A2A" w:rsidRPr="00461CAE">
        <w:rPr>
          <w:rFonts w:ascii="Times New Roman" w:hAnsi="Times New Roman" w:cs="B Nazanin" w:hint="cs"/>
          <w:sz w:val="24"/>
          <w:szCs w:val="28"/>
          <w:rtl/>
        </w:rPr>
        <w:t>كليه احتياطات مربوط به دستگاههاي حمل و نقل بايستي در مواقع حمل مواد بالاخص مواد خطرناك رعايت گردد.</w:t>
      </w:r>
    </w:p>
    <w:p w:rsidR="00900A2A" w:rsidRPr="00461CAE" w:rsidRDefault="00BC218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6-4-4.</w:t>
      </w:r>
      <w:r w:rsidRPr="00461CAE">
        <w:rPr>
          <w:rStyle w:val="Heading3Char"/>
          <w:rFonts w:ascii="Times New Roman" w:hAnsi="Times New Roman" w:hint="cs"/>
          <w:b w:val="0"/>
          <w:bCs w:val="0"/>
          <w:sz w:val="24"/>
          <w:rtl/>
        </w:rPr>
        <w:t xml:space="preserve"> </w:t>
      </w:r>
      <w:r w:rsidR="00900A2A" w:rsidRPr="00461CAE">
        <w:rPr>
          <w:rFonts w:ascii="Times New Roman" w:hAnsi="Times New Roman" w:cs="B Nazanin" w:hint="cs"/>
          <w:sz w:val="24"/>
          <w:szCs w:val="28"/>
          <w:rtl/>
        </w:rPr>
        <w:t>مواد شيميايي از نظر درجه مسموميت و يا انفجار، درجه اشتعال و آتش سوزي، خاصيت تبخير و فراريت، اكسيداسيون،فعل و انفعالات شديد با هواي موود در محيط، ميل تركيب شديد با ديگر مواد در شرايط متفاوتي، با هم قرار دارند و افراديكه با اين مواد سرو كار دارند لازم است از اين اطلاعات كه بر روي بدنه هر بسته يا ظرف و كاتالوگ آن وجود دارد آگاهي داشته و مواد را در قفسه هاي كاملاً مجزا و منفك نگهداري و انبار نمايد.</w:t>
      </w:r>
    </w:p>
    <w:p w:rsidR="00900A2A" w:rsidRPr="00461CAE" w:rsidRDefault="00BC218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6-4-5.</w:t>
      </w:r>
      <w:r w:rsidRPr="00461CAE">
        <w:rPr>
          <w:rStyle w:val="Heading3Char"/>
          <w:rFonts w:ascii="Times New Roman" w:hAnsi="Times New Roman" w:hint="cs"/>
          <w:b w:val="0"/>
          <w:bCs w:val="0"/>
          <w:sz w:val="24"/>
          <w:rtl/>
        </w:rPr>
        <w:t xml:space="preserve"> </w:t>
      </w:r>
      <w:r w:rsidR="00900A2A" w:rsidRPr="00461CAE">
        <w:rPr>
          <w:rFonts w:ascii="Times New Roman" w:hAnsi="Times New Roman" w:cs="B Nazanin" w:hint="cs"/>
          <w:sz w:val="24"/>
          <w:szCs w:val="28"/>
          <w:rtl/>
        </w:rPr>
        <w:t>رعايت نظم و انضباط، بهداشت و پاكيزگي، روشنايي كافي و در انبار مواد شيميايي الزاميست.</w:t>
      </w:r>
    </w:p>
    <w:p w:rsidR="00900A2A" w:rsidRPr="00461CAE" w:rsidRDefault="00BC218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lastRenderedPageBreak/>
        <w:t>6-4-6.</w:t>
      </w:r>
      <w:r w:rsidR="00900A2A" w:rsidRPr="00461CAE">
        <w:rPr>
          <w:rFonts w:ascii="Times New Roman" w:hAnsi="Times New Roman" w:cs="B Nazanin" w:hint="cs"/>
          <w:sz w:val="24"/>
          <w:szCs w:val="28"/>
          <w:rtl/>
        </w:rPr>
        <w:t xml:space="preserve"> موادي كه داراي ميل تركيبي شديد با هوا دارند بايستي از ديگر مواد قابل اشتعال و شيميايي جداگانه انبار و مراقبت گردند.</w:t>
      </w:r>
    </w:p>
    <w:p w:rsidR="00900A2A" w:rsidRPr="00461CAE" w:rsidRDefault="00BC218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6-4-7.</w:t>
      </w:r>
      <w:r w:rsidR="00900A2A" w:rsidRPr="00461CAE">
        <w:rPr>
          <w:rFonts w:ascii="Times New Roman" w:hAnsi="Times New Roman" w:cs="B Nazanin" w:hint="cs"/>
          <w:sz w:val="24"/>
          <w:szCs w:val="28"/>
          <w:rtl/>
        </w:rPr>
        <w:t xml:space="preserve"> چنانچه تماس با دست و بدن افراد ايجاد مسموميت و آلرژي مينمايد بايد كارگران ضمن خودداري از تماس غير ضروري، از البسه حفاظتي توصيه شده در حين كار و جابجايي استفاده نمايند.</w:t>
      </w:r>
    </w:p>
    <w:p w:rsidR="00900A2A" w:rsidRPr="00461CAE" w:rsidRDefault="00BC218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6-4-8.</w:t>
      </w:r>
      <w:r w:rsidR="00900A2A" w:rsidRPr="00461CAE">
        <w:rPr>
          <w:rFonts w:ascii="Times New Roman" w:hAnsi="Times New Roman" w:cs="B Nazanin" w:hint="cs"/>
          <w:sz w:val="24"/>
          <w:szCs w:val="28"/>
          <w:rtl/>
        </w:rPr>
        <w:t xml:space="preserve"> چنانچه تماس با دست و بدن افراد ايجاد مسموميت و آلرژي مينمايد بايد كارگران ضمن خودداري از تماس غير ضروري، از البسه حفاظتي توصيه شده در حين كار و جابجايي استفاده نمايند.</w:t>
      </w:r>
    </w:p>
    <w:p w:rsidR="00900A2A" w:rsidRPr="00461CAE" w:rsidRDefault="00BC218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6-4-9. </w:t>
      </w:r>
      <w:r w:rsidR="00900A2A" w:rsidRPr="00461CAE">
        <w:rPr>
          <w:rFonts w:ascii="Times New Roman" w:hAnsi="Times New Roman" w:cs="B Nazanin" w:hint="cs"/>
          <w:sz w:val="24"/>
          <w:szCs w:val="28"/>
          <w:rtl/>
        </w:rPr>
        <w:t>هر ماده شيميايي بايد در ظرف مخصوص خود نگهداري گردد و در صورت هر گونه نشتي ضمن جدا كردن فوري از بقيه، مطابق دستورالعمل خنثي و يا معدوم گردد و آثار آلودگي در محل انبار و قفسه ها نيز كاملاً تميز شود.</w:t>
      </w:r>
    </w:p>
    <w:p w:rsidR="00900A2A" w:rsidRPr="00461CAE" w:rsidRDefault="00BC218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6-4-10. </w:t>
      </w:r>
      <w:r w:rsidR="00900A2A" w:rsidRPr="00461CAE">
        <w:rPr>
          <w:rFonts w:ascii="Times New Roman" w:hAnsi="Times New Roman" w:cs="B Nazanin" w:hint="cs"/>
          <w:sz w:val="24"/>
          <w:szCs w:val="28"/>
          <w:rtl/>
        </w:rPr>
        <w:t>مواد شيميايي فرار، قابل اشتعال و مسموم كننده بايد با حساسيت ويژه نگهداري و از افتادن، ضربه خوردن و بالا رفتن درجه حرارت جداً محافظت گردند.</w:t>
      </w:r>
    </w:p>
    <w:p w:rsidR="00900A2A" w:rsidRPr="00461CAE" w:rsidRDefault="00BC218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6-4-11. </w:t>
      </w:r>
      <w:r w:rsidR="00900A2A" w:rsidRPr="00461CAE">
        <w:rPr>
          <w:rFonts w:ascii="Times New Roman" w:hAnsi="Times New Roman" w:cs="B Nazanin" w:hint="cs"/>
          <w:sz w:val="24"/>
          <w:szCs w:val="28"/>
          <w:rtl/>
        </w:rPr>
        <w:t>هر ماده شيميايي بايد در ظرفي كه براي آن طراحي شده است نگهداري شود.</w:t>
      </w:r>
    </w:p>
    <w:p w:rsidR="00900A2A" w:rsidRPr="00461CAE" w:rsidRDefault="00BC218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6-4-12.</w:t>
      </w:r>
      <w:r w:rsidR="00900A2A" w:rsidRPr="00461CAE">
        <w:rPr>
          <w:rFonts w:ascii="Times New Roman" w:hAnsi="Times New Roman" w:cs="B Nazanin" w:hint="cs"/>
          <w:sz w:val="24"/>
          <w:szCs w:val="28"/>
          <w:rtl/>
        </w:rPr>
        <w:t xml:space="preserve"> كف انبار بايد داراي شيب بندي باشد كه بتوان مواد شيميايي ريخته شده را با شستشو به سيستم فاضلاب انتقال داده شوند.</w:t>
      </w:r>
    </w:p>
    <w:p w:rsidR="00900A2A" w:rsidRPr="00461CAE" w:rsidRDefault="00BC218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6-4-13. </w:t>
      </w:r>
      <w:r w:rsidR="00900A2A" w:rsidRPr="00461CAE">
        <w:rPr>
          <w:rFonts w:ascii="Times New Roman" w:hAnsi="Times New Roman" w:cs="B Nazanin" w:hint="cs"/>
          <w:sz w:val="24"/>
          <w:szCs w:val="28"/>
          <w:rtl/>
        </w:rPr>
        <w:t>جهت حفظ محيط زيست نبايد مواد شيميايي فاسد شده را در فضاي باز رها و يا بيرون ريخت بلكه مطابق دستورالعملهاي ايمني براي خنثي كردن و معدوم و دفن آن اقدام گردد.</w:t>
      </w:r>
    </w:p>
    <w:p w:rsidR="00900A2A" w:rsidRPr="00461CAE" w:rsidRDefault="00BC218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lastRenderedPageBreak/>
        <w:t>6-4-14.</w:t>
      </w:r>
      <w:r w:rsidRPr="00461CAE">
        <w:rPr>
          <w:rStyle w:val="Heading3Char"/>
          <w:rFonts w:ascii="Times New Roman" w:hAnsi="Times New Roman" w:hint="cs"/>
          <w:b w:val="0"/>
          <w:bCs w:val="0"/>
          <w:sz w:val="24"/>
          <w:rtl/>
        </w:rPr>
        <w:t xml:space="preserve"> </w:t>
      </w:r>
      <w:r w:rsidR="00900A2A" w:rsidRPr="00461CAE">
        <w:rPr>
          <w:rFonts w:ascii="Times New Roman" w:hAnsi="Times New Roman" w:cs="B Nazanin" w:hint="cs"/>
          <w:sz w:val="24"/>
          <w:szCs w:val="28"/>
          <w:rtl/>
        </w:rPr>
        <w:t>مواد شيميايي كه گرد و غبار توليد ميكنند بايد در بسته بنديهاي مقاوم و مرغوب جابجا شوند و در صورتيكه در محوطه ريخته شوند بايد با آب فوراً شسته و برچيده شوند.</w:t>
      </w:r>
    </w:p>
    <w:p w:rsidR="00900A2A" w:rsidRPr="00461CAE" w:rsidRDefault="00BC218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6-4-15. </w:t>
      </w:r>
      <w:r w:rsidR="00900A2A" w:rsidRPr="00461CAE">
        <w:rPr>
          <w:rFonts w:ascii="Times New Roman" w:hAnsi="Times New Roman" w:cs="B Nazanin" w:hint="cs"/>
          <w:sz w:val="24"/>
          <w:szCs w:val="28"/>
          <w:rtl/>
        </w:rPr>
        <w:t>ظروف شيشه اي، پلاستيكي و قوطيهاي مواد شيميايي خطرناك بايد طوري در قفسه‌ها مهار گردند كه لرزش ناشي از حركت ماشين آلات باعث ريختن آنها نگردد و ضمناً نبايد بيش از دو رديف روي هم چيده شوند.</w:t>
      </w:r>
    </w:p>
    <w:p w:rsidR="00900A2A" w:rsidRPr="00461CAE" w:rsidRDefault="00BC218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6-4-16.</w:t>
      </w:r>
      <w:r w:rsidRPr="00461CAE">
        <w:rPr>
          <w:rStyle w:val="Heading3Char"/>
          <w:rFonts w:ascii="Times New Roman" w:hAnsi="Times New Roman" w:hint="cs"/>
          <w:b w:val="0"/>
          <w:bCs w:val="0"/>
          <w:sz w:val="24"/>
          <w:rtl/>
        </w:rPr>
        <w:t xml:space="preserve"> </w:t>
      </w:r>
      <w:r w:rsidR="00900A2A" w:rsidRPr="00461CAE">
        <w:rPr>
          <w:rFonts w:ascii="Times New Roman" w:hAnsi="Times New Roman" w:cs="B Nazanin" w:hint="cs"/>
          <w:sz w:val="24"/>
          <w:szCs w:val="28"/>
          <w:rtl/>
        </w:rPr>
        <w:t>بعضي از مواد مانند فنولا و اسيدها به دليل قدرت فرار و خاصيت تبخيري شديد در داخل قوطي يا ظروف افزايش فشار مي يابند لذا بايد بطور ايمن با شل كردن درب آنها در موقع استفاده فشار آنها را تخليه كرد. چنانچه گاز خروجي سمي باشد بايد از ماسكهاي تنفسي شيميايي استفاده كرد.</w:t>
      </w:r>
    </w:p>
    <w:p w:rsidR="00900A2A" w:rsidRPr="00461CAE" w:rsidRDefault="00BC218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6-4-17.</w:t>
      </w:r>
      <w:r w:rsidRPr="00461CAE">
        <w:rPr>
          <w:rStyle w:val="Heading3Char"/>
          <w:rFonts w:ascii="Times New Roman" w:hAnsi="Times New Roman" w:hint="cs"/>
          <w:b w:val="0"/>
          <w:bCs w:val="0"/>
          <w:sz w:val="24"/>
          <w:rtl/>
        </w:rPr>
        <w:t xml:space="preserve"> </w:t>
      </w:r>
      <w:r w:rsidR="00900A2A" w:rsidRPr="00461CAE">
        <w:rPr>
          <w:rFonts w:ascii="Times New Roman" w:hAnsi="Times New Roman" w:cs="B Nazanin" w:hint="cs"/>
          <w:sz w:val="24"/>
          <w:szCs w:val="28"/>
          <w:rtl/>
        </w:rPr>
        <w:t>انبار مواد شيميايي ( اسيدها و بازهاي قوي ) بايستي داراي دوش اضطراري و چشم شوي با فشار آب كافي و هموار آماده كار باشند.</w:t>
      </w:r>
    </w:p>
    <w:p w:rsidR="00900A2A" w:rsidRPr="00461CAE" w:rsidRDefault="00BC218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6-4-18.</w:t>
      </w:r>
      <w:r w:rsidR="00900A2A" w:rsidRPr="00461CAE">
        <w:rPr>
          <w:rFonts w:ascii="Times New Roman" w:hAnsi="Times New Roman" w:cs="B Nazanin" w:hint="cs"/>
          <w:sz w:val="24"/>
          <w:szCs w:val="28"/>
          <w:rtl/>
        </w:rPr>
        <w:t xml:space="preserve"> افرادي كه در انبارهاي مواد شيميايي مسموم كننده و سوزاننده و آلرژي زا و قابل اشتعال كار ميكنند بايد با روشهاي كمكهاي اوليه و نجات آسيب ديدگان و اطفاء حريق آشنا باشند. اين افراد بايد دوره‌هاي آموزشي مربوطه را گذرانده باشند و هيچ عذري در عدم توانايي آنها پذيرفته نيست.</w:t>
      </w:r>
    </w:p>
    <w:p w:rsidR="00900A2A" w:rsidRPr="00461CAE" w:rsidRDefault="00BC218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6-4-19.</w:t>
      </w:r>
      <w:r w:rsidR="00900A2A" w:rsidRPr="00461CAE">
        <w:rPr>
          <w:rFonts w:ascii="Times New Roman" w:hAnsi="Times New Roman" w:cs="B Nazanin" w:hint="cs"/>
          <w:sz w:val="24"/>
          <w:szCs w:val="28"/>
          <w:rtl/>
        </w:rPr>
        <w:t xml:space="preserve"> چنانچه ظروف مواد شيميايي به توليد كننده ارسال نگردد نبايستي از اين ظروف استفاده گردد مگر اينكه كاملاً شسته شده و آثار مواد آلوده قبلي كاملاً زدوده گردد.</w:t>
      </w:r>
    </w:p>
    <w:p w:rsidR="00900A2A" w:rsidRPr="00461CAE" w:rsidRDefault="00BC2186"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6-4-20.</w:t>
      </w:r>
      <w:r w:rsidRPr="00461CAE">
        <w:rPr>
          <w:rStyle w:val="Heading3Char"/>
          <w:rFonts w:ascii="Times New Roman" w:hAnsi="Times New Roman" w:hint="cs"/>
          <w:b w:val="0"/>
          <w:bCs w:val="0"/>
          <w:sz w:val="24"/>
          <w:rtl/>
        </w:rPr>
        <w:t xml:space="preserve"> </w:t>
      </w:r>
      <w:r w:rsidR="00900A2A" w:rsidRPr="00461CAE">
        <w:rPr>
          <w:rFonts w:ascii="Times New Roman" w:hAnsi="Times New Roman" w:cs="B Nazanin" w:hint="cs"/>
          <w:sz w:val="24"/>
          <w:szCs w:val="28"/>
          <w:rtl/>
        </w:rPr>
        <w:t>سيستم سيم كشي برق و روشنايي انبارهايي كه داراي مواد شيميايي قابل اشتعال ميباشند بايستي كاملاً حفاظت شده باشد و الكتريسيته ساكن نيز به نحو ايمن تخليه گردد.</w:t>
      </w:r>
    </w:p>
    <w:p w:rsidR="00900A2A" w:rsidRPr="00461CAE" w:rsidRDefault="007F627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lastRenderedPageBreak/>
        <w:t>6-4-21.</w:t>
      </w:r>
      <w:r w:rsidR="00900A2A" w:rsidRPr="00461CAE">
        <w:rPr>
          <w:rFonts w:ascii="Times New Roman" w:hAnsi="Times New Roman" w:cs="B Nazanin" w:hint="cs"/>
          <w:sz w:val="24"/>
          <w:szCs w:val="28"/>
          <w:rtl/>
        </w:rPr>
        <w:t xml:space="preserve"> انبارهاي مواد شيميايي با داراي تهويه متناسب با نوع مواد شيميايي موجود باشند.</w:t>
      </w:r>
    </w:p>
    <w:p w:rsidR="00900A2A" w:rsidRPr="00461CAE" w:rsidRDefault="007F627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6-4-22. </w:t>
      </w:r>
      <w:r w:rsidR="00900A2A" w:rsidRPr="00461CAE">
        <w:rPr>
          <w:rFonts w:ascii="Times New Roman" w:hAnsi="Times New Roman" w:cs="B Nazanin" w:hint="cs"/>
          <w:sz w:val="24"/>
          <w:szCs w:val="28"/>
          <w:rtl/>
        </w:rPr>
        <w:t>انبارهاي مواد شيميايي بايستي داراي خاموش كننده هاي حريق متناسب با مواد شيميايي موجود و دستورالعملهاي توصيه شده باشد.</w:t>
      </w:r>
    </w:p>
    <w:p w:rsidR="00900A2A" w:rsidRPr="00461CAE" w:rsidRDefault="007F627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6-4-23.</w:t>
      </w:r>
      <w:r w:rsidRPr="00461CAE">
        <w:rPr>
          <w:rStyle w:val="Heading3Char"/>
          <w:rFonts w:ascii="Times New Roman" w:hAnsi="Times New Roman" w:hint="cs"/>
          <w:b w:val="0"/>
          <w:bCs w:val="0"/>
          <w:sz w:val="24"/>
          <w:rtl/>
        </w:rPr>
        <w:t xml:space="preserve"> </w:t>
      </w:r>
      <w:r w:rsidR="00900A2A" w:rsidRPr="00461CAE">
        <w:rPr>
          <w:rFonts w:ascii="Times New Roman" w:hAnsi="Times New Roman" w:cs="B Nazanin" w:hint="cs"/>
          <w:sz w:val="24"/>
          <w:szCs w:val="28"/>
          <w:rtl/>
        </w:rPr>
        <w:t>مواد قابل اشتعال تحت فشار مانند بوتان،پروپان، استيلن، انواع رنگها،تينر و غيره كه در ظروف استوانه‌اي يا سيلندرهاي تحت فشار قرار دارند در اثر افزايش دما و حرارت، احتمال تركيدن و بوجود آوردن توپي از آتش را دارند گاهي مانند موشك و راكت در هوا يا روي زمين تا تمام شدن سوخت حركت مينمايند. در انبارداري آنها بايد از سقوط وضربه و افزايش دما و حرارت مطابق دستورالعملهاي كارخانه سازنده جلوگيري كرد.</w:t>
      </w:r>
    </w:p>
    <w:p w:rsidR="00900A2A" w:rsidRPr="00461CAE" w:rsidRDefault="007F627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6-4-24.</w:t>
      </w:r>
      <w:r w:rsidR="00900A2A" w:rsidRPr="00461CAE">
        <w:rPr>
          <w:rFonts w:ascii="Times New Roman" w:hAnsi="Times New Roman" w:cs="B Nazanin" w:hint="cs"/>
          <w:sz w:val="24"/>
          <w:szCs w:val="28"/>
          <w:rtl/>
        </w:rPr>
        <w:t xml:space="preserve"> انبارها سربسته و روباز بايستي داراي راهروهايي باشند كه ماشين هاي آتش نشاني و امداد بتوانند به آساني در آن حركت نموده و ورودي و خروجي راهروها بايستي همواره باز و عاري از قطعات و ساير وسايل مزاحم باشد.</w:t>
      </w:r>
    </w:p>
    <w:p w:rsidR="00900A2A" w:rsidRPr="00461CAE" w:rsidRDefault="007F627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6-4-25.</w:t>
      </w:r>
      <w:r w:rsidRPr="00461CAE">
        <w:rPr>
          <w:rStyle w:val="Heading3Char"/>
          <w:rFonts w:ascii="Times New Roman" w:hAnsi="Times New Roman" w:hint="cs"/>
          <w:b w:val="0"/>
          <w:bCs w:val="0"/>
          <w:sz w:val="24"/>
          <w:rtl/>
        </w:rPr>
        <w:t xml:space="preserve"> </w:t>
      </w:r>
      <w:r w:rsidR="00900A2A" w:rsidRPr="00461CAE">
        <w:rPr>
          <w:rFonts w:ascii="Times New Roman" w:hAnsi="Times New Roman" w:cs="B Nazanin" w:hint="cs"/>
          <w:sz w:val="24"/>
          <w:szCs w:val="28"/>
          <w:rtl/>
        </w:rPr>
        <w:t>سيستم آژير خطر بر روي اجناسي كه خطر آتش سوزي دارند پيش بيني و دستورالعمل اتفاقات غير مترقبه براي پرسنل تهيه تا بموقع اقدامات اوليه و كمكي را انجام دهند.</w:t>
      </w:r>
    </w:p>
    <w:p w:rsidR="00900A2A" w:rsidRPr="00461CAE" w:rsidRDefault="007F627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6-4-26.</w:t>
      </w:r>
      <w:r w:rsidR="00900A2A" w:rsidRPr="00461CAE">
        <w:rPr>
          <w:rFonts w:ascii="Times New Roman" w:hAnsi="Times New Roman" w:cs="B Nazanin" w:hint="cs"/>
          <w:sz w:val="24"/>
          <w:szCs w:val="28"/>
          <w:rtl/>
        </w:rPr>
        <w:t xml:space="preserve"> انبارها بر حسب نياز بايد به يك يا چند نوع از سيستمهاي اعلام و اطفاء و پشتيباني و كنترلي زير مجهز باشند:</w:t>
      </w:r>
    </w:p>
    <w:p w:rsidR="00900A2A" w:rsidRPr="00461CAE" w:rsidRDefault="00900A2A" w:rsidP="00005F41">
      <w:pPr>
        <w:pStyle w:val="ListParagraph"/>
        <w:numPr>
          <w:ilvl w:val="0"/>
          <w:numId w:val="28"/>
        </w:numPr>
        <w:spacing w:line="360" w:lineRule="auto"/>
        <w:ind w:left="720"/>
        <w:jc w:val="both"/>
        <w:rPr>
          <w:rFonts w:ascii="Times New Roman" w:hAnsi="Times New Roman" w:cs="B Nazanin"/>
          <w:sz w:val="24"/>
          <w:szCs w:val="28"/>
          <w:rtl/>
        </w:rPr>
      </w:pPr>
      <w:r w:rsidRPr="00461CAE">
        <w:rPr>
          <w:rFonts w:ascii="Times New Roman" w:hAnsi="Times New Roman" w:cs="B Nazanin" w:hint="cs"/>
          <w:sz w:val="24"/>
          <w:szCs w:val="28"/>
          <w:rtl/>
        </w:rPr>
        <w:t>سيستم ‌هاي اعلام و اطفاء</w:t>
      </w:r>
    </w:p>
    <w:p w:rsidR="00900A2A" w:rsidRPr="00461CAE" w:rsidRDefault="00900A2A" w:rsidP="00005F41">
      <w:pPr>
        <w:pStyle w:val="ListParagraph"/>
        <w:numPr>
          <w:ilvl w:val="0"/>
          <w:numId w:val="28"/>
        </w:numPr>
        <w:spacing w:line="360" w:lineRule="auto"/>
        <w:ind w:left="720"/>
        <w:jc w:val="both"/>
        <w:rPr>
          <w:rFonts w:ascii="Times New Roman" w:hAnsi="Times New Roman" w:cs="B Nazanin"/>
          <w:sz w:val="24"/>
          <w:szCs w:val="28"/>
          <w:rtl/>
        </w:rPr>
      </w:pPr>
      <w:r w:rsidRPr="00461CAE">
        <w:rPr>
          <w:rFonts w:ascii="Times New Roman" w:hAnsi="Times New Roman" w:cs="B Nazanin" w:hint="cs"/>
          <w:sz w:val="24"/>
          <w:szCs w:val="28"/>
          <w:rtl/>
        </w:rPr>
        <w:t>آبپاشهاي خودكار ( اسپرينكلرها )</w:t>
      </w:r>
    </w:p>
    <w:p w:rsidR="00900A2A" w:rsidRPr="00461CAE" w:rsidRDefault="00900A2A" w:rsidP="00005F41">
      <w:pPr>
        <w:pStyle w:val="ListParagraph"/>
        <w:numPr>
          <w:ilvl w:val="0"/>
          <w:numId w:val="28"/>
        </w:numPr>
        <w:spacing w:line="360" w:lineRule="auto"/>
        <w:ind w:left="720"/>
        <w:jc w:val="both"/>
        <w:rPr>
          <w:rFonts w:ascii="Times New Roman" w:hAnsi="Times New Roman" w:cs="B Nazanin"/>
          <w:sz w:val="24"/>
          <w:szCs w:val="28"/>
          <w:rtl/>
        </w:rPr>
      </w:pPr>
      <w:r w:rsidRPr="00461CAE">
        <w:rPr>
          <w:rFonts w:ascii="Times New Roman" w:hAnsi="Times New Roman" w:cs="B Nazanin" w:hint="cs"/>
          <w:sz w:val="24"/>
          <w:szCs w:val="28"/>
          <w:rtl/>
        </w:rPr>
        <w:t>كپسولهاي دستي و شيلنگهاي قرقره اي در فواص 25 متري</w:t>
      </w:r>
    </w:p>
    <w:p w:rsidR="00900A2A" w:rsidRPr="00461CAE" w:rsidRDefault="00900A2A" w:rsidP="00005F41">
      <w:pPr>
        <w:pStyle w:val="ListParagraph"/>
        <w:numPr>
          <w:ilvl w:val="0"/>
          <w:numId w:val="28"/>
        </w:numPr>
        <w:spacing w:line="360" w:lineRule="auto"/>
        <w:ind w:left="720"/>
        <w:jc w:val="both"/>
        <w:rPr>
          <w:rFonts w:ascii="Times New Roman" w:hAnsi="Times New Roman" w:cs="B Nazanin"/>
          <w:sz w:val="24"/>
          <w:szCs w:val="28"/>
          <w:rtl/>
        </w:rPr>
      </w:pPr>
      <w:r w:rsidRPr="00461CAE">
        <w:rPr>
          <w:rFonts w:ascii="Times New Roman" w:hAnsi="Times New Roman" w:cs="B Nazanin" w:hint="cs"/>
          <w:sz w:val="24"/>
          <w:szCs w:val="28"/>
          <w:rtl/>
        </w:rPr>
        <w:lastRenderedPageBreak/>
        <w:t>كف‌هاي ضد آتش به حجم مناسب با ابزار لازم براي توليد كف در هنگام مبارزه با حريق</w:t>
      </w:r>
    </w:p>
    <w:p w:rsidR="00900A2A" w:rsidRPr="00461CAE" w:rsidRDefault="00900A2A" w:rsidP="00005F41">
      <w:pPr>
        <w:pStyle w:val="ListParagraph"/>
        <w:numPr>
          <w:ilvl w:val="0"/>
          <w:numId w:val="28"/>
        </w:numPr>
        <w:spacing w:after="0" w:line="360" w:lineRule="auto"/>
        <w:ind w:left="720"/>
        <w:jc w:val="both"/>
        <w:rPr>
          <w:rFonts w:ascii="Times New Roman" w:hAnsi="Times New Roman" w:cs="B Nazanin"/>
          <w:sz w:val="24"/>
          <w:szCs w:val="28"/>
        </w:rPr>
      </w:pPr>
      <w:r w:rsidRPr="00461CAE">
        <w:rPr>
          <w:rFonts w:ascii="Times New Roman" w:hAnsi="Times New Roman" w:cs="B Nazanin" w:hint="cs"/>
          <w:sz w:val="24"/>
          <w:szCs w:val="28"/>
          <w:rtl/>
        </w:rPr>
        <w:t xml:space="preserve">جعبه هاي آتش نشاني به فاصله 50 متري از هم </w:t>
      </w:r>
    </w:p>
    <w:p w:rsidR="00900A2A" w:rsidRPr="00461CAE" w:rsidRDefault="00900A2A" w:rsidP="00005F41">
      <w:pPr>
        <w:pStyle w:val="ListParagraph"/>
        <w:numPr>
          <w:ilvl w:val="0"/>
          <w:numId w:val="28"/>
        </w:numPr>
        <w:spacing w:after="0" w:line="360" w:lineRule="auto"/>
        <w:ind w:left="720"/>
        <w:jc w:val="both"/>
        <w:rPr>
          <w:rFonts w:ascii="Times New Roman" w:hAnsi="Times New Roman" w:cs="B Nazanin"/>
          <w:sz w:val="24"/>
          <w:szCs w:val="28"/>
        </w:rPr>
      </w:pPr>
      <w:r w:rsidRPr="00461CAE">
        <w:rPr>
          <w:rFonts w:ascii="Times New Roman" w:hAnsi="Times New Roman" w:cs="B Nazanin" w:hint="cs"/>
          <w:sz w:val="24"/>
          <w:szCs w:val="28"/>
          <w:rtl/>
        </w:rPr>
        <w:t>سيستم هاي هشدار دهنده و آتش ياب ( انواع دتكتور)</w:t>
      </w:r>
    </w:p>
    <w:p w:rsidR="00900A2A" w:rsidRPr="00461CAE" w:rsidRDefault="00900A2A" w:rsidP="00005F41">
      <w:pPr>
        <w:pStyle w:val="ListParagraph"/>
        <w:numPr>
          <w:ilvl w:val="0"/>
          <w:numId w:val="28"/>
        </w:numPr>
        <w:spacing w:line="360" w:lineRule="auto"/>
        <w:ind w:left="720"/>
        <w:jc w:val="both"/>
        <w:rPr>
          <w:rFonts w:ascii="Times New Roman" w:hAnsi="Times New Roman" w:cs="B Nazanin"/>
          <w:sz w:val="24"/>
          <w:szCs w:val="32"/>
          <w:rtl/>
        </w:rPr>
      </w:pPr>
      <w:r w:rsidRPr="00461CAE">
        <w:rPr>
          <w:rFonts w:ascii="Times New Roman" w:hAnsi="Times New Roman" w:cs="B Nazanin" w:hint="cs"/>
          <w:sz w:val="24"/>
          <w:szCs w:val="32"/>
          <w:rtl/>
        </w:rPr>
        <w:t>سيستمهاي پشتيباني و كنترلي</w:t>
      </w:r>
    </w:p>
    <w:p w:rsidR="00900A2A" w:rsidRPr="00461CAE" w:rsidRDefault="00900A2A" w:rsidP="00005F41">
      <w:pPr>
        <w:pStyle w:val="ListParagraph"/>
        <w:numPr>
          <w:ilvl w:val="0"/>
          <w:numId w:val="27"/>
        </w:numPr>
        <w:spacing w:line="360" w:lineRule="auto"/>
        <w:ind w:left="720"/>
        <w:jc w:val="both"/>
        <w:rPr>
          <w:rFonts w:ascii="Times New Roman" w:hAnsi="Times New Roman" w:cs="B Nazanin"/>
          <w:sz w:val="24"/>
          <w:szCs w:val="28"/>
          <w:rtl/>
        </w:rPr>
      </w:pPr>
      <w:r w:rsidRPr="00461CAE">
        <w:rPr>
          <w:rFonts w:ascii="Times New Roman" w:hAnsi="Times New Roman" w:cs="B Nazanin" w:hint="cs"/>
          <w:sz w:val="24"/>
          <w:szCs w:val="28"/>
          <w:rtl/>
        </w:rPr>
        <w:t>تهويه مناسب</w:t>
      </w:r>
    </w:p>
    <w:p w:rsidR="00900A2A" w:rsidRPr="00461CAE" w:rsidRDefault="00900A2A" w:rsidP="00005F41">
      <w:pPr>
        <w:pStyle w:val="ListParagraph"/>
        <w:numPr>
          <w:ilvl w:val="0"/>
          <w:numId w:val="27"/>
        </w:numPr>
        <w:spacing w:line="360" w:lineRule="auto"/>
        <w:ind w:left="720"/>
        <w:jc w:val="both"/>
        <w:rPr>
          <w:rFonts w:ascii="Times New Roman" w:hAnsi="Times New Roman" w:cs="B Nazanin"/>
          <w:sz w:val="24"/>
          <w:szCs w:val="28"/>
          <w:rtl/>
        </w:rPr>
      </w:pPr>
      <w:r w:rsidRPr="00461CAE">
        <w:rPr>
          <w:rFonts w:ascii="Times New Roman" w:hAnsi="Times New Roman" w:cs="B Nazanin" w:hint="cs"/>
          <w:sz w:val="24"/>
          <w:szCs w:val="28"/>
          <w:rtl/>
        </w:rPr>
        <w:t>دستورالعمل مبارزه با حريق براي پرسنل انبار</w:t>
      </w:r>
    </w:p>
    <w:p w:rsidR="00900A2A" w:rsidRPr="00461CAE" w:rsidRDefault="00900A2A" w:rsidP="00005F41">
      <w:pPr>
        <w:pStyle w:val="ListParagraph"/>
        <w:numPr>
          <w:ilvl w:val="0"/>
          <w:numId w:val="27"/>
        </w:numPr>
        <w:spacing w:line="360" w:lineRule="auto"/>
        <w:ind w:left="720"/>
        <w:jc w:val="both"/>
        <w:rPr>
          <w:rFonts w:ascii="Times New Roman" w:hAnsi="Times New Roman" w:cs="B Nazanin"/>
          <w:sz w:val="24"/>
          <w:szCs w:val="28"/>
          <w:rtl/>
        </w:rPr>
      </w:pPr>
      <w:r w:rsidRPr="00461CAE">
        <w:rPr>
          <w:rFonts w:ascii="Times New Roman" w:hAnsi="Times New Roman" w:cs="B Nazanin" w:hint="cs"/>
          <w:sz w:val="24"/>
          <w:szCs w:val="28"/>
          <w:rtl/>
        </w:rPr>
        <w:t>وسايل جابجايي مانند ليفتراك، جرثقيل،گاري،نقاله جهت استفاده در مواقع بروز حريق</w:t>
      </w:r>
    </w:p>
    <w:p w:rsidR="00900A2A" w:rsidRPr="00461CAE" w:rsidRDefault="00900A2A" w:rsidP="00005F41">
      <w:pPr>
        <w:pStyle w:val="ListParagraph"/>
        <w:numPr>
          <w:ilvl w:val="0"/>
          <w:numId w:val="27"/>
        </w:numPr>
        <w:spacing w:line="360" w:lineRule="auto"/>
        <w:ind w:left="720"/>
        <w:jc w:val="both"/>
        <w:rPr>
          <w:rFonts w:ascii="Times New Roman" w:hAnsi="Times New Roman" w:cs="B Nazanin"/>
          <w:sz w:val="24"/>
          <w:szCs w:val="28"/>
          <w:rtl/>
        </w:rPr>
      </w:pPr>
      <w:r w:rsidRPr="00461CAE">
        <w:rPr>
          <w:rFonts w:ascii="Times New Roman" w:hAnsi="Times New Roman" w:cs="B Nazanin" w:hint="cs"/>
          <w:sz w:val="24"/>
          <w:szCs w:val="28"/>
          <w:rtl/>
        </w:rPr>
        <w:t xml:space="preserve">نصب تابلوهاي استعمال دخانيات ممنوع و جلوگيري از آن </w:t>
      </w:r>
    </w:p>
    <w:p w:rsidR="00900A2A" w:rsidRPr="00461CAE" w:rsidRDefault="00900A2A" w:rsidP="00005F41">
      <w:pPr>
        <w:pStyle w:val="ListParagraph"/>
        <w:numPr>
          <w:ilvl w:val="0"/>
          <w:numId w:val="27"/>
        </w:numPr>
        <w:spacing w:line="360" w:lineRule="auto"/>
        <w:ind w:left="720"/>
        <w:jc w:val="both"/>
        <w:rPr>
          <w:rFonts w:ascii="Times New Roman" w:hAnsi="Times New Roman" w:cs="B Nazanin"/>
          <w:sz w:val="24"/>
          <w:szCs w:val="28"/>
          <w:rtl/>
        </w:rPr>
      </w:pPr>
      <w:r w:rsidRPr="00461CAE">
        <w:rPr>
          <w:rFonts w:ascii="Times New Roman" w:hAnsi="Times New Roman" w:cs="B Nazanin" w:hint="cs"/>
          <w:sz w:val="24"/>
          <w:szCs w:val="28"/>
          <w:rtl/>
        </w:rPr>
        <w:t>كنترل كارهاي تعميراتي مانند جوشكاري با استفاده از مجوزهاي كارگرم</w:t>
      </w:r>
    </w:p>
    <w:p w:rsidR="00900A2A" w:rsidRPr="00461CAE" w:rsidRDefault="00900A2A" w:rsidP="00005F41">
      <w:pPr>
        <w:pStyle w:val="ListParagraph"/>
        <w:numPr>
          <w:ilvl w:val="0"/>
          <w:numId w:val="27"/>
        </w:numPr>
        <w:spacing w:line="360" w:lineRule="auto"/>
        <w:ind w:left="720"/>
        <w:jc w:val="both"/>
        <w:rPr>
          <w:rFonts w:ascii="Times New Roman" w:hAnsi="Times New Roman" w:cs="B Nazanin"/>
          <w:sz w:val="24"/>
          <w:szCs w:val="28"/>
          <w:rtl/>
        </w:rPr>
      </w:pPr>
      <w:r w:rsidRPr="00461CAE">
        <w:rPr>
          <w:rFonts w:ascii="Times New Roman" w:hAnsi="Times New Roman" w:cs="B Nazanin" w:hint="cs"/>
          <w:sz w:val="24"/>
          <w:szCs w:val="28"/>
          <w:rtl/>
        </w:rPr>
        <w:t>بازرسي و بازديدهاي دوره اي از انبار و تأسيسات مربوطه مبارزه با حريق</w:t>
      </w:r>
    </w:p>
    <w:p w:rsidR="00900A2A" w:rsidRPr="00461CAE" w:rsidRDefault="007F627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6-4-27.</w:t>
      </w:r>
      <w:r w:rsidR="00900A2A" w:rsidRPr="00461CAE">
        <w:rPr>
          <w:rFonts w:ascii="Times New Roman" w:hAnsi="Times New Roman" w:cs="B Nazanin" w:hint="cs"/>
          <w:sz w:val="24"/>
          <w:szCs w:val="28"/>
          <w:rtl/>
        </w:rPr>
        <w:t>كليه كپسول هاي گاز كلر، مخازن آمونياك و . . . بايد در يك قسمت بطور جداگانه نگهداري گردند.</w:t>
      </w:r>
    </w:p>
    <w:p w:rsidR="00900A2A" w:rsidRPr="00461CAE" w:rsidRDefault="007F627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6-4-28.</w:t>
      </w:r>
      <w:r w:rsidR="00900A2A" w:rsidRPr="00461CAE">
        <w:rPr>
          <w:rFonts w:ascii="Times New Roman" w:hAnsi="Times New Roman" w:cs="B Nazanin" w:hint="cs"/>
          <w:sz w:val="24"/>
          <w:szCs w:val="28"/>
          <w:rtl/>
        </w:rPr>
        <w:t xml:space="preserve"> ضخامت و جنس ديواره مابين محل نگهداري مواد قابل اشتعال و انفجار بايد محكم باشد تا در صورت انفجاريكي ازمحل ها اين انفجار و يا اشتعال به ساير مكان ها سرايت ننمايد.</w:t>
      </w:r>
    </w:p>
    <w:p w:rsidR="00900A2A" w:rsidRPr="00461CAE" w:rsidRDefault="007F627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6-4-29.</w:t>
      </w:r>
      <w:r w:rsidR="002D7BF7" w:rsidRPr="00461CAE">
        <w:rPr>
          <w:rFonts w:ascii="Times New Roman" w:hAnsi="Times New Roman" w:cs="B Nazanin" w:hint="cs"/>
          <w:sz w:val="24"/>
          <w:szCs w:val="28"/>
          <w:rtl/>
        </w:rPr>
        <w:t xml:space="preserve"> </w:t>
      </w:r>
      <w:r w:rsidR="00900A2A" w:rsidRPr="00461CAE">
        <w:rPr>
          <w:rFonts w:ascii="Times New Roman" w:hAnsi="Times New Roman" w:cs="B Nazanin" w:hint="cs"/>
          <w:sz w:val="24"/>
          <w:szCs w:val="28"/>
          <w:rtl/>
        </w:rPr>
        <w:t>حمل و نقل كپسول هاي گاز فقط بايد بصورت عمودي و با وسيله مربوط به اين كار انجام گيرد.</w:t>
      </w:r>
    </w:p>
    <w:p w:rsidR="00900A2A" w:rsidRPr="00461CAE" w:rsidRDefault="002D7BF7"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6-4-30.</w:t>
      </w:r>
      <w:r w:rsidRPr="00461CAE">
        <w:rPr>
          <w:rStyle w:val="Heading3Char"/>
          <w:rFonts w:ascii="Times New Roman" w:hAnsi="Times New Roman" w:hint="cs"/>
          <w:b w:val="0"/>
          <w:bCs w:val="0"/>
          <w:sz w:val="24"/>
          <w:rtl/>
        </w:rPr>
        <w:t xml:space="preserve"> </w:t>
      </w:r>
      <w:r w:rsidR="00900A2A" w:rsidRPr="00461CAE">
        <w:rPr>
          <w:rFonts w:ascii="Times New Roman" w:hAnsi="Times New Roman" w:cs="B Nazanin" w:hint="cs"/>
          <w:sz w:val="24"/>
          <w:szCs w:val="28"/>
          <w:rtl/>
        </w:rPr>
        <w:t>كپسول هاي گاز نبايد داراي نشتي باشند و در صورت مشاهده هر گونه نشتي بايد سر</w:t>
      </w:r>
      <w:r w:rsidR="00BE3948" w:rsidRPr="00461CAE">
        <w:rPr>
          <w:rFonts w:ascii="Times New Roman" w:hAnsi="Times New Roman" w:cs="B Nazanin" w:hint="cs"/>
          <w:sz w:val="24"/>
          <w:szCs w:val="28"/>
          <w:rtl/>
        </w:rPr>
        <w:t>ی</w:t>
      </w:r>
      <w:r w:rsidR="00900A2A" w:rsidRPr="00461CAE">
        <w:rPr>
          <w:rFonts w:ascii="Times New Roman" w:hAnsi="Times New Roman" w:cs="B Nazanin" w:hint="cs"/>
          <w:sz w:val="24"/>
          <w:szCs w:val="28"/>
          <w:rtl/>
        </w:rPr>
        <w:t>عاً كپسول را از محل خارج نمود .</w:t>
      </w:r>
    </w:p>
    <w:p w:rsidR="00900A2A" w:rsidRPr="00461CAE" w:rsidRDefault="002D7BF7"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6-4-31.</w:t>
      </w:r>
      <w:r w:rsidR="00900A2A" w:rsidRPr="00461CAE">
        <w:rPr>
          <w:rFonts w:ascii="Times New Roman" w:hAnsi="Times New Roman" w:cs="B Nazanin" w:hint="cs"/>
          <w:sz w:val="24"/>
          <w:szCs w:val="28"/>
          <w:rtl/>
        </w:rPr>
        <w:t xml:space="preserve"> كپسول ها بايد حداقل هفته‌اي يكبار توسط متصدي انبار بازديد شوند تا در صورت مشاهده هر گونه عيب اقدام لازم را به عمل آورند.</w:t>
      </w:r>
    </w:p>
    <w:p w:rsidR="00900A2A" w:rsidRPr="00461CAE" w:rsidRDefault="00BE3948"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lastRenderedPageBreak/>
        <w:t>6-4-32.</w:t>
      </w:r>
      <w:r w:rsidR="00900A2A" w:rsidRPr="00461CAE">
        <w:rPr>
          <w:rFonts w:ascii="Times New Roman" w:hAnsi="Times New Roman" w:cs="B Nazanin" w:hint="cs"/>
          <w:sz w:val="24"/>
          <w:szCs w:val="28"/>
          <w:rtl/>
        </w:rPr>
        <w:t xml:space="preserve"> محل نگهداري كپسول هاي گاز خالي و پر بايد از هم جدا و با تابلو مشخص گردد.</w:t>
      </w:r>
    </w:p>
    <w:p w:rsidR="00900A2A" w:rsidRPr="00461CAE" w:rsidRDefault="00BE3948"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6-4-33.</w:t>
      </w:r>
      <w:r w:rsidRPr="00461CAE">
        <w:rPr>
          <w:rStyle w:val="Heading3Char"/>
          <w:rFonts w:ascii="Times New Roman" w:hAnsi="Times New Roman" w:hint="cs"/>
          <w:b w:val="0"/>
          <w:bCs w:val="0"/>
          <w:sz w:val="24"/>
          <w:rtl/>
        </w:rPr>
        <w:t xml:space="preserve"> </w:t>
      </w:r>
      <w:r w:rsidR="00900A2A" w:rsidRPr="00461CAE">
        <w:rPr>
          <w:rFonts w:ascii="Times New Roman" w:hAnsi="Times New Roman" w:cs="B Nazanin" w:hint="cs"/>
          <w:sz w:val="24"/>
          <w:szCs w:val="28"/>
          <w:rtl/>
        </w:rPr>
        <w:t xml:space="preserve">هر ماه يك بار بايد توسط مسئول انبار كليه كپسول‌ها از نظر نشتي تست و بررسي گردد و در صورت مشاهده هر گونه ايراد اقدام لازم را به عمل آورند.                                                                                                                                                                                                                                                                                                                                                                                                                                                                                               </w:t>
      </w:r>
    </w:p>
    <w:p w:rsidR="00900A2A" w:rsidRPr="00461CAE" w:rsidRDefault="00BE3948"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6-4-34.</w:t>
      </w:r>
      <w:r w:rsidR="00900A2A" w:rsidRPr="00461CAE">
        <w:rPr>
          <w:rFonts w:ascii="Times New Roman" w:hAnsi="Times New Roman" w:cs="B Nazanin" w:hint="cs"/>
          <w:sz w:val="24"/>
          <w:szCs w:val="28"/>
          <w:rtl/>
        </w:rPr>
        <w:t xml:space="preserve"> دو گاز كلر و استيلن بدون نياز به هيچگونه جرقه يا شعله اي در مجاورت هم خود بخود ايجاد انفجار وحشتناكي خواهد نمود لذا از نزديك كردن مخازن اين دو گاز و يا محل نگهداري آنان بايد جداً خودداري گردد.</w:t>
      </w:r>
    </w:p>
    <w:p w:rsidR="00900A2A" w:rsidRPr="00461CAE" w:rsidRDefault="00BE3948"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6-4-35. </w:t>
      </w:r>
      <w:r w:rsidR="00900A2A" w:rsidRPr="00461CAE">
        <w:rPr>
          <w:rFonts w:ascii="Times New Roman" w:hAnsi="Times New Roman" w:cs="B Nazanin" w:hint="cs"/>
          <w:sz w:val="24"/>
          <w:szCs w:val="28"/>
          <w:rtl/>
        </w:rPr>
        <w:t>در صورت وجود نشتي در هر كدام از كپسول ها بايد سريعاً آن را از محل خارج نمود.</w:t>
      </w:r>
    </w:p>
    <w:p w:rsidR="00561205" w:rsidRPr="00461CAE" w:rsidRDefault="00FD3A12" w:rsidP="00005F41">
      <w:pPr>
        <w:spacing w:line="360" w:lineRule="auto"/>
        <w:jc w:val="both"/>
        <w:rPr>
          <w:rFonts w:ascii="Times New Roman" w:hAnsi="Times New Roman" w:cs="B Nazanin"/>
          <w:sz w:val="24"/>
          <w:szCs w:val="32"/>
          <w:rtl/>
        </w:rPr>
      </w:pPr>
      <w:bookmarkStart w:id="14" w:name="_Toc363243008"/>
      <w:r w:rsidRPr="00461CAE">
        <w:rPr>
          <w:rStyle w:val="Heading2Char"/>
          <w:rFonts w:ascii="Times New Roman" w:hAnsi="Times New Roman" w:hint="cs"/>
          <w:sz w:val="24"/>
          <w:szCs w:val="32"/>
          <w:rtl/>
        </w:rPr>
        <w:t>6-5.</w:t>
      </w:r>
      <w:r w:rsidR="00092DFA" w:rsidRPr="00461CAE">
        <w:rPr>
          <w:rStyle w:val="Heading2Char"/>
          <w:rFonts w:ascii="Times New Roman" w:hAnsi="Times New Roman" w:hint="cs"/>
          <w:sz w:val="24"/>
          <w:szCs w:val="32"/>
          <w:rtl/>
        </w:rPr>
        <w:t xml:space="preserve"> </w:t>
      </w:r>
      <w:r w:rsidR="00561205" w:rsidRPr="00461CAE">
        <w:rPr>
          <w:rStyle w:val="Heading2Char"/>
          <w:rFonts w:ascii="Times New Roman" w:hAnsi="Times New Roman" w:hint="cs"/>
          <w:sz w:val="24"/>
          <w:szCs w:val="32"/>
          <w:rtl/>
        </w:rPr>
        <w:t xml:space="preserve">نیازهای انبارداری </w:t>
      </w:r>
      <w:r w:rsidRPr="00461CAE">
        <w:rPr>
          <w:rStyle w:val="Heading2Char"/>
          <w:rFonts w:ascii="Times New Roman" w:hAnsi="Times New Roman" w:hint="cs"/>
          <w:sz w:val="24"/>
          <w:szCs w:val="32"/>
          <w:rtl/>
        </w:rPr>
        <w:t>براساس</w:t>
      </w:r>
      <w:r w:rsidR="00561205" w:rsidRPr="00461CAE">
        <w:rPr>
          <w:rStyle w:val="Heading2Char"/>
          <w:rFonts w:ascii="Times New Roman" w:hAnsi="Times New Roman" w:hint="cs"/>
          <w:sz w:val="24"/>
          <w:szCs w:val="32"/>
          <w:rtl/>
        </w:rPr>
        <w:t xml:space="preserve"> شش طبقه اصلی مواد خطرناک</w:t>
      </w:r>
      <w:bookmarkEnd w:id="14"/>
    </w:p>
    <w:p w:rsidR="00561205" w:rsidRPr="00461CAE" w:rsidRDefault="00FD3A12" w:rsidP="00005F41">
      <w:pPr>
        <w:spacing w:line="360" w:lineRule="auto"/>
        <w:rPr>
          <w:rFonts w:ascii="Times New Roman" w:hAnsi="Times New Roman" w:cs="B Nazanin"/>
          <w:b/>
          <w:bCs/>
          <w:sz w:val="24"/>
          <w:szCs w:val="28"/>
          <w:rtl/>
        </w:rPr>
      </w:pPr>
      <w:r w:rsidRPr="00461CAE">
        <w:rPr>
          <w:rFonts w:ascii="Times New Roman" w:hAnsi="Times New Roman" w:cs="B Nazanin" w:hint="cs"/>
          <w:b/>
          <w:bCs/>
          <w:sz w:val="24"/>
          <w:szCs w:val="28"/>
          <w:rtl/>
        </w:rPr>
        <w:t>6-5-1.</w:t>
      </w:r>
      <w:r w:rsidR="000572EB" w:rsidRPr="00461CAE">
        <w:rPr>
          <w:rFonts w:ascii="Times New Roman" w:hAnsi="Times New Roman" w:cs="B Nazanin" w:hint="cs"/>
          <w:b/>
          <w:bCs/>
          <w:sz w:val="24"/>
          <w:szCs w:val="28"/>
          <w:rtl/>
        </w:rPr>
        <w:t xml:space="preserve"> </w:t>
      </w:r>
      <w:r w:rsidR="00561205" w:rsidRPr="00461CAE">
        <w:rPr>
          <w:rFonts w:ascii="Times New Roman" w:hAnsi="Times New Roman" w:cs="B Nazanin" w:hint="cs"/>
          <w:b/>
          <w:bCs/>
          <w:sz w:val="24"/>
          <w:szCs w:val="28"/>
          <w:rtl/>
        </w:rPr>
        <w:t>مواد منفجره</w:t>
      </w:r>
    </w:p>
    <w:p w:rsidR="00561205" w:rsidRPr="00461CAE" w:rsidRDefault="00561205" w:rsidP="00005F41">
      <w:pPr>
        <w:spacing w:line="360" w:lineRule="auto"/>
        <w:ind w:firstLine="720"/>
        <w:jc w:val="both"/>
        <w:rPr>
          <w:rFonts w:ascii="Times New Roman" w:hAnsi="Times New Roman" w:cs="B Nazanin"/>
          <w:sz w:val="24"/>
          <w:szCs w:val="28"/>
          <w:rtl/>
        </w:rPr>
      </w:pPr>
      <w:r w:rsidRPr="00461CAE">
        <w:rPr>
          <w:rFonts w:ascii="Times New Roman" w:hAnsi="Times New Roman" w:cs="B Nazanin" w:hint="cs"/>
          <w:sz w:val="24"/>
          <w:szCs w:val="28"/>
          <w:rtl/>
        </w:rPr>
        <w:t>شامل کلیه مواد منفجره که فی نفسه دارای خاصیت انفجاری هستند و مواد دیگر مانند املاح فلزی حساس که خود به خود یا در اثر اختلاط ، یا تحت شرایط خاص( ضربه، حرارت، مالش یا عمل مواد شیمیایی) واکنش نشان می دهند.</w:t>
      </w:r>
    </w:p>
    <w:p w:rsidR="00561205" w:rsidRPr="00461CAE" w:rsidRDefault="00FD3A12"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6-5-1-1.</w:t>
      </w:r>
      <w:r w:rsidR="000572EB" w:rsidRPr="00461CAE">
        <w:rPr>
          <w:rFonts w:ascii="Times New Roman" w:hAnsi="Times New Roman" w:cs="B Nazanin" w:hint="cs"/>
          <w:sz w:val="24"/>
          <w:szCs w:val="28"/>
          <w:rtl/>
        </w:rPr>
        <w:t xml:space="preserve"> </w:t>
      </w:r>
      <w:r w:rsidR="00561205" w:rsidRPr="00461CAE">
        <w:rPr>
          <w:rFonts w:ascii="Times New Roman" w:hAnsi="Times New Roman" w:cs="B Nazanin" w:hint="cs"/>
          <w:sz w:val="24"/>
          <w:szCs w:val="28"/>
          <w:rtl/>
        </w:rPr>
        <w:t>انبارها باید از ساختمان دور باشند تا در صورت وقوع انفجار از خسارات زیاد اجتناب شود.</w:t>
      </w:r>
    </w:p>
    <w:p w:rsidR="00561205" w:rsidRPr="00461CAE" w:rsidRDefault="000572E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6-5-1-2.</w:t>
      </w:r>
      <w:r w:rsidR="00561205" w:rsidRPr="00461CAE">
        <w:rPr>
          <w:rFonts w:ascii="Times New Roman" w:hAnsi="Times New Roman" w:cs="B Nazanin" w:hint="cs"/>
          <w:sz w:val="24"/>
          <w:szCs w:val="28"/>
          <w:rtl/>
        </w:rPr>
        <w:t xml:space="preserve"> در ساخت انبار مواد منفجره به دستورالعمل ها و توصیه های سازندگان مواد منفجره توجه </w:t>
      </w:r>
      <w:r w:rsidR="00EE1CD2" w:rsidRPr="00461CAE">
        <w:rPr>
          <w:rFonts w:ascii="Times New Roman" w:hAnsi="Times New Roman" w:cs="B Nazanin" w:hint="cs"/>
          <w:sz w:val="24"/>
          <w:szCs w:val="28"/>
          <w:rtl/>
        </w:rPr>
        <w:t>شو</w:t>
      </w:r>
      <w:r w:rsidR="00561205" w:rsidRPr="00461CAE">
        <w:rPr>
          <w:rFonts w:ascii="Times New Roman" w:hAnsi="Times New Roman" w:cs="B Nazanin" w:hint="cs"/>
          <w:sz w:val="24"/>
          <w:szCs w:val="28"/>
          <w:rtl/>
        </w:rPr>
        <w:t>د.</w:t>
      </w:r>
    </w:p>
    <w:p w:rsidR="00561205" w:rsidRPr="00461CAE" w:rsidRDefault="000572E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6-5-1-3.</w:t>
      </w:r>
      <w:r w:rsidRPr="00461CAE">
        <w:rPr>
          <w:rStyle w:val="Heading4Char"/>
          <w:rFonts w:eastAsiaTheme="minorEastAsia" w:cs="B Nazanin" w:hint="cs"/>
          <w:szCs w:val="26"/>
          <w:rtl/>
        </w:rPr>
        <w:t xml:space="preserve"> </w:t>
      </w:r>
      <w:r w:rsidR="00561205" w:rsidRPr="00461CAE">
        <w:rPr>
          <w:rFonts w:ascii="Times New Roman" w:hAnsi="Times New Roman" w:cs="B Nazanin" w:hint="cs"/>
          <w:sz w:val="24"/>
          <w:szCs w:val="28"/>
          <w:rtl/>
        </w:rPr>
        <w:t>انبارها باید از مواد بسیار محکم ساخته شده ودرب آنها مگر در موقع استفاده قفل باشد</w:t>
      </w:r>
      <w:r w:rsidR="00EE1CD2" w:rsidRPr="00461CAE">
        <w:rPr>
          <w:rFonts w:ascii="Times New Roman" w:hAnsi="Times New Roman" w:cs="B Nazanin" w:hint="cs"/>
          <w:sz w:val="24"/>
          <w:szCs w:val="28"/>
          <w:rtl/>
        </w:rPr>
        <w:t>.</w:t>
      </w:r>
    </w:p>
    <w:p w:rsidR="00561205" w:rsidRPr="00461CAE" w:rsidRDefault="000572E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lastRenderedPageBreak/>
        <w:t>6-5-1-4.</w:t>
      </w:r>
      <w:r w:rsidRPr="00461CAE">
        <w:rPr>
          <w:rStyle w:val="Heading4Char"/>
          <w:rFonts w:eastAsiaTheme="minorEastAsia" w:cs="B Nazanin" w:hint="cs"/>
          <w:szCs w:val="26"/>
          <w:rtl/>
        </w:rPr>
        <w:t xml:space="preserve"> </w:t>
      </w:r>
      <w:r w:rsidR="00561205" w:rsidRPr="00461CAE">
        <w:rPr>
          <w:rFonts w:ascii="Times New Roman" w:hAnsi="Times New Roman" w:cs="B Nazanin" w:hint="cs"/>
          <w:sz w:val="24"/>
          <w:szCs w:val="28"/>
          <w:rtl/>
        </w:rPr>
        <w:t>در مجاورت انبار مواد منفجره نباید از منبع روغن، گاز، چربی، بنزن، ضایعات قابل اشتعال وشعله باز وجود داشته باشد.</w:t>
      </w:r>
    </w:p>
    <w:p w:rsidR="00561205" w:rsidRPr="00461CAE" w:rsidRDefault="000572E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6-5-1-5.</w:t>
      </w:r>
      <w:r w:rsidRPr="00461CAE">
        <w:rPr>
          <w:rStyle w:val="Heading4Char"/>
          <w:rFonts w:eastAsiaTheme="minorEastAsia" w:cs="B Nazanin" w:hint="cs"/>
          <w:szCs w:val="26"/>
          <w:rtl/>
        </w:rPr>
        <w:t xml:space="preserve"> </w:t>
      </w:r>
      <w:r w:rsidR="00561205" w:rsidRPr="00461CAE">
        <w:rPr>
          <w:rFonts w:ascii="Times New Roman" w:hAnsi="Times New Roman" w:cs="B Nazanin" w:hint="cs"/>
          <w:sz w:val="24"/>
          <w:szCs w:val="28"/>
          <w:rtl/>
        </w:rPr>
        <w:t>انبارها باید حداقل 60 متر با نیروگاه ها، تونل ها، میله معادن، سد، بزرگراه ها یا ساختمان های دیگر فاصله داشته و از موانع طبیعی مانند تپه ها، گودال ها برای حفاطت آنها استفاده شود. در بعضی مواقع نیز موانع مصنوعی مانند خاکریز یا دیوار سنگی ایجاد می گردد.</w:t>
      </w:r>
    </w:p>
    <w:p w:rsidR="00561205" w:rsidRPr="00461CAE" w:rsidRDefault="000572E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6-5-1-6.</w:t>
      </w:r>
      <w:r w:rsidRPr="00461CAE">
        <w:rPr>
          <w:rStyle w:val="Heading4Char"/>
          <w:rFonts w:eastAsiaTheme="minorEastAsia" w:cs="B Nazanin" w:hint="cs"/>
          <w:szCs w:val="26"/>
          <w:rtl/>
        </w:rPr>
        <w:t xml:space="preserve"> </w:t>
      </w:r>
      <w:r w:rsidR="00561205" w:rsidRPr="00461CAE">
        <w:rPr>
          <w:rFonts w:ascii="Times New Roman" w:hAnsi="Times New Roman" w:cs="B Nazanin" w:hint="cs"/>
          <w:sz w:val="24"/>
          <w:szCs w:val="28"/>
          <w:rtl/>
        </w:rPr>
        <w:t>تهویه انبارها باید بخوبی انجام شود واز پیرایش رطوبت و</w:t>
      </w:r>
      <w:r w:rsidR="000716CD" w:rsidRPr="00461CAE">
        <w:rPr>
          <w:rFonts w:ascii="Times New Roman" w:hAnsi="Times New Roman" w:cs="B Nazanin" w:hint="cs"/>
          <w:sz w:val="24"/>
          <w:szCs w:val="28"/>
          <w:rtl/>
        </w:rPr>
        <w:t xml:space="preserve"> </w:t>
      </w:r>
      <w:r w:rsidR="00561205" w:rsidRPr="00461CAE">
        <w:rPr>
          <w:rFonts w:ascii="Times New Roman" w:hAnsi="Times New Roman" w:cs="B Nazanin" w:hint="cs"/>
          <w:sz w:val="24"/>
          <w:szCs w:val="28"/>
          <w:rtl/>
        </w:rPr>
        <w:t>دم جلوگیری گردد.</w:t>
      </w:r>
    </w:p>
    <w:p w:rsidR="00561205" w:rsidRPr="00461CAE" w:rsidRDefault="000572E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6-5-1-7. </w:t>
      </w:r>
      <w:r w:rsidR="00561205" w:rsidRPr="00461CAE">
        <w:rPr>
          <w:rFonts w:ascii="Times New Roman" w:hAnsi="Times New Roman" w:cs="B Nazanin" w:hint="cs"/>
          <w:sz w:val="24"/>
          <w:szCs w:val="28"/>
          <w:rtl/>
        </w:rPr>
        <w:t xml:space="preserve">جهت روشنایی انبار از نور </w:t>
      </w:r>
      <w:r w:rsidR="00FD3A12" w:rsidRPr="00461CAE">
        <w:rPr>
          <w:rFonts w:ascii="Times New Roman" w:hAnsi="Times New Roman" w:cs="B Nazanin" w:hint="cs"/>
          <w:sz w:val="24"/>
          <w:szCs w:val="28"/>
          <w:rtl/>
        </w:rPr>
        <w:t>ط</w:t>
      </w:r>
      <w:r w:rsidR="00561205" w:rsidRPr="00461CAE">
        <w:rPr>
          <w:rFonts w:ascii="Times New Roman" w:hAnsi="Times New Roman" w:cs="B Nazanin" w:hint="cs"/>
          <w:sz w:val="24"/>
          <w:szCs w:val="28"/>
          <w:rtl/>
        </w:rPr>
        <w:t>بیعی ولامپ های الکتریکی قابل حمل استفاده شود.</w:t>
      </w:r>
    </w:p>
    <w:p w:rsidR="00561205" w:rsidRPr="00461CAE" w:rsidRDefault="000572E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6-5-1-8. </w:t>
      </w:r>
      <w:r w:rsidR="00561205" w:rsidRPr="00461CAE">
        <w:rPr>
          <w:rFonts w:ascii="Times New Roman" w:hAnsi="Times New Roman" w:cs="B Nazanin" w:hint="cs"/>
          <w:sz w:val="24"/>
          <w:szCs w:val="28"/>
          <w:rtl/>
        </w:rPr>
        <w:t>اطراف انبارها باید عاری از علف های خشک، آشغال ویا سایر مواد قابل سوختن باشد.</w:t>
      </w:r>
    </w:p>
    <w:p w:rsidR="00561205" w:rsidRPr="00461CAE" w:rsidRDefault="000572E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6-5-1-9.</w:t>
      </w:r>
      <w:r w:rsidRPr="00461CAE">
        <w:rPr>
          <w:rStyle w:val="Heading4Char"/>
          <w:rFonts w:eastAsiaTheme="minorEastAsia" w:cs="B Nazanin" w:hint="cs"/>
          <w:szCs w:val="26"/>
          <w:rtl/>
        </w:rPr>
        <w:t xml:space="preserve"> </w:t>
      </w:r>
      <w:r w:rsidR="00561205" w:rsidRPr="00461CAE">
        <w:rPr>
          <w:rFonts w:ascii="Times New Roman" w:hAnsi="Times New Roman" w:cs="B Nazanin" w:hint="cs"/>
          <w:sz w:val="24"/>
          <w:szCs w:val="28"/>
          <w:rtl/>
        </w:rPr>
        <w:t>کف انبارها باید از چوب یا مواد دیگری که تولید جرقه ننمایند، ساخته شود.</w:t>
      </w:r>
    </w:p>
    <w:p w:rsidR="00561205" w:rsidRPr="00461CAE" w:rsidRDefault="000572E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6-5-1-10.</w:t>
      </w:r>
      <w:r w:rsidRPr="00461CAE">
        <w:rPr>
          <w:rStyle w:val="Heading4Char"/>
          <w:rFonts w:eastAsiaTheme="minorEastAsia" w:cs="B Nazanin" w:hint="cs"/>
          <w:szCs w:val="26"/>
          <w:rtl/>
        </w:rPr>
        <w:t xml:space="preserve"> </w:t>
      </w:r>
      <w:r w:rsidR="00561205" w:rsidRPr="00461CAE">
        <w:rPr>
          <w:rFonts w:ascii="Times New Roman" w:hAnsi="Times New Roman" w:cs="B Nazanin" w:hint="cs"/>
          <w:sz w:val="24"/>
          <w:szCs w:val="28"/>
          <w:rtl/>
        </w:rPr>
        <w:t>انبارهای باروت و مواد قابل انفجار باید متعدد و جدا از یکدیگر باشند و از نگهداری وسایل و</w:t>
      </w:r>
      <w:r w:rsidR="000716CD" w:rsidRPr="00461CAE">
        <w:rPr>
          <w:rFonts w:ascii="Times New Roman" w:hAnsi="Times New Roman" w:cs="B Nazanin" w:hint="cs"/>
          <w:sz w:val="24"/>
          <w:szCs w:val="28"/>
          <w:rtl/>
        </w:rPr>
        <w:t xml:space="preserve"> </w:t>
      </w:r>
      <w:r w:rsidR="00561205" w:rsidRPr="00461CAE">
        <w:rPr>
          <w:rFonts w:ascii="Times New Roman" w:hAnsi="Times New Roman" w:cs="B Nazanin" w:hint="cs"/>
          <w:sz w:val="24"/>
          <w:szCs w:val="28"/>
          <w:rtl/>
        </w:rPr>
        <w:t>ابزار و چاشنی در آنها خودداری گردد.</w:t>
      </w:r>
      <w:r w:rsidR="000716CD" w:rsidRPr="00461CAE">
        <w:rPr>
          <w:rFonts w:ascii="Times New Roman" w:hAnsi="Times New Roman" w:cs="B Nazanin" w:hint="cs"/>
          <w:sz w:val="24"/>
          <w:szCs w:val="28"/>
          <w:rtl/>
        </w:rPr>
        <w:t xml:space="preserve"> </w:t>
      </w:r>
      <w:r w:rsidR="00561205" w:rsidRPr="00461CAE">
        <w:rPr>
          <w:rFonts w:ascii="Times New Roman" w:hAnsi="Times New Roman" w:cs="B Nazanin" w:hint="cs"/>
          <w:sz w:val="24"/>
          <w:szCs w:val="28"/>
          <w:rtl/>
        </w:rPr>
        <w:t>صندوق های مواد منفجره را باید با ابزار غیرآهنی بازکرد.</w:t>
      </w:r>
    </w:p>
    <w:p w:rsidR="00561205" w:rsidRPr="00461CAE" w:rsidRDefault="000572E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6-5-1-11. </w:t>
      </w:r>
      <w:r w:rsidR="00561205" w:rsidRPr="00461CAE">
        <w:rPr>
          <w:rFonts w:ascii="Times New Roman" w:hAnsi="Times New Roman" w:cs="B Nazanin" w:hint="cs"/>
          <w:sz w:val="24"/>
          <w:szCs w:val="28"/>
          <w:rtl/>
        </w:rPr>
        <w:t>سایر موادی که خود به خود قابل انفجار نیستند باید در محل هایی جدا از کارخانه ساخت آنها نگهداری گردند و انبار کردن آنها در اسکله ها ومحل های نگهداری برای حمل، باید در جای مخصوص کالاهای خطرناک صورت گیرد.این محل باید دارای استحکام لازم، تهویه مناسب، عاری ازنور یا شعله ودر قابل قفل کردن باشد.</w:t>
      </w:r>
    </w:p>
    <w:p w:rsidR="00561205" w:rsidRPr="00461CAE" w:rsidRDefault="00FD3A12" w:rsidP="00005F41">
      <w:pPr>
        <w:spacing w:line="360" w:lineRule="auto"/>
        <w:rPr>
          <w:rFonts w:ascii="Times New Roman" w:hAnsi="Times New Roman" w:cs="B Nazanin"/>
          <w:b/>
          <w:bCs/>
          <w:sz w:val="24"/>
          <w:szCs w:val="28"/>
          <w:rtl/>
        </w:rPr>
      </w:pPr>
      <w:r w:rsidRPr="00461CAE">
        <w:rPr>
          <w:rFonts w:ascii="Times New Roman" w:hAnsi="Times New Roman" w:cs="B Nazanin" w:hint="cs"/>
          <w:b/>
          <w:bCs/>
          <w:sz w:val="24"/>
          <w:szCs w:val="28"/>
          <w:rtl/>
        </w:rPr>
        <w:t>6-5-2.</w:t>
      </w:r>
      <w:r w:rsidR="000572EB" w:rsidRPr="00461CAE">
        <w:rPr>
          <w:rFonts w:ascii="Times New Roman" w:hAnsi="Times New Roman" w:cs="B Nazanin" w:hint="cs"/>
          <w:b/>
          <w:bCs/>
          <w:sz w:val="24"/>
          <w:szCs w:val="28"/>
          <w:rtl/>
        </w:rPr>
        <w:t xml:space="preserve"> </w:t>
      </w:r>
      <w:r w:rsidR="00561205" w:rsidRPr="00461CAE">
        <w:rPr>
          <w:rFonts w:ascii="Times New Roman" w:hAnsi="Times New Roman" w:cs="B Nazanin" w:hint="cs"/>
          <w:b/>
          <w:bCs/>
          <w:sz w:val="24"/>
          <w:szCs w:val="28"/>
          <w:rtl/>
        </w:rPr>
        <w:t>مواد اکسید کننده</w:t>
      </w:r>
    </w:p>
    <w:p w:rsidR="00561205" w:rsidRPr="00461CAE" w:rsidRDefault="00561205" w:rsidP="00005F41">
      <w:pPr>
        <w:spacing w:line="360" w:lineRule="auto"/>
        <w:ind w:firstLine="720"/>
        <w:jc w:val="both"/>
        <w:rPr>
          <w:rFonts w:ascii="Times New Roman" w:hAnsi="Times New Roman" w:cs="B Nazanin"/>
          <w:sz w:val="24"/>
          <w:szCs w:val="28"/>
          <w:rtl/>
        </w:rPr>
      </w:pPr>
      <w:r w:rsidRPr="00461CAE">
        <w:rPr>
          <w:rFonts w:ascii="Times New Roman" w:hAnsi="Times New Roman" w:cs="B Nazanin" w:hint="cs"/>
          <w:sz w:val="24"/>
          <w:szCs w:val="28"/>
          <w:rtl/>
        </w:rPr>
        <w:lastRenderedPageBreak/>
        <w:t>این مواد که منبع اکسیژن هستند، احتراق را دامن زده و شدت آتش را زیاد می کنند. عده ای در دمای هوای انبار اکسیژن متصاعد می کنند و برخی دیگر برای این کار احتیاج به حرارت دارند.</w:t>
      </w:r>
    </w:p>
    <w:p w:rsidR="00561205" w:rsidRPr="00461CAE" w:rsidRDefault="000572E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6-5-2-1. </w:t>
      </w:r>
      <w:r w:rsidR="00561205" w:rsidRPr="00461CAE">
        <w:rPr>
          <w:rFonts w:ascii="Times New Roman" w:hAnsi="Times New Roman" w:cs="B Nazanin" w:hint="cs"/>
          <w:sz w:val="24"/>
          <w:szCs w:val="28"/>
          <w:rtl/>
        </w:rPr>
        <w:t>برای جلوگیری از احتمال اختلاط مواد اکسید کننده  با مواد قابل احتراق ، در صورت آسیب دیدگی ظروف آنها ویا علل دیگر وخطر ایجاد آتش باید این موا د بطور جداگانه انبار گردند.</w:t>
      </w:r>
    </w:p>
    <w:p w:rsidR="00561205" w:rsidRPr="00461CAE" w:rsidRDefault="000572E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6-5-2-2.</w:t>
      </w:r>
      <w:r w:rsidRPr="00461CAE">
        <w:rPr>
          <w:rStyle w:val="Heading4Char"/>
          <w:rFonts w:eastAsiaTheme="minorEastAsia" w:cs="B Nazanin" w:hint="cs"/>
          <w:szCs w:val="26"/>
          <w:rtl/>
        </w:rPr>
        <w:t xml:space="preserve"> </w:t>
      </w:r>
      <w:r w:rsidR="00561205" w:rsidRPr="00461CAE">
        <w:rPr>
          <w:rFonts w:ascii="Times New Roman" w:hAnsi="Times New Roman" w:cs="B Nazanin" w:hint="cs"/>
          <w:sz w:val="24"/>
          <w:szCs w:val="28"/>
          <w:rtl/>
        </w:rPr>
        <w:t>انبار کردن مواد اکسید کننده قوی در مجاورت مایعات ، حتی با نقطه اشتعال پایین یا کمی قابل اشتعال بسیار خطرناک است و باید کلیه مواد قابل اشتعال دور از مواد اکسید کننده نگهداری شوند.</w:t>
      </w:r>
    </w:p>
    <w:p w:rsidR="00561205" w:rsidRPr="00461CAE" w:rsidRDefault="000572E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6-5-2-3. </w:t>
      </w:r>
      <w:r w:rsidR="00561205" w:rsidRPr="00461CAE">
        <w:rPr>
          <w:rFonts w:ascii="Times New Roman" w:hAnsi="Times New Roman" w:cs="B Nazanin" w:hint="cs"/>
          <w:sz w:val="24"/>
          <w:szCs w:val="28"/>
          <w:rtl/>
        </w:rPr>
        <w:t>انبار مواد اکسید کننده باید خنک ، مجهز به تهویه و تاسیسات آن در مقابل آتش مقاوم باشد.</w:t>
      </w:r>
    </w:p>
    <w:p w:rsidR="00561205" w:rsidRPr="00461CAE" w:rsidRDefault="00FD3A12" w:rsidP="00005F41">
      <w:pPr>
        <w:spacing w:line="360" w:lineRule="auto"/>
        <w:rPr>
          <w:rFonts w:ascii="Times New Roman" w:hAnsi="Times New Roman" w:cs="B Nazanin"/>
          <w:b/>
          <w:bCs/>
          <w:sz w:val="24"/>
          <w:szCs w:val="28"/>
          <w:rtl/>
        </w:rPr>
      </w:pPr>
      <w:r w:rsidRPr="00461CAE">
        <w:rPr>
          <w:rFonts w:ascii="Times New Roman" w:hAnsi="Times New Roman" w:cs="B Nazanin" w:hint="cs"/>
          <w:b/>
          <w:bCs/>
          <w:sz w:val="24"/>
          <w:szCs w:val="28"/>
          <w:rtl/>
        </w:rPr>
        <w:t>6-5-3.</w:t>
      </w:r>
      <w:r w:rsidR="000572EB" w:rsidRPr="00461CAE">
        <w:rPr>
          <w:rFonts w:ascii="Times New Roman" w:hAnsi="Times New Roman" w:cs="B Nazanin" w:hint="cs"/>
          <w:b/>
          <w:bCs/>
          <w:sz w:val="24"/>
          <w:szCs w:val="28"/>
          <w:rtl/>
        </w:rPr>
        <w:t xml:space="preserve"> </w:t>
      </w:r>
      <w:r w:rsidR="00561205" w:rsidRPr="00461CAE">
        <w:rPr>
          <w:rFonts w:ascii="Times New Roman" w:hAnsi="Times New Roman" w:cs="B Nazanin" w:hint="cs"/>
          <w:b/>
          <w:bCs/>
          <w:sz w:val="24"/>
          <w:szCs w:val="28"/>
          <w:rtl/>
        </w:rPr>
        <w:t>مواد قابل اشتعال</w:t>
      </w:r>
    </w:p>
    <w:p w:rsidR="00561205" w:rsidRPr="00461CAE" w:rsidRDefault="00561205" w:rsidP="00005F41">
      <w:pPr>
        <w:spacing w:line="360" w:lineRule="auto"/>
        <w:ind w:firstLine="720"/>
        <w:jc w:val="both"/>
        <w:rPr>
          <w:rFonts w:ascii="Times New Roman" w:hAnsi="Times New Roman" w:cs="B Nazanin"/>
          <w:sz w:val="24"/>
          <w:szCs w:val="28"/>
          <w:rtl/>
        </w:rPr>
      </w:pPr>
      <w:r w:rsidRPr="00461CAE">
        <w:rPr>
          <w:rFonts w:ascii="Times New Roman" w:hAnsi="Times New Roman" w:cs="B Nazanin" w:hint="cs"/>
          <w:sz w:val="24"/>
          <w:szCs w:val="28"/>
          <w:rtl/>
        </w:rPr>
        <w:t>گازهای قابل اشتعال که در مجاورت هوا یا اکسیژن می سوزند. هیدروژن، پروپان، بوتان، اتیلن، استیلن، هیدروژن سولفوره</w:t>
      </w:r>
      <w:r w:rsidR="00092DFA" w:rsidRPr="00461CAE">
        <w:rPr>
          <w:rFonts w:ascii="Times New Roman" w:hAnsi="Times New Roman" w:cs="B Nazanin" w:hint="cs"/>
          <w:sz w:val="24"/>
          <w:szCs w:val="28"/>
          <w:rtl/>
        </w:rPr>
        <w:t xml:space="preserve"> و</w:t>
      </w:r>
      <w:r w:rsidRPr="00461CAE">
        <w:rPr>
          <w:rFonts w:ascii="Times New Roman" w:hAnsi="Times New Roman" w:cs="B Nazanin" w:hint="cs"/>
          <w:sz w:val="24"/>
          <w:szCs w:val="28"/>
          <w:rtl/>
        </w:rPr>
        <w:t xml:space="preserve"> گاز زغال سنگ از این نوع هستند. بعضی از گازها مانند هیدروژن سیانید(اسید هیدروسیانیک) و سیانوژن علاوه بر اشتعال، سمی نیز می باشند.</w:t>
      </w:r>
    </w:p>
    <w:p w:rsidR="00561205" w:rsidRPr="00461CAE" w:rsidRDefault="00984232"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6-5-3-1.</w:t>
      </w:r>
      <w:r w:rsidRPr="00461CAE">
        <w:rPr>
          <w:rStyle w:val="Heading4Char"/>
          <w:rFonts w:eastAsiaTheme="minorEastAsia" w:cs="B Nazanin" w:hint="cs"/>
          <w:szCs w:val="26"/>
          <w:rtl/>
        </w:rPr>
        <w:t xml:space="preserve"> </w:t>
      </w:r>
      <w:r w:rsidR="00561205" w:rsidRPr="00461CAE">
        <w:rPr>
          <w:rFonts w:ascii="Times New Roman" w:hAnsi="Times New Roman" w:cs="B Nazanin" w:hint="cs"/>
          <w:sz w:val="24"/>
          <w:szCs w:val="28"/>
          <w:rtl/>
        </w:rPr>
        <w:t>مخاطرات ناشی از اشتعال مایعات بر اساس نقط</w:t>
      </w:r>
      <w:r w:rsidR="00FD3A12" w:rsidRPr="00461CAE">
        <w:rPr>
          <w:rFonts w:ascii="Times New Roman" w:hAnsi="Times New Roman" w:cs="B Nazanin" w:hint="cs"/>
          <w:sz w:val="24"/>
          <w:szCs w:val="28"/>
          <w:rtl/>
        </w:rPr>
        <w:t>ه</w:t>
      </w:r>
      <w:r w:rsidR="00561205" w:rsidRPr="00461CAE">
        <w:rPr>
          <w:rFonts w:ascii="Times New Roman" w:hAnsi="Times New Roman" w:cs="B Nazanin" w:hint="cs"/>
          <w:sz w:val="24"/>
          <w:szCs w:val="28"/>
          <w:rtl/>
        </w:rPr>
        <w:t xml:space="preserve"> اشتعال آنها  طبقه بندی می شود. محل نگهداری مواد قابل اشتعال باید کاملا خنک باشد تا در صورت اختلاط بخار آنها با هوا احتراق ایجاد نگردد.</w:t>
      </w:r>
    </w:p>
    <w:p w:rsidR="00561205" w:rsidRPr="00461CAE" w:rsidRDefault="00984232"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6-5-3-2. </w:t>
      </w:r>
      <w:r w:rsidR="00561205" w:rsidRPr="00461CAE">
        <w:rPr>
          <w:rFonts w:ascii="Times New Roman" w:hAnsi="Times New Roman" w:cs="B Nazanin" w:hint="cs"/>
          <w:sz w:val="24"/>
          <w:szCs w:val="28"/>
          <w:rtl/>
        </w:rPr>
        <w:t>محل نگهداری باید دور از هر منبع آتش و یا حرارت باشد.</w:t>
      </w:r>
    </w:p>
    <w:p w:rsidR="00561205" w:rsidRPr="00461CAE" w:rsidRDefault="00984232" w:rsidP="00005F41">
      <w:pPr>
        <w:spacing w:line="360" w:lineRule="auto"/>
        <w:jc w:val="both"/>
        <w:rPr>
          <w:rFonts w:ascii="Times New Roman" w:hAnsi="Times New Roman" w:cs="B Nazanin"/>
          <w:sz w:val="24"/>
          <w:szCs w:val="28"/>
          <w:rtl/>
        </w:rPr>
      </w:pPr>
      <w:r w:rsidRPr="00461CAE">
        <w:rPr>
          <w:rStyle w:val="Heading4Char"/>
          <w:rFonts w:eastAsiaTheme="minorEastAsia" w:cs="B Nazanin" w:hint="cs"/>
          <w:szCs w:val="26"/>
          <w:rtl/>
        </w:rPr>
        <w:t>6</w:t>
      </w:r>
      <w:r w:rsidRPr="00461CAE">
        <w:rPr>
          <w:rFonts w:ascii="Times New Roman" w:hAnsi="Times New Roman" w:cs="B Nazanin" w:hint="cs"/>
          <w:sz w:val="24"/>
          <w:szCs w:val="28"/>
          <w:rtl/>
        </w:rPr>
        <w:t>-5-3-3.</w:t>
      </w:r>
      <w:r w:rsidRPr="00461CAE">
        <w:rPr>
          <w:rStyle w:val="Heading4Char"/>
          <w:rFonts w:eastAsiaTheme="minorEastAsia" w:cs="B Nazanin" w:hint="cs"/>
          <w:szCs w:val="26"/>
          <w:rtl/>
        </w:rPr>
        <w:t xml:space="preserve"> </w:t>
      </w:r>
      <w:r w:rsidR="00561205" w:rsidRPr="00461CAE">
        <w:rPr>
          <w:rFonts w:ascii="Times New Roman" w:hAnsi="Times New Roman" w:cs="B Nazanin" w:hint="cs"/>
          <w:sz w:val="24"/>
          <w:szCs w:val="28"/>
          <w:rtl/>
        </w:rPr>
        <w:t>اکسیدکننده های قوی باید دور از مواد بسیار قابل اشتعال و موادی که ممکن است خود بخود بسوزند انبار و</w:t>
      </w:r>
      <w:r w:rsidR="000716CD" w:rsidRPr="00461CAE">
        <w:rPr>
          <w:rFonts w:ascii="Times New Roman" w:hAnsi="Times New Roman" w:cs="B Nazanin" w:hint="cs"/>
          <w:sz w:val="24"/>
          <w:szCs w:val="28"/>
          <w:rtl/>
        </w:rPr>
        <w:t xml:space="preserve"> </w:t>
      </w:r>
      <w:r w:rsidR="00561205" w:rsidRPr="00461CAE">
        <w:rPr>
          <w:rFonts w:ascii="Times New Roman" w:hAnsi="Times New Roman" w:cs="B Nazanin" w:hint="cs"/>
          <w:sz w:val="24"/>
          <w:szCs w:val="28"/>
          <w:rtl/>
        </w:rPr>
        <w:t>نگهداری شوند.</w:t>
      </w:r>
    </w:p>
    <w:p w:rsidR="00561205" w:rsidRPr="00461CAE" w:rsidRDefault="00984232"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lastRenderedPageBreak/>
        <w:t xml:space="preserve">6-5-3-4. </w:t>
      </w:r>
      <w:r w:rsidR="00561205" w:rsidRPr="00461CAE">
        <w:rPr>
          <w:rFonts w:ascii="Times New Roman" w:hAnsi="Times New Roman" w:cs="B Nazanin" w:hint="cs"/>
          <w:sz w:val="24"/>
          <w:szCs w:val="28"/>
          <w:rtl/>
        </w:rPr>
        <w:t>هرگونه دستگاه یا انشعاب برقی در انبار مایعات فرار باید از نوع ضد شعله بوده و در نزدیکی یا داخل انبار هیچ گونه چراغ یا شعله باز وجود نداشته باشد.</w:t>
      </w:r>
    </w:p>
    <w:p w:rsidR="00561205" w:rsidRPr="00461CAE" w:rsidRDefault="00984232"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6-5-3-5.</w:t>
      </w:r>
      <w:r w:rsidRPr="00461CAE">
        <w:rPr>
          <w:rStyle w:val="Heading4Char"/>
          <w:rFonts w:eastAsiaTheme="minorEastAsia" w:cs="B Nazanin" w:hint="cs"/>
          <w:szCs w:val="26"/>
          <w:rtl/>
        </w:rPr>
        <w:t xml:space="preserve"> </w:t>
      </w:r>
      <w:r w:rsidR="00561205" w:rsidRPr="00461CAE">
        <w:rPr>
          <w:rFonts w:ascii="Times New Roman" w:hAnsi="Times New Roman" w:cs="B Nazanin" w:hint="cs"/>
          <w:sz w:val="24"/>
          <w:szCs w:val="28"/>
          <w:rtl/>
        </w:rPr>
        <w:t>تاسیسات انبارداری باید دارای اتصال به زمین باشندو بطور دوره ای مورد بازرسی قرار گیرند، تعبیه وسایل آگاه کننده خودکار برای دود یا آتش ضروری است.</w:t>
      </w:r>
    </w:p>
    <w:p w:rsidR="00561205" w:rsidRPr="00461CAE" w:rsidRDefault="00984232"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6-5-3-6. </w:t>
      </w:r>
      <w:r w:rsidR="00561205" w:rsidRPr="00461CAE">
        <w:rPr>
          <w:rFonts w:ascii="Times New Roman" w:hAnsi="Times New Roman" w:cs="B Nazanin" w:hint="cs"/>
          <w:sz w:val="24"/>
          <w:szCs w:val="28"/>
          <w:rtl/>
        </w:rPr>
        <w:t>شیرهای کنترل و ظروف حاوی مایعات قابل اشتعال باید بطور مشخص علامت گذاری و لوله ها با رنگ ایمنی و علامت نشان دهنده جهت جریان مایع مشخص گردند.</w:t>
      </w:r>
    </w:p>
    <w:p w:rsidR="00561205" w:rsidRPr="00461CAE" w:rsidRDefault="00984232"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6-5-3-7.</w:t>
      </w:r>
      <w:r w:rsidRPr="00461CAE">
        <w:rPr>
          <w:rStyle w:val="Heading4Char"/>
          <w:rFonts w:eastAsiaTheme="minorEastAsia" w:cs="B Nazanin" w:hint="cs"/>
          <w:szCs w:val="26"/>
          <w:rtl/>
        </w:rPr>
        <w:t xml:space="preserve"> </w:t>
      </w:r>
      <w:r w:rsidR="00561205" w:rsidRPr="00461CAE">
        <w:rPr>
          <w:rFonts w:ascii="Times New Roman" w:hAnsi="Times New Roman" w:cs="B Nazanin" w:hint="cs"/>
          <w:sz w:val="24"/>
          <w:szCs w:val="28"/>
          <w:rtl/>
        </w:rPr>
        <w:t>مخازن محتوی مایعات قابل اشتعال باید روی سطح شیبدار و دور از ساختمان ها تعبیه شوند. اگر زمین صاف باشد باید حفاظت از راه فاصله گذاری تامین شود و دور مخازن را باید با خاکریزی که حداقل 5/1 برابر مخزن گنجایش داشته باشد محصور گردد.</w:t>
      </w:r>
    </w:p>
    <w:p w:rsidR="00561205" w:rsidRPr="00461CAE" w:rsidRDefault="00984232"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6-5-3-8. </w:t>
      </w:r>
      <w:r w:rsidR="00561205" w:rsidRPr="00461CAE">
        <w:rPr>
          <w:rFonts w:ascii="Times New Roman" w:hAnsi="Times New Roman" w:cs="B Nazanin" w:hint="cs"/>
          <w:sz w:val="24"/>
          <w:szCs w:val="28"/>
          <w:rtl/>
        </w:rPr>
        <w:t>منافذ خروج بخار و وسایل متوقف کننده شعله و نیز وسایل آتش نشانی خودکار یا دستی باید فراهم باشد و کشیدن سیگار مطلقا ممنوع گردد.</w:t>
      </w:r>
    </w:p>
    <w:p w:rsidR="00561205" w:rsidRPr="00461CAE" w:rsidRDefault="00761A3B" w:rsidP="00005F41">
      <w:pPr>
        <w:spacing w:line="360" w:lineRule="auto"/>
        <w:rPr>
          <w:rFonts w:ascii="Times New Roman" w:hAnsi="Times New Roman" w:cs="B Nazanin"/>
          <w:b/>
          <w:bCs/>
          <w:sz w:val="24"/>
          <w:szCs w:val="28"/>
          <w:rtl/>
        </w:rPr>
      </w:pPr>
      <w:r w:rsidRPr="00461CAE">
        <w:rPr>
          <w:rFonts w:ascii="Times New Roman" w:hAnsi="Times New Roman" w:cs="B Nazanin" w:hint="cs"/>
          <w:b/>
          <w:bCs/>
          <w:sz w:val="24"/>
          <w:szCs w:val="28"/>
          <w:rtl/>
        </w:rPr>
        <w:t>6-5-4.</w:t>
      </w:r>
      <w:r w:rsidR="00561205" w:rsidRPr="00461CAE">
        <w:rPr>
          <w:rFonts w:ascii="Times New Roman" w:hAnsi="Times New Roman" w:cs="B Nazanin" w:hint="cs"/>
          <w:b/>
          <w:bCs/>
          <w:sz w:val="24"/>
          <w:szCs w:val="28"/>
          <w:rtl/>
        </w:rPr>
        <w:t xml:space="preserve"> مواد سمی</w:t>
      </w:r>
    </w:p>
    <w:p w:rsidR="00561205" w:rsidRPr="00461CAE" w:rsidRDefault="00984232"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6-5-4-1.</w:t>
      </w:r>
      <w:r w:rsidR="00761A3B" w:rsidRPr="00461CAE">
        <w:rPr>
          <w:rFonts w:ascii="Times New Roman" w:hAnsi="Times New Roman" w:cs="B Nazanin" w:hint="cs"/>
          <w:sz w:val="24"/>
          <w:szCs w:val="28"/>
          <w:rtl/>
        </w:rPr>
        <w:t xml:space="preserve"> </w:t>
      </w:r>
      <w:r w:rsidR="00561205" w:rsidRPr="00461CAE">
        <w:rPr>
          <w:rFonts w:ascii="Times New Roman" w:hAnsi="Times New Roman" w:cs="B Nazanin" w:hint="cs"/>
          <w:sz w:val="24"/>
          <w:szCs w:val="28"/>
          <w:rtl/>
        </w:rPr>
        <w:t>انبارهای مواد سمی باید مجهز به تهویه قوی باشند.</w:t>
      </w:r>
    </w:p>
    <w:p w:rsidR="00561205" w:rsidRPr="00461CAE" w:rsidRDefault="00984232"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6-5-4-2.</w:t>
      </w:r>
      <w:r w:rsidR="00761A3B" w:rsidRPr="00461CAE">
        <w:rPr>
          <w:rFonts w:ascii="Times New Roman" w:hAnsi="Times New Roman" w:cs="B Nazanin" w:hint="cs"/>
          <w:sz w:val="24"/>
          <w:szCs w:val="28"/>
          <w:rtl/>
        </w:rPr>
        <w:t xml:space="preserve"> </w:t>
      </w:r>
      <w:r w:rsidR="00561205" w:rsidRPr="00461CAE">
        <w:rPr>
          <w:rFonts w:ascii="Times New Roman" w:hAnsi="Times New Roman" w:cs="B Nazanin" w:hint="cs"/>
          <w:sz w:val="24"/>
          <w:szCs w:val="28"/>
          <w:rtl/>
        </w:rPr>
        <w:t>چنانچه خطر تجزیه مواد سمی در اثر حرارت ، رطوبت،اسید یا دود اسید موجود می باشد، باید نگهداری آنها در یک محل سرد با تهویه کافی و دور از نور مستقیم خورشید و منابع حرارت و جرقه باشد موادی که ممکن است با یکدیگر واکنش نشان دهند باید در انبارهای جداگانه نگهداری شوند.</w:t>
      </w:r>
    </w:p>
    <w:p w:rsidR="00561205" w:rsidRPr="00461CAE" w:rsidRDefault="00761A3B" w:rsidP="00005F41">
      <w:pPr>
        <w:spacing w:line="360" w:lineRule="auto"/>
        <w:rPr>
          <w:rFonts w:ascii="Times New Roman" w:hAnsi="Times New Roman" w:cs="B Nazanin"/>
          <w:b/>
          <w:bCs/>
          <w:sz w:val="24"/>
          <w:szCs w:val="28"/>
          <w:rtl/>
        </w:rPr>
      </w:pPr>
      <w:r w:rsidRPr="00461CAE">
        <w:rPr>
          <w:rFonts w:ascii="Times New Roman" w:hAnsi="Times New Roman" w:cs="B Nazanin" w:hint="cs"/>
          <w:b/>
          <w:bCs/>
          <w:sz w:val="24"/>
          <w:szCs w:val="28"/>
          <w:rtl/>
        </w:rPr>
        <w:t>6-5-5.</w:t>
      </w:r>
      <w:r w:rsidR="00984232" w:rsidRPr="00461CAE">
        <w:rPr>
          <w:rFonts w:ascii="Times New Roman" w:hAnsi="Times New Roman" w:cs="B Nazanin" w:hint="cs"/>
          <w:b/>
          <w:bCs/>
          <w:sz w:val="24"/>
          <w:szCs w:val="28"/>
          <w:rtl/>
        </w:rPr>
        <w:t xml:space="preserve"> </w:t>
      </w:r>
      <w:r w:rsidR="00561205" w:rsidRPr="00461CAE">
        <w:rPr>
          <w:rFonts w:ascii="Times New Roman" w:hAnsi="Times New Roman" w:cs="B Nazanin" w:hint="cs"/>
          <w:b/>
          <w:bCs/>
          <w:sz w:val="24"/>
          <w:szCs w:val="28"/>
          <w:rtl/>
        </w:rPr>
        <w:t>مواد خورنده</w:t>
      </w:r>
    </w:p>
    <w:p w:rsidR="00561205" w:rsidRPr="00461CAE" w:rsidRDefault="00561205"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lastRenderedPageBreak/>
        <w:t>موادی هستند که به واسطه اثر شیمیایی در صورت تماس، موجب ضایعات بافت زنده، و</w:t>
      </w:r>
      <w:r w:rsidR="000716CD" w:rsidRPr="00461CAE">
        <w:rPr>
          <w:rFonts w:ascii="Times New Roman" w:hAnsi="Times New Roman" w:cs="B Nazanin" w:hint="cs"/>
          <w:sz w:val="24"/>
          <w:szCs w:val="28"/>
          <w:rtl/>
        </w:rPr>
        <w:t xml:space="preserve"> </w:t>
      </w:r>
      <w:r w:rsidRPr="00461CAE">
        <w:rPr>
          <w:rFonts w:ascii="Times New Roman" w:hAnsi="Times New Roman" w:cs="B Nazanin" w:hint="cs"/>
          <w:sz w:val="24"/>
          <w:szCs w:val="28"/>
          <w:rtl/>
        </w:rPr>
        <w:t>در صورت نشت سبب خسارت می گردند،اسیدهای قوی، قلیایی ها از مواد خورنده ای هستند که سبب سوختگی یا تحریک پوست، مخاط وچشم شده مانند اسید فلوئوئیدریک، اسید کلریدریک، اسید سولفوریک، اسید نیتریک، اسید فرمیک و اسید پرکلریک</w:t>
      </w:r>
    </w:p>
    <w:p w:rsidR="00561205" w:rsidRPr="00461CAE" w:rsidRDefault="00984232"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6-5-5-1.</w:t>
      </w:r>
      <w:r w:rsidR="003F55D2" w:rsidRPr="00461CAE">
        <w:rPr>
          <w:rFonts w:ascii="Times New Roman" w:hAnsi="Times New Roman" w:cs="B Nazanin" w:hint="cs"/>
          <w:sz w:val="24"/>
          <w:szCs w:val="28"/>
          <w:rtl/>
        </w:rPr>
        <w:t xml:space="preserve"> </w:t>
      </w:r>
      <w:r w:rsidR="00561205" w:rsidRPr="00461CAE">
        <w:rPr>
          <w:rFonts w:ascii="Times New Roman" w:hAnsi="Times New Roman" w:cs="B Nazanin" w:hint="cs"/>
          <w:sz w:val="24"/>
          <w:szCs w:val="28"/>
          <w:rtl/>
        </w:rPr>
        <w:t>محل نگهداری مواد خورنده باید با دیوارها و کف نفوذ ناپذیر از محل های دیگر مجزا باشد</w:t>
      </w:r>
      <w:r w:rsidR="003F55D2" w:rsidRPr="00461CAE">
        <w:rPr>
          <w:rFonts w:ascii="Times New Roman" w:hAnsi="Times New Roman" w:cs="B Nazanin" w:hint="cs"/>
          <w:sz w:val="24"/>
          <w:szCs w:val="28"/>
          <w:rtl/>
        </w:rPr>
        <w:t>.</w:t>
      </w:r>
    </w:p>
    <w:p w:rsidR="00561205" w:rsidRPr="00461CAE" w:rsidRDefault="00984232"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6-5-5-2. </w:t>
      </w:r>
      <w:r w:rsidR="00561205" w:rsidRPr="00461CAE">
        <w:rPr>
          <w:rFonts w:ascii="Times New Roman" w:hAnsi="Times New Roman" w:cs="B Nazanin" w:hint="cs"/>
          <w:sz w:val="24"/>
          <w:szCs w:val="28"/>
          <w:rtl/>
        </w:rPr>
        <w:t>کف انبار باید از مواد مقاوم ساخته شده باشد وبه منظور جمع شدن مواد پخش شده شیبدار باشد.</w:t>
      </w:r>
    </w:p>
    <w:p w:rsidR="00561205" w:rsidRPr="00461CAE" w:rsidRDefault="00984232"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6-5-5-3.</w:t>
      </w:r>
      <w:r w:rsidRPr="00461CAE">
        <w:rPr>
          <w:rStyle w:val="Heading4Char"/>
          <w:rFonts w:eastAsiaTheme="minorEastAsia" w:cs="B Nazanin" w:hint="cs"/>
          <w:szCs w:val="26"/>
          <w:rtl/>
        </w:rPr>
        <w:t xml:space="preserve"> </w:t>
      </w:r>
      <w:r w:rsidR="00561205" w:rsidRPr="00461CAE">
        <w:rPr>
          <w:rFonts w:ascii="Times New Roman" w:hAnsi="Times New Roman" w:cs="B Nazanin" w:hint="cs"/>
          <w:sz w:val="24"/>
          <w:szCs w:val="28"/>
          <w:rtl/>
        </w:rPr>
        <w:t>وسایل کمک های اولیه ضروری مانند دوش وچشم شوی بایددر دسترس کارکنان قرار داده شود.</w:t>
      </w:r>
    </w:p>
    <w:p w:rsidR="00561205" w:rsidRPr="00461CAE" w:rsidRDefault="00984232"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6-5-5-4. </w:t>
      </w:r>
      <w:r w:rsidR="00561205" w:rsidRPr="00461CAE">
        <w:rPr>
          <w:rFonts w:ascii="Times New Roman" w:hAnsi="Times New Roman" w:cs="B Nazanin" w:hint="cs"/>
          <w:sz w:val="24"/>
          <w:szCs w:val="28"/>
          <w:rtl/>
        </w:rPr>
        <w:t>کلیه مخازن، لوله ها، دستگاه های تاسیسات و ساختمان هایی که برای ساخت، نگهداری، نقل وانتقال ویا استفاده از این مواد به کار برده می شوند، باید در مقابل مواد خورنده مقاوم باشند و</w:t>
      </w:r>
      <w:r w:rsidR="000716CD" w:rsidRPr="00461CAE">
        <w:rPr>
          <w:rFonts w:ascii="Times New Roman" w:hAnsi="Times New Roman" w:cs="B Nazanin" w:hint="cs"/>
          <w:sz w:val="24"/>
          <w:szCs w:val="28"/>
          <w:rtl/>
        </w:rPr>
        <w:t xml:space="preserve"> </w:t>
      </w:r>
      <w:r w:rsidR="00561205" w:rsidRPr="00461CAE">
        <w:rPr>
          <w:rFonts w:ascii="Times New Roman" w:hAnsi="Times New Roman" w:cs="B Nazanin" w:hint="cs"/>
          <w:sz w:val="24"/>
          <w:szCs w:val="28"/>
          <w:rtl/>
        </w:rPr>
        <w:t>یا سطح آنها به وسیله روکش های آسیب ناپذیر پوشانده شده باشد.</w:t>
      </w:r>
    </w:p>
    <w:p w:rsidR="00561205" w:rsidRPr="00461CAE" w:rsidRDefault="00984232"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6-5-5-5. </w:t>
      </w:r>
      <w:r w:rsidR="00561205" w:rsidRPr="00461CAE">
        <w:rPr>
          <w:rFonts w:ascii="Times New Roman" w:hAnsi="Times New Roman" w:cs="B Nazanin" w:hint="cs"/>
          <w:sz w:val="24"/>
          <w:szCs w:val="28"/>
          <w:rtl/>
        </w:rPr>
        <w:t>کلیه مخازن و ظروف حاوی مواد خورنده باید دارای برچسب و علامت مخصوص مواد خورنده باشند.</w:t>
      </w:r>
    </w:p>
    <w:p w:rsidR="00561205" w:rsidRPr="00461CAE" w:rsidRDefault="00984232"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6-5-5-6. </w:t>
      </w:r>
      <w:r w:rsidR="00561205" w:rsidRPr="00461CAE">
        <w:rPr>
          <w:rFonts w:ascii="Times New Roman" w:hAnsi="Times New Roman" w:cs="B Nazanin" w:hint="cs"/>
          <w:sz w:val="24"/>
          <w:szCs w:val="28"/>
          <w:rtl/>
        </w:rPr>
        <w:t>در مواقعی که خطر گاز یا غبار مواد خورنده وجود دارد باید از تهویه مناسب موضعی یا عمومی استفاده شود.</w:t>
      </w:r>
    </w:p>
    <w:p w:rsidR="00561205" w:rsidRPr="00461CAE" w:rsidRDefault="009D20AC"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6-5-5-7. </w:t>
      </w:r>
      <w:r w:rsidR="00561205" w:rsidRPr="00461CAE">
        <w:rPr>
          <w:rFonts w:ascii="Times New Roman" w:hAnsi="Times New Roman" w:cs="B Nazanin" w:hint="cs"/>
          <w:sz w:val="24"/>
          <w:szCs w:val="28"/>
          <w:rtl/>
        </w:rPr>
        <w:t>برخی از مواد خورنده قوی ممکن است بر اثر تماس با مواد آلی یا مواد شیمیایی دیگر موجب آتش سوزی شوند و پیشگیری های لازم باید انجام شود.</w:t>
      </w:r>
    </w:p>
    <w:p w:rsidR="00561205" w:rsidRPr="00461CAE" w:rsidRDefault="009D20AC"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lastRenderedPageBreak/>
        <w:t>6-5-5-8.</w:t>
      </w:r>
      <w:r w:rsidRPr="00461CAE">
        <w:rPr>
          <w:rStyle w:val="Heading4Char"/>
          <w:rFonts w:eastAsiaTheme="minorEastAsia" w:cs="B Nazanin" w:hint="cs"/>
          <w:szCs w:val="26"/>
          <w:rtl/>
        </w:rPr>
        <w:t xml:space="preserve"> </w:t>
      </w:r>
      <w:r w:rsidR="00561205" w:rsidRPr="00461CAE">
        <w:rPr>
          <w:rFonts w:ascii="Times New Roman" w:hAnsi="Times New Roman" w:cs="B Nazanin" w:hint="cs"/>
          <w:sz w:val="24"/>
          <w:szCs w:val="28"/>
          <w:rtl/>
        </w:rPr>
        <w:t>قبل از به کارگیری یک فرآیند جدید باید مشخص شود که آیا مواد مصرفی، معرف ها، مواد واسطه و یا محصولات نهایی دارای خاصیت خورندگی هستند و یا تحت شرایط خاص موجب پیدایش ترکیب های خورنده می گردند؟ و اگر چنین است روش های پیشگیرانه مناسب اتخاذ گردد.</w:t>
      </w:r>
    </w:p>
    <w:p w:rsidR="00561205" w:rsidRPr="00461CAE" w:rsidRDefault="009D20AC"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6-5-5-9.</w:t>
      </w:r>
      <w:r w:rsidRPr="00461CAE">
        <w:rPr>
          <w:rStyle w:val="Heading4Char"/>
          <w:rFonts w:eastAsiaTheme="minorEastAsia" w:cs="B Nazanin" w:hint="cs"/>
          <w:szCs w:val="26"/>
          <w:rtl/>
        </w:rPr>
        <w:t xml:space="preserve"> </w:t>
      </w:r>
      <w:r w:rsidR="00561205" w:rsidRPr="00461CAE">
        <w:rPr>
          <w:rFonts w:ascii="Times New Roman" w:hAnsi="Times New Roman" w:cs="B Nazanin" w:hint="cs"/>
          <w:sz w:val="24"/>
          <w:szCs w:val="28"/>
          <w:rtl/>
        </w:rPr>
        <w:t>پلی وینیل کلراید که معمولا بی خطر پنداشته می شود در مجاورت گاز هیدروژن کلراید ایجاد می نماید که بی نهایت خورنده است و برای پیشگیری از بروز مخاطرات پیش بینی های مناسب ضروری می باشد.</w:t>
      </w:r>
    </w:p>
    <w:p w:rsidR="00561205" w:rsidRPr="00461CAE" w:rsidRDefault="009D20AC"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6-5-5-10. </w:t>
      </w:r>
      <w:r w:rsidR="00561205" w:rsidRPr="00461CAE">
        <w:rPr>
          <w:rFonts w:ascii="Times New Roman" w:hAnsi="Times New Roman" w:cs="B Nazanin" w:hint="cs"/>
          <w:sz w:val="24"/>
          <w:szCs w:val="28"/>
          <w:rtl/>
        </w:rPr>
        <w:t>رضایت</w:t>
      </w:r>
      <w:r w:rsidR="003C2ABC">
        <w:rPr>
          <w:rFonts w:ascii="Times New Roman" w:hAnsi="Times New Roman" w:cs="B Nazanin" w:hint="cs"/>
          <w:sz w:val="24"/>
          <w:szCs w:val="28"/>
          <w:rtl/>
        </w:rPr>
        <w:t xml:space="preserve"> </w:t>
      </w:r>
      <w:r w:rsidR="00561205" w:rsidRPr="00461CAE">
        <w:rPr>
          <w:rFonts w:ascii="Times New Roman" w:hAnsi="Times New Roman" w:cs="B Nazanin" w:hint="cs"/>
          <w:sz w:val="24"/>
          <w:szCs w:val="28"/>
          <w:rtl/>
        </w:rPr>
        <w:t>بخش ترین روش برای تامین حفاظت کارگر، پیشگیری از هرگونه تماس با مواد خورنده و استفاده از سیستم های بسته می باشد.</w:t>
      </w:r>
    </w:p>
    <w:p w:rsidR="00561205" w:rsidRPr="00461CAE" w:rsidRDefault="009D20AC"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6-5-5-11. </w:t>
      </w:r>
      <w:r w:rsidR="00561205" w:rsidRPr="00461CAE">
        <w:rPr>
          <w:rFonts w:ascii="Times New Roman" w:hAnsi="Times New Roman" w:cs="B Nazanin" w:hint="cs"/>
          <w:sz w:val="24"/>
          <w:szCs w:val="28"/>
          <w:rtl/>
        </w:rPr>
        <w:t>در صورت استفاده از وسایل حفاظتی فردی ، این تجهیزات باید شامل لباس یکسره غیرقابل نفوذ و مقاوم در برابر مواد خورنده، حفاظت پاها ودست ها،بازوان، سر و چشم و صورت باشند. در جاهایی که امکان پیدایش گازهای خورنده موجود می باشد ، باید متناسب با میزان خطر از وسایل حفاظت دستگاه تنفسی استفاده شود.</w:t>
      </w:r>
    </w:p>
    <w:p w:rsidR="00561205" w:rsidRPr="00461CAE" w:rsidRDefault="009D20AC"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6-5-5-12.</w:t>
      </w:r>
      <w:r w:rsidR="00561205" w:rsidRPr="00461CAE">
        <w:rPr>
          <w:rFonts w:ascii="Times New Roman" w:hAnsi="Times New Roman" w:cs="B Nazanin" w:hint="cs"/>
          <w:sz w:val="24"/>
          <w:szCs w:val="28"/>
          <w:rtl/>
        </w:rPr>
        <w:t>کلیه کارکنان که مستقیما با مواد خورنده کار می کنند ، یا احتمال تماس با این مواد برای آنان وجود دارد، باید از خطرات این مواد آگاهی داشته و از آموزش های ایمنی مناسب و نحوه کمک های اولیه برخوردار باشند.</w:t>
      </w:r>
    </w:p>
    <w:p w:rsidR="00561205" w:rsidRPr="00461CAE" w:rsidRDefault="009D20AC"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6-5-5-13. </w:t>
      </w:r>
      <w:r w:rsidR="00561205" w:rsidRPr="00461CAE">
        <w:rPr>
          <w:rFonts w:ascii="Times New Roman" w:hAnsi="Times New Roman" w:cs="B Nazanin" w:hint="cs"/>
          <w:sz w:val="24"/>
          <w:szCs w:val="28"/>
          <w:rtl/>
        </w:rPr>
        <w:t xml:space="preserve">در مواردی که پیش بند به جای لباس یکسره استفاده می شود باید سینه را بپوشاند و دست ها و پاها به وسیله </w:t>
      </w:r>
      <w:r w:rsidR="00761A3B" w:rsidRPr="00461CAE">
        <w:rPr>
          <w:rFonts w:ascii="Times New Roman" w:hAnsi="Times New Roman" w:cs="B Nazanin" w:hint="cs"/>
          <w:sz w:val="24"/>
          <w:szCs w:val="28"/>
          <w:rtl/>
        </w:rPr>
        <w:t>پوشش مخصوص محافظت شوند تا از پاشیده و جمع شدن مواد خورنده ونفوذ آنها به بدن ممانعت به عمل آید.</w:t>
      </w:r>
    </w:p>
    <w:p w:rsidR="0057308B" w:rsidRPr="00461CAE" w:rsidRDefault="009D20AC"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lastRenderedPageBreak/>
        <w:t>6-5-5-14.</w:t>
      </w:r>
      <w:r w:rsidRPr="00461CAE">
        <w:rPr>
          <w:rStyle w:val="Heading4Char"/>
          <w:rFonts w:eastAsiaTheme="minorEastAsia" w:cs="B Nazanin" w:hint="cs"/>
          <w:szCs w:val="26"/>
          <w:rtl/>
        </w:rPr>
        <w:t xml:space="preserve"> </w:t>
      </w:r>
      <w:r w:rsidR="00561205" w:rsidRPr="00461CAE">
        <w:rPr>
          <w:rFonts w:ascii="Times New Roman" w:hAnsi="Times New Roman" w:cs="B Nazanin" w:hint="cs"/>
          <w:sz w:val="24"/>
          <w:szCs w:val="28"/>
          <w:rtl/>
        </w:rPr>
        <w:t>چشم ها در مقابل عوامل خورنده بسیار آسیب پذیر هستند، و در نتیجه در مواقع تماس باید آنها را به مدت طولانی به وسیله چشم شوی های فواره ای شست وشوی داد واز کمک های چشم پزشکی استفاده نمود.</w:t>
      </w:r>
    </w:p>
    <w:p w:rsidR="00900A2A" w:rsidRPr="00461CAE" w:rsidRDefault="00761A3B" w:rsidP="00005F41">
      <w:pPr>
        <w:pStyle w:val="Heading2"/>
        <w:spacing w:line="360" w:lineRule="auto"/>
        <w:jc w:val="both"/>
        <w:rPr>
          <w:rFonts w:ascii="Times New Roman" w:hAnsi="Times New Roman"/>
          <w:sz w:val="24"/>
          <w:szCs w:val="32"/>
          <w:rtl/>
        </w:rPr>
      </w:pPr>
      <w:bookmarkStart w:id="15" w:name="_Toc363243009"/>
      <w:r w:rsidRPr="00461CAE">
        <w:rPr>
          <w:rFonts w:ascii="Times New Roman" w:hAnsi="Times New Roman" w:hint="cs"/>
          <w:sz w:val="24"/>
          <w:szCs w:val="32"/>
          <w:rtl/>
        </w:rPr>
        <w:t>6-6.</w:t>
      </w:r>
      <w:r w:rsidR="00900A2A" w:rsidRPr="00461CAE">
        <w:rPr>
          <w:rFonts w:ascii="Times New Roman" w:hAnsi="Times New Roman" w:hint="cs"/>
          <w:sz w:val="24"/>
          <w:szCs w:val="32"/>
          <w:rtl/>
        </w:rPr>
        <w:t xml:space="preserve"> مقررات کابینت های نگهداری مایعات قابل اشتعال</w:t>
      </w:r>
      <w:bookmarkEnd w:id="15"/>
    </w:p>
    <w:p w:rsidR="00900A2A" w:rsidRPr="00461CAE" w:rsidRDefault="00761A3B"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6-6-1.</w:t>
      </w:r>
      <w:r w:rsidR="009D20AC" w:rsidRPr="00461CAE">
        <w:rPr>
          <w:rStyle w:val="Heading3Char"/>
          <w:rFonts w:ascii="Times New Roman" w:hAnsi="Times New Roman" w:hint="cs"/>
          <w:sz w:val="24"/>
          <w:rtl/>
        </w:rPr>
        <w:t xml:space="preserve"> </w:t>
      </w:r>
      <w:r w:rsidR="00900A2A" w:rsidRPr="00461CAE">
        <w:rPr>
          <w:rFonts w:ascii="Times New Roman" w:hAnsi="Times New Roman" w:cs="B Nazanin" w:hint="cs"/>
          <w:sz w:val="24"/>
          <w:szCs w:val="28"/>
          <w:rtl/>
        </w:rPr>
        <w:t>محدوده حداقل 5/1 متر از لبه هر کناره و 90 سانتیمتر از بالای روزنه کابینت و بدرو از هر گونه مواد قابل احتراق باشد.</w:t>
      </w:r>
    </w:p>
    <w:p w:rsidR="00900A2A" w:rsidRPr="00461CAE" w:rsidRDefault="009D20AC"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 xml:space="preserve">6-6-2. </w:t>
      </w:r>
      <w:r w:rsidR="00900A2A" w:rsidRPr="00461CAE">
        <w:rPr>
          <w:rFonts w:ascii="Times New Roman" w:hAnsi="Times New Roman" w:cs="B Nazanin" w:hint="cs"/>
          <w:sz w:val="24"/>
          <w:szCs w:val="28"/>
          <w:rtl/>
        </w:rPr>
        <w:t>نگهداری مواد ابل احتراق در محیط های ساختمانی بدون استفاده از سیستم آبپاش خودکار ممنوع می باشد.</w:t>
      </w:r>
    </w:p>
    <w:p w:rsidR="00900A2A" w:rsidRPr="00461CAE" w:rsidRDefault="009D20AC"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 xml:space="preserve">6-6-3. </w:t>
      </w:r>
      <w:r w:rsidR="00900A2A" w:rsidRPr="00461CAE">
        <w:rPr>
          <w:rFonts w:ascii="Times New Roman" w:hAnsi="Times New Roman" w:cs="B Nazanin" w:hint="cs"/>
          <w:sz w:val="24"/>
          <w:szCs w:val="28"/>
          <w:rtl/>
        </w:rPr>
        <w:t>محل های نگهداری مواد شیمیایی نبایستی جلوی مسیر خروج اضطراری قرار گیرند.</w:t>
      </w:r>
    </w:p>
    <w:p w:rsidR="00900A2A" w:rsidRPr="00461CAE" w:rsidRDefault="009D20AC"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 xml:space="preserve">6-6-4. </w:t>
      </w:r>
      <w:r w:rsidR="00900A2A" w:rsidRPr="00461CAE">
        <w:rPr>
          <w:rFonts w:ascii="Times New Roman" w:hAnsi="Times New Roman" w:cs="B Nazanin" w:hint="cs"/>
          <w:sz w:val="24"/>
          <w:szCs w:val="28"/>
          <w:rtl/>
        </w:rPr>
        <w:t>حداکثر 3 کابینت نگهداری مایعات قابل اشتعال در کنار هم باشند.</w:t>
      </w:r>
    </w:p>
    <w:p w:rsidR="00900A2A" w:rsidRPr="00461CAE" w:rsidRDefault="00900A2A"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 xml:space="preserve"> </w:t>
      </w:r>
      <w:r w:rsidR="009D20AC" w:rsidRPr="00461CAE">
        <w:rPr>
          <w:rFonts w:ascii="Times New Roman" w:hAnsi="Times New Roman" w:cs="B Nazanin" w:hint="cs"/>
          <w:sz w:val="24"/>
          <w:szCs w:val="28"/>
          <w:rtl/>
        </w:rPr>
        <w:t>6-6-5.</w:t>
      </w:r>
      <w:r w:rsidR="009D20AC" w:rsidRPr="00461CAE">
        <w:rPr>
          <w:rStyle w:val="Heading3Char"/>
          <w:rFonts w:ascii="Times New Roman" w:hAnsi="Times New Roman" w:hint="cs"/>
          <w:sz w:val="24"/>
          <w:rtl/>
        </w:rPr>
        <w:t xml:space="preserve"> </w:t>
      </w:r>
      <w:r w:rsidRPr="00461CAE">
        <w:rPr>
          <w:rFonts w:ascii="Times New Roman" w:hAnsi="Times New Roman" w:cs="B Nazanin" w:hint="cs"/>
          <w:sz w:val="24"/>
          <w:szCs w:val="28"/>
          <w:rtl/>
        </w:rPr>
        <w:t xml:space="preserve">حداکثر تعدادکابینت ها در محیطی با میزان حریق 2 ساعت نمی بایست ظرفیت </w:t>
      </w:r>
      <w:r w:rsidR="00761A3B" w:rsidRPr="00461CAE">
        <w:rPr>
          <w:rFonts w:ascii="Times New Roman" w:hAnsi="Times New Roman" w:cs="B Nazanin" w:hint="cs"/>
          <w:sz w:val="24"/>
          <w:szCs w:val="28"/>
          <w:rtl/>
        </w:rPr>
        <w:t>ذ</w:t>
      </w:r>
      <w:r w:rsidRPr="00461CAE">
        <w:rPr>
          <w:rFonts w:ascii="Times New Roman" w:hAnsi="Times New Roman" w:cs="B Nazanin" w:hint="cs"/>
          <w:sz w:val="24"/>
          <w:szCs w:val="28"/>
          <w:rtl/>
        </w:rPr>
        <w:t xml:space="preserve">خیره 271/2 لیتر(600گالن) بیشتر شود </w:t>
      </w:r>
      <w:r w:rsidR="00761A3B" w:rsidRPr="00461CAE">
        <w:rPr>
          <w:rFonts w:ascii="Times New Roman" w:hAnsi="Times New Roman" w:cs="B Nazanin" w:hint="cs"/>
          <w:sz w:val="24"/>
          <w:szCs w:val="28"/>
          <w:rtl/>
        </w:rPr>
        <w:t>مگرانکه</w:t>
      </w:r>
      <w:r w:rsidRPr="00461CAE">
        <w:rPr>
          <w:rFonts w:ascii="Times New Roman" w:hAnsi="Times New Roman" w:cs="B Nazanin" w:hint="cs"/>
          <w:sz w:val="24"/>
          <w:szCs w:val="28"/>
          <w:rtl/>
        </w:rPr>
        <w:t xml:space="preserve"> جداسازی 1 ساعته فراهم شده باشد. </w:t>
      </w:r>
    </w:p>
    <w:p w:rsidR="00900A2A" w:rsidRPr="00461CAE" w:rsidRDefault="00C05E0D"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 xml:space="preserve">6-6-6. </w:t>
      </w:r>
      <w:r w:rsidR="00900A2A" w:rsidRPr="00461CAE">
        <w:rPr>
          <w:rFonts w:ascii="Times New Roman" w:hAnsi="Times New Roman" w:cs="B Nazanin" w:hint="cs"/>
          <w:sz w:val="24"/>
          <w:szCs w:val="28"/>
          <w:rtl/>
        </w:rPr>
        <w:t>کپسول اطفائ حریق</w:t>
      </w:r>
      <w:r w:rsidR="00900A2A" w:rsidRPr="00461CAE">
        <w:rPr>
          <w:rFonts w:ascii="Times New Roman" w:hAnsi="Times New Roman" w:cs="B Nazanin"/>
          <w:sz w:val="24"/>
          <w:szCs w:val="28"/>
        </w:rPr>
        <w:t>40B:C</w:t>
      </w:r>
      <w:r w:rsidR="00900A2A" w:rsidRPr="00461CAE">
        <w:rPr>
          <w:rFonts w:ascii="Times New Roman" w:hAnsi="Times New Roman" w:cs="B Nazanin" w:hint="cs"/>
          <w:sz w:val="24"/>
          <w:szCs w:val="28"/>
          <w:rtl/>
        </w:rPr>
        <w:t xml:space="preserve"> در 9 متری انبار نصب گردد.</w:t>
      </w:r>
    </w:p>
    <w:p w:rsidR="00900A2A" w:rsidRPr="00461CAE" w:rsidRDefault="00C05E0D"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6-6-7.</w:t>
      </w:r>
      <w:r w:rsidRPr="00461CAE">
        <w:rPr>
          <w:rStyle w:val="Heading3Char"/>
          <w:rFonts w:ascii="Times New Roman" w:hAnsi="Times New Roman" w:hint="cs"/>
          <w:sz w:val="24"/>
          <w:rtl/>
        </w:rPr>
        <w:t xml:space="preserve"> </w:t>
      </w:r>
      <w:r w:rsidR="00900A2A" w:rsidRPr="00461CAE">
        <w:rPr>
          <w:rFonts w:ascii="Times New Roman" w:hAnsi="Times New Roman" w:cs="B Nazanin" w:hint="cs"/>
          <w:sz w:val="24"/>
          <w:szCs w:val="28"/>
          <w:rtl/>
        </w:rPr>
        <w:t>تنها ظروف سربسته یک طبقه بالای هر قفسه در داخل کابینت، نه 15 گالن(57 لیتر) در هر قفسه.</w:t>
      </w:r>
    </w:p>
    <w:p w:rsidR="00900A2A" w:rsidRPr="00461CAE" w:rsidRDefault="00C05E0D"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 xml:space="preserve">6-6-8. </w:t>
      </w:r>
      <w:r w:rsidR="00900A2A" w:rsidRPr="00461CAE">
        <w:rPr>
          <w:rFonts w:ascii="Times New Roman" w:hAnsi="Times New Roman" w:cs="B Nazanin" w:hint="cs"/>
          <w:sz w:val="24"/>
          <w:szCs w:val="28"/>
          <w:rtl/>
        </w:rPr>
        <w:t>مقادیر کمتر یا معادل معین شده نگهداری کنید.</w:t>
      </w:r>
    </w:p>
    <w:p w:rsidR="00900A2A" w:rsidRPr="00461CAE" w:rsidRDefault="00C05E0D"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6-6-9.</w:t>
      </w:r>
      <w:r w:rsidRPr="00461CAE">
        <w:rPr>
          <w:rStyle w:val="Heading3Char"/>
          <w:rFonts w:ascii="Times New Roman" w:hAnsi="Times New Roman" w:hint="cs"/>
          <w:sz w:val="24"/>
          <w:rtl/>
        </w:rPr>
        <w:t xml:space="preserve"> </w:t>
      </w:r>
      <w:r w:rsidR="00900A2A" w:rsidRPr="00461CAE">
        <w:rPr>
          <w:rFonts w:ascii="Times New Roman" w:hAnsi="Times New Roman" w:cs="B Nazanin" w:hint="cs"/>
          <w:sz w:val="24"/>
          <w:szCs w:val="28"/>
          <w:rtl/>
        </w:rPr>
        <w:t>مایعات قابل احتراق ممکن است در کابینت هایی نگهداری شوند که برای گروه یک و دو نیاز نباشد.</w:t>
      </w:r>
    </w:p>
    <w:p w:rsidR="00900A2A" w:rsidRPr="00461CAE" w:rsidRDefault="00C05E0D"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lastRenderedPageBreak/>
        <w:t>6-6-10.</w:t>
      </w:r>
      <w:r w:rsidRPr="00461CAE">
        <w:rPr>
          <w:rStyle w:val="Heading3Char"/>
          <w:rFonts w:ascii="Times New Roman" w:hAnsi="Times New Roman" w:hint="cs"/>
          <w:sz w:val="24"/>
          <w:rtl/>
        </w:rPr>
        <w:t xml:space="preserve"> </w:t>
      </w:r>
      <w:r w:rsidR="00900A2A" w:rsidRPr="00461CAE">
        <w:rPr>
          <w:rFonts w:ascii="Times New Roman" w:hAnsi="Times New Roman" w:cs="B Nazanin" w:hint="cs"/>
          <w:sz w:val="24"/>
          <w:szCs w:val="28"/>
          <w:rtl/>
        </w:rPr>
        <w:t>مایعات قابل اشتعال که در فع</w:t>
      </w:r>
      <w:r w:rsidR="001762B8" w:rsidRPr="00461CAE">
        <w:rPr>
          <w:rFonts w:ascii="Times New Roman" w:hAnsi="Times New Roman" w:cs="B Nazanin" w:hint="cs"/>
          <w:sz w:val="24"/>
          <w:szCs w:val="28"/>
          <w:rtl/>
        </w:rPr>
        <w:t>ا</w:t>
      </w:r>
      <w:r w:rsidR="00900A2A" w:rsidRPr="00461CAE">
        <w:rPr>
          <w:rFonts w:ascii="Times New Roman" w:hAnsi="Times New Roman" w:cs="B Nazanin" w:hint="cs"/>
          <w:sz w:val="24"/>
          <w:szCs w:val="28"/>
          <w:rtl/>
        </w:rPr>
        <w:t>لیت های روزانه استفاده نمی شوند می بایست در ظروف مورد تایید در داخل کابینت نگهداری شوند.</w:t>
      </w:r>
    </w:p>
    <w:p w:rsidR="00C05E0D" w:rsidRPr="00461CAE" w:rsidRDefault="00C05E0D"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6-6-11.</w:t>
      </w:r>
      <w:r w:rsidRPr="00461CAE">
        <w:rPr>
          <w:rStyle w:val="Heading3Char"/>
          <w:rFonts w:ascii="Times New Roman" w:hAnsi="Times New Roman" w:hint="cs"/>
          <w:sz w:val="24"/>
          <w:rtl/>
        </w:rPr>
        <w:t xml:space="preserve"> </w:t>
      </w:r>
      <w:r w:rsidR="00900A2A" w:rsidRPr="00461CAE">
        <w:rPr>
          <w:rFonts w:ascii="Times New Roman" w:hAnsi="Times New Roman" w:cs="B Nazanin" w:hint="cs"/>
          <w:sz w:val="24"/>
          <w:szCs w:val="28"/>
          <w:rtl/>
        </w:rPr>
        <w:t>مواد قابل احتراق از قبیل جعبه های مقوایی توخالی، کاغذ، چوب و کهنه پارچه نمی بایست در کابینت های مایعات قابل اشتعال نگهداری شوند.</w:t>
      </w:r>
    </w:p>
    <w:p w:rsidR="00900A2A" w:rsidRPr="00461CAE" w:rsidRDefault="001762B8" w:rsidP="00005F41">
      <w:pPr>
        <w:pStyle w:val="Heading2"/>
        <w:spacing w:line="360" w:lineRule="auto"/>
        <w:jc w:val="both"/>
        <w:rPr>
          <w:rFonts w:ascii="Times New Roman" w:hAnsi="Times New Roman"/>
          <w:sz w:val="24"/>
          <w:szCs w:val="32"/>
          <w:rtl/>
        </w:rPr>
      </w:pPr>
      <w:bookmarkStart w:id="16" w:name="_Toc363243010"/>
      <w:r w:rsidRPr="00461CAE">
        <w:rPr>
          <w:rFonts w:ascii="Times New Roman" w:hAnsi="Times New Roman" w:hint="cs"/>
          <w:sz w:val="24"/>
          <w:szCs w:val="32"/>
          <w:rtl/>
        </w:rPr>
        <w:t>6-7</w:t>
      </w:r>
      <w:r w:rsidR="00C05E0D" w:rsidRPr="00461CAE">
        <w:rPr>
          <w:rFonts w:ascii="Times New Roman" w:hAnsi="Times New Roman" w:hint="cs"/>
          <w:sz w:val="24"/>
          <w:szCs w:val="32"/>
          <w:rtl/>
        </w:rPr>
        <w:t xml:space="preserve">. </w:t>
      </w:r>
      <w:r w:rsidR="00900A2A" w:rsidRPr="00461CAE">
        <w:rPr>
          <w:rFonts w:ascii="Times New Roman" w:hAnsi="Times New Roman" w:hint="cs"/>
          <w:sz w:val="24"/>
          <w:szCs w:val="32"/>
          <w:rtl/>
        </w:rPr>
        <w:t>ضبط و ربط موادشیمیایی</w:t>
      </w:r>
      <w:r w:rsidR="00900A2A" w:rsidRPr="00461CAE">
        <w:rPr>
          <w:rFonts w:ascii="Times New Roman" w:hAnsi="Times New Roman"/>
          <w:sz w:val="24"/>
          <w:szCs w:val="32"/>
        </w:rPr>
        <w:t>(</w:t>
      </w:r>
      <w:r w:rsidR="00733176" w:rsidRPr="00461CAE">
        <w:rPr>
          <w:rFonts w:ascii="Times New Roman" w:hAnsi="Times New Roman"/>
          <w:sz w:val="24"/>
          <w:szCs w:val="24"/>
        </w:rPr>
        <w:t>Housekeeping</w:t>
      </w:r>
      <w:r w:rsidR="00900A2A" w:rsidRPr="00461CAE">
        <w:rPr>
          <w:rFonts w:ascii="Times New Roman" w:hAnsi="Times New Roman"/>
          <w:sz w:val="24"/>
          <w:szCs w:val="32"/>
        </w:rPr>
        <w:t>)</w:t>
      </w:r>
      <w:bookmarkEnd w:id="16"/>
    </w:p>
    <w:p w:rsidR="00900A2A" w:rsidRPr="00461CAE" w:rsidRDefault="00C05E0D"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 xml:space="preserve">6-7-1. </w:t>
      </w:r>
      <w:r w:rsidR="00900A2A" w:rsidRPr="00461CAE">
        <w:rPr>
          <w:rFonts w:ascii="Times New Roman" w:hAnsi="Times New Roman" w:cs="B Nazanin" w:hint="cs"/>
          <w:sz w:val="24"/>
          <w:szCs w:val="28"/>
          <w:rtl/>
        </w:rPr>
        <w:t>ضبط و ربط مواد شیمیایی شامل حداقل دفع روزانه زباله های ساختمانی و ظروف خالی حاوی مواد شیمیایی مواد قابل اشتعال یا قابل احتراق است.</w:t>
      </w:r>
    </w:p>
    <w:p w:rsidR="00900A2A" w:rsidRPr="00461CAE" w:rsidRDefault="00C05E0D"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6-7-2.</w:t>
      </w:r>
      <w:r w:rsidRPr="00461CAE">
        <w:rPr>
          <w:rStyle w:val="Heading3Char"/>
          <w:rFonts w:ascii="Times New Roman" w:hAnsi="Times New Roman" w:hint="cs"/>
          <w:sz w:val="24"/>
          <w:rtl/>
        </w:rPr>
        <w:t xml:space="preserve"> </w:t>
      </w:r>
      <w:r w:rsidR="00900A2A" w:rsidRPr="00461CAE">
        <w:rPr>
          <w:rFonts w:ascii="Times New Roman" w:hAnsi="Times New Roman" w:cs="B Nazanin" w:hint="cs"/>
          <w:sz w:val="24"/>
          <w:szCs w:val="28"/>
          <w:rtl/>
        </w:rPr>
        <w:t>در پایان یک روز کاری می بایست کلیه زباله ها و ظروف خالی مواد شیمیایی از سطح کارگاه جمع آوری شوند.</w:t>
      </w:r>
    </w:p>
    <w:p w:rsidR="00900A2A" w:rsidRPr="00461CAE" w:rsidRDefault="00C05E0D"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6-7-3.</w:t>
      </w:r>
      <w:r w:rsidRPr="00461CAE">
        <w:rPr>
          <w:rStyle w:val="Heading3Char"/>
          <w:rFonts w:ascii="Times New Roman" w:hAnsi="Times New Roman" w:hint="cs"/>
          <w:sz w:val="24"/>
          <w:rtl/>
        </w:rPr>
        <w:t xml:space="preserve"> </w:t>
      </w:r>
      <w:r w:rsidR="00900A2A" w:rsidRPr="00461CAE">
        <w:rPr>
          <w:rFonts w:ascii="Times New Roman" w:hAnsi="Times New Roman" w:cs="B Nazanin" w:hint="cs"/>
          <w:sz w:val="24"/>
          <w:szCs w:val="28"/>
          <w:rtl/>
        </w:rPr>
        <w:t>ضبط و ربط مواد شیمیایی بایستی به عنوان بخشی از رویه کار در نظر گرفته شود.</w:t>
      </w:r>
    </w:p>
    <w:p w:rsidR="00900A2A" w:rsidRPr="00461CAE" w:rsidRDefault="00C05E0D"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6-7-4.</w:t>
      </w:r>
      <w:r w:rsidR="00900A2A" w:rsidRPr="00461CAE">
        <w:rPr>
          <w:rFonts w:ascii="Times New Roman" w:hAnsi="Times New Roman" w:cs="B Nazanin" w:hint="cs"/>
          <w:sz w:val="24"/>
          <w:szCs w:val="28"/>
          <w:rtl/>
        </w:rPr>
        <w:t>کلیه محیط ها می بایست  تمیز نگه داشته شوند.</w:t>
      </w:r>
    </w:p>
    <w:p w:rsidR="00900A2A" w:rsidRPr="00461CAE" w:rsidRDefault="00C05E0D"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6-7-5.</w:t>
      </w:r>
      <w:r w:rsidRPr="00461CAE">
        <w:rPr>
          <w:rStyle w:val="Heading3Char"/>
          <w:rFonts w:ascii="Times New Roman" w:hAnsi="Times New Roman" w:hint="cs"/>
          <w:sz w:val="24"/>
          <w:rtl/>
        </w:rPr>
        <w:t xml:space="preserve"> </w:t>
      </w:r>
      <w:r w:rsidR="00900A2A" w:rsidRPr="00461CAE">
        <w:rPr>
          <w:rFonts w:ascii="Times New Roman" w:hAnsi="Times New Roman" w:cs="B Nazanin" w:hint="cs"/>
          <w:sz w:val="24"/>
          <w:szCs w:val="28"/>
          <w:rtl/>
        </w:rPr>
        <w:t>مواد و تجهیزات می بایست در جای خود قرار داده شوند و در محل مورد نظر نگهداری شوند.</w:t>
      </w:r>
    </w:p>
    <w:p w:rsidR="00EB11CF" w:rsidRPr="00461CAE" w:rsidRDefault="001762B8" w:rsidP="00005F41">
      <w:pPr>
        <w:spacing w:line="360" w:lineRule="auto"/>
        <w:jc w:val="both"/>
        <w:rPr>
          <w:rFonts w:ascii="Times New Roman" w:hAnsi="Times New Roman" w:cs="B Nazanin"/>
          <w:b/>
          <w:bCs/>
          <w:sz w:val="24"/>
          <w:szCs w:val="32"/>
          <w:rtl/>
        </w:rPr>
      </w:pPr>
      <w:bookmarkStart w:id="17" w:name="_Toc363243011"/>
      <w:r w:rsidRPr="00461CAE">
        <w:rPr>
          <w:rStyle w:val="Heading2Char"/>
          <w:rFonts w:ascii="Times New Roman" w:hAnsi="Times New Roman" w:hint="cs"/>
          <w:sz w:val="24"/>
          <w:szCs w:val="32"/>
          <w:rtl/>
        </w:rPr>
        <w:t>6-8.</w:t>
      </w:r>
      <w:r w:rsidR="00900A2A" w:rsidRPr="00461CAE">
        <w:rPr>
          <w:rStyle w:val="Heading2Char"/>
          <w:rFonts w:ascii="Times New Roman" w:hAnsi="Times New Roman" w:hint="cs"/>
          <w:sz w:val="24"/>
          <w:szCs w:val="32"/>
          <w:rtl/>
        </w:rPr>
        <w:t xml:space="preserve">مقررات </w:t>
      </w:r>
      <w:r w:rsidR="00CF1F0C" w:rsidRPr="00461CAE">
        <w:rPr>
          <w:rStyle w:val="Heading2Char"/>
          <w:rFonts w:ascii="Times New Roman" w:hAnsi="Times New Roman" w:hint="cs"/>
          <w:sz w:val="24"/>
          <w:szCs w:val="32"/>
          <w:rtl/>
        </w:rPr>
        <w:t>پایش،</w:t>
      </w:r>
      <w:r w:rsidR="0072765B" w:rsidRPr="00461CAE">
        <w:rPr>
          <w:rStyle w:val="Heading2Char"/>
          <w:rFonts w:ascii="Times New Roman" w:hAnsi="Times New Roman" w:hint="cs"/>
          <w:sz w:val="24"/>
          <w:szCs w:val="32"/>
          <w:rtl/>
        </w:rPr>
        <w:t xml:space="preserve"> </w:t>
      </w:r>
      <w:r w:rsidR="00900A2A" w:rsidRPr="00461CAE">
        <w:rPr>
          <w:rStyle w:val="Heading2Char"/>
          <w:rFonts w:ascii="Times New Roman" w:hAnsi="Times New Roman" w:hint="cs"/>
          <w:sz w:val="24"/>
          <w:szCs w:val="32"/>
          <w:rtl/>
        </w:rPr>
        <w:t>ارزیابی</w:t>
      </w:r>
      <w:r w:rsidR="0072765B" w:rsidRPr="00461CAE">
        <w:rPr>
          <w:rStyle w:val="Heading2Char"/>
          <w:rFonts w:ascii="Times New Roman" w:hAnsi="Times New Roman" w:hint="cs"/>
          <w:sz w:val="24"/>
          <w:szCs w:val="32"/>
          <w:rtl/>
        </w:rPr>
        <w:t xml:space="preserve"> واندازه گیری</w:t>
      </w:r>
      <w:r w:rsidR="00900A2A" w:rsidRPr="00461CAE">
        <w:rPr>
          <w:rStyle w:val="Heading2Char"/>
          <w:rFonts w:ascii="Times New Roman" w:hAnsi="Times New Roman" w:hint="cs"/>
          <w:sz w:val="24"/>
          <w:szCs w:val="32"/>
          <w:rtl/>
        </w:rPr>
        <w:t xml:space="preserve"> موادشیمیایی خطرناک</w:t>
      </w:r>
      <w:bookmarkEnd w:id="17"/>
      <w:r w:rsidR="00900A2A" w:rsidRPr="00461CAE">
        <w:rPr>
          <w:rStyle w:val="Heading2Char"/>
          <w:rFonts w:ascii="Times New Roman" w:hAnsi="Times New Roman" w:hint="cs"/>
          <w:sz w:val="24"/>
          <w:szCs w:val="32"/>
          <w:rtl/>
        </w:rPr>
        <w:t xml:space="preserve"> </w:t>
      </w:r>
    </w:p>
    <w:p w:rsidR="00900A2A" w:rsidRPr="00461CAE" w:rsidRDefault="00EB11CF"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6-8-1.</w:t>
      </w:r>
      <w:r w:rsidRPr="00461CAE">
        <w:rPr>
          <w:rStyle w:val="Heading3Char"/>
          <w:rFonts w:ascii="Times New Roman" w:hAnsi="Times New Roman" w:hint="cs"/>
          <w:b w:val="0"/>
          <w:bCs w:val="0"/>
          <w:sz w:val="24"/>
          <w:rtl/>
        </w:rPr>
        <w:t xml:space="preserve"> </w:t>
      </w:r>
      <w:r w:rsidR="00900A2A" w:rsidRPr="00461CAE">
        <w:rPr>
          <w:rFonts w:ascii="Times New Roman" w:hAnsi="Times New Roman" w:cs="B Nazanin" w:hint="cs"/>
          <w:sz w:val="24"/>
          <w:szCs w:val="28"/>
          <w:rtl/>
        </w:rPr>
        <w:t>داده های مربوط به خطرات بهداشتی در دسترس برای مخلوطی از کل استفاده شود، در صورتی که به هیچ اطلاعاتی برای مخلوط قابل دسترس نباشد، بایستی خود مخلوط را مورد ارزشیابی قرار داد. مخلوط می بایست درجه خطرات آن مشابه مواد و ترکیبات تشکیل دهنده اش باشد . یا دست کم یک درصد کمتر یا بیشتر باشد.</w:t>
      </w:r>
    </w:p>
    <w:p w:rsidR="00900A2A" w:rsidRPr="00461CAE" w:rsidRDefault="00EB11CF"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lastRenderedPageBreak/>
        <w:t xml:space="preserve">6-8-2. </w:t>
      </w:r>
      <w:r w:rsidR="00900A2A" w:rsidRPr="00461CAE">
        <w:rPr>
          <w:rFonts w:ascii="Times New Roman" w:hAnsi="Times New Roman" w:cs="B Nazanin" w:hint="cs"/>
          <w:sz w:val="24"/>
          <w:szCs w:val="28"/>
          <w:rtl/>
        </w:rPr>
        <w:t xml:space="preserve">اگر ترکیبات تشکیل دهنده به عنوان سرطانزا تشخیص داده شوند یا پتانسیل سرطان زایی داشته باشند </w:t>
      </w:r>
      <w:r w:rsidR="001762B8" w:rsidRPr="00461CAE">
        <w:rPr>
          <w:rFonts w:ascii="Times New Roman" w:hAnsi="Times New Roman" w:cs="B Nazanin" w:hint="cs"/>
          <w:sz w:val="24"/>
          <w:szCs w:val="28"/>
          <w:rtl/>
        </w:rPr>
        <w:t>،</w:t>
      </w:r>
      <w:r w:rsidR="00900A2A" w:rsidRPr="00461CAE">
        <w:rPr>
          <w:rFonts w:ascii="Times New Roman" w:hAnsi="Times New Roman" w:cs="B Nazanin" w:hint="cs"/>
          <w:sz w:val="24"/>
          <w:szCs w:val="28"/>
          <w:rtl/>
        </w:rPr>
        <w:t xml:space="preserve"> می بایست به عنوان یک ماده دارای پتانسیل سرطانزا مد نظر قرار گرفته شود.</w:t>
      </w:r>
    </w:p>
    <w:p w:rsidR="00900A2A" w:rsidRPr="00461CAE" w:rsidRDefault="00EB11CF"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 xml:space="preserve">6-8-3. </w:t>
      </w:r>
      <w:r w:rsidR="00900A2A" w:rsidRPr="00461CAE">
        <w:rPr>
          <w:rFonts w:ascii="Times New Roman" w:hAnsi="Times New Roman" w:cs="B Nazanin" w:hint="cs"/>
          <w:sz w:val="24"/>
          <w:szCs w:val="28"/>
          <w:rtl/>
        </w:rPr>
        <w:t xml:space="preserve">اگر شواهد موجود ترکیبات مخلوط مورد نظر با مقدار کمتر از 1درصد در شرایط نرمال طبق قوانین </w:t>
      </w:r>
      <w:r w:rsidR="00900A2A" w:rsidRPr="00461CAE">
        <w:rPr>
          <w:rFonts w:ascii="Times New Roman" w:hAnsi="Times New Roman" w:cs="B Nazanin"/>
          <w:sz w:val="24"/>
          <w:szCs w:val="24"/>
        </w:rPr>
        <w:t>OSHA</w:t>
      </w:r>
      <w:r w:rsidR="00FC0C01" w:rsidRPr="00461CAE">
        <w:rPr>
          <w:rFonts w:ascii="Times New Roman" w:hAnsi="Times New Roman" w:cs="B Nazanin" w:hint="cs"/>
          <w:sz w:val="24"/>
          <w:szCs w:val="28"/>
          <w:rtl/>
        </w:rPr>
        <w:t>،</w:t>
      </w:r>
      <w:r w:rsidR="00900A2A" w:rsidRPr="00461CAE">
        <w:rPr>
          <w:rFonts w:ascii="Times New Roman" w:hAnsi="Times New Roman" w:cs="B Nazanin" w:hint="cs"/>
          <w:sz w:val="24"/>
          <w:szCs w:val="28"/>
          <w:rtl/>
        </w:rPr>
        <w:t xml:space="preserve"> </w:t>
      </w:r>
      <w:r w:rsidR="00900A2A" w:rsidRPr="00461CAE">
        <w:rPr>
          <w:rFonts w:ascii="Times New Roman" w:hAnsi="Times New Roman" w:cs="B Nazanin"/>
          <w:sz w:val="24"/>
          <w:szCs w:val="24"/>
        </w:rPr>
        <w:t>ACGIH</w:t>
      </w:r>
      <w:r w:rsidR="00900A2A" w:rsidRPr="00461CAE">
        <w:rPr>
          <w:rFonts w:ascii="Times New Roman" w:hAnsi="Times New Roman" w:cs="B Nazanin" w:hint="cs"/>
          <w:sz w:val="24"/>
          <w:szCs w:val="28"/>
          <w:rtl/>
        </w:rPr>
        <w:t xml:space="preserve"> باعث اثرات جانبی گردد.سپس مخلوط بایستی خطراتش مانند ترکیبات آن مورد ارزشیابی قرار گیرد.</w:t>
      </w:r>
    </w:p>
    <w:p w:rsidR="00900A2A" w:rsidRPr="00461CAE" w:rsidRDefault="00EB11CF"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6-8-4.</w:t>
      </w:r>
      <w:r w:rsidRPr="00461CAE">
        <w:rPr>
          <w:rStyle w:val="Heading3Char"/>
          <w:rFonts w:ascii="Times New Roman" w:hAnsi="Times New Roman" w:hint="cs"/>
          <w:b w:val="0"/>
          <w:bCs w:val="0"/>
          <w:sz w:val="24"/>
          <w:rtl/>
        </w:rPr>
        <w:t xml:space="preserve"> </w:t>
      </w:r>
      <w:r w:rsidR="00900A2A" w:rsidRPr="00461CAE">
        <w:rPr>
          <w:rFonts w:ascii="Times New Roman" w:hAnsi="Times New Roman" w:cs="B Nazanin" w:hint="cs"/>
          <w:sz w:val="24"/>
          <w:szCs w:val="28"/>
          <w:rtl/>
        </w:rPr>
        <w:t>طبیعت خطرزایی موادی که در فعالیت ها و فرایند ها استفاده می شوند، بایستی برای تمامی کارگرانی که با آن کار می کنندشناسایی شده و وسایل حفاظت فردی برای آنها آورده شود. همچنین پرسنل بایستی به توصیه سازنده توجه کنند.</w:t>
      </w:r>
    </w:p>
    <w:p w:rsidR="00900A2A" w:rsidRPr="00461CAE" w:rsidRDefault="00EB11CF"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6-8-5.</w:t>
      </w:r>
      <w:r w:rsidRPr="00461CAE">
        <w:rPr>
          <w:rStyle w:val="Heading3Char"/>
          <w:rFonts w:ascii="Times New Roman" w:hAnsi="Times New Roman" w:hint="cs"/>
          <w:b w:val="0"/>
          <w:bCs w:val="0"/>
          <w:sz w:val="24"/>
          <w:rtl/>
        </w:rPr>
        <w:t xml:space="preserve"> </w:t>
      </w:r>
      <w:r w:rsidR="00900A2A" w:rsidRPr="00461CAE">
        <w:rPr>
          <w:rFonts w:ascii="Times New Roman" w:hAnsi="Times New Roman" w:cs="B Nazanin" w:hint="cs"/>
          <w:sz w:val="24"/>
          <w:szCs w:val="28"/>
          <w:rtl/>
        </w:rPr>
        <w:t>هنگام تخلیه گازها و مایعات خطرناک تابلو خطر می بایست در دو سمت محل تخلیه قرار گیرد.</w:t>
      </w:r>
    </w:p>
    <w:p w:rsidR="00900A2A" w:rsidRPr="00461CAE" w:rsidRDefault="00EB11CF"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6-8-6. </w:t>
      </w:r>
      <w:r w:rsidR="00900A2A" w:rsidRPr="00461CAE">
        <w:rPr>
          <w:rFonts w:ascii="Times New Roman" w:hAnsi="Times New Roman" w:cs="B Nazanin" w:hint="cs"/>
          <w:sz w:val="24"/>
          <w:szCs w:val="28"/>
          <w:rtl/>
        </w:rPr>
        <w:t>هنگامی که ماده شیم</w:t>
      </w:r>
      <w:r w:rsidR="00ED15E1" w:rsidRPr="00461CAE">
        <w:rPr>
          <w:rFonts w:ascii="Times New Roman" w:hAnsi="Times New Roman" w:cs="B Nazanin" w:hint="cs"/>
          <w:sz w:val="24"/>
          <w:szCs w:val="28"/>
          <w:rtl/>
        </w:rPr>
        <w:t>ی</w:t>
      </w:r>
      <w:r w:rsidR="00900A2A" w:rsidRPr="00461CAE">
        <w:rPr>
          <w:rFonts w:ascii="Times New Roman" w:hAnsi="Times New Roman" w:cs="B Nazanin" w:hint="cs"/>
          <w:sz w:val="24"/>
          <w:szCs w:val="28"/>
          <w:rtl/>
        </w:rPr>
        <w:t>ایی یا فرایند جدید حاوی ماده شیم</w:t>
      </w:r>
      <w:r w:rsidR="00ED15E1" w:rsidRPr="00461CAE">
        <w:rPr>
          <w:rFonts w:ascii="Times New Roman" w:hAnsi="Times New Roman" w:cs="B Nazanin" w:hint="cs"/>
          <w:sz w:val="24"/>
          <w:szCs w:val="28"/>
          <w:rtl/>
        </w:rPr>
        <w:t>ی</w:t>
      </w:r>
      <w:r w:rsidR="00900A2A" w:rsidRPr="00461CAE">
        <w:rPr>
          <w:rFonts w:ascii="Times New Roman" w:hAnsi="Times New Roman" w:cs="B Nazanin" w:hint="cs"/>
          <w:sz w:val="24"/>
          <w:szCs w:val="28"/>
          <w:rtl/>
        </w:rPr>
        <w:t>ایی، استفاده می شودیا برای اولین بار مورد استفاده قرار می گیرد بایستی کلیه تجهیزات متناسب با نوع ماده شیمیایی باشد</w:t>
      </w:r>
      <w:r w:rsidR="00ED15E1" w:rsidRPr="00461CAE">
        <w:rPr>
          <w:rFonts w:ascii="Times New Roman" w:hAnsi="Times New Roman" w:cs="B Nazanin" w:hint="cs"/>
          <w:sz w:val="24"/>
          <w:szCs w:val="28"/>
          <w:rtl/>
        </w:rPr>
        <w:t>،</w:t>
      </w:r>
      <w:r w:rsidR="00900A2A" w:rsidRPr="00461CAE">
        <w:rPr>
          <w:rFonts w:ascii="Times New Roman" w:hAnsi="Times New Roman" w:cs="B Nazanin" w:hint="cs"/>
          <w:sz w:val="24"/>
          <w:szCs w:val="28"/>
          <w:rtl/>
        </w:rPr>
        <w:t xml:space="preserve"> مانند ولوها</w:t>
      </w:r>
    </w:p>
    <w:p w:rsidR="00900A2A" w:rsidRPr="00461CAE" w:rsidRDefault="00EB11CF"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6-8-7.</w:t>
      </w:r>
      <w:r w:rsidRPr="00461CAE">
        <w:rPr>
          <w:rStyle w:val="Heading3Char"/>
          <w:rFonts w:ascii="Times New Roman" w:hAnsi="Times New Roman" w:hint="cs"/>
          <w:b w:val="0"/>
          <w:bCs w:val="0"/>
          <w:sz w:val="24"/>
          <w:rtl/>
        </w:rPr>
        <w:t xml:space="preserve"> </w:t>
      </w:r>
      <w:r w:rsidR="00900A2A" w:rsidRPr="00461CAE">
        <w:rPr>
          <w:rFonts w:ascii="Times New Roman" w:hAnsi="Times New Roman" w:cs="B Nazanin" w:hint="cs"/>
          <w:sz w:val="24"/>
          <w:szCs w:val="28"/>
          <w:rtl/>
        </w:rPr>
        <w:t xml:space="preserve">هنگامی که احتمال وجود مایعات خورنده یا فیوم گازها </w:t>
      </w:r>
      <w:r w:rsidR="00ED15E1" w:rsidRPr="00461CAE">
        <w:rPr>
          <w:rFonts w:ascii="Times New Roman" w:hAnsi="Times New Roman" w:cs="B Nazanin" w:hint="cs"/>
          <w:sz w:val="24"/>
          <w:szCs w:val="28"/>
          <w:rtl/>
        </w:rPr>
        <w:t>وجود دارد</w:t>
      </w:r>
      <w:r w:rsidR="00900A2A" w:rsidRPr="00461CAE">
        <w:rPr>
          <w:rFonts w:ascii="Times New Roman" w:hAnsi="Times New Roman" w:cs="B Nazanin" w:hint="cs"/>
          <w:sz w:val="24"/>
          <w:szCs w:val="28"/>
          <w:rtl/>
        </w:rPr>
        <w:t xml:space="preserve"> </w:t>
      </w:r>
      <w:r w:rsidR="00ED15E1" w:rsidRPr="00461CAE">
        <w:rPr>
          <w:rFonts w:ascii="Times New Roman" w:hAnsi="Times New Roman" w:cs="B Nazanin" w:hint="cs"/>
          <w:sz w:val="24"/>
          <w:szCs w:val="28"/>
          <w:rtl/>
        </w:rPr>
        <w:t xml:space="preserve">باید </w:t>
      </w:r>
      <w:r w:rsidR="00900A2A" w:rsidRPr="00461CAE">
        <w:rPr>
          <w:rFonts w:ascii="Times New Roman" w:hAnsi="Times New Roman" w:cs="B Nazanin" w:hint="cs"/>
          <w:sz w:val="24"/>
          <w:szCs w:val="28"/>
          <w:rtl/>
        </w:rPr>
        <w:t xml:space="preserve">احتیاطات </w:t>
      </w:r>
      <w:r w:rsidR="00ED15E1" w:rsidRPr="00461CAE">
        <w:rPr>
          <w:rFonts w:ascii="Times New Roman" w:hAnsi="Times New Roman" w:cs="B Nazanin" w:hint="cs"/>
          <w:sz w:val="24"/>
          <w:szCs w:val="28"/>
          <w:rtl/>
        </w:rPr>
        <w:t xml:space="preserve">لازم </w:t>
      </w:r>
      <w:r w:rsidR="00900A2A" w:rsidRPr="00461CAE">
        <w:rPr>
          <w:rFonts w:ascii="Times New Roman" w:hAnsi="Times New Roman" w:cs="B Nazanin" w:hint="cs"/>
          <w:sz w:val="24"/>
          <w:szCs w:val="28"/>
          <w:rtl/>
        </w:rPr>
        <w:t>برای حفاظت از کابل های برق و کانال کشی برق انجام گیرد.</w:t>
      </w:r>
    </w:p>
    <w:p w:rsidR="00900A2A" w:rsidRPr="00461CAE" w:rsidRDefault="00EB11CF"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6-8-8.</w:t>
      </w:r>
      <w:r w:rsidRPr="00461CAE">
        <w:rPr>
          <w:rFonts w:ascii="Times New Roman" w:hAnsi="Times New Roman" w:cs="B Nazanin" w:hint="cs"/>
          <w:sz w:val="24"/>
          <w:rtl/>
        </w:rPr>
        <w:t xml:space="preserve"> </w:t>
      </w:r>
      <w:r w:rsidR="00900A2A" w:rsidRPr="00461CAE">
        <w:rPr>
          <w:rFonts w:ascii="Times New Roman" w:hAnsi="Times New Roman" w:cs="B Nazanin" w:hint="cs"/>
          <w:sz w:val="24"/>
          <w:szCs w:val="28"/>
          <w:rtl/>
        </w:rPr>
        <w:t>مسیرهای شیلنگ و لوله هایی که موادخورنده را عبور می دهند می بایست مشخص شود بخصوص هنگام عبور از بالای مکانهای پرترافیک</w:t>
      </w:r>
      <w:r w:rsidR="00ED15E1" w:rsidRPr="00461CAE">
        <w:rPr>
          <w:rFonts w:ascii="Times New Roman" w:hAnsi="Times New Roman" w:cs="B Nazanin" w:hint="cs"/>
          <w:sz w:val="24"/>
          <w:szCs w:val="28"/>
          <w:rtl/>
        </w:rPr>
        <w:t>.</w:t>
      </w:r>
      <w:r w:rsidR="00900A2A" w:rsidRPr="00461CAE">
        <w:rPr>
          <w:rFonts w:ascii="Times New Roman" w:hAnsi="Times New Roman" w:cs="B Nazanin" w:hint="cs"/>
          <w:sz w:val="24"/>
          <w:szCs w:val="28"/>
          <w:rtl/>
        </w:rPr>
        <w:t xml:space="preserve"> برای جلوگیری از  نشت مواد بر روی پرسنل از سینی هایی در زیر لوله ها برای جلوگیری از ریختن احتمالی آنها </w:t>
      </w:r>
      <w:r w:rsidR="00BC6E96" w:rsidRPr="00461CAE">
        <w:rPr>
          <w:rFonts w:ascii="Times New Roman" w:hAnsi="Times New Roman" w:cs="B Nazanin" w:hint="cs"/>
          <w:sz w:val="24"/>
          <w:szCs w:val="28"/>
          <w:rtl/>
        </w:rPr>
        <w:t xml:space="preserve">استفاده شود، </w:t>
      </w:r>
      <w:r w:rsidR="00900A2A" w:rsidRPr="00461CAE">
        <w:rPr>
          <w:rFonts w:ascii="Times New Roman" w:hAnsi="Times New Roman" w:cs="B Nazanin" w:hint="cs"/>
          <w:sz w:val="24"/>
          <w:szCs w:val="28"/>
          <w:rtl/>
        </w:rPr>
        <w:t>هنگام تخلیه مواد از سیستم درین استفاده شود.</w:t>
      </w:r>
    </w:p>
    <w:p w:rsidR="00900A2A" w:rsidRPr="00461CAE" w:rsidRDefault="00EB11CF"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lastRenderedPageBreak/>
        <w:t>6-8-9.</w:t>
      </w:r>
      <w:r w:rsidRPr="00461CAE">
        <w:rPr>
          <w:rStyle w:val="Heading3Char"/>
          <w:rFonts w:ascii="Times New Roman" w:hAnsi="Times New Roman" w:hint="cs"/>
          <w:b w:val="0"/>
          <w:bCs w:val="0"/>
          <w:sz w:val="24"/>
          <w:rtl/>
        </w:rPr>
        <w:t xml:space="preserve"> </w:t>
      </w:r>
      <w:r w:rsidR="00900A2A" w:rsidRPr="00461CAE">
        <w:rPr>
          <w:rFonts w:ascii="Times New Roman" w:hAnsi="Times New Roman" w:cs="B Nazanin" w:hint="cs"/>
          <w:sz w:val="24"/>
          <w:szCs w:val="28"/>
          <w:rtl/>
        </w:rPr>
        <w:t>علایم هشدار دهنده بایستی بصورت دائمی در تمامی مکانهایی که مواد شیمیایی استفاده می شود، قرار داشته باشد.</w:t>
      </w:r>
    </w:p>
    <w:p w:rsidR="00900A2A" w:rsidRPr="00461CAE" w:rsidRDefault="00EB11CF"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6-8-10.</w:t>
      </w:r>
      <w:r w:rsidRPr="00461CAE">
        <w:rPr>
          <w:rStyle w:val="Heading3Char"/>
          <w:rFonts w:ascii="Times New Roman" w:hAnsi="Times New Roman" w:hint="cs"/>
          <w:b w:val="0"/>
          <w:bCs w:val="0"/>
          <w:sz w:val="24"/>
          <w:rtl/>
        </w:rPr>
        <w:t xml:space="preserve"> </w:t>
      </w:r>
      <w:r w:rsidR="00900A2A" w:rsidRPr="00461CAE">
        <w:rPr>
          <w:rFonts w:ascii="Times New Roman" w:hAnsi="Times New Roman" w:cs="B Nazanin" w:hint="cs"/>
          <w:sz w:val="24"/>
          <w:szCs w:val="28"/>
          <w:rtl/>
        </w:rPr>
        <w:t xml:space="preserve">ظروف درباز یا مخازن ذخیره موادخطرناک که درب آنها بسته نیست می بایست توسط یک فنس با ارتفاع دست کم 5/4 فوت ارتفاع حفاظت شود. تا از عبور نفرات به </w:t>
      </w:r>
      <w:r w:rsidR="00BC6E96" w:rsidRPr="00461CAE">
        <w:rPr>
          <w:rFonts w:ascii="Times New Roman" w:hAnsi="Times New Roman" w:cs="B Nazanin" w:hint="cs"/>
          <w:sz w:val="24"/>
          <w:szCs w:val="28"/>
          <w:rtl/>
        </w:rPr>
        <w:t>محل و</w:t>
      </w:r>
      <w:r w:rsidR="00900A2A" w:rsidRPr="00461CAE">
        <w:rPr>
          <w:rFonts w:ascii="Times New Roman" w:hAnsi="Times New Roman" w:cs="B Nazanin" w:hint="cs"/>
          <w:sz w:val="24"/>
          <w:szCs w:val="28"/>
          <w:rtl/>
        </w:rPr>
        <w:t xml:space="preserve"> احتمال ریختن و پاشید</w:t>
      </w:r>
      <w:r w:rsidR="00BC6E96" w:rsidRPr="00461CAE">
        <w:rPr>
          <w:rFonts w:ascii="Times New Roman" w:hAnsi="Times New Roman" w:cs="B Nazanin" w:hint="cs"/>
          <w:sz w:val="24"/>
          <w:szCs w:val="28"/>
          <w:rtl/>
        </w:rPr>
        <w:t xml:space="preserve">ن </w:t>
      </w:r>
      <w:r w:rsidR="00900A2A" w:rsidRPr="00461CAE">
        <w:rPr>
          <w:rFonts w:ascii="Times New Roman" w:hAnsi="Times New Roman" w:cs="B Nazanin" w:hint="cs"/>
          <w:sz w:val="24"/>
          <w:szCs w:val="28"/>
          <w:rtl/>
        </w:rPr>
        <w:t>آنها جلوگیری بعمل آید.</w:t>
      </w:r>
    </w:p>
    <w:p w:rsidR="00BC6E96" w:rsidRPr="00461CAE" w:rsidRDefault="00EB11CF"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6-8-11.</w:t>
      </w:r>
      <w:r w:rsidRPr="00461CAE">
        <w:rPr>
          <w:rStyle w:val="Heading3Char"/>
          <w:rFonts w:ascii="Times New Roman" w:hAnsi="Times New Roman" w:hint="cs"/>
          <w:b w:val="0"/>
          <w:bCs w:val="0"/>
          <w:sz w:val="24"/>
          <w:rtl/>
        </w:rPr>
        <w:t xml:space="preserve"> </w:t>
      </w:r>
      <w:r w:rsidR="00900A2A" w:rsidRPr="00461CAE">
        <w:rPr>
          <w:rFonts w:ascii="Times New Roman" w:hAnsi="Times New Roman" w:cs="B Nazanin" w:hint="cs"/>
          <w:sz w:val="24"/>
          <w:szCs w:val="28"/>
          <w:rtl/>
        </w:rPr>
        <w:t xml:space="preserve">مسیر عبور افراد بر روی مخازن می بایست به حفاظ و توری مجهز باشد مگر اینکه </w:t>
      </w:r>
      <w:r w:rsidR="00BC6E96" w:rsidRPr="00461CAE">
        <w:rPr>
          <w:rFonts w:ascii="Times New Roman" w:hAnsi="Times New Roman" w:cs="B Nazanin" w:hint="cs"/>
          <w:sz w:val="24"/>
          <w:szCs w:val="28"/>
          <w:rtl/>
        </w:rPr>
        <w:t>از روش ایمن دیگری توصیه شده باشد.</w:t>
      </w:r>
      <w:r w:rsidR="00900A2A" w:rsidRPr="00461CAE">
        <w:rPr>
          <w:rFonts w:ascii="Times New Roman" w:hAnsi="Times New Roman" w:cs="B Nazanin" w:hint="cs"/>
          <w:sz w:val="24"/>
          <w:szCs w:val="28"/>
          <w:rtl/>
        </w:rPr>
        <w:t xml:space="preserve"> </w:t>
      </w:r>
    </w:p>
    <w:p w:rsidR="00BC6E96" w:rsidRPr="00461CAE" w:rsidRDefault="00EB11CF"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6-8-12. </w:t>
      </w:r>
      <w:r w:rsidR="00900A2A" w:rsidRPr="00461CAE">
        <w:rPr>
          <w:rFonts w:ascii="Times New Roman" w:hAnsi="Times New Roman" w:cs="B Nazanin" w:hint="cs"/>
          <w:sz w:val="24"/>
          <w:szCs w:val="28"/>
          <w:rtl/>
        </w:rPr>
        <w:t xml:space="preserve">تمامی مواد شیمیایی تاریخ گذشته یا اضافی یا هرگونه ضایعات محصولات حاصل از ریخت وپاش می بایست بطور مناسبی جمع آوری گردد. </w:t>
      </w:r>
    </w:p>
    <w:p w:rsidR="00900A2A" w:rsidRPr="00461CAE" w:rsidRDefault="00EB11CF"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6-8-13. </w:t>
      </w:r>
      <w:r w:rsidR="00900A2A" w:rsidRPr="00461CAE">
        <w:rPr>
          <w:rFonts w:ascii="Times New Roman" w:hAnsi="Times New Roman" w:cs="B Nazanin" w:hint="cs"/>
          <w:sz w:val="24"/>
          <w:szCs w:val="28"/>
          <w:rtl/>
        </w:rPr>
        <w:t xml:space="preserve">هر یک از محصولات </w:t>
      </w:r>
      <w:r w:rsidR="00BC6E96" w:rsidRPr="00461CAE">
        <w:rPr>
          <w:rFonts w:ascii="Times New Roman" w:hAnsi="Times New Roman" w:cs="B Nazanin" w:hint="cs"/>
          <w:sz w:val="24"/>
          <w:szCs w:val="28"/>
          <w:rtl/>
        </w:rPr>
        <w:t xml:space="preserve">باید </w:t>
      </w:r>
      <w:r w:rsidR="00900A2A" w:rsidRPr="00461CAE">
        <w:rPr>
          <w:rFonts w:ascii="Times New Roman" w:hAnsi="Times New Roman" w:cs="B Nazanin" w:hint="cs"/>
          <w:sz w:val="24"/>
          <w:szCs w:val="28"/>
          <w:rtl/>
        </w:rPr>
        <w:t>بصورت صحیح مطابق کلاس خطر و روش حمل بسته بندی و برچسب گذاری شود.</w:t>
      </w:r>
    </w:p>
    <w:p w:rsidR="00900A2A" w:rsidRPr="00461CAE" w:rsidRDefault="00EB11CF"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6-8-14. </w:t>
      </w:r>
      <w:r w:rsidR="00900A2A" w:rsidRPr="00461CAE">
        <w:rPr>
          <w:rFonts w:ascii="Times New Roman" w:hAnsi="Times New Roman" w:cs="B Nazanin" w:hint="cs"/>
          <w:sz w:val="24"/>
          <w:szCs w:val="28"/>
          <w:rtl/>
        </w:rPr>
        <w:t>مواد شیمیایی زائد و اضافی</w:t>
      </w:r>
      <w:r w:rsidR="00BC6E96" w:rsidRPr="00461CAE">
        <w:rPr>
          <w:rFonts w:ascii="Times New Roman" w:hAnsi="Times New Roman" w:cs="B Nazanin" w:hint="cs"/>
          <w:sz w:val="24"/>
          <w:szCs w:val="28"/>
          <w:rtl/>
        </w:rPr>
        <w:t>،</w:t>
      </w:r>
      <w:r w:rsidR="00900A2A" w:rsidRPr="00461CAE">
        <w:rPr>
          <w:rFonts w:ascii="Times New Roman" w:hAnsi="Times New Roman" w:cs="B Nazanin" w:hint="cs"/>
          <w:sz w:val="24"/>
          <w:szCs w:val="28"/>
          <w:rtl/>
        </w:rPr>
        <w:t xml:space="preserve"> می بایست تحویل تهیه کننده (</w:t>
      </w:r>
      <w:r w:rsidR="00900A2A" w:rsidRPr="00461CAE">
        <w:rPr>
          <w:rFonts w:ascii="Times New Roman" w:hAnsi="Times New Roman" w:cs="B Nazanin"/>
          <w:sz w:val="24"/>
          <w:szCs w:val="24"/>
        </w:rPr>
        <w:t>VENDOR</w:t>
      </w:r>
      <w:r w:rsidR="00900A2A" w:rsidRPr="00461CAE">
        <w:rPr>
          <w:rFonts w:ascii="Times New Roman" w:hAnsi="Times New Roman" w:cs="B Nazanin" w:hint="cs"/>
          <w:sz w:val="24"/>
          <w:szCs w:val="28"/>
          <w:rtl/>
        </w:rPr>
        <w:t>)</w:t>
      </w:r>
      <w:r w:rsidR="00BC6E96" w:rsidRPr="00461CAE">
        <w:rPr>
          <w:rFonts w:ascii="Times New Roman" w:hAnsi="Times New Roman" w:cs="B Nazanin" w:hint="cs"/>
          <w:sz w:val="24"/>
          <w:szCs w:val="28"/>
          <w:rtl/>
        </w:rPr>
        <w:t>،</w:t>
      </w:r>
      <w:r w:rsidR="00900A2A" w:rsidRPr="00461CAE">
        <w:rPr>
          <w:rFonts w:ascii="Times New Roman" w:hAnsi="Times New Roman" w:cs="B Nazanin" w:hint="cs"/>
          <w:sz w:val="24"/>
          <w:szCs w:val="28"/>
          <w:rtl/>
        </w:rPr>
        <w:t xml:space="preserve"> یا اینکه در صورت نیاز به پیمانکاران خاصی تحویل داده شود.</w:t>
      </w:r>
    </w:p>
    <w:p w:rsidR="00CF1F0C" w:rsidRPr="00461CAE" w:rsidRDefault="00EB11CF"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 xml:space="preserve">6-8-15. </w:t>
      </w:r>
      <w:r w:rsidR="00900A2A" w:rsidRPr="00461CAE">
        <w:rPr>
          <w:rFonts w:ascii="Times New Roman" w:hAnsi="Times New Roman" w:cs="B Nazanin" w:hint="cs"/>
          <w:sz w:val="24"/>
          <w:szCs w:val="28"/>
          <w:rtl/>
        </w:rPr>
        <w:t>کلیه الزامات قانونی و کدهای استاندارد در رابطه با دفن ضایعات مواد شیمیایی بایستی بصورت جدی مد نظر قرار گیرد.</w:t>
      </w:r>
      <w:r w:rsidR="00CF1F0C" w:rsidRPr="00461CAE">
        <w:rPr>
          <w:rFonts w:ascii="Times New Roman" w:hAnsi="Times New Roman" w:cs="B Nazanin" w:hint="cs"/>
          <w:sz w:val="24"/>
          <w:szCs w:val="28"/>
          <w:rtl/>
        </w:rPr>
        <w:t xml:space="preserve"> </w:t>
      </w:r>
    </w:p>
    <w:p w:rsidR="00CF1F0C" w:rsidRPr="00461CAE" w:rsidRDefault="00EB11CF" w:rsidP="00005F41">
      <w:pPr>
        <w:spacing w:after="0" w:line="360" w:lineRule="auto"/>
        <w:jc w:val="both"/>
        <w:rPr>
          <w:rFonts w:ascii="Times New Roman" w:hAnsi="Times New Roman" w:cs="B Nazanin"/>
          <w:sz w:val="24"/>
          <w:szCs w:val="28"/>
          <w:rtl/>
        </w:rPr>
      </w:pPr>
      <w:r w:rsidRPr="00461CAE">
        <w:rPr>
          <w:rFonts w:ascii="Times New Roman" w:hAnsi="Times New Roman" w:cs="B Nazanin" w:hint="cs"/>
          <w:sz w:val="24"/>
          <w:szCs w:val="28"/>
          <w:rtl/>
        </w:rPr>
        <w:lastRenderedPageBreak/>
        <w:t xml:space="preserve">6-8-16. </w:t>
      </w:r>
      <w:r w:rsidR="00CF1F0C" w:rsidRPr="00461CAE">
        <w:rPr>
          <w:rFonts w:ascii="Times New Roman" w:hAnsi="Times New Roman" w:cs="B Nazanin" w:hint="cs"/>
          <w:sz w:val="24"/>
          <w:szCs w:val="28"/>
          <w:rtl/>
        </w:rPr>
        <w:t>قبل</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از</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اقدام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پايش</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و</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اندازه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گيري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لازم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است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كليه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عوامل</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زيان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آور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شيميايي(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اعم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از</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گازها، بخارات،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گرد</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و</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غبار،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ميست،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فيوم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ها)شامل مواد اولیه ، بینابینی و محصولات در فرایندها و فعالیت ها</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مورد</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شناسايي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دقيق</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قرار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گيرند</w:t>
      </w:r>
      <w:r w:rsidR="00CF1F0C" w:rsidRPr="00461CAE">
        <w:rPr>
          <w:rFonts w:ascii="Times New Roman" w:hAnsi="Times New Roman" w:cs="B Nazanin"/>
          <w:sz w:val="24"/>
          <w:szCs w:val="28"/>
        </w:rPr>
        <w:t>.</w:t>
      </w:r>
      <w:r w:rsidR="00CF1F0C" w:rsidRPr="00461CAE">
        <w:rPr>
          <w:rFonts w:ascii="Times New Roman" w:hAnsi="Times New Roman" w:cs="B Nazanin" w:hint="cs"/>
          <w:sz w:val="24"/>
          <w:szCs w:val="28"/>
          <w:rtl/>
        </w:rPr>
        <w:t xml:space="preserve"> </w:t>
      </w:r>
    </w:p>
    <w:p w:rsidR="00CF1F0C" w:rsidRPr="00461CAE" w:rsidRDefault="00EB11CF" w:rsidP="00005F41">
      <w:pPr>
        <w:spacing w:after="0" w:line="360" w:lineRule="auto"/>
        <w:jc w:val="both"/>
        <w:rPr>
          <w:rFonts w:ascii="Times New Roman" w:hAnsi="Times New Roman" w:cs="B Nazanin"/>
          <w:sz w:val="24"/>
          <w:szCs w:val="28"/>
        </w:rPr>
      </w:pPr>
      <w:r w:rsidRPr="00461CAE">
        <w:rPr>
          <w:rFonts w:ascii="Times New Roman" w:hAnsi="Times New Roman" w:cs="B Nazanin" w:hint="cs"/>
          <w:sz w:val="24"/>
          <w:szCs w:val="28"/>
          <w:rtl/>
        </w:rPr>
        <w:t>6-8-17.</w:t>
      </w:r>
      <w:r w:rsidR="00CF1F0C" w:rsidRPr="00461CAE">
        <w:rPr>
          <w:rFonts w:ascii="Times New Roman" w:hAnsi="Times New Roman" w:cs="B Nazanin" w:hint="cs"/>
          <w:sz w:val="24"/>
          <w:szCs w:val="28"/>
          <w:rtl/>
        </w:rPr>
        <w:t xml:space="preserve"> پس</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از</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شناسايي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عوامل</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زيان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آور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شيميايي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میبایست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با</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توجه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عوارض</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زيان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آور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آنها،</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تعداد نفرات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در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معرض</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و</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عملكرد</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اقدامات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كنترلي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مشخص</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و</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نسبت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اولويت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بندي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جهت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پايش</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و اندازه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گيري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هاي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لازم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روي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آنها</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اقدام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شود</w:t>
      </w:r>
      <w:r w:rsidR="00CF1F0C" w:rsidRPr="00461CAE">
        <w:rPr>
          <w:rFonts w:ascii="Times New Roman" w:hAnsi="Times New Roman" w:cs="B Nazanin"/>
          <w:sz w:val="24"/>
          <w:szCs w:val="28"/>
        </w:rPr>
        <w:t>.</w:t>
      </w:r>
    </w:p>
    <w:p w:rsidR="00CF1F0C" w:rsidRPr="00461CAE" w:rsidRDefault="00EB11CF" w:rsidP="00005F41">
      <w:pPr>
        <w:spacing w:after="0" w:line="360" w:lineRule="auto"/>
        <w:jc w:val="both"/>
        <w:rPr>
          <w:rFonts w:ascii="Times New Roman" w:hAnsi="Times New Roman" w:cs="B Nazanin"/>
          <w:sz w:val="24"/>
          <w:szCs w:val="28"/>
        </w:rPr>
      </w:pPr>
      <w:r w:rsidRPr="00461CAE">
        <w:rPr>
          <w:rFonts w:ascii="Times New Roman" w:hAnsi="Times New Roman" w:cs="B Nazanin" w:hint="cs"/>
          <w:sz w:val="24"/>
          <w:szCs w:val="28"/>
          <w:rtl/>
        </w:rPr>
        <w:t xml:space="preserve">6-8-18. </w:t>
      </w:r>
      <w:r w:rsidR="00CF1F0C" w:rsidRPr="00461CAE">
        <w:rPr>
          <w:rFonts w:ascii="Times New Roman" w:hAnsi="Times New Roman" w:cs="B Nazanin" w:hint="cs"/>
          <w:sz w:val="24"/>
          <w:szCs w:val="28"/>
          <w:rtl/>
        </w:rPr>
        <w:t>جهت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پايش</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جامع</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عوامل</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زيان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آور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شيميايي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میبایست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علاوه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پايش</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فردي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و</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محيطي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در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صورت لزوم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نسبت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پايش</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بيولوژيك</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افراد</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در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معرض</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مواجهه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نيز</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اقدام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شود</w:t>
      </w:r>
      <w:r w:rsidR="00CF1F0C" w:rsidRPr="00461CAE">
        <w:rPr>
          <w:rFonts w:ascii="Times New Roman" w:hAnsi="Times New Roman" w:cs="B Nazanin"/>
          <w:sz w:val="24"/>
          <w:szCs w:val="28"/>
        </w:rPr>
        <w:t>.</w:t>
      </w:r>
    </w:p>
    <w:p w:rsidR="00CF1F0C" w:rsidRPr="00461CAE" w:rsidRDefault="00EB11CF" w:rsidP="00005F41">
      <w:pPr>
        <w:spacing w:after="0"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6-8-19.</w:t>
      </w:r>
      <w:r w:rsidRPr="00461CAE">
        <w:rPr>
          <w:rStyle w:val="Heading3Char"/>
          <w:rFonts w:ascii="Times New Roman" w:hAnsi="Times New Roman" w:hint="cs"/>
          <w:b w:val="0"/>
          <w:bCs w:val="0"/>
          <w:sz w:val="24"/>
          <w:rtl/>
        </w:rPr>
        <w:t xml:space="preserve"> </w:t>
      </w:r>
      <w:r w:rsidR="00CF1F0C" w:rsidRPr="00461CAE">
        <w:rPr>
          <w:rFonts w:ascii="Times New Roman" w:hAnsi="Times New Roman" w:cs="B Nazanin" w:hint="cs"/>
          <w:sz w:val="24"/>
          <w:szCs w:val="28"/>
          <w:rtl/>
        </w:rPr>
        <w:t>قبل</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از</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نمونه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برداري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لازم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است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كه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نسبت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تهيه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استراتژي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نمونه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برداري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شامل</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تعيين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تعداد</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نمونه، حجم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نمونه،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زمان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نمونه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برداري،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نوع</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نمونه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برداري،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استانداردها</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و</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شاخص</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هاي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مورد</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استناد</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و مطابق</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با</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روشهاي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معتبر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اقدام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شود</w:t>
      </w:r>
      <w:r w:rsidR="00CF1F0C" w:rsidRPr="00461CAE">
        <w:rPr>
          <w:rFonts w:ascii="Times New Roman" w:hAnsi="Times New Roman" w:cs="B Nazanin"/>
          <w:sz w:val="24"/>
          <w:szCs w:val="28"/>
        </w:rPr>
        <w:t>.</w:t>
      </w:r>
    </w:p>
    <w:p w:rsidR="00CF1F0C" w:rsidRPr="00461CAE" w:rsidRDefault="00EB11CF" w:rsidP="00005F41">
      <w:pPr>
        <w:spacing w:after="0"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6-8-20.</w:t>
      </w:r>
      <w:r w:rsidR="006C7269" w:rsidRPr="00461CAE">
        <w:rPr>
          <w:rFonts w:ascii="Times New Roman" w:hAnsi="Times New Roman" w:cs="B Nazanin" w:hint="cs"/>
          <w:sz w:val="24"/>
          <w:szCs w:val="28"/>
          <w:rtl/>
        </w:rPr>
        <w:t xml:space="preserve"> </w:t>
      </w:r>
      <w:r w:rsidR="00CF1F0C" w:rsidRPr="00461CAE">
        <w:rPr>
          <w:rFonts w:ascii="Times New Roman" w:hAnsi="Times New Roman" w:cs="B Nazanin" w:hint="cs"/>
          <w:sz w:val="24"/>
          <w:szCs w:val="28"/>
          <w:rtl/>
        </w:rPr>
        <w:t>كليه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تجهيزات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مورد</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استفاده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براي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نمونه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برداري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و</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آناليز</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عوامل</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شيميايي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بايست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كاليبره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بوده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و از</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دقت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و</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صحت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آنها</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اطمينان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حاصل</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شود</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همچنين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روش</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مورد</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استفاده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براي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نمونه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برداري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و تجزيه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بايست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از</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دقت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و</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صحت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لازم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 xml:space="preserve">برخوردار بوده و مورد تاییدواحد </w:t>
      </w:r>
      <w:r w:rsidR="00CF1F0C" w:rsidRPr="00461CAE">
        <w:rPr>
          <w:rFonts w:ascii="Times New Roman" w:hAnsi="Times New Roman" w:cs="B Nazanin"/>
          <w:sz w:val="24"/>
          <w:szCs w:val="24"/>
        </w:rPr>
        <w:t>HSE</w:t>
      </w:r>
      <w:r w:rsidR="00CF1F0C" w:rsidRPr="00461CAE">
        <w:rPr>
          <w:rFonts w:ascii="Times New Roman" w:hAnsi="Times New Roman" w:cs="B Nazanin" w:hint="cs"/>
          <w:sz w:val="24"/>
          <w:szCs w:val="28"/>
          <w:rtl/>
        </w:rPr>
        <w:t xml:space="preserve"> شرکت مهندسی وتوسعه گاز ایران باشند</w:t>
      </w:r>
      <w:r w:rsidR="00CF1F0C" w:rsidRPr="00461CAE">
        <w:rPr>
          <w:rFonts w:ascii="Times New Roman" w:hAnsi="Times New Roman" w:cs="B Nazanin"/>
          <w:sz w:val="24"/>
          <w:szCs w:val="28"/>
        </w:rPr>
        <w:t>.</w:t>
      </w:r>
    </w:p>
    <w:p w:rsidR="00CF1F0C" w:rsidRPr="00461CAE" w:rsidRDefault="00CF1F0C" w:rsidP="00005F41">
      <w:pPr>
        <w:autoSpaceDE w:val="0"/>
        <w:autoSpaceDN w:val="0"/>
        <w:adjustRightInd w:val="0"/>
        <w:spacing w:after="0" w:line="360" w:lineRule="auto"/>
        <w:rPr>
          <w:rFonts w:ascii="Times New Roman" w:hAnsi="Times New Roman" w:cs="B Nazanin"/>
          <w:sz w:val="24"/>
          <w:szCs w:val="28"/>
        </w:rPr>
      </w:pPr>
    </w:p>
    <w:p w:rsidR="00CF1F0C" w:rsidRPr="00461CAE" w:rsidRDefault="00EB11CF" w:rsidP="00005F41">
      <w:pPr>
        <w:spacing w:after="0"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6-8-21.</w:t>
      </w:r>
      <w:r w:rsidRPr="00461CAE">
        <w:rPr>
          <w:rStyle w:val="Heading3Char"/>
          <w:rFonts w:ascii="Times New Roman" w:hAnsi="Times New Roman" w:hint="cs"/>
          <w:b w:val="0"/>
          <w:bCs w:val="0"/>
          <w:sz w:val="24"/>
          <w:rtl/>
        </w:rPr>
        <w:t xml:space="preserve"> </w:t>
      </w:r>
      <w:r w:rsidR="00CF1F0C" w:rsidRPr="00461CAE">
        <w:rPr>
          <w:rFonts w:ascii="Times New Roman" w:hAnsi="Times New Roman" w:cs="B Nazanin" w:hint="cs"/>
          <w:sz w:val="24"/>
          <w:szCs w:val="28"/>
          <w:rtl/>
        </w:rPr>
        <w:t>در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صورتي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كه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شيفت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كاري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و</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زمان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مواجهه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كاركنان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از</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زمان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8</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ساعت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بيشتر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يا</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كمتر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باشد مي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بايست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نسبت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اصلاح</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مقادير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حدود</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تماس</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شغلي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حسب</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ميزان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ساعات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كاري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كاركنان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اقدام شود</w:t>
      </w:r>
      <w:r w:rsidR="00CF1F0C" w:rsidRPr="00461CAE">
        <w:rPr>
          <w:rFonts w:ascii="Times New Roman" w:hAnsi="Times New Roman" w:cs="B Nazanin"/>
          <w:sz w:val="24"/>
          <w:szCs w:val="28"/>
        </w:rPr>
        <w:t>.</w:t>
      </w:r>
    </w:p>
    <w:p w:rsidR="00CF1F0C" w:rsidRPr="00461CAE" w:rsidRDefault="0069554B" w:rsidP="00005F41">
      <w:pPr>
        <w:spacing w:after="0"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6-8-22.</w:t>
      </w:r>
      <w:r w:rsidRPr="00461CAE">
        <w:rPr>
          <w:rStyle w:val="Heading3Char"/>
          <w:rFonts w:ascii="Times New Roman" w:hAnsi="Times New Roman" w:hint="cs"/>
          <w:b w:val="0"/>
          <w:bCs w:val="0"/>
          <w:sz w:val="24"/>
          <w:rtl/>
        </w:rPr>
        <w:t xml:space="preserve"> </w:t>
      </w:r>
      <w:r w:rsidR="00CF1F0C" w:rsidRPr="00461CAE">
        <w:rPr>
          <w:rFonts w:ascii="Times New Roman" w:hAnsi="Times New Roman" w:cs="B Nazanin" w:hint="cs"/>
          <w:sz w:val="24"/>
          <w:szCs w:val="28"/>
          <w:rtl/>
        </w:rPr>
        <w:t xml:space="preserve">در صورتی که پایش واندازه گیری عوامل شیمیایی از طریق شرکت های پیمانکار انجام می شود، این شرکت ها باید دارای مجوز فعالیت از وزارت بهداشت ،درمان وآموزش پزشکی بوده و مورد تایید مدیریت </w:t>
      </w:r>
      <w:r w:rsidR="00CF1F0C" w:rsidRPr="00461CAE">
        <w:rPr>
          <w:rFonts w:ascii="Times New Roman" w:hAnsi="Times New Roman" w:cs="B Nazanin"/>
          <w:sz w:val="24"/>
          <w:szCs w:val="24"/>
        </w:rPr>
        <w:lastRenderedPageBreak/>
        <w:t>HSE</w:t>
      </w:r>
      <w:r w:rsidR="00CF1F0C" w:rsidRPr="00461CAE">
        <w:rPr>
          <w:rFonts w:ascii="Times New Roman" w:hAnsi="Times New Roman" w:cs="B Nazanin" w:hint="cs"/>
          <w:sz w:val="24"/>
          <w:szCs w:val="28"/>
          <w:rtl/>
        </w:rPr>
        <w:t xml:space="preserve"> شرکت مهندسی وتوسعه گاز ایران باشند، همچنین میزان صحت ودقت عملکرد آنها می بایست از طرف واحد</w:t>
      </w:r>
      <w:r w:rsidR="00CF1F0C" w:rsidRPr="00461CAE">
        <w:rPr>
          <w:rFonts w:ascii="Times New Roman" w:hAnsi="Times New Roman" w:cs="B Nazanin"/>
          <w:sz w:val="24"/>
          <w:szCs w:val="28"/>
        </w:rPr>
        <w:t xml:space="preserve"> </w:t>
      </w:r>
      <w:r w:rsidR="00CF1F0C" w:rsidRPr="00461CAE">
        <w:rPr>
          <w:rFonts w:ascii="Times New Roman" w:hAnsi="Times New Roman" w:cs="B Nazanin"/>
          <w:sz w:val="24"/>
          <w:szCs w:val="24"/>
        </w:rPr>
        <w:t>HSE</w:t>
      </w:r>
      <w:r w:rsidR="00CF1F0C" w:rsidRPr="00461CAE">
        <w:rPr>
          <w:rFonts w:ascii="Times New Roman" w:hAnsi="Times New Roman" w:cs="B Nazanin" w:hint="cs"/>
          <w:sz w:val="24"/>
          <w:szCs w:val="28"/>
          <w:rtl/>
        </w:rPr>
        <w:t xml:space="preserve"> مربوطه مورد بررسی قرار گیرد.</w:t>
      </w:r>
      <w:r w:rsidR="00CF1F0C" w:rsidRPr="00461CAE">
        <w:rPr>
          <w:rFonts w:ascii="Times New Roman" w:hAnsi="Times New Roman" w:cs="B Nazanin"/>
          <w:sz w:val="24"/>
          <w:szCs w:val="28"/>
        </w:rPr>
        <w:t xml:space="preserve"> </w:t>
      </w:r>
    </w:p>
    <w:p w:rsidR="00CF1F0C" w:rsidRPr="00461CAE" w:rsidRDefault="0069554B" w:rsidP="00005F41">
      <w:pPr>
        <w:spacing w:after="0" w:line="360" w:lineRule="auto"/>
        <w:jc w:val="both"/>
        <w:rPr>
          <w:rFonts w:ascii="Times New Roman" w:hAnsi="Times New Roman" w:cs="B Nazanin"/>
          <w:sz w:val="24"/>
          <w:szCs w:val="28"/>
        </w:rPr>
      </w:pPr>
      <w:r w:rsidRPr="00461CAE">
        <w:rPr>
          <w:rFonts w:ascii="Times New Roman" w:hAnsi="Times New Roman" w:cs="B Nazanin" w:hint="cs"/>
          <w:sz w:val="24"/>
          <w:szCs w:val="28"/>
          <w:rtl/>
        </w:rPr>
        <w:t xml:space="preserve">6-8-23. </w:t>
      </w:r>
      <w:r w:rsidR="00CF1F0C" w:rsidRPr="00461CAE">
        <w:rPr>
          <w:rFonts w:ascii="Times New Roman" w:hAnsi="Times New Roman" w:cs="B Nazanin" w:hint="cs"/>
          <w:sz w:val="24"/>
          <w:szCs w:val="28"/>
          <w:rtl/>
        </w:rPr>
        <w:t xml:space="preserve">شرکت های پیمانکاری قبل از نمونه برداری وآنالیز می بایست استانداردها وروش های مورد استفاده برای نمونه برداری و آنالیز را در اختیار واحد </w:t>
      </w:r>
      <w:r w:rsidR="00CF1F0C" w:rsidRPr="00461CAE">
        <w:rPr>
          <w:rFonts w:ascii="Times New Roman" w:hAnsi="Times New Roman" w:cs="B Nazanin"/>
          <w:sz w:val="24"/>
          <w:szCs w:val="24"/>
        </w:rPr>
        <w:t>HSE</w:t>
      </w:r>
      <w:r w:rsidR="00CF1F0C" w:rsidRPr="00461CAE">
        <w:rPr>
          <w:rFonts w:ascii="Times New Roman" w:hAnsi="Times New Roman" w:cs="B Nazanin" w:hint="cs"/>
          <w:sz w:val="24"/>
          <w:szCs w:val="28"/>
          <w:rtl/>
        </w:rPr>
        <w:t xml:space="preserve"> شرکت مربوطه قرار دهند.</w:t>
      </w:r>
    </w:p>
    <w:p w:rsidR="00CF1F0C" w:rsidRPr="00461CAE" w:rsidRDefault="0069554B" w:rsidP="00005F41">
      <w:pPr>
        <w:autoSpaceDE w:val="0"/>
        <w:autoSpaceDN w:val="0"/>
        <w:adjustRightInd w:val="0"/>
        <w:spacing w:after="0" w:line="360" w:lineRule="auto"/>
        <w:jc w:val="both"/>
        <w:rPr>
          <w:rFonts w:ascii="Times New Roman" w:hAnsi="Times New Roman" w:cs="B Nazanin"/>
          <w:sz w:val="24"/>
          <w:szCs w:val="28"/>
        </w:rPr>
      </w:pPr>
      <w:r w:rsidRPr="00461CAE">
        <w:rPr>
          <w:rFonts w:ascii="Times New Roman" w:hAnsi="Times New Roman" w:cs="B Nazanin" w:hint="cs"/>
          <w:sz w:val="24"/>
          <w:szCs w:val="28"/>
          <w:rtl/>
        </w:rPr>
        <w:t>6-8-24.</w:t>
      </w:r>
      <w:r w:rsidRPr="00461CAE">
        <w:rPr>
          <w:rStyle w:val="Heading3Char"/>
          <w:rFonts w:ascii="Times New Roman" w:hAnsi="Times New Roman" w:hint="cs"/>
          <w:b w:val="0"/>
          <w:bCs w:val="0"/>
          <w:sz w:val="24"/>
          <w:rtl/>
        </w:rPr>
        <w:t xml:space="preserve"> </w:t>
      </w:r>
      <w:r w:rsidR="00CF1F0C" w:rsidRPr="00461CAE">
        <w:rPr>
          <w:rFonts w:ascii="Times New Roman" w:hAnsi="Times New Roman" w:cs="B Nazanin" w:hint="cs"/>
          <w:sz w:val="24"/>
          <w:szCs w:val="28"/>
          <w:rtl/>
        </w:rPr>
        <w:t>پس</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از</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اعلام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نتايج</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پايش</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واندازه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گيري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عوامل</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زيان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آور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شيميايي میبایست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نسبت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انطباق</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نتايج اندازه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گيريها</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با</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مقادير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استانداردهای عوامل زیان آور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اقدام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شده،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ارزيابي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هاي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لازم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انجام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شود</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و</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در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صورت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عدم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انطباق اقدامات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كنترلي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لازم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در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جهت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كاهش</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مواجهه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با</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عوامل</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زيان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آور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شيميايي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و</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پيشگيري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از</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تأثير آنها</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برروي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پرسنل</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نظير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اقدامات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كنترل</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مهندسي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(طراحي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تهويه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موضعي،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جايگزيني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موادو..</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)اقدام مدیریتی(تغيير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شيفت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يا</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پست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كاري،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آموزش) و برنامه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حفاظت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تنفسي اقدام شود.</w:t>
      </w:r>
    </w:p>
    <w:p w:rsidR="00CF1F0C" w:rsidRPr="00461CAE" w:rsidRDefault="0069554B"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6-8-25.</w:t>
      </w:r>
      <w:r w:rsidRPr="00461CAE">
        <w:rPr>
          <w:rStyle w:val="Heading3Char"/>
          <w:rFonts w:ascii="Times New Roman" w:hAnsi="Times New Roman" w:hint="cs"/>
          <w:b w:val="0"/>
          <w:bCs w:val="0"/>
          <w:sz w:val="24"/>
          <w:rtl/>
        </w:rPr>
        <w:t xml:space="preserve"> </w:t>
      </w:r>
      <w:r w:rsidR="00CF1F0C" w:rsidRPr="00461CAE">
        <w:rPr>
          <w:rFonts w:ascii="Times New Roman" w:hAnsi="Times New Roman" w:cs="B Nazanin" w:hint="cs"/>
          <w:sz w:val="24"/>
          <w:szCs w:val="28"/>
          <w:rtl/>
        </w:rPr>
        <w:t>در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مواردي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چون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تغيير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در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فرآيند،</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اضافه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شدن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فرآيند</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جديد،</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شكايات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كاركنان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و</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درخواست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طب صنعتي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بايست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نسبت</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انجام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مراحل</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پايش</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و</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اندازه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گيري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اقدام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شود تا</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زماني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كه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ميزان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مواجهه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به كمتر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از</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حد</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مجاز</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كاهش</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پيدا</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كند</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و</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پس</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از</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آن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از</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تداوم</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تأثير</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كنترلهاي</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اعمال</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شده</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اطمينان</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حاصل</w:t>
      </w:r>
      <w:r w:rsidR="00CF1F0C" w:rsidRPr="00461CAE">
        <w:rPr>
          <w:rFonts w:ascii="Times New Roman" w:hAnsi="Times New Roman" w:cs="B Nazanin"/>
          <w:sz w:val="24"/>
          <w:szCs w:val="28"/>
        </w:rPr>
        <w:t xml:space="preserve"> </w:t>
      </w:r>
      <w:r w:rsidR="00CF1F0C" w:rsidRPr="00461CAE">
        <w:rPr>
          <w:rFonts w:ascii="Times New Roman" w:hAnsi="Times New Roman" w:cs="B Nazanin" w:hint="cs"/>
          <w:sz w:val="24"/>
          <w:szCs w:val="28"/>
          <w:rtl/>
        </w:rPr>
        <w:t>شود</w:t>
      </w:r>
      <w:r w:rsidR="00CF1F0C" w:rsidRPr="00461CAE">
        <w:rPr>
          <w:rFonts w:ascii="Times New Roman" w:hAnsi="Times New Roman" w:cs="B Nazanin"/>
          <w:sz w:val="24"/>
          <w:szCs w:val="28"/>
        </w:rPr>
        <w:t>.</w:t>
      </w:r>
    </w:p>
    <w:p w:rsidR="0072765B" w:rsidRPr="0009101C" w:rsidRDefault="00CF75FD" w:rsidP="0009101C">
      <w:pPr>
        <w:pStyle w:val="Heading2"/>
        <w:rPr>
          <w:sz w:val="32"/>
          <w:szCs w:val="32"/>
          <w:rtl/>
        </w:rPr>
      </w:pPr>
      <w:bookmarkStart w:id="18" w:name="_Toc363243012"/>
      <w:r w:rsidRPr="0009101C">
        <w:rPr>
          <w:rFonts w:hint="cs"/>
          <w:sz w:val="32"/>
          <w:szCs w:val="32"/>
          <w:rtl/>
        </w:rPr>
        <w:t>6-9.</w:t>
      </w:r>
      <w:r w:rsidR="0009101C">
        <w:rPr>
          <w:rFonts w:hint="cs"/>
          <w:sz w:val="32"/>
          <w:szCs w:val="32"/>
          <w:rtl/>
        </w:rPr>
        <w:t xml:space="preserve"> </w:t>
      </w:r>
      <w:r w:rsidR="0072765B" w:rsidRPr="0009101C">
        <w:rPr>
          <w:sz w:val="32"/>
          <w:szCs w:val="32"/>
          <w:rtl/>
        </w:rPr>
        <w:t>سيلو كردن‌ مواد شيميايي‌ خشك‌</w:t>
      </w:r>
      <w:bookmarkEnd w:id="18"/>
    </w:p>
    <w:p w:rsidR="0072765B" w:rsidRPr="00461CAE" w:rsidRDefault="0069554B" w:rsidP="00005F41">
      <w:pPr>
        <w:widowControl w:val="0"/>
        <w:spacing w:line="360" w:lineRule="auto"/>
        <w:jc w:val="both"/>
        <w:rPr>
          <w:rFonts w:ascii="Times New Roman" w:hAnsi="Times New Roman" w:cs="B Nazanin"/>
          <w:sz w:val="24"/>
          <w:szCs w:val="28"/>
          <w:rtl/>
          <w:lang w:bidi="ar-SA"/>
        </w:rPr>
      </w:pPr>
      <w:r w:rsidRPr="00461CAE">
        <w:rPr>
          <w:rFonts w:ascii="Times New Roman" w:hAnsi="Times New Roman" w:cs="B Nazanin" w:hint="cs"/>
          <w:sz w:val="24"/>
          <w:szCs w:val="28"/>
          <w:rtl/>
        </w:rPr>
        <w:t xml:space="preserve">6-9-1. </w:t>
      </w:r>
      <w:r w:rsidR="0072765B" w:rsidRPr="00461CAE">
        <w:rPr>
          <w:rFonts w:ascii="Times New Roman" w:hAnsi="Times New Roman" w:cs="B Nazanin"/>
          <w:sz w:val="24"/>
          <w:szCs w:val="28"/>
          <w:rtl/>
          <w:lang w:bidi="ar-SA"/>
        </w:rPr>
        <w:t>مواد شيميايي‌ خشك‌ به‌ مقدار زياد بايد در سيلوهايي‌ ذخيره‌ شود كه‌ از قسمت‌ تحتاني‌ آن‌ قابل‌ برداشتن‌ باشد، دهانه‌ سيلو كه‌ قيفي‌ شكل‌ است‌ بايد از آهن‌ مشبك‌ به‌ نحوي‌ پوشيده‌ شود كه‌ دخول‌ مواد از روي‌ شبكه‌هاي‌ آن‌ امكان‌ داشته‌ باشد ولي‌ از سقوط‌ احتمالي‌ كاركنان‌ به‌ داخل‌ سيلو جلوگيري‌ بعمل‌ آيد.</w:t>
      </w:r>
    </w:p>
    <w:p w:rsidR="0072765B" w:rsidRPr="00461CAE" w:rsidRDefault="0069554B" w:rsidP="00005F41">
      <w:pPr>
        <w:widowControl w:val="0"/>
        <w:spacing w:line="360" w:lineRule="auto"/>
        <w:jc w:val="both"/>
        <w:rPr>
          <w:rFonts w:ascii="Times New Roman" w:hAnsi="Times New Roman" w:cs="B Nazanin"/>
          <w:sz w:val="24"/>
          <w:szCs w:val="28"/>
          <w:rtl/>
          <w:lang w:bidi="ar-SA"/>
        </w:rPr>
      </w:pPr>
      <w:r w:rsidRPr="00461CAE">
        <w:rPr>
          <w:rFonts w:ascii="Times New Roman" w:hAnsi="Times New Roman" w:cs="B Nazanin" w:hint="cs"/>
          <w:sz w:val="24"/>
          <w:szCs w:val="28"/>
          <w:rtl/>
        </w:rPr>
        <w:t>6-9-2.</w:t>
      </w:r>
      <w:r w:rsidR="0072765B" w:rsidRPr="00461CAE">
        <w:rPr>
          <w:rFonts w:ascii="Times New Roman" w:hAnsi="Times New Roman" w:cs="B Nazanin"/>
          <w:sz w:val="24"/>
          <w:szCs w:val="28"/>
          <w:rtl/>
          <w:lang w:bidi="ar-SA"/>
        </w:rPr>
        <w:t xml:space="preserve"> در صورتي‌ كه‌ ورود كارگري‌ به‌ داخل‌ سيلوهاي‌ مواد شيميايي‌ خشك‌ ضرورت‌ داشته‌ باشد بايد كارگر مزبور داراي‌ وسايل‌ حفاظ‌ انفرادي‌ از قبيل‌ عينك‌ - ماسك‌ ضد گرد و يا ماسك‌ تنفسي</w:t>
      </w:r>
      <w:r w:rsidR="00FF21AC" w:rsidRPr="00461CAE">
        <w:rPr>
          <w:rFonts w:ascii="Times New Roman" w:hAnsi="Times New Roman" w:cs="B Nazanin" w:hint="cs"/>
          <w:sz w:val="24"/>
          <w:szCs w:val="28"/>
          <w:rtl/>
          <w:lang w:bidi="ar-SA"/>
        </w:rPr>
        <w:t xml:space="preserve"> بسته،</w:t>
      </w:r>
      <w:r w:rsidR="0072765B" w:rsidRPr="00461CAE">
        <w:rPr>
          <w:rFonts w:ascii="Times New Roman" w:hAnsi="Times New Roman" w:cs="B Nazanin"/>
          <w:sz w:val="24"/>
          <w:szCs w:val="28"/>
          <w:rtl/>
          <w:lang w:bidi="ar-SA"/>
        </w:rPr>
        <w:t xml:space="preserve">‌ كلاه‌ مخصوص‌ براي‌ پوشش‌ سر و گردن‌ و سربند، دستكش‌ و همچنين‌ مجهز با كمر‌بند و بند نجات‌ باشد و بند نجات‌ را به‌ </w:t>
      </w:r>
      <w:r w:rsidR="0072765B" w:rsidRPr="00461CAE">
        <w:rPr>
          <w:rFonts w:ascii="Times New Roman" w:hAnsi="Times New Roman" w:cs="B Nazanin"/>
          <w:sz w:val="24"/>
          <w:szCs w:val="28"/>
          <w:rtl/>
          <w:lang w:bidi="ar-SA"/>
        </w:rPr>
        <w:lastRenderedPageBreak/>
        <w:t>نقطه‌ ثابت‌ و محكمي‌ ببندد و ضمناً كارگر ديگري‌ در بيرون‌ سيلو در تمام‌ مدت‌ كار ناظر و مواظب‌ باشد تا در صورت‌ لزوم‌ به‌ او كمك‌ نمايد.</w:t>
      </w:r>
    </w:p>
    <w:p w:rsidR="0072765B" w:rsidRPr="00461CAE" w:rsidRDefault="0069554B" w:rsidP="00005F41">
      <w:pPr>
        <w:widowControl w:val="0"/>
        <w:spacing w:line="360" w:lineRule="auto"/>
        <w:jc w:val="both"/>
        <w:rPr>
          <w:rFonts w:ascii="Times New Roman" w:hAnsi="Times New Roman" w:cs="B Nazanin"/>
          <w:sz w:val="24"/>
          <w:szCs w:val="28"/>
          <w:rtl/>
          <w:lang w:bidi="ar-SA"/>
        </w:rPr>
      </w:pPr>
      <w:r w:rsidRPr="00461CAE">
        <w:rPr>
          <w:rFonts w:ascii="Times New Roman" w:hAnsi="Times New Roman" w:cs="B Nazanin" w:hint="cs"/>
          <w:sz w:val="24"/>
          <w:szCs w:val="28"/>
          <w:rtl/>
        </w:rPr>
        <w:t>6-9-3.</w:t>
      </w:r>
      <w:r w:rsidR="0072765B" w:rsidRPr="00461CAE">
        <w:rPr>
          <w:rFonts w:ascii="Times New Roman" w:hAnsi="Times New Roman" w:cs="B Nazanin"/>
          <w:sz w:val="24"/>
          <w:szCs w:val="28"/>
          <w:rtl/>
          <w:lang w:bidi="ar-SA"/>
        </w:rPr>
        <w:t xml:space="preserve"> قبل‌ از ورود كارگران‌ به‌ داخل‌ سيلوهاي‌ مواد شيميايي‌ خشك‌ بايد ورود مواد را به‌داخل‌ سيلو كاملامتوقف‌ و براي‌ جلوگيري‌ از وروداتفاقي‌ آن‌نيز پيش‌بيني‌هاي</w:t>
      </w:r>
      <w:r w:rsidR="0072765B" w:rsidRPr="00461CAE">
        <w:rPr>
          <w:rFonts w:ascii="Times New Roman" w:hAnsi="Times New Roman" w:cs="B Nazanin"/>
          <w:sz w:val="24"/>
          <w:szCs w:val="28"/>
          <w:cs/>
          <w:lang w:bidi="ar-SA"/>
        </w:rPr>
        <w:t>‎</w:t>
      </w:r>
      <w:r w:rsidR="0072765B" w:rsidRPr="00461CAE">
        <w:rPr>
          <w:rFonts w:ascii="Times New Roman" w:hAnsi="Times New Roman" w:cs="B Nazanin"/>
          <w:sz w:val="24"/>
          <w:szCs w:val="28"/>
          <w:rtl/>
          <w:lang w:bidi="ar-SA"/>
        </w:rPr>
        <w:t>لازم</w:t>
      </w:r>
      <w:r w:rsidR="0072765B" w:rsidRPr="00461CAE">
        <w:rPr>
          <w:rFonts w:ascii="Times New Roman" w:hAnsi="Times New Roman" w:cs="B Nazanin"/>
          <w:sz w:val="24"/>
          <w:szCs w:val="28"/>
          <w:cs/>
          <w:lang w:bidi="ar-SA"/>
        </w:rPr>
        <w:t>‎</w:t>
      </w:r>
      <w:r w:rsidR="0072765B" w:rsidRPr="00461CAE">
        <w:rPr>
          <w:rFonts w:ascii="Times New Roman" w:hAnsi="Times New Roman" w:cs="B Nazanin"/>
          <w:sz w:val="24"/>
          <w:szCs w:val="28"/>
          <w:rtl/>
          <w:lang w:bidi="ar-SA"/>
        </w:rPr>
        <w:t>بعمل</w:t>
      </w:r>
      <w:r w:rsidR="0072765B" w:rsidRPr="00461CAE">
        <w:rPr>
          <w:rFonts w:ascii="Times New Roman" w:hAnsi="Times New Roman" w:cs="B Nazanin"/>
          <w:sz w:val="24"/>
          <w:szCs w:val="28"/>
          <w:cs/>
          <w:lang w:bidi="ar-SA"/>
        </w:rPr>
        <w:t>‎</w:t>
      </w:r>
      <w:r w:rsidR="0072765B" w:rsidRPr="00461CAE">
        <w:rPr>
          <w:rFonts w:ascii="Times New Roman" w:hAnsi="Times New Roman" w:cs="B Nazanin"/>
          <w:sz w:val="24"/>
          <w:szCs w:val="28"/>
          <w:rtl/>
          <w:lang w:bidi="ar-SA"/>
        </w:rPr>
        <w:t>آيد.</w:t>
      </w:r>
    </w:p>
    <w:p w:rsidR="0072765B" w:rsidRPr="00461CAE" w:rsidRDefault="0069554B" w:rsidP="00005F41">
      <w:pPr>
        <w:widowControl w:val="0"/>
        <w:spacing w:line="360" w:lineRule="auto"/>
        <w:jc w:val="both"/>
        <w:rPr>
          <w:rFonts w:ascii="Times New Roman" w:hAnsi="Times New Roman" w:cs="B Nazanin"/>
          <w:sz w:val="24"/>
          <w:szCs w:val="28"/>
          <w:rtl/>
          <w:lang w:bidi="ar-SA"/>
        </w:rPr>
      </w:pPr>
      <w:r w:rsidRPr="00461CAE">
        <w:rPr>
          <w:rFonts w:ascii="Times New Roman" w:hAnsi="Times New Roman" w:cs="B Nazanin" w:hint="cs"/>
          <w:sz w:val="24"/>
          <w:szCs w:val="28"/>
          <w:rtl/>
        </w:rPr>
        <w:t>6-9-4.</w:t>
      </w:r>
      <w:r w:rsidR="0072765B" w:rsidRPr="00461CAE">
        <w:rPr>
          <w:rFonts w:ascii="Times New Roman" w:hAnsi="Times New Roman" w:cs="B Nazanin"/>
          <w:sz w:val="24"/>
          <w:szCs w:val="28"/>
          <w:rtl/>
          <w:lang w:bidi="ar-SA"/>
        </w:rPr>
        <w:t xml:space="preserve"> براي‌ امكان‌ دسترسي‌ به‌ كليه‌ قسمت‌هاي‌ داخلي‌ و خارجي‌ سيلوهاي‌ مواد شيميايي‌ اين‌ قبيل‌ مخازن‌ بايد مجهز به‌ نردبان‌ ثابت‌ و پلكان‌ و پاگرد و معبرهاي‌ لازمه‌ كه‌ داراي‌ نرده‌ است‌ باشد.</w:t>
      </w:r>
    </w:p>
    <w:p w:rsidR="0072765B" w:rsidRPr="00461CAE" w:rsidRDefault="0069554B" w:rsidP="00005F41">
      <w:pPr>
        <w:widowControl w:val="0"/>
        <w:spacing w:line="360" w:lineRule="auto"/>
        <w:jc w:val="both"/>
        <w:rPr>
          <w:rFonts w:ascii="Times New Roman" w:hAnsi="Times New Roman" w:cs="B Nazanin"/>
          <w:sz w:val="24"/>
          <w:szCs w:val="28"/>
          <w:rtl/>
          <w:lang w:bidi="ar-SA"/>
        </w:rPr>
      </w:pPr>
      <w:r w:rsidRPr="00461CAE">
        <w:rPr>
          <w:rFonts w:ascii="Times New Roman" w:hAnsi="Times New Roman" w:cs="B Nazanin" w:hint="cs"/>
          <w:sz w:val="24"/>
          <w:szCs w:val="28"/>
          <w:rtl/>
        </w:rPr>
        <w:t>6-9-5.</w:t>
      </w:r>
      <w:r w:rsidR="0072765B" w:rsidRPr="00461CAE">
        <w:rPr>
          <w:rFonts w:ascii="Times New Roman" w:hAnsi="Times New Roman" w:cs="B Nazanin"/>
          <w:sz w:val="24"/>
          <w:szCs w:val="28"/>
          <w:rtl/>
          <w:lang w:bidi="ar-SA"/>
        </w:rPr>
        <w:t xml:space="preserve"> سيلوهايي‌ كه‌ براي‌ انبار كردن‌ مواد قابل‌ احتراق‌ خشك‌ بكار مي‌رود بايد از ماده‌ نسوز ساخته‌ شده‌ و مجهز به‌ سرپوش‌ و وسايل‌ لازم‌ براي‌ تهويه‌ باشد.</w:t>
      </w:r>
    </w:p>
    <w:p w:rsidR="0072765B" w:rsidRPr="00461CAE" w:rsidRDefault="0069554B" w:rsidP="00005F41">
      <w:pPr>
        <w:widowControl w:val="0"/>
        <w:spacing w:line="360" w:lineRule="auto"/>
        <w:jc w:val="both"/>
        <w:rPr>
          <w:rFonts w:ascii="Times New Roman" w:hAnsi="Times New Roman" w:cs="B Nazanin"/>
          <w:sz w:val="24"/>
          <w:szCs w:val="28"/>
          <w:rtl/>
          <w:lang w:bidi="ar-SA"/>
        </w:rPr>
      </w:pPr>
      <w:r w:rsidRPr="00461CAE">
        <w:rPr>
          <w:rFonts w:ascii="Times New Roman" w:hAnsi="Times New Roman" w:cs="B Nazanin" w:hint="cs"/>
          <w:sz w:val="24"/>
          <w:szCs w:val="28"/>
          <w:rtl/>
        </w:rPr>
        <w:t>6-9-6.</w:t>
      </w:r>
      <w:r w:rsidR="0072765B" w:rsidRPr="00461CAE">
        <w:rPr>
          <w:rFonts w:ascii="Times New Roman" w:hAnsi="Times New Roman" w:cs="B Nazanin"/>
          <w:sz w:val="24"/>
          <w:szCs w:val="28"/>
          <w:rtl/>
          <w:lang w:bidi="ar-SA"/>
        </w:rPr>
        <w:t xml:space="preserve"> در جايي‌كه‌ مواد خشك‌ به‌مقدار زياد به‌ صورت‌ توده‌ انباشته‌ و با دست‌ برداشته‌ مي‌شود هنگام‌ برداشتن‌ مواد از خالي‌ كردن‌ زير توده‌ انباشته‌ شده‌ بايد خودداري‌ گردد.</w:t>
      </w:r>
    </w:p>
    <w:p w:rsidR="00CF1F0C" w:rsidRPr="00461CAE" w:rsidRDefault="0069554B"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6-9-7.</w:t>
      </w:r>
      <w:r w:rsidR="0072765B" w:rsidRPr="00461CAE">
        <w:rPr>
          <w:rFonts w:ascii="Times New Roman" w:hAnsi="Times New Roman" w:cs="B Nazanin"/>
          <w:sz w:val="24"/>
          <w:szCs w:val="28"/>
          <w:rtl/>
        </w:rPr>
        <w:t xml:space="preserve"> </w:t>
      </w:r>
      <w:r w:rsidR="0072765B" w:rsidRPr="00461CAE">
        <w:rPr>
          <w:rFonts w:ascii="Times New Roman" w:hAnsi="Times New Roman" w:cs="B Nazanin"/>
          <w:sz w:val="24"/>
          <w:szCs w:val="28"/>
          <w:rtl/>
          <w:lang w:bidi="ar-SA"/>
        </w:rPr>
        <w:t>در مواردي‌ كه‌ از مواد خشك‌ انبار شده‌ امكان‌ تشكيل‌ يا انتشار مخلوط‌ قابل‌ انفجار يا سمي‌ داده‌ شود بايد احتياط‌هاي‌ مخصوص‌ براي‌ پيشگيري‌ از پيش‌ آمدهاي‌ غير مترقبه‌ بعمل‌ آيد</w:t>
      </w:r>
      <w:r w:rsidR="008571D8" w:rsidRPr="00461CAE">
        <w:rPr>
          <w:rFonts w:ascii="Times New Roman" w:hAnsi="Times New Roman" w:cs="B Nazanin" w:hint="cs"/>
          <w:sz w:val="24"/>
          <w:szCs w:val="28"/>
          <w:rtl/>
        </w:rPr>
        <w:t>.</w:t>
      </w:r>
    </w:p>
    <w:p w:rsidR="00900A2A" w:rsidRPr="00461CAE" w:rsidRDefault="00CF75FD" w:rsidP="00005F41">
      <w:pPr>
        <w:pStyle w:val="Heading2"/>
        <w:spacing w:line="360" w:lineRule="auto"/>
        <w:rPr>
          <w:rFonts w:ascii="Times New Roman" w:hAnsi="Times New Roman"/>
          <w:sz w:val="24"/>
          <w:szCs w:val="32"/>
          <w:rtl/>
        </w:rPr>
      </w:pPr>
      <w:bookmarkStart w:id="19" w:name="_Toc363243013"/>
      <w:r w:rsidRPr="00461CAE">
        <w:rPr>
          <w:rFonts w:ascii="Times New Roman" w:hAnsi="Times New Roman" w:hint="cs"/>
          <w:sz w:val="24"/>
          <w:szCs w:val="32"/>
          <w:rtl/>
          <w:lang w:bidi="ar-SA"/>
        </w:rPr>
        <w:t>6-10</w:t>
      </w:r>
      <w:r w:rsidR="008F5374" w:rsidRPr="00461CAE">
        <w:rPr>
          <w:rFonts w:ascii="Times New Roman" w:hAnsi="Times New Roman" w:hint="cs"/>
          <w:sz w:val="24"/>
          <w:szCs w:val="32"/>
          <w:rtl/>
          <w:lang w:bidi="ar-SA"/>
        </w:rPr>
        <w:t>.</w:t>
      </w:r>
      <w:r w:rsidR="00900A2A" w:rsidRPr="00461CAE">
        <w:rPr>
          <w:rFonts w:ascii="Times New Roman" w:hAnsi="Times New Roman" w:hint="cs"/>
          <w:sz w:val="24"/>
          <w:szCs w:val="32"/>
          <w:rtl/>
        </w:rPr>
        <w:t xml:space="preserve"> مقررات اطلاع رسانی خطرات(</w:t>
      </w:r>
      <w:r w:rsidR="008571D8" w:rsidRPr="00461CAE">
        <w:rPr>
          <w:rFonts w:ascii="Times New Roman" w:hAnsi="Times New Roman"/>
          <w:sz w:val="24"/>
          <w:szCs w:val="24"/>
        </w:rPr>
        <w:t>Hazard Communication</w:t>
      </w:r>
      <w:r w:rsidR="00900A2A" w:rsidRPr="00461CAE">
        <w:rPr>
          <w:rFonts w:ascii="Times New Roman" w:hAnsi="Times New Roman"/>
          <w:sz w:val="24"/>
          <w:szCs w:val="32"/>
        </w:rPr>
        <w:t xml:space="preserve"> </w:t>
      </w:r>
      <w:r w:rsidR="00900A2A" w:rsidRPr="00461CAE">
        <w:rPr>
          <w:rFonts w:ascii="Times New Roman" w:hAnsi="Times New Roman" w:hint="cs"/>
          <w:sz w:val="24"/>
          <w:szCs w:val="32"/>
          <w:rtl/>
        </w:rPr>
        <w:t>)</w:t>
      </w:r>
      <w:bookmarkEnd w:id="19"/>
    </w:p>
    <w:p w:rsidR="00900A2A" w:rsidRPr="00461CAE" w:rsidRDefault="008F5374"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6-10-1.</w:t>
      </w:r>
      <w:r w:rsidRPr="00461CAE">
        <w:rPr>
          <w:rStyle w:val="Heading3Char"/>
          <w:rFonts w:ascii="Times New Roman" w:hAnsi="Times New Roman" w:hint="cs"/>
          <w:sz w:val="24"/>
          <w:rtl/>
        </w:rPr>
        <w:t xml:space="preserve"> </w:t>
      </w:r>
      <w:r w:rsidR="00900A2A" w:rsidRPr="00461CAE">
        <w:rPr>
          <w:rFonts w:ascii="Times New Roman" w:hAnsi="Times New Roman" w:cs="B Nazanin" w:hint="cs"/>
          <w:sz w:val="24"/>
          <w:szCs w:val="28"/>
          <w:rtl/>
        </w:rPr>
        <w:t>نکات پیرامو</w:t>
      </w:r>
      <w:r w:rsidR="00D17785" w:rsidRPr="00461CAE">
        <w:rPr>
          <w:rFonts w:ascii="Times New Roman" w:hAnsi="Times New Roman" w:cs="B Nazanin" w:hint="cs"/>
          <w:sz w:val="24"/>
          <w:szCs w:val="28"/>
          <w:rtl/>
        </w:rPr>
        <w:t>ن</w:t>
      </w:r>
      <w:r w:rsidR="00900A2A" w:rsidRPr="00461CAE">
        <w:rPr>
          <w:rFonts w:ascii="Times New Roman" w:hAnsi="Times New Roman" w:cs="B Nazanin" w:hint="cs"/>
          <w:sz w:val="24"/>
          <w:szCs w:val="28"/>
          <w:rtl/>
        </w:rPr>
        <w:t xml:space="preserve"> اقدامات حریق می بایست جایی که </w:t>
      </w:r>
      <w:r w:rsidR="00CF75FD" w:rsidRPr="00461CAE">
        <w:rPr>
          <w:rFonts w:ascii="Times New Roman" w:hAnsi="Times New Roman" w:cs="B Nazanin" w:hint="cs"/>
          <w:sz w:val="24"/>
          <w:szCs w:val="28"/>
          <w:rtl/>
        </w:rPr>
        <w:t>تمام افراد</w:t>
      </w:r>
      <w:r w:rsidR="00900A2A" w:rsidRPr="00461CAE">
        <w:rPr>
          <w:rFonts w:ascii="Times New Roman" w:hAnsi="Times New Roman" w:cs="B Nazanin" w:hint="cs"/>
          <w:sz w:val="24"/>
          <w:szCs w:val="28"/>
          <w:rtl/>
        </w:rPr>
        <w:t xml:space="preserve"> در کار گاه بطور شفاف و روشن آنها را ببی</w:t>
      </w:r>
      <w:r w:rsidR="00CF75FD" w:rsidRPr="00461CAE">
        <w:rPr>
          <w:rFonts w:ascii="Times New Roman" w:hAnsi="Times New Roman" w:cs="B Nazanin" w:hint="cs"/>
          <w:sz w:val="24"/>
          <w:szCs w:val="28"/>
          <w:rtl/>
        </w:rPr>
        <w:t>ن</w:t>
      </w:r>
      <w:r w:rsidR="00900A2A" w:rsidRPr="00461CAE">
        <w:rPr>
          <w:rFonts w:ascii="Times New Roman" w:hAnsi="Times New Roman" w:cs="B Nazanin" w:hint="cs"/>
          <w:sz w:val="24"/>
          <w:szCs w:val="28"/>
          <w:rtl/>
        </w:rPr>
        <w:t>ند نمایش داده شوند که شامل:</w:t>
      </w:r>
    </w:p>
    <w:p w:rsidR="00900A2A" w:rsidRPr="00461CAE" w:rsidRDefault="00CF75FD"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6-10-1-1.</w:t>
      </w:r>
      <w:r w:rsidR="008F5374" w:rsidRPr="00461CAE">
        <w:rPr>
          <w:rFonts w:ascii="Times New Roman" w:hAnsi="Times New Roman" w:cs="B Nazanin" w:hint="cs"/>
          <w:sz w:val="24"/>
          <w:szCs w:val="28"/>
          <w:rtl/>
        </w:rPr>
        <w:t xml:space="preserve"> </w:t>
      </w:r>
      <w:r w:rsidR="00900A2A" w:rsidRPr="00461CAE">
        <w:rPr>
          <w:rFonts w:ascii="Times New Roman" w:hAnsi="Times New Roman" w:cs="B Nazanin" w:hint="cs"/>
          <w:sz w:val="24"/>
          <w:szCs w:val="28"/>
          <w:rtl/>
        </w:rPr>
        <w:t>در نقاط حریق، ورودی کارگاه یا مناطق استراحت کارگران</w:t>
      </w:r>
    </w:p>
    <w:p w:rsidR="00900A2A" w:rsidRPr="00461CAE" w:rsidRDefault="00CF75FD"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lastRenderedPageBreak/>
        <w:t>6-10-2.</w:t>
      </w:r>
      <w:r w:rsidR="008F5374" w:rsidRPr="00461CAE">
        <w:rPr>
          <w:rFonts w:ascii="Times New Roman" w:hAnsi="Times New Roman" w:cs="B Nazanin" w:hint="cs"/>
          <w:sz w:val="24"/>
          <w:szCs w:val="28"/>
          <w:rtl/>
        </w:rPr>
        <w:t xml:space="preserve"> </w:t>
      </w:r>
      <w:r w:rsidR="00900A2A" w:rsidRPr="00461CAE">
        <w:rPr>
          <w:rFonts w:ascii="Times New Roman" w:hAnsi="Times New Roman" w:cs="B Nazanin" w:hint="cs"/>
          <w:sz w:val="24"/>
          <w:szCs w:val="28"/>
          <w:rtl/>
        </w:rPr>
        <w:t>تجهیزات و وسائط نقلیه باری با سوخت پروپان و احتراق درونی م</w:t>
      </w:r>
      <w:r w:rsidRPr="00461CAE">
        <w:rPr>
          <w:rFonts w:ascii="Times New Roman" w:hAnsi="Times New Roman" w:cs="B Nazanin" w:hint="cs"/>
          <w:sz w:val="24"/>
          <w:szCs w:val="28"/>
          <w:rtl/>
        </w:rPr>
        <w:t>ی</w:t>
      </w:r>
      <w:r w:rsidR="00900A2A" w:rsidRPr="00461CAE">
        <w:rPr>
          <w:rFonts w:ascii="Times New Roman" w:hAnsi="Times New Roman" w:cs="B Nazanin" w:hint="cs"/>
          <w:sz w:val="24"/>
          <w:szCs w:val="28"/>
          <w:rtl/>
        </w:rPr>
        <w:t>بایست قبل از استفاده در کارگاه مطابق با استاندارد(</w:t>
      </w:r>
      <w:r w:rsidR="00900A2A" w:rsidRPr="00461CAE">
        <w:rPr>
          <w:rFonts w:ascii="Times New Roman" w:hAnsi="Times New Roman" w:cs="B Nazanin"/>
          <w:sz w:val="24"/>
          <w:szCs w:val="24"/>
        </w:rPr>
        <w:t>NFPA 58,505</w:t>
      </w:r>
      <w:r w:rsidR="00900A2A" w:rsidRPr="00461CAE">
        <w:rPr>
          <w:rFonts w:ascii="Times New Roman" w:hAnsi="Times New Roman" w:cs="B Nazanin" w:hint="cs"/>
          <w:sz w:val="24"/>
          <w:szCs w:val="28"/>
          <w:rtl/>
        </w:rPr>
        <w:t>) باشند.</w:t>
      </w:r>
    </w:p>
    <w:p w:rsidR="00900A2A" w:rsidRPr="00461CAE" w:rsidRDefault="008F5374"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6-10-</w:t>
      </w:r>
      <w:r w:rsidR="001F742B" w:rsidRPr="00461CAE">
        <w:rPr>
          <w:rFonts w:ascii="Times New Roman" w:hAnsi="Times New Roman" w:cs="B Nazanin" w:hint="cs"/>
          <w:sz w:val="24"/>
          <w:szCs w:val="28"/>
          <w:rtl/>
        </w:rPr>
        <w:t>3</w:t>
      </w:r>
      <w:r w:rsidRPr="00461CAE">
        <w:rPr>
          <w:rFonts w:ascii="Times New Roman" w:hAnsi="Times New Roman" w:cs="B Nazanin" w:hint="cs"/>
          <w:sz w:val="24"/>
          <w:szCs w:val="28"/>
          <w:rtl/>
        </w:rPr>
        <w:t>.</w:t>
      </w:r>
      <w:r w:rsidR="00900A2A" w:rsidRPr="00461CAE">
        <w:rPr>
          <w:rFonts w:ascii="Times New Roman" w:hAnsi="Times New Roman" w:cs="B Nazanin" w:hint="cs"/>
          <w:sz w:val="24"/>
          <w:szCs w:val="28"/>
          <w:rtl/>
        </w:rPr>
        <w:t xml:space="preserve"> تجهیزات و وسایل نقلیه با سوخت بن</w:t>
      </w:r>
      <w:r w:rsidR="00CF75FD" w:rsidRPr="00461CAE">
        <w:rPr>
          <w:rFonts w:ascii="Times New Roman" w:hAnsi="Times New Roman" w:cs="B Nazanin" w:hint="cs"/>
          <w:sz w:val="24"/>
          <w:szCs w:val="28"/>
          <w:rtl/>
        </w:rPr>
        <w:t>ز</w:t>
      </w:r>
      <w:r w:rsidR="00900A2A" w:rsidRPr="00461CAE">
        <w:rPr>
          <w:rFonts w:ascii="Times New Roman" w:hAnsi="Times New Roman" w:cs="B Nazanin" w:hint="cs"/>
          <w:sz w:val="24"/>
          <w:szCs w:val="28"/>
          <w:rtl/>
        </w:rPr>
        <w:t>ینی و گازو</w:t>
      </w:r>
      <w:r w:rsidR="00CF75FD" w:rsidRPr="00461CAE">
        <w:rPr>
          <w:rFonts w:ascii="Times New Roman" w:hAnsi="Times New Roman" w:cs="B Nazanin" w:hint="cs"/>
          <w:sz w:val="24"/>
          <w:szCs w:val="28"/>
          <w:rtl/>
        </w:rPr>
        <w:t>ئ</w:t>
      </w:r>
      <w:r w:rsidR="00900A2A" w:rsidRPr="00461CAE">
        <w:rPr>
          <w:rFonts w:ascii="Times New Roman" w:hAnsi="Times New Roman" w:cs="B Nazanin" w:hint="cs"/>
          <w:sz w:val="24"/>
          <w:szCs w:val="28"/>
          <w:rtl/>
        </w:rPr>
        <w:t>یلی اجازه ورو</w:t>
      </w:r>
      <w:r w:rsidR="00CF75FD" w:rsidRPr="00461CAE">
        <w:rPr>
          <w:rFonts w:ascii="Times New Roman" w:hAnsi="Times New Roman" w:cs="B Nazanin" w:hint="cs"/>
          <w:sz w:val="24"/>
          <w:szCs w:val="28"/>
          <w:rtl/>
        </w:rPr>
        <w:t>د</w:t>
      </w:r>
      <w:r w:rsidR="00900A2A" w:rsidRPr="00461CAE">
        <w:rPr>
          <w:rFonts w:ascii="Times New Roman" w:hAnsi="Times New Roman" w:cs="B Nazanin" w:hint="cs"/>
          <w:sz w:val="24"/>
          <w:szCs w:val="28"/>
          <w:rtl/>
        </w:rPr>
        <w:t xml:space="preserve"> را ندارند، مگر آنکه مجاز باشند.</w:t>
      </w:r>
    </w:p>
    <w:p w:rsidR="00900A2A" w:rsidRPr="00461CAE" w:rsidRDefault="001F742B"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 xml:space="preserve">6-10-4. </w:t>
      </w:r>
      <w:r w:rsidR="00900A2A" w:rsidRPr="00461CAE">
        <w:rPr>
          <w:rFonts w:ascii="Times New Roman" w:hAnsi="Times New Roman" w:cs="B Nazanin" w:hint="cs"/>
          <w:sz w:val="24"/>
          <w:szCs w:val="28"/>
          <w:rtl/>
        </w:rPr>
        <w:t>گاز مایع نبایستی در ساختمان نگهداری شوند.</w:t>
      </w:r>
    </w:p>
    <w:p w:rsidR="003A43BC" w:rsidRPr="00461CAE" w:rsidRDefault="00900A2A"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 </w:t>
      </w:r>
      <w:r w:rsidR="001F742B" w:rsidRPr="00461CAE">
        <w:rPr>
          <w:rFonts w:ascii="Times New Roman" w:hAnsi="Times New Roman" w:cs="B Nazanin" w:hint="cs"/>
          <w:sz w:val="24"/>
          <w:szCs w:val="28"/>
          <w:rtl/>
        </w:rPr>
        <w:t>6-10-5.</w:t>
      </w:r>
      <w:r w:rsidR="001F742B" w:rsidRPr="00461CAE">
        <w:rPr>
          <w:rStyle w:val="Heading3Char"/>
          <w:rFonts w:ascii="Times New Roman" w:hAnsi="Times New Roman" w:hint="cs"/>
          <w:sz w:val="24"/>
          <w:rtl/>
        </w:rPr>
        <w:t xml:space="preserve"> </w:t>
      </w:r>
      <w:r w:rsidRPr="00461CAE">
        <w:rPr>
          <w:rFonts w:ascii="Times New Roman" w:hAnsi="Times New Roman" w:cs="B Nazanin" w:hint="cs"/>
          <w:sz w:val="24"/>
          <w:szCs w:val="28"/>
          <w:rtl/>
        </w:rPr>
        <w:t>ذخیره و نگهداری مایع قابل اشتعال می بایست مطابق با استاندارد (</w:t>
      </w:r>
      <w:r w:rsidRPr="00461CAE">
        <w:rPr>
          <w:rFonts w:ascii="Times New Roman" w:hAnsi="Times New Roman" w:cs="B Nazanin"/>
          <w:sz w:val="24"/>
          <w:szCs w:val="24"/>
        </w:rPr>
        <w:t>NFPA 30</w:t>
      </w:r>
      <w:r w:rsidRPr="00461CAE">
        <w:rPr>
          <w:rFonts w:ascii="Times New Roman" w:hAnsi="Times New Roman" w:cs="B Nazanin" w:hint="cs"/>
          <w:sz w:val="24"/>
          <w:szCs w:val="28"/>
          <w:rtl/>
        </w:rPr>
        <w:t>) باشد.</w:t>
      </w:r>
    </w:p>
    <w:p w:rsidR="00AE12A0" w:rsidRPr="00461CAE" w:rsidRDefault="00AE12A0" w:rsidP="00005F41">
      <w:pPr>
        <w:spacing w:line="360" w:lineRule="auto"/>
        <w:jc w:val="both"/>
        <w:rPr>
          <w:rFonts w:ascii="Times New Roman" w:hAnsi="Times New Roman" w:cs="B Nazanin"/>
          <w:b/>
          <w:bCs/>
          <w:sz w:val="24"/>
          <w:szCs w:val="28"/>
          <w:rtl/>
        </w:rPr>
      </w:pPr>
      <w:r w:rsidRPr="00461CAE">
        <w:rPr>
          <w:rFonts w:ascii="Times New Roman" w:hAnsi="Times New Roman" w:cs="B Nazanin" w:hint="cs"/>
          <w:b/>
          <w:bCs/>
          <w:sz w:val="24"/>
          <w:szCs w:val="28"/>
          <w:rtl/>
        </w:rPr>
        <w:t>6-10-6.</w:t>
      </w:r>
      <w:r w:rsidR="001F742B" w:rsidRPr="00461CAE">
        <w:rPr>
          <w:rFonts w:ascii="Times New Roman" w:hAnsi="Times New Roman" w:cs="B Nazanin" w:hint="cs"/>
          <w:b/>
          <w:bCs/>
          <w:sz w:val="24"/>
          <w:szCs w:val="28"/>
          <w:rtl/>
        </w:rPr>
        <w:t xml:space="preserve"> </w:t>
      </w:r>
      <w:r w:rsidRPr="00461CAE">
        <w:rPr>
          <w:rFonts w:ascii="Times New Roman" w:hAnsi="Times New Roman" w:cs="B Nazanin" w:hint="cs"/>
          <w:b/>
          <w:bCs/>
          <w:sz w:val="24"/>
          <w:szCs w:val="28"/>
          <w:rtl/>
        </w:rPr>
        <w:t>برگه</w:t>
      </w:r>
      <w:r w:rsidR="008571D8" w:rsidRPr="00461CAE">
        <w:rPr>
          <w:rFonts w:ascii="Times New Roman" w:hAnsi="Times New Roman" w:cs="B Nazanin" w:hint="cs"/>
          <w:b/>
          <w:bCs/>
          <w:sz w:val="24"/>
          <w:szCs w:val="28"/>
          <w:rtl/>
        </w:rPr>
        <w:t xml:space="preserve"> اطلاعات</w:t>
      </w:r>
      <w:r w:rsidRPr="00461CAE">
        <w:rPr>
          <w:rFonts w:ascii="Times New Roman" w:hAnsi="Times New Roman" w:cs="B Nazanin" w:hint="cs"/>
          <w:b/>
          <w:bCs/>
          <w:sz w:val="24"/>
          <w:szCs w:val="28"/>
          <w:rtl/>
        </w:rPr>
        <w:t xml:space="preserve"> ایمنی مواد شیمیایی </w:t>
      </w:r>
      <w:r w:rsidRPr="00461CAE">
        <w:rPr>
          <w:rFonts w:ascii="Times New Roman" w:hAnsi="Times New Roman" w:cs="B Nazanin"/>
          <w:b/>
          <w:bCs/>
          <w:sz w:val="24"/>
          <w:szCs w:val="24"/>
        </w:rPr>
        <w:t>(MSDS)</w:t>
      </w:r>
    </w:p>
    <w:p w:rsidR="00F30E15" w:rsidRPr="00461CAE" w:rsidRDefault="00AE12A0" w:rsidP="00005F41">
      <w:pPr>
        <w:spacing w:line="360" w:lineRule="auto"/>
        <w:ind w:firstLine="720"/>
        <w:jc w:val="both"/>
        <w:rPr>
          <w:rFonts w:ascii="Times New Roman" w:hAnsi="Times New Roman" w:cs="B Nazanin"/>
          <w:sz w:val="24"/>
          <w:szCs w:val="28"/>
          <w:rtl/>
        </w:rPr>
      </w:pPr>
      <w:r w:rsidRPr="00461CAE">
        <w:rPr>
          <w:rFonts w:ascii="Times New Roman" w:hAnsi="Times New Roman" w:cs="B Nazanin" w:hint="cs"/>
          <w:sz w:val="24"/>
          <w:szCs w:val="28"/>
          <w:rtl/>
        </w:rPr>
        <w:t xml:space="preserve">برگه </w:t>
      </w:r>
      <w:r w:rsidR="008571D8" w:rsidRPr="00461CAE">
        <w:rPr>
          <w:rFonts w:ascii="Times New Roman" w:hAnsi="Times New Roman" w:cs="B Nazanin" w:hint="cs"/>
          <w:sz w:val="24"/>
          <w:szCs w:val="28"/>
          <w:rtl/>
        </w:rPr>
        <w:t xml:space="preserve">اطلاعات </w:t>
      </w:r>
      <w:r w:rsidRPr="00461CAE">
        <w:rPr>
          <w:rFonts w:ascii="Times New Roman" w:hAnsi="Times New Roman" w:cs="B Nazanin" w:hint="cs"/>
          <w:sz w:val="24"/>
          <w:szCs w:val="28"/>
          <w:rtl/>
        </w:rPr>
        <w:t xml:space="preserve">ایمنی مواد شیمیایی </w:t>
      </w:r>
      <w:r w:rsidRPr="00461CAE">
        <w:rPr>
          <w:rFonts w:ascii="Times New Roman" w:hAnsi="Times New Roman" w:cs="B Nazanin"/>
          <w:sz w:val="24"/>
          <w:szCs w:val="28"/>
        </w:rPr>
        <w:t>(</w:t>
      </w:r>
      <w:r w:rsidRPr="00461CAE">
        <w:rPr>
          <w:rFonts w:ascii="Times New Roman" w:hAnsi="Times New Roman" w:cs="B Nazanin"/>
          <w:sz w:val="24"/>
          <w:szCs w:val="24"/>
        </w:rPr>
        <w:t>MSDS</w:t>
      </w:r>
      <w:r w:rsidRPr="00461CAE">
        <w:rPr>
          <w:rFonts w:ascii="Times New Roman" w:hAnsi="Times New Roman" w:cs="B Nazanin"/>
          <w:sz w:val="24"/>
          <w:szCs w:val="28"/>
        </w:rPr>
        <w:t>)</w:t>
      </w:r>
      <w:r w:rsidR="00B96BB0" w:rsidRPr="00461CAE">
        <w:rPr>
          <w:rFonts w:ascii="Times New Roman" w:hAnsi="Times New Roman" w:cs="B Nazanin" w:hint="cs"/>
          <w:sz w:val="24"/>
          <w:szCs w:val="28"/>
          <w:rtl/>
        </w:rPr>
        <w:t xml:space="preserve"> </w:t>
      </w:r>
      <w:r w:rsidRPr="00461CAE">
        <w:rPr>
          <w:rFonts w:ascii="Times New Roman" w:hAnsi="Times New Roman" w:cs="B Nazanin"/>
          <w:sz w:val="24"/>
          <w:szCs w:val="28"/>
          <w:rtl/>
        </w:rPr>
        <w:t xml:space="preserve">قسمتی </w:t>
      </w:r>
      <w:r w:rsidR="00F30E15" w:rsidRPr="00461CAE">
        <w:rPr>
          <w:rFonts w:ascii="Times New Roman" w:hAnsi="Times New Roman" w:cs="B Nazanin"/>
          <w:sz w:val="24"/>
          <w:szCs w:val="28"/>
          <w:rtl/>
        </w:rPr>
        <w:t xml:space="preserve">از برنامه  حفاظت از خطرات مواد شیمیائی می باشد </w:t>
      </w:r>
      <w:r w:rsidR="00F30E15" w:rsidRPr="00461CAE">
        <w:rPr>
          <w:rFonts w:ascii="Times New Roman" w:hAnsi="Times New Roman" w:cs="B Nazanin" w:hint="cs"/>
          <w:sz w:val="24"/>
          <w:szCs w:val="28"/>
          <w:rtl/>
        </w:rPr>
        <w:t xml:space="preserve">و </w:t>
      </w:r>
      <w:r w:rsidR="00F30E15" w:rsidRPr="00461CAE">
        <w:rPr>
          <w:rFonts w:ascii="Times New Roman" w:hAnsi="Times New Roman" w:cs="B Nazanin"/>
          <w:sz w:val="24"/>
          <w:szCs w:val="28"/>
          <w:rtl/>
        </w:rPr>
        <w:t xml:space="preserve">حاوي اطلاعات جزيي و تخصصي ايمني و بهداشتي ويژه هر ماده شيميايي مي باشد </w:t>
      </w:r>
      <w:r w:rsidR="00F30E15" w:rsidRPr="00461CAE">
        <w:rPr>
          <w:rFonts w:ascii="Times New Roman" w:hAnsi="Times New Roman" w:cs="B Nazanin" w:hint="cs"/>
          <w:sz w:val="24"/>
          <w:szCs w:val="28"/>
          <w:rtl/>
        </w:rPr>
        <w:t xml:space="preserve">که </w:t>
      </w:r>
      <w:r w:rsidR="00F30E15" w:rsidRPr="00461CAE">
        <w:rPr>
          <w:rFonts w:ascii="Times New Roman" w:hAnsi="Times New Roman" w:cs="B Nazanin"/>
          <w:sz w:val="24"/>
          <w:szCs w:val="28"/>
          <w:rtl/>
        </w:rPr>
        <w:t xml:space="preserve">بايد بعنوان منبع اصلي اطلاعاتي براي برنامه هاي آموزشي و مقررات كاري ايمن </w:t>
      </w:r>
      <w:r w:rsidR="00F30E15" w:rsidRPr="00461CAE">
        <w:rPr>
          <w:rFonts w:ascii="Times New Roman" w:hAnsi="Times New Roman" w:cs="B Nazanin" w:hint="cs"/>
          <w:sz w:val="24"/>
          <w:szCs w:val="28"/>
          <w:rtl/>
        </w:rPr>
        <w:t>مواد</w:t>
      </w:r>
      <w:r w:rsidR="00F30E15" w:rsidRPr="00461CAE">
        <w:rPr>
          <w:rFonts w:ascii="Times New Roman" w:hAnsi="Times New Roman" w:cs="B Nazanin"/>
          <w:sz w:val="24"/>
          <w:szCs w:val="28"/>
          <w:rtl/>
        </w:rPr>
        <w:t xml:space="preserve"> </w:t>
      </w:r>
      <w:r w:rsidR="00F30E15" w:rsidRPr="00461CAE">
        <w:rPr>
          <w:rFonts w:ascii="Times New Roman" w:hAnsi="Times New Roman" w:cs="B Nazanin" w:hint="cs"/>
          <w:sz w:val="24"/>
          <w:szCs w:val="28"/>
          <w:rtl/>
        </w:rPr>
        <w:t>به همراه مواد شیمیایی بوده و در دسترس کارکنان در معرض تماس با مواد شیمیایی قرار داده شود</w:t>
      </w:r>
      <w:r w:rsidR="00F30E15" w:rsidRPr="00461CAE">
        <w:rPr>
          <w:rFonts w:ascii="Times New Roman" w:hAnsi="Times New Roman" w:cs="B Nazanin"/>
          <w:sz w:val="24"/>
          <w:szCs w:val="28"/>
          <w:rtl/>
        </w:rPr>
        <w:t>.</w:t>
      </w:r>
    </w:p>
    <w:p w:rsidR="00F30E15" w:rsidRPr="00461CAE" w:rsidRDefault="00AE12A0" w:rsidP="00005F41">
      <w:pPr>
        <w:spacing w:line="360" w:lineRule="auto"/>
        <w:jc w:val="both"/>
        <w:rPr>
          <w:rFonts w:ascii="Times New Roman" w:hAnsi="Times New Roman" w:cs="B Nazanin"/>
          <w:sz w:val="24"/>
          <w:rtl/>
        </w:rPr>
      </w:pPr>
      <w:r w:rsidRPr="00461CAE">
        <w:rPr>
          <w:rFonts w:ascii="Times New Roman" w:hAnsi="Times New Roman" w:cs="B Nazanin" w:hint="cs"/>
          <w:b/>
          <w:bCs/>
          <w:sz w:val="24"/>
          <w:szCs w:val="28"/>
          <w:rtl/>
        </w:rPr>
        <w:t>6-10-7.</w:t>
      </w:r>
      <w:r w:rsidR="001F742B" w:rsidRPr="00461CAE">
        <w:rPr>
          <w:rFonts w:ascii="Times New Roman" w:hAnsi="Times New Roman" w:cs="B Nazanin" w:hint="cs"/>
          <w:b/>
          <w:bCs/>
          <w:sz w:val="24"/>
          <w:szCs w:val="28"/>
          <w:rtl/>
        </w:rPr>
        <w:t xml:space="preserve"> </w:t>
      </w:r>
      <w:r w:rsidR="00F30E15" w:rsidRPr="00461CAE">
        <w:rPr>
          <w:rFonts w:ascii="Times New Roman" w:hAnsi="Times New Roman" w:cs="B Nazanin" w:hint="cs"/>
          <w:b/>
          <w:bCs/>
          <w:sz w:val="24"/>
          <w:szCs w:val="28"/>
          <w:rtl/>
        </w:rPr>
        <w:t>برچسب و علامت گذاری  مواد خطرناک</w:t>
      </w:r>
      <w:r w:rsidR="001F742B" w:rsidRPr="00461CAE">
        <w:rPr>
          <w:rFonts w:ascii="Times New Roman" w:hAnsi="Times New Roman" w:cs="B Nazanin"/>
          <w:sz w:val="24"/>
        </w:rPr>
        <w:t xml:space="preserve"> </w:t>
      </w:r>
    </w:p>
    <w:p w:rsidR="00F30E15" w:rsidRPr="00461CAE" w:rsidRDefault="00F30E15" w:rsidP="00005F41">
      <w:pPr>
        <w:spacing w:line="360" w:lineRule="auto"/>
        <w:ind w:firstLine="720"/>
        <w:jc w:val="both"/>
        <w:rPr>
          <w:rFonts w:ascii="Times New Roman" w:hAnsi="Times New Roman" w:cs="B Nazanin"/>
          <w:sz w:val="24"/>
          <w:szCs w:val="28"/>
          <w:rtl/>
        </w:rPr>
      </w:pPr>
      <w:r w:rsidRPr="00461CAE">
        <w:rPr>
          <w:rFonts w:ascii="Times New Roman" w:hAnsi="Times New Roman" w:cs="B Nazanin" w:hint="cs"/>
          <w:sz w:val="24"/>
          <w:szCs w:val="28"/>
          <w:rtl/>
        </w:rPr>
        <w:t>سیستم های برچسب زنی معمولا مبتنی بر طرح طبقه بندی مواد خطرناک بوده و هدفشان این است که اطلاعات صریحی در زمینه خطر یا خطرهای عمده این مواد در اختیار افراد در معرض تماس قرار دهند</w:t>
      </w:r>
      <w:r w:rsidR="00AE12A0" w:rsidRPr="00461CAE">
        <w:rPr>
          <w:rFonts w:ascii="Times New Roman" w:hAnsi="Times New Roman" w:cs="B Nazanin" w:hint="cs"/>
          <w:sz w:val="24"/>
          <w:szCs w:val="28"/>
          <w:rtl/>
        </w:rPr>
        <w:t>.</w:t>
      </w:r>
      <w:r w:rsidRPr="00461CAE">
        <w:rPr>
          <w:rFonts w:ascii="Times New Roman" w:hAnsi="Times New Roman" w:cs="B Nazanin" w:hint="cs"/>
          <w:sz w:val="24"/>
          <w:szCs w:val="28"/>
          <w:rtl/>
        </w:rPr>
        <w:t xml:space="preserve"> </w:t>
      </w:r>
    </w:p>
    <w:p w:rsidR="003A43BC" w:rsidRPr="00461CAE" w:rsidRDefault="00AE12A0" w:rsidP="00005F41">
      <w:pPr>
        <w:spacing w:line="360" w:lineRule="auto"/>
        <w:ind w:left="288"/>
        <w:jc w:val="both"/>
        <w:rPr>
          <w:rFonts w:ascii="Times New Roman" w:hAnsi="Times New Roman" w:cs="B Nazanin"/>
          <w:sz w:val="24"/>
          <w:szCs w:val="28"/>
          <w:rtl/>
        </w:rPr>
      </w:pPr>
      <w:r w:rsidRPr="00461CAE">
        <w:rPr>
          <w:rFonts w:ascii="Times New Roman" w:hAnsi="Times New Roman" w:cs="B Nazanin" w:hint="cs"/>
          <w:sz w:val="24"/>
          <w:szCs w:val="28"/>
          <w:rtl/>
        </w:rPr>
        <w:t>6-10-7-1.</w:t>
      </w:r>
      <w:r w:rsidR="001F742B" w:rsidRPr="00461CAE">
        <w:rPr>
          <w:rStyle w:val="Heading4Char"/>
          <w:rFonts w:eastAsiaTheme="minorEastAsia" w:cs="B Nazanin" w:hint="cs"/>
          <w:szCs w:val="26"/>
          <w:rtl/>
        </w:rPr>
        <w:t xml:space="preserve"> </w:t>
      </w:r>
      <w:r w:rsidR="00F30E15" w:rsidRPr="00461CAE">
        <w:rPr>
          <w:rFonts w:ascii="Times New Roman" w:hAnsi="Times New Roman" w:cs="B Nazanin" w:hint="cs"/>
          <w:sz w:val="24"/>
          <w:szCs w:val="28"/>
          <w:rtl/>
        </w:rPr>
        <w:t>ضروری است کلیه ظروف یا سیستم های دارای مواد خطرناک با استفاده از نشانه ها یا نوشته های هشدار دهنده استاندارد برچسب وعلامت گذاری شوند.</w:t>
      </w:r>
    </w:p>
    <w:p w:rsidR="00BD3252" w:rsidRPr="00461CAE" w:rsidRDefault="0022007C" w:rsidP="00005F41">
      <w:pPr>
        <w:spacing w:line="360" w:lineRule="auto"/>
        <w:rPr>
          <w:rFonts w:ascii="Times New Roman" w:hAnsi="Times New Roman" w:cs="B Nazanin"/>
          <w:b/>
          <w:bCs/>
          <w:sz w:val="24"/>
          <w:szCs w:val="32"/>
          <w:rtl/>
        </w:rPr>
      </w:pPr>
      <w:bookmarkStart w:id="20" w:name="_Toc363243014"/>
      <w:r w:rsidRPr="00461CAE">
        <w:rPr>
          <w:rStyle w:val="Heading2Char"/>
          <w:rFonts w:ascii="Times New Roman" w:hAnsi="Times New Roman" w:hint="cs"/>
          <w:sz w:val="24"/>
          <w:szCs w:val="32"/>
          <w:rtl/>
        </w:rPr>
        <w:lastRenderedPageBreak/>
        <w:t>6-11.</w:t>
      </w:r>
      <w:r w:rsidR="001F742B" w:rsidRPr="00461CAE">
        <w:rPr>
          <w:rStyle w:val="Heading2Char"/>
          <w:rFonts w:ascii="Times New Roman" w:hAnsi="Times New Roman" w:hint="cs"/>
          <w:sz w:val="24"/>
          <w:szCs w:val="32"/>
          <w:rtl/>
        </w:rPr>
        <w:t xml:space="preserve"> </w:t>
      </w:r>
      <w:r w:rsidR="0019048E" w:rsidRPr="00461CAE">
        <w:rPr>
          <w:rStyle w:val="Heading2Char"/>
          <w:rFonts w:ascii="Times New Roman" w:hAnsi="Times New Roman" w:hint="cs"/>
          <w:sz w:val="24"/>
          <w:szCs w:val="32"/>
          <w:rtl/>
        </w:rPr>
        <w:t>مقررات</w:t>
      </w:r>
      <w:r w:rsidR="00BD3252" w:rsidRPr="00461CAE">
        <w:rPr>
          <w:rStyle w:val="Heading2Char"/>
          <w:rFonts w:ascii="Times New Roman" w:hAnsi="Times New Roman" w:hint="cs"/>
          <w:sz w:val="24"/>
          <w:szCs w:val="32"/>
          <w:rtl/>
        </w:rPr>
        <w:t xml:space="preserve"> ایمنی سولفید هیدروژن</w:t>
      </w:r>
      <w:bookmarkEnd w:id="20"/>
      <w:r w:rsidRPr="00461CAE">
        <w:rPr>
          <w:rFonts w:ascii="Times New Roman" w:hAnsi="Times New Roman" w:cs="B Nazanin" w:hint="cs"/>
          <w:b/>
          <w:bCs/>
          <w:sz w:val="24"/>
          <w:szCs w:val="32"/>
          <w:rtl/>
        </w:rPr>
        <w:t xml:space="preserve"> </w:t>
      </w:r>
      <w:r w:rsidR="008C0E1E" w:rsidRPr="00461CAE">
        <w:rPr>
          <w:rFonts w:ascii="Times New Roman" w:hAnsi="Times New Roman" w:cs="B Nazanin" w:hint="cs"/>
          <w:b/>
          <w:bCs/>
          <w:sz w:val="24"/>
          <w:szCs w:val="32"/>
          <w:rtl/>
        </w:rPr>
        <w:t xml:space="preserve"> </w:t>
      </w:r>
    </w:p>
    <w:p w:rsidR="009C6B67" w:rsidRPr="00461CAE" w:rsidRDefault="005C1A4C" w:rsidP="00005F41">
      <w:pPr>
        <w:pStyle w:val="Heading3"/>
        <w:spacing w:line="360" w:lineRule="auto"/>
        <w:rPr>
          <w:rtl/>
        </w:rPr>
      </w:pPr>
      <w:bookmarkStart w:id="21" w:name="_Toc363243015"/>
      <w:r w:rsidRPr="00461CAE">
        <w:rPr>
          <w:rFonts w:hint="cs"/>
          <w:rtl/>
        </w:rPr>
        <w:t>6-11-</w:t>
      </w:r>
      <w:r w:rsidR="00025DAA">
        <w:rPr>
          <w:rFonts w:hint="cs"/>
          <w:rtl/>
        </w:rPr>
        <w:t>1</w:t>
      </w:r>
      <w:r w:rsidRPr="00461CAE">
        <w:rPr>
          <w:rFonts w:hint="cs"/>
          <w:rtl/>
        </w:rPr>
        <w:t>.</w:t>
      </w:r>
      <w:r w:rsidR="001F742B" w:rsidRPr="00461CAE">
        <w:rPr>
          <w:rFonts w:hint="cs"/>
          <w:rtl/>
        </w:rPr>
        <w:t xml:space="preserve"> </w:t>
      </w:r>
      <w:r w:rsidR="009C6B67" w:rsidRPr="00461CAE">
        <w:rPr>
          <w:rFonts w:hint="cs"/>
          <w:rtl/>
        </w:rPr>
        <w:t>قابلیت اشتعال</w:t>
      </w:r>
      <w:bookmarkEnd w:id="21"/>
      <w:r w:rsidR="008C0E1E" w:rsidRPr="00461CAE">
        <w:t xml:space="preserve"> </w:t>
      </w:r>
    </w:p>
    <w:p w:rsidR="009C6B67" w:rsidRPr="00461CAE" w:rsidRDefault="003A2BE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6-11-2-1. </w:t>
      </w:r>
      <w:r w:rsidR="009C6B67" w:rsidRPr="00461CAE">
        <w:rPr>
          <w:rFonts w:ascii="Times New Roman" w:hAnsi="Times New Roman" w:cs="B Nazanin" w:hint="cs"/>
          <w:sz w:val="24"/>
          <w:szCs w:val="28"/>
          <w:rtl/>
        </w:rPr>
        <w:t>این ماده بسیار قابل اشتعال بوده و</w:t>
      </w:r>
      <w:r w:rsidR="008571D8" w:rsidRPr="00461CAE">
        <w:rPr>
          <w:rFonts w:ascii="Times New Roman" w:hAnsi="Times New Roman" w:cs="B Nazanin" w:hint="cs"/>
          <w:sz w:val="24"/>
          <w:szCs w:val="28"/>
          <w:rtl/>
        </w:rPr>
        <w:t xml:space="preserve"> بایستی </w:t>
      </w:r>
      <w:r w:rsidR="009C6B67" w:rsidRPr="00461CAE">
        <w:rPr>
          <w:rFonts w:ascii="Times New Roman" w:hAnsi="Times New Roman" w:cs="B Nazanin" w:hint="cs"/>
          <w:sz w:val="24"/>
          <w:szCs w:val="28"/>
          <w:rtl/>
        </w:rPr>
        <w:t xml:space="preserve">از ایجاد شعله و جرقه </w:t>
      </w:r>
      <w:r w:rsidR="008571D8" w:rsidRPr="00461CAE">
        <w:rPr>
          <w:rFonts w:ascii="Times New Roman" w:hAnsi="Times New Roman" w:cs="B Nazanin" w:hint="cs"/>
          <w:sz w:val="24"/>
          <w:szCs w:val="28"/>
          <w:rtl/>
        </w:rPr>
        <w:t xml:space="preserve">در مجاورت آن </w:t>
      </w:r>
      <w:r w:rsidRPr="00461CAE">
        <w:rPr>
          <w:rFonts w:ascii="Times New Roman" w:hAnsi="Times New Roman" w:cs="B Nazanin" w:hint="cs"/>
          <w:sz w:val="24"/>
          <w:szCs w:val="28"/>
          <w:rtl/>
        </w:rPr>
        <w:t>خوددار</w:t>
      </w:r>
      <w:r w:rsidR="009C6B67" w:rsidRPr="00461CAE">
        <w:rPr>
          <w:rFonts w:ascii="Times New Roman" w:hAnsi="Times New Roman" w:cs="B Nazanin" w:hint="cs"/>
          <w:sz w:val="24"/>
          <w:szCs w:val="28"/>
          <w:rtl/>
        </w:rPr>
        <w:t xml:space="preserve">ی </w:t>
      </w:r>
      <w:r w:rsidR="008571D8" w:rsidRPr="00461CAE">
        <w:rPr>
          <w:rFonts w:ascii="Times New Roman" w:hAnsi="Times New Roman" w:cs="B Nazanin" w:hint="cs"/>
          <w:sz w:val="24"/>
          <w:szCs w:val="28"/>
          <w:rtl/>
        </w:rPr>
        <w:t>گردیده و</w:t>
      </w:r>
      <w:r w:rsidR="009C6B67" w:rsidRPr="00461CAE">
        <w:rPr>
          <w:rFonts w:ascii="Times New Roman" w:hAnsi="Times New Roman" w:cs="B Nazanin" w:hint="cs"/>
          <w:sz w:val="24"/>
          <w:szCs w:val="28"/>
          <w:rtl/>
        </w:rPr>
        <w:t xml:space="preserve"> سیگار کشیدن </w:t>
      </w:r>
      <w:r w:rsidR="008571D8" w:rsidRPr="00461CAE">
        <w:rPr>
          <w:rFonts w:ascii="Times New Roman" w:hAnsi="Times New Roman" w:cs="B Nazanin" w:hint="cs"/>
          <w:sz w:val="24"/>
          <w:szCs w:val="28"/>
          <w:rtl/>
        </w:rPr>
        <w:t xml:space="preserve">در چنیم محیط هایی </w:t>
      </w:r>
      <w:r w:rsidR="009C6B67" w:rsidRPr="00461CAE">
        <w:rPr>
          <w:rFonts w:ascii="Times New Roman" w:hAnsi="Times New Roman" w:cs="B Nazanin" w:hint="cs"/>
          <w:sz w:val="24"/>
          <w:szCs w:val="28"/>
          <w:rtl/>
        </w:rPr>
        <w:t>ممنوع می باشد.</w:t>
      </w:r>
    </w:p>
    <w:p w:rsidR="009C6B67" w:rsidRPr="00461CAE" w:rsidRDefault="003A2BE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 xml:space="preserve">6-11-2-2. </w:t>
      </w:r>
      <w:r w:rsidR="009C6B67" w:rsidRPr="00461CAE">
        <w:rPr>
          <w:rFonts w:ascii="Times New Roman" w:hAnsi="Times New Roman" w:cs="B Nazanin" w:hint="cs"/>
          <w:sz w:val="24"/>
          <w:szCs w:val="28"/>
          <w:rtl/>
        </w:rPr>
        <w:t>در مواقع حریق در صورت امکان جریان را قطع نموده و اسپری آب و</w:t>
      </w:r>
      <w:r w:rsidR="008571D8" w:rsidRPr="00461CAE">
        <w:rPr>
          <w:rFonts w:ascii="Times New Roman" w:hAnsi="Times New Roman" w:cs="B Nazanin" w:hint="cs"/>
          <w:sz w:val="24"/>
          <w:szCs w:val="28"/>
          <w:rtl/>
        </w:rPr>
        <w:t xml:space="preserve"> </w:t>
      </w:r>
      <w:r w:rsidR="009C6B67" w:rsidRPr="00461CAE">
        <w:rPr>
          <w:rFonts w:ascii="Times New Roman" w:hAnsi="Times New Roman" w:cs="B Nazanin" w:hint="cs"/>
          <w:sz w:val="24"/>
          <w:szCs w:val="28"/>
          <w:rtl/>
        </w:rPr>
        <w:t>دی اکسید کربن برای اطفاء حریق استفاده شود.</w:t>
      </w:r>
    </w:p>
    <w:p w:rsidR="009C6B67" w:rsidRPr="00461CAE" w:rsidRDefault="005C1A4C" w:rsidP="00005F41">
      <w:pPr>
        <w:pStyle w:val="Heading3"/>
        <w:spacing w:line="360" w:lineRule="auto"/>
        <w:rPr>
          <w:rtl/>
        </w:rPr>
      </w:pPr>
      <w:bookmarkStart w:id="22" w:name="_Toc363243016"/>
      <w:r w:rsidRPr="00461CAE">
        <w:rPr>
          <w:rFonts w:hint="cs"/>
          <w:rtl/>
        </w:rPr>
        <w:t>6-11-</w:t>
      </w:r>
      <w:r w:rsidR="00025DAA">
        <w:rPr>
          <w:rFonts w:hint="cs"/>
          <w:rtl/>
        </w:rPr>
        <w:t>2</w:t>
      </w:r>
      <w:r w:rsidRPr="00461CAE">
        <w:rPr>
          <w:rFonts w:hint="cs"/>
          <w:rtl/>
        </w:rPr>
        <w:t>.</w:t>
      </w:r>
      <w:r w:rsidR="001F742B" w:rsidRPr="00461CAE">
        <w:rPr>
          <w:rFonts w:hint="cs"/>
          <w:rtl/>
        </w:rPr>
        <w:t xml:space="preserve"> </w:t>
      </w:r>
      <w:r w:rsidR="009C6B67" w:rsidRPr="00461CAE">
        <w:rPr>
          <w:rFonts w:hint="cs"/>
          <w:rtl/>
        </w:rPr>
        <w:t>قابلیت انفجار</w:t>
      </w:r>
      <w:bookmarkEnd w:id="22"/>
    </w:p>
    <w:p w:rsidR="007D5DF4" w:rsidRPr="00461CAE" w:rsidRDefault="003A2BE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6-11-</w:t>
      </w:r>
      <w:r w:rsidR="00025DAA">
        <w:rPr>
          <w:rFonts w:ascii="Times New Roman" w:hAnsi="Times New Roman" w:cs="B Nazanin" w:hint="cs"/>
          <w:sz w:val="24"/>
          <w:szCs w:val="28"/>
          <w:rtl/>
        </w:rPr>
        <w:t>2</w:t>
      </w:r>
      <w:r w:rsidRPr="00461CAE">
        <w:rPr>
          <w:rFonts w:ascii="Times New Roman" w:hAnsi="Times New Roman" w:cs="B Nazanin" w:hint="cs"/>
          <w:sz w:val="24"/>
          <w:szCs w:val="28"/>
          <w:rtl/>
        </w:rPr>
        <w:t xml:space="preserve">-1. </w:t>
      </w:r>
      <w:r w:rsidR="009C6B67" w:rsidRPr="00461CAE">
        <w:rPr>
          <w:rFonts w:ascii="Times New Roman" w:hAnsi="Times New Roman" w:cs="B Nazanin" w:hint="cs"/>
          <w:sz w:val="24"/>
          <w:szCs w:val="28"/>
          <w:rtl/>
        </w:rPr>
        <w:t>مخلوط</w:t>
      </w:r>
      <w:r w:rsidRPr="00461CAE">
        <w:rPr>
          <w:rFonts w:ascii="Times New Roman" w:hAnsi="Times New Roman" w:cs="B Nazanin" w:hint="cs"/>
          <w:sz w:val="24"/>
          <w:szCs w:val="28"/>
          <w:rtl/>
        </w:rPr>
        <w:t xml:space="preserve"> این </w:t>
      </w:r>
      <w:r w:rsidR="009C6B67" w:rsidRPr="00461CAE">
        <w:rPr>
          <w:rFonts w:ascii="Times New Roman" w:hAnsi="Times New Roman" w:cs="B Nazanin" w:hint="cs"/>
          <w:sz w:val="24"/>
          <w:szCs w:val="28"/>
          <w:rtl/>
        </w:rPr>
        <w:t xml:space="preserve">گاز با هوا قابل اشتعال است و بهتر </w:t>
      </w:r>
      <w:r w:rsidRPr="00461CAE">
        <w:rPr>
          <w:rFonts w:ascii="Times New Roman" w:hAnsi="Times New Roman" w:cs="B Nazanin" w:hint="cs"/>
          <w:sz w:val="24"/>
          <w:szCs w:val="28"/>
          <w:rtl/>
        </w:rPr>
        <w:t>است کار در سیستم بسته انجام</w:t>
      </w:r>
      <w:r w:rsidR="009C6B67" w:rsidRPr="00461CAE">
        <w:rPr>
          <w:rFonts w:ascii="Times New Roman" w:hAnsi="Times New Roman" w:cs="B Nazanin" w:hint="cs"/>
          <w:sz w:val="24"/>
          <w:szCs w:val="28"/>
          <w:rtl/>
        </w:rPr>
        <w:t xml:space="preserve"> شود</w:t>
      </w:r>
      <w:r w:rsidR="00025DAA">
        <w:rPr>
          <w:rFonts w:ascii="Times New Roman" w:hAnsi="Times New Roman" w:cs="B Nazanin" w:hint="cs"/>
          <w:sz w:val="24"/>
          <w:szCs w:val="28"/>
          <w:rtl/>
        </w:rPr>
        <w:t>.</w:t>
      </w:r>
      <w:r w:rsidR="009C6B67" w:rsidRPr="00461CAE">
        <w:rPr>
          <w:rFonts w:ascii="Times New Roman" w:hAnsi="Times New Roman" w:cs="B Nazanin" w:hint="cs"/>
          <w:sz w:val="24"/>
          <w:szCs w:val="28"/>
          <w:rtl/>
        </w:rPr>
        <w:t xml:space="preserve"> در هنگام کار باید از تهویه مناسب استفاده شود،</w:t>
      </w:r>
      <w:r w:rsidR="00025DAA">
        <w:rPr>
          <w:rFonts w:ascii="Times New Roman" w:hAnsi="Times New Roman" w:cs="B Nazanin" w:hint="cs"/>
          <w:sz w:val="24"/>
          <w:szCs w:val="28"/>
          <w:rtl/>
        </w:rPr>
        <w:t xml:space="preserve"> </w:t>
      </w:r>
      <w:r w:rsidR="009C6B67" w:rsidRPr="00461CAE">
        <w:rPr>
          <w:rFonts w:ascii="Times New Roman" w:hAnsi="Times New Roman" w:cs="B Nazanin" w:hint="cs"/>
          <w:sz w:val="24"/>
          <w:szCs w:val="28"/>
          <w:rtl/>
        </w:rPr>
        <w:t xml:space="preserve">تجهیزات الکتریکی </w:t>
      </w:r>
      <w:r w:rsidR="00815EFE">
        <w:rPr>
          <w:rFonts w:ascii="Times New Roman" w:hAnsi="Times New Roman" w:cs="B Nazanin" w:hint="cs"/>
          <w:sz w:val="24"/>
          <w:szCs w:val="28"/>
          <w:rtl/>
        </w:rPr>
        <w:t xml:space="preserve">بایستی </w:t>
      </w:r>
      <w:r w:rsidR="009C6B67" w:rsidRPr="00461CAE">
        <w:rPr>
          <w:rFonts w:ascii="Times New Roman" w:hAnsi="Times New Roman" w:cs="B Nazanin" w:hint="cs"/>
          <w:sz w:val="24"/>
          <w:szCs w:val="28"/>
          <w:rtl/>
        </w:rPr>
        <w:t>ضد جرقه باشند و</w:t>
      </w:r>
      <w:r w:rsidRPr="00461CAE">
        <w:rPr>
          <w:rFonts w:ascii="Times New Roman" w:hAnsi="Times New Roman" w:cs="B Nazanin" w:hint="cs"/>
          <w:sz w:val="24"/>
          <w:szCs w:val="28"/>
          <w:rtl/>
        </w:rPr>
        <w:t xml:space="preserve"> </w:t>
      </w:r>
      <w:r w:rsidR="009C6B67" w:rsidRPr="00461CAE">
        <w:rPr>
          <w:rFonts w:ascii="Times New Roman" w:hAnsi="Times New Roman" w:cs="B Nazanin" w:hint="cs"/>
          <w:sz w:val="24"/>
          <w:szCs w:val="28"/>
          <w:rtl/>
        </w:rPr>
        <w:t>از اتصال زمین برای جلوگیری از الکتریسته ساکن استفاده شود.</w:t>
      </w:r>
    </w:p>
    <w:p w:rsidR="00BD3252" w:rsidRPr="00461CAE" w:rsidRDefault="005C1A4C" w:rsidP="00005F41">
      <w:pPr>
        <w:pStyle w:val="Heading3"/>
        <w:spacing w:line="360" w:lineRule="auto"/>
        <w:rPr>
          <w:rtl/>
        </w:rPr>
      </w:pPr>
      <w:bookmarkStart w:id="23" w:name="_Toc363243017"/>
      <w:r w:rsidRPr="00461CAE">
        <w:rPr>
          <w:rFonts w:hint="cs"/>
          <w:rtl/>
        </w:rPr>
        <w:t>6-11-</w:t>
      </w:r>
      <w:r w:rsidR="00025DAA">
        <w:rPr>
          <w:rFonts w:hint="cs"/>
          <w:rtl/>
        </w:rPr>
        <w:t>3</w:t>
      </w:r>
      <w:r w:rsidRPr="00461CAE">
        <w:rPr>
          <w:rFonts w:hint="cs"/>
          <w:rtl/>
        </w:rPr>
        <w:t>.</w:t>
      </w:r>
      <w:r w:rsidR="00FB47D5" w:rsidRPr="00461CAE">
        <w:rPr>
          <w:rFonts w:hint="cs"/>
          <w:rtl/>
        </w:rPr>
        <w:t xml:space="preserve"> </w:t>
      </w:r>
      <w:r w:rsidR="00BD3252" w:rsidRPr="00461CAE">
        <w:rPr>
          <w:rFonts w:hint="cs"/>
          <w:rtl/>
        </w:rPr>
        <w:t>خطرات بهداشتی</w:t>
      </w:r>
      <w:bookmarkEnd w:id="23"/>
    </w:p>
    <w:p w:rsidR="009C6B67" w:rsidRPr="00461CAE" w:rsidRDefault="00A750C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6-11-</w:t>
      </w:r>
      <w:r w:rsidR="00025DAA">
        <w:rPr>
          <w:rFonts w:ascii="Times New Roman" w:hAnsi="Times New Roman" w:cs="B Nazanin" w:hint="cs"/>
          <w:sz w:val="24"/>
          <w:szCs w:val="28"/>
          <w:rtl/>
        </w:rPr>
        <w:t>3</w:t>
      </w:r>
      <w:r w:rsidRPr="00461CAE">
        <w:rPr>
          <w:rFonts w:ascii="Times New Roman" w:hAnsi="Times New Roman" w:cs="B Nazanin" w:hint="cs"/>
          <w:sz w:val="24"/>
          <w:szCs w:val="28"/>
          <w:rtl/>
        </w:rPr>
        <w:t xml:space="preserve">-1. </w:t>
      </w:r>
      <w:r w:rsidR="009C6B67" w:rsidRPr="00461CAE">
        <w:rPr>
          <w:rFonts w:ascii="Times New Roman" w:hAnsi="Times New Roman" w:cs="B Nazanin" w:hint="cs"/>
          <w:sz w:val="24"/>
          <w:szCs w:val="28"/>
          <w:rtl/>
        </w:rPr>
        <w:t xml:space="preserve">در محیط هایی که غلظت سولفید هیدروژن از 70 میلی گرم بر متر مکعب تجاوز کند محیط </w:t>
      </w:r>
      <w:r w:rsidRPr="00461CAE">
        <w:rPr>
          <w:rFonts w:ascii="Times New Roman" w:hAnsi="Times New Roman" w:cs="B Nazanin" w:hint="cs"/>
          <w:sz w:val="24"/>
          <w:szCs w:val="28"/>
          <w:rtl/>
        </w:rPr>
        <w:t xml:space="preserve">بایستی </w:t>
      </w:r>
      <w:r w:rsidR="009C6B67" w:rsidRPr="00461CAE">
        <w:rPr>
          <w:rFonts w:ascii="Times New Roman" w:hAnsi="Times New Roman" w:cs="B Nazanin" w:hint="cs"/>
          <w:sz w:val="24"/>
          <w:szCs w:val="28"/>
          <w:rtl/>
        </w:rPr>
        <w:t xml:space="preserve">تخلیه </w:t>
      </w:r>
      <w:r w:rsidRPr="00461CAE">
        <w:rPr>
          <w:rFonts w:ascii="Times New Roman" w:hAnsi="Times New Roman" w:cs="B Nazanin" w:hint="cs"/>
          <w:sz w:val="24"/>
          <w:szCs w:val="28"/>
          <w:rtl/>
        </w:rPr>
        <w:t>شود</w:t>
      </w:r>
      <w:r w:rsidR="009C6B67" w:rsidRPr="00461CAE">
        <w:rPr>
          <w:rFonts w:ascii="Times New Roman" w:hAnsi="Times New Roman" w:cs="B Nazanin" w:hint="cs"/>
          <w:sz w:val="24"/>
          <w:szCs w:val="28"/>
          <w:rtl/>
        </w:rPr>
        <w:t>.</w:t>
      </w:r>
      <w:r w:rsidR="00D73487" w:rsidRPr="00461CAE">
        <w:rPr>
          <w:rFonts w:ascii="Times New Roman" w:hAnsi="Times New Roman" w:cs="B Nazanin" w:hint="cs"/>
          <w:sz w:val="24"/>
          <w:szCs w:val="28"/>
          <w:rtl/>
        </w:rPr>
        <w:t xml:space="preserve"> </w:t>
      </w:r>
      <w:r w:rsidR="00892612" w:rsidRPr="00461CAE">
        <w:rPr>
          <w:rFonts w:ascii="Times New Roman" w:hAnsi="Times New Roman" w:cs="B Nazanin"/>
          <w:b/>
          <w:bCs/>
          <w:sz w:val="24"/>
          <w:szCs w:val="28"/>
        </w:rPr>
        <w:t xml:space="preserve"> </w:t>
      </w:r>
    </w:p>
    <w:p w:rsidR="009C6B67" w:rsidRPr="00461CAE" w:rsidRDefault="005C1A4C"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6-11-</w:t>
      </w:r>
      <w:r w:rsidR="00025DAA">
        <w:rPr>
          <w:rFonts w:ascii="Times New Roman" w:hAnsi="Times New Roman" w:cs="B Nazanin" w:hint="cs"/>
          <w:sz w:val="24"/>
          <w:szCs w:val="28"/>
          <w:rtl/>
        </w:rPr>
        <w:t>3</w:t>
      </w:r>
      <w:r w:rsidRPr="00461CAE">
        <w:rPr>
          <w:rFonts w:ascii="Times New Roman" w:hAnsi="Times New Roman" w:cs="B Nazanin" w:hint="cs"/>
          <w:sz w:val="24"/>
          <w:szCs w:val="28"/>
          <w:rtl/>
        </w:rPr>
        <w:t>-</w:t>
      </w:r>
      <w:r w:rsidR="003A2BEE" w:rsidRPr="00461CAE">
        <w:rPr>
          <w:rFonts w:ascii="Times New Roman" w:hAnsi="Times New Roman" w:cs="B Nazanin" w:hint="cs"/>
          <w:sz w:val="24"/>
          <w:szCs w:val="28"/>
          <w:rtl/>
        </w:rPr>
        <w:t>2</w:t>
      </w:r>
      <w:r w:rsidRPr="00461CAE">
        <w:rPr>
          <w:rFonts w:ascii="Times New Roman" w:hAnsi="Times New Roman" w:cs="B Nazanin" w:hint="cs"/>
          <w:sz w:val="24"/>
          <w:szCs w:val="28"/>
          <w:rtl/>
        </w:rPr>
        <w:t>.</w:t>
      </w:r>
      <w:r w:rsidR="007A3247" w:rsidRPr="00461CAE">
        <w:rPr>
          <w:rStyle w:val="Heading4Char"/>
          <w:rFonts w:eastAsiaTheme="minorEastAsia" w:cs="B Nazanin" w:hint="cs"/>
          <w:szCs w:val="26"/>
          <w:rtl/>
        </w:rPr>
        <w:t xml:space="preserve"> </w:t>
      </w:r>
      <w:r w:rsidR="00A750C3" w:rsidRPr="00461CAE">
        <w:rPr>
          <w:rFonts w:ascii="Times New Roman" w:hAnsi="Times New Roman" w:cs="B Nazanin" w:hint="cs"/>
          <w:sz w:val="24"/>
          <w:szCs w:val="28"/>
          <w:rtl/>
        </w:rPr>
        <w:t>بایستی</w:t>
      </w:r>
      <w:r w:rsidR="009C6B67" w:rsidRPr="00461CAE">
        <w:rPr>
          <w:rFonts w:ascii="Times New Roman" w:hAnsi="Times New Roman" w:cs="B Nazanin" w:hint="cs"/>
          <w:sz w:val="24"/>
          <w:szCs w:val="28"/>
          <w:rtl/>
        </w:rPr>
        <w:t xml:space="preserve"> از هرگونه تماس با این ماده اجتناب گرد</w:t>
      </w:r>
      <w:r w:rsidR="00A750C3" w:rsidRPr="00461CAE">
        <w:rPr>
          <w:rFonts w:ascii="Times New Roman" w:hAnsi="Times New Roman" w:cs="B Nazanin" w:hint="cs"/>
          <w:sz w:val="24"/>
          <w:szCs w:val="28"/>
          <w:rtl/>
        </w:rPr>
        <w:t>ی</w:t>
      </w:r>
      <w:r w:rsidR="009C6B67" w:rsidRPr="00461CAE">
        <w:rPr>
          <w:rFonts w:ascii="Times New Roman" w:hAnsi="Times New Roman" w:cs="B Nazanin" w:hint="cs"/>
          <w:sz w:val="24"/>
          <w:szCs w:val="28"/>
          <w:rtl/>
        </w:rPr>
        <w:t>د</w:t>
      </w:r>
      <w:r w:rsidR="00A750C3" w:rsidRPr="00461CAE">
        <w:rPr>
          <w:rFonts w:ascii="Times New Roman" w:hAnsi="Times New Roman" w:cs="B Nazanin" w:hint="cs"/>
          <w:sz w:val="24"/>
          <w:szCs w:val="28"/>
          <w:rtl/>
        </w:rPr>
        <w:t>ه و غلظت آن</w:t>
      </w:r>
      <w:r w:rsidR="009C6B67" w:rsidRPr="00461CAE">
        <w:rPr>
          <w:rFonts w:ascii="Times New Roman" w:hAnsi="Times New Roman" w:cs="B Nazanin" w:hint="cs"/>
          <w:sz w:val="24"/>
          <w:szCs w:val="28"/>
          <w:rtl/>
        </w:rPr>
        <w:t xml:space="preserve"> در هوای تنفسی باید مطابق استاندارد حدود تماس مجاز وزارت بهداشت،</w:t>
      </w:r>
      <w:r w:rsidR="00A750C3" w:rsidRPr="00461CAE">
        <w:rPr>
          <w:rFonts w:ascii="Times New Roman" w:hAnsi="Times New Roman" w:cs="B Nazanin" w:hint="cs"/>
          <w:sz w:val="24"/>
          <w:szCs w:val="28"/>
          <w:rtl/>
        </w:rPr>
        <w:t xml:space="preserve"> </w:t>
      </w:r>
      <w:r w:rsidR="009C6B67" w:rsidRPr="00461CAE">
        <w:rPr>
          <w:rFonts w:ascii="Times New Roman" w:hAnsi="Times New Roman" w:cs="B Nazanin" w:hint="cs"/>
          <w:sz w:val="24"/>
          <w:szCs w:val="28"/>
          <w:rtl/>
        </w:rPr>
        <w:t>درمان و</w:t>
      </w:r>
      <w:r w:rsidR="00A750C3" w:rsidRPr="00461CAE">
        <w:rPr>
          <w:rFonts w:ascii="Times New Roman" w:hAnsi="Times New Roman" w:cs="B Nazanin" w:hint="cs"/>
          <w:sz w:val="24"/>
          <w:szCs w:val="28"/>
          <w:rtl/>
        </w:rPr>
        <w:t xml:space="preserve"> </w:t>
      </w:r>
      <w:r w:rsidR="009C6B67" w:rsidRPr="00461CAE">
        <w:rPr>
          <w:rFonts w:ascii="Times New Roman" w:hAnsi="Times New Roman" w:cs="B Nazanin" w:hint="cs"/>
          <w:sz w:val="24"/>
          <w:szCs w:val="28"/>
          <w:rtl/>
        </w:rPr>
        <w:t>آموزش پزشکی باشد .</w:t>
      </w:r>
    </w:p>
    <w:p w:rsidR="00A750C3" w:rsidRPr="00461CAE" w:rsidRDefault="007A3247" w:rsidP="00005F41">
      <w:pPr>
        <w:autoSpaceDE w:val="0"/>
        <w:autoSpaceDN w:val="0"/>
        <w:adjustRightInd w:val="0"/>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6-11-</w:t>
      </w:r>
      <w:r w:rsidR="00025DAA">
        <w:rPr>
          <w:rFonts w:ascii="Times New Roman" w:hAnsi="Times New Roman" w:cs="B Nazanin" w:hint="cs"/>
          <w:sz w:val="24"/>
          <w:szCs w:val="28"/>
          <w:rtl/>
        </w:rPr>
        <w:t>3</w:t>
      </w:r>
      <w:r w:rsidRPr="00461CAE">
        <w:rPr>
          <w:rFonts w:ascii="Times New Roman" w:hAnsi="Times New Roman" w:cs="B Nazanin" w:hint="cs"/>
          <w:sz w:val="24"/>
          <w:szCs w:val="28"/>
          <w:rtl/>
        </w:rPr>
        <w:t>-</w:t>
      </w:r>
      <w:r w:rsidR="003A2BEE" w:rsidRPr="00461CAE">
        <w:rPr>
          <w:rFonts w:ascii="Times New Roman" w:hAnsi="Times New Roman" w:cs="B Nazanin" w:hint="cs"/>
          <w:sz w:val="24"/>
          <w:szCs w:val="28"/>
          <w:rtl/>
        </w:rPr>
        <w:t>3</w:t>
      </w:r>
      <w:r w:rsidRPr="00461CAE">
        <w:rPr>
          <w:rFonts w:ascii="Times New Roman" w:hAnsi="Times New Roman" w:cs="B Nazanin" w:hint="cs"/>
          <w:sz w:val="24"/>
          <w:szCs w:val="28"/>
          <w:rtl/>
        </w:rPr>
        <w:t>.</w:t>
      </w:r>
      <w:r w:rsidR="009C6B67" w:rsidRPr="00461CAE">
        <w:rPr>
          <w:rFonts w:ascii="Times New Roman" w:hAnsi="Times New Roman" w:cs="B Nazanin"/>
          <w:sz w:val="24"/>
          <w:szCs w:val="28"/>
        </w:rPr>
        <w:t xml:space="preserve"> </w:t>
      </w:r>
      <w:r w:rsidR="00A750C3" w:rsidRPr="00461CAE">
        <w:rPr>
          <w:rFonts w:ascii="Times New Roman" w:hAnsi="Times New Roman" w:cs="B Nazanin" w:hint="cs"/>
          <w:sz w:val="24"/>
          <w:szCs w:val="28"/>
          <w:rtl/>
        </w:rPr>
        <w:t xml:space="preserve">در محل های که احتمال انتشار گاز سولفید هیدروژن وجود دارد، </w:t>
      </w:r>
      <w:r w:rsidR="00BB57CD" w:rsidRPr="00461CAE">
        <w:rPr>
          <w:rFonts w:ascii="Times New Roman" w:hAnsi="Times New Roman" w:cs="B Nazanin" w:hint="cs"/>
          <w:sz w:val="24"/>
          <w:szCs w:val="28"/>
          <w:rtl/>
        </w:rPr>
        <w:t>استفاده از تهویه موضعی و وس</w:t>
      </w:r>
      <w:r w:rsidR="00A750C3" w:rsidRPr="00461CAE">
        <w:rPr>
          <w:rFonts w:ascii="Times New Roman" w:hAnsi="Times New Roman" w:cs="B Nazanin" w:hint="cs"/>
          <w:sz w:val="24"/>
          <w:szCs w:val="28"/>
          <w:rtl/>
        </w:rPr>
        <w:t>ا</w:t>
      </w:r>
      <w:r w:rsidR="00BB57CD" w:rsidRPr="00461CAE">
        <w:rPr>
          <w:rFonts w:ascii="Times New Roman" w:hAnsi="Times New Roman" w:cs="B Nazanin" w:hint="cs"/>
          <w:sz w:val="24"/>
          <w:szCs w:val="28"/>
          <w:rtl/>
        </w:rPr>
        <w:t xml:space="preserve">یل حفاظت تنفسی متناسب با پتانسیل خطر ضروری می باشد. </w:t>
      </w:r>
    </w:p>
    <w:p w:rsidR="009C6B67" w:rsidRPr="00461CAE" w:rsidRDefault="00A750C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lastRenderedPageBreak/>
        <w:t>6-11-</w:t>
      </w:r>
      <w:r w:rsidR="00025DAA">
        <w:rPr>
          <w:rFonts w:ascii="Times New Roman" w:hAnsi="Times New Roman" w:cs="B Nazanin" w:hint="cs"/>
          <w:sz w:val="24"/>
          <w:szCs w:val="28"/>
          <w:rtl/>
        </w:rPr>
        <w:t>3</w:t>
      </w:r>
      <w:r w:rsidRPr="00461CAE">
        <w:rPr>
          <w:rFonts w:ascii="Times New Roman" w:hAnsi="Times New Roman" w:cs="B Nazanin" w:hint="cs"/>
          <w:sz w:val="24"/>
          <w:szCs w:val="28"/>
          <w:rtl/>
        </w:rPr>
        <w:t xml:space="preserve">-4. از آنجا که </w:t>
      </w:r>
      <w:r w:rsidR="009C6B67" w:rsidRPr="00461CAE">
        <w:rPr>
          <w:rFonts w:ascii="Times New Roman" w:hAnsi="Times New Roman" w:cs="B Nazanin" w:hint="cs"/>
          <w:sz w:val="24"/>
          <w:szCs w:val="28"/>
          <w:rtl/>
        </w:rPr>
        <w:t>تماس پوست با این ماده (بصورت مایع)</w:t>
      </w:r>
      <w:r w:rsidR="00B96BB0" w:rsidRPr="00461CAE">
        <w:rPr>
          <w:rFonts w:ascii="Times New Roman" w:hAnsi="Times New Roman" w:cs="B Nazanin" w:hint="cs"/>
          <w:sz w:val="24"/>
          <w:szCs w:val="28"/>
          <w:rtl/>
        </w:rPr>
        <w:t xml:space="preserve"> </w:t>
      </w:r>
      <w:r w:rsidRPr="00461CAE">
        <w:rPr>
          <w:rFonts w:ascii="Times New Roman" w:hAnsi="Times New Roman" w:cs="B Nazanin" w:hint="cs"/>
          <w:sz w:val="24"/>
          <w:szCs w:val="28"/>
          <w:rtl/>
        </w:rPr>
        <w:t>باعث یخ زدگی می شود، بایستی در چنین شرایطی</w:t>
      </w:r>
      <w:r w:rsidR="003A2BEE" w:rsidRPr="00461CAE">
        <w:rPr>
          <w:rFonts w:ascii="Times New Roman" w:hAnsi="Times New Roman" w:cs="B Nazanin" w:hint="cs"/>
          <w:sz w:val="24"/>
          <w:szCs w:val="28"/>
          <w:rtl/>
        </w:rPr>
        <w:t xml:space="preserve"> </w:t>
      </w:r>
      <w:r w:rsidR="009C6B67" w:rsidRPr="00461CAE">
        <w:rPr>
          <w:rFonts w:ascii="Times New Roman" w:hAnsi="Times New Roman" w:cs="B Nazanin" w:hint="cs"/>
          <w:sz w:val="24"/>
          <w:szCs w:val="28"/>
          <w:rtl/>
        </w:rPr>
        <w:t>از دستکش های ایزوله و عایق در برابر سرما استفاده شود.</w:t>
      </w:r>
      <w:r w:rsidR="00892612" w:rsidRPr="00461CAE">
        <w:rPr>
          <w:rFonts w:ascii="Times New Roman" w:hAnsi="Times New Roman" w:cs="B Nazanin"/>
          <w:b/>
          <w:bCs/>
          <w:sz w:val="24"/>
          <w:szCs w:val="28"/>
        </w:rPr>
        <w:t xml:space="preserve"> </w:t>
      </w:r>
    </w:p>
    <w:p w:rsidR="009C6B67" w:rsidRPr="00461CAE" w:rsidRDefault="00A750C3"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6-11-</w:t>
      </w:r>
      <w:r w:rsidR="00025DAA">
        <w:rPr>
          <w:rFonts w:ascii="Times New Roman" w:hAnsi="Times New Roman" w:cs="B Nazanin" w:hint="cs"/>
          <w:sz w:val="24"/>
          <w:szCs w:val="28"/>
          <w:rtl/>
        </w:rPr>
        <w:t>3</w:t>
      </w:r>
      <w:r w:rsidRPr="00461CAE">
        <w:rPr>
          <w:rFonts w:ascii="Times New Roman" w:hAnsi="Times New Roman" w:cs="B Nazanin" w:hint="cs"/>
          <w:sz w:val="24"/>
          <w:szCs w:val="28"/>
          <w:rtl/>
        </w:rPr>
        <w:t xml:space="preserve">-5. </w:t>
      </w:r>
      <w:r w:rsidR="009C6B67" w:rsidRPr="00461CAE">
        <w:rPr>
          <w:rFonts w:ascii="Times New Roman" w:hAnsi="Times New Roman" w:cs="B Nazanin" w:hint="cs"/>
          <w:sz w:val="24"/>
          <w:szCs w:val="28"/>
          <w:rtl/>
        </w:rPr>
        <w:t>در صورت تماس باید محل تماس را با آب شستشوی داده و لباس های آلوده را از تن خارج نمود.</w:t>
      </w:r>
      <w:r w:rsidR="00892612" w:rsidRPr="00461CAE">
        <w:rPr>
          <w:rFonts w:ascii="Times New Roman" w:hAnsi="Times New Roman" w:cs="B Nazanin"/>
          <w:b/>
          <w:bCs/>
          <w:sz w:val="24"/>
          <w:szCs w:val="28"/>
        </w:rPr>
        <w:t xml:space="preserve"> </w:t>
      </w:r>
    </w:p>
    <w:p w:rsidR="009C6B67" w:rsidRPr="00461CAE" w:rsidRDefault="0065104F"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6-11-</w:t>
      </w:r>
      <w:r w:rsidR="00025DAA">
        <w:rPr>
          <w:rFonts w:ascii="Times New Roman" w:hAnsi="Times New Roman" w:cs="B Nazanin" w:hint="cs"/>
          <w:sz w:val="24"/>
          <w:szCs w:val="28"/>
          <w:rtl/>
        </w:rPr>
        <w:t>3</w:t>
      </w:r>
      <w:r w:rsidRPr="00461CAE">
        <w:rPr>
          <w:rFonts w:ascii="Times New Roman" w:hAnsi="Times New Roman" w:cs="B Nazanin" w:hint="cs"/>
          <w:sz w:val="24"/>
          <w:szCs w:val="28"/>
          <w:rtl/>
        </w:rPr>
        <w:t xml:space="preserve">-6. </w:t>
      </w:r>
      <w:r w:rsidR="009C6B67" w:rsidRPr="00461CAE">
        <w:rPr>
          <w:rFonts w:ascii="Times New Roman" w:hAnsi="Times New Roman" w:cs="B Nazanin" w:hint="cs"/>
          <w:sz w:val="24"/>
          <w:szCs w:val="28"/>
          <w:rtl/>
        </w:rPr>
        <w:t>تماس این ماده با چشم ها موجب قرمزی، درد، سوختگی شدید و</w:t>
      </w:r>
      <w:r w:rsidRPr="00461CAE">
        <w:rPr>
          <w:rFonts w:ascii="Times New Roman" w:hAnsi="Times New Roman" w:cs="B Nazanin" w:hint="cs"/>
          <w:sz w:val="24"/>
          <w:szCs w:val="28"/>
          <w:rtl/>
        </w:rPr>
        <w:t xml:space="preserve"> </w:t>
      </w:r>
      <w:r w:rsidR="009C6B67" w:rsidRPr="00461CAE">
        <w:rPr>
          <w:rFonts w:ascii="Times New Roman" w:hAnsi="Times New Roman" w:cs="B Nazanin" w:hint="cs"/>
          <w:sz w:val="24"/>
          <w:szCs w:val="28"/>
          <w:rtl/>
        </w:rPr>
        <w:t>عمیق می گردد</w:t>
      </w:r>
      <w:r w:rsidRPr="00461CAE">
        <w:rPr>
          <w:rFonts w:ascii="Times New Roman" w:hAnsi="Times New Roman" w:cs="B Nazanin" w:hint="cs"/>
          <w:sz w:val="24"/>
          <w:szCs w:val="28"/>
          <w:rtl/>
        </w:rPr>
        <w:t>، لذا</w:t>
      </w:r>
      <w:r w:rsidR="009C6B67" w:rsidRPr="00461CAE">
        <w:rPr>
          <w:rFonts w:ascii="Times New Roman" w:hAnsi="Times New Roman" w:cs="B Nazanin" w:hint="cs"/>
          <w:sz w:val="24"/>
          <w:szCs w:val="28"/>
          <w:rtl/>
        </w:rPr>
        <w:t xml:space="preserve"> استفاده از عینک های ایمنی </w:t>
      </w:r>
      <w:r w:rsidRPr="00461CAE">
        <w:rPr>
          <w:rFonts w:ascii="Times New Roman" w:hAnsi="Times New Roman" w:cs="B Nazanin" w:hint="cs"/>
          <w:sz w:val="24"/>
          <w:szCs w:val="28"/>
          <w:rtl/>
        </w:rPr>
        <w:t xml:space="preserve">هنگام کار با این ماده </w:t>
      </w:r>
      <w:r w:rsidR="009C6B67" w:rsidRPr="00461CAE">
        <w:rPr>
          <w:rFonts w:ascii="Times New Roman" w:hAnsi="Times New Roman" w:cs="B Nazanin" w:hint="cs"/>
          <w:sz w:val="24"/>
          <w:szCs w:val="28"/>
          <w:rtl/>
        </w:rPr>
        <w:t>ضروری می باشد.</w:t>
      </w:r>
      <w:r w:rsidR="00892612" w:rsidRPr="00461CAE">
        <w:rPr>
          <w:rFonts w:ascii="Times New Roman" w:hAnsi="Times New Roman" w:cs="B Nazanin"/>
          <w:b/>
          <w:bCs/>
          <w:sz w:val="24"/>
          <w:szCs w:val="28"/>
        </w:rPr>
        <w:t xml:space="preserve"> </w:t>
      </w:r>
    </w:p>
    <w:p w:rsidR="007D5DF4" w:rsidRPr="00461CAE" w:rsidRDefault="0065104F"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6-11-</w:t>
      </w:r>
      <w:r w:rsidR="00025DAA">
        <w:rPr>
          <w:rFonts w:ascii="Times New Roman" w:hAnsi="Times New Roman" w:cs="B Nazanin" w:hint="cs"/>
          <w:sz w:val="24"/>
          <w:szCs w:val="28"/>
          <w:rtl/>
        </w:rPr>
        <w:t>3</w:t>
      </w:r>
      <w:r w:rsidRPr="00461CAE">
        <w:rPr>
          <w:rFonts w:ascii="Times New Roman" w:hAnsi="Times New Roman" w:cs="B Nazanin" w:hint="cs"/>
          <w:sz w:val="24"/>
          <w:szCs w:val="28"/>
          <w:rtl/>
        </w:rPr>
        <w:t xml:space="preserve">-7. </w:t>
      </w:r>
      <w:r w:rsidR="009C6B67" w:rsidRPr="00461CAE">
        <w:rPr>
          <w:rFonts w:ascii="Times New Roman" w:hAnsi="Times New Roman" w:cs="B Nazanin" w:hint="cs"/>
          <w:sz w:val="24"/>
          <w:szCs w:val="28"/>
          <w:rtl/>
        </w:rPr>
        <w:t>خوردن و آشامیدن و سیگار کشیدن در محل های کار با این ماده ممنوع می باشد.</w:t>
      </w:r>
      <w:r w:rsidR="00892612" w:rsidRPr="00461CAE">
        <w:rPr>
          <w:rFonts w:ascii="Times New Roman" w:hAnsi="Times New Roman" w:cs="B Nazanin"/>
          <w:b/>
          <w:bCs/>
          <w:sz w:val="24"/>
          <w:szCs w:val="28"/>
        </w:rPr>
        <w:t xml:space="preserve"> </w:t>
      </w:r>
    </w:p>
    <w:p w:rsidR="00BD3252" w:rsidRPr="00461CAE" w:rsidRDefault="0065104F"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6-11-</w:t>
      </w:r>
      <w:r w:rsidR="00025DAA">
        <w:rPr>
          <w:rFonts w:ascii="Times New Roman" w:hAnsi="Times New Roman" w:cs="B Nazanin" w:hint="cs"/>
          <w:sz w:val="24"/>
          <w:szCs w:val="28"/>
          <w:rtl/>
        </w:rPr>
        <w:t>3</w:t>
      </w:r>
      <w:r w:rsidRPr="00461CAE">
        <w:rPr>
          <w:rFonts w:ascii="Times New Roman" w:hAnsi="Times New Roman" w:cs="B Nazanin" w:hint="cs"/>
          <w:sz w:val="24"/>
          <w:szCs w:val="28"/>
          <w:rtl/>
        </w:rPr>
        <w:t xml:space="preserve">-8. </w:t>
      </w:r>
      <w:r w:rsidR="00BD3252" w:rsidRPr="00461CAE">
        <w:rPr>
          <w:rFonts w:ascii="Times New Roman" w:hAnsi="Times New Roman" w:cs="B Nazanin" w:hint="cs"/>
          <w:sz w:val="24"/>
          <w:szCs w:val="28"/>
          <w:rtl/>
        </w:rPr>
        <w:t xml:space="preserve">در محیط های استفاده از سولفید هیدروژن، پزشکان و امداد رسانان بایستی به علایم و نشانه ها در خصوص افراد در معرض </w:t>
      </w:r>
      <w:r w:rsidR="00913840" w:rsidRPr="00461CAE">
        <w:rPr>
          <w:rFonts w:ascii="Times New Roman" w:hAnsi="Times New Roman" w:cs="B Nazanin" w:hint="cs"/>
          <w:sz w:val="24"/>
          <w:szCs w:val="28"/>
          <w:rtl/>
        </w:rPr>
        <w:t xml:space="preserve">خطر </w:t>
      </w:r>
      <w:r w:rsidR="00BD3252" w:rsidRPr="00461CAE">
        <w:rPr>
          <w:rFonts w:ascii="Times New Roman" w:hAnsi="Times New Roman" w:cs="B Nazanin" w:hint="cs"/>
          <w:sz w:val="24"/>
          <w:szCs w:val="28"/>
          <w:rtl/>
        </w:rPr>
        <w:t>با سولفید هیدرژن آگاه باشند.</w:t>
      </w:r>
    </w:p>
    <w:p w:rsidR="00BD3252" w:rsidRPr="00461CAE" w:rsidRDefault="0065104F" w:rsidP="00005F41">
      <w:pPr>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6-11-</w:t>
      </w:r>
      <w:r w:rsidR="00025DAA">
        <w:rPr>
          <w:rFonts w:ascii="Times New Roman" w:hAnsi="Times New Roman" w:cs="B Nazanin" w:hint="cs"/>
          <w:sz w:val="24"/>
          <w:szCs w:val="28"/>
          <w:rtl/>
        </w:rPr>
        <w:t>3</w:t>
      </w:r>
      <w:r w:rsidRPr="00461CAE">
        <w:rPr>
          <w:rFonts w:ascii="Times New Roman" w:hAnsi="Times New Roman" w:cs="B Nazanin" w:hint="cs"/>
          <w:sz w:val="24"/>
          <w:szCs w:val="28"/>
          <w:rtl/>
        </w:rPr>
        <w:t xml:space="preserve">-9. </w:t>
      </w:r>
      <w:r w:rsidR="00913840" w:rsidRPr="00461CAE">
        <w:rPr>
          <w:rFonts w:ascii="Times New Roman" w:hAnsi="Times New Roman" w:cs="B Nazanin" w:hint="cs"/>
          <w:sz w:val="24"/>
          <w:szCs w:val="28"/>
          <w:rtl/>
        </w:rPr>
        <w:t>افرادی</w:t>
      </w:r>
      <w:r w:rsidR="00BD3252" w:rsidRPr="00461CAE">
        <w:rPr>
          <w:rFonts w:ascii="Times New Roman" w:hAnsi="Times New Roman" w:cs="B Nazanin" w:hint="cs"/>
          <w:sz w:val="24"/>
          <w:szCs w:val="28"/>
          <w:rtl/>
        </w:rPr>
        <w:t xml:space="preserve"> که در معرض تماس با سولفید هیدروژن می باش</w:t>
      </w:r>
      <w:r w:rsidRPr="00461CAE">
        <w:rPr>
          <w:rFonts w:ascii="Times New Roman" w:hAnsi="Times New Roman" w:cs="B Nazanin" w:hint="cs"/>
          <w:sz w:val="24"/>
          <w:szCs w:val="28"/>
          <w:rtl/>
        </w:rPr>
        <w:t>ن</w:t>
      </w:r>
      <w:r w:rsidR="00BD3252" w:rsidRPr="00461CAE">
        <w:rPr>
          <w:rFonts w:ascii="Times New Roman" w:hAnsi="Times New Roman" w:cs="B Nazanin" w:hint="cs"/>
          <w:sz w:val="24"/>
          <w:szCs w:val="28"/>
          <w:rtl/>
        </w:rPr>
        <w:t>د بایستی با توجه به سطح پتانسیل خطر مورد ارزیابی قرار گیر</w:t>
      </w:r>
      <w:r w:rsidRPr="00461CAE">
        <w:rPr>
          <w:rFonts w:ascii="Times New Roman" w:hAnsi="Times New Roman" w:cs="B Nazanin" w:hint="cs"/>
          <w:sz w:val="24"/>
          <w:szCs w:val="28"/>
          <w:rtl/>
        </w:rPr>
        <w:t>ن</w:t>
      </w:r>
      <w:r w:rsidR="00BD3252" w:rsidRPr="00461CAE">
        <w:rPr>
          <w:rFonts w:ascii="Times New Roman" w:hAnsi="Times New Roman" w:cs="B Nazanin" w:hint="cs"/>
          <w:sz w:val="24"/>
          <w:szCs w:val="28"/>
          <w:rtl/>
        </w:rPr>
        <w:t>د.</w:t>
      </w:r>
      <w:r w:rsidR="007A3247" w:rsidRPr="00461CAE">
        <w:rPr>
          <w:rFonts w:ascii="Times New Roman" w:hAnsi="Times New Roman" w:cs="B Nazanin"/>
          <w:sz w:val="24"/>
          <w:szCs w:val="28"/>
        </w:rPr>
        <w:t xml:space="preserve"> </w:t>
      </w:r>
    </w:p>
    <w:p w:rsidR="00BD3252" w:rsidRPr="00461CAE" w:rsidRDefault="0065104F" w:rsidP="00005F41">
      <w:pPr>
        <w:pStyle w:val="Heading3"/>
        <w:spacing w:line="360" w:lineRule="auto"/>
      </w:pPr>
      <w:bookmarkStart w:id="24" w:name="_Toc363243018"/>
      <w:r w:rsidRPr="00461CAE">
        <w:rPr>
          <w:rFonts w:hint="cs"/>
          <w:rtl/>
        </w:rPr>
        <w:t>6-11-</w:t>
      </w:r>
      <w:r w:rsidR="00025DAA">
        <w:rPr>
          <w:rFonts w:hint="cs"/>
          <w:rtl/>
        </w:rPr>
        <w:t>4</w:t>
      </w:r>
      <w:r w:rsidRPr="00461CAE">
        <w:rPr>
          <w:rFonts w:hint="cs"/>
          <w:rtl/>
        </w:rPr>
        <w:t xml:space="preserve">. </w:t>
      </w:r>
      <w:r w:rsidR="00BD3252" w:rsidRPr="00461CAE">
        <w:rPr>
          <w:rFonts w:hint="cs"/>
          <w:rtl/>
        </w:rPr>
        <w:t>آزمایشات و معاینات پزشکی</w:t>
      </w:r>
      <w:bookmarkEnd w:id="24"/>
    </w:p>
    <w:p w:rsidR="00025DAA" w:rsidRDefault="00A64C0E"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6-11-</w:t>
      </w:r>
      <w:r w:rsidR="00025DAA">
        <w:rPr>
          <w:rFonts w:ascii="Times New Roman" w:hAnsi="Times New Roman" w:cs="B Nazanin" w:hint="cs"/>
          <w:sz w:val="24"/>
          <w:szCs w:val="28"/>
          <w:rtl/>
        </w:rPr>
        <w:t>4</w:t>
      </w:r>
      <w:r w:rsidRPr="00461CAE">
        <w:rPr>
          <w:rFonts w:ascii="Times New Roman" w:hAnsi="Times New Roman" w:cs="B Nazanin" w:hint="cs"/>
          <w:sz w:val="24"/>
          <w:szCs w:val="28"/>
          <w:rtl/>
        </w:rPr>
        <w:t xml:space="preserve">-1. </w:t>
      </w:r>
      <w:r w:rsidR="004F56E0" w:rsidRPr="00461CAE">
        <w:rPr>
          <w:rFonts w:ascii="Times New Roman" w:hAnsi="Times New Roman" w:cs="B Nazanin" w:hint="cs"/>
          <w:sz w:val="24"/>
          <w:szCs w:val="28"/>
          <w:rtl/>
        </w:rPr>
        <w:t>گرفتن تاریخچه کامل و معاینات پزشکی</w:t>
      </w:r>
      <w:r w:rsidRPr="00461CAE">
        <w:rPr>
          <w:rFonts w:ascii="Times New Roman" w:hAnsi="Times New Roman" w:cs="B Nazanin" w:hint="cs"/>
          <w:sz w:val="24"/>
          <w:szCs w:val="28"/>
          <w:rtl/>
        </w:rPr>
        <w:t xml:space="preserve"> از جمله معاینه چشم ها و ریه ها </w:t>
      </w:r>
      <w:r w:rsidR="00025DAA">
        <w:rPr>
          <w:rFonts w:ascii="Times New Roman" w:hAnsi="Times New Roman" w:cs="B Nazanin" w:hint="cs"/>
          <w:sz w:val="24"/>
          <w:szCs w:val="28"/>
          <w:rtl/>
        </w:rPr>
        <w:t xml:space="preserve">به منظور </w:t>
      </w:r>
      <w:r w:rsidR="00025DAA" w:rsidRPr="00461CAE">
        <w:rPr>
          <w:rFonts w:ascii="Times New Roman" w:hAnsi="Times New Roman" w:cs="B Nazanin" w:hint="cs"/>
          <w:sz w:val="24"/>
          <w:szCs w:val="28"/>
          <w:rtl/>
        </w:rPr>
        <w:t xml:space="preserve">پایش سلامتی </w:t>
      </w:r>
      <w:r w:rsidR="003C2ABC">
        <w:rPr>
          <w:rFonts w:ascii="Times New Roman" w:hAnsi="Times New Roman" w:cs="B Nazanin" w:hint="cs"/>
          <w:sz w:val="24"/>
          <w:szCs w:val="28"/>
          <w:rtl/>
        </w:rPr>
        <w:t xml:space="preserve">و </w:t>
      </w:r>
      <w:r w:rsidR="00025DAA">
        <w:rPr>
          <w:rFonts w:ascii="Times New Roman" w:hAnsi="Times New Roman" w:cs="B Nazanin" w:hint="cs"/>
          <w:sz w:val="24"/>
          <w:szCs w:val="28"/>
          <w:rtl/>
        </w:rPr>
        <w:t xml:space="preserve">جلوگیری از بروز و پیشرفت خطرات احتمالی ضروری می باشد. </w:t>
      </w:r>
    </w:p>
    <w:p w:rsidR="00F725EB" w:rsidRPr="00461CAE" w:rsidRDefault="00A64C0E" w:rsidP="00005F41">
      <w:pPr>
        <w:pStyle w:val="ListParagraph"/>
        <w:spacing w:line="360" w:lineRule="auto"/>
        <w:ind w:left="0"/>
        <w:jc w:val="both"/>
        <w:rPr>
          <w:rFonts w:ascii="Times New Roman" w:hAnsi="Times New Roman" w:cs="B Nazanin"/>
          <w:sz w:val="24"/>
          <w:szCs w:val="28"/>
          <w:rtl/>
        </w:rPr>
      </w:pPr>
      <w:r w:rsidRPr="00461CAE">
        <w:rPr>
          <w:rFonts w:ascii="Times New Roman" w:hAnsi="Times New Roman" w:cs="B Nazanin" w:hint="cs"/>
          <w:sz w:val="24"/>
          <w:szCs w:val="28"/>
          <w:rtl/>
        </w:rPr>
        <w:t xml:space="preserve">6-11-5-2. </w:t>
      </w:r>
      <w:r w:rsidR="00BD3252" w:rsidRPr="00461CAE">
        <w:rPr>
          <w:rFonts w:ascii="Times New Roman" w:hAnsi="Times New Roman" w:cs="B Nazanin" w:hint="cs"/>
          <w:sz w:val="24"/>
          <w:szCs w:val="28"/>
          <w:rtl/>
        </w:rPr>
        <w:t xml:space="preserve">معاینات پزشکی بایستی  بصورت سالیانه تکرار شود و </w:t>
      </w:r>
      <w:r w:rsidRPr="00461CAE">
        <w:rPr>
          <w:rFonts w:ascii="Times New Roman" w:hAnsi="Times New Roman" w:cs="B Nazanin"/>
          <w:sz w:val="24"/>
          <w:szCs w:val="28"/>
        </w:rPr>
        <w:t>X Ray</w:t>
      </w:r>
      <w:r w:rsidR="00BD3252" w:rsidRPr="00461CAE">
        <w:rPr>
          <w:rFonts w:ascii="Times New Roman" w:hAnsi="Times New Roman" w:cs="B Nazanin" w:hint="cs"/>
          <w:sz w:val="24"/>
          <w:szCs w:val="28"/>
          <w:rtl/>
        </w:rPr>
        <w:t xml:space="preserve"> از قفسه سینه  در مواردی که اختلالی در تست های عملکردی ریه یا وجود علایم و نشانه های بیماری ریوی نمایان شود می بایست انجام گیرد.</w:t>
      </w:r>
    </w:p>
    <w:p w:rsidR="00BD3252" w:rsidRPr="00461CAE" w:rsidRDefault="00B043EF" w:rsidP="00005F41">
      <w:pPr>
        <w:pStyle w:val="Heading3"/>
        <w:spacing w:line="360" w:lineRule="auto"/>
        <w:rPr>
          <w:rtl/>
        </w:rPr>
      </w:pPr>
      <w:bookmarkStart w:id="25" w:name="_Toc363243019"/>
      <w:r w:rsidRPr="00461CAE">
        <w:rPr>
          <w:rFonts w:hint="cs"/>
          <w:rtl/>
        </w:rPr>
        <w:lastRenderedPageBreak/>
        <w:t>6-11-</w:t>
      </w:r>
      <w:r w:rsidR="00F77553">
        <w:rPr>
          <w:rFonts w:hint="cs"/>
          <w:rtl/>
        </w:rPr>
        <w:t>5</w:t>
      </w:r>
      <w:r w:rsidRPr="00461CAE">
        <w:rPr>
          <w:rFonts w:hint="cs"/>
          <w:rtl/>
        </w:rPr>
        <w:t>.</w:t>
      </w:r>
      <w:r w:rsidR="007A3247" w:rsidRPr="00461CAE">
        <w:rPr>
          <w:rFonts w:hint="cs"/>
          <w:rtl/>
        </w:rPr>
        <w:t xml:space="preserve"> </w:t>
      </w:r>
      <w:r w:rsidR="00BD3252" w:rsidRPr="00461CAE">
        <w:rPr>
          <w:rFonts w:hint="cs"/>
          <w:rtl/>
        </w:rPr>
        <w:t>واکنش پذیری</w:t>
      </w:r>
      <w:bookmarkEnd w:id="25"/>
      <w:r w:rsidR="007A3247" w:rsidRPr="00461CAE">
        <w:t xml:space="preserve"> </w:t>
      </w:r>
    </w:p>
    <w:p w:rsidR="00815EFE" w:rsidRPr="00815EFE" w:rsidRDefault="00815EFE" w:rsidP="00005F41">
      <w:pPr>
        <w:spacing w:line="360" w:lineRule="auto"/>
        <w:rPr>
          <w:rFonts w:ascii="Times New Roman" w:hAnsi="Times New Roman" w:cs="B Nazanin"/>
          <w:sz w:val="24"/>
          <w:szCs w:val="28"/>
        </w:rPr>
      </w:pPr>
      <w:r>
        <w:rPr>
          <w:rFonts w:ascii="Times New Roman" w:hAnsi="Times New Roman" w:cs="B Nazanin" w:hint="cs"/>
          <w:sz w:val="24"/>
          <w:szCs w:val="28"/>
          <w:rtl/>
        </w:rPr>
        <w:t xml:space="preserve">با توجه به خطرات واکنش پذیری سولفید هیدروژن، </w:t>
      </w:r>
      <w:r w:rsidR="00F77553">
        <w:rPr>
          <w:rFonts w:ascii="Times New Roman" w:hAnsi="Times New Roman" w:cs="B Nazanin" w:hint="cs"/>
          <w:sz w:val="24"/>
          <w:szCs w:val="28"/>
          <w:rtl/>
        </w:rPr>
        <w:t xml:space="preserve">به شرح ذیل، </w:t>
      </w:r>
      <w:r>
        <w:rPr>
          <w:rFonts w:ascii="Times New Roman" w:hAnsi="Times New Roman" w:cs="B Nazanin" w:hint="cs"/>
          <w:sz w:val="24"/>
          <w:szCs w:val="28"/>
          <w:rtl/>
        </w:rPr>
        <w:t>رعایت اقدامات احتیاطی لازم هنگام کار با آن ضروری است:</w:t>
      </w:r>
    </w:p>
    <w:p w:rsidR="00BD3252" w:rsidRPr="00461CAE" w:rsidRDefault="00BD3252" w:rsidP="00005F41">
      <w:pPr>
        <w:pStyle w:val="ListParagraph"/>
        <w:numPr>
          <w:ilvl w:val="0"/>
          <w:numId w:val="19"/>
        </w:numPr>
        <w:spacing w:line="360" w:lineRule="auto"/>
        <w:rPr>
          <w:rFonts w:ascii="Times New Roman" w:hAnsi="Times New Roman" w:cs="B Nazanin"/>
          <w:sz w:val="24"/>
          <w:szCs w:val="28"/>
        </w:rPr>
      </w:pPr>
      <w:r w:rsidRPr="00461CAE">
        <w:rPr>
          <w:rFonts w:ascii="Times New Roman" w:hAnsi="Times New Roman" w:cs="B Nazanin" w:hint="cs"/>
          <w:sz w:val="24"/>
          <w:szCs w:val="28"/>
          <w:rtl/>
        </w:rPr>
        <w:t>افزایش درجه حرارت باعث سوختن هیدروژن سولفوره می شود.</w:t>
      </w:r>
    </w:p>
    <w:p w:rsidR="00BD3252" w:rsidRPr="00461CAE" w:rsidRDefault="007E153F" w:rsidP="00005F41">
      <w:pPr>
        <w:pStyle w:val="ListParagraph"/>
        <w:numPr>
          <w:ilvl w:val="0"/>
          <w:numId w:val="19"/>
        </w:numPr>
        <w:spacing w:line="360" w:lineRule="auto"/>
        <w:rPr>
          <w:rFonts w:ascii="Times New Roman" w:hAnsi="Times New Roman" w:cs="B Nazanin"/>
          <w:sz w:val="24"/>
          <w:szCs w:val="28"/>
        </w:rPr>
      </w:pPr>
      <w:r w:rsidRPr="00461CAE">
        <w:rPr>
          <w:rFonts w:ascii="Times New Roman" w:hAnsi="Times New Roman" w:cs="B Nazanin" w:hint="cs"/>
          <w:sz w:val="24"/>
          <w:szCs w:val="28"/>
          <w:rtl/>
        </w:rPr>
        <w:t xml:space="preserve">تماس با اکسید کننده </w:t>
      </w:r>
      <w:r w:rsidR="00BD3252" w:rsidRPr="00461CAE">
        <w:rPr>
          <w:rFonts w:ascii="Times New Roman" w:hAnsi="Times New Roman" w:cs="B Nazanin" w:hint="cs"/>
          <w:sz w:val="24"/>
          <w:szCs w:val="28"/>
          <w:rtl/>
        </w:rPr>
        <w:t>ی قوی و مواد اکسید کننده باعث حریق و انفجار می شود.</w:t>
      </w:r>
    </w:p>
    <w:p w:rsidR="00BD3252" w:rsidRPr="00461CAE" w:rsidRDefault="00BD3252" w:rsidP="00005F41">
      <w:pPr>
        <w:pStyle w:val="ListParagraph"/>
        <w:numPr>
          <w:ilvl w:val="0"/>
          <w:numId w:val="19"/>
        </w:numPr>
        <w:spacing w:line="360" w:lineRule="auto"/>
        <w:rPr>
          <w:rFonts w:ascii="Times New Roman" w:hAnsi="Times New Roman" w:cs="B Nazanin"/>
          <w:sz w:val="24"/>
          <w:szCs w:val="28"/>
        </w:rPr>
      </w:pPr>
      <w:r w:rsidRPr="00461CAE">
        <w:rPr>
          <w:rFonts w:ascii="Times New Roman" w:hAnsi="Times New Roman" w:cs="B Nazanin" w:hint="cs"/>
          <w:sz w:val="24"/>
          <w:szCs w:val="28"/>
          <w:rtl/>
        </w:rPr>
        <w:t xml:space="preserve">گازهای سمی و </w:t>
      </w:r>
      <w:r w:rsidR="00815EFE" w:rsidRPr="00461CAE">
        <w:rPr>
          <w:rFonts w:ascii="Times New Roman" w:hAnsi="Times New Roman" w:cs="B Nazanin" w:hint="cs"/>
          <w:sz w:val="24"/>
          <w:szCs w:val="28"/>
          <w:rtl/>
        </w:rPr>
        <w:t xml:space="preserve">در اثر حریق و سوختن سولفید هیدروژن </w:t>
      </w:r>
      <w:r w:rsidRPr="00461CAE">
        <w:rPr>
          <w:rFonts w:ascii="Times New Roman" w:hAnsi="Times New Roman" w:cs="B Nazanin" w:hint="cs"/>
          <w:sz w:val="24"/>
          <w:szCs w:val="28"/>
          <w:rtl/>
        </w:rPr>
        <w:t>بخارات</w:t>
      </w:r>
      <w:r w:rsidR="007E153F" w:rsidRPr="00461CAE">
        <w:rPr>
          <w:rFonts w:ascii="Times New Roman" w:hAnsi="Times New Roman" w:cs="B Nazanin" w:hint="cs"/>
          <w:sz w:val="24"/>
          <w:szCs w:val="28"/>
          <w:rtl/>
        </w:rPr>
        <w:t xml:space="preserve"> </w:t>
      </w:r>
      <w:r w:rsidRPr="00461CAE">
        <w:rPr>
          <w:rFonts w:ascii="Times New Roman" w:hAnsi="Times New Roman" w:cs="B Nazanin" w:hint="cs"/>
          <w:sz w:val="24"/>
          <w:szCs w:val="28"/>
          <w:rtl/>
        </w:rPr>
        <w:t>(مانند اکسید های سولفور)، آزاد می شو</w:t>
      </w:r>
      <w:r w:rsidR="007E153F" w:rsidRPr="00461CAE">
        <w:rPr>
          <w:rFonts w:ascii="Times New Roman" w:hAnsi="Times New Roman" w:cs="B Nazanin" w:hint="cs"/>
          <w:sz w:val="24"/>
          <w:szCs w:val="28"/>
          <w:rtl/>
        </w:rPr>
        <w:t>ن</w:t>
      </w:r>
      <w:r w:rsidRPr="00461CAE">
        <w:rPr>
          <w:rFonts w:ascii="Times New Roman" w:hAnsi="Times New Roman" w:cs="B Nazanin" w:hint="cs"/>
          <w:sz w:val="24"/>
          <w:szCs w:val="28"/>
          <w:rtl/>
        </w:rPr>
        <w:t>د.</w:t>
      </w:r>
    </w:p>
    <w:p w:rsidR="00BD3252" w:rsidRPr="00461CAE" w:rsidRDefault="00BD3252" w:rsidP="00005F41">
      <w:pPr>
        <w:pStyle w:val="ListParagraph"/>
        <w:numPr>
          <w:ilvl w:val="0"/>
          <w:numId w:val="19"/>
        </w:numPr>
        <w:spacing w:line="360" w:lineRule="auto"/>
        <w:rPr>
          <w:rFonts w:ascii="Times New Roman" w:hAnsi="Times New Roman" w:cs="B Nazanin"/>
          <w:sz w:val="24"/>
          <w:szCs w:val="28"/>
        </w:rPr>
      </w:pPr>
      <w:r w:rsidRPr="00461CAE">
        <w:rPr>
          <w:rFonts w:ascii="Times New Roman" w:hAnsi="Times New Roman" w:cs="B Nazanin" w:hint="cs"/>
          <w:sz w:val="24"/>
          <w:szCs w:val="28"/>
          <w:rtl/>
        </w:rPr>
        <w:t>سولفید هیدروژن مایع باعث خرابی و صدمه به پلاستیک</w:t>
      </w:r>
      <w:r w:rsidR="007E153F" w:rsidRPr="00461CAE">
        <w:rPr>
          <w:rFonts w:ascii="Times New Roman" w:hAnsi="Times New Roman" w:cs="B Nazanin" w:hint="cs"/>
          <w:sz w:val="24"/>
          <w:szCs w:val="28"/>
          <w:rtl/>
        </w:rPr>
        <w:t xml:space="preserve"> ها</w:t>
      </w:r>
      <w:r w:rsidRPr="00461CAE">
        <w:rPr>
          <w:rFonts w:ascii="Times New Roman" w:hAnsi="Times New Roman" w:cs="B Nazanin" w:hint="cs"/>
          <w:sz w:val="24"/>
          <w:szCs w:val="28"/>
          <w:rtl/>
        </w:rPr>
        <w:t xml:space="preserve">، لاستیک </w:t>
      </w:r>
      <w:r w:rsidR="007E153F" w:rsidRPr="00461CAE">
        <w:rPr>
          <w:rFonts w:ascii="Times New Roman" w:hAnsi="Times New Roman" w:cs="B Nazanin" w:hint="cs"/>
          <w:sz w:val="24"/>
          <w:szCs w:val="28"/>
          <w:rtl/>
        </w:rPr>
        <w:t xml:space="preserve">ها </w:t>
      </w:r>
      <w:r w:rsidRPr="00461CAE">
        <w:rPr>
          <w:rFonts w:ascii="Times New Roman" w:hAnsi="Times New Roman" w:cs="B Nazanin" w:hint="cs"/>
          <w:sz w:val="24"/>
          <w:szCs w:val="28"/>
          <w:rtl/>
        </w:rPr>
        <w:t>و برخی عایقها می شود</w:t>
      </w:r>
      <w:r w:rsidR="00F77553">
        <w:rPr>
          <w:rFonts w:ascii="Times New Roman" w:hAnsi="Times New Roman" w:cs="B Nazanin" w:hint="cs"/>
          <w:sz w:val="24"/>
          <w:szCs w:val="28"/>
          <w:rtl/>
        </w:rPr>
        <w:t>.</w:t>
      </w:r>
    </w:p>
    <w:p w:rsidR="00BD3252" w:rsidRPr="00461CAE" w:rsidRDefault="009474D1" w:rsidP="00005F41">
      <w:pPr>
        <w:pStyle w:val="Heading3"/>
        <w:spacing w:line="360" w:lineRule="auto"/>
        <w:rPr>
          <w:rtl/>
        </w:rPr>
      </w:pPr>
      <w:bookmarkStart w:id="26" w:name="_Toc363243020"/>
      <w:r w:rsidRPr="00461CAE">
        <w:rPr>
          <w:rFonts w:hint="cs"/>
          <w:rtl/>
        </w:rPr>
        <w:t>6-11-</w:t>
      </w:r>
      <w:r w:rsidR="00F77553">
        <w:rPr>
          <w:rFonts w:hint="cs"/>
          <w:rtl/>
        </w:rPr>
        <w:t>6</w:t>
      </w:r>
      <w:r w:rsidRPr="00461CAE">
        <w:rPr>
          <w:rFonts w:hint="cs"/>
          <w:rtl/>
        </w:rPr>
        <w:t>.</w:t>
      </w:r>
      <w:r w:rsidR="007A3247" w:rsidRPr="00461CAE">
        <w:rPr>
          <w:rFonts w:hint="cs"/>
          <w:rtl/>
        </w:rPr>
        <w:t xml:space="preserve"> </w:t>
      </w:r>
      <w:r w:rsidR="00BD3252" w:rsidRPr="00461CAE">
        <w:rPr>
          <w:rFonts w:hint="cs"/>
          <w:rtl/>
        </w:rPr>
        <w:t>رسپیراتورها</w:t>
      </w:r>
      <w:bookmarkEnd w:id="26"/>
      <w:r w:rsidR="00DF726B" w:rsidRPr="00461CAE">
        <w:t xml:space="preserve"> </w:t>
      </w:r>
    </w:p>
    <w:p w:rsidR="00BD3252" w:rsidRPr="00461CAE" w:rsidRDefault="00A800C3" w:rsidP="00005F41">
      <w:pPr>
        <w:pStyle w:val="ListParagraph"/>
        <w:spacing w:line="360" w:lineRule="auto"/>
        <w:ind w:left="0"/>
        <w:jc w:val="both"/>
        <w:rPr>
          <w:rFonts w:ascii="Times New Roman" w:hAnsi="Times New Roman" w:cs="B Nazanin"/>
          <w:sz w:val="24"/>
          <w:szCs w:val="28"/>
          <w:rtl/>
        </w:rPr>
      </w:pPr>
      <w:r w:rsidRPr="00461CAE">
        <w:rPr>
          <w:rFonts w:ascii="Times New Roman" w:hAnsi="Times New Roman" w:cs="B Nazanin" w:hint="cs"/>
          <w:sz w:val="24"/>
          <w:szCs w:val="28"/>
          <w:rtl/>
        </w:rPr>
        <w:t>6-11-</w:t>
      </w:r>
      <w:r w:rsidR="00F77553">
        <w:rPr>
          <w:rFonts w:ascii="Times New Roman" w:hAnsi="Times New Roman" w:cs="B Nazanin" w:hint="cs"/>
          <w:sz w:val="24"/>
          <w:szCs w:val="28"/>
          <w:rtl/>
        </w:rPr>
        <w:t>6</w:t>
      </w:r>
      <w:r w:rsidRPr="00461CAE">
        <w:rPr>
          <w:rFonts w:ascii="Times New Roman" w:hAnsi="Times New Roman" w:cs="B Nazanin" w:hint="cs"/>
          <w:sz w:val="24"/>
          <w:szCs w:val="28"/>
          <w:rtl/>
        </w:rPr>
        <w:t xml:space="preserve">-1. در مواقعی که آلودگی بالاتر از حد مجاز بوده و امکان انجام کنترل های مهندسی وجود نداشته باشد بایستی از رسپیراتورها استفاده نمود. </w:t>
      </w:r>
      <w:r w:rsidR="00BD3252" w:rsidRPr="00461CAE">
        <w:rPr>
          <w:rFonts w:ascii="Times New Roman" w:hAnsi="Times New Roman" w:cs="B Nazanin" w:hint="cs"/>
          <w:sz w:val="24"/>
          <w:szCs w:val="28"/>
          <w:rtl/>
        </w:rPr>
        <w:t>رسپیراتور ها جهت ورود به مخازن و محفظه های محصور یا در شرایط اضطراری نیز استفاده می شوند.</w:t>
      </w:r>
    </w:p>
    <w:p w:rsidR="00BD3252" w:rsidRPr="00461CAE" w:rsidRDefault="00A800C3" w:rsidP="00005F41">
      <w:pPr>
        <w:pStyle w:val="ListParagraph"/>
        <w:spacing w:line="360" w:lineRule="auto"/>
        <w:ind w:left="0"/>
        <w:jc w:val="both"/>
        <w:rPr>
          <w:rFonts w:ascii="Times New Roman" w:hAnsi="Times New Roman" w:cs="B Nazanin"/>
          <w:sz w:val="24"/>
          <w:szCs w:val="28"/>
          <w:rtl/>
        </w:rPr>
      </w:pPr>
      <w:r w:rsidRPr="00461CAE">
        <w:rPr>
          <w:rFonts w:ascii="Times New Roman" w:hAnsi="Times New Roman" w:cs="B Nazanin" w:hint="cs"/>
          <w:sz w:val="24"/>
          <w:szCs w:val="28"/>
          <w:rtl/>
        </w:rPr>
        <w:t>6-11-</w:t>
      </w:r>
      <w:r w:rsidR="00F77553">
        <w:rPr>
          <w:rFonts w:ascii="Times New Roman" w:hAnsi="Times New Roman" w:cs="B Nazanin" w:hint="cs"/>
          <w:sz w:val="24"/>
          <w:szCs w:val="28"/>
          <w:rtl/>
        </w:rPr>
        <w:t>6</w:t>
      </w:r>
      <w:r w:rsidRPr="00461CAE">
        <w:rPr>
          <w:rFonts w:ascii="Times New Roman" w:hAnsi="Times New Roman" w:cs="B Nazanin" w:hint="cs"/>
          <w:sz w:val="24"/>
          <w:szCs w:val="28"/>
          <w:rtl/>
        </w:rPr>
        <w:t xml:space="preserve">-2. </w:t>
      </w:r>
      <w:r w:rsidR="007B3F44" w:rsidRPr="00461CAE">
        <w:rPr>
          <w:rFonts w:ascii="Times New Roman" w:hAnsi="Times New Roman" w:cs="B Nazanin" w:hint="cs"/>
          <w:sz w:val="24"/>
          <w:szCs w:val="28"/>
          <w:rtl/>
        </w:rPr>
        <w:t xml:space="preserve">رسپیراتورهای مورد استفاده بایستی دارای مجوز و تاییدیه لازم از مراکز ذیصلاح باشند. </w:t>
      </w:r>
    </w:p>
    <w:p w:rsidR="00BD3252" w:rsidRPr="00461CAE" w:rsidRDefault="00A800C3" w:rsidP="00005F41">
      <w:pPr>
        <w:pStyle w:val="ListParagraph"/>
        <w:spacing w:line="360" w:lineRule="auto"/>
        <w:ind w:left="0"/>
        <w:jc w:val="both"/>
        <w:rPr>
          <w:rFonts w:ascii="Times New Roman" w:hAnsi="Times New Roman" w:cs="B Nazanin"/>
          <w:sz w:val="24"/>
          <w:szCs w:val="28"/>
          <w:rtl/>
        </w:rPr>
      </w:pPr>
      <w:r w:rsidRPr="00461CAE">
        <w:rPr>
          <w:rFonts w:ascii="Times New Roman" w:hAnsi="Times New Roman" w:cs="B Nazanin" w:hint="cs"/>
          <w:sz w:val="24"/>
          <w:szCs w:val="28"/>
          <w:rtl/>
        </w:rPr>
        <w:t>6-11-</w:t>
      </w:r>
      <w:r w:rsidR="00F77553">
        <w:rPr>
          <w:rFonts w:ascii="Times New Roman" w:hAnsi="Times New Roman" w:cs="B Nazanin" w:hint="cs"/>
          <w:sz w:val="24"/>
          <w:szCs w:val="28"/>
          <w:rtl/>
        </w:rPr>
        <w:t>6</w:t>
      </w:r>
      <w:r w:rsidRPr="00461CAE">
        <w:rPr>
          <w:rFonts w:ascii="Times New Roman" w:hAnsi="Times New Roman" w:cs="B Nazanin" w:hint="cs"/>
          <w:sz w:val="24"/>
          <w:szCs w:val="28"/>
          <w:rtl/>
        </w:rPr>
        <w:t xml:space="preserve">-3. </w:t>
      </w:r>
      <w:r w:rsidR="00BD3252" w:rsidRPr="00461CAE">
        <w:rPr>
          <w:rFonts w:ascii="Times New Roman" w:hAnsi="Times New Roman" w:cs="B Nazanin" w:hint="cs"/>
          <w:sz w:val="24"/>
          <w:szCs w:val="28"/>
          <w:rtl/>
        </w:rPr>
        <w:t>در انتخاب رسپیراتور، برنامه حفاظت تنفسی بایستی اجرا شود که شامل: آموزش منظم، تعمیر و نگهداری، بازرسی و تمیز کاری و ارزیابی باشد.</w:t>
      </w:r>
    </w:p>
    <w:p w:rsidR="00BD3252" w:rsidRPr="00461CAE" w:rsidRDefault="00BD3252" w:rsidP="00005F41">
      <w:pPr>
        <w:pStyle w:val="Heading3"/>
        <w:spacing w:line="360" w:lineRule="auto"/>
        <w:rPr>
          <w:rtl/>
        </w:rPr>
      </w:pPr>
      <w:r w:rsidRPr="00461CAE">
        <w:rPr>
          <w:rFonts w:hint="cs"/>
          <w:rtl/>
        </w:rPr>
        <w:lastRenderedPageBreak/>
        <w:t xml:space="preserve"> </w:t>
      </w:r>
      <w:bookmarkStart w:id="27" w:name="_Toc363243021"/>
      <w:r w:rsidR="009474D1" w:rsidRPr="00461CAE">
        <w:rPr>
          <w:rFonts w:hint="cs"/>
          <w:rtl/>
        </w:rPr>
        <w:t>6-11-</w:t>
      </w:r>
      <w:r w:rsidR="00F77553">
        <w:rPr>
          <w:rFonts w:hint="cs"/>
          <w:rtl/>
        </w:rPr>
        <w:t>7</w:t>
      </w:r>
      <w:r w:rsidR="009474D1" w:rsidRPr="00461CAE">
        <w:rPr>
          <w:rFonts w:hint="cs"/>
          <w:rtl/>
        </w:rPr>
        <w:t>.</w:t>
      </w:r>
      <w:r w:rsidR="00A800C3" w:rsidRPr="00461CAE">
        <w:rPr>
          <w:rFonts w:hint="cs"/>
          <w:rtl/>
        </w:rPr>
        <w:t xml:space="preserve"> </w:t>
      </w:r>
      <w:r w:rsidR="004C5DBB" w:rsidRPr="00461CAE">
        <w:rPr>
          <w:rFonts w:hint="cs"/>
          <w:rtl/>
        </w:rPr>
        <w:t>وسایل حفا</w:t>
      </w:r>
      <w:r w:rsidRPr="00461CAE">
        <w:rPr>
          <w:rFonts w:hint="cs"/>
          <w:rtl/>
        </w:rPr>
        <w:t>ظت فردی</w:t>
      </w:r>
      <w:bookmarkEnd w:id="27"/>
      <w:r w:rsidR="00DF726B" w:rsidRPr="00461CAE">
        <w:t xml:space="preserve"> </w:t>
      </w:r>
    </w:p>
    <w:p w:rsidR="00BD3252" w:rsidRPr="00461CAE" w:rsidRDefault="00A800C3" w:rsidP="00005F41">
      <w:pPr>
        <w:pStyle w:val="ListParagraph"/>
        <w:spacing w:line="360" w:lineRule="auto"/>
        <w:ind w:left="0"/>
        <w:jc w:val="both"/>
        <w:rPr>
          <w:rFonts w:ascii="Times New Roman" w:hAnsi="Times New Roman" w:cs="B Nazanin"/>
          <w:sz w:val="24"/>
          <w:szCs w:val="28"/>
          <w:rtl/>
        </w:rPr>
      </w:pPr>
      <w:r w:rsidRPr="00461CAE">
        <w:rPr>
          <w:rFonts w:ascii="Times New Roman" w:hAnsi="Times New Roman" w:cs="B Nazanin" w:hint="cs"/>
          <w:sz w:val="24"/>
          <w:szCs w:val="28"/>
          <w:rtl/>
        </w:rPr>
        <w:t>6-11-</w:t>
      </w:r>
      <w:r w:rsidR="00F77553">
        <w:rPr>
          <w:rFonts w:ascii="Times New Roman" w:hAnsi="Times New Roman" w:cs="B Nazanin" w:hint="cs"/>
          <w:sz w:val="24"/>
          <w:szCs w:val="28"/>
          <w:rtl/>
        </w:rPr>
        <w:t>7</w:t>
      </w:r>
      <w:r w:rsidRPr="00461CAE">
        <w:rPr>
          <w:rFonts w:ascii="Times New Roman" w:hAnsi="Times New Roman" w:cs="B Nazanin" w:hint="cs"/>
          <w:sz w:val="24"/>
          <w:szCs w:val="28"/>
          <w:rtl/>
        </w:rPr>
        <w:t xml:space="preserve">-1. </w:t>
      </w:r>
      <w:r w:rsidR="00BD3252" w:rsidRPr="00461CAE">
        <w:rPr>
          <w:rFonts w:ascii="Times New Roman" w:hAnsi="Times New Roman" w:cs="B Nazanin" w:hint="cs"/>
          <w:sz w:val="24"/>
          <w:szCs w:val="28"/>
          <w:rtl/>
        </w:rPr>
        <w:t>کلیه کارگران بایستی مجهز و ملزم  به استفاده  از لباس کار، دستکش، محافظ صورت و لباس محافظ و مناسب جهت جلوگیری از صدمه به پوست در مقابل یخ زدگی های ناشی از تماس با سولفید هیدروژن مایع، یا تماس از طریق ظروف حاوی سولفید هیدروژن مایع</w:t>
      </w:r>
      <w:r w:rsidR="004C5DBB" w:rsidRPr="00461CAE">
        <w:rPr>
          <w:rFonts w:ascii="Times New Roman" w:hAnsi="Times New Roman" w:cs="B Nazanin" w:hint="cs"/>
          <w:sz w:val="24"/>
          <w:szCs w:val="28"/>
          <w:rtl/>
        </w:rPr>
        <w:t xml:space="preserve"> باشند</w:t>
      </w:r>
      <w:r w:rsidR="00BD3252" w:rsidRPr="00461CAE">
        <w:rPr>
          <w:rFonts w:ascii="Times New Roman" w:hAnsi="Times New Roman" w:cs="B Nazanin" w:hint="cs"/>
          <w:sz w:val="24"/>
          <w:szCs w:val="28"/>
          <w:rtl/>
        </w:rPr>
        <w:t>.</w:t>
      </w:r>
    </w:p>
    <w:p w:rsidR="00BD3252" w:rsidRPr="00461CAE" w:rsidRDefault="00A800C3" w:rsidP="00005F41">
      <w:pPr>
        <w:pStyle w:val="ListParagraph"/>
        <w:spacing w:line="360" w:lineRule="auto"/>
        <w:ind w:left="0"/>
        <w:jc w:val="both"/>
        <w:rPr>
          <w:rFonts w:ascii="Times New Roman" w:hAnsi="Times New Roman" w:cs="B Nazanin"/>
          <w:sz w:val="24"/>
          <w:szCs w:val="28"/>
          <w:rtl/>
        </w:rPr>
      </w:pPr>
      <w:r w:rsidRPr="00461CAE">
        <w:rPr>
          <w:rFonts w:ascii="Times New Roman" w:hAnsi="Times New Roman" w:cs="B Nazanin" w:hint="cs"/>
          <w:sz w:val="24"/>
          <w:szCs w:val="28"/>
          <w:rtl/>
        </w:rPr>
        <w:t>16-11-</w:t>
      </w:r>
      <w:r w:rsidR="00F77553">
        <w:rPr>
          <w:rFonts w:ascii="Times New Roman" w:hAnsi="Times New Roman" w:cs="B Nazanin" w:hint="cs"/>
          <w:sz w:val="24"/>
          <w:szCs w:val="28"/>
          <w:rtl/>
        </w:rPr>
        <w:t>7</w:t>
      </w:r>
      <w:r w:rsidRPr="00461CAE">
        <w:rPr>
          <w:rFonts w:ascii="Times New Roman" w:hAnsi="Times New Roman" w:cs="B Nazanin" w:hint="cs"/>
          <w:sz w:val="24"/>
          <w:szCs w:val="28"/>
          <w:rtl/>
        </w:rPr>
        <w:t xml:space="preserve">-2. </w:t>
      </w:r>
      <w:r w:rsidR="00BD3252" w:rsidRPr="00461CAE">
        <w:rPr>
          <w:rFonts w:ascii="Times New Roman" w:hAnsi="Times New Roman" w:cs="B Nazanin" w:hint="cs"/>
          <w:sz w:val="24"/>
          <w:szCs w:val="28"/>
          <w:rtl/>
        </w:rPr>
        <w:t>چنانچه لباس به سولفید هیدروژن مایع آغشته شد بایستی فورا از تن خارج شده و تا زمانی که تمام سولفید هیدروژن از آن تبخیر نشده است پوشیدن آن مجاز نمی باشد.</w:t>
      </w:r>
    </w:p>
    <w:p w:rsidR="00BD3252" w:rsidRPr="00461CAE" w:rsidRDefault="00BD3252" w:rsidP="00005F41">
      <w:pPr>
        <w:pStyle w:val="ListParagraph"/>
        <w:spacing w:line="360" w:lineRule="auto"/>
        <w:ind w:left="0"/>
        <w:jc w:val="both"/>
        <w:rPr>
          <w:rFonts w:ascii="Times New Roman" w:hAnsi="Times New Roman" w:cs="B Nazanin"/>
          <w:sz w:val="24"/>
          <w:szCs w:val="28"/>
          <w:rtl/>
        </w:rPr>
      </w:pPr>
      <w:r w:rsidRPr="00461CAE">
        <w:rPr>
          <w:rFonts w:ascii="Times New Roman" w:hAnsi="Times New Roman" w:cs="B Nazanin" w:hint="cs"/>
          <w:sz w:val="24"/>
          <w:szCs w:val="28"/>
          <w:rtl/>
        </w:rPr>
        <w:t xml:space="preserve"> </w:t>
      </w:r>
      <w:r w:rsidR="00A800C3" w:rsidRPr="00461CAE">
        <w:rPr>
          <w:rFonts w:ascii="Times New Roman" w:hAnsi="Times New Roman" w:cs="B Nazanin" w:hint="cs"/>
          <w:sz w:val="24"/>
          <w:szCs w:val="28"/>
          <w:rtl/>
        </w:rPr>
        <w:t>16-11-</w:t>
      </w:r>
      <w:r w:rsidR="00F77553">
        <w:rPr>
          <w:rFonts w:ascii="Times New Roman" w:hAnsi="Times New Roman" w:cs="B Nazanin" w:hint="cs"/>
          <w:sz w:val="24"/>
          <w:szCs w:val="28"/>
          <w:rtl/>
        </w:rPr>
        <w:t>7</w:t>
      </w:r>
      <w:r w:rsidR="00A800C3" w:rsidRPr="00461CAE">
        <w:rPr>
          <w:rFonts w:ascii="Times New Roman" w:hAnsi="Times New Roman" w:cs="B Nazanin" w:hint="cs"/>
          <w:sz w:val="24"/>
          <w:szCs w:val="28"/>
          <w:rtl/>
        </w:rPr>
        <w:t xml:space="preserve">-3. </w:t>
      </w:r>
      <w:r w:rsidRPr="00461CAE">
        <w:rPr>
          <w:rFonts w:ascii="Times New Roman" w:hAnsi="Times New Roman" w:cs="B Nazanin" w:hint="cs"/>
          <w:sz w:val="24"/>
          <w:szCs w:val="28"/>
          <w:rtl/>
        </w:rPr>
        <w:t>کلیه کارگرانی  که در مکانهای با سولفید هیدروژن مایع کار می کنند بایستی مجهز و ملزم به استفاده از عینک ایمنی ضد پاشش مواد شیمیایی می باشند.</w:t>
      </w:r>
    </w:p>
    <w:p w:rsidR="00BD3252" w:rsidRPr="00461CAE" w:rsidRDefault="00F77553" w:rsidP="00005F41">
      <w:pPr>
        <w:spacing w:line="360" w:lineRule="auto"/>
        <w:jc w:val="both"/>
        <w:rPr>
          <w:rFonts w:ascii="Times New Roman" w:hAnsi="Times New Roman" w:cs="B Nazanin"/>
          <w:sz w:val="24"/>
          <w:szCs w:val="28"/>
        </w:rPr>
      </w:pPr>
      <w:r>
        <w:rPr>
          <w:rFonts w:ascii="Times New Roman" w:hAnsi="Times New Roman" w:cs="B Nazanin" w:hint="cs"/>
          <w:sz w:val="24"/>
          <w:szCs w:val="28"/>
          <w:rtl/>
        </w:rPr>
        <w:t xml:space="preserve">16-11-7-4. </w:t>
      </w:r>
      <w:r w:rsidR="00BD3252" w:rsidRPr="00461CAE">
        <w:rPr>
          <w:rFonts w:ascii="Times New Roman" w:hAnsi="Times New Roman" w:cs="B Nazanin" w:hint="cs"/>
          <w:sz w:val="24"/>
          <w:szCs w:val="28"/>
          <w:rtl/>
        </w:rPr>
        <w:t>پرسنلی که وسایل حفاظت فردی  و لباس محافظ نپوشیده اند نبایستی وارد محوطه نشت یا پاشش مواد شیمیایی شده تا اینکه محوطه کاملا پاکسازی گردد.</w:t>
      </w:r>
    </w:p>
    <w:p w:rsidR="00B92A1E" w:rsidRPr="00461CAE" w:rsidRDefault="00B92A1E" w:rsidP="00005F41">
      <w:pPr>
        <w:pStyle w:val="ListParagraph"/>
        <w:spacing w:line="360" w:lineRule="auto"/>
        <w:ind w:left="0"/>
        <w:jc w:val="both"/>
        <w:rPr>
          <w:rFonts w:ascii="Times New Roman" w:hAnsi="Times New Roman" w:cs="B Nazanin"/>
          <w:sz w:val="24"/>
          <w:szCs w:val="24"/>
          <w:rtl/>
        </w:rPr>
      </w:pPr>
    </w:p>
    <w:p w:rsidR="00932B9E" w:rsidRPr="00461CAE" w:rsidRDefault="00825655" w:rsidP="00005F41">
      <w:pPr>
        <w:pStyle w:val="Heading3"/>
        <w:spacing w:line="360" w:lineRule="auto"/>
      </w:pPr>
      <w:bookmarkStart w:id="28" w:name="_Toc363243022"/>
      <w:r w:rsidRPr="00461CAE">
        <w:rPr>
          <w:rFonts w:hint="cs"/>
          <w:rtl/>
        </w:rPr>
        <w:t>6-11-</w:t>
      </w:r>
      <w:r w:rsidR="00F77553">
        <w:rPr>
          <w:rFonts w:hint="cs"/>
          <w:rtl/>
        </w:rPr>
        <w:t>8</w:t>
      </w:r>
      <w:r w:rsidRPr="00461CAE">
        <w:rPr>
          <w:rFonts w:hint="cs"/>
          <w:rtl/>
        </w:rPr>
        <w:t>.</w:t>
      </w:r>
      <w:r w:rsidR="00F77553">
        <w:rPr>
          <w:rFonts w:hint="cs"/>
          <w:rtl/>
        </w:rPr>
        <w:t xml:space="preserve"> </w:t>
      </w:r>
      <w:r w:rsidR="00932B9E" w:rsidRPr="00461CAE">
        <w:rPr>
          <w:rFonts w:hint="cs"/>
          <w:rtl/>
        </w:rPr>
        <w:t>انبار</w:t>
      </w:r>
      <w:r w:rsidR="00932B9E" w:rsidRPr="00461CAE">
        <w:t xml:space="preserve"> </w:t>
      </w:r>
      <w:r w:rsidR="00932B9E" w:rsidRPr="00461CAE">
        <w:rPr>
          <w:rFonts w:hint="cs"/>
          <w:rtl/>
        </w:rPr>
        <w:t>كردن</w:t>
      </w:r>
      <w:bookmarkEnd w:id="28"/>
      <w:r w:rsidRPr="00461CAE">
        <w:rPr>
          <w:rFonts w:hint="cs"/>
          <w:rtl/>
        </w:rPr>
        <w:t xml:space="preserve"> </w:t>
      </w:r>
    </w:p>
    <w:p w:rsidR="00932B9E" w:rsidRPr="00461CAE" w:rsidRDefault="00825655" w:rsidP="00005F41">
      <w:pPr>
        <w:autoSpaceDE w:val="0"/>
        <w:autoSpaceDN w:val="0"/>
        <w:adjustRightInd w:val="0"/>
        <w:spacing w:line="360" w:lineRule="auto"/>
        <w:jc w:val="both"/>
        <w:rPr>
          <w:rFonts w:ascii="Times New Roman" w:hAnsi="Times New Roman" w:cs="B Nazanin"/>
          <w:sz w:val="24"/>
          <w:szCs w:val="28"/>
        </w:rPr>
      </w:pPr>
      <w:r w:rsidRPr="00461CAE">
        <w:rPr>
          <w:rFonts w:ascii="Times New Roman" w:hAnsi="Times New Roman" w:cs="B Nazanin" w:hint="cs"/>
          <w:sz w:val="24"/>
          <w:szCs w:val="28"/>
          <w:rtl/>
        </w:rPr>
        <w:t>6-11-</w:t>
      </w:r>
      <w:r w:rsidR="00F77553">
        <w:rPr>
          <w:rFonts w:ascii="Times New Roman" w:hAnsi="Times New Roman" w:cs="B Nazanin" w:hint="cs"/>
          <w:sz w:val="24"/>
          <w:szCs w:val="28"/>
          <w:rtl/>
        </w:rPr>
        <w:t>8</w:t>
      </w:r>
      <w:r w:rsidRPr="00461CAE">
        <w:rPr>
          <w:rFonts w:ascii="Times New Roman" w:hAnsi="Times New Roman" w:cs="B Nazanin" w:hint="cs"/>
          <w:sz w:val="24"/>
          <w:szCs w:val="28"/>
          <w:rtl/>
        </w:rPr>
        <w:t>-1.</w:t>
      </w:r>
      <w:r w:rsidR="00932B9E" w:rsidRPr="00461CAE">
        <w:rPr>
          <w:rFonts w:ascii="Times New Roman" w:hAnsi="Times New Roman" w:cs="B Nazanin" w:hint="cs"/>
          <w:sz w:val="24"/>
          <w:szCs w:val="28"/>
          <w:rtl/>
        </w:rPr>
        <w:t xml:space="preserve"> سولفید هیدروژن باید جدا</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از</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اكسيد</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كننده</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هاي</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قوي نگهداري</w:t>
      </w:r>
      <w:r w:rsidR="00932B9E" w:rsidRPr="00461CAE">
        <w:rPr>
          <w:rFonts w:ascii="Times New Roman" w:hAnsi="Times New Roman" w:cs="B Nazanin"/>
          <w:sz w:val="24"/>
          <w:szCs w:val="28"/>
        </w:rPr>
        <w:t xml:space="preserve"> </w:t>
      </w:r>
      <w:r w:rsidR="00A800C3" w:rsidRPr="00461CAE">
        <w:rPr>
          <w:rFonts w:ascii="Times New Roman" w:hAnsi="Times New Roman" w:cs="B Nazanin" w:hint="cs"/>
          <w:sz w:val="24"/>
          <w:szCs w:val="28"/>
          <w:rtl/>
        </w:rPr>
        <w:t>گردد</w:t>
      </w:r>
      <w:r w:rsidR="00A800C3"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و</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 xml:space="preserve">محل نگهداری آن </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خنك</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و</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مقاوم در</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برابر</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آتش</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سوزي</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باشد</w:t>
      </w:r>
      <w:r w:rsidR="00932B9E" w:rsidRPr="00461CAE">
        <w:rPr>
          <w:rFonts w:ascii="Times New Roman" w:hAnsi="Times New Roman" w:cs="B Nazanin"/>
          <w:sz w:val="24"/>
          <w:szCs w:val="28"/>
        </w:rPr>
        <w:t>.</w:t>
      </w:r>
    </w:p>
    <w:p w:rsidR="00932B9E" w:rsidRPr="00461CAE" w:rsidRDefault="00825655"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rPr>
        <w:t>6-11-</w:t>
      </w:r>
      <w:r w:rsidR="00F77553">
        <w:rPr>
          <w:rFonts w:ascii="Times New Roman" w:hAnsi="Times New Roman" w:cs="B Nazanin" w:hint="cs"/>
          <w:sz w:val="24"/>
          <w:szCs w:val="28"/>
          <w:rtl/>
        </w:rPr>
        <w:t>8</w:t>
      </w:r>
      <w:r w:rsidRPr="00461CAE">
        <w:rPr>
          <w:rFonts w:ascii="Times New Roman" w:hAnsi="Times New Roman" w:cs="B Nazanin" w:hint="cs"/>
          <w:sz w:val="24"/>
          <w:szCs w:val="28"/>
          <w:rtl/>
        </w:rPr>
        <w:t>-2.</w:t>
      </w:r>
      <w:r w:rsidR="00381B40" w:rsidRPr="00461CAE">
        <w:rPr>
          <w:rStyle w:val="Heading4Char"/>
          <w:rFonts w:eastAsiaTheme="minorEastAsia" w:cs="B Nazanin" w:hint="cs"/>
          <w:szCs w:val="26"/>
          <w:rtl/>
        </w:rPr>
        <w:t xml:space="preserve"> </w:t>
      </w:r>
      <w:r w:rsidR="00932B9E" w:rsidRPr="00461CAE">
        <w:rPr>
          <w:rFonts w:ascii="Times New Roman" w:hAnsi="Times New Roman" w:cs="B Nazanin" w:hint="cs"/>
          <w:sz w:val="24"/>
          <w:szCs w:val="28"/>
          <w:rtl/>
        </w:rPr>
        <w:t>سولفید هیدروژن باید در</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محيطي</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با</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تهويه</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خوب</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و</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سيستم كنترلي</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دائم</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به</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همراه</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آلارم</w:t>
      </w:r>
      <w:r w:rsidR="00932B9E" w:rsidRPr="00461CAE">
        <w:rPr>
          <w:rFonts w:ascii="Times New Roman" w:hAnsi="Times New Roman" w:cs="B Nazanin"/>
          <w:sz w:val="24"/>
          <w:szCs w:val="28"/>
        </w:rPr>
        <w:t xml:space="preserve"> </w:t>
      </w:r>
      <w:r w:rsidR="00932B9E" w:rsidRPr="00461CAE">
        <w:rPr>
          <w:rFonts w:ascii="Times New Roman" w:hAnsi="Times New Roman" w:cs="B Nazanin" w:hint="cs"/>
          <w:sz w:val="24"/>
          <w:szCs w:val="28"/>
          <w:rtl/>
        </w:rPr>
        <w:t>نگهداري گردد.</w:t>
      </w:r>
    </w:p>
    <w:p w:rsidR="00A70458" w:rsidRPr="00461CAE" w:rsidRDefault="00B23E57" w:rsidP="00005F41">
      <w:pPr>
        <w:pStyle w:val="Heading3"/>
        <w:spacing w:line="360" w:lineRule="auto"/>
        <w:rPr>
          <w:rtl/>
          <w:lang w:bidi="ar-SA"/>
        </w:rPr>
      </w:pPr>
      <w:bookmarkStart w:id="29" w:name="_Toc363243023"/>
      <w:r w:rsidRPr="00461CAE">
        <w:rPr>
          <w:rFonts w:hint="cs"/>
          <w:rtl/>
        </w:rPr>
        <w:lastRenderedPageBreak/>
        <w:t>6-11-</w:t>
      </w:r>
      <w:r w:rsidR="00F77553">
        <w:rPr>
          <w:rFonts w:hint="cs"/>
          <w:rtl/>
        </w:rPr>
        <w:t>9</w:t>
      </w:r>
      <w:r w:rsidRPr="00461CAE">
        <w:rPr>
          <w:rFonts w:hint="cs"/>
          <w:rtl/>
        </w:rPr>
        <w:t>.</w:t>
      </w:r>
      <w:r w:rsidR="006170E6" w:rsidRPr="00461CAE">
        <w:rPr>
          <w:rFonts w:hint="cs"/>
          <w:rtl/>
          <w:lang w:bidi="ar-SA"/>
        </w:rPr>
        <w:t xml:space="preserve"> </w:t>
      </w:r>
      <w:r w:rsidR="00A70458" w:rsidRPr="00461CAE">
        <w:rPr>
          <w:rFonts w:hint="cs"/>
          <w:rtl/>
          <w:lang w:bidi="ar-SA"/>
        </w:rPr>
        <w:t>تجهیزات اندازه گیری ثابت</w:t>
      </w:r>
      <w:bookmarkEnd w:id="29"/>
    </w:p>
    <w:p w:rsidR="00A70458" w:rsidRPr="00461CAE" w:rsidRDefault="008464CF" w:rsidP="00005F41">
      <w:pPr>
        <w:spacing w:line="360" w:lineRule="auto"/>
        <w:jc w:val="both"/>
        <w:rPr>
          <w:rFonts w:ascii="Times New Roman" w:hAnsi="Times New Roman" w:cs="B Nazanin"/>
          <w:sz w:val="24"/>
          <w:szCs w:val="28"/>
          <w:rtl/>
        </w:rPr>
      </w:pPr>
      <w:r w:rsidRPr="00461CAE">
        <w:rPr>
          <w:rFonts w:ascii="Times New Roman" w:hAnsi="Times New Roman" w:cs="B Nazanin" w:hint="cs"/>
          <w:sz w:val="24"/>
          <w:szCs w:val="28"/>
          <w:rtl/>
          <w:lang w:bidi="ar-SA"/>
        </w:rPr>
        <w:t>6-11-</w:t>
      </w:r>
      <w:r w:rsidR="00F77553">
        <w:rPr>
          <w:rFonts w:ascii="Times New Roman" w:hAnsi="Times New Roman" w:cs="B Nazanin" w:hint="cs"/>
          <w:sz w:val="24"/>
          <w:szCs w:val="28"/>
          <w:rtl/>
          <w:lang w:bidi="ar-SA"/>
        </w:rPr>
        <w:t>9</w:t>
      </w:r>
      <w:r w:rsidRPr="00461CAE">
        <w:rPr>
          <w:rFonts w:ascii="Times New Roman" w:hAnsi="Times New Roman" w:cs="B Nazanin" w:hint="cs"/>
          <w:sz w:val="24"/>
          <w:szCs w:val="28"/>
          <w:rtl/>
          <w:lang w:bidi="ar-SA"/>
        </w:rPr>
        <w:t xml:space="preserve">-1. </w:t>
      </w:r>
      <w:r w:rsidR="00A70458" w:rsidRPr="00461CAE">
        <w:rPr>
          <w:rFonts w:ascii="Times New Roman" w:hAnsi="Times New Roman" w:cs="B Nazanin" w:hint="cs"/>
          <w:sz w:val="24"/>
          <w:szCs w:val="28"/>
          <w:rtl/>
          <w:lang w:bidi="ar-SA"/>
        </w:rPr>
        <w:t xml:space="preserve">در محیط های کاری که تماس با </w:t>
      </w:r>
      <w:r w:rsidR="00A70458" w:rsidRPr="00461CAE">
        <w:rPr>
          <w:rFonts w:ascii="Times New Roman" w:hAnsi="Times New Roman" w:cs="B Nazanin"/>
          <w:sz w:val="24"/>
          <w:szCs w:val="24"/>
          <w:lang w:bidi="ar-SA"/>
        </w:rPr>
        <w:t>H</w:t>
      </w:r>
      <w:r w:rsidR="00A70458" w:rsidRPr="00461CAE">
        <w:rPr>
          <w:rFonts w:ascii="Times New Roman" w:hAnsi="Times New Roman" w:cs="B Nazanin"/>
          <w:sz w:val="24"/>
          <w:szCs w:val="24"/>
          <w:vertAlign w:val="subscript"/>
          <w:lang w:bidi="ar-SA"/>
        </w:rPr>
        <w:t>2</w:t>
      </w:r>
      <w:r w:rsidR="00A70458" w:rsidRPr="00461CAE">
        <w:rPr>
          <w:rFonts w:ascii="Times New Roman" w:hAnsi="Times New Roman" w:cs="B Nazanin"/>
          <w:sz w:val="24"/>
          <w:szCs w:val="24"/>
          <w:lang w:bidi="ar-SA"/>
        </w:rPr>
        <w:t xml:space="preserve">S </w:t>
      </w:r>
      <w:r w:rsidR="00554430" w:rsidRPr="00461CAE">
        <w:rPr>
          <w:rFonts w:ascii="Times New Roman" w:hAnsi="Times New Roman" w:cs="B Nazanin" w:hint="cs"/>
          <w:sz w:val="24"/>
          <w:szCs w:val="28"/>
          <w:rtl/>
          <w:lang w:bidi="ar-SA"/>
        </w:rPr>
        <w:t xml:space="preserve"> </w:t>
      </w:r>
      <w:r w:rsidR="00A70458" w:rsidRPr="00461CAE">
        <w:rPr>
          <w:rFonts w:ascii="Times New Roman" w:hAnsi="Times New Roman" w:cs="B Nazanin" w:hint="cs"/>
          <w:sz w:val="24"/>
          <w:szCs w:val="28"/>
          <w:rtl/>
        </w:rPr>
        <w:t>وجود دارد و</w:t>
      </w:r>
      <w:r w:rsidR="00F77553">
        <w:rPr>
          <w:rFonts w:ascii="Times New Roman" w:hAnsi="Times New Roman" w:cs="B Nazanin" w:hint="cs"/>
          <w:sz w:val="24"/>
          <w:szCs w:val="28"/>
          <w:rtl/>
        </w:rPr>
        <w:t xml:space="preserve"> </w:t>
      </w:r>
      <w:r w:rsidR="00A70458" w:rsidRPr="00461CAE">
        <w:rPr>
          <w:rFonts w:ascii="Times New Roman" w:hAnsi="Times New Roman" w:cs="B Nazanin" w:hint="cs"/>
          <w:sz w:val="24"/>
          <w:szCs w:val="28"/>
          <w:rtl/>
        </w:rPr>
        <w:t>احتمال رسیدن غلظت گاز به مرز خطرناک می رود، لازم است از تجهیزات ثابت سنجش گاز به همراه زنگ خطر استفاده شود و</w:t>
      </w:r>
      <w:r w:rsidRPr="00461CAE">
        <w:rPr>
          <w:rFonts w:ascii="Times New Roman" w:hAnsi="Times New Roman" w:cs="B Nazanin" w:hint="cs"/>
          <w:sz w:val="24"/>
          <w:szCs w:val="28"/>
          <w:rtl/>
        </w:rPr>
        <w:t xml:space="preserve"> </w:t>
      </w:r>
      <w:r w:rsidR="00A70458" w:rsidRPr="00461CAE">
        <w:rPr>
          <w:rFonts w:ascii="Times New Roman" w:hAnsi="Times New Roman" w:cs="B Nazanin" w:hint="cs"/>
          <w:sz w:val="24"/>
          <w:szCs w:val="28"/>
          <w:rtl/>
        </w:rPr>
        <w:t xml:space="preserve">افراد با تجهیزات کامل </w:t>
      </w:r>
      <w:r w:rsidR="00E00ADC" w:rsidRPr="00461CAE">
        <w:rPr>
          <w:rFonts w:ascii="Times New Roman" w:hAnsi="Times New Roman" w:cs="B Nazanin" w:hint="cs"/>
          <w:sz w:val="24"/>
          <w:szCs w:val="28"/>
          <w:rtl/>
        </w:rPr>
        <w:t>محافظت تنفسی برای رفع عیب وارد اینگونه محیط ها شوند.</w:t>
      </w:r>
    </w:p>
    <w:p w:rsidR="00E00ADC" w:rsidRPr="00461CAE" w:rsidRDefault="00B23E57" w:rsidP="00005F41">
      <w:pPr>
        <w:pStyle w:val="Heading3"/>
        <w:spacing w:line="360" w:lineRule="auto"/>
        <w:rPr>
          <w:rtl/>
        </w:rPr>
      </w:pPr>
      <w:bookmarkStart w:id="30" w:name="_Toc363243024"/>
      <w:r w:rsidRPr="00461CAE">
        <w:rPr>
          <w:rFonts w:hint="cs"/>
          <w:rtl/>
        </w:rPr>
        <w:t>6-11-</w:t>
      </w:r>
      <w:r w:rsidR="00F77553">
        <w:rPr>
          <w:rFonts w:hint="cs"/>
          <w:rtl/>
        </w:rPr>
        <w:t>10</w:t>
      </w:r>
      <w:r w:rsidRPr="00461CAE">
        <w:rPr>
          <w:rFonts w:hint="cs"/>
          <w:rtl/>
        </w:rPr>
        <w:t>.</w:t>
      </w:r>
      <w:r w:rsidR="006170E6" w:rsidRPr="00461CAE">
        <w:rPr>
          <w:rFonts w:hint="cs"/>
          <w:rtl/>
        </w:rPr>
        <w:t xml:space="preserve"> </w:t>
      </w:r>
      <w:r w:rsidR="00EF18F9" w:rsidRPr="00461CAE">
        <w:rPr>
          <w:rFonts w:hint="cs"/>
          <w:rtl/>
        </w:rPr>
        <w:t>شرایط</w:t>
      </w:r>
      <w:r w:rsidR="00E00ADC" w:rsidRPr="00461CAE">
        <w:rPr>
          <w:rFonts w:hint="cs"/>
          <w:rtl/>
        </w:rPr>
        <w:t xml:space="preserve"> اضطراری</w:t>
      </w:r>
      <w:bookmarkEnd w:id="30"/>
    </w:p>
    <w:p w:rsidR="00900A2A" w:rsidRPr="00461CAE" w:rsidRDefault="008464CF" w:rsidP="00005F41">
      <w:pPr>
        <w:spacing w:line="360" w:lineRule="auto"/>
        <w:jc w:val="both"/>
        <w:rPr>
          <w:rFonts w:ascii="Times New Roman" w:hAnsi="Times New Roman" w:cs="B Nazanin"/>
          <w:sz w:val="24"/>
          <w:szCs w:val="24"/>
          <w:rtl/>
        </w:rPr>
      </w:pPr>
      <w:r w:rsidRPr="00461CAE">
        <w:rPr>
          <w:rFonts w:ascii="Times New Roman" w:hAnsi="Times New Roman" w:cs="B Nazanin" w:hint="cs"/>
          <w:sz w:val="24"/>
          <w:szCs w:val="28"/>
          <w:rtl/>
        </w:rPr>
        <w:t>6-11-</w:t>
      </w:r>
      <w:r w:rsidR="00F77553">
        <w:rPr>
          <w:rFonts w:ascii="Times New Roman" w:hAnsi="Times New Roman" w:cs="B Nazanin" w:hint="cs"/>
          <w:sz w:val="24"/>
          <w:szCs w:val="28"/>
          <w:rtl/>
        </w:rPr>
        <w:t>10</w:t>
      </w:r>
      <w:r w:rsidRPr="00461CAE">
        <w:rPr>
          <w:rFonts w:ascii="Times New Roman" w:hAnsi="Times New Roman" w:cs="B Nazanin" w:hint="cs"/>
          <w:sz w:val="24"/>
          <w:szCs w:val="28"/>
          <w:rtl/>
        </w:rPr>
        <w:t xml:space="preserve">-1. </w:t>
      </w:r>
      <w:r w:rsidR="00314F08" w:rsidRPr="00461CAE">
        <w:rPr>
          <w:rFonts w:ascii="Times New Roman" w:hAnsi="Times New Roman" w:cs="B Nazanin" w:hint="cs"/>
          <w:sz w:val="24"/>
          <w:szCs w:val="28"/>
          <w:rtl/>
        </w:rPr>
        <w:t>در</w:t>
      </w:r>
      <w:r w:rsidR="00E00ADC" w:rsidRPr="00461CAE">
        <w:rPr>
          <w:rFonts w:ascii="Times New Roman" w:hAnsi="Times New Roman" w:cs="B Nazanin" w:hint="cs"/>
          <w:sz w:val="24"/>
          <w:szCs w:val="28"/>
          <w:rtl/>
        </w:rPr>
        <w:t xml:space="preserve"> شرایط اضطراری </w:t>
      </w:r>
      <w:r w:rsidR="00314F08" w:rsidRPr="00461CAE">
        <w:rPr>
          <w:rFonts w:ascii="Times New Roman" w:hAnsi="Times New Roman" w:cs="B Nazanin" w:hint="cs"/>
          <w:sz w:val="24"/>
          <w:szCs w:val="28"/>
          <w:rtl/>
        </w:rPr>
        <w:t xml:space="preserve">و نشت گاز </w:t>
      </w:r>
      <w:r w:rsidR="00554430" w:rsidRPr="00461CAE">
        <w:rPr>
          <w:rFonts w:ascii="Times New Roman" w:hAnsi="Times New Roman" w:cs="B Nazanin"/>
          <w:sz w:val="24"/>
          <w:szCs w:val="24"/>
          <w:lang w:bidi="ar-SA"/>
        </w:rPr>
        <w:t>H2S</w:t>
      </w:r>
      <w:r w:rsidR="00554430" w:rsidRPr="00461CAE">
        <w:rPr>
          <w:rFonts w:ascii="Times New Roman" w:hAnsi="Times New Roman" w:cs="B Nazanin" w:hint="cs"/>
          <w:sz w:val="24"/>
          <w:szCs w:val="28"/>
          <w:rtl/>
        </w:rPr>
        <w:t xml:space="preserve"> </w:t>
      </w:r>
      <w:r w:rsidR="00E00ADC" w:rsidRPr="00461CAE">
        <w:rPr>
          <w:rFonts w:ascii="Times New Roman" w:hAnsi="Times New Roman" w:cs="B Nazanin" w:hint="cs"/>
          <w:sz w:val="24"/>
          <w:szCs w:val="28"/>
          <w:rtl/>
        </w:rPr>
        <w:t xml:space="preserve">باید برنامه اقدامات اضطراری که از پیش تهیه شده است شامل اطلاع رسانی های لازم، تخلیه سریع کارکنان از محل های آلوده، تجهیز وسایل حفاظتی لازم، استفاده از چراغ های اخطار و آژیرهای اعلام وضعیت به مورد اجراء گذاشته شود. </w:t>
      </w:r>
    </w:p>
    <w:p w:rsidR="005F722B" w:rsidRPr="00461CAE" w:rsidRDefault="005F722B" w:rsidP="00005F41">
      <w:pPr>
        <w:pStyle w:val="Heading1"/>
        <w:spacing w:line="360" w:lineRule="auto"/>
        <w:rPr>
          <w:rFonts w:ascii="Times New Roman" w:hAnsi="Times New Roman" w:cs="B Nazanin"/>
          <w:sz w:val="24"/>
          <w:szCs w:val="36"/>
        </w:rPr>
      </w:pPr>
      <w:bookmarkStart w:id="31" w:name="_Toc363243025"/>
      <w:r w:rsidRPr="00461CAE">
        <w:rPr>
          <w:rFonts w:ascii="Times New Roman" w:hAnsi="Times New Roman" w:cs="B Nazanin" w:hint="cs"/>
          <w:sz w:val="24"/>
          <w:szCs w:val="36"/>
          <w:rtl/>
        </w:rPr>
        <w:t>پیوست</w:t>
      </w:r>
      <w:bookmarkEnd w:id="31"/>
    </w:p>
    <w:p w:rsidR="005F722B" w:rsidRPr="00461CAE" w:rsidRDefault="005F722B" w:rsidP="00005F41">
      <w:pPr>
        <w:spacing w:line="360" w:lineRule="auto"/>
        <w:jc w:val="right"/>
        <w:rPr>
          <w:rFonts w:ascii="Times New Roman" w:hAnsi="Times New Roman" w:cs="B Nazanin"/>
          <w:sz w:val="24"/>
          <w:szCs w:val="28"/>
        </w:rPr>
      </w:pPr>
      <w:r w:rsidRPr="00461CAE">
        <w:rPr>
          <w:rFonts w:ascii="Times New Roman" w:hAnsi="Times New Roman" w:cs="B Nazanin" w:hint="cs"/>
          <w:sz w:val="24"/>
          <w:szCs w:val="28"/>
          <w:rtl/>
        </w:rPr>
        <w:t xml:space="preserve">چک لیست ایمنی مواد سمی و خطرناک- سولفید هیدروژن و غیره:                                                  </w:t>
      </w:r>
      <w:r w:rsidRPr="00461CAE">
        <w:rPr>
          <w:rFonts w:ascii="Times New Roman" w:hAnsi="Times New Roman" w:cs="B Nazanin"/>
          <w:sz w:val="24"/>
          <w:szCs w:val="28"/>
        </w:rPr>
        <w:t xml:space="preserve"> IGEDC-020- OO- HSE- CH-1020 -00-92</w:t>
      </w:r>
    </w:p>
    <w:p w:rsidR="00900A2A" w:rsidRPr="00461CAE" w:rsidRDefault="00900A2A" w:rsidP="00005F41">
      <w:pPr>
        <w:spacing w:line="360" w:lineRule="auto"/>
        <w:jc w:val="lowKashida"/>
        <w:rPr>
          <w:rFonts w:ascii="Times New Roman" w:hAnsi="Times New Roman" w:cs="B Nazanin"/>
          <w:b/>
          <w:bCs/>
          <w:sz w:val="24"/>
          <w:szCs w:val="32"/>
          <w:rtl/>
        </w:rPr>
      </w:pPr>
    </w:p>
    <w:sectPr w:rsidR="00900A2A" w:rsidRPr="00461CAE" w:rsidSect="00091D9F">
      <w:headerReference w:type="default" r:id="rId9"/>
      <w:pgSz w:w="11906" w:h="16838"/>
      <w:pgMar w:top="1140" w:right="1701" w:bottom="1140" w:left="1140" w:header="709" w:footer="709" w:gutter="0"/>
      <w:pgNumType w:start="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5F41" w:rsidRDefault="00005F41" w:rsidP="006B19B2">
      <w:pPr>
        <w:spacing w:after="0" w:line="240" w:lineRule="auto"/>
      </w:pPr>
      <w:r>
        <w:separator/>
      </w:r>
    </w:p>
  </w:endnote>
  <w:endnote w:type="continuationSeparator" w:id="1">
    <w:p w:rsidR="00005F41" w:rsidRDefault="00005F41" w:rsidP="006B19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IranNastaliq">
    <w:altName w:val="Arial Unicode MS"/>
    <w:panose1 w:val="02020505000000020003"/>
    <w:charset w:val="00"/>
    <w:family w:val="roman"/>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Yagut">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5F41" w:rsidRDefault="00005F41" w:rsidP="006B19B2">
      <w:pPr>
        <w:spacing w:after="0" w:line="240" w:lineRule="auto"/>
      </w:pPr>
      <w:r>
        <w:separator/>
      </w:r>
    </w:p>
  </w:footnote>
  <w:footnote w:type="continuationSeparator" w:id="1">
    <w:p w:rsidR="00005F41" w:rsidRDefault="00005F41" w:rsidP="006B19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4942" w:type="pct"/>
      <w:tblInd w:w="107"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432"/>
      <w:gridCol w:w="684"/>
      <w:gridCol w:w="717"/>
      <w:gridCol w:w="915"/>
      <w:gridCol w:w="844"/>
      <w:gridCol w:w="1226"/>
      <w:gridCol w:w="967"/>
      <w:gridCol w:w="1307"/>
      <w:gridCol w:w="1081"/>
    </w:tblGrid>
    <w:tr w:rsidR="00005F41" w:rsidTr="00CD5AE8">
      <w:trPr>
        <w:trHeight w:val="1252"/>
      </w:trPr>
      <w:tc>
        <w:tcPr>
          <w:tcW w:w="1545" w:type="pct"/>
          <w:gridSpan w:val="3"/>
          <w:vAlign w:val="center"/>
        </w:tcPr>
        <w:p w:rsidR="00005F41" w:rsidRPr="00312CD7" w:rsidRDefault="00005F41" w:rsidP="00E873BC">
          <w:pPr>
            <w:jc w:val="center"/>
            <w:rPr>
              <w:rFonts w:ascii="IranNastaliq" w:hAnsi="IranNastaliq" w:cs="IranNastaliq"/>
            </w:rPr>
          </w:pPr>
          <w:r>
            <w:rPr>
              <w:rFonts w:ascii="IranNastaliq" w:hAnsi="IranNastaliq" w:cs="IranNastaliq"/>
              <w:noProof/>
            </w:rPr>
            <w:drawing>
              <wp:inline distT="0" distB="0" distL="0" distR="0">
                <wp:extent cx="926465" cy="568325"/>
                <wp:effectExtent l="19050" t="0" r="6985"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6465" cy="568325"/>
                        </a:xfrm>
                        <a:prstGeom prst="rect">
                          <a:avLst/>
                        </a:prstGeom>
                        <a:noFill/>
                        <a:ln w="9525">
                          <a:noFill/>
                          <a:miter lim="800000"/>
                          <a:headEnd/>
                          <a:tailEnd/>
                        </a:ln>
                      </pic:spPr>
                    </pic:pic>
                  </a:graphicData>
                </a:graphic>
              </wp:inline>
            </w:drawing>
          </w:r>
        </w:p>
        <w:p w:rsidR="00005F41" w:rsidRDefault="00005F41" w:rsidP="00E873BC">
          <w:pPr>
            <w:pStyle w:val="Header"/>
            <w:jc w:val="center"/>
            <w:rPr>
              <w:rtl/>
            </w:rPr>
          </w:pPr>
          <w:r w:rsidRPr="00312CD7">
            <w:rPr>
              <w:rFonts w:ascii="IranNastaliq" w:hAnsi="IranNastaliq" w:cs="IranNastaliq"/>
              <w:rtl/>
            </w:rPr>
            <w:t>شرکت مهندسی و توسعه گاز ایران</w:t>
          </w:r>
        </w:p>
      </w:tc>
      <w:tc>
        <w:tcPr>
          <w:tcW w:w="3455" w:type="pct"/>
          <w:gridSpan w:val="6"/>
          <w:vAlign w:val="center"/>
        </w:tcPr>
        <w:p w:rsidR="00005F41" w:rsidRPr="00617CE2" w:rsidRDefault="00005F41" w:rsidP="005F722B">
          <w:pPr>
            <w:pStyle w:val="Heading4"/>
            <w:rPr>
              <w:rFonts w:cs="B Zar"/>
              <w:sz w:val="44"/>
              <w:szCs w:val="44"/>
              <w:rtl/>
            </w:rPr>
          </w:pPr>
          <w:r w:rsidRPr="00617CE2">
            <w:rPr>
              <w:rFonts w:cs="B Zar" w:hint="cs"/>
              <w:sz w:val="44"/>
              <w:szCs w:val="44"/>
              <w:rtl/>
              <w:lang w:bidi="fa-IR"/>
            </w:rPr>
            <w:t>مقررات</w:t>
          </w:r>
          <w:r w:rsidRPr="00617CE2">
            <w:rPr>
              <w:rFonts w:cs="B Zar" w:hint="cs"/>
              <w:sz w:val="44"/>
              <w:szCs w:val="44"/>
              <w:rtl/>
            </w:rPr>
            <w:t xml:space="preserve"> ایمنی مواد </w:t>
          </w:r>
          <w:r>
            <w:rPr>
              <w:rFonts w:cs="B Zar" w:hint="cs"/>
              <w:sz w:val="44"/>
              <w:szCs w:val="44"/>
              <w:rtl/>
            </w:rPr>
            <w:t>سمی و خطرناک-</w:t>
          </w:r>
          <w:r w:rsidRPr="00617CE2">
            <w:rPr>
              <w:rFonts w:cs="B Zar" w:hint="cs"/>
              <w:sz w:val="44"/>
              <w:szCs w:val="44"/>
              <w:rtl/>
            </w:rPr>
            <w:t xml:space="preserve"> </w:t>
          </w:r>
        </w:p>
        <w:p w:rsidR="00005F41" w:rsidRPr="00504699" w:rsidRDefault="00005F41" w:rsidP="001A79B0">
          <w:pPr>
            <w:pStyle w:val="Heading4"/>
            <w:rPr>
              <w:rFonts w:cs="B Nazanin"/>
              <w:sz w:val="32"/>
              <w:szCs w:val="32"/>
              <w:rtl/>
              <w:lang w:bidi="fa-IR"/>
            </w:rPr>
          </w:pPr>
          <w:r w:rsidRPr="00617CE2">
            <w:rPr>
              <w:rFonts w:cs="B Zar" w:hint="cs"/>
              <w:sz w:val="44"/>
              <w:szCs w:val="44"/>
              <w:rtl/>
            </w:rPr>
            <w:t>سولفید هیدروژن و ...</w:t>
          </w:r>
        </w:p>
      </w:tc>
    </w:tr>
    <w:tr w:rsidR="00005F41" w:rsidTr="00CD5AE8">
      <w:trPr>
        <w:trHeight w:val="352"/>
      </w:trPr>
      <w:tc>
        <w:tcPr>
          <w:tcW w:w="781" w:type="pct"/>
          <w:vMerge w:val="restart"/>
          <w:vAlign w:val="center"/>
        </w:tcPr>
        <w:p w:rsidR="00005F41" w:rsidRPr="0098213C" w:rsidRDefault="00005F41" w:rsidP="00E873BC">
          <w:pPr>
            <w:pStyle w:val="Footer"/>
            <w:bidi w:val="0"/>
          </w:pPr>
          <w:r w:rsidRPr="0098213C">
            <w:t xml:space="preserve">Sheet  </w:t>
          </w:r>
          <w:fldSimple w:instr=" PAGE ">
            <w:r w:rsidR="001769A2">
              <w:rPr>
                <w:noProof/>
              </w:rPr>
              <w:t>1</w:t>
            </w:r>
          </w:fldSimple>
          <w:r w:rsidRPr="0098213C">
            <w:t xml:space="preserve"> of </w:t>
          </w:r>
          <w:fldSimple w:instr=" NUMPAGES  ">
            <w:r w:rsidR="001769A2">
              <w:rPr>
                <w:noProof/>
              </w:rPr>
              <w:t>52</w:t>
            </w:r>
          </w:fldSimple>
        </w:p>
      </w:tc>
      <w:tc>
        <w:tcPr>
          <w:tcW w:w="373" w:type="pct"/>
          <w:vAlign w:val="center"/>
        </w:tcPr>
        <w:p w:rsidR="00005F41" w:rsidRPr="00FF3DAF" w:rsidRDefault="00005F41" w:rsidP="00E873BC">
          <w:pPr>
            <w:pStyle w:val="Header"/>
            <w:jc w:val="center"/>
          </w:pPr>
          <w:r>
            <w:t>Year</w:t>
          </w:r>
        </w:p>
      </w:tc>
      <w:tc>
        <w:tcPr>
          <w:tcW w:w="391" w:type="pct"/>
          <w:vAlign w:val="center"/>
        </w:tcPr>
        <w:p w:rsidR="00005F41" w:rsidRPr="00FF3DAF" w:rsidRDefault="00005F41" w:rsidP="00E873BC">
          <w:pPr>
            <w:pStyle w:val="Header"/>
            <w:jc w:val="center"/>
          </w:pPr>
          <w:r>
            <w:t>Rev</w:t>
          </w:r>
        </w:p>
      </w:tc>
      <w:tc>
        <w:tcPr>
          <w:tcW w:w="499" w:type="pct"/>
          <w:vAlign w:val="center"/>
        </w:tcPr>
        <w:p w:rsidR="00005F41" w:rsidRPr="00D76ADF" w:rsidRDefault="00005F41" w:rsidP="00E873BC">
          <w:pPr>
            <w:pStyle w:val="Header"/>
            <w:jc w:val="center"/>
          </w:pPr>
          <w:r w:rsidRPr="00D76ADF">
            <w:t>Ser. No</w:t>
          </w:r>
        </w:p>
      </w:tc>
      <w:tc>
        <w:tcPr>
          <w:tcW w:w="460" w:type="pct"/>
          <w:vAlign w:val="center"/>
        </w:tcPr>
        <w:p w:rsidR="00005F41" w:rsidRPr="00D76ADF" w:rsidRDefault="00005F41" w:rsidP="00E873BC">
          <w:pPr>
            <w:pStyle w:val="Header"/>
            <w:jc w:val="center"/>
          </w:pPr>
          <w:r w:rsidRPr="00D76ADF">
            <w:t>Type</w:t>
          </w:r>
        </w:p>
      </w:tc>
      <w:tc>
        <w:tcPr>
          <w:tcW w:w="668" w:type="pct"/>
          <w:vAlign w:val="center"/>
        </w:tcPr>
        <w:p w:rsidR="00005F41" w:rsidRPr="00D76ADF" w:rsidRDefault="00005F41" w:rsidP="00E873BC">
          <w:pPr>
            <w:pStyle w:val="Header"/>
            <w:jc w:val="center"/>
          </w:pPr>
          <w:r w:rsidRPr="00D76ADF">
            <w:t xml:space="preserve">Discipline </w:t>
          </w:r>
        </w:p>
      </w:tc>
      <w:tc>
        <w:tcPr>
          <w:tcW w:w="527" w:type="pct"/>
          <w:vAlign w:val="center"/>
        </w:tcPr>
        <w:p w:rsidR="00005F41" w:rsidRPr="00D76ADF" w:rsidRDefault="00005F41" w:rsidP="00E873BC">
          <w:pPr>
            <w:pStyle w:val="Header"/>
            <w:jc w:val="center"/>
          </w:pPr>
          <w:r w:rsidRPr="00D76ADF">
            <w:t>Project</w:t>
          </w:r>
        </w:p>
      </w:tc>
      <w:tc>
        <w:tcPr>
          <w:tcW w:w="712" w:type="pct"/>
          <w:vAlign w:val="center"/>
        </w:tcPr>
        <w:p w:rsidR="00005F41" w:rsidRPr="00FF3DAF" w:rsidRDefault="00005F41" w:rsidP="00E873BC">
          <w:pPr>
            <w:pStyle w:val="Header"/>
            <w:jc w:val="center"/>
          </w:pPr>
          <w:r>
            <w:t>Department</w:t>
          </w:r>
        </w:p>
      </w:tc>
      <w:tc>
        <w:tcPr>
          <w:tcW w:w="589" w:type="pct"/>
          <w:vAlign w:val="center"/>
        </w:tcPr>
        <w:p w:rsidR="00005F41" w:rsidRPr="00FF3DAF" w:rsidRDefault="00005F41" w:rsidP="00E873BC">
          <w:pPr>
            <w:pStyle w:val="Header"/>
            <w:jc w:val="center"/>
          </w:pPr>
          <w:r>
            <w:t>Company</w:t>
          </w:r>
        </w:p>
      </w:tc>
    </w:tr>
    <w:tr w:rsidR="00005F41" w:rsidTr="00CD5AE8">
      <w:trPr>
        <w:trHeight w:val="307"/>
      </w:trPr>
      <w:tc>
        <w:tcPr>
          <w:tcW w:w="781" w:type="pct"/>
          <w:vMerge/>
          <w:vAlign w:val="center"/>
        </w:tcPr>
        <w:p w:rsidR="00005F41" w:rsidRPr="00FF3DAF" w:rsidRDefault="00005F41" w:rsidP="00E873BC">
          <w:pPr>
            <w:pStyle w:val="Header"/>
            <w:jc w:val="center"/>
            <w:rPr>
              <w:rtl/>
            </w:rPr>
          </w:pPr>
        </w:p>
      </w:tc>
      <w:tc>
        <w:tcPr>
          <w:tcW w:w="373" w:type="pct"/>
          <w:vAlign w:val="center"/>
        </w:tcPr>
        <w:p w:rsidR="00005F41" w:rsidRPr="00073308" w:rsidRDefault="00005F41" w:rsidP="00E873BC">
          <w:pPr>
            <w:jc w:val="center"/>
            <w:rPr>
              <w:b/>
              <w:bCs/>
              <w:sz w:val="16"/>
              <w:szCs w:val="16"/>
            </w:rPr>
          </w:pPr>
          <w:r>
            <w:rPr>
              <w:b/>
              <w:bCs/>
              <w:sz w:val="16"/>
              <w:szCs w:val="16"/>
            </w:rPr>
            <w:t>92</w:t>
          </w:r>
        </w:p>
      </w:tc>
      <w:tc>
        <w:tcPr>
          <w:tcW w:w="391" w:type="pct"/>
          <w:vAlign w:val="center"/>
        </w:tcPr>
        <w:p w:rsidR="00005F41" w:rsidRPr="0035483C" w:rsidRDefault="00005F41" w:rsidP="00E873BC">
          <w:pPr>
            <w:jc w:val="center"/>
            <w:rPr>
              <w:rFonts w:ascii="Arial" w:hAnsi="Arial" w:cs="Arial"/>
              <w:b/>
              <w:bCs/>
              <w:sz w:val="16"/>
              <w:szCs w:val="16"/>
              <w:rtl/>
            </w:rPr>
          </w:pPr>
          <w:r>
            <w:rPr>
              <w:rFonts w:ascii="Arial" w:hAnsi="Arial" w:cs="Arial"/>
              <w:b/>
              <w:bCs/>
              <w:sz w:val="16"/>
              <w:szCs w:val="16"/>
            </w:rPr>
            <w:t>00</w:t>
          </w:r>
        </w:p>
      </w:tc>
      <w:tc>
        <w:tcPr>
          <w:tcW w:w="499" w:type="pct"/>
          <w:vAlign w:val="center"/>
        </w:tcPr>
        <w:p w:rsidR="00005F41" w:rsidRPr="00D76ADF" w:rsidRDefault="00005F41" w:rsidP="00E873BC">
          <w:pPr>
            <w:jc w:val="center"/>
            <w:rPr>
              <w:rFonts w:ascii="Arial" w:hAnsi="Arial" w:cs="Arial"/>
              <w:b/>
              <w:bCs/>
              <w:sz w:val="16"/>
              <w:szCs w:val="16"/>
            </w:rPr>
          </w:pPr>
          <w:r>
            <w:rPr>
              <w:rFonts w:ascii="Arial" w:hAnsi="Arial" w:cs="Arial"/>
              <w:b/>
              <w:bCs/>
              <w:sz w:val="16"/>
              <w:szCs w:val="16"/>
            </w:rPr>
            <w:t>1020</w:t>
          </w:r>
        </w:p>
      </w:tc>
      <w:tc>
        <w:tcPr>
          <w:tcW w:w="460" w:type="pct"/>
          <w:vAlign w:val="center"/>
        </w:tcPr>
        <w:p w:rsidR="00005F41" w:rsidRPr="00D76ADF" w:rsidRDefault="00005F41" w:rsidP="00E873BC">
          <w:pPr>
            <w:jc w:val="center"/>
            <w:rPr>
              <w:rFonts w:ascii="Arial" w:hAnsi="Arial" w:cs="Arial"/>
              <w:b/>
              <w:bCs/>
              <w:sz w:val="16"/>
              <w:szCs w:val="16"/>
            </w:rPr>
          </w:pPr>
          <w:r>
            <w:rPr>
              <w:rFonts w:ascii="Arial" w:hAnsi="Arial" w:cs="Arial"/>
              <w:b/>
              <w:bCs/>
              <w:sz w:val="16"/>
              <w:szCs w:val="16"/>
            </w:rPr>
            <w:t>RG</w:t>
          </w:r>
        </w:p>
      </w:tc>
      <w:tc>
        <w:tcPr>
          <w:tcW w:w="668" w:type="pct"/>
          <w:vAlign w:val="center"/>
        </w:tcPr>
        <w:p w:rsidR="00005F41" w:rsidRPr="00D76ADF" w:rsidRDefault="00005F41" w:rsidP="00E873BC">
          <w:pPr>
            <w:jc w:val="center"/>
            <w:rPr>
              <w:rFonts w:ascii="Arial" w:hAnsi="Arial" w:cs="Arial"/>
              <w:b/>
              <w:bCs/>
              <w:sz w:val="16"/>
              <w:szCs w:val="16"/>
            </w:rPr>
          </w:pPr>
          <w:r w:rsidRPr="00D76ADF">
            <w:rPr>
              <w:rFonts w:ascii="Arial" w:hAnsi="Arial" w:cs="Arial"/>
              <w:b/>
              <w:bCs/>
              <w:sz w:val="16"/>
              <w:szCs w:val="16"/>
            </w:rPr>
            <w:t>HSE</w:t>
          </w:r>
        </w:p>
      </w:tc>
      <w:tc>
        <w:tcPr>
          <w:tcW w:w="527" w:type="pct"/>
          <w:vAlign w:val="center"/>
        </w:tcPr>
        <w:p w:rsidR="00005F41" w:rsidRPr="00D76ADF" w:rsidRDefault="00005F41" w:rsidP="00E873BC">
          <w:pPr>
            <w:jc w:val="center"/>
            <w:rPr>
              <w:rFonts w:ascii="Arial" w:hAnsi="Arial" w:cs="Arial"/>
              <w:b/>
              <w:bCs/>
              <w:sz w:val="16"/>
              <w:szCs w:val="16"/>
            </w:rPr>
          </w:pPr>
          <w:r w:rsidRPr="00D76ADF">
            <w:rPr>
              <w:rFonts w:ascii="Arial" w:hAnsi="Arial" w:cs="Arial"/>
              <w:b/>
              <w:bCs/>
              <w:sz w:val="16"/>
              <w:szCs w:val="16"/>
            </w:rPr>
            <w:t>OO</w:t>
          </w:r>
        </w:p>
      </w:tc>
      <w:tc>
        <w:tcPr>
          <w:tcW w:w="712" w:type="pct"/>
          <w:vAlign w:val="center"/>
        </w:tcPr>
        <w:p w:rsidR="00005F41" w:rsidRPr="0035483C" w:rsidRDefault="00005F41" w:rsidP="00E873BC">
          <w:pPr>
            <w:jc w:val="center"/>
            <w:rPr>
              <w:rFonts w:ascii="Arial" w:hAnsi="Arial" w:cs="Arial"/>
              <w:b/>
              <w:bCs/>
              <w:sz w:val="16"/>
              <w:szCs w:val="16"/>
              <w:rtl/>
            </w:rPr>
          </w:pPr>
          <w:r>
            <w:rPr>
              <w:rFonts w:ascii="Arial" w:hAnsi="Arial" w:cs="Arial"/>
              <w:b/>
              <w:bCs/>
              <w:sz w:val="16"/>
              <w:szCs w:val="16"/>
            </w:rPr>
            <w:t>020</w:t>
          </w:r>
        </w:p>
      </w:tc>
      <w:tc>
        <w:tcPr>
          <w:tcW w:w="589" w:type="pct"/>
          <w:vAlign w:val="center"/>
        </w:tcPr>
        <w:p w:rsidR="00005F41" w:rsidRPr="0035483C" w:rsidRDefault="00005F41" w:rsidP="00E873BC">
          <w:pPr>
            <w:jc w:val="center"/>
            <w:rPr>
              <w:rFonts w:ascii="Arial" w:hAnsi="Arial" w:cs="Arial"/>
              <w:b/>
              <w:bCs/>
              <w:sz w:val="16"/>
              <w:szCs w:val="16"/>
            </w:rPr>
          </w:pPr>
          <w:r>
            <w:rPr>
              <w:rFonts w:ascii="Arial" w:hAnsi="Arial" w:cs="Arial"/>
              <w:b/>
              <w:bCs/>
              <w:sz w:val="16"/>
              <w:szCs w:val="16"/>
            </w:rPr>
            <w:t>IGEDC</w:t>
          </w:r>
        </w:p>
      </w:tc>
    </w:tr>
  </w:tbl>
  <w:p w:rsidR="00005F41" w:rsidRDefault="00005F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abstractNum w:abstractNumId="0">
    <w:nsid w:val="02680AF4"/>
    <w:multiLevelType w:val="hybridMultilevel"/>
    <w:tmpl w:val="BA6656EE"/>
    <w:lvl w:ilvl="0" w:tplc="C1EC0F0C">
      <w:start w:val="1"/>
      <w:numFmt w:val="bullet"/>
      <w:lvlText w:val="-"/>
      <w:lvlJc w:val="left"/>
      <w:pPr>
        <w:ind w:left="720" w:hanging="360"/>
      </w:pPr>
      <w:rPr>
        <w:rFonts w:ascii="IranNastaliq" w:eastAsiaTheme="minorHAnsi" w:hAnsi="IranNastaliq" w:cs="IranNastaliq"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311FF"/>
    <w:multiLevelType w:val="hybridMultilevel"/>
    <w:tmpl w:val="777C3B1A"/>
    <w:lvl w:ilvl="0" w:tplc="8E247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E0818"/>
    <w:multiLevelType w:val="hybridMultilevel"/>
    <w:tmpl w:val="8794C620"/>
    <w:lvl w:ilvl="0" w:tplc="68C6D9D4">
      <w:start w:val="1"/>
      <w:numFmt w:val="bullet"/>
      <w:lvlText w:val="•"/>
      <w:lvlJc w:val="left"/>
      <w:pPr>
        <w:tabs>
          <w:tab w:val="num" w:pos="720"/>
        </w:tabs>
        <w:ind w:left="720" w:hanging="360"/>
      </w:pPr>
      <w:rPr>
        <w:rFonts w:ascii="Times New Roman" w:hAnsi="Times New Roman" w:hint="default"/>
      </w:rPr>
    </w:lvl>
    <w:lvl w:ilvl="1" w:tplc="409868EA" w:tentative="1">
      <w:start w:val="1"/>
      <w:numFmt w:val="bullet"/>
      <w:lvlText w:val="•"/>
      <w:lvlJc w:val="left"/>
      <w:pPr>
        <w:tabs>
          <w:tab w:val="num" w:pos="1440"/>
        </w:tabs>
        <w:ind w:left="1440" w:hanging="360"/>
      </w:pPr>
      <w:rPr>
        <w:rFonts w:ascii="Times New Roman" w:hAnsi="Times New Roman" w:hint="default"/>
      </w:rPr>
    </w:lvl>
    <w:lvl w:ilvl="2" w:tplc="46F238CA" w:tentative="1">
      <w:start w:val="1"/>
      <w:numFmt w:val="bullet"/>
      <w:lvlText w:val="•"/>
      <w:lvlJc w:val="left"/>
      <w:pPr>
        <w:tabs>
          <w:tab w:val="num" w:pos="2160"/>
        </w:tabs>
        <w:ind w:left="2160" w:hanging="360"/>
      </w:pPr>
      <w:rPr>
        <w:rFonts w:ascii="Times New Roman" w:hAnsi="Times New Roman" w:hint="default"/>
      </w:rPr>
    </w:lvl>
    <w:lvl w:ilvl="3" w:tplc="F87AF3A2" w:tentative="1">
      <w:start w:val="1"/>
      <w:numFmt w:val="bullet"/>
      <w:lvlText w:val="•"/>
      <w:lvlJc w:val="left"/>
      <w:pPr>
        <w:tabs>
          <w:tab w:val="num" w:pos="2880"/>
        </w:tabs>
        <w:ind w:left="2880" w:hanging="360"/>
      </w:pPr>
      <w:rPr>
        <w:rFonts w:ascii="Times New Roman" w:hAnsi="Times New Roman" w:hint="default"/>
      </w:rPr>
    </w:lvl>
    <w:lvl w:ilvl="4" w:tplc="14C04ED8" w:tentative="1">
      <w:start w:val="1"/>
      <w:numFmt w:val="bullet"/>
      <w:lvlText w:val="•"/>
      <w:lvlJc w:val="left"/>
      <w:pPr>
        <w:tabs>
          <w:tab w:val="num" w:pos="3600"/>
        </w:tabs>
        <w:ind w:left="3600" w:hanging="360"/>
      </w:pPr>
      <w:rPr>
        <w:rFonts w:ascii="Times New Roman" w:hAnsi="Times New Roman" w:hint="default"/>
      </w:rPr>
    </w:lvl>
    <w:lvl w:ilvl="5" w:tplc="269697BC" w:tentative="1">
      <w:start w:val="1"/>
      <w:numFmt w:val="bullet"/>
      <w:lvlText w:val="•"/>
      <w:lvlJc w:val="left"/>
      <w:pPr>
        <w:tabs>
          <w:tab w:val="num" w:pos="4320"/>
        </w:tabs>
        <w:ind w:left="4320" w:hanging="360"/>
      </w:pPr>
      <w:rPr>
        <w:rFonts w:ascii="Times New Roman" w:hAnsi="Times New Roman" w:hint="default"/>
      </w:rPr>
    </w:lvl>
    <w:lvl w:ilvl="6" w:tplc="7CC8826A" w:tentative="1">
      <w:start w:val="1"/>
      <w:numFmt w:val="bullet"/>
      <w:lvlText w:val="•"/>
      <w:lvlJc w:val="left"/>
      <w:pPr>
        <w:tabs>
          <w:tab w:val="num" w:pos="5040"/>
        </w:tabs>
        <w:ind w:left="5040" w:hanging="360"/>
      </w:pPr>
      <w:rPr>
        <w:rFonts w:ascii="Times New Roman" w:hAnsi="Times New Roman" w:hint="default"/>
      </w:rPr>
    </w:lvl>
    <w:lvl w:ilvl="7" w:tplc="829E8D06" w:tentative="1">
      <w:start w:val="1"/>
      <w:numFmt w:val="bullet"/>
      <w:lvlText w:val="•"/>
      <w:lvlJc w:val="left"/>
      <w:pPr>
        <w:tabs>
          <w:tab w:val="num" w:pos="5760"/>
        </w:tabs>
        <w:ind w:left="5760" w:hanging="360"/>
      </w:pPr>
      <w:rPr>
        <w:rFonts w:ascii="Times New Roman" w:hAnsi="Times New Roman" w:hint="default"/>
      </w:rPr>
    </w:lvl>
    <w:lvl w:ilvl="8" w:tplc="B43C02D0" w:tentative="1">
      <w:start w:val="1"/>
      <w:numFmt w:val="bullet"/>
      <w:lvlText w:val="•"/>
      <w:lvlJc w:val="left"/>
      <w:pPr>
        <w:tabs>
          <w:tab w:val="num" w:pos="6480"/>
        </w:tabs>
        <w:ind w:left="6480" w:hanging="360"/>
      </w:pPr>
      <w:rPr>
        <w:rFonts w:ascii="Times New Roman" w:hAnsi="Times New Roman" w:hint="default"/>
      </w:rPr>
    </w:lvl>
  </w:abstractNum>
  <w:abstractNum w:abstractNumId="3">
    <w:nsid w:val="0E8069B2"/>
    <w:multiLevelType w:val="hybridMultilevel"/>
    <w:tmpl w:val="79E6C82E"/>
    <w:lvl w:ilvl="0" w:tplc="56683376">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C468D3"/>
    <w:multiLevelType w:val="hybridMultilevel"/>
    <w:tmpl w:val="183286CE"/>
    <w:lvl w:ilvl="0" w:tplc="5B2C0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296D83"/>
    <w:multiLevelType w:val="hybridMultilevel"/>
    <w:tmpl w:val="3C6E9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084B7A"/>
    <w:multiLevelType w:val="hybridMultilevel"/>
    <w:tmpl w:val="0AC0B760"/>
    <w:lvl w:ilvl="0" w:tplc="3628E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796AB1"/>
    <w:multiLevelType w:val="hybridMultilevel"/>
    <w:tmpl w:val="FEB296F2"/>
    <w:lvl w:ilvl="0" w:tplc="6CB0FB9A">
      <w:start w:val="4"/>
      <w:numFmt w:val="bullet"/>
      <w:lvlText w:val=""/>
      <w:lvlJc w:val="left"/>
      <w:pPr>
        <w:ind w:left="1080" w:hanging="360"/>
      </w:pPr>
      <w:rPr>
        <w:rFonts w:ascii="Symbol" w:eastAsiaTheme="minorHAnsi" w:hAnsi="Symbol" w:cs="IranNastaliq"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B30F26"/>
    <w:multiLevelType w:val="multilevel"/>
    <w:tmpl w:val="98569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A04964"/>
    <w:multiLevelType w:val="multilevel"/>
    <w:tmpl w:val="6A860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692C03"/>
    <w:multiLevelType w:val="multilevel"/>
    <w:tmpl w:val="34E6A4FC"/>
    <w:lvl w:ilvl="0">
      <w:start w:val="4"/>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370460C5"/>
    <w:multiLevelType w:val="hybridMultilevel"/>
    <w:tmpl w:val="C6EAA3CC"/>
    <w:lvl w:ilvl="0" w:tplc="0409000F">
      <w:start w:val="1"/>
      <w:numFmt w:val="decimal"/>
      <w:lvlText w:val="%1."/>
      <w:lvlJc w:val="left"/>
      <w:pPr>
        <w:ind w:left="785"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805F68"/>
    <w:multiLevelType w:val="hybridMultilevel"/>
    <w:tmpl w:val="32E6E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AC77DB"/>
    <w:multiLevelType w:val="hybridMultilevel"/>
    <w:tmpl w:val="81389F42"/>
    <w:lvl w:ilvl="0" w:tplc="74DC9DA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A8254C1"/>
    <w:multiLevelType w:val="hybridMultilevel"/>
    <w:tmpl w:val="71B00AE4"/>
    <w:lvl w:ilvl="0" w:tplc="17928E5A">
      <w:start w:val="1"/>
      <w:numFmt w:val="decimal"/>
      <w:lvlText w:val="%1)"/>
      <w:lvlJc w:val="left"/>
      <w:pPr>
        <w:ind w:left="1080" w:hanging="720"/>
      </w:pPr>
      <w:rPr>
        <w:rFonts w:hint="default"/>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9D27E2"/>
    <w:multiLevelType w:val="hybridMultilevel"/>
    <w:tmpl w:val="A6DC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980975"/>
    <w:multiLevelType w:val="multilevel"/>
    <w:tmpl w:val="13D66B78"/>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46DD5239"/>
    <w:multiLevelType w:val="hybridMultilevel"/>
    <w:tmpl w:val="FB9A055E"/>
    <w:lvl w:ilvl="0" w:tplc="46F830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384514"/>
    <w:multiLevelType w:val="hybridMultilevel"/>
    <w:tmpl w:val="EF0091C0"/>
    <w:lvl w:ilvl="0" w:tplc="20EAF2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845E1C"/>
    <w:multiLevelType w:val="hybridMultilevel"/>
    <w:tmpl w:val="20F48FA8"/>
    <w:lvl w:ilvl="0" w:tplc="56683376">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117013B"/>
    <w:multiLevelType w:val="hybridMultilevel"/>
    <w:tmpl w:val="69E26ABC"/>
    <w:lvl w:ilvl="0" w:tplc="472246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582093C"/>
    <w:multiLevelType w:val="hybridMultilevel"/>
    <w:tmpl w:val="80942B0E"/>
    <w:lvl w:ilvl="0" w:tplc="F2485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8B945C0"/>
    <w:multiLevelType w:val="hybridMultilevel"/>
    <w:tmpl w:val="2376B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B1001A3"/>
    <w:multiLevelType w:val="multilevel"/>
    <w:tmpl w:val="FC6C53F0"/>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6BD6506D"/>
    <w:multiLevelType w:val="hybridMultilevel"/>
    <w:tmpl w:val="615A30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3705A2C"/>
    <w:multiLevelType w:val="multilevel"/>
    <w:tmpl w:val="29028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174D21"/>
    <w:multiLevelType w:val="hybridMultilevel"/>
    <w:tmpl w:val="8D4ABF66"/>
    <w:lvl w:ilvl="0" w:tplc="5668337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F5284E"/>
    <w:multiLevelType w:val="multilevel"/>
    <w:tmpl w:val="D8E690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2"/>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034B96"/>
    <w:multiLevelType w:val="hybridMultilevel"/>
    <w:tmpl w:val="3BDA798E"/>
    <w:lvl w:ilvl="0" w:tplc="B84CDC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5D123C"/>
    <w:multiLevelType w:val="hybridMultilevel"/>
    <w:tmpl w:val="D214F1DE"/>
    <w:lvl w:ilvl="0" w:tplc="E654BEDE">
      <w:start w:val="2"/>
      <w:numFmt w:val="bullet"/>
      <w:lvlText w:val="-"/>
      <w:lvlJc w:val="left"/>
      <w:pPr>
        <w:ind w:left="720" w:hanging="360"/>
      </w:pPr>
      <w:rPr>
        <w:rFonts w:asciiTheme="minorHAnsi" w:eastAsiaTheme="minorHAnsi" w:hAnsiTheme="minorHAns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EF2076"/>
    <w:multiLevelType w:val="hybridMultilevel"/>
    <w:tmpl w:val="CF187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D86FFE"/>
    <w:multiLevelType w:val="hybridMultilevel"/>
    <w:tmpl w:val="ECD8D808"/>
    <w:lvl w:ilvl="0" w:tplc="61824588">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27"/>
  </w:num>
  <w:num w:numId="4">
    <w:abstractNumId w:val="25"/>
  </w:num>
  <w:num w:numId="5">
    <w:abstractNumId w:val="29"/>
  </w:num>
  <w:num w:numId="6">
    <w:abstractNumId w:val="1"/>
  </w:num>
  <w:num w:numId="7">
    <w:abstractNumId w:val="18"/>
  </w:num>
  <w:num w:numId="8">
    <w:abstractNumId w:val="31"/>
  </w:num>
  <w:num w:numId="9">
    <w:abstractNumId w:val="13"/>
  </w:num>
  <w:num w:numId="10">
    <w:abstractNumId w:val="23"/>
  </w:num>
  <w:num w:numId="11">
    <w:abstractNumId w:val="16"/>
  </w:num>
  <w:num w:numId="12">
    <w:abstractNumId w:val="10"/>
  </w:num>
  <w:num w:numId="13">
    <w:abstractNumId w:val="11"/>
  </w:num>
  <w:num w:numId="14">
    <w:abstractNumId w:val="24"/>
  </w:num>
  <w:num w:numId="15">
    <w:abstractNumId w:val="22"/>
  </w:num>
  <w:num w:numId="16">
    <w:abstractNumId w:val="2"/>
  </w:num>
  <w:num w:numId="17">
    <w:abstractNumId w:val="0"/>
  </w:num>
  <w:num w:numId="18">
    <w:abstractNumId w:val="4"/>
  </w:num>
  <w:num w:numId="19">
    <w:abstractNumId w:val="21"/>
  </w:num>
  <w:num w:numId="20">
    <w:abstractNumId w:val="7"/>
  </w:num>
  <w:num w:numId="21">
    <w:abstractNumId w:val="6"/>
  </w:num>
  <w:num w:numId="22">
    <w:abstractNumId w:val="20"/>
  </w:num>
  <w:num w:numId="23">
    <w:abstractNumId w:val="14"/>
  </w:num>
  <w:num w:numId="24">
    <w:abstractNumId w:val="17"/>
  </w:num>
  <w:num w:numId="25">
    <w:abstractNumId w:val="28"/>
  </w:num>
  <w:num w:numId="26">
    <w:abstractNumId w:val="26"/>
  </w:num>
  <w:num w:numId="27">
    <w:abstractNumId w:val="19"/>
  </w:num>
  <w:num w:numId="28">
    <w:abstractNumId w:val="3"/>
  </w:num>
  <w:num w:numId="29">
    <w:abstractNumId w:val="15"/>
  </w:num>
  <w:num w:numId="30">
    <w:abstractNumId w:val="30"/>
  </w:num>
  <w:num w:numId="31">
    <w:abstractNumId w:val="12"/>
  </w:num>
  <w:num w:numId="32">
    <w:abstractNumId w:val="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0"/>
    <w:footnote w:id="1"/>
  </w:footnotePr>
  <w:endnotePr>
    <w:endnote w:id="0"/>
    <w:endnote w:id="1"/>
  </w:endnotePr>
  <w:compat>
    <w:useFELayout/>
  </w:compat>
  <w:rsids>
    <w:rsidRoot w:val="00D17095"/>
    <w:rsid w:val="00000AFA"/>
    <w:rsid w:val="00004DB1"/>
    <w:rsid w:val="00005F41"/>
    <w:rsid w:val="00015DBA"/>
    <w:rsid w:val="00017C7E"/>
    <w:rsid w:val="00020386"/>
    <w:rsid w:val="0002152F"/>
    <w:rsid w:val="00025DAA"/>
    <w:rsid w:val="000356FC"/>
    <w:rsid w:val="00036900"/>
    <w:rsid w:val="00036DC2"/>
    <w:rsid w:val="000377A8"/>
    <w:rsid w:val="00041FF1"/>
    <w:rsid w:val="00045C3B"/>
    <w:rsid w:val="00053A3B"/>
    <w:rsid w:val="00055A67"/>
    <w:rsid w:val="000572EB"/>
    <w:rsid w:val="000644E0"/>
    <w:rsid w:val="000652B9"/>
    <w:rsid w:val="00065A69"/>
    <w:rsid w:val="000716CD"/>
    <w:rsid w:val="0007203E"/>
    <w:rsid w:val="000741E8"/>
    <w:rsid w:val="000767FF"/>
    <w:rsid w:val="00080284"/>
    <w:rsid w:val="000804E9"/>
    <w:rsid w:val="00081CF4"/>
    <w:rsid w:val="00083F7C"/>
    <w:rsid w:val="0008615A"/>
    <w:rsid w:val="0008630C"/>
    <w:rsid w:val="00087BA0"/>
    <w:rsid w:val="000903FE"/>
    <w:rsid w:val="00090DD1"/>
    <w:rsid w:val="0009101C"/>
    <w:rsid w:val="00091D9F"/>
    <w:rsid w:val="00092DFA"/>
    <w:rsid w:val="0009662E"/>
    <w:rsid w:val="000A0A7E"/>
    <w:rsid w:val="000A0D4F"/>
    <w:rsid w:val="000A40BF"/>
    <w:rsid w:val="000B0D04"/>
    <w:rsid w:val="000B2EED"/>
    <w:rsid w:val="000B4B49"/>
    <w:rsid w:val="000B76A9"/>
    <w:rsid w:val="000B79F5"/>
    <w:rsid w:val="000C0D69"/>
    <w:rsid w:val="000C1551"/>
    <w:rsid w:val="000D08C3"/>
    <w:rsid w:val="000D363B"/>
    <w:rsid w:val="000D4E4F"/>
    <w:rsid w:val="000E0C1F"/>
    <w:rsid w:val="000E16FC"/>
    <w:rsid w:val="000F2F41"/>
    <w:rsid w:val="000F32AF"/>
    <w:rsid w:val="000F4E95"/>
    <w:rsid w:val="0011691A"/>
    <w:rsid w:val="00126233"/>
    <w:rsid w:val="001321E9"/>
    <w:rsid w:val="00132A0E"/>
    <w:rsid w:val="001351E3"/>
    <w:rsid w:val="00135A8D"/>
    <w:rsid w:val="0014083B"/>
    <w:rsid w:val="00143A84"/>
    <w:rsid w:val="00145551"/>
    <w:rsid w:val="00151D85"/>
    <w:rsid w:val="00154D65"/>
    <w:rsid w:val="00157287"/>
    <w:rsid w:val="00160FF0"/>
    <w:rsid w:val="001641DD"/>
    <w:rsid w:val="00165635"/>
    <w:rsid w:val="001658CF"/>
    <w:rsid w:val="00165C98"/>
    <w:rsid w:val="00172FE6"/>
    <w:rsid w:val="00173817"/>
    <w:rsid w:val="00173E82"/>
    <w:rsid w:val="00174D31"/>
    <w:rsid w:val="001762B8"/>
    <w:rsid w:val="001769A2"/>
    <w:rsid w:val="001802B8"/>
    <w:rsid w:val="001832E3"/>
    <w:rsid w:val="00184F33"/>
    <w:rsid w:val="0019048E"/>
    <w:rsid w:val="001A492F"/>
    <w:rsid w:val="001A79B0"/>
    <w:rsid w:val="001B1CA7"/>
    <w:rsid w:val="001B2AAD"/>
    <w:rsid w:val="001B6022"/>
    <w:rsid w:val="001C13D2"/>
    <w:rsid w:val="001D31D4"/>
    <w:rsid w:val="001D6462"/>
    <w:rsid w:val="001D6CCD"/>
    <w:rsid w:val="001E5FD0"/>
    <w:rsid w:val="001F5EAB"/>
    <w:rsid w:val="001F6129"/>
    <w:rsid w:val="001F742B"/>
    <w:rsid w:val="00205C83"/>
    <w:rsid w:val="00215E2D"/>
    <w:rsid w:val="00216A5B"/>
    <w:rsid w:val="0022007C"/>
    <w:rsid w:val="00222666"/>
    <w:rsid w:val="002340CF"/>
    <w:rsid w:val="00235FD5"/>
    <w:rsid w:val="00236622"/>
    <w:rsid w:val="00237A50"/>
    <w:rsid w:val="00240431"/>
    <w:rsid w:val="002413CD"/>
    <w:rsid w:val="00246656"/>
    <w:rsid w:val="00246DED"/>
    <w:rsid w:val="00253324"/>
    <w:rsid w:val="00262220"/>
    <w:rsid w:val="0026411C"/>
    <w:rsid w:val="00267CF0"/>
    <w:rsid w:val="00271F2E"/>
    <w:rsid w:val="00273CDE"/>
    <w:rsid w:val="00281C09"/>
    <w:rsid w:val="0028424F"/>
    <w:rsid w:val="00286C49"/>
    <w:rsid w:val="00291270"/>
    <w:rsid w:val="002971B6"/>
    <w:rsid w:val="002A1431"/>
    <w:rsid w:val="002A5C22"/>
    <w:rsid w:val="002B1A76"/>
    <w:rsid w:val="002B22B4"/>
    <w:rsid w:val="002B6A59"/>
    <w:rsid w:val="002D30D7"/>
    <w:rsid w:val="002D4706"/>
    <w:rsid w:val="002D4F75"/>
    <w:rsid w:val="002D71C3"/>
    <w:rsid w:val="002D7BF7"/>
    <w:rsid w:val="002E1D31"/>
    <w:rsid w:val="002E4E09"/>
    <w:rsid w:val="002E6A01"/>
    <w:rsid w:val="002F06C7"/>
    <w:rsid w:val="002F298D"/>
    <w:rsid w:val="002F5C48"/>
    <w:rsid w:val="002F6C13"/>
    <w:rsid w:val="0030021F"/>
    <w:rsid w:val="00300328"/>
    <w:rsid w:val="003051C9"/>
    <w:rsid w:val="00305C73"/>
    <w:rsid w:val="00314F08"/>
    <w:rsid w:val="00316CF9"/>
    <w:rsid w:val="00332504"/>
    <w:rsid w:val="00332F01"/>
    <w:rsid w:val="00333EAF"/>
    <w:rsid w:val="003351D9"/>
    <w:rsid w:val="00341485"/>
    <w:rsid w:val="00343EC3"/>
    <w:rsid w:val="00346E71"/>
    <w:rsid w:val="00350109"/>
    <w:rsid w:val="00350F8D"/>
    <w:rsid w:val="00351CC6"/>
    <w:rsid w:val="003520FA"/>
    <w:rsid w:val="003528D5"/>
    <w:rsid w:val="00353CD9"/>
    <w:rsid w:val="00357994"/>
    <w:rsid w:val="003600A3"/>
    <w:rsid w:val="00360A1D"/>
    <w:rsid w:val="00371737"/>
    <w:rsid w:val="00377A2C"/>
    <w:rsid w:val="00380DD4"/>
    <w:rsid w:val="00381B40"/>
    <w:rsid w:val="00382236"/>
    <w:rsid w:val="003828B9"/>
    <w:rsid w:val="0038432F"/>
    <w:rsid w:val="0038693A"/>
    <w:rsid w:val="00390725"/>
    <w:rsid w:val="00391342"/>
    <w:rsid w:val="00391AE7"/>
    <w:rsid w:val="00393196"/>
    <w:rsid w:val="00397F9F"/>
    <w:rsid w:val="003A2BEE"/>
    <w:rsid w:val="003A34B3"/>
    <w:rsid w:val="003A43BC"/>
    <w:rsid w:val="003B06C6"/>
    <w:rsid w:val="003B6A7D"/>
    <w:rsid w:val="003B6C95"/>
    <w:rsid w:val="003B6D96"/>
    <w:rsid w:val="003B75C6"/>
    <w:rsid w:val="003B7BF1"/>
    <w:rsid w:val="003C2ABC"/>
    <w:rsid w:val="003C325A"/>
    <w:rsid w:val="003C38B6"/>
    <w:rsid w:val="003C51BA"/>
    <w:rsid w:val="003D55D1"/>
    <w:rsid w:val="003D62F3"/>
    <w:rsid w:val="003D7D91"/>
    <w:rsid w:val="003E1861"/>
    <w:rsid w:val="003E4C19"/>
    <w:rsid w:val="003E4C95"/>
    <w:rsid w:val="003F0EFF"/>
    <w:rsid w:val="003F206E"/>
    <w:rsid w:val="003F4E75"/>
    <w:rsid w:val="003F55D2"/>
    <w:rsid w:val="00400D80"/>
    <w:rsid w:val="00402637"/>
    <w:rsid w:val="004063E8"/>
    <w:rsid w:val="0041017A"/>
    <w:rsid w:val="0041566F"/>
    <w:rsid w:val="00416590"/>
    <w:rsid w:val="00430B54"/>
    <w:rsid w:val="00432F43"/>
    <w:rsid w:val="004330B9"/>
    <w:rsid w:val="004377CC"/>
    <w:rsid w:val="00440452"/>
    <w:rsid w:val="00441004"/>
    <w:rsid w:val="00442C35"/>
    <w:rsid w:val="00445610"/>
    <w:rsid w:val="004461BE"/>
    <w:rsid w:val="00453E8D"/>
    <w:rsid w:val="00461CAE"/>
    <w:rsid w:val="00467189"/>
    <w:rsid w:val="00470AA2"/>
    <w:rsid w:val="00474838"/>
    <w:rsid w:val="00484444"/>
    <w:rsid w:val="00485F64"/>
    <w:rsid w:val="00490D04"/>
    <w:rsid w:val="00491146"/>
    <w:rsid w:val="00491D70"/>
    <w:rsid w:val="004937B1"/>
    <w:rsid w:val="004A3EF4"/>
    <w:rsid w:val="004A4A26"/>
    <w:rsid w:val="004C2CB2"/>
    <w:rsid w:val="004C34E1"/>
    <w:rsid w:val="004C5DBB"/>
    <w:rsid w:val="004D5C58"/>
    <w:rsid w:val="004D633C"/>
    <w:rsid w:val="004D7C02"/>
    <w:rsid w:val="004E4E59"/>
    <w:rsid w:val="004F1F8C"/>
    <w:rsid w:val="004F20B3"/>
    <w:rsid w:val="004F3F7A"/>
    <w:rsid w:val="004F51B8"/>
    <w:rsid w:val="004F56E0"/>
    <w:rsid w:val="004F5E31"/>
    <w:rsid w:val="004F7DEA"/>
    <w:rsid w:val="00500B15"/>
    <w:rsid w:val="005045D6"/>
    <w:rsid w:val="00504699"/>
    <w:rsid w:val="005046BC"/>
    <w:rsid w:val="005106A7"/>
    <w:rsid w:val="00511042"/>
    <w:rsid w:val="00522AFC"/>
    <w:rsid w:val="00524C6E"/>
    <w:rsid w:val="00525D63"/>
    <w:rsid w:val="005260B3"/>
    <w:rsid w:val="00533FFC"/>
    <w:rsid w:val="00552646"/>
    <w:rsid w:val="00554430"/>
    <w:rsid w:val="00556600"/>
    <w:rsid w:val="00561205"/>
    <w:rsid w:val="00565A74"/>
    <w:rsid w:val="0057308B"/>
    <w:rsid w:val="00575EDA"/>
    <w:rsid w:val="00577E33"/>
    <w:rsid w:val="005815F2"/>
    <w:rsid w:val="00581FDC"/>
    <w:rsid w:val="00585A9C"/>
    <w:rsid w:val="0059038E"/>
    <w:rsid w:val="00590615"/>
    <w:rsid w:val="005906BB"/>
    <w:rsid w:val="00590BBA"/>
    <w:rsid w:val="005923D5"/>
    <w:rsid w:val="0059517E"/>
    <w:rsid w:val="005B2ECE"/>
    <w:rsid w:val="005B5F5B"/>
    <w:rsid w:val="005B71B0"/>
    <w:rsid w:val="005C1A4C"/>
    <w:rsid w:val="005C4869"/>
    <w:rsid w:val="005E16FA"/>
    <w:rsid w:val="005E1FFE"/>
    <w:rsid w:val="005E4603"/>
    <w:rsid w:val="005F25B7"/>
    <w:rsid w:val="005F6D89"/>
    <w:rsid w:val="005F722B"/>
    <w:rsid w:val="0060245E"/>
    <w:rsid w:val="00602CE0"/>
    <w:rsid w:val="0060729C"/>
    <w:rsid w:val="00607BC8"/>
    <w:rsid w:val="00611686"/>
    <w:rsid w:val="0061402A"/>
    <w:rsid w:val="006164CF"/>
    <w:rsid w:val="006170E6"/>
    <w:rsid w:val="00617CE2"/>
    <w:rsid w:val="006205AB"/>
    <w:rsid w:val="00620E7A"/>
    <w:rsid w:val="00644BE0"/>
    <w:rsid w:val="0064519C"/>
    <w:rsid w:val="00647FFA"/>
    <w:rsid w:val="00650650"/>
    <w:rsid w:val="0065104F"/>
    <w:rsid w:val="00651CEE"/>
    <w:rsid w:val="0065356C"/>
    <w:rsid w:val="00654C9C"/>
    <w:rsid w:val="006613C0"/>
    <w:rsid w:val="006631E6"/>
    <w:rsid w:val="0066366E"/>
    <w:rsid w:val="00682879"/>
    <w:rsid w:val="006849F4"/>
    <w:rsid w:val="00686DB8"/>
    <w:rsid w:val="00687593"/>
    <w:rsid w:val="00691F11"/>
    <w:rsid w:val="006952AA"/>
    <w:rsid w:val="0069554B"/>
    <w:rsid w:val="00696D7C"/>
    <w:rsid w:val="0069777A"/>
    <w:rsid w:val="006A0872"/>
    <w:rsid w:val="006A44E2"/>
    <w:rsid w:val="006A5D44"/>
    <w:rsid w:val="006A619F"/>
    <w:rsid w:val="006B19B2"/>
    <w:rsid w:val="006B1F1C"/>
    <w:rsid w:val="006B3DA1"/>
    <w:rsid w:val="006C21A6"/>
    <w:rsid w:val="006C228F"/>
    <w:rsid w:val="006C3ACA"/>
    <w:rsid w:val="006C4C9C"/>
    <w:rsid w:val="006C68A1"/>
    <w:rsid w:val="006C7269"/>
    <w:rsid w:val="006D0656"/>
    <w:rsid w:val="006D108E"/>
    <w:rsid w:val="006D7802"/>
    <w:rsid w:val="006F089C"/>
    <w:rsid w:val="006F271E"/>
    <w:rsid w:val="007064DE"/>
    <w:rsid w:val="00711EA6"/>
    <w:rsid w:val="00716E14"/>
    <w:rsid w:val="007177B0"/>
    <w:rsid w:val="00717AD6"/>
    <w:rsid w:val="00720CB8"/>
    <w:rsid w:val="0072418B"/>
    <w:rsid w:val="0072606A"/>
    <w:rsid w:val="0072765B"/>
    <w:rsid w:val="0073061A"/>
    <w:rsid w:val="007324A7"/>
    <w:rsid w:val="00732EEF"/>
    <w:rsid w:val="00733176"/>
    <w:rsid w:val="00734D00"/>
    <w:rsid w:val="007365E9"/>
    <w:rsid w:val="00742BF1"/>
    <w:rsid w:val="00750FA1"/>
    <w:rsid w:val="0075456B"/>
    <w:rsid w:val="00754E1E"/>
    <w:rsid w:val="00756017"/>
    <w:rsid w:val="00757E2C"/>
    <w:rsid w:val="00761A3B"/>
    <w:rsid w:val="00763CA0"/>
    <w:rsid w:val="007663C9"/>
    <w:rsid w:val="007740E2"/>
    <w:rsid w:val="00780CC0"/>
    <w:rsid w:val="00781613"/>
    <w:rsid w:val="00782738"/>
    <w:rsid w:val="00782C2F"/>
    <w:rsid w:val="00783A31"/>
    <w:rsid w:val="0078439F"/>
    <w:rsid w:val="00787484"/>
    <w:rsid w:val="00793F41"/>
    <w:rsid w:val="00794A3F"/>
    <w:rsid w:val="007970D9"/>
    <w:rsid w:val="007A086D"/>
    <w:rsid w:val="007A3247"/>
    <w:rsid w:val="007B0366"/>
    <w:rsid w:val="007B1C10"/>
    <w:rsid w:val="007B3F44"/>
    <w:rsid w:val="007B5833"/>
    <w:rsid w:val="007B6751"/>
    <w:rsid w:val="007B6A31"/>
    <w:rsid w:val="007C7176"/>
    <w:rsid w:val="007D227B"/>
    <w:rsid w:val="007D30B5"/>
    <w:rsid w:val="007D3147"/>
    <w:rsid w:val="007D4044"/>
    <w:rsid w:val="007D52E7"/>
    <w:rsid w:val="007D58EE"/>
    <w:rsid w:val="007D5DF4"/>
    <w:rsid w:val="007E153F"/>
    <w:rsid w:val="007E2256"/>
    <w:rsid w:val="007E5341"/>
    <w:rsid w:val="007F3E0C"/>
    <w:rsid w:val="007F627B"/>
    <w:rsid w:val="007F7A1B"/>
    <w:rsid w:val="00802D1B"/>
    <w:rsid w:val="00807755"/>
    <w:rsid w:val="00807783"/>
    <w:rsid w:val="008110A2"/>
    <w:rsid w:val="00812E62"/>
    <w:rsid w:val="00813F6D"/>
    <w:rsid w:val="00815EFE"/>
    <w:rsid w:val="008222EC"/>
    <w:rsid w:val="0082515E"/>
    <w:rsid w:val="00825655"/>
    <w:rsid w:val="008313D7"/>
    <w:rsid w:val="00842F8F"/>
    <w:rsid w:val="00844ED8"/>
    <w:rsid w:val="0084622C"/>
    <w:rsid w:val="008464CF"/>
    <w:rsid w:val="008472C5"/>
    <w:rsid w:val="0084752A"/>
    <w:rsid w:val="00847CFB"/>
    <w:rsid w:val="008501B9"/>
    <w:rsid w:val="00854016"/>
    <w:rsid w:val="00855CF7"/>
    <w:rsid w:val="008571D8"/>
    <w:rsid w:val="008603D8"/>
    <w:rsid w:val="00860AF6"/>
    <w:rsid w:val="00861BF8"/>
    <w:rsid w:val="00866191"/>
    <w:rsid w:val="008764EC"/>
    <w:rsid w:val="00880558"/>
    <w:rsid w:val="008863D1"/>
    <w:rsid w:val="00892612"/>
    <w:rsid w:val="00895414"/>
    <w:rsid w:val="008958E8"/>
    <w:rsid w:val="00896B18"/>
    <w:rsid w:val="0089734A"/>
    <w:rsid w:val="008A17D1"/>
    <w:rsid w:val="008C0E1E"/>
    <w:rsid w:val="008C1238"/>
    <w:rsid w:val="008C1F6F"/>
    <w:rsid w:val="008C381B"/>
    <w:rsid w:val="008C48BE"/>
    <w:rsid w:val="008C4A11"/>
    <w:rsid w:val="008C571E"/>
    <w:rsid w:val="008D61BB"/>
    <w:rsid w:val="008D731A"/>
    <w:rsid w:val="008E3F6B"/>
    <w:rsid w:val="008F3BE1"/>
    <w:rsid w:val="008F40C1"/>
    <w:rsid w:val="008F5374"/>
    <w:rsid w:val="008F6147"/>
    <w:rsid w:val="00900A2A"/>
    <w:rsid w:val="00902237"/>
    <w:rsid w:val="00902711"/>
    <w:rsid w:val="009032EA"/>
    <w:rsid w:val="00906669"/>
    <w:rsid w:val="0091050F"/>
    <w:rsid w:val="00913068"/>
    <w:rsid w:val="00913840"/>
    <w:rsid w:val="009141EC"/>
    <w:rsid w:val="00914667"/>
    <w:rsid w:val="00915CB1"/>
    <w:rsid w:val="0091754A"/>
    <w:rsid w:val="00924FCF"/>
    <w:rsid w:val="00926880"/>
    <w:rsid w:val="0093266F"/>
    <w:rsid w:val="00932B9E"/>
    <w:rsid w:val="00940499"/>
    <w:rsid w:val="009474D1"/>
    <w:rsid w:val="009532A4"/>
    <w:rsid w:val="00960912"/>
    <w:rsid w:val="0096221E"/>
    <w:rsid w:val="00971603"/>
    <w:rsid w:val="00974959"/>
    <w:rsid w:val="00984232"/>
    <w:rsid w:val="00985A2F"/>
    <w:rsid w:val="0098798D"/>
    <w:rsid w:val="0099122A"/>
    <w:rsid w:val="009941A4"/>
    <w:rsid w:val="009A201C"/>
    <w:rsid w:val="009A2341"/>
    <w:rsid w:val="009A2AEB"/>
    <w:rsid w:val="009A4590"/>
    <w:rsid w:val="009A60EA"/>
    <w:rsid w:val="009B26D0"/>
    <w:rsid w:val="009C0297"/>
    <w:rsid w:val="009C1583"/>
    <w:rsid w:val="009C2AEA"/>
    <w:rsid w:val="009C54CC"/>
    <w:rsid w:val="009C6B67"/>
    <w:rsid w:val="009D20AC"/>
    <w:rsid w:val="009D4B7A"/>
    <w:rsid w:val="009D53F1"/>
    <w:rsid w:val="009E0D9C"/>
    <w:rsid w:val="009E61B0"/>
    <w:rsid w:val="009E7687"/>
    <w:rsid w:val="009E7AC9"/>
    <w:rsid w:val="009E7D9E"/>
    <w:rsid w:val="009F32E0"/>
    <w:rsid w:val="009F3402"/>
    <w:rsid w:val="00A028B8"/>
    <w:rsid w:val="00A03710"/>
    <w:rsid w:val="00A04E60"/>
    <w:rsid w:val="00A07A1C"/>
    <w:rsid w:val="00A1150C"/>
    <w:rsid w:val="00A15D9D"/>
    <w:rsid w:val="00A22876"/>
    <w:rsid w:val="00A3149D"/>
    <w:rsid w:val="00A317E3"/>
    <w:rsid w:val="00A32474"/>
    <w:rsid w:val="00A35AE8"/>
    <w:rsid w:val="00A50006"/>
    <w:rsid w:val="00A51544"/>
    <w:rsid w:val="00A529C2"/>
    <w:rsid w:val="00A57613"/>
    <w:rsid w:val="00A60055"/>
    <w:rsid w:val="00A600FA"/>
    <w:rsid w:val="00A64C0E"/>
    <w:rsid w:val="00A663CE"/>
    <w:rsid w:val="00A70458"/>
    <w:rsid w:val="00A70461"/>
    <w:rsid w:val="00A726BB"/>
    <w:rsid w:val="00A750C3"/>
    <w:rsid w:val="00A75F01"/>
    <w:rsid w:val="00A800C3"/>
    <w:rsid w:val="00A84A1E"/>
    <w:rsid w:val="00A85FC1"/>
    <w:rsid w:val="00A92B40"/>
    <w:rsid w:val="00A9506F"/>
    <w:rsid w:val="00AA1C4F"/>
    <w:rsid w:val="00AA2EEA"/>
    <w:rsid w:val="00AA3842"/>
    <w:rsid w:val="00AA3DD5"/>
    <w:rsid w:val="00AB0CCF"/>
    <w:rsid w:val="00AC0923"/>
    <w:rsid w:val="00AC6857"/>
    <w:rsid w:val="00AC790A"/>
    <w:rsid w:val="00AD7031"/>
    <w:rsid w:val="00AD7345"/>
    <w:rsid w:val="00AE12A0"/>
    <w:rsid w:val="00AF3190"/>
    <w:rsid w:val="00AF439E"/>
    <w:rsid w:val="00AF73D1"/>
    <w:rsid w:val="00B00866"/>
    <w:rsid w:val="00B01E6F"/>
    <w:rsid w:val="00B043EF"/>
    <w:rsid w:val="00B04A41"/>
    <w:rsid w:val="00B06D98"/>
    <w:rsid w:val="00B1206F"/>
    <w:rsid w:val="00B20817"/>
    <w:rsid w:val="00B20A3B"/>
    <w:rsid w:val="00B21417"/>
    <w:rsid w:val="00B23E57"/>
    <w:rsid w:val="00B27974"/>
    <w:rsid w:val="00B317F0"/>
    <w:rsid w:val="00B339DB"/>
    <w:rsid w:val="00B33C63"/>
    <w:rsid w:val="00B36B02"/>
    <w:rsid w:val="00B42ABC"/>
    <w:rsid w:val="00B42C95"/>
    <w:rsid w:val="00B52149"/>
    <w:rsid w:val="00B7187F"/>
    <w:rsid w:val="00B72629"/>
    <w:rsid w:val="00B83949"/>
    <w:rsid w:val="00B83B77"/>
    <w:rsid w:val="00B85408"/>
    <w:rsid w:val="00B905B2"/>
    <w:rsid w:val="00B92A1E"/>
    <w:rsid w:val="00B94419"/>
    <w:rsid w:val="00B94B2C"/>
    <w:rsid w:val="00B96BB0"/>
    <w:rsid w:val="00B97A15"/>
    <w:rsid w:val="00BA0D1B"/>
    <w:rsid w:val="00BA44BF"/>
    <w:rsid w:val="00BB57CD"/>
    <w:rsid w:val="00BB7E1E"/>
    <w:rsid w:val="00BC00E1"/>
    <w:rsid w:val="00BC2186"/>
    <w:rsid w:val="00BC2D4A"/>
    <w:rsid w:val="00BC3123"/>
    <w:rsid w:val="00BC6E96"/>
    <w:rsid w:val="00BD01FE"/>
    <w:rsid w:val="00BD3252"/>
    <w:rsid w:val="00BD4005"/>
    <w:rsid w:val="00BD675A"/>
    <w:rsid w:val="00BD69B6"/>
    <w:rsid w:val="00BE1B25"/>
    <w:rsid w:val="00BE3948"/>
    <w:rsid w:val="00BF16BA"/>
    <w:rsid w:val="00BF35A6"/>
    <w:rsid w:val="00BF5886"/>
    <w:rsid w:val="00BF6312"/>
    <w:rsid w:val="00C00EA4"/>
    <w:rsid w:val="00C01B46"/>
    <w:rsid w:val="00C03404"/>
    <w:rsid w:val="00C03EBF"/>
    <w:rsid w:val="00C05E0D"/>
    <w:rsid w:val="00C12C97"/>
    <w:rsid w:val="00C15DC5"/>
    <w:rsid w:val="00C160E2"/>
    <w:rsid w:val="00C2563B"/>
    <w:rsid w:val="00C32A0C"/>
    <w:rsid w:val="00C379F4"/>
    <w:rsid w:val="00C46919"/>
    <w:rsid w:val="00C470EA"/>
    <w:rsid w:val="00C50373"/>
    <w:rsid w:val="00C52878"/>
    <w:rsid w:val="00C53908"/>
    <w:rsid w:val="00C5390B"/>
    <w:rsid w:val="00C555D5"/>
    <w:rsid w:val="00C56070"/>
    <w:rsid w:val="00C62D6E"/>
    <w:rsid w:val="00C6396A"/>
    <w:rsid w:val="00C641FD"/>
    <w:rsid w:val="00C670D4"/>
    <w:rsid w:val="00C71C1F"/>
    <w:rsid w:val="00C73B0D"/>
    <w:rsid w:val="00C74E30"/>
    <w:rsid w:val="00C772F9"/>
    <w:rsid w:val="00C807E0"/>
    <w:rsid w:val="00C861D1"/>
    <w:rsid w:val="00C92387"/>
    <w:rsid w:val="00C93FEB"/>
    <w:rsid w:val="00CA0311"/>
    <w:rsid w:val="00CA1B0F"/>
    <w:rsid w:val="00CA3A1E"/>
    <w:rsid w:val="00CA412D"/>
    <w:rsid w:val="00CA6770"/>
    <w:rsid w:val="00CA71AB"/>
    <w:rsid w:val="00CB2F18"/>
    <w:rsid w:val="00CB4229"/>
    <w:rsid w:val="00CB7FA6"/>
    <w:rsid w:val="00CC232A"/>
    <w:rsid w:val="00CC3024"/>
    <w:rsid w:val="00CC4345"/>
    <w:rsid w:val="00CC7135"/>
    <w:rsid w:val="00CD0E3E"/>
    <w:rsid w:val="00CD2721"/>
    <w:rsid w:val="00CD492E"/>
    <w:rsid w:val="00CD5591"/>
    <w:rsid w:val="00CD5AE8"/>
    <w:rsid w:val="00CE0EB9"/>
    <w:rsid w:val="00CE30ED"/>
    <w:rsid w:val="00CE3E5E"/>
    <w:rsid w:val="00CE5121"/>
    <w:rsid w:val="00CF1F0C"/>
    <w:rsid w:val="00CF3CE8"/>
    <w:rsid w:val="00CF5192"/>
    <w:rsid w:val="00CF75FD"/>
    <w:rsid w:val="00D00A05"/>
    <w:rsid w:val="00D00B8F"/>
    <w:rsid w:val="00D03EB6"/>
    <w:rsid w:val="00D101DB"/>
    <w:rsid w:val="00D13938"/>
    <w:rsid w:val="00D15990"/>
    <w:rsid w:val="00D16B35"/>
    <w:rsid w:val="00D17095"/>
    <w:rsid w:val="00D17785"/>
    <w:rsid w:val="00D2266A"/>
    <w:rsid w:val="00D22997"/>
    <w:rsid w:val="00D25BE3"/>
    <w:rsid w:val="00D26EF2"/>
    <w:rsid w:val="00D31F68"/>
    <w:rsid w:val="00D32E37"/>
    <w:rsid w:val="00D424A9"/>
    <w:rsid w:val="00D44A19"/>
    <w:rsid w:val="00D455E8"/>
    <w:rsid w:val="00D510AA"/>
    <w:rsid w:val="00D5535E"/>
    <w:rsid w:val="00D60148"/>
    <w:rsid w:val="00D622E6"/>
    <w:rsid w:val="00D635C8"/>
    <w:rsid w:val="00D63F74"/>
    <w:rsid w:val="00D65B96"/>
    <w:rsid w:val="00D65F9B"/>
    <w:rsid w:val="00D66C30"/>
    <w:rsid w:val="00D73487"/>
    <w:rsid w:val="00D75B17"/>
    <w:rsid w:val="00D834D8"/>
    <w:rsid w:val="00D93A55"/>
    <w:rsid w:val="00D94B53"/>
    <w:rsid w:val="00DA4A6B"/>
    <w:rsid w:val="00DA62D7"/>
    <w:rsid w:val="00DA6F54"/>
    <w:rsid w:val="00DB257E"/>
    <w:rsid w:val="00DB34AF"/>
    <w:rsid w:val="00DB7E5A"/>
    <w:rsid w:val="00DC257D"/>
    <w:rsid w:val="00DC271A"/>
    <w:rsid w:val="00DC2D75"/>
    <w:rsid w:val="00DC4321"/>
    <w:rsid w:val="00DC4830"/>
    <w:rsid w:val="00DD0B23"/>
    <w:rsid w:val="00DD0F9F"/>
    <w:rsid w:val="00DD5DDD"/>
    <w:rsid w:val="00DD60BD"/>
    <w:rsid w:val="00DD7CC0"/>
    <w:rsid w:val="00DE0460"/>
    <w:rsid w:val="00DE2A30"/>
    <w:rsid w:val="00DE5BB9"/>
    <w:rsid w:val="00DE5C84"/>
    <w:rsid w:val="00DE6CA5"/>
    <w:rsid w:val="00DF1B35"/>
    <w:rsid w:val="00DF2A91"/>
    <w:rsid w:val="00DF5F1B"/>
    <w:rsid w:val="00DF6720"/>
    <w:rsid w:val="00DF726B"/>
    <w:rsid w:val="00E00ADC"/>
    <w:rsid w:val="00E02B8E"/>
    <w:rsid w:val="00E0325B"/>
    <w:rsid w:val="00E10405"/>
    <w:rsid w:val="00E119DB"/>
    <w:rsid w:val="00E122B6"/>
    <w:rsid w:val="00E1344B"/>
    <w:rsid w:val="00E139F6"/>
    <w:rsid w:val="00E253DD"/>
    <w:rsid w:val="00E25FBE"/>
    <w:rsid w:val="00E32BC2"/>
    <w:rsid w:val="00E35C0C"/>
    <w:rsid w:val="00E43BE2"/>
    <w:rsid w:val="00E47796"/>
    <w:rsid w:val="00E50A8D"/>
    <w:rsid w:val="00E51045"/>
    <w:rsid w:val="00E55D76"/>
    <w:rsid w:val="00E56F7B"/>
    <w:rsid w:val="00E71702"/>
    <w:rsid w:val="00E74167"/>
    <w:rsid w:val="00E764A2"/>
    <w:rsid w:val="00E80021"/>
    <w:rsid w:val="00E828A0"/>
    <w:rsid w:val="00E8313B"/>
    <w:rsid w:val="00E873BC"/>
    <w:rsid w:val="00E90217"/>
    <w:rsid w:val="00E956BA"/>
    <w:rsid w:val="00E95DC9"/>
    <w:rsid w:val="00E97979"/>
    <w:rsid w:val="00EA3BCE"/>
    <w:rsid w:val="00EB11CF"/>
    <w:rsid w:val="00EC5335"/>
    <w:rsid w:val="00EC6877"/>
    <w:rsid w:val="00ED15E1"/>
    <w:rsid w:val="00ED1E5D"/>
    <w:rsid w:val="00ED2DA9"/>
    <w:rsid w:val="00ED3A7D"/>
    <w:rsid w:val="00ED3DD6"/>
    <w:rsid w:val="00EE1CD2"/>
    <w:rsid w:val="00EE3443"/>
    <w:rsid w:val="00EF18F9"/>
    <w:rsid w:val="00EF2C37"/>
    <w:rsid w:val="00EF39AA"/>
    <w:rsid w:val="00F01812"/>
    <w:rsid w:val="00F0641C"/>
    <w:rsid w:val="00F12C8E"/>
    <w:rsid w:val="00F23ED4"/>
    <w:rsid w:val="00F26436"/>
    <w:rsid w:val="00F26E34"/>
    <w:rsid w:val="00F27DA7"/>
    <w:rsid w:val="00F27E5F"/>
    <w:rsid w:val="00F30E15"/>
    <w:rsid w:val="00F317E5"/>
    <w:rsid w:val="00F47805"/>
    <w:rsid w:val="00F50FA9"/>
    <w:rsid w:val="00F5110A"/>
    <w:rsid w:val="00F54FCF"/>
    <w:rsid w:val="00F61797"/>
    <w:rsid w:val="00F62D34"/>
    <w:rsid w:val="00F62F16"/>
    <w:rsid w:val="00F70034"/>
    <w:rsid w:val="00F701D7"/>
    <w:rsid w:val="00F725EB"/>
    <w:rsid w:val="00F73E61"/>
    <w:rsid w:val="00F77553"/>
    <w:rsid w:val="00F80DE9"/>
    <w:rsid w:val="00F81A64"/>
    <w:rsid w:val="00F81B78"/>
    <w:rsid w:val="00F81D87"/>
    <w:rsid w:val="00F853FB"/>
    <w:rsid w:val="00F865F5"/>
    <w:rsid w:val="00F90497"/>
    <w:rsid w:val="00F92544"/>
    <w:rsid w:val="00F95AFF"/>
    <w:rsid w:val="00F9695B"/>
    <w:rsid w:val="00F96B29"/>
    <w:rsid w:val="00F96C27"/>
    <w:rsid w:val="00F96CA6"/>
    <w:rsid w:val="00FA0150"/>
    <w:rsid w:val="00FA2BF2"/>
    <w:rsid w:val="00FA57DB"/>
    <w:rsid w:val="00FB0BE4"/>
    <w:rsid w:val="00FB47D5"/>
    <w:rsid w:val="00FB4EFC"/>
    <w:rsid w:val="00FB79E2"/>
    <w:rsid w:val="00FC0C01"/>
    <w:rsid w:val="00FC1DAE"/>
    <w:rsid w:val="00FC4854"/>
    <w:rsid w:val="00FC55D5"/>
    <w:rsid w:val="00FC5714"/>
    <w:rsid w:val="00FC6F91"/>
    <w:rsid w:val="00FD1B4C"/>
    <w:rsid w:val="00FD3A12"/>
    <w:rsid w:val="00FE71E9"/>
    <w:rsid w:val="00FF0E0C"/>
    <w:rsid w:val="00FF1516"/>
    <w:rsid w:val="00FF21AC"/>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147"/>
    <w:pPr>
      <w:bidi/>
    </w:pPr>
  </w:style>
  <w:style w:type="paragraph" w:styleId="Heading1">
    <w:name w:val="heading 1"/>
    <w:basedOn w:val="Normal"/>
    <w:next w:val="Normal"/>
    <w:link w:val="Heading1Char"/>
    <w:uiPriority w:val="9"/>
    <w:qFormat/>
    <w:rsid w:val="00FA0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3"/>
    <w:next w:val="Normal"/>
    <w:link w:val="Heading2Char"/>
    <w:uiPriority w:val="9"/>
    <w:unhideWhenUsed/>
    <w:qFormat/>
    <w:rsid w:val="00984232"/>
    <w:pPr>
      <w:outlineLvl w:val="1"/>
    </w:pPr>
  </w:style>
  <w:style w:type="paragraph" w:styleId="Heading3">
    <w:name w:val="heading 3"/>
    <w:basedOn w:val="Normal"/>
    <w:next w:val="Normal"/>
    <w:link w:val="Heading3Char"/>
    <w:uiPriority w:val="9"/>
    <w:unhideWhenUsed/>
    <w:qFormat/>
    <w:rsid w:val="00984232"/>
    <w:pPr>
      <w:keepNext/>
      <w:keepLines/>
      <w:spacing w:before="200" w:after="0"/>
      <w:outlineLvl w:val="2"/>
    </w:pPr>
    <w:rPr>
      <w:rFonts w:asciiTheme="majorHAnsi" w:eastAsiaTheme="majorEastAsia" w:hAnsiTheme="majorHAnsi" w:cs="B Nazanin"/>
      <w:b/>
      <w:bCs/>
      <w:color w:val="4F81BD" w:themeColor="accent1"/>
      <w:sz w:val="28"/>
      <w:szCs w:val="28"/>
    </w:rPr>
  </w:style>
  <w:style w:type="paragraph" w:styleId="Heading4">
    <w:name w:val="heading 4"/>
    <w:basedOn w:val="Normal"/>
    <w:next w:val="Normal"/>
    <w:link w:val="Heading4Char"/>
    <w:qFormat/>
    <w:rsid w:val="006B19B2"/>
    <w:pPr>
      <w:keepNext/>
      <w:spacing w:after="0" w:line="240" w:lineRule="auto"/>
      <w:jc w:val="center"/>
      <w:outlineLvl w:val="3"/>
    </w:pPr>
    <w:rPr>
      <w:rFonts w:ascii="Times New Roman" w:eastAsia="Times New Roman" w:hAnsi="Times New Roman" w:cs="Yagut"/>
      <w:b/>
      <w:bCs/>
      <w:noProof/>
      <w:sz w:val="24"/>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095"/>
    <w:pPr>
      <w:ind w:left="720"/>
      <w:contextualSpacing/>
    </w:pPr>
  </w:style>
  <w:style w:type="paragraph" w:styleId="Header">
    <w:name w:val="header"/>
    <w:basedOn w:val="Normal"/>
    <w:link w:val="HeaderChar"/>
    <w:uiPriority w:val="99"/>
    <w:unhideWhenUsed/>
    <w:rsid w:val="006B1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9B2"/>
  </w:style>
  <w:style w:type="paragraph" w:styleId="Footer">
    <w:name w:val="footer"/>
    <w:basedOn w:val="Normal"/>
    <w:link w:val="FooterChar"/>
    <w:uiPriority w:val="99"/>
    <w:unhideWhenUsed/>
    <w:rsid w:val="006B1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9B2"/>
  </w:style>
  <w:style w:type="character" w:customStyle="1" w:styleId="Heading4Char">
    <w:name w:val="Heading 4 Char"/>
    <w:basedOn w:val="DefaultParagraphFont"/>
    <w:link w:val="Heading4"/>
    <w:rsid w:val="006B19B2"/>
    <w:rPr>
      <w:rFonts w:ascii="Times New Roman" w:eastAsia="Times New Roman" w:hAnsi="Times New Roman" w:cs="Yagut"/>
      <w:b/>
      <w:bCs/>
      <w:noProof/>
      <w:sz w:val="24"/>
      <w:szCs w:val="28"/>
      <w:lang w:bidi="ar-SA"/>
    </w:rPr>
  </w:style>
  <w:style w:type="paragraph" w:styleId="BalloonText">
    <w:name w:val="Balloon Text"/>
    <w:basedOn w:val="Normal"/>
    <w:link w:val="BalloonTextChar"/>
    <w:uiPriority w:val="99"/>
    <w:semiHidden/>
    <w:unhideWhenUsed/>
    <w:rsid w:val="006B1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9B2"/>
    <w:rPr>
      <w:rFonts w:ascii="Tahoma" w:hAnsi="Tahoma" w:cs="Tahoma"/>
      <w:sz w:val="16"/>
      <w:szCs w:val="16"/>
    </w:rPr>
  </w:style>
  <w:style w:type="character" w:customStyle="1" w:styleId="Heading1Char">
    <w:name w:val="Heading 1 Char"/>
    <w:basedOn w:val="DefaultParagraphFont"/>
    <w:link w:val="Heading1"/>
    <w:uiPriority w:val="9"/>
    <w:rsid w:val="00FA01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232"/>
    <w:rPr>
      <w:rFonts w:asciiTheme="majorHAnsi" w:eastAsiaTheme="majorEastAsia" w:hAnsiTheme="majorHAnsi" w:cs="B Nazanin"/>
      <w:b/>
      <w:bCs/>
      <w:color w:val="4F81BD" w:themeColor="accent1"/>
      <w:sz w:val="28"/>
      <w:szCs w:val="28"/>
    </w:rPr>
  </w:style>
  <w:style w:type="character" w:customStyle="1" w:styleId="Heading3Char">
    <w:name w:val="Heading 3 Char"/>
    <w:basedOn w:val="DefaultParagraphFont"/>
    <w:link w:val="Heading3"/>
    <w:uiPriority w:val="9"/>
    <w:rsid w:val="00984232"/>
    <w:rPr>
      <w:rFonts w:asciiTheme="majorHAnsi" w:eastAsiaTheme="majorEastAsia" w:hAnsiTheme="majorHAnsi" w:cs="B Nazanin"/>
      <w:b/>
      <w:bCs/>
      <w:color w:val="4F81BD" w:themeColor="accent1"/>
      <w:sz w:val="28"/>
      <w:szCs w:val="28"/>
    </w:rPr>
  </w:style>
  <w:style w:type="character" w:styleId="BookTitle">
    <w:name w:val="Book Title"/>
    <w:uiPriority w:val="33"/>
    <w:qFormat/>
    <w:rsid w:val="00FA0150"/>
    <w:rPr>
      <w:b/>
      <w:bCs/>
      <w:smallCaps/>
      <w:spacing w:val="5"/>
    </w:rPr>
  </w:style>
  <w:style w:type="table" w:styleId="TableGrid">
    <w:name w:val="Table Grid"/>
    <w:basedOn w:val="TableNormal"/>
    <w:uiPriority w:val="59"/>
    <w:rsid w:val="00742BF1"/>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horttext">
    <w:name w:val="short_text"/>
    <w:basedOn w:val="DefaultParagraphFont"/>
    <w:rsid w:val="00742BF1"/>
  </w:style>
  <w:style w:type="character" w:customStyle="1" w:styleId="hps">
    <w:name w:val="hps"/>
    <w:basedOn w:val="DefaultParagraphFont"/>
    <w:rsid w:val="00742BF1"/>
  </w:style>
  <w:style w:type="paragraph" w:styleId="NormalWeb">
    <w:name w:val="Normal (Web)"/>
    <w:basedOn w:val="Normal"/>
    <w:uiPriority w:val="99"/>
    <w:unhideWhenUsed/>
    <w:rsid w:val="00154D65"/>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qFormat/>
    <w:rsid w:val="00154D65"/>
    <w:rPr>
      <w:b/>
      <w:bCs/>
    </w:rPr>
  </w:style>
  <w:style w:type="character" w:styleId="Hyperlink">
    <w:name w:val="Hyperlink"/>
    <w:basedOn w:val="DefaultParagraphFont"/>
    <w:uiPriority w:val="99"/>
    <w:unhideWhenUsed/>
    <w:rsid w:val="00154D65"/>
    <w:rPr>
      <w:color w:val="0000FF"/>
      <w:u w:val="single"/>
    </w:rPr>
  </w:style>
  <w:style w:type="paragraph" w:styleId="NoSpacing">
    <w:name w:val="No Spacing"/>
    <w:link w:val="NoSpacingChar"/>
    <w:uiPriority w:val="1"/>
    <w:qFormat/>
    <w:rsid w:val="00470AA2"/>
    <w:pPr>
      <w:spacing w:after="0" w:line="240" w:lineRule="auto"/>
    </w:pPr>
    <w:rPr>
      <w:lang w:eastAsia="ja-JP" w:bidi="ar-SA"/>
    </w:rPr>
  </w:style>
  <w:style w:type="character" w:customStyle="1" w:styleId="NoSpacingChar">
    <w:name w:val="No Spacing Char"/>
    <w:basedOn w:val="DefaultParagraphFont"/>
    <w:link w:val="NoSpacing"/>
    <w:uiPriority w:val="1"/>
    <w:rsid w:val="00470AA2"/>
    <w:rPr>
      <w:rFonts w:eastAsiaTheme="minorEastAsia"/>
      <w:lang w:eastAsia="ja-JP" w:bidi="ar-SA"/>
    </w:rPr>
  </w:style>
  <w:style w:type="character" w:styleId="FollowedHyperlink">
    <w:name w:val="FollowedHyperlink"/>
    <w:basedOn w:val="DefaultParagraphFont"/>
    <w:uiPriority w:val="99"/>
    <w:semiHidden/>
    <w:unhideWhenUsed/>
    <w:rsid w:val="000652B9"/>
    <w:rPr>
      <w:color w:val="800080" w:themeColor="followedHyperlink"/>
      <w:u w:val="single"/>
    </w:rPr>
  </w:style>
  <w:style w:type="paragraph" w:styleId="TOCHeading">
    <w:name w:val="TOC Heading"/>
    <w:basedOn w:val="Heading1"/>
    <w:next w:val="Normal"/>
    <w:uiPriority w:val="39"/>
    <w:unhideWhenUsed/>
    <w:qFormat/>
    <w:rsid w:val="00316CF9"/>
    <w:pPr>
      <w:bidi w:val="0"/>
      <w:outlineLvl w:val="9"/>
    </w:pPr>
    <w:rPr>
      <w:lang w:bidi="ar-SA"/>
    </w:rPr>
  </w:style>
  <w:style w:type="paragraph" w:styleId="TOC1">
    <w:name w:val="toc 1"/>
    <w:basedOn w:val="Normal"/>
    <w:next w:val="Normal"/>
    <w:autoRedefine/>
    <w:uiPriority w:val="39"/>
    <w:unhideWhenUsed/>
    <w:rsid w:val="00316CF9"/>
    <w:pPr>
      <w:spacing w:after="100"/>
    </w:pPr>
  </w:style>
  <w:style w:type="paragraph" w:styleId="TOC2">
    <w:name w:val="toc 2"/>
    <w:basedOn w:val="Normal"/>
    <w:next w:val="Normal"/>
    <w:autoRedefine/>
    <w:uiPriority w:val="39"/>
    <w:unhideWhenUsed/>
    <w:rsid w:val="00316CF9"/>
    <w:pPr>
      <w:spacing w:after="100"/>
      <w:ind w:left="220"/>
    </w:pPr>
  </w:style>
  <w:style w:type="paragraph" w:styleId="TOC3">
    <w:name w:val="toc 3"/>
    <w:basedOn w:val="Normal"/>
    <w:next w:val="Normal"/>
    <w:autoRedefine/>
    <w:uiPriority w:val="39"/>
    <w:unhideWhenUsed/>
    <w:rsid w:val="00316CF9"/>
    <w:pPr>
      <w:spacing w:after="100"/>
      <w:ind w:left="440"/>
    </w:pPr>
  </w:style>
</w:styles>
</file>

<file path=word/webSettings.xml><?xml version="1.0" encoding="utf-8"?>
<w:webSettings xmlns:r="http://schemas.openxmlformats.org/officeDocument/2006/relationships" xmlns:w="http://schemas.openxmlformats.org/wordprocessingml/2006/main">
  <w:divs>
    <w:div w:id="134836350">
      <w:marLeft w:val="0"/>
      <w:marRight w:val="0"/>
      <w:marTop w:val="0"/>
      <w:marBottom w:val="0"/>
      <w:divBdr>
        <w:top w:val="none" w:sz="0" w:space="0" w:color="auto"/>
        <w:left w:val="none" w:sz="0" w:space="0" w:color="auto"/>
        <w:bottom w:val="none" w:sz="0" w:space="0" w:color="auto"/>
        <w:right w:val="none" w:sz="0" w:space="0" w:color="auto"/>
      </w:divBdr>
      <w:divsChild>
        <w:div w:id="271132819">
          <w:marLeft w:val="510"/>
          <w:marRight w:val="0"/>
          <w:marTop w:val="0"/>
          <w:marBottom w:val="0"/>
          <w:divBdr>
            <w:top w:val="none" w:sz="0" w:space="0" w:color="auto"/>
            <w:left w:val="none" w:sz="0" w:space="0" w:color="auto"/>
            <w:bottom w:val="none" w:sz="0" w:space="0" w:color="auto"/>
            <w:right w:val="none" w:sz="0" w:space="0" w:color="auto"/>
          </w:divBdr>
          <w:divsChild>
            <w:div w:id="2020618013">
              <w:marLeft w:val="0"/>
              <w:marRight w:val="0"/>
              <w:marTop w:val="0"/>
              <w:marBottom w:val="0"/>
              <w:divBdr>
                <w:top w:val="none" w:sz="0" w:space="0" w:color="auto"/>
                <w:left w:val="none" w:sz="0" w:space="0" w:color="auto"/>
                <w:bottom w:val="none" w:sz="0" w:space="0" w:color="auto"/>
                <w:right w:val="none" w:sz="0" w:space="0" w:color="auto"/>
              </w:divBdr>
              <w:divsChild>
                <w:div w:id="856387255">
                  <w:marLeft w:val="0"/>
                  <w:marRight w:val="0"/>
                  <w:marTop w:val="0"/>
                  <w:marBottom w:val="0"/>
                  <w:divBdr>
                    <w:top w:val="single" w:sz="6" w:space="0" w:color="BEBEBE"/>
                    <w:left w:val="single" w:sz="6" w:space="0" w:color="BEBEBE"/>
                    <w:bottom w:val="single" w:sz="6" w:space="0" w:color="BEBEBE"/>
                    <w:right w:val="single" w:sz="6" w:space="0" w:color="BEBEBE"/>
                  </w:divBdr>
                  <w:divsChild>
                    <w:div w:id="18677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31070">
          <w:marLeft w:val="0"/>
          <w:marRight w:val="0"/>
          <w:marTop w:val="0"/>
          <w:marBottom w:val="0"/>
          <w:divBdr>
            <w:top w:val="none" w:sz="0" w:space="0" w:color="auto"/>
            <w:left w:val="none" w:sz="0" w:space="0" w:color="auto"/>
            <w:bottom w:val="none" w:sz="0" w:space="0" w:color="auto"/>
            <w:right w:val="none" w:sz="0" w:space="0" w:color="auto"/>
          </w:divBdr>
          <w:divsChild>
            <w:div w:id="42290134">
              <w:marLeft w:val="660"/>
              <w:marRight w:val="0"/>
              <w:marTop w:val="0"/>
              <w:marBottom w:val="0"/>
              <w:divBdr>
                <w:top w:val="none" w:sz="0" w:space="0" w:color="auto"/>
                <w:left w:val="none" w:sz="0" w:space="0" w:color="auto"/>
                <w:bottom w:val="none" w:sz="0" w:space="0" w:color="auto"/>
                <w:right w:val="none" w:sz="0" w:space="0" w:color="auto"/>
              </w:divBdr>
            </w:div>
          </w:divsChild>
        </w:div>
        <w:div w:id="1787382913">
          <w:marLeft w:val="0"/>
          <w:marRight w:val="420"/>
          <w:marTop w:val="0"/>
          <w:marBottom w:val="0"/>
          <w:divBdr>
            <w:top w:val="none" w:sz="0" w:space="0" w:color="auto"/>
            <w:left w:val="none" w:sz="0" w:space="0" w:color="auto"/>
            <w:bottom w:val="none" w:sz="0" w:space="0" w:color="auto"/>
            <w:right w:val="none" w:sz="0" w:space="0" w:color="auto"/>
          </w:divBdr>
          <w:divsChild>
            <w:div w:id="11569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533">
      <w:marLeft w:val="0"/>
      <w:marRight w:val="0"/>
      <w:marTop w:val="0"/>
      <w:marBottom w:val="0"/>
      <w:divBdr>
        <w:top w:val="single" w:sz="6" w:space="5" w:color="CCCCCC"/>
        <w:left w:val="single" w:sz="6" w:space="0" w:color="CCCCCC"/>
        <w:bottom w:val="single" w:sz="6" w:space="5" w:color="CCCCCC"/>
        <w:right w:val="single" w:sz="6" w:space="0" w:color="CCCCCC"/>
      </w:divBdr>
      <w:divsChild>
        <w:div w:id="47462442">
          <w:marLeft w:val="0"/>
          <w:marRight w:val="0"/>
          <w:marTop w:val="0"/>
          <w:marBottom w:val="0"/>
          <w:divBdr>
            <w:top w:val="none" w:sz="0" w:space="0" w:color="auto"/>
            <w:left w:val="none" w:sz="0" w:space="0" w:color="auto"/>
            <w:bottom w:val="none" w:sz="0" w:space="0" w:color="auto"/>
            <w:right w:val="none" w:sz="0" w:space="0" w:color="auto"/>
          </w:divBdr>
          <w:divsChild>
            <w:div w:id="976032969">
              <w:marLeft w:val="0"/>
              <w:marRight w:val="0"/>
              <w:marTop w:val="0"/>
              <w:marBottom w:val="0"/>
              <w:divBdr>
                <w:top w:val="none" w:sz="0" w:space="0" w:color="auto"/>
                <w:left w:val="none" w:sz="0" w:space="0" w:color="auto"/>
                <w:bottom w:val="none" w:sz="0" w:space="0" w:color="auto"/>
                <w:right w:val="none" w:sz="0" w:space="0" w:color="auto"/>
              </w:divBdr>
            </w:div>
          </w:divsChild>
        </w:div>
        <w:div w:id="168182152">
          <w:marLeft w:val="0"/>
          <w:marRight w:val="0"/>
          <w:marTop w:val="0"/>
          <w:marBottom w:val="0"/>
          <w:divBdr>
            <w:top w:val="none" w:sz="0" w:space="0" w:color="auto"/>
            <w:left w:val="none" w:sz="0" w:space="0" w:color="auto"/>
            <w:bottom w:val="none" w:sz="0" w:space="0" w:color="auto"/>
            <w:right w:val="none" w:sz="0" w:space="0" w:color="auto"/>
          </w:divBdr>
          <w:divsChild>
            <w:div w:id="962616026">
              <w:marLeft w:val="0"/>
              <w:marRight w:val="0"/>
              <w:marTop w:val="0"/>
              <w:marBottom w:val="0"/>
              <w:divBdr>
                <w:top w:val="none" w:sz="0" w:space="0" w:color="auto"/>
                <w:left w:val="none" w:sz="0" w:space="0" w:color="auto"/>
                <w:bottom w:val="none" w:sz="0" w:space="0" w:color="auto"/>
                <w:right w:val="none" w:sz="0" w:space="0" w:color="auto"/>
              </w:divBdr>
            </w:div>
          </w:divsChild>
        </w:div>
        <w:div w:id="610547671">
          <w:marLeft w:val="0"/>
          <w:marRight w:val="0"/>
          <w:marTop w:val="0"/>
          <w:marBottom w:val="0"/>
          <w:divBdr>
            <w:top w:val="none" w:sz="0" w:space="0" w:color="auto"/>
            <w:left w:val="none" w:sz="0" w:space="0" w:color="auto"/>
            <w:bottom w:val="none" w:sz="0" w:space="0" w:color="auto"/>
            <w:right w:val="none" w:sz="0" w:space="0" w:color="auto"/>
          </w:divBdr>
          <w:divsChild>
            <w:div w:id="387800405">
              <w:marLeft w:val="0"/>
              <w:marRight w:val="0"/>
              <w:marTop w:val="0"/>
              <w:marBottom w:val="0"/>
              <w:divBdr>
                <w:top w:val="none" w:sz="0" w:space="0" w:color="auto"/>
                <w:left w:val="none" w:sz="0" w:space="0" w:color="auto"/>
                <w:bottom w:val="none" w:sz="0" w:space="0" w:color="auto"/>
                <w:right w:val="none" w:sz="0" w:space="0" w:color="auto"/>
              </w:divBdr>
            </w:div>
          </w:divsChild>
        </w:div>
        <w:div w:id="1109424174">
          <w:marLeft w:val="0"/>
          <w:marRight w:val="0"/>
          <w:marTop w:val="0"/>
          <w:marBottom w:val="0"/>
          <w:divBdr>
            <w:top w:val="none" w:sz="0" w:space="0" w:color="auto"/>
            <w:left w:val="none" w:sz="0" w:space="0" w:color="auto"/>
            <w:bottom w:val="none" w:sz="0" w:space="0" w:color="auto"/>
            <w:right w:val="none" w:sz="0" w:space="0" w:color="auto"/>
          </w:divBdr>
          <w:divsChild>
            <w:div w:id="863371292">
              <w:marLeft w:val="0"/>
              <w:marRight w:val="0"/>
              <w:marTop w:val="0"/>
              <w:marBottom w:val="0"/>
              <w:divBdr>
                <w:top w:val="none" w:sz="0" w:space="0" w:color="auto"/>
                <w:left w:val="none" w:sz="0" w:space="0" w:color="auto"/>
                <w:bottom w:val="none" w:sz="0" w:space="0" w:color="auto"/>
                <w:right w:val="none" w:sz="0" w:space="0" w:color="auto"/>
              </w:divBdr>
            </w:div>
          </w:divsChild>
        </w:div>
        <w:div w:id="1276059160">
          <w:marLeft w:val="0"/>
          <w:marRight w:val="0"/>
          <w:marTop w:val="0"/>
          <w:marBottom w:val="0"/>
          <w:divBdr>
            <w:top w:val="none" w:sz="0" w:space="0" w:color="auto"/>
            <w:left w:val="none" w:sz="0" w:space="0" w:color="auto"/>
            <w:bottom w:val="none" w:sz="0" w:space="0" w:color="auto"/>
            <w:right w:val="none" w:sz="0" w:space="0" w:color="auto"/>
          </w:divBdr>
        </w:div>
        <w:div w:id="1371420207">
          <w:marLeft w:val="0"/>
          <w:marRight w:val="0"/>
          <w:marTop w:val="0"/>
          <w:marBottom w:val="0"/>
          <w:divBdr>
            <w:top w:val="none" w:sz="0" w:space="0" w:color="auto"/>
            <w:left w:val="none" w:sz="0" w:space="0" w:color="auto"/>
            <w:bottom w:val="none" w:sz="0" w:space="0" w:color="auto"/>
            <w:right w:val="none" w:sz="0" w:space="0" w:color="auto"/>
          </w:divBdr>
          <w:divsChild>
            <w:div w:id="2629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2603">
      <w:bodyDiv w:val="1"/>
      <w:marLeft w:val="0"/>
      <w:marRight w:val="0"/>
      <w:marTop w:val="0"/>
      <w:marBottom w:val="0"/>
      <w:divBdr>
        <w:top w:val="none" w:sz="0" w:space="0" w:color="auto"/>
        <w:left w:val="none" w:sz="0" w:space="0" w:color="auto"/>
        <w:bottom w:val="none" w:sz="0" w:space="0" w:color="auto"/>
        <w:right w:val="none" w:sz="0" w:space="0" w:color="auto"/>
      </w:divBdr>
      <w:divsChild>
        <w:div w:id="1569723991">
          <w:marLeft w:val="0"/>
          <w:marRight w:val="0"/>
          <w:marTop w:val="0"/>
          <w:marBottom w:val="0"/>
          <w:divBdr>
            <w:top w:val="none" w:sz="0" w:space="0" w:color="auto"/>
            <w:left w:val="none" w:sz="0" w:space="0" w:color="auto"/>
            <w:bottom w:val="none" w:sz="0" w:space="0" w:color="auto"/>
            <w:right w:val="none" w:sz="0" w:space="0" w:color="auto"/>
          </w:divBdr>
          <w:divsChild>
            <w:div w:id="248930073">
              <w:marLeft w:val="0"/>
              <w:marRight w:val="0"/>
              <w:marTop w:val="0"/>
              <w:marBottom w:val="0"/>
              <w:divBdr>
                <w:top w:val="none" w:sz="0" w:space="0" w:color="auto"/>
                <w:left w:val="none" w:sz="0" w:space="0" w:color="auto"/>
                <w:bottom w:val="none" w:sz="0" w:space="0" w:color="auto"/>
                <w:right w:val="none" w:sz="0" w:space="0" w:color="auto"/>
              </w:divBdr>
              <w:divsChild>
                <w:div w:id="1102922610">
                  <w:marLeft w:val="0"/>
                  <w:marRight w:val="0"/>
                  <w:marTop w:val="0"/>
                  <w:marBottom w:val="0"/>
                  <w:divBdr>
                    <w:top w:val="none" w:sz="0" w:space="0" w:color="auto"/>
                    <w:left w:val="none" w:sz="0" w:space="0" w:color="auto"/>
                    <w:bottom w:val="none" w:sz="0" w:space="0" w:color="auto"/>
                    <w:right w:val="none" w:sz="0" w:space="0" w:color="auto"/>
                  </w:divBdr>
                  <w:divsChild>
                    <w:div w:id="9375747">
                      <w:marLeft w:val="0"/>
                      <w:marRight w:val="0"/>
                      <w:marTop w:val="0"/>
                      <w:marBottom w:val="0"/>
                      <w:divBdr>
                        <w:top w:val="none" w:sz="0" w:space="0" w:color="auto"/>
                        <w:left w:val="none" w:sz="0" w:space="0" w:color="auto"/>
                        <w:bottom w:val="none" w:sz="0" w:space="0" w:color="auto"/>
                        <w:right w:val="none" w:sz="0" w:space="0" w:color="auto"/>
                      </w:divBdr>
                      <w:divsChild>
                        <w:div w:id="968130188">
                          <w:marLeft w:val="0"/>
                          <w:marRight w:val="0"/>
                          <w:marTop w:val="0"/>
                          <w:marBottom w:val="0"/>
                          <w:divBdr>
                            <w:top w:val="none" w:sz="0" w:space="0" w:color="auto"/>
                            <w:left w:val="none" w:sz="0" w:space="0" w:color="auto"/>
                            <w:bottom w:val="none" w:sz="0" w:space="0" w:color="auto"/>
                            <w:right w:val="none" w:sz="0" w:space="0" w:color="auto"/>
                          </w:divBdr>
                          <w:divsChild>
                            <w:div w:id="1557938035">
                              <w:marLeft w:val="0"/>
                              <w:marRight w:val="0"/>
                              <w:marTop w:val="0"/>
                              <w:marBottom w:val="0"/>
                              <w:divBdr>
                                <w:top w:val="none" w:sz="0" w:space="0" w:color="auto"/>
                                <w:left w:val="none" w:sz="0" w:space="0" w:color="auto"/>
                                <w:bottom w:val="none" w:sz="0" w:space="0" w:color="auto"/>
                                <w:right w:val="none" w:sz="0" w:space="0" w:color="auto"/>
                              </w:divBdr>
                              <w:divsChild>
                                <w:div w:id="258801930">
                                  <w:marLeft w:val="0"/>
                                  <w:marRight w:val="0"/>
                                  <w:marTop w:val="0"/>
                                  <w:marBottom w:val="0"/>
                                  <w:divBdr>
                                    <w:top w:val="none" w:sz="0" w:space="0" w:color="auto"/>
                                    <w:left w:val="none" w:sz="0" w:space="0" w:color="auto"/>
                                    <w:bottom w:val="none" w:sz="0" w:space="0" w:color="auto"/>
                                    <w:right w:val="none" w:sz="0" w:space="0" w:color="auto"/>
                                  </w:divBdr>
                                  <w:divsChild>
                                    <w:div w:id="274673664">
                                      <w:marLeft w:val="0"/>
                                      <w:marRight w:val="0"/>
                                      <w:marTop w:val="0"/>
                                      <w:marBottom w:val="0"/>
                                      <w:divBdr>
                                        <w:top w:val="none" w:sz="0" w:space="0" w:color="auto"/>
                                        <w:left w:val="none" w:sz="0" w:space="0" w:color="auto"/>
                                        <w:bottom w:val="none" w:sz="0" w:space="0" w:color="auto"/>
                                        <w:right w:val="none" w:sz="0" w:space="0" w:color="auto"/>
                                      </w:divBdr>
                                      <w:divsChild>
                                        <w:div w:id="313487001">
                                          <w:marLeft w:val="0"/>
                                          <w:marRight w:val="0"/>
                                          <w:marTop w:val="0"/>
                                          <w:marBottom w:val="0"/>
                                          <w:divBdr>
                                            <w:top w:val="none" w:sz="0" w:space="0" w:color="auto"/>
                                            <w:left w:val="none" w:sz="0" w:space="0" w:color="auto"/>
                                            <w:bottom w:val="none" w:sz="0" w:space="0" w:color="auto"/>
                                            <w:right w:val="none" w:sz="0" w:space="0" w:color="auto"/>
                                          </w:divBdr>
                                          <w:divsChild>
                                            <w:div w:id="1228691766">
                                              <w:marLeft w:val="0"/>
                                              <w:marRight w:val="0"/>
                                              <w:marTop w:val="0"/>
                                              <w:marBottom w:val="0"/>
                                              <w:divBdr>
                                                <w:top w:val="single" w:sz="6" w:space="0" w:color="F5F5F5"/>
                                                <w:left w:val="single" w:sz="6" w:space="0" w:color="F5F5F5"/>
                                                <w:bottom w:val="single" w:sz="6" w:space="0" w:color="F5F5F5"/>
                                                <w:right w:val="single" w:sz="6" w:space="0" w:color="F5F5F5"/>
                                              </w:divBdr>
                                              <w:divsChild>
                                                <w:div w:id="654529527">
                                                  <w:marLeft w:val="0"/>
                                                  <w:marRight w:val="0"/>
                                                  <w:marTop w:val="0"/>
                                                  <w:marBottom w:val="0"/>
                                                  <w:divBdr>
                                                    <w:top w:val="none" w:sz="0" w:space="0" w:color="auto"/>
                                                    <w:left w:val="none" w:sz="0" w:space="0" w:color="auto"/>
                                                    <w:bottom w:val="none" w:sz="0" w:space="0" w:color="auto"/>
                                                    <w:right w:val="none" w:sz="0" w:space="0" w:color="auto"/>
                                                  </w:divBdr>
                                                  <w:divsChild>
                                                    <w:div w:id="19592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1445362">
      <w:bodyDiv w:val="1"/>
      <w:marLeft w:val="0"/>
      <w:marRight w:val="0"/>
      <w:marTop w:val="0"/>
      <w:marBottom w:val="0"/>
      <w:divBdr>
        <w:top w:val="none" w:sz="0" w:space="0" w:color="auto"/>
        <w:left w:val="none" w:sz="0" w:space="0" w:color="auto"/>
        <w:bottom w:val="none" w:sz="0" w:space="0" w:color="auto"/>
        <w:right w:val="none" w:sz="0" w:space="0" w:color="auto"/>
      </w:divBdr>
      <w:divsChild>
        <w:div w:id="1197086492">
          <w:marLeft w:val="0"/>
          <w:marRight w:val="0"/>
          <w:marTop w:val="0"/>
          <w:marBottom w:val="0"/>
          <w:divBdr>
            <w:top w:val="none" w:sz="0" w:space="0" w:color="auto"/>
            <w:left w:val="none" w:sz="0" w:space="0" w:color="auto"/>
            <w:bottom w:val="none" w:sz="0" w:space="0" w:color="auto"/>
            <w:right w:val="none" w:sz="0" w:space="0" w:color="auto"/>
          </w:divBdr>
          <w:divsChild>
            <w:div w:id="1302349737">
              <w:marLeft w:val="0"/>
              <w:marRight w:val="0"/>
              <w:marTop w:val="0"/>
              <w:marBottom w:val="0"/>
              <w:divBdr>
                <w:top w:val="none" w:sz="0" w:space="0" w:color="auto"/>
                <w:left w:val="none" w:sz="0" w:space="0" w:color="auto"/>
                <w:bottom w:val="none" w:sz="0" w:space="0" w:color="auto"/>
                <w:right w:val="none" w:sz="0" w:space="0" w:color="auto"/>
              </w:divBdr>
              <w:divsChild>
                <w:div w:id="2100103397">
                  <w:marLeft w:val="0"/>
                  <w:marRight w:val="0"/>
                  <w:marTop w:val="0"/>
                  <w:marBottom w:val="0"/>
                  <w:divBdr>
                    <w:top w:val="none" w:sz="0" w:space="0" w:color="auto"/>
                    <w:left w:val="none" w:sz="0" w:space="0" w:color="auto"/>
                    <w:bottom w:val="none" w:sz="0" w:space="0" w:color="auto"/>
                    <w:right w:val="none" w:sz="0" w:space="0" w:color="auto"/>
                  </w:divBdr>
                  <w:divsChild>
                    <w:div w:id="813106536">
                      <w:marLeft w:val="0"/>
                      <w:marRight w:val="0"/>
                      <w:marTop w:val="0"/>
                      <w:marBottom w:val="0"/>
                      <w:divBdr>
                        <w:top w:val="none" w:sz="0" w:space="0" w:color="auto"/>
                        <w:left w:val="none" w:sz="0" w:space="0" w:color="auto"/>
                        <w:bottom w:val="none" w:sz="0" w:space="0" w:color="auto"/>
                        <w:right w:val="none" w:sz="0" w:space="0" w:color="auto"/>
                      </w:divBdr>
                      <w:divsChild>
                        <w:div w:id="497309460">
                          <w:marLeft w:val="0"/>
                          <w:marRight w:val="0"/>
                          <w:marTop w:val="0"/>
                          <w:marBottom w:val="0"/>
                          <w:divBdr>
                            <w:top w:val="none" w:sz="0" w:space="0" w:color="auto"/>
                            <w:left w:val="none" w:sz="0" w:space="0" w:color="auto"/>
                            <w:bottom w:val="none" w:sz="0" w:space="0" w:color="auto"/>
                            <w:right w:val="none" w:sz="0" w:space="0" w:color="auto"/>
                          </w:divBdr>
                          <w:divsChild>
                            <w:div w:id="1839074746">
                              <w:marLeft w:val="0"/>
                              <w:marRight w:val="0"/>
                              <w:marTop w:val="0"/>
                              <w:marBottom w:val="0"/>
                              <w:divBdr>
                                <w:top w:val="none" w:sz="0" w:space="0" w:color="auto"/>
                                <w:left w:val="none" w:sz="0" w:space="0" w:color="auto"/>
                                <w:bottom w:val="none" w:sz="0" w:space="0" w:color="auto"/>
                                <w:right w:val="none" w:sz="0" w:space="0" w:color="auto"/>
                              </w:divBdr>
                              <w:divsChild>
                                <w:div w:id="564074187">
                                  <w:marLeft w:val="0"/>
                                  <w:marRight w:val="0"/>
                                  <w:marTop w:val="0"/>
                                  <w:marBottom w:val="0"/>
                                  <w:divBdr>
                                    <w:top w:val="none" w:sz="0" w:space="0" w:color="auto"/>
                                    <w:left w:val="none" w:sz="0" w:space="0" w:color="auto"/>
                                    <w:bottom w:val="none" w:sz="0" w:space="0" w:color="auto"/>
                                    <w:right w:val="none" w:sz="0" w:space="0" w:color="auto"/>
                                  </w:divBdr>
                                  <w:divsChild>
                                    <w:div w:id="1851720728">
                                      <w:marLeft w:val="0"/>
                                      <w:marRight w:val="0"/>
                                      <w:marTop w:val="0"/>
                                      <w:marBottom w:val="0"/>
                                      <w:divBdr>
                                        <w:top w:val="none" w:sz="0" w:space="0" w:color="auto"/>
                                        <w:left w:val="none" w:sz="0" w:space="0" w:color="auto"/>
                                        <w:bottom w:val="none" w:sz="0" w:space="0" w:color="auto"/>
                                        <w:right w:val="none" w:sz="0" w:space="0" w:color="auto"/>
                                      </w:divBdr>
                                      <w:divsChild>
                                        <w:div w:id="2024356521">
                                          <w:marLeft w:val="0"/>
                                          <w:marRight w:val="0"/>
                                          <w:marTop w:val="0"/>
                                          <w:marBottom w:val="0"/>
                                          <w:divBdr>
                                            <w:top w:val="none" w:sz="0" w:space="0" w:color="auto"/>
                                            <w:left w:val="none" w:sz="0" w:space="0" w:color="auto"/>
                                            <w:bottom w:val="none" w:sz="0" w:space="0" w:color="auto"/>
                                            <w:right w:val="none" w:sz="0" w:space="0" w:color="auto"/>
                                          </w:divBdr>
                                          <w:divsChild>
                                            <w:div w:id="1929266541">
                                              <w:marLeft w:val="0"/>
                                              <w:marRight w:val="0"/>
                                              <w:marTop w:val="0"/>
                                              <w:marBottom w:val="0"/>
                                              <w:divBdr>
                                                <w:top w:val="single" w:sz="6" w:space="0" w:color="F5F5F5"/>
                                                <w:left w:val="single" w:sz="6" w:space="0" w:color="F5F5F5"/>
                                                <w:bottom w:val="single" w:sz="6" w:space="0" w:color="F5F5F5"/>
                                                <w:right w:val="single" w:sz="6" w:space="0" w:color="F5F5F5"/>
                                              </w:divBdr>
                                              <w:divsChild>
                                                <w:div w:id="780303582">
                                                  <w:marLeft w:val="0"/>
                                                  <w:marRight w:val="0"/>
                                                  <w:marTop w:val="0"/>
                                                  <w:marBottom w:val="0"/>
                                                  <w:divBdr>
                                                    <w:top w:val="none" w:sz="0" w:space="0" w:color="auto"/>
                                                    <w:left w:val="none" w:sz="0" w:space="0" w:color="auto"/>
                                                    <w:bottom w:val="none" w:sz="0" w:space="0" w:color="auto"/>
                                                    <w:right w:val="none" w:sz="0" w:space="0" w:color="auto"/>
                                                  </w:divBdr>
                                                  <w:divsChild>
                                                    <w:div w:id="11396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0741546">
      <w:marLeft w:val="0"/>
      <w:marRight w:val="0"/>
      <w:marTop w:val="0"/>
      <w:marBottom w:val="0"/>
      <w:divBdr>
        <w:top w:val="none" w:sz="0" w:space="0" w:color="auto"/>
        <w:left w:val="none" w:sz="0" w:space="0" w:color="auto"/>
        <w:bottom w:val="none" w:sz="0" w:space="0" w:color="auto"/>
        <w:right w:val="none" w:sz="0" w:space="0" w:color="auto"/>
      </w:divBdr>
      <w:divsChild>
        <w:div w:id="151215582">
          <w:marLeft w:val="0"/>
          <w:marRight w:val="0"/>
          <w:marTop w:val="0"/>
          <w:marBottom w:val="0"/>
          <w:divBdr>
            <w:top w:val="none" w:sz="0" w:space="0" w:color="auto"/>
            <w:left w:val="none" w:sz="0" w:space="0" w:color="auto"/>
            <w:bottom w:val="none" w:sz="0" w:space="0" w:color="auto"/>
            <w:right w:val="none" w:sz="0" w:space="0" w:color="auto"/>
          </w:divBdr>
          <w:divsChild>
            <w:div w:id="947392874">
              <w:marLeft w:val="0"/>
              <w:marRight w:val="0"/>
              <w:marTop w:val="0"/>
              <w:marBottom w:val="0"/>
              <w:divBdr>
                <w:top w:val="none" w:sz="0" w:space="0" w:color="auto"/>
                <w:left w:val="none" w:sz="0" w:space="0" w:color="auto"/>
                <w:bottom w:val="single" w:sz="6" w:space="0" w:color="EBEBEB"/>
                <w:right w:val="none" w:sz="0" w:space="0" w:color="auto"/>
              </w:divBdr>
              <w:divsChild>
                <w:div w:id="1760129487">
                  <w:marLeft w:val="0"/>
                  <w:marRight w:val="0"/>
                  <w:marTop w:val="0"/>
                  <w:marBottom w:val="0"/>
                  <w:divBdr>
                    <w:top w:val="none" w:sz="0" w:space="0" w:color="auto"/>
                    <w:left w:val="none" w:sz="0" w:space="0" w:color="auto"/>
                    <w:bottom w:val="none" w:sz="0" w:space="0" w:color="auto"/>
                    <w:right w:val="none" w:sz="0" w:space="0" w:color="auto"/>
                  </w:divBdr>
                  <w:divsChild>
                    <w:div w:id="65225822">
                      <w:marLeft w:val="0"/>
                      <w:marRight w:val="0"/>
                      <w:marTop w:val="0"/>
                      <w:marBottom w:val="0"/>
                      <w:divBdr>
                        <w:top w:val="none" w:sz="0" w:space="0" w:color="auto"/>
                        <w:left w:val="none" w:sz="0" w:space="0" w:color="auto"/>
                        <w:bottom w:val="none" w:sz="0" w:space="0" w:color="auto"/>
                        <w:right w:val="none" w:sz="0" w:space="0" w:color="auto"/>
                      </w:divBdr>
                      <w:divsChild>
                        <w:div w:id="1116025296">
                          <w:marLeft w:val="0"/>
                          <w:marRight w:val="0"/>
                          <w:marTop w:val="0"/>
                          <w:marBottom w:val="0"/>
                          <w:divBdr>
                            <w:top w:val="none" w:sz="0" w:space="0" w:color="auto"/>
                            <w:left w:val="none" w:sz="0" w:space="0" w:color="auto"/>
                            <w:bottom w:val="none" w:sz="0" w:space="0" w:color="auto"/>
                            <w:right w:val="none" w:sz="0" w:space="0" w:color="auto"/>
                          </w:divBdr>
                          <w:divsChild>
                            <w:div w:id="764156464">
                              <w:marLeft w:val="0"/>
                              <w:marRight w:val="0"/>
                              <w:marTop w:val="0"/>
                              <w:marBottom w:val="0"/>
                              <w:divBdr>
                                <w:top w:val="none" w:sz="0" w:space="0" w:color="auto"/>
                                <w:left w:val="none" w:sz="0" w:space="0" w:color="auto"/>
                                <w:bottom w:val="none" w:sz="0" w:space="0" w:color="auto"/>
                                <w:right w:val="none" w:sz="0" w:space="0" w:color="auto"/>
                              </w:divBdr>
                              <w:divsChild>
                                <w:div w:id="667904449">
                                  <w:marLeft w:val="0"/>
                                  <w:marRight w:val="105"/>
                                  <w:marTop w:val="0"/>
                                  <w:marBottom w:val="0"/>
                                  <w:divBdr>
                                    <w:top w:val="none" w:sz="0" w:space="0" w:color="auto"/>
                                    <w:left w:val="none" w:sz="0" w:space="0" w:color="auto"/>
                                    <w:bottom w:val="none" w:sz="0" w:space="0" w:color="auto"/>
                                    <w:right w:val="none" w:sz="0" w:space="0" w:color="auto"/>
                                  </w:divBdr>
                                  <w:divsChild>
                                    <w:div w:id="7619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3570">
                              <w:marLeft w:val="0"/>
                              <w:marRight w:val="0"/>
                              <w:marTop w:val="0"/>
                              <w:marBottom w:val="0"/>
                              <w:divBdr>
                                <w:top w:val="none" w:sz="0" w:space="0" w:color="auto"/>
                                <w:left w:val="none" w:sz="0" w:space="0" w:color="auto"/>
                                <w:bottom w:val="none" w:sz="0" w:space="0" w:color="auto"/>
                                <w:right w:val="none" w:sz="0" w:space="0" w:color="auto"/>
                              </w:divBdr>
                            </w:div>
                            <w:div w:id="1926374700">
                              <w:marLeft w:val="0"/>
                              <w:marRight w:val="0"/>
                              <w:marTop w:val="0"/>
                              <w:marBottom w:val="0"/>
                              <w:divBdr>
                                <w:top w:val="none" w:sz="0" w:space="0" w:color="auto"/>
                                <w:left w:val="none" w:sz="0" w:space="0" w:color="auto"/>
                                <w:bottom w:val="none" w:sz="0" w:space="0" w:color="auto"/>
                                <w:right w:val="none" w:sz="0" w:space="0" w:color="auto"/>
                              </w:divBdr>
                              <w:divsChild>
                                <w:div w:id="1594778897">
                                  <w:marLeft w:val="0"/>
                                  <w:marRight w:val="105"/>
                                  <w:marTop w:val="0"/>
                                  <w:marBottom w:val="0"/>
                                  <w:divBdr>
                                    <w:top w:val="none" w:sz="0" w:space="0" w:color="auto"/>
                                    <w:left w:val="none" w:sz="0" w:space="0" w:color="auto"/>
                                    <w:bottom w:val="none" w:sz="0" w:space="0" w:color="auto"/>
                                    <w:right w:val="none" w:sz="0" w:space="0" w:color="auto"/>
                                  </w:divBdr>
                                  <w:divsChild>
                                    <w:div w:id="18234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386703">
              <w:marLeft w:val="0"/>
              <w:marRight w:val="0"/>
              <w:marTop w:val="0"/>
              <w:marBottom w:val="0"/>
              <w:divBdr>
                <w:top w:val="none" w:sz="0" w:space="0" w:color="auto"/>
                <w:left w:val="none" w:sz="0" w:space="0" w:color="auto"/>
                <w:bottom w:val="none" w:sz="0" w:space="0" w:color="auto"/>
                <w:right w:val="none" w:sz="0" w:space="0" w:color="auto"/>
              </w:divBdr>
              <w:divsChild>
                <w:div w:id="975379985">
                  <w:marLeft w:val="0"/>
                  <w:marRight w:val="0"/>
                  <w:marTop w:val="0"/>
                  <w:marBottom w:val="0"/>
                  <w:divBdr>
                    <w:top w:val="none" w:sz="0" w:space="0" w:color="auto"/>
                    <w:left w:val="none" w:sz="0" w:space="0" w:color="auto"/>
                    <w:bottom w:val="none" w:sz="0" w:space="0" w:color="auto"/>
                    <w:right w:val="none" w:sz="0" w:space="0" w:color="auto"/>
                  </w:divBdr>
                  <w:divsChild>
                    <w:div w:id="795410583">
                      <w:marLeft w:val="0"/>
                      <w:marRight w:val="0"/>
                      <w:marTop w:val="0"/>
                      <w:marBottom w:val="0"/>
                      <w:divBdr>
                        <w:top w:val="none" w:sz="0" w:space="0" w:color="auto"/>
                        <w:left w:val="none" w:sz="0" w:space="0" w:color="auto"/>
                        <w:bottom w:val="none" w:sz="0" w:space="0" w:color="auto"/>
                        <w:right w:val="none" w:sz="0" w:space="0" w:color="auto"/>
                      </w:divBdr>
                      <w:divsChild>
                        <w:div w:id="989939845">
                          <w:marLeft w:val="0"/>
                          <w:marRight w:val="0"/>
                          <w:marTop w:val="1440"/>
                          <w:marBottom w:val="0"/>
                          <w:divBdr>
                            <w:top w:val="none" w:sz="0" w:space="0" w:color="auto"/>
                            <w:left w:val="none" w:sz="0" w:space="0" w:color="auto"/>
                            <w:bottom w:val="none" w:sz="0" w:space="0" w:color="auto"/>
                            <w:right w:val="none" w:sz="0" w:space="0" w:color="auto"/>
                          </w:divBdr>
                          <w:divsChild>
                            <w:div w:id="2121103303">
                              <w:marLeft w:val="0"/>
                              <w:marRight w:val="0"/>
                              <w:marTop w:val="240"/>
                              <w:marBottom w:val="525"/>
                              <w:divBdr>
                                <w:top w:val="none" w:sz="0" w:space="0" w:color="auto"/>
                                <w:left w:val="none" w:sz="0" w:space="0" w:color="auto"/>
                                <w:bottom w:val="none" w:sz="0" w:space="0" w:color="auto"/>
                                <w:right w:val="none" w:sz="0" w:space="0" w:color="auto"/>
                              </w:divBdr>
                              <w:divsChild>
                                <w:div w:id="14435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2006">
                          <w:marLeft w:val="0"/>
                          <w:marRight w:val="0"/>
                          <w:marTop w:val="0"/>
                          <w:marBottom w:val="0"/>
                          <w:divBdr>
                            <w:top w:val="none" w:sz="0" w:space="0" w:color="auto"/>
                            <w:left w:val="none" w:sz="0" w:space="0" w:color="auto"/>
                            <w:bottom w:val="none" w:sz="0" w:space="0" w:color="auto"/>
                            <w:right w:val="none" w:sz="0" w:space="0" w:color="auto"/>
                          </w:divBdr>
                          <w:divsChild>
                            <w:div w:id="229581458">
                              <w:marLeft w:val="0"/>
                              <w:marRight w:val="0"/>
                              <w:marTop w:val="0"/>
                              <w:marBottom w:val="0"/>
                              <w:divBdr>
                                <w:top w:val="none" w:sz="0" w:space="0" w:color="auto"/>
                                <w:left w:val="none" w:sz="0" w:space="0" w:color="auto"/>
                                <w:bottom w:val="none" w:sz="0" w:space="0" w:color="auto"/>
                                <w:right w:val="none" w:sz="0" w:space="0" w:color="auto"/>
                              </w:divBdr>
                              <w:divsChild>
                                <w:div w:id="1864515392">
                                  <w:marLeft w:val="0"/>
                                  <w:marRight w:val="0"/>
                                  <w:marTop w:val="0"/>
                                  <w:marBottom w:val="0"/>
                                  <w:divBdr>
                                    <w:top w:val="none" w:sz="0" w:space="0" w:color="auto"/>
                                    <w:left w:val="none" w:sz="0" w:space="0" w:color="auto"/>
                                    <w:bottom w:val="none" w:sz="0" w:space="0" w:color="auto"/>
                                    <w:right w:val="none" w:sz="0" w:space="0" w:color="auto"/>
                                  </w:divBdr>
                                  <w:divsChild>
                                    <w:div w:id="1342077623">
                                      <w:marLeft w:val="0"/>
                                      <w:marRight w:val="0"/>
                                      <w:marTop w:val="0"/>
                                      <w:marBottom w:val="0"/>
                                      <w:divBdr>
                                        <w:top w:val="none" w:sz="0" w:space="0" w:color="auto"/>
                                        <w:left w:val="none" w:sz="0" w:space="0" w:color="auto"/>
                                        <w:bottom w:val="none" w:sz="0" w:space="0" w:color="auto"/>
                                        <w:right w:val="none" w:sz="0" w:space="0" w:color="auto"/>
                                      </w:divBdr>
                                      <w:divsChild>
                                        <w:div w:id="48504997">
                                          <w:marLeft w:val="0"/>
                                          <w:marRight w:val="0"/>
                                          <w:marTop w:val="0"/>
                                          <w:marBottom w:val="45"/>
                                          <w:divBdr>
                                            <w:top w:val="none" w:sz="0" w:space="0" w:color="auto"/>
                                            <w:left w:val="none" w:sz="0" w:space="0" w:color="auto"/>
                                            <w:bottom w:val="none" w:sz="0" w:space="0" w:color="auto"/>
                                            <w:right w:val="none" w:sz="0" w:space="0" w:color="auto"/>
                                          </w:divBdr>
                                          <w:divsChild>
                                            <w:div w:id="797262699">
                                              <w:marLeft w:val="0"/>
                                              <w:marRight w:val="0"/>
                                              <w:marTop w:val="0"/>
                                              <w:marBottom w:val="0"/>
                                              <w:divBdr>
                                                <w:top w:val="none" w:sz="0" w:space="0" w:color="auto"/>
                                                <w:left w:val="none" w:sz="0" w:space="0" w:color="auto"/>
                                                <w:bottom w:val="none" w:sz="0" w:space="0" w:color="auto"/>
                                                <w:right w:val="none" w:sz="0" w:space="0" w:color="auto"/>
                                              </w:divBdr>
                                              <w:divsChild>
                                                <w:div w:id="1393114788">
                                                  <w:marLeft w:val="0"/>
                                                  <w:marRight w:val="0"/>
                                                  <w:marTop w:val="0"/>
                                                  <w:marBottom w:val="0"/>
                                                  <w:divBdr>
                                                    <w:top w:val="none" w:sz="0" w:space="0" w:color="auto"/>
                                                    <w:left w:val="none" w:sz="0" w:space="0" w:color="auto"/>
                                                    <w:bottom w:val="none" w:sz="0" w:space="0" w:color="auto"/>
                                                    <w:right w:val="none" w:sz="0" w:space="0" w:color="auto"/>
                                                  </w:divBdr>
                                                  <w:divsChild>
                                                    <w:div w:id="17106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4492">
                                              <w:marLeft w:val="0"/>
                                              <w:marRight w:val="0"/>
                                              <w:marTop w:val="0"/>
                                              <w:marBottom w:val="0"/>
                                              <w:divBdr>
                                                <w:top w:val="none" w:sz="0" w:space="0" w:color="auto"/>
                                                <w:left w:val="none" w:sz="0" w:space="0" w:color="auto"/>
                                                <w:bottom w:val="none" w:sz="0" w:space="0" w:color="auto"/>
                                                <w:right w:val="none" w:sz="0" w:space="0" w:color="auto"/>
                                              </w:divBdr>
                                              <w:divsChild>
                                                <w:div w:id="135756734">
                                                  <w:marLeft w:val="0"/>
                                                  <w:marRight w:val="0"/>
                                                  <w:marTop w:val="0"/>
                                                  <w:marBottom w:val="0"/>
                                                  <w:divBdr>
                                                    <w:top w:val="none" w:sz="0" w:space="0" w:color="auto"/>
                                                    <w:left w:val="none" w:sz="0" w:space="0" w:color="auto"/>
                                                    <w:bottom w:val="none" w:sz="0" w:space="0" w:color="auto"/>
                                                    <w:right w:val="none" w:sz="0" w:space="0" w:color="auto"/>
                                                  </w:divBdr>
                                                  <w:divsChild>
                                                    <w:div w:id="5401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9329">
                                              <w:marLeft w:val="0"/>
                                              <w:marRight w:val="0"/>
                                              <w:marTop w:val="0"/>
                                              <w:marBottom w:val="0"/>
                                              <w:divBdr>
                                                <w:top w:val="none" w:sz="0" w:space="0" w:color="auto"/>
                                                <w:left w:val="none" w:sz="0" w:space="0" w:color="auto"/>
                                                <w:bottom w:val="none" w:sz="0" w:space="0" w:color="auto"/>
                                                <w:right w:val="none" w:sz="0" w:space="0" w:color="auto"/>
                                              </w:divBdr>
                                              <w:divsChild>
                                                <w:div w:id="974337985">
                                                  <w:marLeft w:val="0"/>
                                                  <w:marRight w:val="0"/>
                                                  <w:marTop w:val="0"/>
                                                  <w:marBottom w:val="0"/>
                                                  <w:divBdr>
                                                    <w:top w:val="none" w:sz="0" w:space="0" w:color="auto"/>
                                                    <w:left w:val="none" w:sz="0" w:space="0" w:color="auto"/>
                                                    <w:bottom w:val="none" w:sz="0" w:space="0" w:color="auto"/>
                                                    <w:right w:val="none" w:sz="0" w:space="0" w:color="auto"/>
                                                  </w:divBdr>
                                                  <w:divsChild>
                                                    <w:div w:id="9288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7265">
                                          <w:marLeft w:val="0"/>
                                          <w:marRight w:val="0"/>
                                          <w:marTop w:val="0"/>
                                          <w:marBottom w:val="0"/>
                                          <w:divBdr>
                                            <w:top w:val="none" w:sz="0" w:space="0" w:color="auto"/>
                                            <w:left w:val="none" w:sz="0" w:space="0" w:color="auto"/>
                                            <w:bottom w:val="none" w:sz="0" w:space="0" w:color="auto"/>
                                            <w:right w:val="none" w:sz="0" w:space="0" w:color="auto"/>
                                          </w:divBdr>
                                        </w:div>
                                        <w:div w:id="885140045">
                                          <w:marLeft w:val="0"/>
                                          <w:marRight w:val="0"/>
                                          <w:marTop w:val="0"/>
                                          <w:marBottom w:val="0"/>
                                          <w:divBdr>
                                            <w:top w:val="none" w:sz="0" w:space="0" w:color="auto"/>
                                            <w:left w:val="none" w:sz="0" w:space="0" w:color="auto"/>
                                            <w:bottom w:val="none" w:sz="0" w:space="0" w:color="auto"/>
                                            <w:right w:val="none" w:sz="0" w:space="0" w:color="auto"/>
                                          </w:divBdr>
                                        </w:div>
                                        <w:div w:id="986862205">
                                          <w:marLeft w:val="0"/>
                                          <w:marRight w:val="0"/>
                                          <w:marTop w:val="0"/>
                                          <w:marBottom w:val="0"/>
                                          <w:divBdr>
                                            <w:top w:val="single" w:sz="6" w:space="0" w:color="F5F5F5"/>
                                            <w:left w:val="single" w:sz="6" w:space="0" w:color="F5F5F5"/>
                                            <w:bottom w:val="single" w:sz="6" w:space="0" w:color="F5F5F5"/>
                                            <w:right w:val="single" w:sz="6" w:space="0" w:color="F5F5F5"/>
                                          </w:divBdr>
                                          <w:divsChild>
                                            <w:div w:id="428307578">
                                              <w:marLeft w:val="0"/>
                                              <w:marRight w:val="0"/>
                                              <w:marTop w:val="0"/>
                                              <w:marBottom w:val="0"/>
                                              <w:divBdr>
                                                <w:top w:val="none" w:sz="0" w:space="0" w:color="auto"/>
                                                <w:left w:val="none" w:sz="0" w:space="0" w:color="auto"/>
                                                <w:bottom w:val="none" w:sz="0" w:space="0" w:color="auto"/>
                                                <w:right w:val="none" w:sz="0" w:space="0" w:color="auto"/>
                                              </w:divBdr>
                                              <w:divsChild>
                                                <w:div w:id="1626810214">
                                                  <w:marLeft w:val="0"/>
                                                  <w:marRight w:val="0"/>
                                                  <w:marTop w:val="0"/>
                                                  <w:marBottom w:val="0"/>
                                                  <w:divBdr>
                                                    <w:top w:val="none" w:sz="0" w:space="0" w:color="auto"/>
                                                    <w:left w:val="none" w:sz="0" w:space="0" w:color="auto"/>
                                                    <w:bottom w:val="none" w:sz="0" w:space="0" w:color="auto"/>
                                                    <w:right w:val="none" w:sz="0" w:space="0" w:color="auto"/>
                                                  </w:divBdr>
                                                  <w:divsChild>
                                                    <w:div w:id="17106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6614">
                                              <w:marLeft w:val="0"/>
                                              <w:marRight w:val="0"/>
                                              <w:marTop w:val="0"/>
                                              <w:marBottom w:val="0"/>
                                              <w:divBdr>
                                                <w:top w:val="none" w:sz="0" w:space="0" w:color="auto"/>
                                                <w:left w:val="none" w:sz="0" w:space="0" w:color="auto"/>
                                                <w:bottom w:val="none" w:sz="0" w:space="0" w:color="auto"/>
                                                <w:right w:val="none" w:sz="0" w:space="0" w:color="auto"/>
                                              </w:divBdr>
                                              <w:divsChild>
                                                <w:div w:id="1286078840">
                                                  <w:marLeft w:val="0"/>
                                                  <w:marRight w:val="0"/>
                                                  <w:marTop w:val="0"/>
                                                  <w:marBottom w:val="0"/>
                                                  <w:divBdr>
                                                    <w:top w:val="none" w:sz="0" w:space="0" w:color="auto"/>
                                                    <w:left w:val="none" w:sz="0" w:space="0" w:color="auto"/>
                                                    <w:bottom w:val="none" w:sz="0" w:space="0" w:color="auto"/>
                                                    <w:right w:val="none" w:sz="0" w:space="0" w:color="auto"/>
                                                  </w:divBdr>
                                                  <w:divsChild>
                                                    <w:div w:id="1876238610">
                                                      <w:marLeft w:val="0"/>
                                                      <w:marRight w:val="120"/>
                                                      <w:marTop w:val="90"/>
                                                      <w:marBottom w:val="0"/>
                                                      <w:divBdr>
                                                        <w:top w:val="none" w:sz="0" w:space="0" w:color="auto"/>
                                                        <w:left w:val="none" w:sz="0" w:space="0" w:color="auto"/>
                                                        <w:bottom w:val="none" w:sz="0" w:space="0" w:color="auto"/>
                                                        <w:right w:val="none" w:sz="0" w:space="0" w:color="auto"/>
                                                      </w:divBdr>
                                                    </w:div>
                                                  </w:divsChild>
                                                </w:div>
                                                <w:div w:id="1367758016">
                                                  <w:marLeft w:val="0"/>
                                                  <w:marRight w:val="0"/>
                                                  <w:marTop w:val="0"/>
                                                  <w:marBottom w:val="0"/>
                                                  <w:divBdr>
                                                    <w:top w:val="none" w:sz="0" w:space="0" w:color="auto"/>
                                                    <w:left w:val="none" w:sz="0" w:space="0" w:color="auto"/>
                                                    <w:bottom w:val="none" w:sz="0" w:space="0" w:color="auto"/>
                                                    <w:right w:val="none" w:sz="0" w:space="0" w:color="auto"/>
                                                  </w:divBdr>
                                                  <w:divsChild>
                                                    <w:div w:id="6771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03836">
                                          <w:marLeft w:val="0"/>
                                          <w:marRight w:val="0"/>
                                          <w:marTop w:val="240"/>
                                          <w:marBottom w:val="0"/>
                                          <w:divBdr>
                                            <w:top w:val="none" w:sz="0" w:space="0" w:color="auto"/>
                                            <w:left w:val="none" w:sz="0" w:space="0" w:color="auto"/>
                                            <w:bottom w:val="none" w:sz="0" w:space="0" w:color="auto"/>
                                            <w:right w:val="none" w:sz="0" w:space="0" w:color="auto"/>
                                          </w:divBdr>
                                        </w:div>
                                        <w:div w:id="2043626982">
                                          <w:marLeft w:val="0"/>
                                          <w:marRight w:val="0"/>
                                          <w:marTop w:val="0"/>
                                          <w:marBottom w:val="0"/>
                                          <w:divBdr>
                                            <w:top w:val="none" w:sz="0" w:space="0" w:color="auto"/>
                                            <w:left w:val="none" w:sz="0" w:space="0" w:color="auto"/>
                                            <w:bottom w:val="none" w:sz="0" w:space="0" w:color="auto"/>
                                            <w:right w:val="none" w:sz="0" w:space="0" w:color="auto"/>
                                          </w:divBdr>
                                          <w:divsChild>
                                            <w:div w:id="935402574">
                                              <w:marLeft w:val="0"/>
                                              <w:marRight w:val="0"/>
                                              <w:marTop w:val="180"/>
                                              <w:marBottom w:val="0"/>
                                              <w:divBdr>
                                                <w:top w:val="single" w:sz="6" w:space="0" w:color="EBEBEB"/>
                                                <w:left w:val="single" w:sz="6" w:space="0" w:color="EBEBEB"/>
                                                <w:bottom w:val="single" w:sz="6" w:space="0" w:color="EBEBEB"/>
                                                <w:right w:val="single" w:sz="6" w:space="0" w:color="EBEBEB"/>
                                              </w:divBdr>
                                              <w:divsChild>
                                                <w:div w:id="1239093671">
                                                  <w:marLeft w:val="0"/>
                                                  <w:marRight w:val="0"/>
                                                  <w:marTop w:val="0"/>
                                                  <w:marBottom w:val="0"/>
                                                  <w:divBdr>
                                                    <w:top w:val="none" w:sz="0" w:space="0" w:color="auto"/>
                                                    <w:left w:val="none" w:sz="0" w:space="0" w:color="auto"/>
                                                    <w:bottom w:val="none" w:sz="0" w:space="0" w:color="auto"/>
                                                    <w:right w:val="none" w:sz="0" w:space="0" w:color="auto"/>
                                                  </w:divBdr>
                                                  <w:divsChild>
                                                    <w:div w:id="1162237219">
                                                      <w:marLeft w:val="0"/>
                                                      <w:marRight w:val="0"/>
                                                      <w:marTop w:val="0"/>
                                                      <w:marBottom w:val="0"/>
                                                      <w:divBdr>
                                                        <w:top w:val="none" w:sz="0" w:space="0" w:color="auto"/>
                                                        <w:left w:val="none" w:sz="0" w:space="0" w:color="auto"/>
                                                        <w:bottom w:val="none" w:sz="0" w:space="0" w:color="auto"/>
                                                        <w:right w:val="none" w:sz="0" w:space="0" w:color="auto"/>
                                                      </w:divBdr>
                                                      <w:divsChild>
                                                        <w:div w:id="17991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7294">
                                                  <w:marLeft w:val="0"/>
                                                  <w:marRight w:val="0"/>
                                                  <w:marTop w:val="0"/>
                                                  <w:marBottom w:val="0"/>
                                                  <w:divBdr>
                                                    <w:top w:val="none" w:sz="0" w:space="0" w:color="auto"/>
                                                    <w:left w:val="none" w:sz="0" w:space="0" w:color="auto"/>
                                                    <w:bottom w:val="none" w:sz="0" w:space="0" w:color="auto"/>
                                                    <w:right w:val="none" w:sz="0" w:space="0" w:color="auto"/>
                                                  </w:divBdr>
                                                  <w:divsChild>
                                                    <w:div w:id="1533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207076">
                              <w:marLeft w:val="0"/>
                              <w:marRight w:val="0"/>
                              <w:marTop w:val="0"/>
                              <w:marBottom w:val="0"/>
                              <w:divBdr>
                                <w:top w:val="none" w:sz="0" w:space="0" w:color="auto"/>
                                <w:left w:val="none" w:sz="0" w:space="0" w:color="auto"/>
                                <w:bottom w:val="none" w:sz="0" w:space="0" w:color="auto"/>
                                <w:right w:val="none" w:sz="0" w:space="0" w:color="auto"/>
                              </w:divBdr>
                              <w:divsChild>
                                <w:div w:id="1573346702">
                                  <w:marLeft w:val="0"/>
                                  <w:marRight w:val="0"/>
                                  <w:marTop w:val="0"/>
                                  <w:marBottom w:val="0"/>
                                  <w:divBdr>
                                    <w:top w:val="none" w:sz="0" w:space="0" w:color="auto"/>
                                    <w:left w:val="none" w:sz="0" w:space="0" w:color="auto"/>
                                    <w:bottom w:val="none" w:sz="0" w:space="0" w:color="auto"/>
                                    <w:right w:val="none" w:sz="0" w:space="0" w:color="auto"/>
                                  </w:divBdr>
                                  <w:divsChild>
                                    <w:div w:id="92291432">
                                      <w:marLeft w:val="0"/>
                                      <w:marRight w:val="0"/>
                                      <w:marTop w:val="0"/>
                                      <w:marBottom w:val="0"/>
                                      <w:divBdr>
                                        <w:top w:val="single" w:sz="6" w:space="12" w:color="999999"/>
                                        <w:left w:val="single" w:sz="6" w:space="12" w:color="999999"/>
                                        <w:bottom w:val="single" w:sz="6" w:space="12" w:color="999999"/>
                                        <w:right w:val="single" w:sz="6" w:space="12" w:color="999999"/>
                                      </w:divBdr>
                                      <w:divsChild>
                                        <w:div w:id="1376810543">
                                          <w:marLeft w:val="0"/>
                                          <w:marRight w:val="0"/>
                                          <w:marTop w:val="0"/>
                                          <w:marBottom w:val="0"/>
                                          <w:divBdr>
                                            <w:top w:val="none" w:sz="0" w:space="0" w:color="auto"/>
                                            <w:left w:val="none" w:sz="0" w:space="0" w:color="auto"/>
                                            <w:bottom w:val="none" w:sz="0" w:space="0" w:color="auto"/>
                                            <w:right w:val="none" w:sz="0" w:space="0" w:color="auto"/>
                                          </w:divBdr>
                                        </w:div>
                                      </w:divsChild>
                                    </w:div>
                                    <w:div w:id="1105884691">
                                      <w:marLeft w:val="0"/>
                                      <w:marRight w:val="0"/>
                                      <w:marTop w:val="0"/>
                                      <w:marBottom w:val="0"/>
                                      <w:divBdr>
                                        <w:top w:val="none" w:sz="0" w:space="0" w:color="auto"/>
                                        <w:left w:val="none" w:sz="0" w:space="0" w:color="auto"/>
                                        <w:bottom w:val="none" w:sz="0" w:space="0" w:color="auto"/>
                                        <w:right w:val="none" w:sz="0" w:space="0" w:color="auto"/>
                                      </w:divBdr>
                                    </w:div>
                                    <w:div w:id="1208378060">
                                      <w:marLeft w:val="0"/>
                                      <w:marRight w:val="0"/>
                                      <w:marTop w:val="0"/>
                                      <w:marBottom w:val="0"/>
                                      <w:divBdr>
                                        <w:top w:val="none" w:sz="0" w:space="0" w:color="auto"/>
                                        <w:left w:val="none" w:sz="0" w:space="0" w:color="auto"/>
                                        <w:bottom w:val="none" w:sz="0" w:space="0" w:color="auto"/>
                                        <w:right w:val="none" w:sz="0" w:space="0" w:color="auto"/>
                                      </w:divBdr>
                                    </w:div>
                                    <w:div w:id="1622228422">
                                      <w:marLeft w:val="0"/>
                                      <w:marRight w:val="0"/>
                                      <w:marTop w:val="0"/>
                                      <w:marBottom w:val="45"/>
                                      <w:divBdr>
                                        <w:top w:val="none" w:sz="0" w:space="0" w:color="auto"/>
                                        <w:left w:val="none" w:sz="0" w:space="0" w:color="auto"/>
                                        <w:bottom w:val="none" w:sz="0" w:space="0" w:color="auto"/>
                                        <w:right w:val="none" w:sz="0" w:space="0" w:color="auto"/>
                                      </w:divBdr>
                                      <w:divsChild>
                                        <w:div w:id="120466986">
                                          <w:marLeft w:val="0"/>
                                          <w:marRight w:val="0"/>
                                          <w:marTop w:val="0"/>
                                          <w:marBottom w:val="0"/>
                                          <w:divBdr>
                                            <w:top w:val="none" w:sz="0" w:space="0" w:color="auto"/>
                                            <w:left w:val="none" w:sz="0" w:space="0" w:color="auto"/>
                                            <w:bottom w:val="none" w:sz="0" w:space="0" w:color="auto"/>
                                            <w:right w:val="none" w:sz="0" w:space="0" w:color="auto"/>
                                          </w:divBdr>
                                          <w:divsChild>
                                            <w:div w:id="1792358774">
                                              <w:marLeft w:val="0"/>
                                              <w:marRight w:val="0"/>
                                              <w:marTop w:val="0"/>
                                              <w:marBottom w:val="0"/>
                                              <w:divBdr>
                                                <w:top w:val="none" w:sz="0" w:space="0" w:color="auto"/>
                                                <w:left w:val="none" w:sz="0" w:space="0" w:color="auto"/>
                                                <w:bottom w:val="none" w:sz="0" w:space="0" w:color="auto"/>
                                                <w:right w:val="none" w:sz="0" w:space="0" w:color="auto"/>
                                              </w:divBdr>
                                              <w:divsChild>
                                                <w:div w:id="217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5057">
                                          <w:marLeft w:val="0"/>
                                          <w:marRight w:val="0"/>
                                          <w:marTop w:val="0"/>
                                          <w:marBottom w:val="0"/>
                                          <w:divBdr>
                                            <w:top w:val="none" w:sz="0" w:space="0" w:color="auto"/>
                                            <w:left w:val="none" w:sz="0" w:space="0" w:color="auto"/>
                                            <w:bottom w:val="none" w:sz="0" w:space="0" w:color="auto"/>
                                            <w:right w:val="none" w:sz="0" w:space="0" w:color="auto"/>
                                          </w:divBdr>
                                          <w:divsChild>
                                            <w:div w:id="1888490785">
                                              <w:marLeft w:val="0"/>
                                              <w:marRight w:val="0"/>
                                              <w:marTop w:val="0"/>
                                              <w:marBottom w:val="0"/>
                                              <w:divBdr>
                                                <w:top w:val="none" w:sz="0" w:space="0" w:color="auto"/>
                                                <w:left w:val="none" w:sz="0" w:space="0" w:color="auto"/>
                                                <w:bottom w:val="none" w:sz="0" w:space="0" w:color="auto"/>
                                                <w:right w:val="none" w:sz="0" w:space="0" w:color="auto"/>
                                              </w:divBdr>
                                              <w:divsChild>
                                                <w:div w:id="5006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355">
                                          <w:marLeft w:val="0"/>
                                          <w:marRight w:val="0"/>
                                          <w:marTop w:val="0"/>
                                          <w:marBottom w:val="0"/>
                                          <w:divBdr>
                                            <w:top w:val="none" w:sz="0" w:space="0" w:color="auto"/>
                                            <w:left w:val="none" w:sz="0" w:space="0" w:color="auto"/>
                                            <w:bottom w:val="none" w:sz="0" w:space="0" w:color="auto"/>
                                            <w:right w:val="none" w:sz="0" w:space="0" w:color="auto"/>
                                          </w:divBdr>
                                          <w:divsChild>
                                            <w:div w:id="1333021346">
                                              <w:marLeft w:val="0"/>
                                              <w:marRight w:val="0"/>
                                              <w:marTop w:val="0"/>
                                              <w:marBottom w:val="0"/>
                                              <w:divBdr>
                                                <w:top w:val="none" w:sz="0" w:space="0" w:color="auto"/>
                                                <w:left w:val="none" w:sz="0" w:space="0" w:color="auto"/>
                                                <w:bottom w:val="none" w:sz="0" w:space="0" w:color="auto"/>
                                                <w:right w:val="none" w:sz="0" w:space="0" w:color="auto"/>
                                              </w:divBdr>
                                              <w:divsChild>
                                                <w:div w:id="15559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3961">
                                          <w:marLeft w:val="0"/>
                                          <w:marRight w:val="0"/>
                                          <w:marTop w:val="0"/>
                                          <w:marBottom w:val="0"/>
                                          <w:divBdr>
                                            <w:top w:val="none" w:sz="0" w:space="0" w:color="auto"/>
                                            <w:left w:val="none" w:sz="0" w:space="0" w:color="auto"/>
                                            <w:bottom w:val="none" w:sz="0" w:space="0" w:color="auto"/>
                                            <w:right w:val="none" w:sz="0" w:space="0" w:color="auto"/>
                                          </w:divBdr>
                                          <w:divsChild>
                                            <w:div w:id="223494075">
                                              <w:marLeft w:val="0"/>
                                              <w:marRight w:val="0"/>
                                              <w:marTop w:val="0"/>
                                              <w:marBottom w:val="0"/>
                                              <w:divBdr>
                                                <w:top w:val="none" w:sz="0" w:space="0" w:color="auto"/>
                                                <w:left w:val="none" w:sz="0" w:space="0" w:color="auto"/>
                                                <w:bottom w:val="none" w:sz="0" w:space="0" w:color="auto"/>
                                                <w:right w:val="none" w:sz="0" w:space="0" w:color="auto"/>
                                              </w:divBdr>
                                              <w:divsChild>
                                                <w:div w:id="5468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39547">
                                      <w:marLeft w:val="0"/>
                                      <w:marRight w:val="0"/>
                                      <w:marTop w:val="0"/>
                                      <w:marBottom w:val="0"/>
                                      <w:divBdr>
                                        <w:top w:val="none" w:sz="0" w:space="0" w:color="auto"/>
                                        <w:left w:val="none" w:sz="0" w:space="0" w:color="auto"/>
                                        <w:bottom w:val="none" w:sz="0" w:space="0" w:color="auto"/>
                                        <w:right w:val="none" w:sz="0" w:space="0" w:color="auto"/>
                                      </w:divBdr>
                                      <w:divsChild>
                                        <w:div w:id="467280628">
                                          <w:marLeft w:val="0"/>
                                          <w:marRight w:val="0"/>
                                          <w:marTop w:val="180"/>
                                          <w:marBottom w:val="0"/>
                                          <w:divBdr>
                                            <w:top w:val="single" w:sz="6" w:space="0" w:color="EBEBEB"/>
                                            <w:left w:val="single" w:sz="6" w:space="0" w:color="EBEBEB"/>
                                            <w:bottom w:val="single" w:sz="6" w:space="0" w:color="EBEBEB"/>
                                            <w:right w:val="single" w:sz="6" w:space="0" w:color="EBEBEB"/>
                                          </w:divBdr>
                                          <w:divsChild>
                                            <w:div w:id="1478255112">
                                              <w:marLeft w:val="0"/>
                                              <w:marRight w:val="0"/>
                                              <w:marTop w:val="0"/>
                                              <w:marBottom w:val="0"/>
                                              <w:divBdr>
                                                <w:top w:val="none" w:sz="0" w:space="0" w:color="auto"/>
                                                <w:left w:val="none" w:sz="0" w:space="0" w:color="auto"/>
                                                <w:bottom w:val="none" w:sz="0" w:space="0" w:color="auto"/>
                                                <w:right w:val="none" w:sz="0" w:space="0" w:color="auto"/>
                                              </w:divBdr>
                                              <w:divsChild>
                                                <w:div w:id="1840998826">
                                                  <w:marLeft w:val="0"/>
                                                  <w:marRight w:val="0"/>
                                                  <w:marTop w:val="0"/>
                                                  <w:marBottom w:val="0"/>
                                                  <w:divBdr>
                                                    <w:top w:val="none" w:sz="0" w:space="0" w:color="auto"/>
                                                    <w:left w:val="none" w:sz="0" w:space="0" w:color="auto"/>
                                                    <w:bottom w:val="none" w:sz="0" w:space="0" w:color="auto"/>
                                                    <w:right w:val="none" w:sz="0" w:space="0" w:color="auto"/>
                                                  </w:divBdr>
                                                </w:div>
                                              </w:divsChild>
                                            </w:div>
                                            <w:div w:id="2078279277">
                                              <w:marLeft w:val="0"/>
                                              <w:marRight w:val="0"/>
                                              <w:marTop w:val="0"/>
                                              <w:marBottom w:val="0"/>
                                              <w:divBdr>
                                                <w:top w:val="none" w:sz="0" w:space="0" w:color="auto"/>
                                                <w:left w:val="none" w:sz="0" w:space="0" w:color="auto"/>
                                                <w:bottom w:val="none" w:sz="0" w:space="0" w:color="auto"/>
                                                <w:right w:val="none" w:sz="0" w:space="0" w:color="auto"/>
                                              </w:divBdr>
                                              <w:divsChild>
                                                <w:div w:id="778915689">
                                                  <w:marLeft w:val="0"/>
                                                  <w:marRight w:val="0"/>
                                                  <w:marTop w:val="0"/>
                                                  <w:marBottom w:val="0"/>
                                                  <w:divBdr>
                                                    <w:top w:val="none" w:sz="0" w:space="0" w:color="auto"/>
                                                    <w:left w:val="none" w:sz="0" w:space="0" w:color="auto"/>
                                                    <w:bottom w:val="none" w:sz="0" w:space="0" w:color="auto"/>
                                                    <w:right w:val="none" w:sz="0" w:space="0" w:color="auto"/>
                                                  </w:divBdr>
                                                  <w:divsChild>
                                                    <w:div w:id="19185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728507">
          <w:marLeft w:val="0"/>
          <w:marRight w:val="0"/>
          <w:marTop w:val="0"/>
          <w:marBottom w:val="0"/>
          <w:divBdr>
            <w:top w:val="none" w:sz="0" w:space="0" w:color="auto"/>
            <w:left w:val="none" w:sz="0" w:space="0" w:color="auto"/>
            <w:bottom w:val="none" w:sz="0" w:space="0" w:color="auto"/>
            <w:right w:val="none" w:sz="0" w:space="0" w:color="auto"/>
          </w:divBdr>
          <w:divsChild>
            <w:div w:id="1934891835">
              <w:marLeft w:val="0"/>
              <w:marRight w:val="0"/>
              <w:marTop w:val="0"/>
              <w:marBottom w:val="0"/>
              <w:divBdr>
                <w:top w:val="single" w:sz="2" w:space="0" w:color="auto"/>
                <w:left w:val="single" w:sz="2" w:space="0" w:color="auto"/>
                <w:bottom w:val="single" w:sz="2" w:space="0" w:color="auto"/>
                <w:right w:val="single" w:sz="2" w:space="0" w:color="auto"/>
              </w:divBdr>
            </w:div>
          </w:divsChild>
        </w:div>
        <w:div w:id="806702351">
          <w:marLeft w:val="0"/>
          <w:marRight w:val="0"/>
          <w:marTop w:val="0"/>
          <w:marBottom w:val="0"/>
          <w:divBdr>
            <w:top w:val="single" w:sz="6" w:space="31" w:color="F0C36D"/>
            <w:left w:val="single" w:sz="6" w:space="31" w:color="F0C36D"/>
            <w:bottom w:val="single" w:sz="6" w:space="31" w:color="F0C36D"/>
            <w:right w:val="single" w:sz="6" w:space="31" w:color="F0C36D"/>
          </w:divBdr>
        </w:div>
        <w:div w:id="933325473">
          <w:marLeft w:val="0"/>
          <w:marRight w:val="0"/>
          <w:marTop w:val="0"/>
          <w:marBottom w:val="0"/>
          <w:divBdr>
            <w:top w:val="single" w:sz="6" w:space="31" w:color="F0C36D"/>
            <w:left w:val="single" w:sz="6" w:space="31" w:color="F0C36D"/>
            <w:bottom w:val="single" w:sz="6" w:space="31" w:color="F0C36D"/>
            <w:right w:val="single" w:sz="6" w:space="31" w:color="F0C36D"/>
          </w:divBdr>
        </w:div>
        <w:div w:id="1122650982">
          <w:marLeft w:val="0"/>
          <w:marRight w:val="0"/>
          <w:marTop w:val="0"/>
          <w:marBottom w:val="0"/>
          <w:divBdr>
            <w:top w:val="single" w:sz="6" w:space="31" w:color="F0C36D"/>
            <w:left w:val="single" w:sz="6" w:space="31" w:color="F0C36D"/>
            <w:bottom w:val="single" w:sz="6" w:space="31" w:color="F0C36D"/>
            <w:right w:val="single" w:sz="6" w:space="31" w:color="F0C36D"/>
          </w:divBdr>
        </w:div>
        <w:div w:id="1210801068">
          <w:marLeft w:val="0"/>
          <w:marRight w:val="0"/>
          <w:marTop w:val="0"/>
          <w:marBottom w:val="0"/>
          <w:divBdr>
            <w:top w:val="single" w:sz="6" w:space="31" w:color="F0C36D"/>
            <w:left w:val="single" w:sz="6" w:space="31" w:color="F0C36D"/>
            <w:bottom w:val="single" w:sz="6" w:space="31" w:color="F0C36D"/>
            <w:right w:val="single" w:sz="6" w:space="31" w:color="F0C36D"/>
          </w:divBdr>
        </w:div>
        <w:div w:id="1788623073">
          <w:marLeft w:val="0"/>
          <w:marRight w:val="0"/>
          <w:marTop w:val="0"/>
          <w:marBottom w:val="0"/>
          <w:divBdr>
            <w:top w:val="single" w:sz="6" w:space="0" w:color="EBEBEB"/>
            <w:left w:val="none" w:sz="0" w:space="0" w:color="auto"/>
            <w:bottom w:val="none" w:sz="0" w:space="0" w:color="auto"/>
            <w:right w:val="none" w:sz="0" w:space="0" w:color="auto"/>
          </w:divBdr>
        </w:div>
      </w:divsChild>
    </w:div>
    <w:div w:id="766971706">
      <w:bodyDiv w:val="1"/>
      <w:marLeft w:val="0"/>
      <w:marRight w:val="0"/>
      <w:marTop w:val="0"/>
      <w:marBottom w:val="0"/>
      <w:divBdr>
        <w:top w:val="none" w:sz="0" w:space="0" w:color="auto"/>
        <w:left w:val="none" w:sz="0" w:space="0" w:color="auto"/>
        <w:bottom w:val="none" w:sz="0" w:space="0" w:color="auto"/>
        <w:right w:val="none" w:sz="0" w:space="0" w:color="auto"/>
      </w:divBdr>
      <w:divsChild>
        <w:div w:id="577327795">
          <w:marLeft w:val="0"/>
          <w:marRight w:val="0"/>
          <w:marTop w:val="0"/>
          <w:marBottom w:val="0"/>
          <w:divBdr>
            <w:top w:val="none" w:sz="0" w:space="0" w:color="auto"/>
            <w:left w:val="none" w:sz="0" w:space="0" w:color="auto"/>
            <w:bottom w:val="none" w:sz="0" w:space="0" w:color="auto"/>
            <w:right w:val="none" w:sz="0" w:space="0" w:color="auto"/>
          </w:divBdr>
          <w:divsChild>
            <w:div w:id="329023137">
              <w:marLeft w:val="0"/>
              <w:marRight w:val="0"/>
              <w:marTop w:val="0"/>
              <w:marBottom w:val="0"/>
              <w:divBdr>
                <w:top w:val="none" w:sz="0" w:space="0" w:color="auto"/>
                <w:left w:val="none" w:sz="0" w:space="0" w:color="auto"/>
                <w:bottom w:val="none" w:sz="0" w:space="0" w:color="auto"/>
                <w:right w:val="none" w:sz="0" w:space="0" w:color="auto"/>
              </w:divBdr>
              <w:divsChild>
                <w:div w:id="1063061949">
                  <w:marLeft w:val="0"/>
                  <w:marRight w:val="0"/>
                  <w:marTop w:val="0"/>
                  <w:marBottom w:val="0"/>
                  <w:divBdr>
                    <w:top w:val="none" w:sz="0" w:space="0" w:color="auto"/>
                    <w:left w:val="none" w:sz="0" w:space="0" w:color="auto"/>
                    <w:bottom w:val="none" w:sz="0" w:space="0" w:color="auto"/>
                    <w:right w:val="none" w:sz="0" w:space="0" w:color="auto"/>
                  </w:divBdr>
                  <w:divsChild>
                    <w:div w:id="291251014">
                      <w:marLeft w:val="0"/>
                      <w:marRight w:val="0"/>
                      <w:marTop w:val="0"/>
                      <w:marBottom w:val="0"/>
                      <w:divBdr>
                        <w:top w:val="none" w:sz="0" w:space="0" w:color="auto"/>
                        <w:left w:val="none" w:sz="0" w:space="0" w:color="auto"/>
                        <w:bottom w:val="none" w:sz="0" w:space="0" w:color="auto"/>
                        <w:right w:val="none" w:sz="0" w:space="0" w:color="auto"/>
                      </w:divBdr>
                      <w:divsChild>
                        <w:div w:id="1874296297">
                          <w:marLeft w:val="0"/>
                          <w:marRight w:val="0"/>
                          <w:marTop w:val="0"/>
                          <w:marBottom w:val="0"/>
                          <w:divBdr>
                            <w:top w:val="none" w:sz="0" w:space="0" w:color="auto"/>
                            <w:left w:val="none" w:sz="0" w:space="0" w:color="auto"/>
                            <w:bottom w:val="none" w:sz="0" w:space="0" w:color="auto"/>
                            <w:right w:val="none" w:sz="0" w:space="0" w:color="auto"/>
                          </w:divBdr>
                          <w:divsChild>
                            <w:div w:id="1059981178">
                              <w:marLeft w:val="0"/>
                              <w:marRight w:val="0"/>
                              <w:marTop w:val="0"/>
                              <w:marBottom w:val="0"/>
                              <w:divBdr>
                                <w:top w:val="none" w:sz="0" w:space="0" w:color="auto"/>
                                <w:left w:val="none" w:sz="0" w:space="0" w:color="auto"/>
                                <w:bottom w:val="none" w:sz="0" w:space="0" w:color="auto"/>
                                <w:right w:val="none" w:sz="0" w:space="0" w:color="auto"/>
                              </w:divBdr>
                              <w:divsChild>
                                <w:div w:id="181093863">
                                  <w:marLeft w:val="0"/>
                                  <w:marRight w:val="0"/>
                                  <w:marTop w:val="0"/>
                                  <w:marBottom w:val="0"/>
                                  <w:divBdr>
                                    <w:top w:val="none" w:sz="0" w:space="0" w:color="auto"/>
                                    <w:left w:val="none" w:sz="0" w:space="0" w:color="auto"/>
                                    <w:bottom w:val="none" w:sz="0" w:space="0" w:color="auto"/>
                                    <w:right w:val="none" w:sz="0" w:space="0" w:color="auto"/>
                                  </w:divBdr>
                                  <w:divsChild>
                                    <w:div w:id="1416897305">
                                      <w:marLeft w:val="0"/>
                                      <w:marRight w:val="0"/>
                                      <w:marTop w:val="0"/>
                                      <w:marBottom w:val="0"/>
                                      <w:divBdr>
                                        <w:top w:val="none" w:sz="0" w:space="0" w:color="auto"/>
                                        <w:left w:val="none" w:sz="0" w:space="0" w:color="auto"/>
                                        <w:bottom w:val="none" w:sz="0" w:space="0" w:color="auto"/>
                                        <w:right w:val="none" w:sz="0" w:space="0" w:color="auto"/>
                                      </w:divBdr>
                                      <w:divsChild>
                                        <w:div w:id="466974500">
                                          <w:marLeft w:val="0"/>
                                          <w:marRight w:val="0"/>
                                          <w:marTop w:val="0"/>
                                          <w:marBottom w:val="0"/>
                                          <w:divBdr>
                                            <w:top w:val="none" w:sz="0" w:space="0" w:color="auto"/>
                                            <w:left w:val="none" w:sz="0" w:space="0" w:color="auto"/>
                                            <w:bottom w:val="none" w:sz="0" w:space="0" w:color="auto"/>
                                            <w:right w:val="none" w:sz="0" w:space="0" w:color="auto"/>
                                          </w:divBdr>
                                          <w:divsChild>
                                            <w:div w:id="493379701">
                                              <w:marLeft w:val="0"/>
                                              <w:marRight w:val="0"/>
                                              <w:marTop w:val="0"/>
                                              <w:marBottom w:val="0"/>
                                              <w:divBdr>
                                                <w:top w:val="single" w:sz="6" w:space="0" w:color="F5F5F5"/>
                                                <w:left w:val="single" w:sz="6" w:space="0" w:color="F5F5F5"/>
                                                <w:bottom w:val="single" w:sz="6" w:space="0" w:color="F5F5F5"/>
                                                <w:right w:val="single" w:sz="6" w:space="0" w:color="F5F5F5"/>
                                              </w:divBdr>
                                              <w:divsChild>
                                                <w:div w:id="1318269449">
                                                  <w:marLeft w:val="0"/>
                                                  <w:marRight w:val="0"/>
                                                  <w:marTop w:val="0"/>
                                                  <w:marBottom w:val="0"/>
                                                  <w:divBdr>
                                                    <w:top w:val="none" w:sz="0" w:space="0" w:color="auto"/>
                                                    <w:left w:val="none" w:sz="0" w:space="0" w:color="auto"/>
                                                    <w:bottom w:val="none" w:sz="0" w:space="0" w:color="auto"/>
                                                    <w:right w:val="none" w:sz="0" w:space="0" w:color="auto"/>
                                                  </w:divBdr>
                                                  <w:divsChild>
                                                    <w:div w:id="16273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3597740">
      <w:marLeft w:val="0"/>
      <w:marRight w:val="0"/>
      <w:marTop w:val="0"/>
      <w:marBottom w:val="0"/>
      <w:divBdr>
        <w:top w:val="none" w:sz="0" w:space="0" w:color="auto"/>
        <w:left w:val="none" w:sz="0" w:space="0" w:color="auto"/>
        <w:bottom w:val="none" w:sz="0" w:space="0" w:color="auto"/>
        <w:right w:val="none" w:sz="0" w:space="0" w:color="auto"/>
      </w:divBdr>
      <w:divsChild>
        <w:div w:id="1120421284">
          <w:marLeft w:val="0"/>
          <w:marRight w:val="0"/>
          <w:marTop w:val="0"/>
          <w:marBottom w:val="0"/>
          <w:divBdr>
            <w:top w:val="single" w:sz="6" w:space="5" w:color="CCCCCC"/>
            <w:left w:val="single" w:sz="6" w:space="0" w:color="CCCCCC"/>
            <w:bottom w:val="single" w:sz="6" w:space="5" w:color="CCCCCC"/>
            <w:right w:val="single" w:sz="6" w:space="0" w:color="CCCCCC"/>
          </w:divBdr>
        </w:div>
      </w:divsChild>
    </w:div>
    <w:div w:id="1109162619">
      <w:bodyDiv w:val="1"/>
      <w:marLeft w:val="0"/>
      <w:marRight w:val="0"/>
      <w:marTop w:val="0"/>
      <w:marBottom w:val="0"/>
      <w:divBdr>
        <w:top w:val="none" w:sz="0" w:space="0" w:color="auto"/>
        <w:left w:val="none" w:sz="0" w:space="0" w:color="auto"/>
        <w:bottom w:val="none" w:sz="0" w:space="0" w:color="auto"/>
        <w:right w:val="none" w:sz="0" w:space="0" w:color="auto"/>
      </w:divBdr>
      <w:divsChild>
        <w:div w:id="826020086">
          <w:marLeft w:val="0"/>
          <w:marRight w:val="0"/>
          <w:marTop w:val="0"/>
          <w:marBottom w:val="0"/>
          <w:divBdr>
            <w:top w:val="none" w:sz="0" w:space="0" w:color="auto"/>
            <w:left w:val="none" w:sz="0" w:space="0" w:color="auto"/>
            <w:bottom w:val="none" w:sz="0" w:space="0" w:color="auto"/>
            <w:right w:val="none" w:sz="0" w:space="0" w:color="auto"/>
          </w:divBdr>
          <w:divsChild>
            <w:div w:id="1066103263">
              <w:marLeft w:val="0"/>
              <w:marRight w:val="0"/>
              <w:marTop w:val="0"/>
              <w:marBottom w:val="0"/>
              <w:divBdr>
                <w:top w:val="none" w:sz="0" w:space="0" w:color="auto"/>
                <w:left w:val="none" w:sz="0" w:space="0" w:color="auto"/>
                <w:bottom w:val="none" w:sz="0" w:space="0" w:color="auto"/>
                <w:right w:val="none" w:sz="0" w:space="0" w:color="auto"/>
              </w:divBdr>
              <w:divsChild>
                <w:div w:id="811484623">
                  <w:marLeft w:val="0"/>
                  <w:marRight w:val="0"/>
                  <w:marTop w:val="0"/>
                  <w:marBottom w:val="0"/>
                  <w:divBdr>
                    <w:top w:val="none" w:sz="0" w:space="0" w:color="auto"/>
                    <w:left w:val="none" w:sz="0" w:space="0" w:color="auto"/>
                    <w:bottom w:val="none" w:sz="0" w:space="0" w:color="auto"/>
                    <w:right w:val="none" w:sz="0" w:space="0" w:color="auto"/>
                  </w:divBdr>
                  <w:divsChild>
                    <w:div w:id="38939702">
                      <w:marLeft w:val="0"/>
                      <w:marRight w:val="0"/>
                      <w:marTop w:val="0"/>
                      <w:marBottom w:val="0"/>
                      <w:divBdr>
                        <w:top w:val="none" w:sz="0" w:space="0" w:color="auto"/>
                        <w:left w:val="none" w:sz="0" w:space="0" w:color="auto"/>
                        <w:bottom w:val="none" w:sz="0" w:space="0" w:color="auto"/>
                        <w:right w:val="none" w:sz="0" w:space="0" w:color="auto"/>
                      </w:divBdr>
                      <w:divsChild>
                        <w:div w:id="951977824">
                          <w:marLeft w:val="0"/>
                          <w:marRight w:val="0"/>
                          <w:marTop w:val="0"/>
                          <w:marBottom w:val="0"/>
                          <w:divBdr>
                            <w:top w:val="none" w:sz="0" w:space="0" w:color="auto"/>
                            <w:left w:val="none" w:sz="0" w:space="0" w:color="auto"/>
                            <w:bottom w:val="none" w:sz="0" w:space="0" w:color="auto"/>
                            <w:right w:val="none" w:sz="0" w:space="0" w:color="auto"/>
                          </w:divBdr>
                          <w:divsChild>
                            <w:div w:id="1111163115">
                              <w:marLeft w:val="0"/>
                              <w:marRight w:val="0"/>
                              <w:marTop w:val="0"/>
                              <w:marBottom w:val="0"/>
                              <w:divBdr>
                                <w:top w:val="none" w:sz="0" w:space="0" w:color="auto"/>
                                <w:left w:val="none" w:sz="0" w:space="0" w:color="auto"/>
                                <w:bottom w:val="none" w:sz="0" w:space="0" w:color="auto"/>
                                <w:right w:val="none" w:sz="0" w:space="0" w:color="auto"/>
                              </w:divBdr>
                              <w:divsChild>
                                <w:div w:id="1834682580">
                                  <w:marLeft w:val="0"/>
                                  <w:marRight w:val="0"/>
                                  <w:marTop w:val="0"/>
                                  <w:marBottom w:val="0"/>
                                  <w:divBdr>
                                    <w:top w:val="none" w:sz="0" w:space="0" w:color="auto"/>
                                    <w:left w:val="none" w:sz="0" w:space="0" w:color="auto"/>
                                    <w:bottom w:val="none" w:sz="0" w:space="0" w:color="auto"/>
                                    <w:right w:val="none" w:sz="0" w:space="0" w:color="auto"/>
                                  </w:divBdr>
                                  <w:divsChild>
                                    <w:div w:id="103427508">
                                      <w:marLeft w:val="0"/>
                                      <w:marRight w:val="0"/>
                                      <w:marTop w:val="0"/>
                                      <w:marBottom w:val="0"/>
                                      <w:divBdr>
                                        <w:top w:val="none" w:sz="0" w:space="0" w:color="auto"/>
                                        <w:left w:val="none" w:sz="0" w:space="0" w:color="auto"/>
                                        <w:bottom w:val="none" w:sz="0" w:space="0" w:color="auto"/>
                                        <w:right w:val="none" w:sz="0" w:space="0" w:color="auto"/>
                                      </w:divBdr>
                                      <w:divsChild>
                                        <w:div w:id="20597282">
                                          <w:marLeft w:val="0"/>
                                          <w:marRight w:val="0"/>
                                          <w:marTop w:val="0"/>
                                          <w:marBottom w:val="0"/>
                                          <w:divBdr>
                                            <w:top w:val="none" w:sz="0" w:space="0" w:color="auto"/>
                                            <w:left w:val="none" w:sz="0" w:space="0" w:color="auto"/>
                                            <w:bottom w:val="none" w:sz="0" w:space="0" w:color="auto"/>
                                            <w:right w:val="none" w:sz="0" w:space="0" w:color="auto"/>
                                          </w:divBdr>
                                          <w:divsChild>
                                            <w:div w:id="655374316">
                                              <w:marLeft w:val="0"/>
                                              <w:marRight w:val="0"/>
                                              <w:marTop w:val="0"/>
                                              <w:marBottom w:val="0"/>
                                              <w:divBdr>
                                                <w:top w:val="single" w:sz="6" w:space="0" w:color="F5F5F5"/>
                                                <w:left w:val="single" w:sz="6" w:space="0" w:color="F5F5F5"/>
                                                <w:bottom w:val="single" w:sz="6" w:space="0" w:color="F5F5F5"/>
                                                <w:right w:val="single" w:sz="6" w:space="0" w:color="F5F5F5"/>
                                              </w:divBdr>
                                              <w:divsChild>
                                                <w:div w:id="174880560">
                                                  <w:marLeft w:val="0"/>
                                                  <w:marRight w:val="0"/>
                                                  <w:marTop w:val="0"/>
                                                  <w:marBottom w:val="0"/>
                                                  <w:divBdr>
                                                    <w:top w:val="none" w:sz="0" w:space="0" w:color="auto"/>
                                                    <w:left w:val="none" w:sz="0" w:space="0" w:color="auto"/>
                                                    <w:bottom w:val="none" w:sz="0" w:space="0" w:color="auto"/>
                                                    <w:right w:val="none" w:sz="0" w:space="0" w:color="auto"/>
                                                  </w:divBdr>
                                                  <w:divsChild>
                                                    <w:div w:id="14811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2500706">
      <w:marLeft w:val="0"/>
      <w:marRight w:val="0"/>
      <w:marTop w:val="0"/>
      <w:marBottom w:val="0"/>
      <w:divBdr>
        <w:top w:val="none" w:sz="0" w:space="0" w:color="auto"/>
        <w:left w:val="none" w:sz="0" w:space="0" w:color="auto"/>
        <w:bottom w:val="none" w:sz="0" w:space="0" w:color="auto"/>
        <w:right w:val="none" w:sz="0" w:space="0" w:color="auto"/>
      </w:divBdr>
      <w:divsChild>
        <w:div w:id="695694693">
          <w:marLeft w:val="0"/>
          <w:marRight w:val="0"/>
          <w:marTop w:val="0"/>
          <w:marBottom w:val="0"/>
          <w:divBdr>
            <w:top w:val="single" w:sz="6" w:space="5" w:color="CCCCCC"/>
            <w:left w:val="single" w:sz="6" w:space="0" w:color="CCCCCC"/>
            <w:bottom w:val="single" w:sz="6" w:space="5" w:color="CCCCCC"/>
            <w:right w:val="single" w:sz="6" w:space="0" w:color="CCCCCC"/>
          </w:divBdr>
        </w:div>
      </w:divsChild>
    </w:div>
    <w:div w:id="1191728118">
      <w:bodyDiv w:val="1"/>
      <w:marLeft w:val="0"/>
      <w:marRight w:val="0"/>
      <w:marTop w:val="0"/>
      <w:marBottom w:val="0"/>
      <w:divBdr>
        <w:top w:val="none" w:sz="0" w:space="0" w:color="auto"/>
        <w:left w:val="none" w:sz="0" w:space="0" w:color="auto"/>
        <w:bottom w:val="none" w:sz="0" w:space="0" w:color="auto"/>
        <w:right w:val="none" w:sz="0" w:space="0" w:color="auto"/>
      </w:divBdr>
      <w:divsChild>
        <w:div w:id="973368543">
          <w:marLeft w:val="0"/>
          <w:marRight w:val="0"/>
          <w:marTop w:val="0"/>
          <w:marBottom w:val="0"/>
          <w:divBdr>
            <w:top w:val="none" w:sz="0" w:space="0" w:color="auto"/>
            <w:left w:val="none" w:sz="0" w:space="0" w:color="auto"/>
            <w:bottom w:val="none" w:sz="0" w:space="0" w:color="auto"/>
            <w:right w:val="none" w:sz="0" w:space="0" w:color="auto"/>
          </w:divBdr>
          <w:divsChild>
            <w:div w:id="361711899">
              <w:marLeft w:val="0"/>
              <w:marRight w:val="0"/>
              <w:marTop w:val="0"/>
              <w:marBottom w:val="0"/>
              <w:divBdr>
                <w:top w:val="none" w:sz="0" w:space="0" w:color="auto"/>
                <w:left w:val="none" w:sz="0" w:space="0" w:color="auto"/>
                <w:bottom w:val="none" w:sz="0" w:space="0" w:color="auto"/>
                <w:right w:val="none" w:sz="0" w:space="0" w:color="auto"/>
              </w:divBdr>
              <w:divsChild>
                <w:div w:id="780686316">
                  <w:marLeft w:val="0"/>
                  <w:marRight w:val="0"/>
                  <w:marTop w:val="0"/>
                  <w:marBottom w:val="0"/>
                  <w:divBdr>
                    <w:top w:val="none" w:sz="0" w:space="0" w:color="auto"/>
                    <w:left w:val="none" w:sz="0" w:space="0" w:color="auto"/>
                    <w:bottom w:val="none" w:sz="0" w:space="0" w:color="auto"/>
                    <w:right w:val="none" w:sz="0" w:space="0" w:color="auto"/>
                  </w:divBdr>
                  <w:divsChild>
                    <w:div w:id="277610947">
                      <w:marLeft w:val="0"/>
                      <w:marRight w:val="0"/>
                      <w:marTop w:val="0"/>
                      <w:marBottom w:val="0"/>
                      <w:divBdr>
                        <w:top w:val="none" w:sz="0" w:space="0" w:color="auto"/>
                        <w:left w:val="none" w:sz="0" w:space="0" w:color="auto"/>
                        <w:bottom w:val="none" w:sz="0" w:space="0" w:color="auto"/>
                        <w:right w:val="none" w:sz="0" w:space="0" w:color="auto"/>
                      </w:divBdr>
                      <w:divsChild>
                        <w:div w:id="391543734">
                          <w:marLeft w:val="0"/>
                          <w:marRight w:val="0"/>
                          <w:marTop w:val="0"/>
                          <w:marBottom w:val="0"/>
                          <w:divBdr>
                            <w:top w:val="none" w:sz="0" w:space="0" w:color="auto"/>
                            <w:left w:val="none" w:sz="0" w:space="0" w:color="auto"/>
                            <w:bottom w:val="none" w:sz="0" w:space="0" w:color="auto"/>
                            <w:right w:val="none" w:sz="0" w:space="0" w:color="auto"/>
                          </w:divBdr>
                          <w:divsChild>
                            <w:div w:id="1909001161">
                              <w:marLeft w:val="0"/>
                              <w:marRight w:val="0"/>
                              <w:marTop w:val="0"/>
                              <w:marBottom w:val="0"/>
                              <w:divBdr>
                                <w:top w:val="none" w:sz="0" w:space="0" w:color="auto"/>
                                <w:left w:val="none" w:sz="0" w:space="0" w:color="auto"/>
                                <w:bottom w:val="none" w:sz="0" w:space="0" w:color="auto"/>
                                <w:right w:val="none" w:sz="0" w:space="0" w:color="auto"/>
                              </w:divBdr>
                              <w:divsChild>
                                <w:div w:id="938102212">
                                  <w:marLeft w:val="0"/>
                                  <w:marRight w:val="0"/>
                                  <w:marTop w:val="0"/>
                                  <w:marBottom w:val="0"/>
                                  <w:divBdr>
                                    <w:top w:val="none" w:sz="0" w:space="0" w:color="auto"/>
                                    <w:left w:val="none" w:sz="0" w:space="0" w:color="auto"/>
                                    <w:bottom w:val="none" w:sz="0" w:space="0" w:color="auto"/>
                                    <w:right w:val="none" w:sz="0" w:space="0" w:color="auto"/>
                                  </w:divBdr>
                                  <w:divsChild>
                                    <w:div w:id="803351963">
                                      <w:marLeft w:val="0"/>
                                      <w:marRight w:val="0"/>
                                      <w:marTop w:val="0"/>
                                      <w:marBottom w:val="0"/>
                                      <w:divBdr>
                                        <w:top w:val="none" w:sz="0" w:space="0" w:color="auto"/>
                                        <w:left w:val="none" w:sz="0" w:space="0" w:color="auto"/>
                                        <w:bottom w:val="none" w:sz="0" w:space="0" w:color="auto"/>
                                        <w:right w:val="none" w:sz="0" w:space="0" w:color="auto"/>
                                      </w:divBdr>
                                      <w:divsChild>
                                        <w:div w:id="122427465">
                                          <w:marLeft w:val="0"/>
                                          <w:marRight w:val="0"/>
                                          <w:marTop w:val="0"/>
                                          <w:marBottom w:val="0"/>
                                          <w:divBdr>
                                            <w:top w:val="none" w:sz="0" w:space="0" w:color="auto"/>
                                            <w:left w:val="none" w:sz="0" w:space="0" w:color="auto"/>
                                            <w:bottom w:val="none" w:sz="0" w:space="0" w:color="auto"/>
                                            <w:right w:val="none" w:sz="0" w:space="0" w:color="auto"/>
                                          </w:divBdr>
                                          <w:divsChild>
                                            <w:div w:id="1730690176">
                                              <w:marLeft w:val="0"/>
                                              <w:marRight w:val="0"/>
                                              <w:marTop w:val="0"/>
                                              <w:marBottom w:val="0"/>
                                              <w:divBdr>
                                                <w:top w:val="single" w:sz="6" w:space="0" w:color="F5F5F5"/>
                                                <w:left w:val="single" w:sz="6" w:space="0" w:color="F5F5F5"/>
                                                <w:bottom w:val="single" w:sz="6" w:space="0" w:color="F5F5F5"/>
                                                <w:right w:val="single" w:sz="6" w:space="0" w:color="F5F5F5"/>
                                              </w:divBdr>
                                              <w:divsChild>
                                                <w:div w:id="1030691367">
                                                  <w:marLeft w:val="0"/>
                                                  <w:marRight w:val="0"/>
                                                  <w:marTop w:val="0"/>
                                                  <w:marBottom w:val="0"/>
                                                  <w:divBdr>
                                                    <w:top w:val="none" w:sz="0" w:space="0" w:color="auto"/>
                                                    <w:left w:val="none" w:sz="0" w:space="0" w:color="auto"/>
                                                    <w:bottom w:val="none" w:sz="0" w:space="0" w:color="auto"/>
                                                    <w:right w:val="none" w:sz="0" w:space="0" w:color="auto"/>
                                                  </w:divBdr>
                                                  <w:divsChild>
                                                    <w:div w:id="6132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7105613">
      <w:bodyDiv w:val="1"/>
      <w:marLeft w:val="0"/>
      <w:marRight w:val="0"/>
      <w:marTop w:val="0"/>
      <w:marBottom w:val="0"/>
      <w:divBdr>
        <w:top w:val="none" w:sz="0" w:space="0" w:color="auto"/>
        <w:left w:val="none" w:sz="0" w:space="0" w:color="auto"/>
        <w:bottom w:val="none" w:sz="0" w:space="0" w:color="auto"/>
        <w:right w:val="none" w:sz="0" w:space="0" w:color="auto"/>
      </w:divBdr>
    </w:div>
    <w:div w:id="1310598468">
      <w:marLeft w:val="0"/>
      <w:marRight w:val="0"/>
      <w:marTop w:val="0"/>
      <w:marBottom w:val="0"/>
      <w:divBdr>
        <w:top w:val="none" w:sz="0" w:space="0" w:color="auto"/>
        <w:left w:val="none" w:sz="0" w:space="0" w:color="auto"/>
        <w:bottom w:val="none" w:sz="0" w:space="0" w:color="auto"/>
        <w:right w:val="none" w:sz="0" w:space="0" w:color="auto"/>
      </w:divBdr>
      <w:divsChild>
        <w:div w:id="655257349">
          <w:marLeft w:val="0"/>
          <w:marRight w:val="0"/>
          <w:marTop w:val="0"/>
          <w:marBottom w:val="0"/>
          <w:divBdr>
            <w:top w:val="single" w:sz="6" w:space="5" w:color="CCCCCC"/>
            <w:left w:val="single" w:sz="6" w:space="0" w:color="CCCCCC"/>
            <w:bottom w:val="single" w:sz="6" w:space="5" w:color="CCCCCC"/>
            <w:right w:val="single" w:sz="6" w:space="0" w:color="CCCCCC"/>
          </w:divBdr>
        </w:div>
      </w:divsChild>
    </w:div>
    <w:div w:id="1504584513">
      <w:bodyDiv w:val="1"/>
      <w:marLeft w:val="0"/>
      <w:marRight w:val="0"/>
      <w:marTop w:val="0"/>
      <w:marBottom w:val="0"/>
      <w:divBdr>
        <w:top w:val="none" w:sz="0" w:space="0" w:color="auto"/>
        <w:left w:val="none" w:sz="0" w:space="0" w:color="auto"/>
        <w:bottom w:val="none" w:sz="0" w:space="0" w:color="auto"/>
        <w:right w:val="none" w:sz="0" w:space="0" w:color="auto"/>
      </w:divBdr>
      <w:divsChild>
        <w:div w:id="529803933">
          <w:marLeft w:val="0"/>
          <w:marRight w:val="0"/>
          <w:marTop w:val="0"/>
          <w:marBottom w:val="0"/>
          <w:divBdr>
            <w:top w:val="none" w:sz="0" w:space="0" w:color="auto"/>
            <w:left w:val="none" w:sz="0" w:space="0" w:color="auto"/>
            <w:bottom w:val="none" w:sz="0" w:space="0" w:color="auto"/>
            <w:right w:val="none" w:sz="0" w:space="0" w:color="auto"/>
          </w:divBdr>
          <w:divsChild>
            <w:div w:id="2091805914">
              <w:marLeft w:val="0"/>
              <w:marRight w:val="0"/>
              <w:marTop w:val="0"/>
              <w:marBottom w:val="0"/>
              <w:divBdr>
                <w:top w:val="none" w:sz="0" w:space="0" w:color="auto"/>
                <w:left w:val="none" w:sz="0" w:space="0" w:color="auto"/>
                <w:bottom w:val="none" w:sz="0" w:space="0" w:color="auto"/>
                <w:right w:val="none" w:sz="0" w:space="0" w:color="auto"/>
              </w:divBdr>
              <w:divsChild>
                <w:div w:id="562566822">
                  <w:marLeft w:val="0"/>
                  <w:marRight w:val="0"/>
                  <w:marTop w:val="0"/>
                  <w:marBottom w:val="0"/>
                  <w:divBdr>
                    <w:top w:val="none" w:sz="0" w:space="0" w:color="auto"/>
                    <w:left w:val="none" w:sz="0" w:space="0" w:color="auto"/>
                    <w:bottom w:val="none" w:sz="0" w:space="0" w:color="auto"/>
                    <w:right w:val="none" w:sz="0" w:space="0" w:color="auto"/>
                  </w:divBdr>
                  <w:divsChild>
                    <w:div w:id="336466479">
                      <w:marLeft w:val="0"/>
                      <w:marRight w:val="0"/>
                      <w:marTop w:val="0"/>
                      <w:marBottom w:val="0"/>
                      <w:divBdr>
                        <w:top w:val="none" w:sz="0" w:space="0" w:color="auto"/>
                        <w:left w:val="none" w:sz="0" w:space="0" w:color="auto"/>
                        <w:bottom w:val="none" w:sz="0" w:space="0" w:color="auto"/>
                        <w:right w:val="none" w:sz="0" w:space="0" w:color="auto"/>
                      </w:divBdr>
                      <w:divsChild>
                        <w:div w:id="1986199559">
                          <w:marLeft w:val="0"/>
                          <w:marRight w:val="0"/>
                          <w:marTop w:val="0"/>
                          <w:marBottom w:val="0"/>
                          <w:divBdr>
                            <w:top w:val="none" w:sz="0" w:space="0" w:color="auto"/>
                            <w:left w:val="none" w:sz="0" w:space="0" w:color="auto"/>
                            <w:bottom w:val="none" w:sz="0" w:space="0" w:color="auto"/>
                            <w:right w:val="none" w:sz="0" w:space="0" w:color="auto"/>
                          </w:divBdr>
                          <w:divsChild>
                            <w:div w:id="22827140">
                              <w:marLeft w:val="0"/>
                              <w:marRight w:val="0"/>
                              <w:marTop w:val="0"/>
                              <w:marBottom w:val="0"/>
                              <w:divBdr>
                                <w:top w:val="none" w:sz="0" w:space="0" w:color="auto"/>
                                <w:left w:val="none" w:sz="0" w:space="0" w:color="auto"/>
                                <w:bottom w:val="none" w:sz="0" w:space="0" w:color="auto"/>
                                <w:right w:val="none" w:sz="0" w:space="0" w:color="auto"/>
                              </w:divBdr>
                              <w:divsChild>
                                <w:div w:id="873541825">
                                  <w:marLeft w:val="0"/>
                                  <w:marRight w:val="0"/>
                                  <w:marTop w:val="0"/>
                                  <w:marBottom w:val="0"/>
                                  <w:divBdr>
                                    <w:top w:val="none" w:sz="0" w:space="0" w:color="auto"/>
                                    <w:left w:val="none" w:sz="0" w:space="0" w:color="auto"/>
                                    <w:bottom w:val="none" w:sz="0" w:space="0" w:color="auto"/>
                                    <w:right w:val="none" w:sz="0" w:space="0" w:color="auto"/>
                                  </w:divBdr>
                                  <w:divsChild>
                                    <w:div w:id="1565801057">
                                      <w:marLeft w:val="0"/>
                                      <w:marRight w:val="0"/>
                                      <w:marTop w:val="0"/>
                                      <w:marBottom w:val="0"/>
                                      <w:divBdr>
                                        <w:top w:val="none" w:sz="0" w:space="0" w:color="auto"/>
                                        <w:left w:val="none" w:sz="0" w:space="0" w:color="auto"/>
                                        <w:bottom w:val="none" w:sz="0" w:space="0" w:color="auto"/>
                                        <w:right w:val="none" w:sz="0" w:space="0" w:color="auto"/>
                                      </w:divBdr>
                                      <w:divsChild>
                                        <w:div w:id="1956406441">
                                          <w:marLeft w:val="0"/>
                                          <w:marRight w:val="0"/>
                                          <w:marTop w:val="0"/>
                                          <w:marBottom w:val="0"/>
                                          <w:divBdr>
                                            <w:top w:val="none" w:sz="0" w:space="0" w:color="auto"/>
                                            <w:left w:val="none" w:sz="0" w:space="0" w:color="auto"/>
                                            <w:bottom w:val="none" w:sz="0" w:space="0" w:color="auto"/>
                                            <w:right w:val="none" w:sz="0" w:space="0" w:color="auto"/>
                                          </w:divBdr>
                                          <w:divsChild>
                                            <w:div w:id="1797870074">
                                              <w:marLeft w:val="0"/>
                                              <w:marRight w:val="0"/>
                                              <w:marTop w:val="0"/>
                                              <w:marBottom w:val="0"/>
                                              <w:divBdr>
                                                <w:top w:val="single" w:sz="6" w:space="0" w:color="F5F5F5"/>
                                                <w:left w:val="single" w:sz="6" w:space="0" w:color="F5F5F5"/>
                                                <w:bottom w:val="single" w:sz="6" w:space="0" w:color="F5F5F5"/>
                                                <w:right w:val="single" w:sz="6" w:space="0" w:color="F5F5F5"/>
                                              </w:divBdr>
                                              <w:divsChild>
                                                <w:div w:id="568464775">
                                                  <w:marLeft w:val="0"/>
                                                  <w:marRight w:val="0"/>
                                                  <w:marTop w:val="0"/>
                                                  <w:marBottom w:val="0"/>
                                                  <w:divBdr>
                                                    <w:top w:val="none" w:sz="0" w:space="0" w:color="auto"/>
                                                    <w:left w:val="none" w:sz="0" w:space="0" w:color="auto"/>
                                                    <w:bottom w:val="none" w:sz="0" w:space="0" w:color="auto"/>
                                                    <w:right w:val="none" w:sz="0" w:space="0" w:color="auto"/>
                                                  </w:divBdr>
                                                  <w:divsChild>
                                                    <w:div w:id="19194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6866339">
      <w:bodyDiv w:val="1"/>
      <w:marLeft w:val="0"/>
      <w:marRight w:val="0"/>
      <w:marTop w:val="0"/>
      <w:marBottom w:val="0"/>
      <w:divBdr>
        <w:top w:val="none" w:sz="0" w:space="0" w:color="auto"/>
        <w:left w:val="none" w:sz="0" w:space="0" w:color="auto"/>
        <w:bottom w:val="none" w:sz="0" w:space="0" w:color="auto"/>
        <w:right w:val="none" w:sz="0" w:space="0" w:color="auto"/>
      </w:divBdr>
    </w:div>
    <w:div w:id="1547839958">
      <w:bodyDiv w:val="1"/>
      <w:marLeft w:val="0"/>
      <w:marRight w:val="0"/>
      <w:marTop w:val="0"/>
      <w:marBottom w:val="0"/>
      <w:divBdr>
        <w:top w:val="none" w:sz="0" w:space="0" w:color="auto"/>
        <w:left w:val="none" w:sz="0" w:space="0" w:color="auto"/>
        <w:bottom w:val="none" w:sz="0" w:space="0" w:color="auto"/>
        <w:right w:val="none" w:sz="0" w:space="0" w:color="auto"/>
      </w:divBdr>
      <w:divsChild>
        <w:div w:id="349917105">
          <w:marLeft w:val="0"/>
          <w:marRight w:val="0"/>
          <w:marTop w:val="0"/>
          <w:marBottom w:val="0"/>
          <w:divBdr>
            <w:top w:val="none" w:sz="0" w:space="0" w:color="auto"/>
            <w:left w:val="none" w:sz="0" w:space="0" w:color="auto"/>
            <w:bottom w:val="none" w:sz="0" w:space="0" w:color="auto"/>
            <w:right w:val="none" w:sz="0" w:space="0" w:color="auto"/>
          </w:divBdr>
          <w:divsChild>
            <w:div w:id="411896319">
              <w:marLeft w:val="0"/>
              <w:marRight w:val="0"/>
              <w:marTop w:val="0"/>
              <w:marBottom w:val="0"/>
              <w:divBdr>
                <w:top w:val="none" w:sz="0" w:space="0" w:color="auto"/>
                <w:left w:val="none" w:sz="0" w:space="0" w:color="auto"/>
                <w:bottom w:val="none" w:sz="0" w:space="0" w:color="auto"/>
                <w:right w:val="none" w:sz="0" w:space="0" w:color="auto"/>
              </w:divBdr>
              <w:divsChild>
                <w:div w:id="889265905">
                  <w:marLeft w:val="0"/>
                  <w:marRight w:val="0"/>
                  <w:marTop w:val="0"/>
                  <w:marBottom w:val="0"/>
                  <w:divBdr>
                    <w:top w:val="none" w:sz="0" w:space="0" w:color="auto"/>
                    <w:left w:val="none" w:sz="0" w:space="0" w:color="auto"/>
                    <w:bottom w:val="none" w:sz="0" w:space="0" w:color="auto"/>
                    <w:right w:val="none" w:sz="0" w:space="0" w:color="auto"/>
                  </w:divBdr>
                  <w:divsChild>
                    <w:div w:id="1301231568">
                      <w:marLeft w:val="0"/>
                      <w:marRight w:val="0"/>
                      <w:marTop w:val="0"/>
                      <w:marBottom w:val="0"/>
                      <w:divBdr>
                        <w:top w:val="none" w:sz="0" w:space="0" w:color="auto"/>
                        <w:left w:val="none" w:sz="0" w:space="0" w:color="auto"/>
                        <w:bottom w:val="none" w:sz="0" w:space="0" w:color="auto"/>
                        <w:right w:val="none" w:sz="0" w:space="0" w:color="auto"/>
                      </w:divBdr>
                      <w:divsChild>
                        <w:div w:id="1844316469">
                          <w:marLeft w:val="0"/>
                          <w:marRight w:val="0"/>
                          <w:marTop w:val="0"/>
                          <w:marBottom w:val="0"/>
                          <w:divBdr>
                            <w:top w:val="none" w:sz="0" w:space="0" w:color="auto"/>
                            <w:left w:val="none" w:sz="0" w:space="0" w:color="auto"/>
                            <w:bottom w:val="none" w:sz="0" w:space="0" w:color="auto"/>
                            <w:right w:val="none" w:sz="0" w:space="0" w:color="auto"/>
                          </w:divBdr>
                          <w:divsChild>
                            <w:div w:id="740521551">
                              <w:marLeft w:val="0"/>
                              <w:marRight w:val="0"/>
                              <w:marTop w:val="0"/>
                              <w:marBottom w:val="0"/>
                              <w:divBdr>
                                <w:top w:val="none" w:sz="0" w:space="0" w:color="auto"/>
                                <w:left w:val="none" w:sz="0" w:space="0" w:color="auto"/>
                                <w:bottom w:val="none" w:sz="0" w:space="0" w:color="auto"/>
                                <w:right w:val="none" w:sz="0" w:space="0" w:color="auto"/>
                              </w:divBdr>
                              <w:divsChild>
                                <w:div w:id="658117007">
                                  <w:marLeft w:val="0"/>
                                  <w:marRight w:val="0"/>
                                  <w:marTop w:val="0"/>
                                  <w:marBottom w:val="0"/>
                                  <w:divBdr>
                                    <w:top w:val="none" w:sz="0" w:space="0" w:color="auto"/>
                                    <w:left w:val="none" w:sz="0" w:space="0" w:color="auto"/>
                                    <w:bottom w:val="none" w:sz="0" w:space="0" w:color="auto"/>
                                    <w:right w:val="none" w:sz="0" w:space="0" w:color="auto"/>
                                  </w:divBdr>
                                  <w:divsChild>
                                    <w:div w:id="28379761">
                                      <w:marLeft w:val="0"/>
                                      <w:marRight w:val="0"/>
                                      <w:marTop w:val="0"/>
                                      <w:marBottom w:val="0"/>
                                      <w:divBdr>
                                        <w:top w:val="none" w:sz="0" w:space="0" w:color="auto"/>
                                        <w:left w:val="none" w:sz="0" w:space="0" w:color="auto"/>
                                        <w:bottom w:val="none" w:sz="0" w:space="0" w:color="auto"/>
                                        <w:right w:val="none" w:sz="0" w:space="0" w:color="auto"/>
                                      </w:divBdr>
                                      <w:divsChild>
                                        <w:div w:id="72095969">
                                          <w:marLeft w:val="0"/>
                                          <w:marRight w:val="0"/>
                                          <w:marTop w:val="0"/>
                                          <w:marBottom w:val="0"/>
                                          <w:divBdr>
                                            <w:top w:val="none" w:sz="0" w:space="0" w:color="auto"/>
                                            <w:left w:val="none" w:sz="0" w:space="0" w:color="auto"/>
                                            <w:bottom w:val="none" w:sz="0" w:space="0" w:color="auto"/>
                                            <w:right w:val="none" w:sz="0" w:space="0" w:color="auto"/>
                                          </w:divBdr>
                                          <w:divsChild>
                                            <w:div w:id="1375731759">
                                              <w:marLeft w:val="0"/>
                                              <w:marRight w:val="0"/>
                                              <w:marTop w:val="0"/>
                                              <w:marBottom w:val="0"/>
                                              <w:divBdr>
                                                <w:top w:val="single" w:sz="6" w:space="0" w:color="F5F5F5"/>
                                                <w:left w:val="single" w:sz="6" w:space="0" w:color="F5F5F5"/>
                                                <w:bottom w:val="single" w:sz="6" w:space="0" w:color="F5F5F5"/>
                                                <w:right w:val="single" w:sz="6" w:space="0" w:color="F5F5F5"/>
                                              </w:divBdr>
                                              <w:divsChild>
                                                <w:div w:id="2045789861">
                                                  <w:marLeft w:val="0"/>
                                                  <w:marRight w:val="0"/>
                                                  <w:marTop w:val="0"/>
                                                  <w:marBottom w:val="0"/>
                                                  <w:divBdr>
                                                    <w:top w:val="none" w:sz="0" w:space="0" w:color="auto"/>
                                                    <w:left w:val="none" w:sz="0" w:space="0" w:color="auto"/>
                                                    <w:bottom w:val="none" w:sz="0" w:space="0" w:color="auto"/>
                                                    <w:right w:val="none" w:sz="0" w:space="0" w:color="auto"/>
                                                  </w:divBdr>
                                                  <w:divsChild>
                                                    <w:div w:id="21447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7160305">
      <w:marLeft w:val="0"/>
      <w:marRight w:val="0"/>
      <w:marTop w:val="0"/>
      <w:marBottom w:val="0"/>
      <w:divBdr>
        <w:top w:val="single" w:sz="6" w:space="5" w:color="FFFFFF"/>
        <w:left w:val="single" w:sz="6" w:space="7" w:color="FFFFFF"/>
        <w:bottom w:val="single" w:sz="6" w:space="5" w:color="FFFFFF"/>
        <w:right w:val="single" w:sz="6" w:space="7" w:color="FFFFFF"/>
      </w:divBdr>
      <w:divsChild>
        <w:div w:id="1379475440">
          <w:marLeft w:val="0"/>
          <w:marRight w:val="0"/>
          <w:marTop w:val="0"/>
          <w:marBottom w:val="0"/>
          <w:divBdr>
            <w:top w:val="none" w:sz="0" w:space="0" w:color="auto"/>
            <w:left w:val="none" w:sz="0" w:space="0" w:color="auto"/>
            <w:bottom w:val="none" w:sz="0" w:space="0" w:color="auto"/>
            <w:right w:val="none" w:sz="0" w:space="0" w:color="auto"/>
          </w:divBdr>
        </w:div>
      </w:divsChild>
    </w:div>
    <w:div w:id="1659965306">
      <w:marLeft w:val="0"/>
      <w:marRight w:val="0"/>
      <w:marTop w:val="0"/>
      <w:marBottom w:val="0"/>
      <w:divBdr>
        <w:top w:val="none" w:sz="0" w:space="0" w:color="auto"/>
        <w:left w:val="none" w:sz="0" w:space="0" w:color="auto"/>
        <w:bottom w:val="none" w:sz="0" w:space="0" w:color="auto"/>
        <w:right w:val="none" w:sz="0" w:space="0" w:color="auto"/>
      </w:divBdr>
      <w:divsChild>
        <w:div w:id="21126420">
          <w:marLeft w:val="0"/>
          <w:marRight w:val="0"/>
          <w:marTop w:val="0"/>
          <w:marBottom w:val="0"/>
          <w:divBdr>
            <w:top w:val="single" w:sz="6" w:space="5" w:color="CCCCCC"/>
            <w:left w:val="single" w:sz="6" w:space="0" w:color="CCCCCC"/>
            <w:bottom w:val="single" w:sz="6" w:space="5" w:color="CCCCCC"/>
            <w:right w:val="single" w:sz="6" w:space="0" w:color="CCCCCC"/>
          </w:divBdr>
        </w:div>
      </w:divsChild>
    </w:div>
    <w:div w:id="1696156108">
      <w:marLeft w:val="0"/>
      <w:marRight w:val="0"/>
      <w:marTop w:val="0"/>
      <w:marBottom w:val="0"/>
      <w:divBdr>
        <w:top w:val="none" w:sz="0" w:space="0" w:color="auto"/>
        <w:left w:val="none" w:sz="0" w:space="0" w:color="auto"/>
        <w:bottom w:val="none" w:sz="0" w:space="0" w:color="auto"/>
        <w:right w:val="none" w:sz="0" w:space="0" w:color="auto"/>
      </w:divBdr>
      <w:divsChild>
        <w:div w:id="792136984">
          <w:marLeft w:val="0"/>
          <w:marRight w:val="0"/>
          <w:marTop w:val="0"/>
          <w:marBottom w:val="0"/>
          <w:divBdr>
            <w:top w:val="single" w:sz="6" w:space="5" w:color="CCCCCC"/>
            <w:left w:val="single" w:sz="6" w:space="0" w:color="CCCCCC"/>
            <w:bottom w:val="single" w:sz="6" w:space="5" w:color="CCCCCC"/>
            <w:right w:val="single" w:sz="6" w:space="0" w:color="CCCCCC"/>
          </w:divBdr>
        </w:div>
      </w:divsChild>
    </w:div>
    <w:div w:id="1778865430">
      <w:bodyDiv w:val="1"/>
      <w:marLeft w:val="0"/>
      <w:marRight w:val="0"/>
      <w:marTop w:val="0"/>
      <w:marBottom w:val="0"/>
      <w:divBdr>
        <w:top w:val="none" w:sz="0" w:space="0" w:color="auto"/>
        <w:left w:val="none" w:sz="0" w:space="0" w:color="auto"/>
        <w:bottom w:val="none" w:sz="0" w:space="0" w:color="auto"/>
        <w:right w:val="none" w:sz="0" w:space="0" w:color="auto"/>
      </w:divBdr>
    </w:div>
    <w:div w:id="1958245924">
      <w:bodyDiv w:val="1"/>
      <w:marLeft w:val="0"/>
      <w:marRight w:val="0"/>
      <w:marTop w:val="0"/>
      <w:marBottom w:val="0"/>
      <w:divBdr>
        <w:top w:val="none" w:sz="0" w:space="0" w:color="auto"/>
        <w:left w:val="none" w:sz="0" w:space="0" w:color="auto"/>
        <w:bottom w:val="none" w:sz="0" w:space="0" w:color="auto"/>
        <w:right w:val="none" w:sz="0" w:space="0" w:color="auto"/>
      </w:divBdr>
      <w:divsChild>
        <w:div w:id="1804077543">
          <w:marLeft w:val="0"/>
          <w:marRight w:val="0"/>
          <w:marTop w:val="0"/>
          <w:marBottom w:val="0"/>
          <w:divBdr>
            <w:top w:val="none" w:sz="0" w:space="0" w:color="auto"/>
            <w:left w:val="none" w:sz="0" w:space="0" w:color="auto"/>
            <w:bottom w:val="none" w:sz="0" w:space="0" w:color="auto"/>
            <w:right w:val="none" w:sz="0" w:space="0" w:color="auto"/>
          </w:divBdr>
          <w:divsChild>
            <w:div w:id="530217909">
              <w:marLeft w:val="0"/>
              <w:marRight w:val="0"/>
              <w:marTop w:val="0"/>
              <w:marBottom w:val="0"/>
              <w:divBdr>
                <w:top w:val="none" w:sz="0" w:space="0" w:color="auto"/>
                <w:left w:val="none" w:sz="0" w:space="0" w:color="auto"/>
                <w:bottom w:val="none" w:sz="0" w:space="0" w:color="auto"/>
                <w:right w:val="none" w:sz="0" w:space="0" w:color="auto"/>
              </w:divBdr>
              <w:divsChild>
                <w:div w:id="1932817480">
                  <w:marLeft w:val="0"/>
                  <w:marRight w:val="0"/>
                  <w:marTop w:val="0"/>
                  <w:marBottom w:val="0"/>
                  <w:divBdr>
                    <w:top w:val="none" w:sz="0" w:space="0" w:color="auto"/>
                    <w:left w:val="none" w:sz="0" w:space="0" w:color="auto"/>
                    <w:bottom w:val="none" w:sz="0" w:space="0" w:color="auto"/>
                    <w:right w:val="none" w:sz="0" w:space="0" w:color="auto"/>
                  </w:divBdr>
                  <w:divsChild>
                    <w:div w:id="601456201">
                      <w:marLeft w:val="0"/>
                      <w:marRight w:val="0"/>
                      <w:marTop w:val="0"/>
                      <w:marBottom w:val="0"/>
                      <w:divBdr>
                        <w:top w:val="none" w:sz="0" w:space="0" w:color="auto"/>
                        <w:left w:val="none" w:sz="0" w:space="0" w:color="auto"/>
                        <w:bottom w:val="none" w:sz="0" w:space="0" w:color="auto"/>
                        <w:right w:val="none" w:sz="0" w:space="0" w:color="auto"/>
                      </w:divBdr>
                      <w:divsChild>
                        <w:div w:id="824513305">
                          <w:marLeft w:val="0"/>
                          <w:marRight w:val="0"/>
                          <w:marTop w:val="0"/>
                          <w:marBottom w:val="0"/>
                          <w:divBdr>
                            <w:top w:val="none" w:sz="0" w:space="0" w:color="auto"/>
                            <w:left w:val="none" w:sz="0" w:space="0" w:color="auto"/>
                            <w:bottom w:val="none" w:sz="0" w:space="0" w:color="auto"/>
                            <w:right w:val="none" w:sz="0" w:space="0" w:color="auto"/>
                          </w:divBdr>
                          <w:divsChild>
                            <w:div w:id="485240499">
                              <w:marLeft w:val="0"/>
                              <w:marRight w:val="0"/>
                              <w:marTop w:val="0"/>
                              <w:marBottom w:val="0"/>
                              <w:divBdr>
                                <w:top w:val="none" w:sz="0" w:space="0" w:color="auto"/>
                                <w:left w:val="none" w:sz="0" w:space="0" w:color="auto"/>
                                <w:bottom w:val="none" w:sz="0" w:space="0" w:color="auto"/>
                                <w:right w:val="none" w:sz="0" w:space="0" w:color="auto"/>
                              </w:divBdr>
                              <w:divsChild>
                                <w:div w:id="73669731">
                                  <w:marLeft w:val="0"/>
                                  <w:marRight w:val="0"/>
                                  <w:marTop w:val="0"/>
                                  <w:marBottom w:val="0"/>
                                  <w:divBdr>
                                    <w:top w:val="none" w:sz="0" w:space="0" w:color="auto"/>
                                    <w:left w:val="none" w:sz="0" w:space="0" w:color="auto"/>
                                    <w:bottom w:val="none" w:sz="0" w:space="0" w:color="auto"/>
                                    <w:right w:val="none" w:sz="0" w:space="0" w:color="auto"/>
                                  </w:divBdr>
                                  <w:divsChild>
                                    <w:div w:id="2016493349">
                                      <w:marLeft w:val="0"/>
                                      <w:marRight w:val="0"/>
                                      <w:marTop w:val="0"/>
                                      <w:marBottom w:val="0"/>
                                      <w:divBdr>
                                        <w:top w:val="none" w:sz="0" w:space="0" w:color="auto"/>
                                        <w:left w:val="none" w:sz="0" w:space="0" w:color="auto"/>
                                        <w:bottom w:val="none" w:sz="0" w:space="0" w:color="auto"/>
                                        <w:right w:val="none" w:sz="0" w:space="0" w:color="auto"/>
                                      </w:divBdr>
                                      <w:divsChild>
                                        <w:div w:id="861626321">
                                          <w:marLeft w:val="0"/>
                                          <w:marRight w:val="0"/>
                                          <w:marTop w:val="0"/>
                                          <w:marBottom w:val="0"/>
                                          <w:divBdr>
                                            <w:top w:val="none" w:sz="0" w:space="0" w:color="auto"/>
                                            <w:left w:val="none" w:sz="0" w:space="0" w:color="auto"/>
                                            <w:bottom w:val="none" w:sz="0" w:space="0" w:color="auto"/>
                                            <w:right w:val="none" w:sz="0" w:space="0" w:color="auto"/>
                                          </w:divBdr>
                                          <w:divsChild>
                                            <w:div w:id="1187325796">
                                              <w:marLeft w:val="0"/>
                                              <w:marRight w:val="0"/>
                                              <w:marTop w:val="0"/>
                                              <w:marBottom w:val="0"/>
                                              <w:divBdr>
                                                <w:top w:val="single" w:sz="6" w:space="0" w:color="F5F5F5"/>
                                                <w:left w:val="single" w:sz="6" w:space="0" w:color="F5F5F5"/>
                                                <w:bottom w:val="single" w:sz="6" w:space="0" w:color="F5F5F5"/>
                                                <w:right w:val="single" w:sz="6" w:space="0" w:color="F5F5F5"/>
                                              </w:divBdr>
                                              <w:divsChild>
                                                <w:div w:id="1460994360">
                                                  <w:marLeft w:val="0"/>
                                                  <w:marRight w:val="0"/>
                                                  <w:marTop w:val="0"/>
                                                  <w:marBottom w:val="0"/>
                                                  <w:divBdr>
                                                    <w:top w:val="none" w:sz="0" w:space="0" w:color="auto"/>
                                                    <w:left w:val="none" w:sz="0" w:space="0" w:color="auto"/>
                                                    <w:bottom w:val="none" w:sz="0" w:space="0" w:color="auto"/>
                                                    <w:right w:val="none" w:sz="0" w:space="0" w:color="auto"/>
                                                  </w:divBdr>
                                                  <w:divsChild>
                                                    <w:div w:id="5056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6778281">
      <w:marLeft w:val="0"/>
      <w:marRight w:val="0"/>
      <w:marTop w:val="0"/>
      <w:marBottom w:val="0"/>
      <w:divBdr>
        <w:top w:val="single" w:sz="6" w:space="5" w:color="FFFFFF"/>
        <w:left w:val="single" w:sz="6" w:space="7" w:color="FFFFFF"/>
        <w:bottom w:val="single" w:sz="6" w:space="5" w:color="FFFFFF"/>
        <w:right w:val="single" w:sz="6" w:space="7" w:color="FFFFFF"/>
      </w:divBdr>
      <w:divsChild>
        <w:div w:id="1298602813">
          <w:marLeft w:val="0"/>
          <w:marRight w:val="0"/>
          <w:marTop w:val="0"/>
          <w:marBottom w:val="0"/>
          <w:divBdr>
            <w:top w:val="none" w:sz="0" w:space="0" w:color="auto"/>
            <w:left w:val="none" w:sz="0" w:space="0" w:color="auto"/>
            <w:bottom w:val="none" w:sz="0" w:space="0" w:color="auto"/>
            <w:right w:val="none" w:sz="0" w:space="0" w:color="auto"/>
          </w:divBdr>
        </w:div>
      </w:divsChild>
    </w:div>
    <w:div w:id="2136556419">
      <w:bodyDiv w:val="1"/>
      <w:marLeft w:val="0"/>
      <w:marRight w:val="0"/>
      <w:marTop w:val="0"/>
      <w:marBottom w:val="0"/>
      <w:divBdr>
        <w:top w:val="none" w:sz="0" w:space="0" w:color="auto"/>
        <w:left w:val="none" w:sz="0" w:space="0" w:color="auto"/>
        <w:bottom w:val="none" w:sz="0" w:space="0" w:color="auto"/>
        <w:right w:val="none" w:sz="0" w:space="0" w:color="auto"/>
      </w:divBdr>
      <w:divsChild>
        <w:div w:id="1109088963">
          <w:marLeft w:val="0"/>
          <w:marRight w:val="0"/>
          <w:marTop w:val="0"/>
          <w:marBottom w:val="0"/>
          <w:divBdr>
            <w:top w:val="none" w:sz="0" w:space="0" w:color="auto"/>
            <w:left w:val="none" w:sz="0" w:space="0" w:color="auto"/>
            <w:bottom w:val="none" w:sz="0" w:space="0" w:color="auto"/>
            <w:right w:val="none" w:sz="0" w:space="0" w:color="auto"/>
          </w:divBdr>
          <w:divsChild>
            <w:div w:id="1303584138">
              <w:marLeft w:val="0"/>
              <w:marRight w:val="0"/>
              <w:marTop w:val="0"/>
              <w:marBottom w:val="0"/>
              <w:divBdr>
                <w:top w:val="none" w:sz="0" w:space="0" w:color="auto"/>
                <w:left w:val="none" w:sz="0" w:space="0" w:color="auto"/>
                <w:bottom w:val="none" w:sz="0" w:space="0" w:color="auto"/>
                <w:right w:val="none" w:sz="0" w:space="0" w:color="auto"/>
              </w:divBdr>
              <w:divsChild>
                <w:div w:id="1275601070">
                  <w:marLeft w:val="0"/>
                  <w:marRight w:val="0"/>
                  <w:marTop w:val="0"/>
                  <w:marBottom w:val="0"/>
                  <w:divBdr>
                    <w:top w:val="none" w:sz="0" w:space="0" w:color="auto"/>
                    <w:left w:val="none" w:sz="0" w:space="0" w:color="auto"/>
                    <w:bottom w:val="none" w:sz="0" w:space="0" w:color="auto"/>
                    <w:right w:val="none" w:sz="0" w:space="0" w:color="auto"/>
                  </w:divBdr>
                  <w:divsChild>
                    <w:div w:id="1112624305">
                      <w:marLeft w:val="0"/>
                      <w:marRight w:val="0"/>
                      <w:marTop w:val="0"/>
                      <w:marBottom w:val="0"/>
                      <w:divBdr>
                        <w:top w:val="none" w:sz="0" w:space="0" w:color="auto"/>
                        <w:left w:val="none" w:sz="0" w:space="0" w:color="auto"/>
                        <w:bottom w:val="none" w:sz="0" w:space="0" w:color="auto"/>
                        <w:right w:val="none" w:sz="0" w:space="0" w:color="auto"/>
                      </w:divBdr>
                      <w:divsChild>
                        <w:div w:id="808784325">
                          <w:marLeft w:val="0"/>
                          <w:marRight w:val="0"/>
                          <w:marTop w:val="0"/>
                          <w:marBottom w:val="0"/>
                          <w:divBdr>
                            <w:top w:val="none" w:sz="0" w:space="0" w:color="auto"/>
                            <w:left w:val="none" w:sz="0" w:space="0" w:color="auto"/>
                            <w:bottom w:val="none" w:sz="0" w:space="0" w:color="auto"/>
                            <w:right w:val="none" w:sz="0" w:space="0" w:color="auto"/>
                          </w:divBdr>
                          <w:divsChild>
                            <w:div w:id="693118980">
                              <w:marLeft w:val="0"/>
                              <w:marRight w:val="0"/>
                              <w:marTop w:val="0"/>
                              <w:marBottom w:val="0"/>
                              <w:divBdr>
                                <w:top w:val="none" w:sz="0" w:space="0" w:color="auto"/>
                                <w:left w:val="none" w:sz="0" w:space="0" w:color="auto"/>
                                <w:bottom w:val="none" w:sz="0" w:space="0" w:color="auto"/>
                                <w:right w:val="none" w:sz="0" w:space="0" w:color="auto"/>
                              </w:divBdr>
                              <w:divsChild>
                                <w:div w:id="1735084091">
                                  <w:marLeft w:val="0"/>
                                  <w:marRight w:val="0"/>
                                  <w:marTop w:val="0"/>
                                  <w:marBottom w:val="0"/>
                                  <w:divBdr>
                                    <w:top w:val="none" w:sz="0" w:space="0" w:color="auto"/>
                                    <w:left w:val="none" w:sz="0" w:space="0" w:color="auto"/>
                                    <w:bottom w:val="none" w:sz="0" w:space="0" w:color="auto"/>
                                    <w:right w:val="none" w:sz="0" w:space="0" w:color="auto"/>
                                  </w:divBdr>
                                  <w:divsChild>
                                    <w:div w:id="329333974">
                                      <w:marLeft w:val="0"/>
                                      <w:marRight w:val="0"/>
                                      <w:marTop w:val="0"/>
                                      <w:marBottom w:val="0"/>
                                      <w:divBdr>
                                        <w:top w:val="none" w:sz="0" w:space="0" w:color="auto"/>
                                        <w:left w:val="none" w:sz="0" w:space="0" w:color="auto"/>
                                        <w:bottom w:val="none" w:sz="0" w:space="0" w:color="auto"/>
                                        <w:right w:val="none" w:sz="0" w:space="0" w:color="auto"/>
                                      </w:divBdr>
                                      <w:divsChild>
                                        <w:div w:id="1776512225">
                                          <w:marLeft w:val="0"/>
                                          <w:marRight w:val="0"/>
                                          <w:marTop w:val="0"/>
                                          <w:marBottom w:val="0"/>
                                          <w:divBdr>
                                            <w:top w:val="none" w:sz="0" w:space="0" w:color="auto"/>
                                            <w:left w:val="none" w:sz="0" w:space="0" w:color="auto"/>
                                            <w:bottom w:val="none" w:sz="0" w:space="0" w:color="auto"/>
                                            <w:right w:val="none" w:sz="0" w:space="0" w:color="auto"/>
                                          </w:divBdr>
                                          <w:divsChild>
                                            <w:div w:id="1133131806">
                                              <w:marLeft w:val="0"/>
                                              <w:marRight w:val="0"/>
                                              <w:marTop w:val="0"/>
                                              <w:marBottom w:val="0"/>
                                              <w:divBdr>
                                                <w:top w:val="single" w:sz="6" w:space="0" w:color="F5F5F5"/>
                                                <w:left w:val="single" w:sz="6" w:space="0" w:color="F5F5F5"/>
                                                <w:bottom w:val="single" w:sz="6" w:space="0" w:color="F5F5F5"/>
                                                <w:right w:val="single" w:sz="6" w:space="0" w:color="F5F5F5"/>
                                              </w:divBdr>
                                              <w:divsChild>
                                                <w:div w:id="1276718842">
                                                  <w:marLeft w:val="0"/>
                                                  <w:marRight w:val="0"/>
                                                  <w:marTop w:val="0"/>
                                                  <w:marBottom w:val="0"/>
                                                  <w:divBdr>
                                                    <w:top w:val="none" w:sz="0" w:space="0" w:color="auto"/>
                                                    <w:left w:val="none" w:sz="0" w:space="0" w:color="auto"/>
                                                    <w:bottom w:val="none" w:sz="0" w:space="0" w:color="auto"/>
                                                    <w:right w:val="none" w:sz="0" w:space="0" w:color="auto"/>
                                                  </w:divBdr>
                                                  <w:divsChild>
                                                    <w:div w:id="10317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359D59-AC49-4C16-B018-E0868738C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52</Pages>
  <Words>9110</Words>
  <Characters>51930</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مجموعه راهنما و مقررات ایمنی مواد شیمیایی</vt:lpstr>
    </vt:vector>
  </TitlesOfParts>
  <Company>MRT www.Win2Farsi.com</Company>
  <LinksUpToDate>false</LinksUpToDate>
  <CharactersWithSpaces>60919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مجموعه راهنما و مقررات ایمنی مواد شیمیایی</dc:title>
  <dc:creator>411</dc:creator>
  <cp:lastModifiedBy>ASUS</cp:lastModifiedBy>
  <cp:revision>5</cp:revision>
  <cp:lastPrinted>2012-10-27T15:10:00Z</cp:lastPrinted>
  <dcterms:created xsi:type="dcterms:W3CDTF">2013-08-02T10:33:00Z</dcterms:created>
  <dcterms:modified xsi:type="dcterms:W3CDTF">2013-08-02T18:25:00Z</dcterms:modified>
</cp:coreProperties>
</file>