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087A7E" w:rsidRPr="00D91C9D" w:rsidTr="00EC191D">
        <w:tc>
          <w:tcPr>
            <w:tcW w:w="928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087A7E" w:rsidRDefault="00087A7E" w:rsidP="00EC191D">
            <w:pPr>
              <w:spacing w:line="360" w:lineRule="auto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 xml:space="preserve">شرکت:                کارگاه/ محل کار:                   عملیات/ فعالیت:                  ممیز:        </w:t>
            </w:r>
          </w:p>
        </w:tc>
      </w:tr>
      <w:tr w:rsidR="00087A7E" w:rsidRPr="00D91C9D" w:rsidTr="00EC191D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087A7E" w:rsidRPr="00045EC3" w:rsidRDefault="00087A7E" w:rsidP="00EC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087A7E" w:rsidRPr="0092174F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087A7E" w:rsidRPr="00D91C9D" w:rsidTr="00EC191D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  <w:lang w:bidi="fa-IR"/>
              </w:rPr>
              <w:t>آیا برای جلو گیری از سقوط از ارتفاع بیش از8/1 متر(6 فوت) از سیستم حفاظت در برابر سقوط استفاده میشود؟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EC191D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5035" w:type="dxa"/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  <w:lang w:bidi="fa-IR"/>
              </w:rPr>
              <w:t>آیا</w:t>
            </w:r>
            <w:r w:rsidR="005849D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7B0C6A">
              <w:rPr>
                <w:rFonts w:cs="B Nazanin" w:hint="cs"/>
                <w:sz w:val="24"/>
                <w:szCs w:val="24"/>
                <w:rtl/>
                <w:lang w:bidi="fa-IR"/>
              </w:rPr>
              <w:t>طراحی و</w:t>
            </w:r>
            <w:r w:rsidR="005849D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7B0C6A">
              <w:rPr>
                <w:rFonts w:cs="B Nazanin" w:hint="cs"/>
                <w:sz w:val="24"/>
                <w:szCs w:val="24"/>
                <w:rtl/>
                <w:lang w:bidi="fa-IR"/>
              </w:rPr>
              <w:t>نصب  سیستم حفاظت در برابر سقوط  توسط فرد با صلاحیت انجام شده است ؟</w:t>
            </w:r>
          </w:p>
        </w:tc>
        <w:tc>
          <w:tcPr>
            <w:tcW w:w="708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EC191D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5035" w:type="dxa"/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  <w:lang w:bidi="fa-IR"/>
              </w:rPr>
              <w:t>آیا سیستم حفاظت در برابر سقوط میتواند نیروی تحمیلی به فرد را هنگام سقوط به815کیلوگرم (1800 پوند) کاهش دهد؟</w:t>
            </w:r>
          </w:p>
        </w:tc>
        <w:tc>
          <w:tcPr>
            <w:tcW w:w="708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EC191D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5035" w:type="dxa"/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  <w:lang w:bidi="fa-IR"/>
              </w:rPr>
              <w:t>آیا سیستم حفاظت در برابر سقوط به نحوی طراحی شده است که از سقوط  از ارتفاع 8/1 متر( 6 فوت) و یا برخورد به سطوح پایین تر جلوگیری نماید؟</w:t>
            </w:r>
          </w:p>
        </w:tc>
        <w:tc>
          <w:tcPr>
            <w:tcW w:w="708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EC191D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5035" w:type="dxa"/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</w:rPr>
              <w:t>آیا کف, سقف و قسمتهای باز دیوارها توسط گاردریلها وپاخورهای استاندارد بطور مطمئن حفاظت شده اند؟</w:t>
            </w:r>
          </w:p>
        </w:tc>
        <w:tc>
          <w:tcPr>
            <w:tcW w:w="708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EC191D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5035" w:type="dxa"/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</w:rPr>
              <w:t xml:space="preserve">آیا محل های رفت و آمد با ارتفاع </w:t>
            </w:r>
            <w:r w:rsidRPr="007B0C6A">
              <w:rPr>
                <w:rFonts w:cs="B Nazanin" w:hint="cs"/>
                <w:sz w:val="24"/>
                <w:szCs w:val="24"/>
                <w:rtl/>
                <w:lang w:bidi="fa-IR"/>
              </w:rPr>
              <w:t>8/1 متر( 6 فوت)</w:t>
            </w:r>
            <w:r w:rsidRPr="007B0C6A">
              <w:rPr>
                <w:rFonts w:cs="B Nazanin" w:hint="cs"/>
                <w:sz w:val="24"/>
                <w:szCs w:val="24"/>
                <w:rtl/>
              </w:rPr>
              <w:t xml:space="preserve"> یا بیشتر از سطح زمین توسط گاردریلهای استاندارد محافظت شده اند؟</w:t>
            </w:r>
          </w:p>
        </w:tc>
        <w:tc>
          <w:tcPr>
            <w:tcW w:w="708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EC191D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5035" w:type="dxa"/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</w:rPr>
              <w:t>آیا گاردریلهای استاندارد دارای ارتفاع عمودی حدود1متر( 42 اینچ) و تحمل نیروی91کیلوگرم( 200 پوند) در هر جهت می باشند ؟</w:t>
            </w:r>
          </w:p>
        </w:tc>
        <w:tc>
          <w:tcPr>
            <w:tcW w:w="708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EC191D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5035" w:type="dxa"/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7B0C6A">
              <w:rPr>
                <w:rFonts w:cs="B Nazanin" w:hint="cs"/>
                <w:sz w:val="24"/>
                <w:szCs w:val="24"/>
                <w:rtl/>
                <w:lang w:bidi="fa-IR"/>
              </w:rPr>
              <w:t>کمربند وحمایل ایمنی در اختیار کارگرانی که در معرض خطر سقوط قرار دارند قرار داده شده واستفاده می گردند؟</w:t>
            </w:r>
          </w:p>
        </w:tc>
        <w:tc>
          <w:tcPr>
            <w:tcW w:w="708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</w:tbl>
    <w:p w:rsidR="00087A7E" w:rsidRDefault="00087A7E" w:rsidP="00087A7E">
      <w:pPr>
        <w:spacing w:line="360" w:lineRule="auto"/>
        <w:rPr>
          <w:rtl/>
        </w:rPr>
      </w:pPr>
    </w:p>
    <w:p w:rsidR="00087A7E" w:rsidRDefault="00087A7E" w:rsidP="00087A7E">
      <w:pPr>
        <w:spacing w:line="360" w:lineRule="auto"/>
      </w:pPr>
    </w:p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087A7E" w:rsidRPr="00D91C9D" w:rsidTr="00EA080D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087A7E" w:rsidRPr="00045EC3" w:rsidRDefault="00087A7E" w:rsidP="00EC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087A7E" w:rsidRPr="0092174F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087A7E" w:rsidRPr="00D91C9D" w:rsidTr="00087A7E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  <w:lang w:bidi="fa-IR"/>
              </w:rPr>
              <w:t>آیا طناب های ایمنی دارای حداقل قدرت استحکام در مقابل پارگی در حد2267کیلوگرم( 5000 پوند) را دارند؟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087A7E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87A7E" w:rsidRPr="00985934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5934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  <w:lang w:bidi="fa-IR"/>
              </w:rPr>
              <w:t>آیا طناب های ایمنی که در بالای محل انجام فعالیت اپراتور وبه ساختار وصل شده اندتوانایی تحمل حداقل وزن 2267کیلوگرم( 5000 پوند) را دارند؟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087A7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87A7E" w:rsidRPr="00985934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5934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5035" w:type="dxa"/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  <w:lang w:bidi="fa-IR"/>
              </w:rPr>
              <w:t>آیا حمایل هاوطناب های ایمنی سقوط را به کمتر از8/1متر  (6 فوت) محدود می کنند؟</w:t>
            </w:r>
          </w:p>
        </w:tc>
        <w:tc>
          <w:tcPr>
            <w:tcW w:w="708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087A7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87A7E" w:rsidRPr="00985934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5934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5035" w:type="dxa"/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  <w:lang w:bidi="fa-IR"/>
              </w:rPr>
              <w:t>آیا قطعات فولاد پرس شده ویا فورج شده در کمربندها وحمایل های ایمنی مطابق با استاندارد هستند و توانایی تحمل نیروی کششی معادل 2267کیلوگرم( 5000 پوند) را بدون تغییر شکل دارند؟</w:t>
            </w:r>
          </w:p>
        </w:tc>
        <w:tc>
          <w:tcPr>
            <w:tcW w:w="708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087A7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87A7E" w:rsidRPr="00985934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5934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5035" w:type="dxa"/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  <w:lang w:bidi="fa-IR"/>
              </w:rPr>
              <w:t>آیا کارگرانی که بر روی داربستها،سکوها وصندلی های  معلق کار می کننداز حمایل و طنابهای ایمنی استفاده می کنند؟</w:t>
            </w:r>
          </w:p>
        </w:tc>
        <w:tc>
          <w:tcPr>
            <w:tcW w:w="708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087A7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87A7E" w:rsidRPr="00985934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5934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5035" w:type="dxa"/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  <w:lang w:bidi="fa-IR"/>
              </w:rPr>
              <w:t>آیا کارگرانی که برروی سطوح برقدار کار میکنند, از حمایل و طناب ایمنی استفاده می کنند؟</w:t>
            </w:r>
          </w:p>
        </w:tc>
        <w:tc>
          <w:tcPr>
            <w:tcW w:w="708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087A7E">
        <w:tc>
          <w:tcPr>
            <w:tcW w:w="742" w:type="dxa"/>
            <w:tcBorders>
              <w:left w:val="double" w:sz="4" w:space="0" w:color="auto"/>
              <w:bottom w:val="single" w:sz="4" w:space="0" w:color="000000" w:themeColor="text1"/>
            </w:tcBorders>
            <w:vAlign w:val="center"/>
          </w:tcPr>
          <w:p w:rsidR="00087A7E" w:rsidRPr="00985934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5934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5035" w:type="dxa"/>
            <w:tcBorders>
              <w:bottom w:val="single" w:sz="4" w:space="0" w:color="000000" w:themeColor="text1"/>
            </w:tcBorders>
          </w:tcPr>
          <w:p w:rsidR="00087A7E" w:rsidRDefault="00087A7E" w:rsidP="00EC191D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  <w:lang w:bidi="fa-IR"/>
              </w:rPr>
              <w:t>آیا فردی که وارد لوله ها, مخازن و تانکها و تجهیزات مشابه میشود و فردی که بیرون از این تجهیزات در صورت نیاز کمک لازم را انجام می</w:t>
            </w:r>
            <w:r w:rsidRPr="007B0C6A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7B0C6A">
              <w:rPr>
                <w:rFonts w:cs="B Nazanin" w:hint="cs"/>
                <w:sz w:val="24"/>
                <w:szCs w:val="24"/>
                <w:rtl/>
                <w:lang w:bidi="fa-IR"/>
              </w:rPr>
              <w:t>دهد, حمایل وطناب ایمنی را پوشیده اند؟</w:t>
            </w:r>
          </w:p>
          <w:p w:rsidR="00087A7E" w:rsidRDefault="00087A7E" w:rsidP="00EC191D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  <w:p w:rsidR="00087A7E" w:rsidRPr="007B0C6A" w:rsidRDefault="00087A7E" w:rsidP="00EC191D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708" w:type="dxa"/>
            <w:tcBorders>
              <w:bottom w:val="single" w:sz="4" w:space="0" w:color="000000" w:themeColor="text1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bottom w:val="single" w:sz="4" w:space="0" w:color="000000" w:themeColor="text1"/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bottom w:val="single" w:sz="4" w:space="0" w:color="000000" w:themeColor="text1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EA080D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087A7E" w:rsidRPr="00045EC3" w:rsidRDefault="00087A7E" w:rsidP="00EC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087A7E" w:rsidRPr="0092174F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087A7E" w:rsidRPr="00D91C9D" w:rsidTr="00EA080D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5035" w:type="dxa"/>
            <w:tcBorders>
              <w:top w:val="double" w:sz="4" w:space="0" w:color="auto"/>
              <w:bottom w:val="single" w:sz="4" w:space="0" w:color="auto"/>
            </w:tcBorders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</w:rPr>
              <w:t xml:space="preserve">آيا طناب هاي محافظ سقوط خود قفل شونده كه در سقوط آزاد به میزان61سانتی متر( 2 فوت )يا كمتر به صورت </w:t>
            </w:r>
            <w:r>
              <w:rPr>
                <w:rFonts w:cs="B Nazanin" w:hint="cs"/>
                <w:sz w:val="24"/>
                <w:szCs w:val="24"/>
                <w:rtl/>
              </w:rPr>
              <w:t>خودکار</w:t>
            </w:r>
            <w:r w:rsidRPr="007B0C6A">
              <w:rPr>
                <w:rFonts w:cs="B Nazanin" w:hint="cs"/>
                <w:sz w:val="24"/>
                <w:szCs w:val="24"/>
                <w:rtl/>
              </w:rPr>
              <w:t xml:space="preserve"> عمل ميكند تحمل فشار استاتيك حداقل1359 کیلو گرم( 3000پوند) را با لنيارد يا طناب نجات كاملا باز شده را دارند؟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EA080D">
        <w:tc>
          <w:tcPr>
            <w:tcW w:w="74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087A7E" w:rsidRPr="00CE0CE9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CE0CE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5035" w:type="dxa"/>
            <w:tcBorders>
              <w:top w:val="single" w:sz="4" w:space="0" w:color="auto"/>
            </w:tcBorders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</w:rPr>
              <w:t xml:space="preserve">آيا تمام قلاب ها با </w:t>
            </w:r>
            <w:r>
              <w:rPr>
                <w:rFonts w:cs="B Nazanin" w:hint="cs"/>
                <w:sz w:val="24"/>
                <w:szCs w:val="24"/>
                <w:rtl/>
              </w:rPr>
              <w:t>اندازه های</w:t>
            </w:r>
            <w:r w:rsidRPr="007B0C6A">
              <w:rPr>
                <w:rFonts w:cs="B Nazanin" w:hint="cs"/>
                <w:sz w:val="24"/>
                <w:szCs w:val="24"/>
                <w:rtl/>
              </w:rPr>
              <w:t xml:space="preserve"> متناسب با قسمت هاي كه متصل شده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، </w:t>
            </w:r>
            <w:r w:rsidRPr="007B0C6A">
              <w:rPr>
                <w:rFonts w:cs="B Nazanin" w:hint="cs"/>
                <w:sz w:val="24"/>
                <w:szCs w:val="24"/>
                <w:rtl/>
              </w:rPr>
              <w:t>هستند؟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087A7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87A7E" w:rsidRPr="00CE0CE9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CE0CE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5035" w:type="dxa"/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</w:rPr>
              <w:t>آيا تمام طناب ها و بست هاي بكار برده شده در لنيارد ها،طناب نجات، و بخش هاي كششي تسمه ها و هارنس تمام بدن ،از جنس فيبر مصنوعي يا طناب سيمي مي باشد؟</w:t>
            </w:r>
          </w:p>
        </w:tc>
        <w:tc>
          <w:tcPr>
            <w:tcW w:w="708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087A7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87A7E" w:rsidRPr="00CE0CE9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CE0CE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5035" w:type="dxa"/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</w:rPr>
              <w:t>آيا در زمان توقف سقوط در حین استفاده از کمربند ایمنی حداکثر نيروي وارده به فردتا408کیلو گرم(900پوند) محدود مي باشد؟</w:t>
            </w:r>
          </w:p>
        </w:tc>
        <w:tc>
          <w:tcPr>
            <w:tcW w:w="708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087A7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20</w:t>
            </w:r>
          </w:p>
        </w:tc>
        <w:tc>
          <w:tcPr>
            <w:tcW w:w="5035" w:type="dxa"/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</w:rPr>
              <w:t>آيا در زمان توقف سقوط در حین استفاده از حمایل ایمنی حداکثر نيروي وارده به فردتا815کیلوگرم(1800)پوند محدود مي باشد؟</w:t>
            </w:r>
          </w:p>
        </w:tc>
        <w:tc>
          <w:tcPr>
            <w:tcW w:w="708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087A7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5035" w:type="dxa"/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</w:rPr>
              <w:t>آيا سيستم حفاظت سقوط فرد را در زمان توقف سقوط ، در وضعیت كاملا متوقف قرا مي دهد و حداكثر فاصله كاهش سرعت فرد به107سانتی متر( 3.5 فوت) محدود می گردد؟</w:t>
            </w:r>
          </w:p>
        </w:tc>
        <w:tc>
          <w:tcPr>
            <w:tcW w:w="708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087A7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5035" w:type="dxa"/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</w:rPr>
              <w:t xml:space="preserve">آيا سيستم حفاظت از سقوط استحكام كافي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را </w:t>
            </w:r>
            <w:r w:rsidRPr="007B0C6A">
              <w:rPr>
                <w:rFonts w:cs="B Nazanin" w:hint="cs"/>
                <w:sz w:val="24"/>
                <w:szCs w:val="24"/>
                <w:rtl/>
              </w:rPr>
              <w:t>برای تحمل  فشاری معادل دو برابر انرژي ناشی از ضربه حاصل از سقوط آز اد فرد در فاصله8/1متر( 6 فوت )یا کمتر را دارد ؟</w:t>
            </w:r>
          </w:p>
        </w:tc>
        <w:tc>
          <w:tcPr>
            <w:tcW w:w="708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</w:tbl>
    <w:p w:rsidR="00087A7E" w:rsidRDefault="00087A7E" w:rsidP="00087A7E">
      <w:pPr>
        <w:spacing w:line="360" w:lineRule="auto"/>
      </w:pPr>
    </w:p>
    <w:p w:rsidR="00087A7E" w:rsidRDefault="00087A7E" w:rsidP="00087A7E">
      <w:pPr>
        <w:spacing w:line="360" w:lineRule="auto"/>
        <w:rPr>
          <w:rtl/>
        </w:rPr>
      </w:pPr>
    </w:p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087A7E" w:rsidRPr="00D91C9D" w:rsidTr="00EA080D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087A7E" w:rsidRPr="00045EC3" w:rsidRDefault="00087A7E" w:rsidP="00EC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087A7E" w:rsidRPr="0092174F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087A7E" w:rsidRPr="00D91C9D" w:rsidTr="00EA080D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23</w:t>
            </w:r>
          </w:p>
        </w:tc>
        <w:tc>
          <w:tcPr>
            <w:tcW w:w="5035" w:type="dxa"/>
            <w:tcBorders>
              <w:top w:val="double" w:sz="4" w:space="0" w:color="auto"/>
              <w:bottom w:val="single" w:sz="4" w:space="0" w:color="auto"/>
            </w:tcBorders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</w:rPr>
              <w:t>آیاحفاظت مناسب جهت تحمل وزن فرد و ابزار وجود دارد ،زمانیکه وزن در مجموع بیش از140کیلو گرم( 310 پوند) مي باشد؟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EA080D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</w:rPr>
              <w:t>آیاقلاب ها بصورت مستقيم بهم متصل نشده اند.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EA080D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087A7E" w:rsidRPr="00D91C9D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</w:rPr>
              <w:t xml:space="preserve">آیاقلاب ها به حلقه های </w:t>
            </w:r>
            <w:r w:rsidRPr="007B0C6A">
              <w:rPr>
                <w:rFonts w:cs="B Nazanin"/>
                <w:sz w:val="24"/>
                <w:szCs w:val="24"/>
              </w:rPr>
              <w:t>D</w:t>
            </w:r>
            <w:r w:rsidRPr="007B0C6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شکل که قبلا به قلاب ویا اتصال دیگر وصل شده اند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، وصل نمی گردند</w:t>
            </w:r>
            <w:r w:rsidRPr="007B0C6A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EA080D">
        <w:tc>
          <w:tcPr>
            <w:tcW w:w="74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087A7E" w:rsidRPr="00CE0CE9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CE0CE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5035" w:type="dxa"/>
            <w:tcBorders>
              <w:top w:val="single" w:sz="4" w:space="0" w:color="auto"/>
            </w:tcBorders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B0C6A">
              <w:rPr>
                <w:rFonts w:cs="B Nazanin" w:hint="cs"/>
                <w:sz w:val="24"/>
                <w:szCs w:val="24"/>
                <w:rtl/>
              </w:rPr>
              <w:t>آيا نقاط اتصال هارنس بدن در مركز ثقل كمر فرد قرار گرفته است؟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EC191D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87A7E" w:rsidRPr="00CE0CE9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CE0CE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5035" w:type="dxa"/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7B0C6A">
              <w:rPr>
                <w:rFonts w:cs="B Nazanin" w:hint="cs"/>
                <w:sz w:val="24"/>
                <w:szCs w:val="24"/>
                <w:rtl/>
              </w:rPr>
              <w:t>آيا نقاط اتصال هارنس بدن در مركز كمر، نزديك شانه ها يا بالاي سر قرار گرفته است؟</w:t>
            </w:r>
          </w:p>
        </w:tc>
        <w:tc>
          <w:tcPr>
            <w:tcW w:w="708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EC191D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87A7E" w:rsidRPr="00CE0CE9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CE0CE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5035" w:type="dxa"/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7B0C6A">
              <w:rPr>
                <w:rFonts w:cs="B Nazanin" w:hint="cs"/>
                <w:sz w:val="24"/>
                <w:szCs w:val="24"/>
                <w:rtl/>
              </w:rPr>
              <w:t>زماني كه طناب نجات عمودي استفاده مي شود، آيا هر فرد از يك طناب مجزا استفاده مي كند؟</w:t>
            </w:r>
          </w:p>
        </w:tc>
        <w:tc>
          <w:tcPr>
            <w:tcW w:w="708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EC191D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87A7E" w:rsidRPr="00CE0CE9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CE0CE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5035" w:type="dxa"/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7B0C6A">
              <w:rPr>
                <w:rFonts w:cs="B Nazanin" w:hint="cs"/>
                <w:sz w:val="24"/>
                <w:szCs w:val="24"/>
                <w:rtl/>
              </w:rPr>
              <w:t>زماني كه طناب نجات عمودي استفاده مي شود، آيا هر فرد از يك طناب مجزا استفاده مي كند؟</w:t>
            </w:r>
          </w:p>
        </w:tc>
        <w:tc>
          <w:tcPr>
            <w:tcW w:w="708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87A7E" w:rsidRPr="00D91C9D" w:rsidTr="00EC191D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087A7E" w:rsidRPr="00CE0CE9" w:rsidRDefault="00087A7E" w:rsidP="00EC191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CE0CE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5035" w:type="dxa"/>
          </w:tcPr>
          <w:p w:rsidR="00087A7E" w:rsidRPr="007B0C6A" w:rsidRDefault="00087A7E" w:rsidP="00EC191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7B0C6A">
              <w:rPr>
                <w:rFonts w:cs="B Nazanin" w:hint="cs"/>
                <w:sz w:val="24"/>
                <w:szCs w:val="24"/>
                <w:rtl/>
              </w:rPr>
              <w:t>آيا تمام افرادی كه از سيستم حفاظت از سقوط استفاده مي كنندآموزش استفاده ،بازرسي و مراقبت آن را گذرانده اند؟</w:t>
            </w:r>
          </w:p>
        </w:tc>
        <w:tc>
          <w:tcPr>
            <w:tcW w:w="708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087A7E" w:rsidRPr="00D91C9D" w:rsidRDefault="00087A7E" w:rsidP="00EC191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5849DF" w:rsidRPr="00D91C9D" w:rsidTr="00EC191D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5849DF" w:rsidRPr="00D91C9D" w:rsidRDefault="005849DF" w:rsidP="00557F2A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30</w:t>
            </w:r>
          </w:p>
        </w:tc>
        <w:tc>
          <w:tcPr>
            <w:tcW w:w="5035" w:type="dxa"/>
          </w:tcPr>
          <w:p w:rsidR="005849DF" w:rsidRPr="0066779C" w:rsidRDefault="005849DF" w:rsidP="00557F2A">
            <w:pPr>
              <w:spacing w:line="360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آیا سیستم تور ایمنی با فاصله کمتر از1/9متر( 30 فوت) از سطح کار نصب شده است و فضای لازم را به طور کامل پوشش می دهد؟</w:t>
            </w:r>
          </w:p>
        </w:tc>
        <w:tc>
          <w:tcPr>
            <w:tcW w:w="708" w:type="dxa"/>
          </w:tcPr>
          <w:p w:rsidR="005849DF" w:rsidRPr="00D91C9D" w:rsidRDefault="005849DF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5849DF" w:rsidRPr="00D91C9D" w:rsidRDefault="005849DF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5849DF" w:rsidRPr="00D91C9D" w:rsidRDefault="005849DF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5849DF" w:rsidRPr="00D91C9D" w:rsidRDefault="005849DF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5849DF" w:rsidRPr="00D91C9D" w:rsidTr="00EC191D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5849DF" w:rsidRPr="00D91C9D" w:rsidRDefault="005849DF" w:rsidP="00557F2A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31</w:t>
            </w:r>
          </w:p>
        </w:tc>
        <w:tc>
          <w:tcPr>
            <w:tcW w:w="5035" w:type="dxa"/>
          </w:tcPr>
          <w:p w:rsidR="005849DF" w:rsidRDefault="005849DF" w:rsidP="00557F2A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6779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 سیستم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تور ایمنی با توجه ارتفاع سقوط به میزان5/2تا4 متر( 8 تا 13 فوت )از لبه های سطح کار امتداد داده شده است؟</w:t>
            </w:r>
          </w:p>
          <w:p w:rsidR="005849DF" w:rsidRPr="0066779C" w:rsidRDefault="005849DF" w:rsidP="00557F2A">
            <w:pPr>
              <w:spacing w:line="360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08" w:type="dxa"/>
          </w:tcPr>
          <w:p w:rsidR="005849DF" w:rsidRPr="00D91C9D" w:rsidRDefault="005849DF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5849DF" w:rsidRPr="00D91C9D" w:rsidRDefault="005849DF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5849DF" w:rsidRPr="00D91C9D" w:rsidRDefault="005849DF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5849DF" w:rsidRPr="00D91C9D" w:rsidRDefault="005849DF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</w:tbl>
    <w:p w:rsidR="00CC5FE3" w:rsidRPr="005849DF" w:rsidRDefault="00CC5FE3" w:rsidP="00087A7E">
      <w:pPr>
        <w:rPr>
          <w:rFonts w:cs="B Titr"/>
          <w:sz w:val="16"/>
          <w:szCs w:val="16"/>
          <w:rtl/>
        </w:rPr>
      </w:pPr>
    </w:p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5849DF" w:rsidRPr="0092174F" w:rsidTr="00EA080D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5849DF" w:rsidRPr="00D91C9D" w:rsidRDefault="005849DF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5849DF" w:rsidRPr="00D91C9D" w:rsidRDefault="005849DF" w:rsidP="00557F2A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5849DF" w:rsidRPr="00D91C9D" w:rsidRDefault="005849DF" w:rsidP="00557F2A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5849DF" w:rsidRPr="00D91C9D" w:rsidRDefault="005849DF" w:rsidP="00557F2A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5849DF" w:rsidRPr="00045EC3" w:rsidRDefault="005849DF" w:rsidP="00557F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5849DF" w:rsidRPr="0092174F" w:rsidRDefault="005849DF" w:rsidP="00557F2A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5849DF" w:rsidRPr="00D91C9D" w:rsidTr="00EA080D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5849DF" w:rsidRPr="00D91C9D" w:rsidRDefault="005849DF" w:rsidP="00557F2A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32</w:t>
            </w:r>
          </w:p>
        </w:tc>
        <w:tc>
          <w:tcPr>
            <w:tcW w:w="5035" w:type="dxa"/>
          </w:tcPr>
          <w:p w:rsidR="005849DF" w:rsidRPr="00EE5D88" w:rsidRDefault="005849DF" w:rsidP="00557F2A">
            <w:pPr>
              <w:spacing w:line="360" w:lineRule="auto"/>
              <w:jc w:val="both"/>
              <w:rPr>
                <w:rFonts w:cs="B Nazanin"/>
                <w:vanish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آیا</w:t>
            </w:r>
            <w:r w:rsidR="00AD7E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فضای بین تور ایمنی و</w:t>
            </w:r>
            <w:r w:rsidR="00AD7E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سطح کار توسط اتصالات و</w:t>
            </w:r>
            <w:r w:rsidR="00AD7E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سایر موانع مسدود نشده است؟</w:t>
            </w:r>
            <w:r>
              <w:rPr>
                <w:rFonts w:cs="B Nazanin" w:hint="cs"/>
                <w:vanish/>
                <w:sz w:val="24"/>
                <w:szCs w:val="24"/>
                <w:rtl/>
                <w:lang w:bidi="fa-IR"/>
              </w:rPr>
              <w:t>ییسیبیبیسبیسبیسبرزشسزب</w:t>
            </w:r>
          </w:p>
        </w:tc>
        <w:tc>
          <w:tcPr>
            <w:tcW w:w="708" w:type="dxa"/>
          </w:tcPr>
          <w:p w:rsidR="005849DF" w:rsidRPr="00D91C9D" w:rsidRDefault="005849DF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5849DF" w:rsidRPr="00D91C9D" w:rsidRDefault="005849DF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5849DF" w:rsidRPr="00D91C9D" w:rsidRDefault="005849DF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5849DF" w:rsidRPr="00D91C9D" w:rsidRDefault="005849DF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5849DF" w:rsidRPr="00D91C9D" w:rsidTr="00557F2A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5849DF" w:rsidRPr="00D91C9D" w:rsidRDefault="005849DF" w:rsidP="00557F2A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33</w:t>
            </w:r>
          </w:p>
        </w:tc>
        <w:tc>
          <w:tcPr>
            <w:tcW w:w="5035" w:type="dxa"/>
          </w:tcPr>
          <w:p w:rsidR="005849DF" w:rsidRPr="0066779C" w:rsidRDefault="005849DF" w:rsidP="00557F2A">
            <w:pPr>
              <w:spacing w:line="360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آیا یک گواهینامه معتبر مبنی بر اینکه فردی واجد شرایط از تورهای ایمنی بازرسی به عمل آورده باشد وجود دارد؟</w:t>
            </w:r>
          </w:p>
        </w:tc>
        <w:tc>
          <w:tcPr>
            <w:tcW w:w="708" w:type="dxa"/>
          </w:tcPr>
          <w:p w:rsidR="005849DF" w:rsidRPr="00D91C9D" w:rsidRDefault="005849DF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5849DF" w:rsidRPr="00D91C9D" w:rsidRDefault="005849DF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5849DF" w:rsidRPr="00D91C9D" w:rsidRDefault="005849DF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5849DF" w:rsidRPr="00D91C9D" w:rsidRDefault="005849DF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FB6A4E" w:rsidRPr="00D91C9D" w:rsidTr="00FB6A4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FB6A4E" w:rsidRPr="00FB6A4E" w:rsidRDefault="00FB6A4E" w:rsidP="00FB6A4E">
            <w:pPr>
              <w:spacing w:line="360" w:lineRule="auto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34</w:t>
            </w:r>
          </w:p>
        </w:tc>
        <w:tc>
          <w:tcPr>
            <w:tcW w:w="5035" w:type="dxa"/>
          </w:tcPr>
          <w:p w:rsidR="00FB6A4E" w:rsidRPr="00FB6A4E" w:rsidRDefault="00FB6A4E" w:rsidP="00276437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FB6A4E">
              <w:rPr>
                <w:rFonts w:cs="B Nazanin" w:hint="cs"/>
                <w:sz w:val="24"/>
                <w:szCs w:val="24"/>
                <w:rtl/>
              </w:rPr>
              <w:t>آیا جهت جلوگیری از سقوط از سطوح کاری با ارتفاع8/1متر( 6 فوت) و یا بیشتر درمجاورت حفره ها، لبه های حفاظت نشده و گودبرداري هاي با عمق بيش از 2/1 متراز سیستم گارد ریل استفاده شده است؟</w:t>
            </w:r>
          </w:p>
        </w:tc>
        <w:tc>
          <w:tcPr>
            <w:tcW w:w="708" w:type="dxa"/>
          </w:tcPr>
          <w:p w:rsidR="00FB6A4E" w:rsidRPr="00D91C9D" w:rsidRDefault="00FB6A4E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FB6A4E" w:rsidRPr="00D91C9D" w:rsidRDefault="00FB6A4E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FB6A4E" w:rsidRPr="00D91C9D" w:rsidRDefault="00FB6A4E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FB6A4E" w:rsidRPr="00D91C9D" w:rsidRDefault="00FB6A4E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FB6A4E" w:rsidRPr="00D91C9D" w:rsidTr="00FB6A4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FB6A4E" w:rsidRPr="00FB6A4E" w:rsidRDefault="00FB6A4E" w:rsidP="00FB6A4E">
            <w:pPr>
              <w:spacing w:line="360" w:lineRule="auto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35</w:t>
            </w:r>
          </w:p>
        </w:tc>
        <w:tc>
          <w:tcPr>
            <w:tcW w:w="5035" w:type="dxa"/>
          </w:tcPr>
          <w:p w:rsidR="00FB6A4E" w:rsidRPr="00FB6A4E" w:rsidRDefault="00FB6A4E" w:rsidP="008E5180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FB6A4E">
              <w:rPr>
                <w:rFonts w:cs="B Nazanin" w:hint="cs"/>
                <w:sz w:val="24"/>
                <w:szCs w:val="24"/>
                <w:rtl/>
              </w:rPr>
              <w:t xml:space="preserve">آیا ارتفاع لبه بالایی گارد ریل به اندازه1/1متر (42اینچ،بعلاوه،منهای3 اینچ) بالاتر از </w:t>
            </w:r>
            <w:r w:rsidR="00276437">
              <w:rPr>
                <w:rFonts w:cs="B Nazanin" w:hint="cs"/>
                <w:sz w:val="24"/>
                <w:szCs w:val="24"/>
                <w:rtl/>
              </w:rPr>
              <w:t xml:space="preserve">سطح کار </w:t>
            </w:r>
            <w:r w:rsidRPr="00FB6A4E">
              <w:rPr>
                <w:rFonts w:cs="B Nazanin" w:hint="cs"/>
                <w:sz w:val="24"/>
                <w:szCs w:val="24"/>
                <w:rtl/>
              </w:rPr>
              <w:t>است؟</w:t>
            </w:r>
          </w:p>
        </w:tc>
        <w:tc>
          <w:tcPr>
            <w:tcW w:w="708" w:type="dxa"/>
          </w:tcPr>
          <w:p w:rsidR="00FB6A4E" w:rsidRPr="00D91C9D" w:rsidRDefault="00FB6A4E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FB6A4E" w:rsidRPr="00D91C9D" w:rsidRDefault="00FB6A4E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FB6A4E" w:rsidRPr="00D91C9D" w:rsidRDefault="00FB6A4E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FB6A4E" w:rsidRPr="00D91C9D" w:rsidRDefault="00FB6A4E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FB6A4E" w:rsidRPr="00D91C9D" w:rsidTr="00FB6A4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FB6A4E" w:rsidRPr="00FB6A4E" w:rsidRDefault="00FB6A4E" w:rsidP="00FB6A4E">
            <w:pPr>
              <w:spacing w:line="360" w:lineRule="auto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36</w:t>
            </w:r>
          </w:p>
        </w:tc>
        <w:tc>
          <w:tcPr>
            <w:tcW w:w="5035" w:type="dxa"/>
          </w:tcPr>
          <w:p w:rsidR="00FB6A4E" w:rsidRPr="00FB6A4E" w:rsidRDefault="00FB6A4E" w:rsidP="008E5180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FB6A4E">
              <w:rPr>
                <w:rFonts w:cs="B Nazanin" w:hint="cs"/>
                <w:sz w:val="24"/>
                <w:szCs w:val="24"/>
                <w:rtl/>
              </w:rPr>
              <w:t xml:space="preserve">آیا سیستمهای گاردریل از نوع سیم بکسل، قطری معادل6 میلی متر (یک چهارم اینچ) یا بیشتر دارند و درفواصل8/1متر( 6فوت) علامت گذاری صورت گرفته است ؟ </w:t>
            </w:r>
          </w:p>
        </w:tc>
        <w:tc>
          <w:tcPr>
            <w:tcW w:w="708" w:type="dxa"/>
          </w:tcPr>
          <w:p w:rsidR="00FB6A4E" w:rsidRPr="00D91C9D" w:rsidRDefault="00FB6A4E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FB6A4E" w:rsidRPr="00D91C9D" w:rsidRDefault="00FB6A4E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FB6A4E" w:rsidRPr="00D91C9D" w:rsidRDefault="00FB6A4E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FB6A4E" w:rsidRPr="00D91C9D" w:rsidRDefault="00FB6A4E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FB6A4E" w:rsidRPr="00D91C9D" w:rsidTr="00FB6A4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FB6A4E" w:rsidRPr="00FB6A4E" w:rsidRDefault="00FB6A4E" w:rsidP="00FB6A4E">
            <w:pPr>
              <w:spacing w:line="360" w:lineRule="auto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37</w:t>
            </w:r>
          </w:p>
        </w:tc>
        <w:tc>
          <w:tcPr>
            <w:tcW w:w="5035" w:type="dxa"/>
          </w:tcPr>
          <w:p w:rsidR="00FB6A4E" w:rsidRPr="00FB6A4E" w:rsidRDefault="00FB6A4E" w:rsidP="008E5180">
            <w:pPr>
              <w:spacing w:line="360" w:lineRule="auto"/>
              <w:jc w:val="both"/>
              <w:rPr>
                <w:rFonts w:cs="B Nazanin"/>
                <w:sz w:val="24"/>
                <w:szCs w:val="24"/>
              </w:rPr>
            </w:pPr>
            <w:r w:rsidRPr="00FB6A4E">
              <w:rPr>
                <w:rFonts w:cs="B Nazanin" w:hint="cs"/>
                <w:sz w:val="24"/>
                <w:szCs w:val="24"/>
                <w:rtl/>
              </w:rPr>
              <w:t xml:space="preserve"> آیا برای جلوگیری از سقوط اجسام نسبت به نصب پوشش ها ،تورهای سیمی یا پاخورها اقدام شده است؟</w:t>
            </w:r>
          </w:p>
        </w:tc>
        <w:tc>
          <w:tcPr>
            <w:tcW w:w="708" w:type="dxa"/>
          </w:tcPr>
          <w:p w:rsidR="00FB6A4E" w:rsidRPr="00D91C9D" w:rsidRDefault="00FB6A4E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FB6A4E" w:rsidRPr="00D91C9D" w:rsidRDefault="00FB6A4E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FB6A4E" w:rsidRPr="00D91C9D" w:rsidRDefault="00FB6A4E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FB6A4E" w:rsidRPr="00D91C9D" w:rsidRDefault="00FB6A4E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FB6A4E" w:rsidRPr="00D91C9D" w:rsidTr="00FB6A4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FB6A4E" w:rsidRPr="00FB6A4E" w:rsidRDefault="00FB6A4E" w:rsidP="00FB6A4E">
            <w:pPr>
              <w:spacing w:line="360" w:lineRule="auto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38</w:t>
            </w:r>
          </w:p>
        </w:tc>
        <w:tc>
          <w:tcPr>
            <w:tcW w:w="5035" w:type="dxa"/>
          </w:tcPr>
          <w:p w:rsidR="00FB6A4E" w:rsidRPr="00FB6A4E" w:rsidRDefault="00FB6A4E" w:rsidP="008E518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FB6A4E">
              <w:rPr>
                <w:rFonts w:cs="B Nazanin" w:hint="cs"/>
                <w:sz w:val="24"/>
                <w:szCs w:val="24"/>
                <w:rtl/>
              </w:rPr>
              <w:t>آیاحفره ها وگودال ها توسط سرپوش مناسب و مشخص شده پوشیده شده اند؟</w:t>
            </w:r>
          </w:p>
        </w:tc>
        <w:tc>
          <w:tcPr>
            <w:tcW w:w="708" w:type="dxa"/>
          </w:tcPr>
          <w:p w:rsidR="00FB6A4E" w:rsidRPr="00D91C9D" w:rsidRDefault="00FB6A4E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FB6A4E" w:rsidRPr="00D91C9D" w:rsidRDefault="00FB6A4E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FB6A4E" w:rsidRPr="00D91C9D" w:rsidRDefault="00FB6A4E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FB6A4E" w:rsidRPr="00D91C9D" w:rsidRDefault="00FB6A4E" w:rsidP="00557F2A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641727" w:rsidRPr="00D91C9D" w:rsidTr="004C062D">
        <w:trPr>
          <w:trHeight w:val="1547"/>
        </w:trPr>
        <w:tc>
          <w:tcPr>
            <w:tcW w:w="9287" w:type="dxa"/>
            <w:gridSpan w:val="6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41727" w:rsidRDefault="00641727" w:rsidP="00641727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نام و نام خانوادگي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>بررسي كننده و امضاء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:   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                  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تاريخ مميزي:</w:t>
            </w:r>
          </w:p>
          <w:p w:rsidR="00641727" w:rsidRDefault="00641727" w:rsidP="00641727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641727" w:rsidRDefault="00641727" w:rsidP="00EA080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>پيشنهادات لازم :</w:t>
            </w:r>
          </w:p>
          <w:p w:rsidR="00641727" w:rsidRPr="004C062D" w:rsidRDefault="00641727" w:rsidP="00557F2A">
            <w:pPr>
              <w:spacing w:line="360" w:lineRule="auto"/>
              <w:rPr>
                <w:rFonts w:ascii="Arial" w:hAnsi="Arial" w:cs="B Nazanin"/>
                <w:sz w:val="16"/>
                <w:szCs w:val="16"/>
                <w:rtl/>
                <w:lang w:bidi="fa-IR"/>
              </w:rPr>
            </w:pPr>
          </w:p>
        </w:tc>
      </w:tr>
    </w:tbl>
    <w:p w:rsidR="005849DF" w:rsidRPr="004C062D" w:rsidRDefault="005849DF" w:rsidP="004C062D">
      <w:pPr>
        <w:rPr>
          <w:rFonts w:cs="B Titr"/>
          <w:sz w:val="16"/>
          <w:szCs w:val="16"/>
          <w:rtl/>
        </w:rPr>
      </w:pPr>
    </w:p>
    <w:sectPr w:rsidR="005849DF" w:rsidRPr="004C062D" w:rsidSect="007663C9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6DD" w:rsidRDefault="007406DD" w:rsidP="006B19B2">
      <w:pPr>
        <w:spacing w:after="0" w:line="240" w:lineRule="auto"/>
      </w:pPr>
      <w:r>
        <w:separator/>
      </w:r>
    </w:p>
  </w:endnote>
  <w:endnote w:type="continuationSeparator" w:id="1">
    <w:p w:rsidR="007406DD" w:rsidRDefault="007406DD" w:rsidP="006B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gut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6DD" w:rsidRDefault="007406DD" w:rsidP="006B19B2">
      <w:pPr>
        <w:spacing w:after="0" w:line="240" w:lineRule="auto"/>
      </w:pPr>
      <w:r>
        <w:separator/>
      </w:r>
    </w:p>
  </w:footnote>
  <w:footnote w:type="continuationSeparator" w:id="1">
    <w:p w:rsidR="007406DD" w:rsidRDefault="007406DD" w:rsidP="006B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5000" w:type="pc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1396"/>
      <w:gridCol w:w="698"/>
      <w:gridCol w:w="729"/>
      <w:gridCol w:w="929"/>
      <w:gridCol w:w="856"/>
      <w:gridCol w:w="1238"/>
      <w:gridCol w:w="980"/>
      <w:gridCol w:w="1307"/>
      <w:gridCol w:w="1109"/>
    </w:tblGrid>
    <w:tr w:rsidR="00E873BC" w:rsidTr="00E873BC">
      <w:trPr>
        <w:trHeight w:val="1252"/>
      </w:trPr>
      <w:tc>
        <w:tcPr>
          <w:tcW w:w="1529" w:type="pct"/>
          <w:gridSpan w:val="3"/>
          <w:vAlign w:val="center"/>
        </w:tcPr>
        <w:p w:rsidR="00E873BC" w:rsidRPr="00312CD7" w:rsidRDefault="00E873BC" w:rsidP="00E873BC">
          <w:pPr>
            <w:jc w:val="center"/>
            <w:rPr>
              <w:rFonts w:ascii="IranNastaliq" w:hAnsi="IranNastaliq" w:cs="IranNastaliq"/>
            </w:rPr>
          </w:pPr>
          <w:r>
            <w:rPr>
              <w:rFonts w:ascii="IranNastaliq" w:hAnsi="IranNastaliq" w:cs="IranNastaliq"/>
              <w:noProof/>
            </w:rPr>
            <w:drawing>
              <wp:inline distT="0" distB="0" distL="0" distR="0">
                <wp:extent cx="926465" cy="568325"/>
                <wp:effectExtent l="19050" t="0" r="698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873BC" w:rsidRDefault="00E873BC" w:rsidP="00E873BC">
          <w:pPr>
            <w:pStyle w:val="Header"/>
            <w:jc w:val="center"/>
            <w:rPr>
              <w:rtl/>
            </w:rPr>
          </w:pPr>
          <w:r w:rsidRPr="00312CD7">
            <w:rPr>
              <w:rFonts w:ascii="IranNastaliq" w:hAnsi="IranNastaliq" w:cs="IranNastaliq"/>
              <w:rtl/>
            </w:rPr>
            <w:t>شرکت مهندسی و توسعه گاز ایران</w:t>
          </w:r>
        </w:p>
      </w:tc>
      <w:tc>
        <w:tcPr>
          <w:tcW w:w="3471" w:type="pct"/>
          <w:gridSpan w:val="6"/>
          <w:vAlign w:val="center"/>
        </w:tcPr>
        <w:p w:rsidR="005849DF" w:rsidRPr="00E7474E" w:rsidRDefault="00CC5FE3" w:rsidP="005F6D89">
          <w:pPr>
            <w:pStyle w:val="Heading4"/>
            <w:rPr>
              <w:rFonts w:cs="B Zar"/>
              <w:sz w:val="44"/>
              <w:szCs w:val="44"/>
              <w:rtl/>
              <w:lang w:bidi="fa-IR"/>
            </w:rPr>
          </w:pPr>
          <w:r w:rsidRPr="00E7474E">
            <w:rPr>
              <w:rFonts w:cs="B Zar" w:hint="cs"/>
              <w:sz w:val="44"/>
              <w:szCs w:val="44"/>
              <w:rtl/>
            </w:rPr>
            <w:t xml:space="preserve">چک لیست </w:t>
          </w:r>
          <w:r w:rsidR="005849DF" w:rsidRPr="00E7474E">
            <w:rPr>
              <w:rFonts w:cs="B Zar" w:hint="cs"/>
              <w:sz w:val="44"/>
              <w:szCs w:val="44"/>
              <w:rtl/>
            </w:rPr>
            <w:t>ایمنی</w:t>
          </w:r>
        </w:p>
        <w:p w:rsidR="00E873BC" w:rsidRPr="00EE1172" w:rsidRDefault="005849DF" w:rsidP="005849DF">
          <w:pPr>
            <w:pStyle w:val="Heading4"/>
            <w:rPr>
              <w:rFonts w:cs="B Nazanin"/>
              <w:b w:val="0"/>
              <w:bCs w:val="0"/>
              <w:sz w:val="32"/>
              <w:szCs w:val="32"/>
              <w:rtl/>
              <w:lang w:bidi="fa-IR"/>
            </w:rPr>
          </w:pPr>
          <w:r w:rsidRPr="00E7474E">
            <w:rPr>
              <w:rFonts w:cs="B Zar" w:hint="cs"/>
              <w:sz w:val="44"/>
              <w:szCs w:val="44"/>
              <w:rtl/>
            </w:rPr>
            <w:t xml:space="preserve"> کار در ارتفاع و حفاظت از سقوط</w:t>
          </w:r>
        </w:p>
      </w:tc>
    </w:tr>
    <w:tr w:rsidR="00E873BC" w:rsidTr="00E873BC">
      <w:trPr>
        <w:trHeight w:val="352"/>
      </w:trPr>
      <w:tc>
        <w:tcPr>
          <w:tcW w:w="756" w:type="pct"/>
          <w:vMerge w:val="restart"/>
          <w:vAlign w:val="center"/>
        </w:tcPr>
        <w:p w:rsidR="00E873BC" w:rsidRPr="0098213C" w:rsidRDefault="00E873BC" w:rsidP="00E873BC">
          <w:pPr>
            <w:pStyle w:val="Footer"/>
            <w:bidi w:val="0"/>
          </w:pPr>
          <w:r w:rsidRPr="0098213C">
            <w:t xml:space="preserve">Sheet  </w:t>
          </w:r>
          <w:fldSimple w:instr=" PAGE ">
            <w:r w:rsidR="00AD7E97">
              <w:rPr>
                <w:noProof/>
              </w:rPr>
              <w:t>5</w:t>
            </w:r>
          </w:fldSimple>
          <w:r w:rsidRPr="0098213C">
            <w:t xml:space="preserve"> of </w:t>
          </w:r>
          <w:fldSimple w:instr=" NUMPAGES  ">
            <w:r w:rsidR="00AD7E97">
              <w:rPr>
                <w:noProof/>
              </w:rPr>
              <w:t>5</w:t>
            </w:r>
          </w:fldSimple>
        </w:p>
      </w:tc>
      <w:tc>
        <w:tcPr>
          <w:tcW w:w="378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Year</w:t>
          </w:r>
        </w:p>
      </w:tc>
      <w:tc>
        <w:tcPr>
          <w:tcW w:w="395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Rev</w:t>
          </w:r>
        </w:p>
      </w:tc>
      <w:tc>
        <w:tcPr>
          <w:tcW w:w="503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Ser. No</w:t>
          </w:r>
        </w:p>
      </w:tc>
      <w:tc>
        <w:tcPr>
          <w:tcW w:w="463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Type</w:t>
          </w:r>
        </w:p>
      </w:tc>
      <w:tc>
        <w:tcPr>
          <w:tcW w:w="670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 xml:space="preserve">Discipline </w:t>
          </w:r>
        </w:p>
      </w:tc>
      <w:tc>
        <w:tcPr>
          <w:tcW w:w="530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Project</w:t>
          </w:r>
        </w:p>
      </w:tc>
      <w:tc>
        <w:tcPr>
          <w:tcW w:w="705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Department</w:t>
          </w:r>
        </w:p>
      </w:tc>
      <w:tc>
        <w:tcPr>
          <w:tcW w:w="601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Company</w:t>
          </w:r>
        </w:p>
      </w:tc>
    </w:tr>
    <w:tr w:rsidR="00E873BC" w:rsidTr="00E873BC">
      <w:trPr>
        <w:trHeight w:val="307"/>
      </w:trPr>
      <w:tc>
        <w:tcPr>
          <w:tcW w:w="756" w:type="pct"/>
          <w:vMerge/>
          <w:vAlign w:val="center"/>
        </w:tcPr>
        <w:p w:rsidR="00E873BC" w:rsidRPr="00FF3DAF" w:rsidRDefault="00E873BC" w:rsidP="00E873BC">
          <w:pPr>
            <w:pStyle w:val="Header"/>
            <w:jc w:val="center"/>
            <w:rPr>
              <w:rtl/>
            </w:rPr>
          </w:pPr>
        </w:p>
      </w:tc>
      <w:tc>
        <w:tcPr>
          <w:tcW w:w="378" w:type="pct"/>
          <w:vAlign w:val="center"/>
        </w:tcPr>
        <w:p w:rsidR="00E873BC" w:rsidRPr="00073308" w:rsidRDefault="00E873BC" w:rsidP="00185E49">
          <w:pPr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9</w:t>
          </w:r>
          <w:r w:rsidR="00185E49">
            <w:rPr>
              <w:b/>
              <w:bCs/>
              <w:sz w:val="16"/>
              <w:szCs w:val="16"/>
            </w:rPr>
            <w:t>2</w:t>
          </w:r>
        </w:p>
      </w:tc>
      <w:tc>
        <w:tcPr>
          <w:tcW w:w="395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00</w:t>
          </w:r>
        </w:p>
      </w:tc>
      <w:tc>
        <w:tcPr>
          <w:tcW w:w="503" w:type="pct"/>
          <w:vAlign w:val="center"/>
        </w:tcPr>
        <w:p w:rsidR="00E873BC" w:rsidRPr="00D76ADF" w:rsidRDefault="00087A7E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1011</w:t>
          </w:r>
        </w:p>
      </w:tc>
      <w:tc>
        <w:tcPr>
          <w:tcW w:w="463" w:type="pct"/>
          <w:vAlign w:val="center"/>
        </w:tcPr>
        <w:p w:rsidR="00E873BC" w:rsidRPr="00D76ADF" w:rsidRDefault="00CC5FE3" w:rsidP="00CC5FE3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CH</w:t>
          </w:r>
        </w:p>
      </w:tc>
      <w:tc>
        <w:tcPr>
          <w:tcW w:w="670" w:type="pct"/>
          <w:vAlign w:val="center"/>
        </w:tcPr>
        <w:p w:rsidR="00E873BC" w:rsidRPr="00D76ADF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HSE</w:t>
          </w:r>
        </w:p>
      </w:tc>
      <w:tc>
        <w:tcPr>
          <w:tcW w:w="530" w:type="pct"/>
          <w:vAlign w:val="center"/>
        </w:tcPr>
        <w:p w:rsidR="00E873BC" w:rsidRPr="00D76ADF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OO</w:t>
          </w:r>
        </w:p>
      </w:tc>
      <w:tc>
        <w:tcPr>
          <w:tcW w:w="705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020</w:t>
          </w:r>
        </w:p>
      </w:tc>
      <w:tc>
        <w:tcPr>
          <w:tcW w:w="601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IGEDC</w:t>
          </w:r>
        </w:p>
      </w:tc>
    </w:tr>
  </w:tbl>
  <w:p w:rsidR="00E873BC" w:rsidRDefault="00E873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F3869"/>
    <w:multiLevelType w:val="hybridMultilevel"/>
    <w:tmpl w:val="5B1C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E0D96"/>
    <w:multiLevelType w:val="hybridMultilevel"/>
    <w:tmpl w:val="F7A03978"/>
    <w:lvl w:ilvl="0" w:tplc="6BE80694">
      <w:start w:val="1"/>
      <w:numFmt w:val="decimal"/>
      <w:lvlText w:val="%1)"/>
      <w:lvlJc w:val="left"/>
      <w:pPr>
        <w:tabs>
          <w:tab w:val="num" w:pos="482"/>
        </w:tabs>
        <w:ind w:left="482" w:hanging="340"/>
      </w:pPr>
      <w:rPr>
        <w:rFonts w:cs="Nazanin" w:hint="cs"/>
        <w:bCs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095"/>
    <w:rsid w:val="00004DD4"/>
    <w:rsid w:val="00087A7E"/>
    <w:rsid w:val="000A0D47"/>
    <w:rsid w:val="000E16FC"/>
    <w:rsid w:val="000F4E95"/>
    <w:rsid w:val="001210E3"/>
    <w:rsid w:val="001351E3"/>
    <w:rsid w:val="00151D85"/>
    <w:rsid w:val="00157287"/>
    <w:rsid w:val="001752CF"/>
    <w:rsid w:val="00185E49"/>
    <w:rsid w:val="00215E2D"/>
    <w:rsid w:val="002259BA"/>
    <w:rsid w:val="0026411C"/>
    <w:rsid w:val="0026577A"/>
    <w:rsid w:val="00276437"/>
    <w:rsid w:val="002A5C22"/>
    <w:rsid w:val="002B5E57"/>
    <w:rsid w:val="002F635E"/>
    <w:rsid w:val="00315115"/>
    <w:rsid w:val="00332F01"/>
    <w:rsid w:val="00341485"/>
    <w:rsid w:val="00351CC6"/>
    <w:rsid w:val="003874BF"/>
    <w:rsid w:val="00400D80"/>
    <w:rsid w:val="00401E0C"/>
    <w:rsid w:val="00402637"/>
    <w:rsid w:val="004427AF"/>
    <w:rsid w:val="00491D70"/>
    <w:rsid w:val="004C062D"/>
    <w:rsid w:val="00533FFC"/>
    <w:rsid w:val="00565A74"/>
    <w:rsid w:val="0058192A"/>
    <w:rsid w:val="005849DF"/>
    <w:rsid w:val="00590615"/>
    <w:rsid w:val="005B71B0"/>
    <w:rsid w:val="005F6D89"/>
    <w:rsid w:val="00641727"/>
    <w:rsid w:val="00642E93"/>
    <w:rsid w:val="00650650"/>
    <w:rsid w:val="006A44E2"/>
    <w:rsid w:val="006B19B2"/>
    <w:rsid w:val="006C3292"/>
    <w:rsid w:val="00717AD6"/>
    <w:rsid w:val="00727342"/>
    <w:rsid w:val="00734D00"/>
    <w:rsid w:val="007406DD"/>
    <w:rsid w:val="007663C9"/>
    <w:rsid w:val="007B1C10"/>
    <w:rsid w:val="007B6751"/>
    <w:rsid w:val="007C7176"/>
    <w:rsid w:val="007D52E7"/>
    <w:rsid w:val="00837B38"/>
    <w:rsid w:val="008472C5"/>
    <w:rsid w:val="00861BF8"/>
    <w:rsid w:val="00877E44"/>
    <w:rsid w:val="009162DD"/>
    <w:rsid w:val="0091754A"/>
    <w:rsid w:val="0096221E"/>
    <w:rsid w:val="009C1583"/>
    <w:rsid w:val="009C7382"/>
    <w:rsid w:val="009D53F1"/>
    <w:rsid w:val="009E7AC9"/>
    <w:rsid w:val="009F3402"/>
    <w:rsid w:val="00A1150C"/>
    <w:rsid w:val="00A25294"/>
    <w:rsid w:val="00A70461"/>
    <w:rsid w:val="00AA2EEA"/>
    <w:rsid w:val="00AA3DD5"/>
    <w:rsid w:val="00AD7E97"/>
    <w:rsid w:val="00B02544"/>
    <w:rsid w:val="00B20A3B"/>
    <w:rsid w:val="00B2188E"/>
    <w:rsid w:val="00B42ABC"/>
    <w:rsid w:val="00C2563B"/>
    <w:rsid w:val="00C50FDD"/>
    <w:rsid w:val="00CC5FE3"/>
    <w:rsid w:val="00CD492E"/>
    <w:rsid w:val="00D16B35"/>
    <w:rsid w:val="00D17095"/>
    <w:rsid w:val="00D450B8"/>
    <w:rsid w:val="00D96C1E"/>
    <w:rsid w:val="00DB0F77"/>
    <w:rsid w:val="00DB7E5A"/>
    <w:rsid w:val="00E1344B"/>
    <w:rsid w:val="00E7474E"/>
    <w:rsid w:val="00E873BC"/>
    <w:rsid w:val="00EA080D"/>
    <w:rsid w:val="00EC6877"/>
    <w:rsid w:val="00ED6C63"/>
    <w:rsid w:val="00F61797"/>
    <w:rsid w:val="00F67950"/>
    <w:rsid w:val="00F81B78"/>
    <w:rsid w:val="00FB6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C5"/>
    <w:pPr>
      <w:bidi/>
    </w:pPr>
  </w:style>
  <w:style w:type="paragraph" w:styleId="Heading4">
    <w:name w:val="heading 4"/>
    <w:basedOn w:val="Normal"/>
    <w:next w:val="Normal"/>
    <w:link w:val="Heading4Char"/>
    <w:qFormat/>
    <w:rsid w:val="006B19B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09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B19B2"/>
  </w:style>
  <w:style w:type="paragraph" w:styleId="Footer">
    <w:name w:val="footer"/>
    <w:basedOn w:val="Normal"/>
    <w:link w:val="FooterChar"/>
    <w:uiPriority w:val="99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B2"/>
  </w:style>
  <w:style w:type="character" w:customStyle="1" w:styleId="Heading4Char">
    <w:name w:val="Heading 4 Char"/>
    <w:basedOn w:val="DefaultParagraphFont"/>
    <w:link w:val="Heading4"/>
    <w:rsid w:val="006B19B2"/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A7E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411</dc:creator>
  <cp:lastModifiedBy>ASUS</cp:lastModifiedBy>
  <cp:revision>2</cp:revision>
  <cp:lastPrinted>2012-10-27T15:10:00Z</cp:lastPrinted>
  <dcterms:created xsi:type="dcterms:W3CDTF">2013-08-04T20:36:00Z</dcterms:created>
  <dcterms:modified xsi:type="dcterms:W3CDTF">2013-08-04T20:36:00Z</dcterms:modified>
</cp:coreProperties>
</file>