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A03" w:rsidRPr="00D66E2B" w:rsidRDefault="00C45A03" w:rsidP="005027CB">
      <w:pPr>
        <w:tabs>
          <w:tab w:val="right" w:pos="282"/>
          <w:tab w:val="right" w:pos="424"/>
        </w:tabs>
        <w:spacing w:line="360" w:lineRule="auto"/>
        <w:ind w:left="-1"/>
        <w:jc w:val="center"/>
        <w:rPr>
          <w:rFonts w:ascii="Times New Roman" w:hAnsi="Times New Roman" w:cs="IranNastaliq"/>
          <w:sz w:val="24"/>
          <w:szCs w:val="48"/>
          <w:rtl/>
        </w:rPr>
      </w:pPr>
      <w:r w:rsidRPr="00D66E2B">
        <w:rPr>
          <w:rFonts w:ascii="Times New Roman" w:hAnsi="Times New Roman" w:cs="IranNastaliq"/>
          <w:sz w:val="24"/>
          <w:szCs w:val="48"/>
          <w:rtl/>
        </w:rPr>
        <w:t>بسمه تعالی</w:t>
      </w:r>
    </w:p>
    <w:p w:rsidR="00C45A03" w:rsidRPr="00D66E2B" w:rsidRDefault="00C45A03" w:rsidP="005027CB">
      <w:pPr>
        <w:tabs>
          <w:tab w:val="right" w:pos="282"/>
          <w:tab w:val="right" w:pos="424"/>
        </w:tabs>
        <w:spacing w:line="360" w:lineRule="auto"/>
        <w:ind w:left="-1"/>
        <w:jc w:val="center"/>
        <w:rPr>
          <w:rFonts w:ascii="Times New Roman" w:hAnsi="Times New Roman" w:cs="B Nazanin"/>
          <w:sz w:val="16"/>
          <w:szCs w:val="16"/>
          <w:rtl/>
        </w:rPr>
      </w:pPr>
    </w:p>
    <w:p w:rsidR="0047296F" w:rsidRPr="00D66E2B" w:rsidRDefault="00C45A03" w:rsidP="005027CB">
      <w:pPr>
        <w:tabs>
          <w:tab w:val="right" w:pos="282"/>
          <w:tab w:val="right" w:pos="424"/>
        </w:tabs>
        <w:spacing w:line="360" w:lineRule="auto"/>
        <w:ind w:left="-1"/>
        <w:jc w:val="center"/>
        <w:rPr>
          <w:rFonts w:ascii="Times New Roman" w:hAnsi="Times New Roman" w:cs="B Zar"/>
          <w:b/>
          <w:bCs/>
          <w:sz w:val="24"/>
          <w:szCs w:val="72"/>
          <w:rtl/>
        </w:rPr>
      </w:pPr>
      <w:r w:rsidRPr="00D66E2B">
        <w:rPr>
          <w:rFonts w:ascii="Times New Roman" w:hAnsi="Times New Roman" w:cs="B Zar" w:hint="cs"/>
          <w:b/>
          <w:bCs/>
          <w:sz w:val="24"/>
          <w:szCs w:val="72"/>
          <w:rtl/>
        </w:rPr>
        <w:t xml:space="preserve">مقررات </w:t>
      </w:r>
      <w:bookmarkStart w:id="0" w:name="_Toc360723675"/>
      <w:r w:rsidR="0047296F" w:rsidRPr="00D66E2B">
        <w:rPr>
          <w:rFonts w:ascii="Times New Roman" w:hAnsi="Times New Roman" w:cs="B Zar" w:hint="cs"/>
          <w:b/>
          <w:bCs/>
          <w:sz w:val="24"/>
          <w:szCs w:val="72"/>
          <w:rtl/>
        </w:rPr>
        <w:t xml:space="preserve">معاینات پزشکی و </w:t>
      </w:r>
    </w:p>
    <w:p w:rsidR="003B009A" w:rsidRPr="0066331C" w:rsidRDefault="0047296F" w:rsidP="003B009A">
      <w:pPr>
        <w:spacing w:line="360" w:lineRule="auto"/>
        <w:jc w:val="center"/>
        <w:rPr>
          <w:rFonts w:ascii="Times New Roman" w:hAnsi="Times New Roman" w:cs="B Zar"/>
          <w:b/>
          <w:bCs/>
          <w:sz w:val="24"/>
          <w:szCs w:val="72"/>
          <w:rtl/>
        </w:rPr>
      </w:pPr>
      <w:r w:rsidRPr="00D66E2B">
        <w:rPr>
          <w:rFonts w:ascii="Times New Roman" w:hAnsi="Times New Roman" w:cs="B Zar" w:hint="cs"/>
          <w:b/>
          <w:bCs/>
          <w:sz w:val="24"/>
          <w:szCs w:val="72"/>
          <w:rtl/>
        </w:rPr>
        <w:t>کمک های اولیه</w:t>
      </w:r>
    </w:p>
    <w:tbl>
      <w:tblPr>
        <w:tblOverlap w:val="never"/>
        <w:bidiVisual/>
        <w:tblW w:w="5000" w:type="pct"/>
        <w:tblBorders>
          <w:insideH w:val="single" w:sz="4" w:space="0" w:color="auto"/>
          <w:insideV w:val="single" w:sz="4" w:space="0" w:color="auto"/>
        </w:tblBorders>
        <w:tblLook w:val="04A0"/>
      </w:tblPr>
      <w:tblGrid>
        <w:gridCol w:w="1806"/>
        <w:gridCol w:w="1986"/>
        <w:gridCol w:w="1674"/>
        <w:gridCol w:w="1672"/>
        <w:gridCol w:w="2149"/>
      </w:tblGrid>
      <w:tr w:rsidR="003B009A" w:rsidRPr="0066331C" w:rsidTr="001F55CE">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r w:rsidRPr="0066331C">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مهر کنترل مستندات</w:t>
            </w:r>
          </w:p>
        </w:tc>
      </w:tr>
      <w:tr w:rsidR="003B009A" w:rsidRPr="0066331C" w:rsidTr="001F55CE">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3B009A" w:rsidRDefault="003B009A" w:rsidP="001F55CE">
            <w:pPr>
              <w:widowControl w:val="0"/>
              <w:tabs>
                <w:tab w:val="left" w:pos="423"/>
                <w:tab w:val="left" w:pos="565"/>
              </w:tabs>
              <w:spacing w:line="360" w:lineRule="auto"/>
              <w:ind w:firstLine="139"/>
              <w:jc w:val="center"/>
              <w:rPr>
                <w:rFonts w:ascii="Times New Roman" w:hAnsi="Times New Roman" w:cs="B Nazanin" w:hint="cs"/>
                <w:b/>
                <w:bCs/>
                <w:sz w:val="24"/>
                <w:rtl/>
              </w:rPr>
            </w:pPr>
            <w:r w:rsidRPr="0066331C">
              <w:rPr>
                <w:rFonts w:ascii="Times New Roman" w:hAnsi="Times New Roman" w:cs="B Nazanin" w:hint="cs"/>
                <w:b/>
                <w:bCs/>
                <w:sz w:val="24"/>
                <w:rtl/>
              </w:rPr>
              <w:t xml:space="preserve">دکتر موسی جباری </w:t>
            </w:r>
          </w:p>
          <w:p w:rsidR="003B009A" w:rsidRPr="00430448" w:rsidRDefault="003B009A" w:rsidP="001F55CE">
            <w:pPr>
              <w:widowControl w:val="0"/>
              <w:tabs>
                <w:tab w:val="left" w:pos="423"/>
                <w:tab w:val="left" w:pos="565"/>
              </w:tabs>
              <w:spacing w:line="360" w:lineRule="auto"/>
              <w:ind w:firstLine="139"/>
              <w:jc w:val="center"/>
              <w:rPr>
                <w:rFonts w:ascii="Times New Roman" w:hAnsi="Times New Roman" w:cs="B Nazanin" w:hint="cs"/>
                <w:b/>
                <w:bCs/>
                <w:sz w:val="18"/>
                <w:szCs w:val="18"/>
                <w:rtl/>
              </w:rPr>
            </w:pPr>
            <w:r w:rsidRPr="00430448">
              <w:rPr>
                <w:rFonts w:ascii="Times New Roman" w:hAnsi="Times New Roman" w:cs="B Nazanin" w:hint="cs"/>
                <w:b/>
                <w:bCs/>
                <w:sz w:val="18"/>
                <w:szCs w:val="18"/>
                <w:rtl/>
              </w:rPr>
              <w:t>دکتر سیامک رسولی نژاد</w:t>
            </w:r>
          </w:p>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0"/>
              </w:rPr>
            </w:pPr>
            <w:r w:rsidRPr="00430448">
              <w:rPr>
                <w:rFonts w:ascii="Times New Roman" w:hAnsi="Times New Roman" w:cs="B Nazanin" w:hint="cs"/>
                <w:b/>
                <w:bCs/>
                <w:sz w:val="18"/>
                <w:szCs w:val="18"/>
                <w:rtl/>
              </w:rPr>
              <w:t>مهندس مجید بیاتیان</w:t>
            </w:r>
          </w:p>
        </w:tc>
        <w:tc>
          <w:tcPr>
            <w:tcW w:w="901" w:type="pct"/>
            <w:tcBorders>
              <w:top w:val="doub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B009A" w:rsidRPr="0066331C" w:rsidTr="001F55CE">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18"/>
                <w:rtl/>
              </w:rPr>
            </w:pPr>
            <w:r w:rsidRPr="0066331C">
              <w:rPr>
                <w:rFonts w:ascii="Times New Roman" w:hAnsi="Times New Roman" w:cs="B Nazanin" w:hint="cs"/>
                <w:b/>
                <w:bCs/>
                <w:sz w:val="24"/>
                <w:szCs w:val="18"/>
                <w:rtl/>
              </w:rPr>
              <w:t xml:space="preserve">دانشکده </w:t>
            </w:r>
            <w:r w:rsidRPr="0066331C">
              <w:rPr>
                <w:rFonts w:ascii="Times New Roman" w:hAnsi="Times New Roman" w:cs="B Nazanin"/>
                <w:b/>
                <w:bCs/>
                <w:sz w:val="20"/>
                <w:szCs w:val="20"/>
              </w:rPr>
              <w:t>HSE</w:t>
            </w:r>
            <w:r w:rsidRPr="0066331C">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3B009A" w:rsidRPr="0066331C" w:rsidTr="001F55CE">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sz w:val="24"/>
                <w:szCs w:val="24"/>
              </w:rPr>
            </w:pPr>
            <w:r w:rsidRPr="0066331C">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tl/>
              </w:rPr>
            </w:pPr>
          </w:p>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3B009A" w:rsidRPr="0066331C" w:rsidRDefault="003B009A" w:rsidP="001F55CE">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6A7AEF" w:rsidRPr="00D66E2B" w:rsidRDefault="006A7AEF" w:rsidP="005027CB">
      <w:pPr>
        <w:tabs>
          <w:tab w:val="right" w:pos="282"/>
          <w:tab w:val="right" w:pos="424"/>
        </w:tabs>
        <w:spacing w:line="360" w:lineRule="auto"/>
        <w:ind w:left="-1"/>
        <w:jc w:val="center"/>
        <w:rPr>
          <w:rFonts w:ascii="Times New Roman" w:hAnsi="Times New Roman"/>
          <w:sz w:val="24"/>
          <w:rtl/>
        </w:rPr>
      </w:pPr>
    </w:p>
    <w:p w:rsidR="0072226E" w:rsidRPr="00D66E2B" w:rsidRDefault="0072226E" w:rsidP="005027CB">
      <w:pPr>
        <w:pStyle w:val="TOCHeading"/>
        <w:bidi/>
        <w:spacing w:before="0" w:line="360" w:lineRule="auto"/>
        <w:jc w:val="center"/>
        <w:rPr>
          <w:rFonts w:ascii="Times New Roman" w:hAnsi="Times New Roman" w:cs="B Nazanin"/>
          <w:sz w:val="24"/>
          <w:lang w:bidi="fa-IR"/>
        </w:rPr>
      </w:pPr>
      <w:r w:rsidRPr="00D66E2B">
        <w:rPr>
          <w:rFonts w:ascii="Times New Roman" w:hAnsi="Times New Roman" w:cs="B Nazanin" w:hint="cs"/>
          <w:sz w:val="24"/>
          <w:szCs w:val="32"/>
          <w:rtl/>
          <w:lang w:bidi="fa-IR"/>
        </w:rPr>
        <w:lastRenderedPageBreak/>
        <w:t>فهرست مطالب</w:t>
      </w:r>
    </w:p>
    <w:p w:rsidR="0072226E" w:rsidRPr="00D66E2B" w:rsidRDefault="0072226E" w:rsidP="005027CB">
      <w:pPr>
        <w:pStyle w:val="TOCHeading"/>
        <w:bidi/>
        <w:spacing w:before="0" w:line="360" w:lineRule="auto"/>
        <w:rPr>
          <w:rFonts w:ascii="Times New Roman" w:hAnsi="Times New Roman" w:cs="B Nazanin"/>
          <w:sz w:val="24"/>
          <w:rtl/>
          <w:lang w:bidi="fa-IR"/>
        </w:rPr>
      </w:pPr>
      <w:r w:rsidRPr="00D66E2B">
        <w:rPr>
          <w:rFonts w:ascii="Times New Roman" w:hAnsi="Times New Roman" w:cs="B Nazanin" w:hint="cs"/>
          <w:b w:val="0"/>
          <w:bCs w:val="0"/>
          <w:sz w:val="24"/>
          <w:rtl/>
        </w:rPr>
        <w:t xml:space="preserve">      </w:t>
      </w:r>
      <w:r w:rsidRPr="00D66E2B">
        <w:rPr>
          <w:rFonts w:ascii="Times New Roman" w:hAnsi="Times New Roman" w:cs="B Nazanin" w:hint="cs"/>
          <w:sz w:val="24"/>
          <w:rtl/>
        </w:rPr>
        <w:t xml:space="preserve">عنوان                                                                        </w:t>
      </w:r>
      <w:r w:rsidRPr="00D66E2B">
        <w:rPr>
          <w:rFonts w:ascii="Times New Roman" w:hAnsi="Times New Roman" w:cs="B Nazanin" w:hint="cs"/>
          <w:sz w:val="24"/>
          <w:rtl/>
        </w:rPr>
        <w:tab/>
      </w:r>
      <w:r w:rsidRPr="00D66E2B">
        <w:rPr>
          <w:rFonts w:ascii="Times New Roman" w:hAnsi="Times New Roman" w:cs="B Nazanin" w:hint="cs"/>
          <w:sz w:val="24"/>
          <w:rtl/>
        </w:rPr>
        <w:tab/>
      </w:r>
      <w:r w:rsidRPr="00D66E2B">
        <w:rPr>
          <w:rFonts w:ascii="Times New Roman" w:hAnsi="Times New Roman" w:cs="B Nazanin" w:hint="cs"/>
          <w:sz w:val="24"/>
          <w:rtl/>
        </w:rPr>
        <w:tab/>
        <w:t xml:space="preserve">   </w:t>
      </w:r>
      <w:r w:rsidRPr="00D66E2B">
        <w:rPr>
          <w:rFonts w:ascii="Times New Roman" w:hAnsi="Times New Roman" w:cs="B Nazanin" w:hint="cs"/>
          <w:sz w:val="24"/>
          <w:rtl/>
        </w:rPr>
        <w:tab/>
        <w:t>صفحه</w:t>
      </w:r>
    </w:p>
    <w:p w:rsidR="00D04E1A" w:rsidRDefault="0098261F" w:rsidP="005027CB">
      <w:pPr>
        <w:pStyle w:val="TOC1"/>
        <w:spacing w:line="360" w:lineRule="auto"/>
        <w:rPr>
          <w:rFonts w:asciiTheme="minorHAnsi" w:eastAsiaTheme="minorEastAsia" w:hAnsiTheme="minorHAnsi" w:cstheme="minorBidi"/>
          <w:rtl/>
        </w:rPr>
      </w:pPr>
      <w:r w:rsidRPr="0098261F">
        <w:rPr>
          <w:rFonts w:ascii="Times New Roman" w:hAnsi="Times New Roman"/>
          <w:sz w:val="24"/>
        </w:rPr>
        <w:fldChar w:fldCharType="begin"/>
      </w:r>
      <w:r w:rsidR="003F0352" w:rsidRPr="00D66E2B">
        <w:rPr>
          <w:rFonts w:ascii="Times New Roman" w:hAnsi="Times New Roman"/>
          <w:sz w:val="24"/>
        </w:rPr>
        <w:instrText xml:space="preserve"> TOC \o "1-3" \h \z \u </w:instrText>
      </w:r>
      <w:r w:rsidRPr="0098261F">
        <w:rPr>
          <w:rFonts w:ascii="Times New Roman" w:hAnsi="Times New Roman"/>
          <w:sz w:val="24"/>
        </w:rPr>
        <w:fldChar w:fldCharType="separate"/>
      </w:r>
      <w:hyperlink w:anchor="_Toc364855398" w:history="1">
        <w:r w:rsidR="00D04E1A" w:rsidRPr="00D616B7">
          <w:rPr>
            <w:rStyle w:val="Hyperlink"/>
            <w:rFonts w:ascii="Times New Roman" w:hAnsi="Times New Roman" w:hint="eastAsia"/>
            <w:rtl/>
            <w:lang w:bidi="ar-SA"/>
          </w:rPr>
          <w:t>مقدمه</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Toc364855398 \h</w:instrText>
        </w:r>
        <w:r w:rsidR="00D04E1A">
          <w:rPr>
            <w:webHidden/>
            <w:rtl/>
          </w:rPr>
          <w:instrText xml:space="preserve"> </w:instrText>
        </w:r>
        <w:r>
          <w:rPr>
            <w:webHidden/>
            <w:rtl/>
          </w:rPr>
        </w:r>
        <w:r>
          <w:rPr>
            <w:webHidden/>
            <w:rtl/>
          </w:rPr>
          <w:fldChar w:fldCharType="separate"/>
        </w:r>
        <w:r w:rsidR="00D04E1A">
          <w:rPr>
            <w:webHidden/>
            <w:rtl/>
          </w:rPr>
          <w:t>3</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399" w:history="1">
        <w:r w:rsidR="00D04E1A" w:rsidRPr="00D616B7">
          <w:rPr>
            <w:rStyle w:val="Hyperlink"/>
            <w:rFonts w:ascii="Times New Roman" w:hAnsi="Times New Roman"/>
            <w:rtl/>
          </w:rPr>
          <w:t xml:space="preserve">1. </w:t>
        </w:r>
        <w:r w:rsidR="00D04E1A" w:rsidRPr="00D616B7">
          <w:rPr>
            <w:rStyle w:val="Hyperlink"/>
            <w:rFonts w:ascii="Times New Roman" w:hAnsi="Times New Roman" w:hint="eastAsia"/>
            <w:rtl/>
          </w:rPr>
          <w:t>هدف</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Toc364855399 \h</w:instrText>
        </w:r>
        <w:r w:rsidR="00D04E1A">
          <w:rPr>
            <w:webHidden/>
            <w:rtl/>
          </w:rPr>
          <w:instrText xml:space="preserve"> </w:instrText>
        </w:r>
        <w:r>
          <w:rPr>
            <w:webHidden/>
            <w:rtl/>
          </w:rPr>
        </w:r>
        <w:r>
          <w:rPr>
            <w:webHidden/>
            <w:rtl/>
          </w:rPr>
          <w:fldChar w:fldCharType="separate"/>
        </w:r>
        <w:r w:rsidR="00D04E1A">
          <w:rPr>
            <w:webHidden/>
            <w:rtl/>
          </w:rPr>
          <w:t>5</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0" w:history="1">
        <w:r w:rsidR="00D04E1A" w:rsidRPr="00D616B7">
          <w:rPr>
            <w:rStyle w:val="Hyperlink"/>
            <w:rFonts w:ascii="Times New Roman" w:hAnsi="Times New Roman"/>
            <w:rtl/>
            <w:lang w:bidi="ar-SA"/>
          </w:rPr>
          <w:t xml:space="preserve">2. </w:t>
        </w:r>
        <w:r w:rsidR="00D04E1A" w:rsidRPr="00D616B7">
          <w:rPr>
            <w:rStyle w:val="Hyperlink"/>
            <w:rFonts w:ascii="Times New Roman" w:hAnsi="Times New Roman" w:hint="eastAsia"/>
            <w:rtl/>
            <w:lang w:bidi="ar-SA"/>
          </w:rPr>
          <w:t>دامنه</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كاربرد</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Toc364855400 \h</w:instrText>
        </w:r>
        <w:r w:rsidR="00D04E1A">
          <w:rPr>
            <w:webHidden/>
            <w:rtl/>
          </w:rPr>
          <w:instrText xml:space="preserve"> </w:instrText>
        </w:r>
        <w:r>
          <w:rPr>
            <w:webHidden/>
            <w:rtl/>
          </w:rPr>
        </w:r>
        <w:r>
          <w:rPr>
            <w:webHidden/>
            <w:rtl/>
          </w:rPr>
          <w:fldChar w:fldCharType="separate"/>
        </w:r>
        <w:r w:rsidR="00D04E1A">
          <w:rPr>
            <w:webHidden/>
            <w:rtl/>
          </w:rPr>
          <w:t>6</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1" w:history="1">
        <w:r w:rsidR="00D04E1A" w:rsidRPr="00D616B7">
          <w:rPr>
            <w:rStyle w:val="Hyperlink"/>
            <w:rFonts w:ascii="Times New Roman" w:hAnsi="Times New Roman"/>
            <w:rtl/>
            <w:lang w:bidi="ar-SA"/>
          </w:rPr>
          <w:t xml:space="preserve">3. </w:t>
        </w:r>
        <w:r w:rsidR="00D04E1A" w:rsidRPr="00D616B7">
          <w:rPr>
            <w:rStyle w:val="Hyperlink"/>
            <w:rFonts w:ascii="Times New Roman" w:hAnsi="Times New Roman" w:hint="eastAsia"/>
            <w:rtl/>
            <w:lang w:bidi="ar-SA"/>
          </w:rPr>
          <w:t>مسئول</w:t>
        </w:r>
        <w:r w:rsidR="00D04E1A" w:rsidRPr="00D616B7">
          <w:rPr>
            <w:rStyle w:val="Hyperlink"/>
            <w:rFonts w:ascii="Times New Roman" w:hAnsi="Times New Roman" w:hint="cs"/>
            <w:rtl/>
            <w:lang w:bidi="ar-SA"/>
          </w:rPr>
          <w:t>ی</w:t>
        </w:r>
        <w:r w:rsidR="00D04E1A" w:rsidRPr="00D616B7">
          <w:rPr>
            <w:rStyle w:val="Hyperlink"/>
            <w:rFonts w:ascii="Times New Roman" w:hAnsi="Times New Roman" w:hint="eastAsia"/>
            <w:rtl/>
            <w:lang w:bidi="ar-SA"/>
          </w:rPr>
          <w:t>ت</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ها</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و</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ضمانت</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ها</w:t>
        </w:r>
        <w:r w:rsidR="00D04E1A" w:rsidRPr="00D616B7">
          <w:rPr>
            <w:rStyle w:val="Hyperlink"/>
            <w:rFonts w:ascii="Times New Roman" w:hAnsi="Times New Roman" w:hint="cs"/>
            <w:rtl/>
            <w:lang w:bidi="ar-SA"/>
          </w:rPr>
          <w:t>ی</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اجرا</w:t>
        </w:r>
        <w:r w:rsidR="00D04E1A" w:rsidRPr="00D616B7">
          <w:rPr>
            <w:rStyle w:val="Hyperlink"/>
            <w:rFonts w:ascii="Times New Roman" w:hAnsi="Times New Roman" w:hint="cs"/>
            <w:rtl/>
            <w:lang w:bidi="ar-SA"/>
          </w:rPr>
          <w:t>یی</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Toc364855401 \h</w:instrText>
        </w:r>
        <w:r w:rsidR="00D04E1A">
          <w:rPr>
            <w:webHidden/>
            <w:rtl/>
          </w:rPr>
          <w:instrText xml:space="preserve"> </w:instrText>
        </w:r>
        <w:r>
          <w:rPr>
            <w:webHidden/>
            <w:rtl/>
          </w:rPr>
        </w:r>
        <w:r>
          <w:rPr>
            <w:webHidden/>
            <w:rtl/>
          </w:rPr>
          <w:fldChar w:fldCharType="separate"/>
        </w:r>
        <w:r w:rsidR="00D04E1A">
          <w:rPr>
            <w:webHidden/>
            <w:rtl/>
          </w:rPr>
          <w:t>6</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2" w:history="1">
        <w:r w:rsidR="00D04E1A" w:rsidRPr="00D616B7">
          <w:rPr>
            <w:rStyle w:val="Hyperlink"/>
            <w:rFonts w:ascii="Times New Roman" w:hAnsi="Times New Roman"/>
            <w:rtl/>
            <w:lang w:bidi="ar-SA"/>
          </w:rPr>
          <w:t xml:space="preserve">4. </w:t>
        </w:r>
        <w:r w:rsidR="00D04E1A" w:rsidRPr="00D616B7">
          <w:rPr>
            <w:rStyle w:val="Hyperlink"/>
            <w:rFonts w:ascii="Times New Roman" w:hAnsi="Times New Roman" w:hint="eastAsia"/>
            <w:rtl/>
            <w:lang w:bidi="ar-SA"/>
          </w:rPr>
          <w:t>تعار</w:t>
        </w:r>
        <w:r w:rsidR="00D04E1A" w:rsidRPr="00D616B7">
          <w:rPr>
            <w:rStyle w:val="Hyperlink"/>
            <w:rFonts w:ascii="Times New Roman" w:hAnsi="Times New Roman" w:hint="cs"/>
            <w:rtl/>
            <w:lang w:bidi="ar-SA"/>
          </w:rPr>
          <w:t>ی</w:t>
        </w:r>
        <w:r w:rsidR="00D04E1A" w:rsidRPr="00D616B7">
          <w:rPr>
            <w:rStyle w:val="Hyperlink"/>
            <w:rFonts w:ascii="Times New Roman" w:hAnsi="Times New Roman" w:hint="eastAsia"/>
            <w:rtl/>
            <w:lang w:bidi="ar-SA"/>
          </w:rPr>
          <w:t>ف</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و</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اصطلاحات</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Toc364855402 \h</w:instrText>
        </w:r>
        <w:r w:rsidR="00D04E1A">
          <w:rPr>
            <w:webHidden/>
            <w:rtl/>
          </w:rPr>
          <w:instrText xml:space="preserve"> </w:instrText>
        </w:r>
        <w:r>
          <w:rPr>
            <w:webHidden/>
            <w:rtl/>
          </w:rPr>
        </w:r>
        <w:r>
          <w:rPr>
            <w:webHidden/>
            <w:rtl/>
          </w:rPr>
          <w:fldChar w:fldCharType="separate"/>
        </w:r>
        <w:r w:rsidR="00D04E1A">
          <w:rPr>
            <w:webHidden/>
            <w:rtl/>
          </w:rPr>
          <w:t>6</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3" w:history="1">
        <w:r w:rsidR="00D04E1A" w:rsidRPr="00D616B7">
          <w:rPr>
            <w:rStyle w:val="Hyperlink"/>
            <w:rFonts w:ascii="Times New Roman" w:hAnsi="Times New Roman"/>
            <w:rtl/>
            <w:lang w:bidi="ar-SA"/>
          </w:rPr>
          <w:t xml:space="preserve">5. </w:t>
        </w:r>
        <w:r w:rsidR="00D04E1A" w:rsidRPr="00D616B7">
          <w:rPr>
            <w:rStyle w:val="Hyperlink"/>
            <w:rFonts w:ascii="Times New Roman" w:hAnsi="Times New Roman" w:hint="eastAsia"/>
            <w:rtl/>
            <w:lang w:bidi="ar-SA"/>
          </w:rPr>
          <w:t>مراجع</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Toc364855403 \h</w:instrText>
        </w:r>
        <w:r w:rsidR="00D04E1A">
          <w:rPr>
            <w:webHidden/>
            <w:rtl/>
          </w:rPr>
          <w:instrText xml:space="preserve"> </w:instrText>
        </w:r>
        <w:r>
          <w:rPr>
            <w:webHidden/>
            <w:rtl/>
          </w:rPr>
        </w:r>
        <w:r>
          <w:rPr>
            <w:webHidden/>
            <w:rtl/>
          </w:rPr>
          <w:fldChar w:fldCharType="separate"/>
        </w:r>
        <w:r w:rsidR="00D04E1A">
          <w:rPr>
            <w:webHidden/>
            <w:rtl/>
          </w:rPr>
          <w:t>10</w:t>
        </w:r>
        <w:r>
          <w:rPr>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4" w:history="1">
        <w:r w:rsidR="00D04E1A" w:rsidRPr="00D616B7">
          <w:rPr>
            <w:rStyle w:val="Hyperlink"/>
            <w:rFonts w:ascii="Times New Roman" w:hAnsi="Times New Roman"/>
            <w:rtl/>
            <w:lang w:bidi="ar-SA"/>
          </w:rPr>
          <w:t xml:space="preserve">6. </w:t>
        </w:r>
        <w:r w:rsidR="00D04E1A" w:rsidRPr="00D616B7">
          <w:rPr>
            <w:rStyle w:val="Hyperlink"/>
            <w:rFonts w:ascii="Times New Roman" w:hAnsi="Times New Roman" w:hint="eastAsia"/>
            <w:rtl/>
            <w:lang w:bidi="ar-SA"/>
          </w:rPr>
          <w:t>شرح</w:t>
        </w:r>
        <w:r w:rsidR="00D04E1A" w:rsidRPr="00D616B7">
          <w:rPr>
            <w:rStyle w:val="Hyperlink"/>
            <w:rFonts w:ascii="Times New Roman" w:hAnsi="Times New Roman"/>
            <w:rtl/>
            <w:lang w:bidi="ar-SA"/>
          </w:rPr>
          <w:t xml:space="preserve"> </w:t>
        </w:r>
        <w:r w:rsidR="00D04E1A" w:rsidRPr="00D616B7">
          <w:rPr>
            <w:rStyle w:val="Hyperlink"/>
            <w:rFonts w:ascii="Times New Roman" w:hAnsi="Times New Roman" w:hint="eastAsia"/>
            <w:rtl/>
            <w:lang w:bidi="ar-SA"/>
          </w:rPr>
          <w:t>مقررات</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Toc364855404 \h</w:instrText>
        </w:r>
        <w:r w:rsidR="00D04E1A">
          <w:rPr>
            <w:webHidden/>
            <w:rtl/>
          </w:rPr>
          <w:instrText xml:space="preserve"> </w:instrText>
        </w:r>
        <w:r>
          <w:rPr>
            <w:webHidden/>
            <w:rtl/>
          </w:rPr>
        </w:r>
        <w:r>
          <w:rPr>
            <w:webHidden/>
            <w:rtl/>
          </w:rPr>
          <w:fldChar w:fldCharType="separate"/>
        </w:r>
        <w:r w:rsidR="00D04E1A">
          <w:rPr>
            <w:webHidden/>
            <w:rtl/>
          </w:rPr>
          <w:t>11</w:t>
        </w:r>
        <w:r>
          <w:rPr>
            <w:webHidden/>
            <w:rtl/>
          </w:rPr>
          <w:fldChar w:fldCharType="end"/>
        </w:r>
      </w:hyperlink>
    </w:p>
    <w:p w:rsidR="00D04E1A" w:rsidRDefault="0098261F" w:rsidP="005027CB">
      <w:pPr>
        <w:pStyle w:val="TOC2"/>
        <w:tabs>
          <w:tab w:val="right" w:leader="dot" w:pos="9061"/>
        </w:tabs>
        <w:spacing w:line="360" w:lineRule="auto"/>
        <w:rPr>
          <w:rFonts w:asciiTheme="minorHAnsi" w:eastAsiaTheme="minorEastAsia" w:hAnsiTheme="minorHAnsi" w:cstheme="minorBidi"/>
          <w:noProof/>
          <w:rtl/>
        </w:rPr>
      </w:pPr>
      <w:hyperlink w:anchor="_Toc364855405" w:history="1">
        <w:r w:rsidR="00D04E1A" w:rsidRPr="00D616B7">
          <w:rPr>
            <w:rStyle w:val="Hyperlink"/>
            <w:rFonts w:ascii="Times New Roman" w:hAnsi="Times New Roman" w:cs="B Nazanin"/>
            <w:noProof/>
            <w:rtl/>
            <w:lang w:bidi="ar-SA"/>
          </w:rPr>
          <w:t xml:space="preserve">6-1. </w:t>
        </w:r>
        <w:r w:rsidR="00D04E1A" w:rsidRPr="00D616B7">
          <w:rPr>
            <w:rStyle w:val="Hyperlink"/>
            <w:rFonts w:ascii="Times New Roman" w:hAnsi="Times New Roman" w:cs="B Nazanin" w:hint="eastAsia"/>
            <w:noProof/>
            <w:rtl/>
            <w:lang w:bidi="ar-SA"/>
          </w:rPr>
          <w:t>قوانين</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و</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مقرارت</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ملي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مرتبط</w:t>
        </w:r>
        <w:r w:rsidR="00D04E1A">
          <w:rPr>
            <w:noProof/>
            <w:webHidden/>
            <w:rtl/>
          </w:rPr>
          <w:tab/>
        </w:r>
        <w:r>
          <w:rPr>
            <w:noProof/>
            <w:webHidden/>
            <w:rtl/>
          </w:rPr>
          <w:fldChar w:fldCharType="begin"/>
        </w:r>
        <w:r w:rsidR="00D04E1A">
          <w:rPr>
            <w:noProof/>
            <w:webHidden/>
            <w:rtl/>
          </w:rPr>
          <w:instrText xml:space="preserve"> </w:instrText>
        </w:r>
        <w:r w:rsidR="00D04E1A">
          <w:rPr>
            <w:noProof/>
            <w:webHidden/>
          </w:rPr>
          <w:instrText>PAGEREF</w:instrText>
        </w:r>
        <w:r w:rsidR="00D04E1A">
          <w:rPr>
            <w:noProof/>
            <w:webHidden/>
            <w:rtl/>
          </w:rPr>
          <w:instrText xml:space="preserve"> _</w:instrText>
        </w:r>
        <w:r w:rsidR="00D04E1A">
          <w:rPr>
            <w:noProof/>
            <w:webHidden/>
          </w:rPr>
          <w:instrText>Toc364855405 \h</w:instrText>
        </w:r>
        <w:r w:rsidR="00D04E1A">
          <w:rPr>
            <w:noProof/>
            <w:webHidden/>
            <w:rtl/>
          </w:rPr>
          <w:instrText xml:space="preserve"> </w:instrText>
        </w:r>
        <w:r>
          <w:rPr>
            <w:noProof/>
            <w:webHidden/>
            <w:rtl/>
          </w:rPr>
        </w:r>
        <w:r>
          <w:rPr>
            <w:noProof/>
            <w:webHidden/>
            <w:rtl/>
          </w:rPr>
          <w:fldChar w:fldCharType="separate"/>
        </w:r>
        <w:r w:rsidR="00D04E1A">
          <w:rPr>
            <w:noProof/>
            <w:webHidden/>
            <w:rtl/>
          </w:rPr>
          <w:t>11</w:t>
        </w:r>
        <w:r>
          <w:rPr>
            <w:noProof/>
            <w:webHidden/>
            <w:rtl/>
          </w:rPr>
          <w:fldChar w:fldCharType="end"/>
        </w:r>
      </w:hyperlink>
    </w:p>
    <w:p w:rsidR="00D04E1A" w:rsidRDefault="0098261F" w:rsidP="005027CB">
      <w:pPr>
        <w:pStyle w:val="TOC2"/>
        <w:tabs>
          <w:tab w:val="right" w:leader="dot" w:pos="9061"/>
        </w:tabs>
        <w:spacing w:line="360" w:lineRule="auto"/>
        <w:rPr>
          <w:rFonts w:asciiTheme="minorHAnsi" w:eastAsiaTheme="minorEastAsia" w:hAnsiTheme="minorHAnsi" w:cstheme="minorBidi"/>
          <w:noProof/>
          <w:rtl/>
        </w:rPr>
      </w:pPr>
      <w:hyperlink w:anchor="_Toc364855406" w:history="1">
        <w:r w:rsidR="00D04E1A" w:rsidRPr="00D616B7">
          <w:rPr>
            <w:rStyle w:val="Hyperlink"/>
            <w:rFonts w:ascii="Times New Roman" w:hAnsi="Times New Roman" w:cs="B Nazanin"/>
            <w:noProof/>
            <w:rtl/>
            <w:lang w:bidi="ar-SA"/>
          </w:rPr>
          <w:t xml:space="preserve">6-2. </w:t>
        </w:r>
        <w:r w:rsidR="00D04E1A" w:rsidRPr="00D616B7">
          <w:rPr>
            <w:rStyle w:val="Hyperlink"/>
            <w:rFonts w:ascii="Times New Roman" w:hAnsi="Times New Roman" w:cs="B Nazanin" w:hint="eastAsia"/>
            <w:noProof/>
            <w:rtl/>
            <w:lang w:bidi="ar-SA"/>
          </w:rPr>
          <w:t>الزامات</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معاينات</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شغلي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و</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كمك</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هاي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اوليه</w:t>
        </w:r>
        <w:r w:rsidR="00D04E1A">
          <w:rPr>
            <w:noProof/>
            <w:webHidden/>
            <w:rtl/>
          </w:rPr>
          <w:tab/>
        </w:r>
        <w:r>
          <w:rPr>
            <w:noProof/>
            <w:webHidden/>
            <w:rtl/>
          </w:rPr>
          <w:fldChar w:fldCharType="begin"/>
        </w:r>
        <w:r w:rsidR="00D04E1A">
          <w:rPr>
            <w:noProof/>
            <w:webHidden/>
            <w:rtl/>
          </w:rPr>
          <w:instrText xml:space="preserve"> </w:instrText>
        </w:r>
        <w:r w:rsidR="00D04E1A">
          <w:rPr>
            <w:noProof/>
            <w:webHidden/>
          </w:rPr>
          <w:instrText>PAGEREF</w:instrText>
        </w:r>
        <w:r w:rsidR="00D04E1A">
          <w:rPr>
            <w:noProof/>
            <w:webHidden/>
            <w:rtl/>
          </w:rPr>
          <w:instrText xml:space="preserve"> _</w:instrText>
        </w:r>
        <w:r w:rsidR="00D04E1A">
          <w:rPr>
            <w:noProof/>
            <w:webHidden/>
          </w:rPr>
          <w:instrText>Toc364855406 \h</w:instrText>
        </w:r>
        <w:r w:rsidR="00D04E1A">
          <w:rPr>
            <w:noProof/>
            <w:webHidden/>
            <w:rtl/>
          </w:rPr>
          <w:instrText xml:space="preserve"> </w:instrText>
        </w:r>
        <w:r>
          <w:rPr>
            <w:noProof/>
            <w:webHidden/>
            <w:rtl/>
          </w:rPr>
        </w:r>
        <w:r>
          <w:rPr>
            <w:noProof/>
            <w:webHidden/>
            <w:rtl/>
          </w:rPr>
          <w:fldChar w:fldCharType="separate"/>
        </w:r>
        <w:r w:rsidR="00D04E1A">
          <w:rPr>
            <w:noProof/>
            <w:webHidden/>
            <w:rtl/>
          </w:rPr>
          <w:t>14</w:t>
        </w:r>
        <w:r>
          <w:rPr>
            <w:noProof/>
            <w:webHidden/>
            <w:rtl/>
          </w:rPr>
          <w:fldChar w:fldCharType="end"/>
        </w:r>
      </w:hyperlink>
    </w:p>
    <w:p w:rsidR="00D04E1A" w:rsidRDefault="0098261F" w:rsidP="005027CB">
      <w:pPr>
        <w:pStyle w:val="TOC2"/>
        <w:tabs>
          <w:tab w:val="right" w:leader="dot" w:pos="9061"/>
        </w:tabs>
        <w:spacing w:line="360" w:lineRule="auto"/>
        <w:rPr>
          <w:rFonts w:asciiTheme="minorHAnsi" w:eastAsiaTheme="minorEastAsia" w:hAnsiTheme="minorHAnsi" w:cstheme="minorBidi"/>
          <w:noProof/>
          <w:rtl/>
        </w:rPr>
      </w:pPr>
      <w:hyperlink w:anchor="_Toc364855407" w:history="1">
        <w:r w:rsidR="00D04E1A" w:rsidRPr="00D616B7">
          <w:rPr>
            <w:rStyle w:val="Hyperlink"/>
            <w:rFonts w:ascii="Times New Roman" w:hAnsi="Times New Roman" w:cs="B Nazanin"/>
            <w:noProof/>
            <w:rtl/>
            <w:lang w:bidi="ar-SA"/>
          </w:rPr>
          <w:t xml:space="preserve">6-3. </w:t>
        </w:r>
        <w:r w:rsidR="00D04E1A" w:rsidRPr="00D616B7">
          <w:rPr>
            <w:rStyle w:val="Hyperlink"/>
            <w:rFonts w:ascii="Times New Roman" w:hAnsi="Times New Roman" w:cs="B Nazanin" w:hint="eastAsia"/>
            <w:noProof/>
            <w:rtl/>
            <w:lang w:bidi="ar-SA"/>
          </w:rPr>
          <w:t>توصيه</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هاي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اختصاصي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معاينات</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شغلي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و</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كمك</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هاي</w:t>
        </w:r>
        <w:r w:rsidR="00D04E1A" w:rsidRPr="00D616B7">
          <w:rPr>
            <w:rStyle w:val="Hyperlink"/>
            <w:rFonts w:ascii="Times New Roman" w:hAnsi="Times New Roman" w:cs="B Nazanin"/>
            <w:noProof/>
            <w:rtl/>
            <w:lang w:bidi="ar-SA"/>
          </w:rPr>
          <w:t xml:space="preserve"> </w:t>
        </w:r>
        <w:r w:rsidR="00D04E1A" w:rsidRPr="00D616B7">
          <w:rPr>
            <w:rStyle w:val="Hyperlink"/>
            <w:rFonts w:ascii="Times New Roman" w:hAnsi="Times New Roman" w:cs="B Nazanin" w:hint="eastAsia"/>
            <w:noProof/>
            <w:rtl/>
            <w:lang w:bidi="ar-SA"/>
          </w:rPr>
          <w:t>اوليه</w:t>
        </w:r>
        <w:r w:rsidR="00D04E1A">
          <w:rPr>
            <w:noProof/>
            <w:webHidden/>
            <w:rtl/>
          </w:rPr>
          <w:tab/>
        </w:r>
        <w:r>
          <w:rPr>
            <w:noProof/>
            <w:webHidden/>
            <w:rtl/>
          </w:rPr>
          <w:fldChar w:fldCharType="begin"/>
        </w:r>
        <w:r w:rsidR="00D04E1A">
          <w:rPr>
            <w:noProof/>
            <w:webHidden/>
            <w:rtl/>
          </w:rPr>
          <w:instrText xml:space="preserve"> </w:instrText>
        </w:r>
        <w:r w:rsidR="00D04E1A">
          <w:rPr>
            <w:noProof/>
            <w:webHidden/>
          </w:rPr>
          <w:instrText>PAGEREF</w:instrText>
        </w:r>
        <w:r w:rsidR="00D04E1A">
          <w:rPr>
            <w:noProof/>
            <w:webHidden/>
            <w:rtl/>
          </w:rPr>
          <w:instrText xml:space="preserve"> _</w:instrText>
        </w:r>
        <w:r w:rsidR="00D04E1A">
          <w:rPr>
            <w:noProof/>
            <w:webHidden/>
          </w:rPr>
          <w:instrText>Toc364855407 \h</w:instrText>
        </w:r>
        <w:r w:rsidR="00D04E1A">
          <w:rPr>
            <w:noProof/>
            <w:webHidden/>
            <w:rtl/>
          </w:rPr>
          <w:instrText xml:space="preserve"> </w:instrText>
        </w:r>
        <w:r>
          <w:rPr>
            <w:noProof/>
            <w:webHidden/>
            <w:rtl/>
          </w:rPr>
        </w:r>
        <w:r>
          <w:rPr>
            <w:noProof/>
            <w:webHidden/>
            <w:rtl/>
          </w:rPr>
          <w:fldChar w:fldCharType="separate"/>
        </w:r>
        <w:r w:rsidR="00D04E1A">
          <w:rPr>
            <w:noProof/>
            <w:webHidden/>
            <w:rtl/>
          </w:rPr>
          <w:t>16</w:t>
        </w:r>
        <w:r>
          <w:rPr>
            <w:noProof/>
            <w:webHidden/>
            <w:rtl/>
          </w:rPr>
          <w:fldChar w:fldCharType="end"/>
        </w:r>
      </w:hyperlink>
    </w:p>
    <w:p w:rsidR="00D04E1A" w:rsidRDefault="0098261F" w:rsidP="005027CB">
      <w:pPr>
        <w:pStyle w:val="TOC1"/>
        <w:spacing w:line="360" w:lineRule="auto"/>
        <w:rPr>
          <w:rFonts w:asciiTheme="minorHAnsi" w:eastAsiaTheme="minorEastAsia" w:hAnsiTheme="minorHAnsi" w:cstheme="minorBidi"/>
          <w:rtl/>
        </w:rPr>
      </w:pPr>
      <w:hyperlink w:anchor="_Toc364855408" w:history="1">
        <w:r w:rsidR="00D04E1A" w:rsidRPr="00D616B7">
          <w:rPr>
            <w:rStyle w:val="Hyperlink"/>
            <w:rFonts w:ascii="Times New Roman" w:hAnsi="Times New Roman" w:hint="eastAsia"/>
            <w:rtl/>
          </w:rPr>
          <w:t>پ</w:t>
        </w:r>
        <w:r w:rsidR="00D04E1A" w:rsidRPr="00D616B7">
          <w:rPr>
            <w:rStyle w:val="Hyperlink"/>
            <w:rFonts w:ascii="Times New Roman" w:hAnsi="Times New Roman" w:hint="cs"/>
            <w:rtl/>
          </w:rPr>
          <w:t>ی</w:t>
        </w:r>
        <w:r w:rsidR="00D04E1A" w:rsidRPr="00D616B7">
          <w:rPr>
            <w:rStyle w:val="Hyperlink"/>
            <w:rFonts w:ascii="Times New Roman" w:hAnsi="Times New Roman" w:hint="eastAsia"/>
            <w:rtl/>
          </w:rPr>
          <w:t>وست</w:t>
        </w:r>
        <w:r w:rsidR="00D04E1A">
          <w:rPr>
            <w:webHidden/>
            <w:rtl/>
          </w:rPr>
          <w:tab/>
        </w:r>
        <w:r>
          <w:rPr>
            <w:webHidden/>
            <w:rtl/>
          </w:rPr>
          <w:fldChar w:fldCharType="begin"/>
        </w:r>
        <w:r w:rsidR="00D04E1A">
          <w:rPr>
            <w:webHidden/>
            <w:rtl/>
          </w:rPr>
          <w:instrText xml:space="preserve"> </w:instrText>
        </w:r>
        <w:r w:rsidR="00D04E1A">
          <w:rPr>
            <w:webHidden/>
          </w:rPr>
          <w:instrText>PAGEREF</w:instrText>
        </w:r>
        <w:r w:rsidR="00D04E1A">
          <w:rPr>
            <w:webHidden/>
            <w:rtl/>
          </w:rPr>
          <w:instrText xml:space="preserve"> _</w:instrText>
        </w:r>
        <w:r w:rsidR="00D04E1A">
          <w:rPr>
            <w:webHidden/>
          </w:rPr>
          <w:instrText>Toc364855408 \h</w:instrText>
        </w:r>
        <w:r w:rsidR="00D04E1A">
          <w:rPr>
            <w:webHidden/>
            <w:rtl/>
          </w:rPr>
          <w:instrText xml:space="preserve"> </w:instrText>
        </w:r>
        <w:r>
          <w:rPr>
            <w:webHidden/>
            <w:rtl/>
          </w:rPr>
        </w:r>
        <w:r>
          <w:rPr>
            <w:webHidden/>
            <w:rtl/>
          </w:rPr>
          <w:fldChar w:fldCharType="separate"/>
        </w:r>
        <w:r w:rsidR="00D04E1A">
          <w:rPr>
            <w:webHidden/>
            <w:rtl/>
          </w:rPr>
          <w:t>24</w:t>
        </w:r>
        <w:r>
          <w:rPr>
            <w:webHidden/>
            <w:rtl/>
          </w:rPr>
          <w:fldChar w:fldCharType="end"/>
        </w:r>
      </w:hyperlink>
    </w:p>
    <w:p w:rsidR="003F0352" w:rsidRPr="00D66E2B" w:rsidRDefault="0098261F" w:rsidP="005027CB">
      <w:pPr>
        <w:spacing w:line="360" w:lineRule="auto"/>
        <w:rPr>
          <w:rFonts w:ascii="Times New Roman" w:hAnsi="Times New Roman"/>
          <w:sz w:val="24"/>
        </w:rPr>
      </w:pPr>
      <w:r w:rsidRPr="00D66E2B">
        <w:rPr>
          <w:rFonts w:ascii="Times New Roman" w:hAnsi="Times New Roman"/>
          <w:b/>
          <w:bCs/>
          <w:noProof/>
          <w:sz w:val="24"/>
        </w:rPr>
        <w:fldChar w:fldCharType="end"/>
      </w:r>
    </w:p>
    <w:p w:rsidR="00C449CB" w:rsidRPr="00D66E2B" w:rsidRDefault="00C449CB" w:rsidP="005027CB">
      <w:pPr>
        <w:pStyle w:val="Heading1"/>
        <w:spacing w:line="360" w:lineRule="auto"/>
        <w:rPr>
          <w:rFonts w:ascii="Times New Roman" w:hAnsi="Times New Roman" w:cs="B Nazanin"/>
          <w:sz w:val="24"/>
          <w:szCs w:val="36"/>
          <w:rtl/>
          <w:lang w:bidi="ar-SA"/>
        </w:rPr>
      </w:pPr>
    </w:p>
    <w:p w:rsidR="00C449CB" w:rsidRPr="00D66E2B" w:rsidRDefault="00C449CB" w:rsidP="005027CB">
      <w:pPr>
        <w:spacing w:line="360" w:lineRule="auto"/>
        <w:rPr>
          <w:rFonts w:ascii="Times New Roman" w:hAnsi="Times New Roman"/>
          <w:sz w:val="24"/>
          <w:rtl/>
          <w:lang w:bidi="ar-SA"/>
        </w:rPr>
      </w:pPr>
    </w:p>
    <w:p w:rsidR="00C449CB" w:rsidRPr="00D66E2B" w:rsidRDefault="00C449CB" w:rsidP="005027CB">
      <w:pPr>
        <w:spacing w:line="360" w:lineRule="auto"/>
        <w:rPr>
          <w:rFonts w:ascii="Times New Roman" w:hAnsi="Times New Roman"/>
          <w:sz w:val="24"/>
          <w:rtl/>
          <w:lang w:bidi="ar-SA"/>
        </w:rPr>
      </w:pPr>
    </w:p>
    <w:p w:rsidR="00C449CB" w:rsidRPr="00D66E2B" w:rsidRDefault="00C449CB" w:rsidP="005027CB">
      <w:pPr>
        <w:spacing w:line="360" w:lineRule="auto"/>
        <w:rPr>
          <w:rFonts w:ascii="Times New Roman" w:hAnsi="Times New Roman"/>
          <w:sz w:val="24"/>
          <w:rtl/>
          <w:lang w:bidi="ar-SA"/>
        </w:rPr>
      </w:pPr>
    </w:p>
    <w:p w:rsidR="00C449CB" w:rsidRPr="00D66E2B" w:rsidRDefault="00C449CB" w:rsidP="005027CB">
      <w:pPr>
        <w:spacing w:line="360" w:lineRule="auto"/>
        <w:rPr>
          <w:rFonts w:ascii="Times New Roman" w:hAnsi="Times New Roman"/>
          <w:sz w:val="24"/>
          <w:rtl/>
          <w:lang w:bidi="ar-SA"/>
        </w:rPr>
      </w:pPr>
    </w:p>
    <w:p w:rsidR="00C45A03" w:rsidRPr="00D66E2B" w:rsidRDefault="00C45A03" w:rsidP="005027CB">
      <w:pPr>
        <w:pStyle w:val="Heading1"/>
        <w:spacing w:line="360" w:lineRule="auto"/>
        <w:rPr>
          <w:rFonts w:ascii="Times New Roman" w:hAnsi="Times New Roman" w:cs="B Nazanin"/>
          <w:sz w:val="24"/>
          <w:szCs w:val="36"/>
          <w:lang w:bidi="ar-SA"/>
        </w:rPr>
      </w:pPr>
      <w:bookmarkStart w:id="1" w:name="_Toc362087178"/>
      <w:bookmarkStart w:id="2" w:name="_Toc364855398"/>
      <w:r w:rsidRPr="00D66E2B">
        <w:rPr>
          <w:rFonts w:ascii="Times New Roman" w:hAnsi="Times New Roman" w:cs="B Nazanin"/>
          <w:sz w:val="24"/>
          <w:szCs w:val="36"/>
          <w:rtl/>
          <w:lang w:bidi="ar-SA"/>
        </w:rPr>
        <w:lastRenderedPageBreak/>
        <w:t>مقدمه</w:t>
      </w:r>
      <w:bookmarkEnd w:id="0"/>
      <w:bookmarkEnd w:id="1"/>
      <w:bookmarkEnd w:id="2"/>
    </w:p>
    <w:p w:rsidR="0047296F" w:rsidRPr="00D66E2B" w:rsidRDefault="00C45A03" w:rsidP="005027CB">
      <w:pPr>
        <w:tabs>
          <w:tab w:val="right" w:pos="282"/>
          <w:tab w:val="right" w:pos="424"/>
        </w:tabs>
        <w:spacing w:after="0" w:line="360" w:lineRule="auto"/>
        <w:ind w:left="-1"/>
        <w:jc w:val="both"/>
        <w:rPr>
          <w:rFonts w:ascii="Times New Roman" w:hAnsi="Times New Roman" w:cs="B Nazanin"/>
          <w:b/>
          <w:bCs/>
          <w:sz w:val="24"/>
          <w:szCs w:val="28"/>
          <w:rtl/>
        </w:rPr>
      </w:pPr>
      <w:r w:rsidRPr="00D66E2B">
        <w:rPr>
          <w:rFonts w:ascii="Times New Roman" w:hAnsi="Times New Roman" w:cs="B Nazanin" w:hint="cs"/>
          <w:sz w:val="24"/>
          <w:szCs w:val="28"/>
          <w:rtl/>
          <w:lang w:bidi="ar-SA"/>
        </w:rPr>
        <w:tab/>
      </w:r>
      <w:r w:rsidR="0047296F" w:rsidRPr="00D66E2B">
        <w:rPr>
          <w:rFonts w:ascii="Times New Roman" w:hAnsi="Times New Roman" w:cs="B Nazanin"/>
          <w:sz w:val="24"/>
          <w:szCs w:val="28"/>
          <w:lang w:bidi="ar-SA"/>
        </w:rPr>
        <w:t xml:space="preserve">           </w:t>
      </w:r>
      <w:r w:rsidR="0047296F" w:rsidRPr="00D66E2B">
        <w:rPr>
          <w:rFonts w:ascii="Times New Roman" w:hAnsi="Times New Roman" w:cs="B Nazanin" w:hint="cs"/>
          <w:sz w:val="24"/>
          <w:szCs w:val="28"/>
          <w:rtl/>
        </w:rPr>
        <w:t>به موازات پیشرفت صنعت و تکنولوژی، عوامل زیان آور شغلی جدید و مختلفی نیز بروز می</w:t>
      </w:r>
      <w:r w:rsidR="0047296F" w:rsidRPr="00D66E2B">
        <w:rPr>
          <w:rFonts w:ascii="Times New Roman" w:hAnsi="Times New Roman" w:cs="B Nazanin" w:hint="cs"/>
          <w:sz w:val="24"/>
          <w:szCs w:val="28"/>
          <w:rtl/>
        </w:rPr>
        <w:softHyphen/>
        <w:t>کند. این عوامل خود باعث بیماری های شغلی یا وخیم تر شدن بیماری ها و عوارض نهفته کارگران می</w:t>
      </w:r>
      <w:r w:rsidR="0047296F" w:rsidRPr="00D66E2B">
        <w:rPr>
          <w:rFonts w:ascii="Times New Roman" w:hAnsi="Times New Roman" w:cs="B Nazanin" w:hint="cs"/>
          <w:sz w:val="24"/>
          <w:szCs w:val="28"/>
          <w:rtl/>
        </w:rPr>
        <w:softHyphen/>
        <w:t>شود. مثال عینی این موضوع ورود پرتوهای یونساز به عرصه ی تولید و صنعت می باشد. از آنجا که بیماری های شغلی اغلب لاعلاج یا حداقل صعب العلاج هستند، هنر تیم سلامت شغلی در جلوگیری از رویداد آن هاست که این هدف از دو راه یکی پایش محیطی و دیگری پایش نیروی کار محقق می شود</w:t>
      </w:r>
    </w:p>
    <w:p w:rsidR="0047296F" w:rsidRPr="00D66E2B" w:rsidRDefault="004E448A" w:rsidP="005027CB">
      <w:pPr>
        <w:tabs>
          <w:tab w:val="right" w:pos="282"/>
          <w:tab w:val="right" w:pos="424"/>
        </w:tabs>
        <w:spacing w:after="0" w:line="360" w:lineRule="auto"/>
        <w:ind w:left="-1"/>
        <w:jc w:val="both"/>
        <w:rPr>
          <w:rFonts w:ascii="Times New Roman" w:hAnsi="Times New Roman" w:cs="B Nazanin"/>
          <w:sz w:val="24"/>
          <w:szCs w:val="28"/>
          <w:rtl/>
        </w:rPr>
      </w:pPr>
      <w:r>
        <w:rPr>
          <w:rFonts w:ascii="Times New Roman" w:hAnsi="Times New Roman" w:cs="B Nazanin" w:hint="cs"/>
          <w:sz w:val="24"/>
          <w:szCs w:val="28"/>
          <w:rtl/>
        </w:rPr>
        <w:tab/>
      </w:r>
      <w:r>
        <w:rPr>
          <w:rFonts w:ascii="Times New Roman" w:hAnsi="Times New Roman" w:cs="B Nazanin" w:hint="cs"/>
          <w:sz w:val="24"/>
          <w:szCs w:val="28"/>
          <w:rtl/>
        </w:rPr>
        <w:tab/>
      </w:r>
      <w:r>
        <w:rPr>
          <w:rFonts w:ascii="Times New Roman" w:hAnsi="Times New Roman" w:cs="B Nazanin" w:hint="cs"/>
          <w:sz w:val="24"/>
          <w:szCs w:val="28"/>
          <w:rtl/>
        </w:rPr>
        <w:tab/>
      </w:r>
      <w:r w:rsidR="0047296F" w:rsidRPr="00D66E2B">
        <w:rPr>
          <w:rFonts w:ascii="Times New Roman" w:hAnsi="Times New Roman" w:cs="B Nazanin" w:hint="cs"/>
          <w:sz w:val="24"/>
          <w:szCs w:val="28"/>
          <w:rtl/>
        </w:rPr>
        <w:t>نيروي انساني مهمترين سرمايه هر سازمان يا نهاد است. ابداع، توليد، ارتقاء ,فناوري و سود دهي همه مرهون كار و تلاش كليه نيروهاي يك واحد مي باشد. از اين رو هر سازماني بايد به فكر سلامت نيروهاي خود باشد. پر واضح است كه بحث سلامت شغلي از اهم موضوعات است. چرا كه در درجه اول</w:t>
      </w:r>
      <w:r w:rsidR="0047296F" w:rsidRPr="00D66E2B">
        <w:rPr>
          <w:rFonts w:ascii="Times New Roman" w:hAnsi="Times New Roman" w:cs="B Nazanin" w:hint="cs"/>
          <w:b/>
          <w:bCs/>
          <w:sz w:val="24"/>
          <w:szCs w:val="28"/>
          <w:rtl/>
        </w:rPr>
        <w:t>"كار"</w:t>
      </w:r>
      <w:r w:rsidR="0047296F" w:rsidRPr="00D66E2B">
        <w:rPr>
          <w:rFonts w:ascii="Times New Roman" w:hAnsi="Times New Roman" w:cs="B Nazanin" w:hint="cs"/>
          <w:sz w:val="24"/>
          <w:szCs w:val="28"/>
          <w:rtl/>
        </w:rPr>
        <w:t xml:space="preserve"> نبايد باعث بيماري </w:t>
      </w:r>
      <w:r w:rsidR="0047296F" w:rsidRPr="00D66E2B">
        <w:rPr>
          <w:rFonts w:ascii="Times New Roman" w:hAnsi="Times New Roman" w:cs="B Nazanin" w:hint="cs"/>
          <w:b/>
          <w:bCs/>
          <w:sz w:val="24"/>
          <w:szCs w:val="28"/>
          <w:rtl/>
        </w:rPr>
        <w:t>"نيروي كار"</w:t>
      </w:r>
      <w:r w:rsidR="0047296F" w:rsidRPr="00D66E2B">
        <w:rPr>
          <w:rFonts w:ascii="Times New Roman" w:hAnsi="Times New Roman" w:cs="B Nazanin" w:hint="cs"/>
          <w:sz w:val="24"/>
          <w:szCs w:val="28"/>
          <w:rtl/>
        </w:rPr>
        <w:t xml:space="preserve"> شود. در هر شغلي عوامل آسيب رسان يا خطر زاي شغلی وجود دارد كه در كل مي توان آنها را در 5 گروه ذيل تقسيم كرد:</w:t>
      </w:r>
    </w:p>
    <w:p w:rsidR="0047296F" w:rsidRPr="00D66E2B" w:rsidRDefault="0047296F" w:rsidP="005027CB">
      <w:pPr>
        <w:numPr>
          <w:ilvl w:val="0"/>
          <w:numId w:val="2"/>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عوامل فيزيكي آسيب رسان شغلي: از قبيل سر و صدا، پرتوهاي يونساز و غير يونساز، ارتعاش،‌ نور، رطوبت، فشار ,باد و غيره .</w:t>
      </w:r>
    </w:p>
    <w:p w:rsidR="0047296F" w:rsidRPr="00D66E2B" w:rsidRDefault="0047296F" w:rsidP="005027CB">
      <w:pPr>
        <w:numPr>
          <w:ilvl w:val="0"/>
          <w:numId w:val="2"/>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عوامل شيميايي آسيب رسان شغلي: ‌از قبيل اسيدها، قلياها، سموم، فلزات سنگين، حلالها، بخارات، فيومها، گرد و غبار و غيره .</w:t>
      </w:r>
    </w:p>
    <w:p w:rsidR="0047296F" w:rsidRPr="00D66E2B" w:rsidRDefault="0047296F" w:rsidP="005027CB">
      <w:pPr>
        <w:numPr>
          <w:ilvl w:val="0"/>
          <w:numId w:val="2"/>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 xml:space="preserve">عوامل بيولوژيك آسيب رسان شغلي: از قبيل مواجهه با حيوانات در محيط كار، ميكروبها، ويروسها، تك ياخته ها، ‌انگلها و غيره </w:t>
      </w:r>
    </w:p>
    <w:p w:rsidR="0047296F" w:rsidRPr="00D66E2B" w:rsidRDefault="0047296F" w:rsidP="005027CB">
      <w:pPr>
        <w:numPr>
          <w:ilvl w:val="0"/>
          <w:numId w:val="2"/>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lastRenderedPageBreak/>
        <w:t xml:space="preserve">عوامل روحي و رواني آسيب رسان شغلي: ‌از قبيل استرس شغلي، نوبت كاري يا كار شيفتي،‌ خشونت در محيط كار، غيبت از كار، روابط ناخوشايند در محيط كار و غيره </w:t>
      </w:r>
    </w:p>
    <w:p w:rsidR="0047296F" w:rsidRPr="00D66E2B" w:rsidRDefault="0047296F" w:rsidP="005027CB">
      <w:pPr>
        <w:numPr>
          <w:ilvl w:val="0"/>
          <w:numId w:val="2"/>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عوامل ارگونوميك آسيب رسان شغلي: ‌از قبيل حمل بار نامتعارف، وضعيت بد قرار گيري در محيط كار از كار اداري گرفته تا كارهای کشاورزی و تعمیرات,وضعیت نامناسب اهرم ها,دستگیره ها,آلارم ها,صفحات کنترلی و غیره</w:t>
      </w:r>
    </w:p>
    <w:p w:rsidR="0047296F" w:rsidRPr="00D66E2B" w:rsidRDefault="0047296F" w:rsidP="005027CB">
      <w:pPr>
        <w:tabs>
          <w:tab w:val="right" w:pos="282"/>
          <w:tab w:val="right" w:pos="424"/>
        </w:tabs>
        <w:spacing w:after="0" w:line="360" w:lineRule="auto"/>
        <w:ind w:left="-1"/>
        <w:jc w:val="both"/>
        <w:rPr>
          <w:rFonts w:ascii="Times New Roman" w:hAnsi="Times New Roman" w:cs="B Nazanin"/>
          <w:sz w:val="24"/>
          <w:szCs w:val="28"/>
          <w:rtl/>
        </w:rPr>
      </w:pPr>
      <w:r w:rsidRPr="00D66E2B">
        <w:rPr>
          <w:rFonts w:ascii="Times New Roman" w:hAnsi="Times New Roman" w:cs="B Nazanin" w:hint="cs"/>
          <w:sz w:val="24"/>
          <w:szCs w:val="28"/>
          <w:rtl/>
        </w:rPr>
        <w:t xml:space="preserve">امروزه و با توجه به اوضاع كاري رايج شايد بتوان گفت كه شايع ترين و مهم ترين عامل آسيب رسان شغلي در گروه عوامل روحي-رواني جاي دارد. </w:t>
      </w:r>
    </w:p>
    <w:p w:rsidR="0047296F" w:rsidRPr="00D66E2B" w:rsidRDefault="0047296F" w:rsidP="005027CB">
      <w:pPr>
        <w:tabs>
          <w:tab w:val="right" w:pos="282"/>
          <w:tab w:val="right" w:pos="424"/>
        </w:tabs>
        <w:spacing w:after="0" w:line="360" w:lineRule="auto"/>
        <w:ind w:left="-1"/>
        <w:jc w:val="both"/>
        <w:rPr>
          <w:rFonts w:ascii="Times New Roman" w:hAnsi="Times New Roman" w:cs="B Nazanin"/>
          <w:sz w:val="24"/>
          <w:szCs w:val="28"/>
          <w:rtl/>
        </w:rPr>
      </w:pPr>
      <w:r w:rsidRPr="00D66E2B">
        <w:rPr>
          <w:rFonts w:ascii="Times New Roman" w:hAnsi="Times New Roman" w:cs="B Nazanin" w:hint="cs"/>
          <w:sz w:val="24"/>
          <w:szCs w:val="28"/>
          <w:rtl/>
        </w:rPr>
        <w:t>در بحث سلامت شغلي مي بايست دو موضوع مد نظر قرار گيرد:</w:t>
      </w:r>
    </w:p>
    <w:p w:rsidR="0047296F" w:rsidRPr="00D66E2B" w:rsidRDefault="0047296F" w:rsidP="005027CB">
      <w:pPr>
        <w:numPr>
          <w:ilvl w:val="0"/>
          <w:numId w:val="3"/>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 xml:space="preserve">سلامت محيط كار </w:t>
      </w:r>
    </w:p>
    <w:p w:rsidR="0047296F" w:rsidRPr="00D66E2B" w:rsidRDefault="0047296F" w:rsidP="005027CB">
      <w:pPr>
        <w:numPr>
          <w:ilvl w:val="0"/>
          <w:numId w:val="3"/>
        </w:numPr>
        <w:tabs>
          <w:tab w:val="right" w:pos="282"/>
          <w:tab w:val="right" w:pos="424"/>
        </w:tabs>
        <w:spacing w:after="0" w:line="360" w:lineRule="auto"/>
        <w:jc w:val="both"/>
        <w:rPr>
          <w:rFonts w:ascii="Times New Roman" w:hAnsi="Times New Roman" w:cs="B Nazanin"/>
          <w:sz w:val="24"/>
          <w:szCs w:val="28"/>
          <w:lang w:bidi="ar-SA"/>
        </w:rPr>
      </w:pPr>
      <w:r w:rsidRPr="00D66E2B">
        <w:rPr>
          <w:rFonts w:ascii="Times New Roman" w:hAnsi="Times New Roman" w:cs="B Nazanin" w:hint="cs"/>
          <w:sz w:val="24"/>
          <w:szCs w:val="28"/>
          <w:rtl/>
        </w:rPr>
        <w:t xml:space="preserve">سلامت نيروي كار </w:t>
      </w:r>
    </w:p>
    <w:p w:rsidR="0047296F" w:rsidRPr="00D66E2B" w:rsidRDefault="004E448A" w:rsidP="005027CB">
      <w:pPr>
        <w:tabs>
          <w:tab w:val="right" w:pos="282"/>
          <w:tab w:val="right" w:pos="424"/>
        </w:tabs>
        <w:spacing w:after="0" w:line="360" w:lineRule="auto"/>
        <w:ind w:left="-1"/>
        <w:jc w:val="both"/>
        <w:rPr>
          <w:rFonts w:ascii="Times New Roman" w:hAnsi="Times New Roman" w:cs="B Nazanin"/>
          <w:sz w:val="24"/>
          <w:szCs w:val="28"/>
          <w:rtl/>
        </w:rPr>
      </w:pPr>
      <w:r>
        <w:rPr>
          <w:rFonts w:ascii="Times New Roman" w:hAnsi="Times New Roman" w:cs="B Nazanin" w:hint="cs"/>
          <w:sz w:val="24"/>
          <w:szCs w:val="28"/>
          <w:rtl/>
        </w:rPr>
        <w:tab/>
      </w:r>
      <w:r>
        <w:rPr>
          <w:rFonts w:ascii="Times New Roman" w:hAnsi="Times New Roman" w:cs="B Nazanin" w:hint="cs"/>
          <w:sz w:val="24"/>
          <w:szCs w:val="28"/>
          <w:rtl/>
        </w:rPr>
        <w:tab/>
      </w:r>
      <w:r>
        <w:rPr>
          <w:rFonts w:ascii="Times New Roman" w:hAnsi="Times New Roman" w:cs="B Nazanin" w:hint="cs"/>
          <w:sz w:val="24"/>
          <w:szCs w:val="28"/>
          <w:rtl/>
        </w:rPr>
        <w:tab/>
      </w:r>
      <w:r w:rsidR="0047296F" w:rsidRPr="00D66E2B">
        <w:rPr>
          <w:rFonts w:ascii="Times New Roman" w:hAnsi="Times New Roman" w:cs="B Nazanin" w:hint="cs"/>
          <w:sz w:val="24"/>
          <w:szCs w:val="28"/>
          <w:rtl/>
        </w:rPr>
        <w:t>سلامت شغلي مي بايست توسط تيم سلامت شغلي بررسي گردد كه در قسمت سلامت محيط كار شامل كارشناسان بهداشت حرفه اي، كارشناسان ارگونومي</w:t>
      </w:r>
      <w:r w:rsidR="008B1D62">
        <w:rPr>
          <w:rFonts w:ascii="Times New Roman" w:hAnsi="Times New Roman" w:cs="B Nazanin" w:hint="cs"/>
          <w:sz w:val="24"/>
          <w:szCs w:val="28"/>
          <w:rtl/>
        </w:rPr>
        <w:t>، كارشناسان بهداشت محيط و غيره،</w:t>
      </w:r>
      <w:r w:rsidR="0047296F" w:rsidRPr="00D66E2B">
        <w:rPr>
          <w:rFonts w:ascii="Times New Roman" w:hAnsi="Times New Roman" w:cs="B Nazanin" w:hint="cs"/>
          <w:sz w:val="24"/>
          <w:szCs w:val="28"/>
          <w:rtl/>
        </w:rPr>
        <w:t xml:space="preserve"> و در قسمت سلامت نيروي كار شامل متخصصين طب كار، پزشكان عمومي دوره ديده و داراي مجوز، كارشناسان روانشناسي صنعتي ، پرستاران كار و غيره می باشند. </w:t>
      </w:r>
    </w:p>
    <w:p w:rsidR="009563EE" w:rsidRPr="00D66E2B" w:rsidRDefault="009563EE" w:rsidP="005027CB">
      <w:pPr>
        <w:tabs>
          <w:tab w:val="right" w:pos="282"/>
          <w:tab w:val="right" w:pos="424"/>
        </w:tabs>
        <w:spacing w:after="0" w:line="360" w:lineRule="auto"/>
        <w:ind w:left="-1"/>
        <w:jc w:val="both"/>
        <w:rPr>
          <w:rFonts w:ascii="Times New Roman" w:hAnsi="Times New Roman" w:cs="B Nazanin"/>
          <w:sz w:val="24"/>
          <w:szCs w:val="28"/>
          <w:rtl/>
          <w:lang w:bidi="ar-SA"/>
        </w:rPr>
      </w:pPr>
    </w:p>
    <w:p w:rsidR="00796E48" w:rsidRPr="00D66E2B" w:rsidRDefault="00796E48" w:rsidP="005027CB">
      <w:pPr>
        <w:tabs>
          <w:tab w:val="right" w:pos="282"/>
          <w:tab w:val="right" w:pos="424"/>
        </w:tabs>
        <w:spacing w:after="0" w:line="360" w:lineRule="auto"/>
        <w:ind w:left="-1"/>
        <w:jc w:val="both"/>
        <w:rPr>
          <w:rFonts w:ascii="Times New Roman" w:hAnsi="Times New Roman" w:cs="B Nazanin"/>
          <w:sz w:val="24"/>
          <w:szCs w:val="28"/>
          <w:rtl/>
          <w:lang w:bidi="ar-SA"/>
        </w:rPr>
      </w:pPr>
    </w:p>
    <w:p w:rsidR="00C45A03" w:rsidRPr="00D66E2B" w:rsidRDefault="009563EE" w:rsidP="005027CB">
      <w:pPr>
        <w:pStyle w:val="Heading1"/>
        <w:spacing w:line="360" w:lineRule="auto"/>
        <w:rPr>
          <w:rFonts w:ascii="Times New Roman" w:hAnsi="Times New Roman" w:cs="B Nazanin"/>
          <w:sz w:val="24"/>
          <w:szCs w:val="36"/>
        </w:rPr>
      </w:pPr>
      <w:bookmarkStart w:id="3" w:name="_Toc360723676"/>
      <w:bookmarkStart w:id="4" w:name="_Toc362087179"/>
      <w:bookmarkStart w:id="5" w:name="_Toc364855399"/>
      <w:r w:rsidRPr="00D66E2B">
        <w:rPr>
          <w:rFonts w:ascii="Times New Roman" w:hAnsi="Times New Roman" w:cs="B Nazanin" w:hint="cs"/>
          <w:sz w:val="24"/>
          <w:szCs w:val="36"/>
          <w:rtl/>
        </w:rPr>
        <w:lastRenderedPageBreak/>
        <w:t xml:space="preserve">1. </w:t>
      </w:r>
      <w:r w:rsidR="00C45A03" w:rsidRPr="00D66E2B">
        <w:rPr>
          <w:rFonts w:ascii="Times New Roman" w:hAnsi="Times New Roman" w:cs="B Nazanin" w:hint="cs"/>
          <w:sz w:val="24"/>
          <w:szCs w:val="36"/>
          <w:rtl/>
        </w:rPr>
        <w:t>هدف</w:t>
      </w:r>
      <w:bookmarkEnd w:id="3"/>
      <w:bookmarkEnd w:id="4"/>
      <w:bookmarkEnd w:id="5"/>
    </w:p>
    <w:p w:rsidR="0047296F" w:rsidRPr="00D66E2B" w:rsidRDefault="0047296F" w:rsidP="005027CB">
      <w:pPr>
        <w:spacing w:line="360" w:lineRule="auto"/>
        <w:ind w:firstLine="720"/>
        <w:jc w:val="both"/>
        <w:rPr>
          <w:rFonts w:cs="B Nazanin"/>
          <w:sz w:val="28"/>
          <w:szCs w:val="28"/>
          <w:rtl/>
        </w:rPr>
      </w:pPr>
      <w:r w:rsidRPr="00D66E2B">
        <w:rPr>
          <w:rFonts w:cs="B Nazanin" w:hint="cs"/>
          <w:sz w:val="28"/>
          <w:szCs w:val="28"/>
          <w:rtl/>
        </w:rPr>
        <w:t>پايش و ارتقاء سطح سلامت كاركنان و كارگران</w:t>
      </w:r>
      <w:r w:rsidR="003C5E60" w:rsidRPr="00D66E2B">
        <w:rPr>
          <w:rFonts w:cs="B Nazanin" w:hint="cs"/>
          <w:sz w:val="28"/>
          <w:szCs w:val="28"/>
          <w:rtl/>
        </w:rPr>
        <w:t xml:space="preserve"> شاغل در پروژه های</w:t>
      </w:r>
      <w:r w:rsidRPr="00D66E2B">
        <w:rPr>
          <w:rFonts w:cs="B Nazanin" w:hint="cs"/>
          <w:sz w:val="28"/>
          <w:szCs w:val="28"/>
          <w:rtl/>
        </w:rPr>
        <w:t xml:space="preserve"> شركت مهندسی و توسعه گاز ايران به منظور: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شناسايي كاركناني كه بيماري آنان تظاهر آشكاري نداشته و ليكن سلامت آنان در معرض خطر مي باشد. ( بررسي سلامت عمومي </w:t>
      </w:r>
      <w:r w:rsidRPr="00D66E2B">
        <w:rPr>
          <w:rFonts w:ascii="Times New Roman" w:hAnsi="Times New Roman" w:cs="B Nazanin"/>
          <w:sz w:val="24"/>
          <w:szCs w:val="28"/>
        </w:rPr>
        <w:t>General Health</w:t>
      </w:r>
      <w:r w:rsidRPr="00D66E2B">
        <w:rPr>
          <w:rFonts w:ascii="Times New Roman" w:hAnsi="Times New Roman" w:cs="B Nazanin" w:hint="cs"/>
          <w:sz w:val="24"/>
          <w:szCs w:val="28"/>
          <w:rtl/>
        </w:rPr>
        <w:t xml:space="preserve">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شناسايي بيماران با تظاهرات باليني آشكار و ارائه خدمات تشخيصي و درماني لازم به آنها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آگاهي از سطح سلامت كاركنان و كارگران به منظور واگذاري و اجراي وظايف به آنها موضوع بسيار مهم </w:t>
      </w:r>
      <w:r w:rsidRPr="00D66E2B">
        <w:rPr>
          <w:rFonts w:ascii="Times New Roman" w:hAnsi="Times New Roman" w:cs="B Nazanin"/>
          <w:sz w:val="24"/>
          <w:szCs w:val="28"/>
        </w:rPr>
        <w:t xml:space="preserve">Fitness for work  </w:t>
      </w:r>
      <w:r w:rsidRPr="00D66E2B">
        <w:rPr>
          <w:rFonts w:ascii="Times New Roman" w:hAnsi="Times New Roman" w:cs="B Nazanin" w:hint="cs"/>
          <w:sz w:val="24"/>
          <w:szCs w:val="28"/>
          <w:rtl/>
        </w:rPr>
        <w:t xml:space="preserve"> بخصوص در تغيير شغل و پست كاري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برنامه ريزي مدون در جهت پيشگيري و درمان كاركنان و كارگران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ارائه توصيه هاي بهداشتي و درماني به كاركنان و كارگران </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افزایش انگیزه و کارآیی در کارگران و کارکنان</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فراهم نمودن زمينه بهره برداري تحقيقاتي، آموزشي ، درماني و بهداشتي</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ايجاد وحدت رويه و هماهنگي در انجام معاينات بدو استخدام،‌ادواري و غيره</w:t>
      </w:r>
    </w:p>
    <w:p w:rsidR="0047296F" w:rsidRPr="00D66E2B" w:rsidRDefault="0047296F" w:rsidP="005027CB">
      <w:pPr>
        <w:numPr>
          <w:ilvl w:val="0"/>
          <w:numId w:val="4"/>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t xml:space="preserve"> تهيه و تدارك مدارك مستند و علمي جهت پاسخگويي در محاكم بويژه در زمانيكه كاركنان و كارگران اوضاع بد كاري را مسبب بيماري خود دانسته و به طرح دعوي مبادرت مي نمايند.</w:t>
      </w:r>
      <w:r w:rsidR="009D7C1C" w:rsidRPr="00D66E2B">
        <w:rPr>
          <w:rFonts w:ascii="Times New Roman" w:hAnsi="Times New Roman" w:cs="B Nazanin" w:hint="cs"/>
          <w:sz w:val="24"/>
          <w:szCs w:val="28"/>
          <w:rtl/>
        </w:rPr>
        <w:t xml:space="preserve"> </w:t>
      </w:r>
    </w:p>
    <w:p w:rsidR="0047296F" w:rsidRPr="00D66E2B" w:rsidRDefault="009D7C1C" w:rsidP="005027CB">
      <w:pPr>
        <w:numPr>
          <w:ilvl w:val="0"/>
          <w:numId w:val="7"/>
        </w:numPr>
        <w:tabs>
          <w:tab w:val="right" w:pos="282"/>
          <w:tab w:val="right" w:pos="424"/>
        </w:tabs>
        <w:spacing w:line="360" w:lineRule="auto"/>
        <w:jc w:val="both"/>
        <w:rPr>
          <w:rFonts w:ascii="Times New Roman" w:hAnsi="Times New Roman" w:cs="B Nazanin"/>
          <w:sz w:val="24"/>
          <w:szCs w:val="28"/>
        </w:rPr>
      </w:pPr>
      <w:r w:rsidRPr="00D66E2B">
        <w:rPr>
          <w:rFonts w:ascii="Times New Roman" w:hAnsi="Times New Roman" w:cs="B Nazanin" w:hint="cs"/>
          <w:sz w:val="24"/>
          <w:szCs w:val="28"/>
          <w:rtl/>
        </w:rPr>
        <w:lastRenderedPageBreak/>
        <w:t xml:space="preserve"> </w:t>
      </w:r>
      <w:r w:rsidR="0047296F" w:rsidRPr="00D66E2B">
        <w:rPr>
          <w:rFonts w:ascii="Times New Roman" w:hAnsi="Times New Roman" w:cs="B Nazanin" w:hint="cs"/>
          <w:sz w:val="24"/>
          <w:szCs w:val="28"/>
          <w:rtl/>
        </w:rPr>
        <w:t xml:space="preserve">با مشخص شدن بيماريهاي شغلي مي توان از بروز آن در ساير همكاران فرد بيمار جلوگيري نمود. </w:t>
      </w:r>
    </w:p>
    <w:p w:rsidR="00C45A03" w:rsidRPr="00D66E2B" w:rsidRDefault="00D051E6" w:rsidP="005027CB">
      <w:pPr>
        <w:pStyle w:val="Heading1"/>
        <w:spacing w:line="360" w:lineRule="auto"/>
        <w:rPr>
          <w:rFonts w:ascii="Times New Roman" w:eastAsia="Calibri" w:hAnsi="Times New Roman" w:cs="B Nazanin"/>
          <w:color w:val="auto"/>
          <w:sz w:val="24"/>
          <w:szCs w:val="36"/>
        </w:rPr>
      </w:pPr>
      <w:bookmarkStart w:id="6" w:name="_Toc360723677"/>
      <w:bookmarkStart w:id="7" w:name="_Toc362087180"/>
      <w:bookmarkStart w:id="8" w:name="_Toc364855400"/>
      <w:r w:rsidRPr="00D66E2B">
        <w:rPr>
          <w:rFonts w:ascii="Times New Roman" w:hAnsi="Times New Roman" w:cs="B Nazanin" w:hint="cs"/>
          <w:sz w:val="24"/>
          <w:szCs w:val="36"/>
          <w:rtl/>
          <w:lang w:bidi="ar-SA"/>
        </w:rPr>
        <w:t xml:space="preserve">2. </w:t>
      </w:r>
      <w:r w:rsidR="00C45A03" w:rsidRPr="00D66E2B">
        <w:rPr>
          <w:rFonts w:ascii="Times New Roman" w:hAnsi="Times New Roman" w:cs="B Nazanin" w:hint="cs"/>
          <w:sz w:val="24"/>
          <w:szCs w:val="36"/>
          <w:rtl/>
          <w:lang w:bidi="ar-SA"/>
        </w:rPr>
        <w:t>دامنه كاربرد</w:t>
      </w:r>
      <w:bookmarkEnd w:id="6"/>
      <w:bookmarkEnd w:id="7"/>
      <w:bookmarkEnd w:id="8"/>
    </w:p>
    <w:p w:rsidR="00C45A03" w:rsidRPr="00D66E2B" w:rsidRDefault="004E448A" w:rsidP="005027CB">
      <w:pPr>
        <w:tabs>
          <w:tab w:val="right" w:pos="282"/>
          <w:tab w:val="right" w:pos="424"/>
        </w:tabs>
        <w:spacing w:line="360" w:lineRule="auto"/>
        <w:ind w:left="-1"/>
        <w:rPr>
          <w:rFonts w:ascii="Times New Roman" w:hAnsi="Times New Roman" w:cs="B Nazanin"/>
          <w:sz w:val="24"/>
          <w:szCs w:val="28"/>
          <w:rtl/>
        </w:rPr>
      </w:pPr>
      <w:r>
        <w:rPr>
          <w:rFonts w:ascii="Times New Roman" w:hAnsi="Times New Roman" w:cs="B Nazanin" w:hint="cs"/>
          <w:sz w:val="24"/>
          <w:szCs w:val="28"/>
          <w:rtl/>
        </w:rPr>
        <w:tab/>
      </w:r>
      <w:r>
        <w:rPr>
          <w:rFonts w:ascii="Times New Roman" w:hAnsi="Times New Roman" w:cs="B Nazanin" w:hint="cs"/>
          <w:sz w:val="24"/>
          <w:szCs w:val="28"/>
          <w:rtl/>
        </w:rPr>
        <w:tab/>
      </w:r>
      <w:r>
        <w:rPr>
          <w:rFonts w:ascii="Times New Roman" w:hAnsi="Times New Roman" w:cs="B Nazanin" w:hint="cs"/>
          <w:sz w:val="24"/>
          <w:szCs w:val="28"/>
          <w:rtl/>
        </w:rPr>
        <w:tab/>
      </w:r>
      <w:r w:rsidR="00C45A03" w:rsidRPr="00D66E2B">
        <w:rPr>
          <w:rFonts w:ascii="Times New Roman" w:hAnsi="Times New Roman" w:cs="B Nazanin" w:hint="cs"/>
          <w:sz w:val="24"/>
          <w:szCs w:val="28"/>
          <w:rtl/>
        </w:rPr>
        <w:t xml:space="preserve">كليه پروژه های اجرايي شرکت مهندسی و توسعه گاز ایران شامل خطوط لوله، ایستگاههای تقویت فشار گاز، پالایشگاههای گاز و تأسيسات زیر بنایی </w:t>
      </w:r>
    </w:p>
    <w:p w:rsidR="00C45A03" w:rsidRPr="00D66E2B" w:rsidRDefault="00D051E6" w:rsidP="005027CB">
      <w:pPr>
        <w:pStyle w:val="Heading1"/>
        <w:spacing w:line="360" w:lineRule="auto"/>
        <w:rPr>
          <w:rFonts w:ascii="Times New Roman" w:hAnsi="Times New Roman" w:cs="B Nazanin"/>
          <w:sz w:val="24"/>
          <w:szCs w:val="36"/>
          <w:rtl/>
          <w:lang w:bidi="ar-SA"/>
        </w:rPr>
      </w:pPr>
      <w:bookmarkStart w:id="9" w:name="_Toc360723678"/>
      <w:bookmarkStart w:id="10" w:name="_Toc362087181"/>
      <w:bookmarkStart w:id="11" w:name="_Toc364855401"/>
      <w:r w:rsidRPr="00D66E2B">
        <w:rPr>
          <w:rFonts w:ascii="Times New Roman" w:hAnsi="Times New Roman" w:cs="B Nazanin" w:hint="cs"/>
          <w:sz w:val="24"/>
          <w:szCs w:val="36"/>
          <w:rtl/>
          <w:lang w:bidi="ar-SA"/>
        </w:rPr>
        <w:t xml:space="preserve">3. </w:t>
      </w:r>
      <w:r w:rsidR="00C45A03" w:rsidRPr="00D66E2B">
        <w:rPr>
          <w:rFonts w:ascii="Times New Roman" w:hAnsi="Times New Roman" w:cs="B Nazanin" w:hint="cs"/>
          <w:sz w:val="24"/>
          <w:szCs w:val="36"/>
          <w:rtl/>
          <w:lang w:bidi="ar-SA"/>
        </w:rPr>
        <w:t>مسئولیت ها و ضمانت های اجرایی</w:t>
      </w:r>
      <w:bookmarkEnd w:id="9"/>
      <w:bookmarkEnd w:id="10"/>
      <w:bookmarkEnd w:id="11"/>
    </w:p>
    <w:p w:rsidR="00C45A03" w:rsidRPr="00D66E2B" w:rsidRDefault="00C45A03" w:rsidP="005027CB">
      <w:pPr>
        <w:keepNext/>
        <w:spacing w:after="0" w:line="360" w:lineRule="auto"/>
        <w:ind w:firstLine="720"/>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noProof/>
          <w:sz w:val="24"/>
          <w:szCs w:val="28"/>
          <w:rtl/>
        </w:rPr>
        <w:t xml:space="preserve">رعایت  اين مقررات برای کلیۀ پیمانکاران اجرايي شرکت الزامی بوده و بدين منظور عملكرد پيمانكار براساس دستور العمل ارزيابي عملكرد </w:t>
      </w:r>
      <w:r w:rsidRPr="00D66E2B">
        <w:rPr>
          <w:rFonts w:ascii="Times New Roman" w:eastAsia="Times New Roman" w:hAnsi="Times New Roman" w:cs="B Nazanin"/>
          <w:noProof/>
          <w:sz w:val="24"/>
          <w:szCs w:val="28"/>
        </w:rPr>
        <w:t>HSE</w:t>
      </w:r>
      <w:r w:rsidRPr="00D66E2B">
        <w:rPr>
          <w:rFonts w:ascii="Times New Roman" w:eastAsia="Times New Roman" w:hAnsi="Times New Roman" w:cs="B Nazanin" w:hint="cs"/>
          <w:noProof/>
          <w:sz w:val="24"/>
          <w:szCs w:val="28"/>
          <w:rtl/>
        </w:rPr>
        <w:t xml:space="preserve"> پيمانكاران شرکت مهندسی و توسعه گاز ایران ارزيابي و اقدام خواهد شد. </w:t>
      </w:r>
    </w:p>
    <w:p w:rsidR="00C45A03" w:rsidRPr="00D66E2B" w:rsidRDefault="0013736C" w:rsidP="005027CB">
      <w:pPr>
        <w:pStyle w:val="Heading1"/>
        <w:spacing w:line="360" w:lineRule="auto"/>
        <w:jc w:val="both"/>
        <w:rPr>
          <w:rFonts w:ascii="Times New Roman" w:hAnsi="Times New Roman" w:cs="B Nazanin"/>
          <w:sz w:val="24"/>
          <w:szCs w:val="36"/>
          <w:lang w:bidi="ar-SA"/>
        </w:rPr>
      </w:pPr>
      <w:bookmarkStart w:id="12" w:name="_Toc360723679"/>
      <w:bookmarkStart w:id="13" w:name="_Toc362087182"/>
      <w:bookmarkStart w:id="14" w:name="_Toc364855402"/>
      <w:r w:rsidRPr="00D66E2B">
        <w:rPr>
          <w:rFonts w:ascii="Times New Roman" w:hAnsi="Times New Roman" w:cs="B Nazanin" w:hint="cs"/>
          <w:sz w:val="24"/>
          <w:szCs w:val="36"/>
          <w:rtl/>
          <w:lang w:bidi="ar-SA"/>
        </w:rPr>
        <w:t xml:space="preserve">4. </w:t>
      </w:r>
      <w:r w:rsidR="00C45A03" w:rsidRPr="00D66E2B">
        <w:rPr>
          <w:rFonts w:ascii="Times New Roman" w:hAnsi="Times New Roman" w:cs="B Nazanin" w:hint="cs"/>
          <w:sz w:val="24"/>
          <w:szCs w:val="36"/>
          <w:rtl/>
          <w:lang w:bidi="ar-SA"/>
        </w:rPr>
        <w:t>تعاریف و اصطلاحات</w:t>
      </w:r>
      <w:bookmarkEnd w:id="12"/>
      <w:bookmarkEnd w:id="13"/>
      <w:bookmarkEnd w:id="14"/>
    </w:p>
    <w:p w:rsidR="00916D34" w:rsidRPr="00D66E2B" w:rsidRDefault="00916D34" w:rsidP="005027CB">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t>کارفرما :</w:t>
      </w:r>
      <w:r w:rsidRPr="00D66E2B">
        <w:rPr>
          <w:rFonts w:ascii="Times New Roman" w:hAnsi="Times New Roman" w:cs="B Nazanin" w:hint="cs"/>
          <w:sz w:val="24"/>
          <w:szCs w:val="28"/>
          <w:rtl/>
        </w:rPr>
        <w:t xml:space="preserve"> منظور شركت مهندسي و توسعه گاز ايران مي باشد.</w:t>
      </w:r>
    </w:p>
    <w:p w:rsidR="00916D34" w:rsidRPr="00D66E2B" w:rsidRDefault="00916D34" w:rsidP="005027CB">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t>پيمانكار:</w:t>
      </w:r>
      <w:r w:rsidRPr="00D66E2B">
        <w:rPr>
          <w:rFonts w:ascii="Times New Roman" w:hAnsi="Times New Roman" w:cs="B Nazanin" w:hint="cs"/>
          <w:sz w:val="24"/>
          <w:szCs w:val="28"/>
          <w:rtl/>
        </w:rPr>
        <w:t xml:space="preserve"> شرکتی که طی قراردادی با شرکت مهندسی و توسعه گاز ایران مسئولیت انجام کل یا قسمتی از پروژه ای تقبل نموده است.</w:t>
      </w:r>
    </w:p>
    <w:p w:rsidR="00916D34" w:rsidRPr="00D66E2B" w:rsidRDefault="00916D34" w:rsidP="005027CB">
      <w:pPr>
        <w:spacing w:line="360" w:lineRule="auto"/>
        <w:jc w:val="both"/>
        <w:rPr>
          <w:rFonts w:ascii="Times New Roman" w:hAnsi="Times New Roman" w:cs="B Nazanin"/>
          <w:sz w:val="24"/>
          <w:szCs w:val="28"/>
          <w:rtl/>
        </w:rPr>
      </w:pPr>
      <w:r w:rsidRPr="00D66E2B">
        <w:rPr>
          <w:rFonts w:ascii="Times New Roman" w:hAnsi="Times New Roman" w:cs="B Nazanin" w:hint="cs"/>
          <w:b/>
          <w:bCs/>
          <w:sz w:val="24"/>
          <w:szCs w:val="28"/>
          <w:rtl/>
        </w:rPr>
        <w:lastRenderedPageBreak/>
        <w:t>نماینده کارفرما:</w:t>
      </w:r>
      <w:r w:rsidRPr="00D66E2B">
        <w:rPr>
          <w:rFonts w:ascii="Times New Roman" w:hAnsi="Times New Roman" w:cs="B Nazanin" w:hint="cs"/>
          <w:sz w:val="24"/>
          <w:szCs w:val="28"/>
          <w:rtl/>
        </w:rPr>
        <w:t xml:space="preserve"> فرد یا افرادی که از طرف کارفرما رسماً به پیمانکار معرفی شده و طبق نظر کارفرما جهت تخصص در نظر گرفته شده واجد صلاحیت می باش</w:t>
      </w:r>
      <w:r w:rsidR="007F6B13" w:rsidRPr="00D66E2B">
        <w:rPr>
          <w:rFonts w:ascii="Times New Roman" w:hAnsi="Times New Roman" w:cs="B Nazanin" w:hint="cs"/>
          <w:sz w:val="24"/>
          <w:szCs w:val="28"/>
          <w:rtl/>
        </w:rPr>
        <w:t>ن</w:t>
      </w:r>
      <w:r w:rsidRPr="00D66E2B">
        <w:rPr>
          <w:rFonts w:ascii="Times New Roman" w:hAnsi="Times New Roman" w:cs="B Nazanin" w:hint="cs"/>
          <w:sz w:val="24"/>
          <w:szCs w:val="28"/>
          <w:rtl/>
        </w:rPr>
        <w:t>د.</w:t>
      </w:r>
    </w:p>
    <w:p w:rsidR="00C45A03" w:rsidRPr="00D66E2B" w:rsidRDefault="00C45A03" w:rsidP="005027C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مراقبتهای</w:t>
      </w:r>
      <w:r w:rsidRPr="00D66E2B">
        <w:rPr>
          <w:rFonts w:ascii="Times New Roman" w:eastAsia="Times New Roman" w:hAnsi="Times New Roman" w:cs="B Nazanin"/>
          <w:b/>
          <w:bCs/>
          <w:noProof/>
          <w:sz w:val="24"/>
          <w:szCs w:val="28"/>
          <w:rtl/>
        </w:rPr>
        <w:t xml:space="preserve"> پزشکی</w:t>
      </w:r>
      <w:r w:rsidR="00402285" w:rsidRPr="00D66E2B">
        <w:rPr>
          <w:rFonts w:ascii="Times New Roman" w:eastAsia="Times New Roman" w:hAnsi="Times New Roman" w:cs="B Nazanin" w:hint="cs"/>
          <w:b/>
          <w:bCs/>
          <w:noProof/>
          <w:sz w:val="24"/>
          <w:szCs w:val="28"/>
          <w:rtl/>
        </w:rPr>
        <w:t>:</w:t>
      </w:r>
      <w:r w:rsidR="00402285" w:rsidRPr="00D66E2B">
        <w:rPr>
          <w:rFonts w:ascii="Times New Roman" w:eastAsia="Times New Roman" w:hAnsi="Times New Roman" w:cs="B Nazanin" w:hint="cs"/>
          <w:noProof/>
          <w:sz w:val="24"/>
          <w:szCs w:val="28"/>
          <w:rtl/>
        </w:rPr>
        <w:t xml:space="preserve"> </w:t>
      </w:r>
      <w:r w:rsidRPr="00D66E2B">
        <w:rPr>
          <w:rFonts w:ascii="Times New Roman" w:eastAsia="Times New Roman" w:hAnsi="Times New Roman" w:cs="B Nazanin" w:hint="cs"/>
          <w:noProof/>
          <w:sz w:val="24"/>
          <w:szCs w:val="28"/>
          <w:rtl/>
        </w:rPr>
        <w:t xml:space="preserve">منظور </w:t>
      </w:r>
      <w:r w:rsidRPr="00D66E2B">
        <w:rPr>
          <w:rFonts w:ascii="Times New Roman" w:eastAsia="Times New Roman" w:hAnsi="Times New Roman" w:cs="B Nazanin"/>
          <w:noProof/>
          <w:sz w:val="24"/>
          <w:szCs w:val="28"/>
          <w:rtl/>
        </w:rPr>
        <w:t>نظارت بر وضعیت سلامت کارگران</w:t>
      </w:r>
      <w:r w:rsidRPr="00D66E2B">
        <w:rPr>
          <w:rFonts w:ascii="Times New Roman" w:eastAsia="Times New Roman" w:hAnsi="Times New Roman" w:cs="B Nazanin" w:hint="cs"/>
          <w:noProof/>
          <w:sz w:val="24"/>
          <w:szCs w:val="28"/>
          <w:rtl/>
        </w:rPr>
        <w:t xml:space="preserve"> </w:t>
      </w:r>
      <w:r w:rsidRPr="00D66E2B">
        <w:rPr>
          <w:rFonts w:ascii="Times New Roman" w:eastAsia="Times New Roman" w:hAnsi="Times New Roman" w:cs="B Nazanin"/>
          <w:noProof/>
          <w:sz w:val="24"/>
          <w:szCs w:val="28"/>
          <w:rtl/>
        </w:rPr>
        <w:t>درگیر در مشاغل خطرناک است</w:t>
      </w:r>
      <w:r w:rsidRPr="00D66E2B">
        <w:rPr>
          <w:rFonts w:ascii="Times New Roman" w:eastAsia="Times New Roman" w:hAnsi="Times New Roman" w:cs="B Nazanin" w:hint="cs"/>
          <w:noProof/>
          <w:sz w:val="24"/>
          <w:szCs w:val="28"/>
          <w:rtl/>
        </w:rPr>
        <w:t xml:space="preserve"> که </w:t>
      </w:r>
      <w:r w:rsidRPr="00D66E2B">
        <w:rPr>
          <w:rFonts w:ascii="Times New Roman" w:eastAsia="Times New Roman" w:hAnsi="Times New Roman" w:cs="B Nazanin"/>
          <w:noProof/>
          <w:sz w:val="24"/>
          <w:szCs w:val="28"/>
          <w:rtl/>
        </w:rPr>
        <w:t>هدف</w:t>
      </w:r>
      <w:r w:rsidRPr="00D66E2B">
        <w:rPr>
          <w:rFonts w:ascii="Times New Roman" w:eastAsia="Times New Roman" w:hAnsi="Times New Roman" w:cs="B Nazanin" w:hint="cs"/>
          <w:noProof/>
          <w:sz w:val="24"/>
          <w:szCs w:val="28"/>
          <w:rtl/>
        </w:rPr>
        <w:t xml:space="preserve"> از آن</w:t>
      </w:r>
      <w:r w:rsidRPr="00D66E2B">
        <w:rPr>
          <w:rFonts w:ascii="Times New Roman" w:eastAsia="Times New Roman" w:hAnsi="Times New Roman" w:cs="B Nazanin"/>
          <w:noProof/>
          <w:sz w:val="24"/>
          <w:szCs w:val="28"/>
          <w:rtl/>
        </w:rPr>
        <w:t xml:space="preserve"> شناسایی علائم اولیه بیماری </w:t>
      </w:r>
      <w:r w:rsidRPr="00D66E2B">
        <w:rPr>
          <w:rFonts w:ascii="Times New Roman" w:eastAsia="Times New Roman" w:hAnsi="Times New Roman" w:cs="B Nazanin" w:hint="cs"/>
          <w:noProof/>
          <w:sz w:val="24"/>
          <w:szCs w:val="28"/>
          <w:rtl/>
        </w:rPr>
        <w:t xml:space="preserve">در </w:t>
      </w:r>
      <w:r w:rsidRPr="00D66E2B">
        <w:rPr>
          <w:rFonts w:ascii="Times New Roman" w:eastAsia="Times New Roman" w:hAnsi="Times New Roman" w:cs="B Nazanin"/>
          <w:noProof/>
          <w:sz w:val="24"/>
          <w:szCs w:val="28"/>
          <w:rtl/>
        </w:rPr>
        <w:t>م</w:t>
      </w:r>
      <w:r w:rsidRPr="00D66E2B">
        <w:rPr>
          <w:rFonts w:ascii="Times New Roman" w:eastAsia="Times New Roman" w:hAnsi="Times New Roman" w:cs="B Nazanin" w:hint="cs"/>
          <w:noProof/>
          <w:sz w:val="24"/>
          <w:szCs w:val="28"/>
          <w:rtl/>
        </w:rPr>
        <w:t>رحله ای است که م</w:t>
      </w:r>
      <w:r w:rsidRPr="00D66E2B">
        <w:rPr>
          <w:rFonts w:ascii="Times New Roman" w:eastAsia="Times New Roman" w:hAnsi="Times New Roman" w:cs="B Nazanin"/>
          <w:noProof/>
          <w:sz w:val="24"/>
          <w:szCs w:val="28"/>
          <w:rtl/>
        </w:rPr>
        <w:t>داخله برای جلوگیری از</w:t>
      </w:r>
      <w:r w:rsidR="0028235D" w:rsidRPr="00D66E2B">
        <w:rPr>
          <w:rFonts w:ascii="Times New Roman" w:eastAsia="Times New Roman" w:hAnsi="Times New Roman" w:cs="B Nazanin" w:hint="cs"/>
          <w:noProof/>
          <w:sz w:val="24"/>
          <w:szCs w:val="28"/>
          <w:rtl/>
        </w:rPr>
        <w:t xml:space="preserve"> پیشرفت آسیب</w:t>
      </w:r>
      <w:r w:rsidRPr="00D66E2B">
        <w:rPr>
          <w:rFonts w:ascii="Times New Roman" w:eastAsia="Times New Roman" w:hAnsi="Times New Roman" w:cs="B Nazanin" w:hint="cs"/>
          <w:noProof/>
          <w:sz w:val="24"/>
          <w:szCs w:val="28"/>
          <w:rtl/>
        </w:rPr>
        <w:t xml:space="preserve"> سلامتی و تبدیل آن به آسیب</w:t>
      </w:r>
      <w:r w:rsidRPr="00D66E2B">
        <w:rPr>
          <w:rFonts w:ascii="Times New Roman" w:eastAsia="Times New Roman" w:hAnsi="Times New Roman" w:cs="B Nazanin"/>
          <w:noProof/>
          <w:sz w:val="24"/>
          <w:szCs w:val="28"/>
          <w:rtl/>
        </w:rPr>
        <w:t xml:space="preserve"> دائم</w:t>
      </w:r>
      <w:r w:rsidRPr="00D66E2B">
        <w:rPr>
          <w:rFonts w:ascii="Times New Roman" w:eastAsia="Times New Roman" w:hAnsi="Times New Roman" w:cs="B Nazanin" w:hint="cs"/>
          <w:noProof/>
          <w:sz w:val="24"/>
          <w:szCs w:val="28"/>
          <w:rtl/>
        </w:rPr>
        <w:t xml:space="preserve"> ممکن است</w:t>
      </w:r>
      <w:r w:rsidRPr="00D66E2B">
        <w:rPr>
          <w:rFonts w:ascii="Times New Roman" w:eastAsia="Times New Roman" w:hAnsi="Times New Roman" w:cs="B Nazanin"/>
          <w:noProof/>
          <w:sz w:val="24"/>
          <w:szCs w:val="28"/>
          <w:rtl/>
        </w:rPr>
        <w:t xml:space="preserve">. </w:t>
      </w:r>
      <w:r w:rsidRPr="00D66E2B">
        <w:rPr>
          <w:rFonts w:ascii="Times New Roman" w:eastAsia="Times New Roman" w:hAnsi="Times New Roman" w:cs="B Nazanin" w:hint="cs"/>
          <w:noProof/>
          <w:sz w:val="24"/>
          <w:szCs w:val="28"/>
          <w:rtl/>
        </w:rPr>
        <w:t>مراقبتهای پزشکی</w:t>
      </w:r>
      <w:r w:rsidRPr="00D66E2B">
        <w:rPr>
          <w:rFonts w:ascii="Times New Roman" w:eastAsia="Times New Roman" w:hAnsi="Times New Roman" w:cs="B Nazanin"/>
          <w:noProof/>
          <w:sz w:val="24"/>
          <w:szCs w:val="28"/>
          <w:rtl/>
        </w:rPr>
        <w:t xml:space="preserve"> به ویژه برای بیماری های شغلی با </w:t>
      </w:r>
      <w:r w:rsidR="0028235D" w:rsidRPr="00D66E2B">
        <w:rPr>
          <w:rFonts w:ascii="Times New Roman" w:eastAsia="Times New Roman" w:hAnsi="Times New Roman" w:cs="B Nazanin" w:hint="cs"/>
          <w:noProof/>
          <w:sz w:val="24"/>
          <w:szCs w:val="28"/>
          <w:rtl/>
        </w:rPr>
        <w:t xml:space="preserve">زمان مسئولیت </w:t>
      </w:r>
      <w:r w:rsidRPr="00D66E2B">
        <w:rPr>
          <w:rFonts w:ascii="Times New Roman" w:eastAsia="Times New Roman" w:hAnsi="Times New Roman" w:cs="B Nazanin"/>
          <w:noProof/>
          <w:sz w:val="24"/>
          <w:szCs w:val="28"/>
          <w:rtl/>
        </w:rPr>
        <w:t>طولانی، مانند سیلیکوزیس و</w:t>
      </w:r>
      <w:r w:rsidRPr="00D66E2B">
        <w:rPr>
          <w:rFonts w:ascii="Times New Roman" w:eastAsia="Times New Roman" w:hAnsi="Times New Roman" w:cs="B Nazanin" w:hint="cs"/>
          <w:noProof/>
          <w:sz w:val="24"/>
          <w:szCs w:val="28"/>
          <w:rtl/>
        </w:rPr>
        <w:t xml:space="preserve"> افت </w:t>
      </w:r>
      <w:r w:rsidRPr="00D66E2B">
        <w:rPr>
          <w:rFonts w:ascii="Times New Roman" w:eastAsia="Times New Roman" w:hAnsi="Times New Roman" w:cs="B Nazanin"/>
          <w:noProof/>
          <w:sz w:val="24"/>
          <w:szCs w:val="28"/>
          <w:rtl/>
        </w:rPr>
        <w:t>شنوایی</w:t>
      </w:r>
      <w:r w:rsidRPr="00D66E2B">
        <w:rPr>
          <w:rFonts w:ascii="Times New Roman" w:eastAsia="Times New Roman" w:hAnsi="Times New Roman" w:cs="B Nazanin" w:hint="cs"/>
          <w:noProof/>
          <w:sz w:val="24"/>
          <w:szCs w:val="28"/>
          <w:rtl/>
        </w:rPr>
        <w:t xml:space="preserve"> از اهمیت بالایی برخوردار است</w:t>
      </w:r>
      <w:r w:rsidRPr="00D66E2B">
        <w:rPr>
          <w:rFonts w:ascii="Times New Roman" w:eastAsia="Times New Roman" w:hAnsi="Times New Roman" w:cs="B Nazanin"/>
          <w:noProof/>
          <w:sz w:val="24"/>
          <w:szCs w:val="28"/>
          <w:rtl/>
        </w:rPr>
        <w:t>.</w:t>
      </w:r>
    </w:p>
    <w:p w:rsidR="003C5E60" w:rsidRPr="00D66E2B" w:rsidRDefault="003C5E60" w:rsidP="005027CB">
      <w:pPr>
        <w:spacing w:line="360" w:lineRule="auto"/>
        <w:jc w:val="both"/>
        <w:rPr>
          <w:rFonts w:cs="B Nazanin"/>
          <w:sz w:val="28"/>
          <w:szCs w:val="28"/>
          <w:rtl/>
        </w:rPr>
      </w:pPr>
      <w:r w:rsidRPr="00D66E2B">
        <w:rPr>
          <w:rFonts w:cs="B Nazanin" w:hint="cs"/>
          <w:b/>
          <w:bCs/>
          <w:sz w:val="28"/>
          <w:szCs w:val="28"/>
          <w:rtl/>
        </w:rPr>
        <w:t>سلامت (</w:t>
      </w:r>
      <w:r w:rsidRPr="00D66E2B">
        <w:rPr>
          <w:rFonts w:cs="B Nazanin"/>
          <w:b/>
          <w:bCs/>
          <w:sz w:val="28"/>
          <w:szCs w:val="28"/>
        </w:rPr>
        <w:t>Health</w:t>
      </w:r>
      <w:r w:rsidRPr="00D66E2B">
        <w:rPr>
          <w:rFonts w:cs="B Nazanin" w:hint="cs"/>
          <w:b/>
          <w:bCs/>
          <w:sz w:val="28"/>
          <w:szCs w:val="28"/>
          <w:rtl/>
        </w:rPr>
        <w:t>):</w:t>
      </w:r>
      <w:r w:rsidRPr="00D66E2B">
        <w:rPr>
          <w:rFonts w:cs="B Nazanin" w:hint="cs"/>
          <w:sz w:val="28"/>
          <w:szCs w:val="28"/>
          <w:rtl/>
        </w:rPr>
        <w:t xml:space="preserve"> عبارت است از رفاه كامل جسمي، رواني، اجتماعي و معنوي و نه تنها فقدان بيماري يا معلوليت .</w:t>
      </w:r>
    </w:p>
    <w:p w:rsidR="007F6B13" w:rsidRPr="00D66E2B" w:rsidRDefault="007F6B13" w:rsidP="005027C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خطرات سلامتي:</w:t>
      </w:r>
      <w:r w:rsidRPr="00D66E2B">
        <w:rPr>
          <w:rFonts w:ascii="Times New Roman" w:eastAsia="Times New Roman" w:hAnsi="Times New Roman" w:cs="B Nazanin" w:hint="cs"/>
          <w:noProof/>
          <w:sz w:val="24"/>
          <w:szCs w:val="28"/>
          <w:rtl/>
        </w:rPr>
        <w:t xml:space="preserve"> عامل اصلي كه باعث صدمه به سلامتي فرد مي شود؛ خطرات سلامتي ممكن است بيولوژيكي، شيميايي، فيزيكي، ارگونوميكي يا روانشناختي باشند. </w:t>
      </w:r>
    </w:p>
    <w:p w:rsidR="007F6B13" w:rsidRPr="00D66E2B" w:rsidRDefault="007F6B13" w:rsidP="005027C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t>اثرات حاد سلامتي:</w:t>
      </w:r>
      <w:r w:rsidRPr="00D66E2B">
        <w:rPr>
          <w:rFonts w:ascii="Times New Roman" w:eastAsia="Times New Roman" w:hAnsi="Times New Roman" w:cs="B Nazanin" w:hint="cs"/>
          <w:noProof/>
          <w:sz w:val="24"/>
          <w:szCs w:val="28"/>
          <w:rtl/>
        </w:rPr>
        <w:t xml:space="preserve"> برخي از خطرات سلامتي اثر خود را در زمان کوتاهی (چند ثانيه تا چند ساعت) از مواجهه نشان مي دهند، اين اثرات، اثرات حاد ناميده شده و به شكل ناگهاني ظاهر مي شوند. </w:t>
      </w:r>
    </w:p>
    <w:p w:rsidR="007F6B13" w:rsidRPr="00D66E2B" w:rsidRDefault="007F6B13" w:rsidP="005027CB">
      <w:pPr>
        <w:spacing w:line="360" w:lineRule="auto"/>
        <w:jc w:val="both"/>
        <w:rPr>
          <w:rFonts w:ascii="Times New Roman" w:eastAsia="Times New Roman" w:hAnsi="Times New Roman" w:cs="B Nazanin"/>
          <w:noProof/>
          <w:sz w:val="24"/>
          <w:szCs w:val="28"/>
          <w:rtl/>
        </w:rPr>
      </w:pPr>
      <w:r w:rsidRPr="00D66E2B">
        <w:rPr>
          <w:rFonts w:ascii="Times New Roman" w:hAnsi="Times New Roman" w:hint="cs"/>
          <w:sz w:val="24"/>
          <w:rtl/>
          <w:lang w:bidi="ar-SA"/>
        </w:rPr>
        <w:t xml:space="preserve"> </w:t>
      </w:r>
      <w:r w:rsidRPr="00D66E2B">
        <w:rPr>
          <w:rFonts w:ascii="Times New Roman" w:eastAsia="Times New Roman" w:hAnsi="Times New Roman" w:cs="B Nazanin" w:hint="cs"/>
          <w:b/>
          <w:bCs/>
          <w:noProof/>
          <w:sz w:val="24"/>
          <w:szCs w:val="28"/>
          <w:rtl/>
        </w:rPr>
        <w:t>ريسك سلامتي:</w:t>
      </w:r>
      <w:r w:rsidRPr="00D66E2B">
        <w:rPr>
          <w:rFonts w:ascii="Times New Roman" w:eastAsia="Times New Roman" w:hAnsi="Times New Roman" w:cs="B Nazanin" w:hint="cs"/>
          <w:noProof/>
          <w:sz w:val="24"/>
          <w:szCs w:val="28"/>
          <w:rtl/>
        </w:rPr>
        <w:t xml:space="preserve">  به معناي احتمالي است كه يكي از خطرات سلامتی در نتيجه مواجهه منجر به آسيب شود. ریسک سلامتي بطور مستقيم متناسب با شدت خطر سلامتي و ميزان مواجهه با خطر است.  </w:t>
      </w:r>
    </w:p>
    <w:p w:rsidR="003C5E60" w:rsidRPr="00D66E2B" w:rsidRDefault="003C5E60" w:rsidP="005027CB">
      <w:pPr>
        <w:spacing w:line="360" w:lineRule="auto"/>
        <w:jc w:val="both"/>
        <w:rPr>
          <w:rFonts w:cs="B Nazanin"/>
          <w:sz w:val="28"/>
          <w:szCs w:val="28"/>
        </w:rPr>
      </w:pPr>
      <w:r w:rsidRPr="00D66E2B">
        <w:rPr>
          <w:rFonts w:cs="B Nazanin" w:hint="cs"/>
          <w:b/>
          <w:bCs/>
          <w:sz w:val="28"/>
          <w:szCs w:val="28"/>
          <w:rtl/>
        </w:rPr>
        <w:t>بيماري (</w:t>
      </w:r>
      <w:r w:rsidRPr="00D66E2B">
        <w:rPr>
          <w:rFonts w:cs="B Nazanin"/>
          <w:b/>
          <w:bCs/>
          <w:sz w:val="28"/>
          <w:szCs w:val="28"/>
        </w:rPr>
        <w:t>Disease</w:t>
      </w:r>
      <w:r w:rsidRPr="00D66E2B">
        <w:rPr>
          <w:rFonts w:cs="B Nazanin" w:hint="cs"/>
          <w:b/>
          <w:bCs/>
          <w:sz w:val="28"/>
          <w:szCs w:val="28"/>
          <w:rtl/>
        </w:rPr>
        <w:t>):</w:t>
      </w:r>
      <w:r w:rsidRPr="00D66E2B">
        <w:rPr>
          <w:rFonts w:cs="B Nazanin" w:hint="cs"/>
          <w:sz w:val="28"/>
          <w:szCs w:val="28"/>
          <w:rtl/>
        </w:rPr>
        <w:t xml:space="preserve"> انحراف از وضعيت يا عملكرد طبيعي در هر بخش، عضو يا سيستم بدن كه با مجموعه اي از علايم و نشانه هاي مشخص شناخته مي شوند. </w:t>
      </w:r>
    </w:p>
    <w:p w:rsidR="007F6B13" w:rsidRPr="00D66E2B" w:rsidRDefault="007F6B13" w:rsidP="005027CB">
      <w:pPr>
        <w:keepNext/>
        <w:spacing w:after="0" w:line="360" w:lineRule="auto"/>
        <w:jc w:val="both"/>
        <w:outlineLvl w:val="3"/>
        <w:rPr>
          <w:rFonts w:ascii="Times New Roman" w:eastAsia="Times New Roman" w:hAnsi="Times New Roman" w:cs="B Nazanin"/>
          <w:noProof/>
          <w:sz w:val="24"/>
          <w:szCs w:val="28"/>
          <w:rtl/>
        </w:rPr>
      </w:pPr>
      <w:r w:rsidRPr="00D66E2B">
        <w:rPr>
          <w:rFonts w:ascii="Times New Roman" w:eastAsia="Times New Roman" w:hAnsi="Times New Roman" w:cs="B Nazanin" w:hint="cs"/>
          <w:b/>
          <w:bCs/>
          <w:noProof/>
          <w:sz w:val="24"/>
          <w:szCs w:val="28"/>
          <w:rtl/>
        </w:rPr>
        <w:lastRenderedPageBreak/>
        <w:t>بیماریهای ناشی از کار:</w:t>
      </w:r>
      <w:r w:rsidRPr="00D66E2B">
        <w:rPr>
          <w:rFonts w:ascii="Times New Roman" w:eastAsia="Times New Roman" w:hAnsi="Times New Roman" w:cs="B Nazanin" w:hint="cs"/>
          <w:noProof/>
          <w:sz w:val="24"/>
          <w:szCs w:val="28"/>
          <w:rtl/>
        </w:rPr>
        <w:t xml:space="preserve">  بیماریهایی هستند که به علت اشتغال به یک کار و تحت تاثیر شرایط موجود در آن بوجود می آیند.</w:t>
      </w:r>
    </w:p>
    <w:p w:rsidR="003C5E60" w:rsidRPr="00D66E2B" w:rsidRDefault="003C5E60" w:rsidP="005027CB">
      <w:pPr>
        <w:spacing w:line="360" w:lineRule="auto"/>
        <w:jc w:val="both"/>
        <w:rPr>
          <w:rFonts w:cs="B Nazanin"/>
          <w:sz w:val="28"/>
          <w:szCs w:val="28"/>
        </w:rPr>
      </w:pPr>
      <w:r w:rsidRPr="00D66E2B">
        <w:rPr>
          <w:rFonts w:cs="B Nazanin" w:hint="cs"/>
          <w:b/>
          <w:bCs/>
          <w:sz w:val="28"/>
          <w:szCs w:val="28"/>
          <w:rtl/>
        </w:rPr>
        <w:t>پيشگيري (</w:t>
      </w:r>
      <w:r w:rsidRPr="00D66E2B">
        <w:rPr>
          <w:rFonts w:cs="B Nazanin"/>
          <w:b/>
          <w:bCs/>
          <w:sz w:val="28"/>
          <w:szCs w:val="28"/>
        </w:rPr>
        <w:t>Prevention</w:t>
      </w:r>
      <w:r w:rsidRPr="00D66E2B">
        <w:rPr>
          <w:rFonts w:cs="B Nazanin" w:hint="cs"/>
          <w:b/>
          <w:bCs/>
          <w:sz w:val="28"/>
          <w:szCs w:val="28"/>
          <w:rtl/>
        </w:rPr>
        <w:t>):</w:t>
      </w:r>
      <w:r w:rsidRPr="00D66E2B">
        <w:rPr>
          <w:rFonts w:cs="B Nazanin" w:hint="cs"/>
          <w:sz w:val="28"/>
          <w:szCs w:val="28"/>
          <w:rtl/>
        </w:rPr>
        <w:t xml:space="preserve"> اقداماتي كه پيش از شروع بيماري انجام مي شود و امكان بروز بعدي بيماري از بين مي رود و نيز اقدامات مداخله اي كه پيشرفت بيماري را در مرحله نهفته آن متوقف و از بروز عوارض بيماري جلوگيري مي كند (پيشگيري سطح </w:t>
      </w:r>
      <w:r w:rsidRPr="00D66E2B">
        <w:rPr>
          <w:rFonts w:cs="B Nazanin"/>
          <w:sz w:val="28"/>
          <w:szCs w:val="28"/>
        </w:rPr>
        <w:t>I</w:t>
      </w:r>
      <w:r w:rsidRPr="00D66E2B">
        <w:rPr>
          <w:rFonts w:cs="B Nazanin" w:hint="cs"/>
          <w:sz w:val="28"/>
          <w:szCs w:val="28"/>
          <w:rtl/>
        </w:rPr>
        <w:t xml:space="preserve"> و </w:t>
      </w:r>
      <w:r w:rsidRPr="00D66E2B">
        <w:rPr>
          <w:rFonts w:cs="B Nazanin"/>
          <w:sz w:val="28"/>
          <w:szCs w:val="28"/>
        </w:rPr>
        <w:t>II</w:t>
      </w:r>
      <w:r w:rsidRPr="00D66E2B">
        <w:rPr>
          <w:rFonts w:cs="B Nazanin" w:hint="cs"/>
          <w:sz w:val="28"/>
          <w:szCs w:val="28"/>
          <w:rtl/>
        </w:rPr>
        <w:t xml:space="preserve"> و </w:t>
      </w:r>
      <w:r w:rsidRPr="00D66E2B">
        <w:rPr>
          <w:rFonts w:cs="B Nazanin"/>
          <w:sz w:val="28"/>
          <w:szCs w:val="28"/>
        </w:rPr>
        <w:t>III</w:t>
      </w:r>
      <w:r w:rsidRPr="00D66E2B">
        <w:rPr>
          <w:rFonts w:cs="B Nazanin" w:hint="cs"/>
          <w:sz w:val="28"/>
          <w:szCs w:val="28"/>
          <w:rtl/>
        </w:rPr>
        <w:t xml:space="preserve"> )</w:t>
      </w:r>
    </w:p>
    <w:p w:rsidR="003C5E60" w:rsidRPr="00D66E2B" w:rsidRDefault="003C5E60" w:rsidP="005027CB">
      <w:pPr>
        <w:spacing w:line="360" w:lineRule="auto"/>
        <w:jc w:val="both"/>
        <w:rPr>
          <w:rFonts w:cs="B Nazanin"/>
          <w:sz w:val="28"/>
          <w:szCs w:val="28"/>
        </w:rPr>
      </w:pPr>
      <w:r w:rsidRPr="00D66E2B">
        <w:rPr>
          <w:rFonts w:cs="B Nazanin" w:hint="cs"/>
          <w:b/>
          <w:bCs/>
          <w:sz w:val="28"/>
          <w:szCs w:val="28"/>
          <w:rtl/>
        </w:rPr>
        <w:t>درمان (</w:t>
      </w:r>
      <w:r w:rsidRPr="00D66E2B">
        <w:rPr>
          <w:rFonts w:cs="B Nazanin"/>
          <w:b/>
          <w:bCs/>
          <w:sz w:val="28"/>
          <w:szCs w:val="28"/>
        </w:rPr>
        <w:t>Treatment</w:t>
      </w:r>
      <w:r w:rsidR="007F6B13" w:rsidRPr="00D66E2B">
        <w:rPr>
          <w:rFonts w:cs="B Nazanin" w:hint="cs"/>
          <w:b/>
          <w:bCs/>
          <w:sz w:val="28"/>
          <w:szCs w:val="28"/>
          <w:rtl/>
        </w:rPr>
        <w:t>)</w:t>
      </w:r>
      <w:r w:rsidRPr="00D66E2B">
        <w:rPr>
          <w:rFonts w:cs="B Nazanin" w:hint="cs"/>
          <w:b/>
          <w:bCs/>
          <w:sz w:val="28"/>
          <w:szCs w:val="28"/>
          <w:rtl/>
        </w:rPr>
        <w:t>:</w:t>
      </w:r>
      <w:r w:rsidRPr="00D66E2B">
        <w:rPr>
          <w:rFonts w:cs="B Nazanin" w:hint="cs"/>
          <w:sz w:val="28"/>
          <w:szCs w:val="28"/>
          <w:rtl/>
        </w:rPr>
        <w:t xml:space="preserve"> اداره و مراقبت از يك بيمار و يا مبارزه با يك بيماري يا اختلال جسمي و رواني </w:t>
      </w:r>
    </w:p>
    <w:p w:rsidR="003C5E60" w:rsidRPr="00D66E2B" w:rsidRDefault="003C5E60" w:rsidP="005027CB">
      <w:pPr>
        <w:spacing w:line="360" w:lineRule="auto"/>
        <w:jc w:val="both"/>
        <w:rPr>
          <w:rFonts w:cs="B Nazanin"/>
          <w:sz w:val="28"/>
          <w:szCs w:val="28"/>
        </w:rPr>
      </w:pPr>
      <w:r w:rsidRPr="00D66E2B">
        <w:rPr>
          <w:rFonts w:cs="B Nazanin" w:hint="cs"/>
          <w:b/>
          <w:bCs/>
          <w:sz w:val="28"/>
          <w:szCs w:val="28"/>
          <w:rtl/>
        </w:rPr>
        <w:t>معاینات سلامت شغلي:</w:t>
      </w:r>
      <w:r w:rsidRPr="00D66E2B">
        <w:rPr>
          <w:rFonts w:cs="B Nazanin" w:hint="cs"/>
          <w:sz w:val="28"/>
          <w:szCs w:val="28"/>
          <w:rtl/>
        </w:rPr>
        <w:t xml:space="preserve"> به مجموع بررسي ها و ارزيابي هاي كلينيكي و پاراكلينيكي گفته مي شود كه جهت شناسايي اختلالات، بيماريها و عوارض ناشي از كار انجام مي گيرد و شامل انواع متعددي است كه مهمترين آنها عبارتند از : </w:t>
      </w:r>
    </w:p>
    <w:p w:rsidR="003C5E60" w:rsidRPr="00D66E2B" w:rsidRDefault="003C5E60" w:rsidP="005027CB">
      <w:pPr>
        <w:pStyle w:val="ListParagraph"/>
        <w:numPr>
          <w:ilvl w:val="0"/>
          <w:numId w:val="6"/>
        </w:numPr>
        <w:spacing w:line="360" w:lineRule="auto"/>
        <w:jc w:val="both"/>
        <w:rPr>
          <w:rFonts w:cs="B Nazanin"/>
          <w:sz w:val="28"/>
          <w:szCs w:val="28"/>
          <w:rtl/>
        </w:rPr>
      </w:pPr>
      <w:r w:rsidRPr="00D66E2B">
        <w:rPr>
          <w:rFonts w:cs="B Nazanin" w:hint="cs"/>
          <w:b/>
          <w:bCs/>
          <w:sz w:val="26"/>
          <w:szCs w:val="26"/>
          <w:rtl/>
        </w:rPr>
        <w:t>معاينات بدو استخدام:‌</w:t>
      </w:r>
      <w:r w:rsidRPr="00D66E2B">
        <w:rPr>
          <w:rFonts w:cs="B Nazanin" w:hint="cs"/>
          <w:sz w:val="28"/>
          <w:szCs w:val="28"/>
          <w:rtl/>
        </w:rPr>
        <w:t xml:space="preserve"> در اين گروه از معاينات، بيماريها يا عوارضي را كه فرد قبلا به آنها مبتلا بوده كشف مي گردد و مهمتر آنكه تعيين مي شود آيا فرد جهت شغل پيشنهادي متناسب است يا خير؟ اين معاينات از آنجا كه نقش مهمي در شروع به كار دارند بسيار مهم بوده و سهل انگاري در آن گاه با عوارض غير قابل برگشت همراه مي شود. </w:t>
      </w:r>
    </w:p>
    <w:p w:rsidR="003C5E60" w:rsidRPr="00D66E2B" w:rsidRDefault="003C5E60" w:rsidP="005027CB">
      <w:pPr>
        <w:pStyle w:val="ListParagraph"/>
        <w:numPr>
          <w:ilvl w:val="0"/>
          <w:numId w:val="6"/>
        </w:numPr>
        <w:spacing w:line="360" w:lineRule="auto"/>
        <w:jc w:val="both"/>
        <w:rPr>
          <w:rFonts w:cs="B Nazanin"/>
          <w:sz w:val="28"/>
          <w:szCs w:val="28"/>
          <w:rtl/>
        </w:rPr>
      </w:pPr>
      <w:r w:rsidRPr="00D66E2B">
        <w:rPr>
          <w:rFonts w:cs="B Nazanin" w:hint="cs"/>
          <w:b/>
          <w:bCs/>
          <w:sz w:val="26"/>
          <w:szCs w:val="26"/>
          <w:rtl/>
        </w:rPr>
        <w:t>معاينات دوره اي:</w:t>
      </w:r>
      <w:r w:rsidRPr="00D66E2B">
        <w:rPr>
          <w:rFonts w:cs="B Nazanin" w:hint="cs"/>
          <w:sz w:val="28"/>
          <w:szCs w:val="28"/>
          <w:rtl/>
        </w:rPr>
        <w:t xml:space="preserve"> معايناتي هستند كه در فواصل منظم و بدون توجه به موارد خاص يا رويداد مهمي انجام مي شوند و هدف از آن مشخص نمودن بيماريها يا عوارض ناشي از كار و اقدام به موقع در جهت سلامت فرد مبتلا و ساير همكاران وي مي باشد. </w:t>
      </w:r>
    </w:p>
    <w:p w:rsidR="003C5E60" w:rsidRPr="00D66E2B" w:rsidRDefault="003C5E60" w:rsidP="005027CB">
      <w:pPr>
        <w:pStyle w:val="ListParagraph"/>
        <w:numPr>
          <w:ilvl w:val="0"/>
          <w:numId w:val="6"/>
        </w:numPr>
        <w:spacing w:line="360" w:lineRule="auto"/>
        <w:jc w:val="both"/>
        <w:rPr>
          <w:rFonts w:cs="B Nazanin"/>
          <w:sz w:val="28"/>
          <w:szCs w:val="28"/>
          <w:rtl/>
        </w:rPr>
      </w:pPr>
      <w:r w:rsidRPr="00D66E2B">
        <w:rPr>
          <w:rFonts w:cs="B Nazanin" w:hint="cs"/>
          <w:b/>
          <w:bCs/>
          <w:sz w:val="26"/>
          <w:szCs w:val="26"/>
          <w:rtl/>
        </w:rPr>
        <w:lastRenderedPageBreak/>
        <w:t>معاينات موقع خروج از كار:</w:t>
      </w:r>
      <w:r w:rsidRPr="00D66E2B">
        <w:rPr>
          <w:rFonts w:cs="B Nazanin" w:hint="cs"/>
          <w:sz w:val="28"/>
          <w:szCs w:val="28"/>
          <w:rtl/>
        </w:rPr>
        <w:t xml:space="preserve"> در هنگام بازنشستگي،‌تغيير شغل، اخراج و غيره انجام مي شود. نتايج آن بايستي با نتايج معاينات بدو استخدام و دوره اي مقايسه شود و روشن شود كه آيا عوارض بوجود آمده شغلي بوده يا غير شغلي مي باشند. اهميت اين موضوع در اين است كه گاه فردي در طول عمر خود چندين شغل داشته و مي بايستي روشن شود در كدام شغل دچار فلان بيماري مشخص شده است مثل كم شنوايي شغلي. </w:t>
      </w:r>
    </w:p>
    <w:p w:rsidR="003C5E60" w:rsidRPr="00D66E2B" w:rsidRDefault="003C5E60" w:rsidP="005027CB">
      <w:pPr>
        <w:pStyle w:val="ListParagraph"/>
        <w:numPr>
          <w:ilvl w:val="0"/>
          <w:numId w:val="6"/>
        </w:numPr>
        <w:spacing w:line="360" w:lineRule="auto"/>
        <w:jc w:val="both"/>
        <w:rPr>
          <w:rFonts w:cs="B Nazanin"/>
          <w:sz w:val="28"/>
          <w:szCs w:val="28"/>
          <w:rtl/>
        </w:rPr>
      </w:pPr>
      <w:r w:rsidRPr="00D66E2B">
        <w:rPr>
          <w:rFonts w:cs="B Nazanin" w:hint="cs"/>
          <w:b/>
          <w:bCs/>
          <w:sz w:val="26"/>
          <w:szCs w:val="26"/>
          <w:rtl/>
        </w:rPr>
        <w:t>معاينات خاص:</w:t>
      </w:r>
      <w:r w:rsidRPr="00D66E2B">
        <w:rPr>
          <w:rFonts w:cs="B Nazanin" w:hint="cs"/>
          <w:sz w:val="28"/>
          <w:szCs w:val="28"/>
          <w:rtl/>
        </w:rPr>
        <w:t xml:space="preserve"> مثل وقتي كه كارگري پس از بهبودي از بيماري خاص و طولاني به كار بر مي گردد، جهت ارزيابي وسايل حفاظت فردي،‌زمانيكه اين وسايل عوض شده يا كارايي آنها تغيير يافته ، به دنبال مسافرتهاي طولاني يا غيبت طولاني كارگر، تغيير در پروسه توليد، اضافه شدن مواد شيميايي جديد و غيره . </w:t>
      </w:r>
    </w:p>
    <w:p w:rsidR="003C5E60" w:rsidRPr="00D66E2B" w:rsidRDefault="003C5E60" w:rsidP="005027CB">
      <w:pPr>
        <w:spacing w:line="360" w:lineRule="auto"/>
        <w:jc w:val="both"/>
        <w:rPr>
          <w:rFonts w:cs="B Nazanin"/>
          <w:sz w:val="28"/>
          <w:szCs w:val="28"/>
          <w:rtl/>
        </w:rPr>
      </w:pPr>
      <w:r w:rsidRPr="00D66E2B">
        <w:rPr>
          <w:rFonts w:cs="B Nazanin" w:hint="cs"/>
          <w:b/>
          <w:bCs/>
          <w:sz w:val="28"/>
          <w:szCs w:val="28"/>
          <w:rtl/>
        </w:rPr>
        <w:t>پزشك عمومي دوره ديده طب كار:</w:t>
      </w:r>
      <w:r w:rsidRPr="00D66E2B">
        <w:rPr>
          <w:rFonts w:cs="B Nazanin" w:hint="cs"/>
          <w:sz w:val="28"/>
          <w:szCs w:val="28"/>
          <w:rtl/>
        </w:rPr>
        <w:t xml:space="preserve"> پزشك عمومي است كه حداقل 25 امتياز بازآموزي مدون طب </w:t>
      </w:r>
      <w:r w:rsidR="007F6B13" w:rsidRPr="00D66E2B">
        <w:rPr>
          <w:rFonts w:cs="B Nazanin" w:hint="cs"/>
          <w:sz w:val="28"/>
          <w:szCs w:val="28"/>
          <w:rtl/>
        </w:rPr>
        <w:t>كار</w:t>
      </w:r>
      <w:r w:rsidRPr="00D66E2B">
        <w:rPr>
          <w:rFonts w:cs="B Nazanin" w:hint="cs"/>
          <w:sz w:val="28"/>
          <w:szCs w:val="28"/>
          <w:rtl/>
        </w:rPr>
        <w:t xml:space="preserve"> در 2 سال اخير بوده و مجاز به انجام معاينات سلامت شغلي مي باشد. </w:t>
      </w:r>
    </w:p>
    <w:p w:rsidR="003C5E60" w:rsidRPr="00D66E2B" w:rsidRDefault="003C5E60" w:rsidP="005027CB">
      <w:pPr>
        <w:spacing w:line="360" w:lineRule="auto"/>
        <w:jc w:val="both"/>
        <w:rPr>
          <w:rFonts w:cs="B Nazanin"/>
          <w:sz w:val="28"/>
          <w:szCs w:val="28"/>
          <w:rtl/>
        </w:rPr>
      </w:pPr>
      <w:r w:rsidRPr="00D66E2B">
        <w:rPr>
          <w:rFonts w:cs="B Nazanin" w:hint="cs"/>
          <w:b/>
          <w:bCs/>
          <w:sz w:val="28"/>
          <w:szCs w:val="28"/>
          <w:rtl/>
        </w:rPr>
        <w:t>پزشك متخصص طب كار:</w:t>
      </w:r>
      <w:r w:rsidRPr="00D66E2B">
        <w:rPr>
          <w:rFonts w:cs="B Nazanin" w:hint="cs"/>
          <w:sz w:val="28"/>
          <w:szCs w:val="28"/>
          <w:rtl/>
        </w:rPr>
        <w:t xml:space="preserve"> پزشكي است كه علاوه بر مدرك دكتراي عمومي موفق به اخذ  مدرك تخصصي در رشته طب كار ( مورد تاييد وزارت بهداشت) شده باشد. </w:t>
      </w:r>
    </w:p>
    <w:p w:rsidR="003C5E60" w:rsidRPr="00D66E2B" w:rsidRDefault="003C5E60" w:rsidP="005027CB">
      <w:pPr>
        <w:spacing w:line="360" w:lineRule="auto"/>
        <w:jc w:val="both"/>
        <w:rPr>
          <w:rFonts w:cs="B Nazanin"/>
          <w:sz w:val="28"/>
          <w:szCs w:val="28"/>
          <w:rtl/>
        </w:rPr>
      </w:pPr>
      <w:r w:rsidRPr="00D66E2B">
        <w:rPr>
          <w:rFonts w:cs="B Nazanin" w:hint="cs"/>
          <w:b/>
          <w:bCs/>
          <w:sz w:val="28"/>
          <w:szCs w:val="28"/>
          <w:rtl/>
        </w:rPr>
        <w:t>كارشناس بهداشت حرفه اي:</w:t>
      </w:r>
      <w:r w:rsidRPr="00D66E2B">
        <w:rPr>
          <w:rFonts w:cs="B Nazanin" w:hint="cs"/>
          <w:sz w:val="28"/>
          <w:szCs w:val="28"/>
          <w:rtl/>
        </w:rPr>
        <w:t xml:space="preserve"> كارشناسان بهداشت حرفه اي ( ترجيحا داراي مدرك ليسانس) كه داراي مجوز از وزارت بهداشت باشد.</w:t>
      </w: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tl/>
        </w:rPr>
      </w:pP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tl/>
        </w:rPr>
      </w:pPr>
    </w:p>
    <w:p w:rsidR="00C45A03" w:rsidRPr="00D66E2B" w:rsidRDefault="002C6E76" w:rsidP="005027CB">
      <w:pPr>
        <w:pStyle w:val="Heading1"/>
        <w:spacing w:line="360" w:lineRule="auto"/>
        <w:rPr>
          <w:rFonts w:ascii="Times New Roman" w:hAnsi="Times New Roman" w:cs="B Nazanin"/>
          <w:sz w:val="24"/>
          <w:szCs w:val="36"/>
          <w:lang w:bidi="ar-SA"/>
        </w:rPr>
      </w:pPr>
      <w:bookmarkStart w:id="15" w:name="_Toc360723680"/>
      <w:bookmarkStart w:id="16" w:name="_Toc362087183"/>
      <w:bookmarkStart w:id="17" w:name="_Toc364855403"/>
      <w:r w:rsidRPr="00D66E2B">
        <w:rPr>
          <w:rFonts w:ascii="Times New Roman" w:hAnsi="Times New Roman" w:cs="B Nazanin" w:hint="cs"/>
          <w:sz w:val="24"/>
          <w:szCs w:val="36"/>
          <w:rtl/>
          <w:lang w:bidi="ar-SA"/>
        </w:rPr>
        <w:lastRenderedPageBreak/>
        <w:t xml:space="preserve">5. </w:t>
      </w:r>
      <w:r w:rsidR="00C45A03" w:rsidRPr="00D66E2B">
        <w:rPr>
          <w:rFonts w:ascii="Times New Roman" w:hAnsi="Times New Roman" w:cs="B Nazanin" w:hint="cs"/>
          <w:sz w:val="24"/>
          <w:szCs w:val="36"/>
          <w:rtl/>
          <w:lang w:bidi="ar-SA"/>
        </w:rPr>
        <w:t>مراجع</w:t>
      </w:r>
      <w:bookmarkEnd w:id="15"/>
      <w:bookmarkEnd w:id="16"/>
      <w:bookmarkEnd w:id="17"/>
    </w:p>
    <w:p w:rsidR="00C45A03" w:rsidRDefault="00BB1B19" w:rsidP="005027CB">
      <w:pPr>
        <w:tabs>
          <w:tab w:val="right" w:pos="282"/>
          <w:tab w:val="right" w:pos="424"/>
        </w:tabs>
        <w:spacing w:after="0" w:line="360" w:lineRule="auto"/>
        <w:ind w:left="-1"/>
        <w:jc w:val="both"/>
        <w:rPr>
          <w:rFonts w:ascii="Times New Roman" w:hAnsi="Times New Roman" w:cs="B Nazanin"/>
          <w:sz w:val="24"/>
          <w:szCs w:val="28"/>
          <w:rtl/>
        </w:rPr>
      </w:pPr>
      <w:r>
        <w:rPr>
          <w:rFonts w:ascii="Times New Roman" w:hAnsi="Times New Roman" w:cs="B Nazanin" w:hint="cs"/>
          <w:sz w:val="24"/>
          <w:szCs w:val="28"/>
          <w:rtl/>
          <w:lang w:bidi="ar-SA"/>
        </w:rPr>
        <w:t xml:space="preserve">1. </w:t>
      </w:r>
      <w:r w:rsidR="00C45A03" w:rsidRPr="00D66E2B">
        <w:rPr>
          <w:rFonts w:ascii="Times New Roman" w:hAnsi="Times New Roman" w:cs="B Nazanin" w:hint="cs"/>
          <w:sz w:val="24"/>
          <w:szCs w:val="28"/>
          <w:rtl/>
          <w:lang w:bidi="ar-SA"/>
        </w:rPr>
        <w:t>وزارت بهداشت و</w:t>
      </w:r>
      <w:r w:rsidR="00CC15F0" w:rsidRPr="00D66E2B">
        <w:rPr>
          <w:rFonts w:ascii="Times New Roman" w:hAnsi="Times New Roman" w:cs="B Nazanin" w:hint="cs"/>
          <w:sz w:val="24"/>
          <w:szCs w:val="28"/>
          <w:rtl/>
          <w:lang w:bidi="ar-SA"/>
        </w:rPr>
        <w:t xml:space="preserve"> </w:t>
      </w:r>
      <w:r w:rsidR="009910D9">
        <w:rPr>
          <w:rFonts w:ascii="Times New Roman" w:hAnsi="Times New Roman" w:cs="B Nazanin" w:hint="cs"/>
          <w:sz w:val="24"/>
          <w:szCs w:val="28"/>
          <w:rtl/>
          <w:lang w:bidi="ar-SA"/>
        </w:rPr>
        <w:t xml:space="preserve">درمان جمهوری اسلامی ایران، </w:t>
      </w:r>
      <w:r w:rsidR="00C45A03" w:rsidRPr="00D66E2B">
        <w:rPr>
          <w:rFonts w:ascii="Times New Roman" w:hAnsi="Times New Roman" w:cs="B Nazanin" w:hint="cs"/>
          <w:sz w:val="24"/>
          <w:szCs w:val="28"/>
          <w:rtl/>
          <w:lang w:bidi="ar-SA"/>
        </w:rPr>
        <w:t xml:space="preserve">مرکز سلامت محیط کار، کتابچه حدود مجاز مواجهه </w:t>
      </w:r>
      <w:r w:rsidR="00E1563F">
        <w:rPr>
          <w:rFonts w:ascii="Times New Roman" w:hAnsi="Times New Roman" w:cs="B Nazanin" w:hint="cs"/>
          <w:sz w:val="24"/>
          <w:szCs w:val="28"/>
          <w:rtl/>
          <w:lang w:bidi="ar-SA"/>
        </w:rPr>
        <w:t>شغل</w:t>
      </w:r>
      <w:r w:rsidR="00E1563F">
        <w:rPr>
          <w:rFonts w:ascii="Times New Roman" w:hAnsi="Times New Roman" w:cs="B Nazanin" w:hint="cs"/>
          <w:sz w:val="24"/>
          <w:szCs w:val="28"/>
          <w:rtl/>
        </w:rPr>
        <w:t>ی، 1391.</w:t>
      </w:r>
    </w:p>
    <w:p w:rsidR="00E1563F" w:rsidRDefault="00E1563F" w:rsidP="005027CB">
      <w:pPr>
        <w:tabs>
          <w:tab w:val="right" w:pos="282"/>
          <w:tab w:val="right" w:pos="424"/>
        </w:tabs>
        <w:spacing w:after="0" w:line="360" w:lineRule="auto"/>
        <w:ind w:left="-1"/>
        <w:jc w:val="both"/>
        <w:rPr>
          <w:rFonts w:ascii="Times New Roman" w:hAnsi="Times New Roman" w:cs="B Nazanin"/>
          <w:sz w:val="24"/>
          <w:szCs w:val="28"/>
          <w:rtl/>
          <w:lang w:bidi="ar-SA"/>
        </w:rPr>
      </w:pPr>
      <w:r>
        <w:rPr>
          <w:rFonts w:ascii="Times New Roman" w:hAnsi="Times New Roman" w:cs="B Nazanin" w:hint="cs"/>
          <w:sz w:val="24"/>
          <w:szCs w:val="28"/>
          <w:rtl/>
          <w:lang w:bidi="ar-SA"/>
        </w:rPr>
        <w:t xml:space="preserve">2. </w:t>
      </w:r>
      <w:r w:rsidRPr="00D66E2B">
        <w:rPr>
          <w:rFonts w:ascii="Times New Roman" w:hAnsi="Times New Roman" w:cs="B Nazanin" w:hint="cs"/>
          <w:sz w:val="24"/>
          <w:szCs w:val="28"/>
          <w:rtl/>
          <w:lang w:bidi="ar-SA"/>
        </w:rPr>
        <w:t xml:space="preserve">وزارت بهداشت و </w:t>
      </w:r>
      <w:r>
        <w:rPr>
          <w:rFonts w:ascii="Times New Roman" w:hAnsi="Times New Roman" w:cs="B Nazanin" w:hint="cs"/>
          <w:sz w:val="24"/>
          <w:szCs w:val="28"/>
          <w:rtl/>
          <w:lang w:bidi="ar-SA"/>
        </w:rPr>
        <w:t xml:space="preserve">درمان جمهوری اسلامی ایران، </w:t>
      </w:r>
      <w:r w:rsidRPr="00D66E2B">
        <w:rPr>
          <w:rFonts w:ascii="Times New Roman" w:hAnsi="Times New Roman" w:cs="B Nazanin" w:hint="cs"/>
          <w:sz w:val="24"/>
          <w:szCs w:val="28"/>
          <w:rtl/>
          <w:lang w:bidi="ar-SA"/>
        </w:rPr>
        <w:t xml:space="preserve">مرکز سلامت محیط کار، </w:t>
      </w:r>
      <w:r>
        <w:rPr>
          <w:rFonts w:ascii="Times New Roman" w:hAnsi="Times New Roman" w:cs="B Nazanin" w:hint="cs"/>
          <w:sz w:val="24"/>
          <w:szCs w:val="28"/>
          <w:rtl/>
          <w:lang w:bidi="ar-SA"/>
        </w:rPr>
        <w:t>فرم ها و دستورالعمل های معاینات شغلی و طب کار.</w:t>
      </w:r>
    </w:p>
    <w:p w:rsidR="00E1563F" w:rsidRPr="00D66E2B" w:rsidRDefault="00E1563F" w:rsidP="005027CB">
      <w:pPr>
        <w:tabs>
          <w:tab w:val="right" w:pos="282"/>
          <w:tab w:val="right" w:pos="424"/>
        </w:tabs>
        <w:spacing w:after="0" w:line="360" w:lineRule="auto"/>
        <w:ind w:left="-1"/>
        <w:jc w:val="both"/>
        <w:rPr>
          <w:rFonts w:ascii="Times New Roman" w:hAnsi="Times New Roman" w:cs="B Nazanin"/>
          <w:sz w:val="24"/>
          <w:szCs w:val="28"/>
          <w:rtl/>
          <w:lang w:bidi="ar-SA"/>
        </w:rPr>
      </w:pPr>
      <w:r>
        <w:rPr>
          <w:rFonts w:ascii="Times New Roman" w:hAnsi="Times New Roman" w:cs="B Nazanin" w:hint="cs"/>
          <w:sz w:val="24"/>
          <w:szCs w:val="28"/>
          <w:rtl/>
          <w:lang w:bidi="ar-SA"/>
        </w:rPr>
        <w:t>3. سازمان بهداشت و درمان صنعت نفت، دستورالعمل نحوه انجام معاینات پزشکی، 1390.</w:t>
      </w:r>
    </w:p>
    <w:p w:rsidR="00BB1B19" w:rsidRDefault="004E448A" w:rsidP="005027CB">
      <w:pPr>
        <w:tabs>
          <w:tab w:val="right" w:pos="282"/>
          <w:tab w:val="right" w:pos="424"/>
        </w:tabs>
        <w:spacing w:after="0" w:line="360" w:lineRule="auto"/>
        <w:ind w:left="-1"/>
        <w:jc w:val="both"/>
        <w:rPr>
          <w:rFonts w:ascii="Times New Roman" w:hAnsi="Times New Roman" w:cs="B Nazanin"/>
          <w:sz w:val="24"/>
          <w:szCs w:val="28"/>
          <w:rtl/>
        </w:rPr>
      </w:pPr>
      <w:r>
        <w:rPr>
          <w:rFonts w:ascii="Times New Roman" w:hAnsi="Times New Roman" w:cs="B Nazanin" w:hint="cs"/>
          <w:sz w:val="24"/>
          <w:szCs w:val="28"/>
          <w:rtl/>
        </w:rPr>
        <w:t>4</w:t>
      </w:r>
      <w:r w:rsidR="00BB1B19">
        <w:rPr>
          <w:rFonts w:ascii="Times New Roman" w:hAnsi="Times New Roman" w:cs="B Nazanin" w:hint="cs"/>
          <w:sz w:val="24"/>
          <w:szCs w:val="28"/>
          <w:rtl/>
        </w:rPr>
        <w:t>. قانون کار جمهوری اسلامی ایران، مصوب 29 آبان ماه سال 1369</w:t>
      </w:r>
      <w:r w:rsidR="00E1563F">
        <w:rPr>
          <w:rFonts w:ascii="Times New Roman" w:hAnsi="Times New Roman" w:cs="B Nazanin" w:hint="cs"/>
          <w:sz w:val="24"/>
          <w:szCs w:val="28"/>
          <w:rtl/>
        </w:rPr>
        <w:t>.</w:t>
      </w:r>
    </w:p>
    <w:p w:rsidR="00BB1B19" w:rsidRDefault="004E448A" w:rsidP="005027CB">
      <w:pPr>
        <w:tabs>
          <w:tab w:val="right" w:pos="282"/>
          <w:tab w:val="right" w:pos="424"/>
        </w:tabs>
        <w:spacing w:after="0" w:line="360" w:lineRule="auto"/>
        <w:ind w:left="-1"/>
        <w:jc w:val="both"/>
        <w:rPr>
          <w:rFonts w:ascii="Times New Roman" w:hAnsi="Times New Roman" w:cs="B Nazanin"/>
          <w:sz w:val="24"/>
          <w:szCs w:val="28"/>
          <w:rtl/>
        </w:rPr>
      </w:pPr>
      <w:r>
        <w:rPr>
          <w:rFonts w:ascii="Times New Roman" w:hAnsi="Times New Roman" w:cs="B Nazanin" w:hint="cs"/>
          <w:sz w:val="24"/>
          <w:szCs w:val="28"/>
          <w:rtl/>
        </w:rPr>
        <w:t>5</w:t>
      </w:r>
      <w:r w:rsidR="00BB1B19">
        <w:rPr>
          <w:rFonts w:ascii="Times New Roman" w:hAnsi="Times New Roman" w:cs="B Nazanin" w:hint="cs"/>
          <w:sz w:val="24"/>
          <w:szCs w:val="28"/>
          <w:rtl/>
        </w:rPr>
        <w:t xml:space="preserve">. </w:t>
      </w:r>
      <w:r w:rsidR="00E1563F">
        <w:rPr>
          <w:rFonts w:ascii="Times New Roman" w:hAnsi="Times New Roman" w:cs="B Nazanin" w:hint="cs"/>
          <w:sz w:val="24"/>
          <w:szCs w:val="28"/>
          <w:rtl/>
        </w:rPr>
        <w:t>نعیمی، عمران و همکاران، مجموعه کامل قوانین و مقررات تامین اجتماعی،</w:t>
      </w:r>
      <w:r w:rsidR="00E1563F" w:rsidRP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دﻓﺘﺮ</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ﻗﻮاﻧﻴﻦ</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و</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ﻣﻘﺮرات</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ﻣﻌﺎوﻧﺖ</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ﺣﻘﻮﻗﻲ</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و</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اﻣﻮر</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ﻣﺠﻠﺲ</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ﺳﺎزﻣﺎن</w:t>
      </w:r>
      <w:r w:rsidR="009910D9" w:rsidRPr="009910D9">
        <w:rPr>
          <w:rFonts w:ascii="Times New Roman" w:hAnsi="Times New Roman" w:cs="B Nazanin"/>
          <w:sz w:val="24"/>
          <w:szCs w:val="28"/>
          <w:rtl/>
        </w:rPr>
        <w:t xml:space="preserve"> </w:t>
      </w:r>
      <w:r w:rsidR="009910D9" w:rsidRPr="009910D9">
        <w:rPr>
          <w:rFonts w:ascii="Times New Roman" w:hAnsi="Times New Roman" w:cs="B Nazanin" w:hint="cs"/>
          <w:sz w:val="24"/>
          <w:szCs w:val="28"/>
          <w:rtl/>
        </w:rPr>
        <w:t>ﺗﺄﻣﻴﻦ</w:t>
      </w:r>
      <w:r w:rsidR="009910D9">
        <w:rPr>
          <w:rFonts w:ascii="Times New Roman" w:hAnsi="Times New Roman" w:cs="B Nazanin" w:hint="cs"/>
          <w:sz w:val="24"/>
          <w:szCs w:val="28"/>
          <w:rtl/>
        </w:rPr>
        <w:t xml:space="preserve"> </w:t>
      </w:r>
      <w:r w:rsidR="009910D9" w:rsidRPr="009910D9">
        <w:rPr>
          <w:rFonts w:ascii="Times New Roman" w:hAnsi="Times New Roman" w:cs="B Nazanin" w:hint="cs"/>
          <w:sz w:val="24"/>
          <w:szCs w:val="28"/>
          <w:rtl/>
        </w:rPr>
        <w:t>اﺟﺘﻤﺎﻋﻲ</w:t>
      </w:r>
      <w:r w:rsidR="009910D9">
        <w:rPr>
          <w:rFonts w:ascii="Times New Roman" w:hAnsi="Times New Roman" w:cs="B Nazanin" w:hint="cs"/>
          <w:sz w:val="24"/>
          <w:szCs w:val="28"/>
          <w:rtl/>
        </w:rPr>
        <w:t xml:space="preserve">، </w:t>
      </w:r>
      <w:r w:rsidR="00E1563F">
        <w:rPr>
          <w:rFonts w:ascii="Times New Roman" w:hAnsi="Times New Roman" w:cs="B Nazanin" w:hint="cs"/>
          <w:sz w:val="24"/>
          <w:szCs w:val="28"/>
          <w:rtl/>
        </w:rPr>
        <w:t>تابستان 1389.</w:t>
      </w:r>
    </w:p>
    <w:p w:rsidR="00C45A03" w:rsidRPr="00F8102F" w:rsidRDefault="004E448A" w:rsidP="005027CB">
      <w:pPr>
        <w:tabs>
          <w:tab w:val="right" w:pos="282"/>
          <w:tab w:val="right" w:pos="424"/>
        </w:tabs>
        <w:bidi w:val="0"/>
        <w:spacing w:after="0" w:line="360" w:lineRule="auto"/>
        <w:ind w:left="-1"/>
        <w:jc w:val="both"/>
        <w:rPr>
          <w:rFonts w:ascii="Times New Roman" w:hAnsi="Times New Roman" w:cs="Times New Roman"/>
          <w:color w:val="C00000"/>
          <w:sz w:val="24"/>
          <w:szCs w:val="24"/>
        </w:rPr>
      </w:pPr>
      <w:r>
        <w:rPr>
          <w:rFonts w:ascii="Times New Roman" w:hAnsi="Times New Roman" w:cs="B Nazanin"/>
          <w:sz w:val="24"/>
          <w:szCs w:val="28"/>
        </w:rPr>
        <w:t>6</w:t>
      </w:r>
      <w:r w:rsidR="00E1563F">
        <w:rPr>
          <w:rFonts w:ascii="Times New Roman" w:hAnsi="Times New Roman" w:cs="B Nazanin"/>
          <w:sz w:val="24"/>
          <w:szCs w:val="28"/>
        </w:rPr>
        <w:t xml:space="preserve">. </w:t>
      </w:r>
      <w:r w:rsidR="00F8102F" w:rsidRPr="00F8102F">
        <w:rPr>
          <w:rFonts w:ascii="Times New Roman" w:hAnsi="Times New Roman" w:cs="Times New Roman"/>
          <w:sz w:val="24"/>
          <w:szCs w:val="24"/>
        </w:rPr>
        <w:t xml:space="preserve">Oregon Administrative Rules, Oregon Occupational Safety and Health Division, Subdivision D, Occupational Health </w:t>
      </w:r>
      <w:proofErr w:type="gramStart"/>
      <w:r w:rsidR="00F8102F" w:rsidRPr="00F8102F">
        <w:rPr>
          <w:rFonts w:ascii="Times New Roman" w:hAnsi="Times New Roman" w:cs="Times New Roman"/>
          <w:sz w:val="24"/>
          <w:szCs w:val="24"/>
        </w:rPr>
        <w:t>And</w:t>
      </w:r>
      <w:proofErr w:type="gramEnd"/>
      <w:r w:rsidR="00F8102F" w:rsidRPr="00F8102F">
        <w:rPr>
          <w:rFonts w:ascii="Times New Roman" w:hAnsi="Times New Roman" w:cs="Times New Roman"/>
          <w:sz w:val="24"/>
          <w:szCs w:val="24"/>
        </w:rPr>
        <w:t xml:space="preserve"> Environmental Controls, </w:t>
      </w:r>
      <w:r w:rsidR="005437DE" w:rsidRPr="00F8102F">
        <w:rPr>
          <w:rFonts w:ascii="Times New Roman" w:hAnsi="Times New Roman" w:cs="Times New Roman"/>
          <w:sz w:val="24"/>
          <w:szCs w:val="24"/>
        </w:rPr>
        <w:t>1926.50 Medical Services and First Aid</w:t>
      </w:r>
      <w:r w:rsidR="00E1563F">
        <w:rPr>
          <w:rFonts w:ascii="Times New Roman" w:hAnsi="Times New Roman" w:cs="Times New Roman"/>
          <w:sz w:val="24"/>
          <w:szCs w:val="24"/>
        </w:rPr>
        <w:t>.</w:t>
      </w: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Pr>
      </w:pP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Pr>
      </w:pP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Pr>
      </w:pP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Pr>
      </w:pPr>
    </w:p>
    <w:p w:rsidR="00C45A03" w:rsidRPr="00D66E2B" w:rsidRDefault="00C45A03" w:rsidP="005027CB">
      <w:pPr>
        <w:tabs>
          <w:tab w:val="right" w:pos="282"/>
          <w:tab w:val="right" w:pos="424"/>
        </w:tabs>
        <w:spacing w:after="0" w:line="360" w:lineRule="auto"/>
        <w:ind w:left="-1"/>
        <w:jc w:val="both"/>
        <w:rPr>
          <w:rFonts w:ascii="Times New Roman" w:hAnsi="Times New Roman" w:cs="B Nazanin"/>
          <w:color w:val="C00000"/>
          <w:sz w:val="24"/>
          <w:szCs w:val="24"/>
        </w:rPr>
      </w:pPr>
    </w:p>
    <w:p w:rsidR="00C45A03" w:rsidRPr="00D66E2B" w:rsidRDefault="002C6E76" w:rsidP="005027CB">
      <w:pPr>
        <w:pStyle w:val="Heading1"/>
        <w:spacing w:line="360" w:lineRule="auto"/>
        <w:jc w:val="both"/>
        <w:rPr>
          <w:rFonts w:ascii="Times New Roman" w:hAnsi="Times New Roman" w:cs="B Nazanin"/>
          <w:sz w:val="24"/>
          <w:szCs w:val="36"/>
          <w:rtl/>
          <w:lang w:bidi="ar-SA"/>
        </w:rPr>
      </w:pPr>
      <w:bookmarkStart w:id="18" w:name="_Toc360723682"/>
      <w:bookmarkStart w:id="19" w:name="_Toc362087184"/>
      <w:bookmarkStart w:id="20" w:name="_Toc364855404"/>
      <w:r w:rsidRPr="00D66E2B">
        <w:rPr>
          <w:rFonts w:ascii="Times New Roman" w:hAnsi="Times New Roman" w:cs="B Nazanin" w:hint="cs"/>
          <w:sz w:val="24"/>
          <w:szCs w:val="36"/>
          <w:rtl/>
          <w:lang w:bidi="ar-SA"/>
        </w:rPr>
        <w:lastRenderedPageBreak/>
        <w:t xml:space="preserve">6. </w:t>
      </w:r>
      <w:r w:rsidR="00C45A03" w:rsidRPr="00D66E2B">
        <w:rPr>
          <w:rFonts w:ascii="Times New Roman" w:hAnsi="Times New Roman" w:cs="B Nazanin" w:hint="cs"/>
          <w:sz w:val="24"/>
          <w:szCs w:val="36"/>
          <w:rtl/>
          <w:lang w:bidi="ar-SA"/>
        </w:rPr>
        <w:t>شرح مقررات</w:t>
      </w:r>
      <w:bookmarkEnd w:id="18"/>
      <w:bookmarkEnd w:id="19"/>
      <w:bookmarkEnd w:id="20"/>
    </w:p>
    <w:p w:rsidR="00C45A03" w:rsidRDefault="002D79E3" w:rsidP="005027CB">
      <w:pPr>
        <w:pStyle w:val="Heading2"/>
        <w:spacing w:line="360" w:lineRule="auto"/>
        <w:rPr>
          <w:rFonts w:ascii="Times New Roman" w:hAnsi="Times New Roman" w:cs="B Nazanin"/>
          <w:sz w:val="24"/>
          <w:szCs w:val="32"/>
          <w:rtl/>
          <w:lang w:bidi="ar-SA"/>
        </w:rPr>
      </w:pPr>
      <w:bookmarkStart w:id="21" w:name="_Toc360723683"/>
      <w:bookmarkStart w:id="22" w:name="_Toc362087185"/>
      <w:bookmarkStart w:id="23" w:name="_Toc364855405"/>
      <w:r w:rsidRPr="00D66E2B">
        <w:rPr>
          <w:rFonts w:ascii="Times New Roman" w:hAnsi="Times New Roman" w:cs="B Nazanin" w:hint="cs"/>
          <w:sz w:val="24"/>
          <w:szCs w:val="32"/>
          <w:rtl/>
          <w:lang w:bidi="ar-SA"/>
        </w:rPr>
        <w:t xml:space="preserve">6-1. </w:t>
      </w:r>
      <w:bookmarkEnd w:id="21"/>
      <w:bookmarkEnd w:id="22"/>
      <w:r w:rsidR="003A16B8" w:rsidRPr="00D66E2B">
        <w:rPr>
          <w:rFonts w:ascii="Times New Roman" w:hAnsi="Times New Roman" w:cs="B Nazanin" w:hint="cs"/>
          <w:sz w:val="24"/>
          <w:szCs w:val="32"/>
          <w:rtl/>
          <w:lang w:bidi="ar-SA"/>
        </w:rPr>
        <w:t>قوانين و مقرارت ملي مرتبط</w:t>
      </w:r>
      <w:bookmarkEnd w:id="23"/>
    </w:p>
    <w:p w:rsidR="000A2AB3" w:rsidRDefault="000A2AB3" w:rsidP="005027CB">
      <w:pPr>
        <w:spacing w:line="360" w:lineRule="auto"/>
        <w:ind w:firstLine="566"/>
        <w:jc w:val="both"/>
        <w:rPr>
          <w:rFonts w:ascii="Times New Roman" w:hAnsi="Times New Roman" w:cs="B Nazanin"/>
          <w:sz w:val="28"/>
          <w:szCs w:val="28"/>
          <w:rtl/>
        </w:rPr>
      </w:pPr>
      <w:r>
        <w:rPr>
          <w:rFonts w:ascii="Times New Roman" w:hAnsi="Times New Roman" w:cs="B Nazanin" w:hint="cs"/>
          <w:sz w:val="28"/>
          <w:szCs w:val="28"/>
          <w:rtl/>
        </w:rPr>
        <w:t>در این بخش قوانین و مقررات رسمی کشور که در خصوص</w:t>
      </w:r>
      <w:r w:rsidR="004D79BD">
        <w:rPr>
          <w:rFonts w:ascii="Times New Roman" w:hAnsi="Times New Roman" w:cs="B Nazanin" w:hint="cs"/>
          <w:sz w:val="28"/>
          <w:szCs w:val="28"/>
          <w:rtl/>
        </w:rPr>
        <w:t xml:space="preserve"> معاینات پزشکی و کمک های اولیه وجود دارد ذکر می گردد. </w:t>
      </w:r>
      <w:r>
        <w:rPr>
          <w:rFonts w:ascii="Times New Roman" w:hAnsi="Times New Roman" w:cs="B Nazanin" w:hint="cs"/>
          <w:sz w:val="28"/>
          <w:szCs w:val="28"/>
          <w:rtl/>
        </w:rPr>
        <w:t xml:space="preserve">لازم به توضیح است که در قوانین و مقررات ذیل، فقط لفظ صریح قانون ذکر گردیده است و با توجه به قرارداد فیمابین شرکت مهندسی و توسعه گاز و پیمانکاران شرکت، و با توجه به بند د از فصل اول آیین نامه حفاظتی کارگاههای ساختمانی که عیناً به شرح ذیل ذکر می گردد، منظور از کارفرما همان پیمانکار می باشد. </w:t>
      </w:r>
    </w:p>
    <w:p w:rsidR="000A2AB3" w:rsidRPr="000A2AB3" w:rsidRDefault="000A2AB3" w:rsidP="005027CB">
      <w:pPr>
        <w:spacing w:line="360" w:lineRule="auto"/>
        <w:ind w:left="566" w:right="567"/>
        <w:jc w:val="both"/>
        <w:rPr>
          <w:rFonts w:ascii="Times New Roman" w:hAnsi="Times New Roman" w:cs="B Nazanin"/>
          <w:b/>
          <w:bCs/>
          <w:sz w:val="24"/>
          <w:szCs w:val="24"/>
        </w:rPr>
      </w:pPr>
      <w:r w:rsidRPr="000A2AB3">
        <w:rPr>
          <w:rFonts w:ascii="Times New Roman" w:hAnsi="Times New Roman" w:cs="B Nazanin"/>
          <w:b/>
          <w:bCs/>
          <w:sz w:val="24"/>
          <w:szCs w:val="24"/>
          <w:rtl/>
          <w:lang w:bidi="ar-SA"/>
        </w:rPr>
        <w:t>د</w:t>
      </w:r>
      <w:r w:rsidRPr="000A2AB3">
        <w:rPr>
          <w:rFonts w:ascii="Times New Roman" w:hAnsi="Times New Roman" w:cs="Times New Roman" w:hint="cs"/>
          <w:b/>
          <w:bCs/>
          <w:sz w:val="24"/>
          <w:szCs w:val="24"/>
          <w:rtl/>
          <w:lang w:bidi="ar-SA"/>
        </w:rPr>
        <w:t> </w:t>
      </w:r>
      <w:r w:rsidRPr="000A2AB3">
        <w:rPr>
          <w:rFonts w:ascii="Times New Roman" w:hAnsi="Times New Roman" w:cs="B Nazanin"/>
          <w:b/>
          <w:bCs/>
          <w:sz w:val="24"/>
          <w:szCs w:val="24"/>
        </w:rPr>
        <w:t>–</w:t>
      </w:r>
      <w:r w:rsidRPr="000A2AB3">
        <w:rPr>
          <w:rFonts w:ascii="Times New Roman" w:hAnsi="Times New Roman" w:cs="Times New Roman" w:hint="cs"/>
          <w:b/>
          <w:bCs/>
          <w:sz w:val="24"/>
          <w:szCs w:val="24"/>
          <w:rtl/>
          <w:lang w:bidi="ar-SA"/>
        </w:rPr>
        <w:t> </w:t>
      </w:r>
      <w:r w:rsidRPr="000A2AB3">
        <w:rPr>
          <w:rFonts w:ascii="Times New Roman" w:hAnsi="Times New Roman" w:cs="B Nazanin"/>
          <w:b/>
          <w:bCs/>
          <w:sz w:val="24"/>
          <w:szCs w:val="24"/>
          <w:rtl/>
          <w:lang w:bidi="ar-SA"/>
        </w:rPr>
        <w:t>تعریف کارفرما در کارگاه ساختمانی</w:t>
      </w:r>
    </w:p>
    <w:p w:rsidR="000A2AB3" w:rsidRPr="000A2AB3" w:rsidRDefault="000A2AB3" w:rsidP="005027CB">
      <w:pPr>
        <w:spacing w:line="360" w:lineRule="auto"/>
        <w:ind w:left="566" w:right="567"/>
        <w:jc w:val="both"/>
        <w:rPr>
          <w:rFonts w:ascii="Times New Roman" w:hAnsi="Times New Roman" w:cs="B Nazanin"/>
          <w:b/>
          <w:bCs/>
          <w:sz w:val="24"/>
          <w:szCs w:val="24"/>
          <w:rtl/>
        </w:rPr>
      </w:pPr>
      <w:r w:rsidRPr="000A2AB3">
        <w:rPr>
          <w:rFonts w:ascii="Times New Roman" w:hAnsi="Times New Roman" w:cs="B Nazanin"/>
          <w:b/>
          <w:bCs/>
          <w:sz w:val="24"/>
          <w:szCs w:val="24"/>
          <w:rtl/>
          <w:lang w:bidi="ar-SA"/>
        </w:rPr>
        <w:t>کارفرما در کارگاه ساختمانی شخصی است حقیقی یا حقوقی که یک یا تعدادی کارگر را در کارگاه ساختمانی برطبق مقررات قانون کار و به حساب خود بکار می‌‌گمارد اعم از اینکه پیمانکار اصلی، پیمانکار جزء و یا صاحب کار باشد.</w:t>
      </w:r>
    </w:p>
    <w:p w:rsidR="00D66E2B" w:rsidRPr="00D66E2B" w:rsidRDefault="00D66E2B" w:rsidP="005027CB">
      <w:pPr>
        <w:spacing w:line="360" w:lineRule="auto"/>
        <w:jc w:val="both"/>
        <w:rPr>
          <w:rFonts w:ascii="Times New Roman" w:hAnsi="Times New Roman" w:cs="B Nazanin"/>
          <w:color w:val="000000"/>
          <w:sz w:val="28"/>
          <w:szCs w:val="28"/>
          <w:rtl/>
        </w:rPr>
      </w:pPr>
      <w:r w:rsidRPr="00D66E2B">
        <w:rPr>
          <w:rFonts w:cs="B Nazanin" w:hint="cs"/>
          <w:sz w:val="28"/>
          <w:szCs w:val="28"/>
          <w:rtl/>
          <w:lang w:bidi="ar-SA"/>
        </w:rPr>
        <w:t xml:space="preserve">6-1-1. </w:t>
      </w:r>
      <w:r w:rsidRPr="0068033C">
        <w:rPr>
          <w:rFonts w:ascii="Times New Roman" w:hAnsi="Times New Roman" w:cs="B Nazanin"/>
          <w:color w:val="000000"/>
          <w:sz w:val="28"/>
          <w:szCs w:val="28"/>
          <w:rtl/>
        </w:rPr>
        <w:t>براي صيانت نيروي انساني و منابع مادي كشور رعايت دستورالعمل</w:t>
      </w:r>
      <w:r w:rsidR="0068033C">
        <w:rPr>
          <w:rFonts w:ascii="Times New Roman" w:hAnsi="Times New Roman" w:cs="B Nazanin" w:hint="cs"/>
          <w:color w:val="000000"/>
          <w:sz w:val="28"/>
          <w:szCs w:val="28"/>
          <w:rtl/>
        </w:rPr>
        <w:t xml:space="preserve"> </w:t>
      </w:r>
      <w:r w:rsidRPr="0068033C">
        <w:rPr>
          <w:rFonts w:ascii="Times New Roman" w:hAnsi="Times New Roman" w:cs="B Nazanin"/>
          <w:color w:val="000000"/>
          <w:sz w:val="28"/>
          <w:szCs w:val="28"/>
          <w:rtl/>
        </w:rPr>
        <w:t>هائي كه ازطريق شوراي عالي حفاظت فني (جهت تامين حفاظت فني ) و وزارت بهداشت، درمان و آموزش پزشكي (جهت جلوگيري از بيماريهاي حرفه اي و تامين بهداشت كار و كارگر و محيط كار) تدوين مي‌شود، براي كليه كارگاهها، كارفرمايان، كارگران و كارآموزان الزامي است</w:t>
      </w:r>
      <w:r w:rsidR="0068033C">
        <w:rPr>
          <w:rFonts w:ascii="Times New Roman" w:hAnsi="Times New Roman" w:cs="B Nazanin" w:hint="cs"/>
          <w:color w:val="000000"/>
          <w:sz w:val="28"/>
          <w:szCs w:val="28"/>
          <w:rtl/>
        </w:rPr>
        <w:t xml:space="preserve"> </w:t>
      </w:r>
      <w:r w:rsidR="0068033C" w:rsidRPr="0068033C">
        <w:rPr>
          <w:rStyle w:val="apple-converted-space"/>
          <w:rFonts w:ascii="Times New Roman" w:hAnsi="Times New Roman" w:cs="B Nazanin" w:hint="cs"/>
          <w:color w:val="000000"/>
          <w:sz w:val="28"/>
          <w:szCs w:val="28"/>
          <w:rtl/>
        </w:rPr>
        <w:t>(</w:t>
      </w:r>
      <w:r w:rsidR="0068033C" w:rsidRPr="0068033C">
        <w:rPr>
          <w:rFonts w:ascii="Times New Roman" w:hAnsi="Times New Roman" w:cs="B Nazanin" w:hint="cs"/>
          <w:sz w:val="28"/>
          <w:szCs w:val="28"/>
          <w:rtl/>
        </w:rPr>
        <w:t>ماده 85 قانون کار</w:t>
      </w:r>
      <w:r w:rsidR="0068033C">
        <w:rPr>
          <w:rFonts w:ascii="Times New Roman" w:hAnsi="Times New Roman" w:cs="B Nazanin" w:hint="cs"/>
          <w:sz w:val="28"/>
          <w:szCs w:val="28"/>
          <w:rtl/>
        </w:rPr>
        <w:t>).</w:t>
      </w:r>
      <w:r w:rsidR="0068033C">
        <w:rPr>
          <w:rFonts w:ascii="Times New Roman" w:hAnsi="Times New Roman" w:cs="B Nazanin" w:hint="cs"/>
          <w:color w:val="000000"/>
          <w:sz w:val="28"/>
          <w:szCs w:val="28"/>
          <w:rtl/>
        </w:rPr>
        <w:t xml:space="preserve"> </w:t>
      </w:r>
    </w:p>
    <w:p w:rsidR="00D66E2B" w:rsidRPr="00D66E2B" w:rsidRDefault="0068033C" w:rsidP="005027CB">
      <w:pPr>
        <w:spacing w:line="360" w:lineRule="auto"/>
        <w:jc w:val="both"/>
        <w:rPr>
          <w:rFonts w:ascii="Times New Roman" w:hAnsi="Times New Roman" w:cs="B Nazanin"/>
          <w:sz w:val="28"/>
          <w:szCs w:val="28"/>
          <w:rtl/>
        </w:rPr>
      </w:pPr>
      <w:r>
        <w:rPr>
          <w:rFonts w:ascii="Times New Roman" w:hAnsi="Times New Roman" w:cs="B Nazanin" w:hint="cs"/>
          <w:sz w:val="28"/>
          <w:szCs w:val="28"/>
          <w:rtl/>
        </w:rPr>
        <w:t xml:space="preserve">6-1-2. </w:t>
      </w:r>
      <w:r w:rsidRPr="00D66E2B">
        <w:rPr>
          <w:rFonts w:ascii="Times New Roman" w:hAnsi="Times New Roman" w:cs="B Nazanin"/>
          <w:sz w:val="28"/>
          <w:szCs w:val="28"/>
          <w:rtl/>
        </w:rPr>
        <w:t xml:space="preserve">كليه واحدهاي موضوع ماده 85 اين قانون كه شاغلين در آنها به اقتضاي نوع كار در معرض بروز بيماريهاي ناشي از كار قرار دارند بايد براي همه افراد مذكور پرونده پزشكي تشكيل دهند و حداقل سالي </w:t>
      </w:r>
      <w:r w:rsidRPr="00D66E2B">
        <w:rPr>
          <w:rFonts w:ascii="Times New Roman" w:hAnsi="Times New Roman" w:cs="B Nazanin"/>
          <w:sz w:val="28"/>
          <w:szCs w:val="28"/>
          <w:rtl/>
        </w:rPr>
        <w:lastRenderedPageBreak/>
        <w:t>يكبار توسط مراكز بهداشتي درماني از آنها معاينه و آزمايشهاي لازم را بعمل آورند و نتيجه را در پرونده مربوطه ضبط نمايند</w:t>
      </w:r>
      <w:r>
        <w:rPr>
          <w:rFonts w:ascii="Times New Roman" w:hAnsi="Times New Roman" w:cs="B Nazanin" w:hint="cs"/>
          <w:sz w:val="28"/>
          <w:szCs w:val="28"/>
          <w:rtl/>
        </w:rPr>
        <w:t xml:space="preserve"> </w:t>
      </w:r>
    </w:p>
    <w:p w:rsidR="00D66E2B" w:rsidRPr="00D66E2B" w:rsidRDefault="00D66E2B" w:rsidP="005027CB">
      <w:pPr>
        <w:spacing w:line="360" w:lineRule="auto"/>
        <w:jc w:val="both"/>
        <w:rPr>
          <w:rFonts w:ascii="Times New Roman" w:hAnsi="Times New Roman" w:cs="B Nazanin"/>
          <w:sz w:val="28"/>
          <w:szCs w:val="28"/>
          <w:rtl/>
        </w:rPr>
      </w:pPr>
      <w:r w:rsidRPr="00D66E2B">
        <w:rPr>
          <w:rFonts w:ascii="Times New Roman" w:hAnsi="Times New Roman" w:cs="B Nazanin"/>
          <w:sz w:val="28"/>
          <w:szCs w:val="28"/>
          <w:rtl/>
        </w:rPr>
        <w:t>تبصره 1</w:t>
      </w:r>
      <w:r w:rsidR="0068033C">
        <w:rPr>
          <w:rFonts w:ascii="Times New Roman" w:hAnsi="Times New Roman" w:cs="B Nazanin" w:hint="cs"/>
          <w:sz w:val="28"/>
          <w:szCs w:val="28"/>
          <w:rtl/>
        </w:rPr>
        <w:t xml:space="preserve">. </w:t>
      </w:r>
      <w:r w:rsidRPr="00D66E2B">
        <w:rPr>
          <w:rFonts w:ascii="Times New Roman" w:hAnsi="Times New Roman" w:cs="B Nazanin"/>
          <w:sz w:val="28"/>
          <w:szCs w:val="28"/>
          <w:rtl/>
        </w:rPr>
        <w:t>چنانچه با تشخيص شوراي پزشكي نظر داده شود كه فرد معاينه شده به بيماري ناشي از كار مبتلا يا در معرض ابتلا باشد كارفرما و</w:t>
      </w:r>
      <w:r w:rsidR="0068033C">
        <w:rPr>
          <w:rFonts w:ascii="Times New Roman" w:hAnsi="Times New Roman" w:cs="B Nazanin" w:hint="cs"/>
          <w:sz w:val="28"/>
          <w:szCs w:val="28"/>
          <w:rtl/>
        </w:rPr>
        <w:t xml:space="preserve"> </w:t>
      </w:r>
      <w:r w:rsidRPr="00D66E2B">
        <w:rPr>
          <w:rFonts w:ascii="Times New Roman" w:hAnsi="Times New Roman" w:cs="B Nazanin"/>
          <w:sz w:val="28"/>
          <w:szCs w:val="28"/>
          <w:rtl/>
        </w:rPr>
        <w:t>مسئولين مربوطه مكلفند كار او را براساس نظريه شوراي پزشكي مذكور بدون كاهش حق السعي در قسمت مناسب ديگر تعيين نمايند.</w:t>
      </w:r>
    </w:p>
    <w:p w:rsidR="00D66E2B" w:rsidRPr="00D66E2B" w:rsidRDefault="00D66E2B" w:rsidP="005027CB">
      <w:pPr>
        <w:spacing w:line="360" w:lineRule="auto"/>
        <w:rPr>
          <w:rFonts w:ascii="Times New Roman" w:hAnsi="Times New Roman" w:cs="B Nazanin"/>
          <w:sz w:val="28"/>
          <w:szCs w:val="28"/>
          <w:rtl/>
        </w:rPr>
      </w:pPr>
      <w:r w:rsidRPr="00D66E2B">
        <w:rPr>
          <w:rFonts w:ascii="Times New Roman" w:hAnsi="Times New Roman" w:cs="B Nazanin"/>
          <w:sz w:val="28"/>
          <w:szCs w:val="28"/>
          <w:rtl/>
        </w:rPr>
        <w:t>تبصره 2</w:t>
      </w:r>
      <w:r w:rsidR="0068033C">
        <w:rPr>
          <w:rFonts w:ascii="Times New Roman" w:hAnsi="Times New Roman" w:cs="B Nazanin" w:hint="cs"/>
          <w:sz w:val="28"/>
          <w:szCs w:val="28"/>
          <w:rtl/>
        </w:rPr>
        <w:t xml:space="preserve">. </w:t>
      </w:r>
      <w:r w:rsidRPr="00D66E2B">
        <w:rPr>
          <w:rFonts w:ascii="Times New Roman" w:hAnsi="Times New Roman" w:cs="B Nazanin"/>
          <w:sz w:val="28"/>
          <w:szCs w:val="28"/>
          <w:rtl/>
        </w:rPr>
        <w:t>درصورت مشاهده چنين بيماراني، وزارت كار و امور اجتماعي مكلف به بازديد و تائيد مجدد شرايط فني و</w:t>
      </w:r>
      <w:r w:rsidR="0068033C">
        <w:rPr>
          <w:rFonts w:ascii="Times New Roman" w:hAnsi="Times New Roman" w:cs="B Nazanin" w:hint="cs"/>
          <w:sz w:val="28"/>
          <w:szCs w:val="28"/>
          <w:rtl/>
        </w:rPr>
        <w:t xml:space="preserve"> </w:t>
      </w:r>
      <w:r w:rsidRPr="00D66E2B">
        <w:rPr>
          <w:rFonts w:ascii="Times New Roman" w:hAnsi="Times New Roman" w:cs="B Nazanin"/>
          <w:sz w:val="28"/>
          <w:szCs w:val="28"/>
          <w:rtl/>
        </w:rPr>
        <w:t>به</w:t>
      </w:r>
      <w:r w:rsidR="00687CE8">
        <w:rPr>
          <w:rFonts w:ascii="Times New Roman" w:hAnsi="Times New Roman" w:cs="B Nazanin"/>
          <w:sz w:val="28"/>
          <w:szCs w:val="28"/>
          <w:rtl/>
        </w:rPr>
        <w:t>داشت و ايمني محيط كار خواهد بود</w:t>
      </w:r>
      <w:r w:rsidR="00687CE8" w:rsidRPr="00687CE8">
        <w:rPr>
          <w:rFonts w:ascii="Times New Roman" w:hAnsi="Times New Roman" w:cs="B Nazanin" w:hint="cs"/>
          <w:sz w:val="28"/>
          <w:szCs w:val="28"/>
          <w:rtl/>
        </w:rPr>
        <w:t xml:space="preserve"> </w:t>
      </w:r>
      <w:r w:rsidR="00687CE8">
        <w:rPr>
          <w:rFonts w:ascii="Times New Roman" w:hAnsi="Times New Roman" w:cs="B Nazanin" w:hint="cs"/>
          <w:sz w:val="28"/>
          <w:szCs w:val="28"/>
          <w:rtl/>
        </w:rPr>
        <w:t>(</w:t>
      </w:r>
      <w:r w:rsidR="00687CE8" w:rsidRPr="00D66E2B">
        <w:rPr>
          <w:rFonts w:ascii="Times New Roman" w:hAnsi="Times New Roman" w:cs="B Nazanin" w:hint="cs"/>
          <w:sz w:val="28"/>
          <w:szCs w:val="28"/>
          <w:rtl/>
        </w:rPr>
        <w:t>ماده 92 قانون کار</w:t>
      </w:r>
      <w:r w:rsidR="00687CE8">
        <w:rPr>
          <w:rFonts w:ascii="Times New Roman" w:hAnsi="Times New Roman" w:cs="B Nazanin" w:hint="cs"/>
          <w:sz w:val="28"/>
          <w:szCs w:val="28"/>
          <w:rtl/>
        </w:rPr>
        <w:t>)</w:t>
      </w:r>
      <w:r w:rsidR="00687CE8" w:rsidRPr="00D66E2B">
        <w:rPr>
          <w:rFonts w:ascii="Times New Roman" w:hAnsi="Times New Roman" w:cs="B Nazanin"/>
          <w:sz w:val="28"/>
          <w:szCs w:val="28"/>
          <w:rtl/>
        </w:rPr>
        <w:t>.</w:t>
      </w:r>
    </w:p>
    <w:p w:rsidR="00D66E2B" w:rsidRPr="00D66E2B" w:rsidRDefault="003B0E8B" w:rsidP="005027CB">
      <w:pPr>
        <w:spacing w:line="360" w:lineRule="auto"/>
        <w:jc w:val="both"/>
        <w:rPr>
          <w:rFonts w:ascii="Times New Roman" w:hAnsi="Times New Roman" w:cs="B Nazanin"/>
          <w:sz w:val="28"/>
          <w:szCs w:val="28"/>
          <w:rtl/>
        </w:rPr>
      </w:pPr>
      <w:r>
        <w:rPr>
          <w:rFonts w:ascii="Times New Roman" w:hAnsi="Times New Roman" w:cs="B Nazanin" w:hint="cs"/>
          <w:sz w:val="28"/>
          <w:szCs w:val="28"/>
          <w:rtl/>
        </w:rPr>
        <w:t xml:space="preserve">6-1-3. </w:t>
      </w:r>
      <w:r w:rsidR="00D66E2B" w:rsidRPr="00D66E2B">
        <w:rPr>
          <w:rFonts w:ascii="Times New Roman" w:hAnsi="Times New Roman" w:cs="B Nazanin"/>
          <w:sz w:val="28"/>
          <w:szCs w:val="28"/>
          <w:rtl/>
        </w:rPr>
        <w:t>در موارديكه يك يا چند نفر از كارگران يا كاركنان واحدهاي موضوع ماده 85 اين قانون امكان وقوع حادثه يا بيماري ناشي از كار را در كارگاه يا واحد مربوطه پيش بيني نمايند مي‌توانند مراتب را به كميته حفاظت فني وبهداشت كار يا مسئول حفاظت فني وبهداشت كار اطلاع دهند و اين امر نيز بايستي توسط فرد مطلع شده در دفتري كه به همين منظور نگهداري مي‌شود ثبت گردد.</w:t>
      </w:r>
    </w:p>
    <w:p w:rsidR="00D66E2B" w:rsidRPr="00D66E2B" w:rsidRDefault="00D66E2B" w:rsidP="005027CB">
      <w:pPr>
        <w:spacing w:line="360" w:lineRule="auto"/>
        <w:jc w:val="both"/>
        <w:rPr>
          <w:rFonts w:ascii="Times New Roman" w:hAnsi="Times New Roman" w:cs="B Nazanin"/>
          <w:sz w:val="28"/>
          <w:szCs w:val="28"/>
          <w:rtl/>
        </w:rPr>
      </w:pPr>
      <w:r w:rsidRPr="00D66E2B">
        <w:rPr>
          <w:rFonts w:ascii="Times New Roman" w:hAnsi="Times New Roman" w:cs="B Nazanin"/>
          <w:sz w:val="28"/>
          <w:szCs w:val="28"/>
          <w:rtl/>
        </w:rPr>
        <w:t>تبصره</w:t>
      </w:r>
      <w:r w:rsidRPr="00D66E2B">
        <w:rPr>
          <w:rFonts w:ascii="Times New Roman" w:hAnsi="Times New Roman" w:cs="B Nazanin" w:hint="cs"/>
          <w:sz w:val="28"/>
          <w:szCs w:val="28"/>
          <w:rtl/>
        </w:rPr>
        <w:t>:</w:t>
      </w:r>
      <w:r w:rsidR="00A2576E">
        <w:rPr>
          <w:rFonts w:ascii="Times New Roman" w:hAnsi="Times New Roman" w:cs="B Nazanin" w:hint="cs"/>
          <w:sz w:val="28"/>
          <w:szCs w:val="28"/>
          <w:rtl/>
        </w:rPr>
        <w:t xml:space="preserve"> </w:t>
      </w:r>
      <w:r w:rsidRPr="00D66E2B">
        <w:rPr>
          <w:rFonts w:ascii="Times New Roman" w:hAnsi="Times New Roman" w:cs="B Nazanin"/>
          <w:sz w:val="28"/>
          <w:szCs w:val="28"/>
          <w:rtl/>
        </w:rPr>
        <w:t>چنانچه كارفرما يا مسئول واحد، وقوع حادثه يا بيماري ناشي از كار را محقق نداند موظف است در اسرع وقت موضوع را همراه با دلايل ونظرات خود به نزديكترين اداره كار و امور اجتماعي محل اعلام نمايد. اداره كار و امور اجتماعي مذكور موظف است در اسرع وقت توسط بازرسين كار به موضوع رسي</w:t>
      </w:r>
      <w:r w:rsidR="00A2576E">
        <w:rPr>
          <w:rFonts w:ascii="Times New Roman" w:hAnsi="Times New Roman" w:cs="B Nazanin"/>
          <w:sz w:val="28"/>
          <w:szCs w:val="28"/>
          <w:rtl/>
        </w:rPr>
        <w:t>دگي و اقدام لازم را معمول نمايد</w:t>
      </w:r>
      <w:r w:rsidR="00A2576E">
        <w:rPr>
          <w:rFonts w:ascii="Times New Roman" w:hAnsi="Times New Roman" w:cs="B Nazanin" w:hint="cs"/>
          <w:sz w:val="28"/>
          <w:szCs w:val="28"/>
          <w:rtl/>
        </w:rPr>
        <w:t xml:space="preserve"> (</w:t>
      </w:r>
      <w:r w:rsidR="00A2576E" w:rsidRPr="00D66E2B">
        <w:rPr>
          <w:rFonts w:ascii="Times New Roman" w:hAnsi="Times New Roman" w:cs="B Nazanin"/>
          <w:sz w:val="28"/>
          <w:szCs w:val="28"/>
          <w:rtl/>
        </w:rPr>
        <w:t>ماده 94</w:t>
      </w:r>
      <w:r w:rsidR="00A2576E">
        <w:rPr>
          <w:rFonts w:ascii="Times New Roman" w:hAnsi="Times New Roman" w:cs="B Nazanin" w:hint="cs"/>
          <w:sz w:val="28"/>
          <w:szCs w:val="28"/>
          <w:rtl/>
        </w:rPr>
        <w:t xml:space="preserve"> قانون كار)</w:t>
      </w:r>
    </w:p>
    <w:p w:rsidR="00E50E1F" w:rsidRDefault="00E50E1F" w:rsidP="005027CB">
      <w:pPr>
        <w:spacing w:line="360" w:lineRule="auto"/>
        <w:jc w:val="both"/>
        <w:rPr>
          <w:rFonts w:ascii="Times New Roman" w:hAnsi="Times New Roman" w:cs="B Nazanin"/>
          <w:sz w:val="28"/>
          <w:szCs w:val="28"/>
          <w:rtl/>
        </w:rPr>
      </w:pPr>
      <w:r>
        <w:rPr>
          <w:rFonts w:ascii="Times New Roman" w:hAnsi="Times New Roman" w:cs="B Nazanin" w:hint="cs"/>
          <w:sz w:val="28"/>
          <w:szCs w:val="28"/>
          <w:rtl/>
          <w:lang w:bidi="ar-SA"/>
        </w:rPr>
        <w:t xml:space="preserve">6-1-4. </w:t>
      </w:r>
      <w:r w:rsidR="00D66E2B" w:rsidRPr="00D66E2B">
        <w:rPr>
          <w:rFonts w:ascii="Times New Roman" w:hAnsi="Times New Roman" w:cs="B Nazanin"/>
          <w:sz w:val="28"/>
          <w:szCs w:val="28"/>
          <w:rtl/>
          <w:lang w:bidi="ar-SA"/>
        </w:rPr>
        <w:t>افراد شاغل‌ در كارگاهها بايد قابليت‌ و استعداد جسماني‌متناسب‌ با كارهاي‌ مرجوع‌ داشته‌ باشند</w:t>
      </w:r>
      <w:r>
        <w:rPr>
          <w:rFonts w:ascii="Times New Roman" w:hAnsi="Times New Roman" w:cs="B Nazanin" w:hint="cs"/>
          <w:sz w:val="28"/>
          <w:szCs w:val="28"/>
          <w:rtl/>
          <w:lang w:bidi="ar-SA"/>
        </w:rPr>
        <w:t>،</w:t>
      </w:r>
      <w:r w:rsidR="00D66E2B" w:rsidRPr="00D66E2B">
        <w:rPr>
          <w:rFonts w:ascii="Times New Roman" w:hAnsi="Times New Roman" w:cs="B Nazanin"/>
          <w:sz w:val="28"/>
          <w:szCs w:val="28"/>
          <w:rtl/>
          <w:lang w:bidi="ar-SA"/>
        </w:rPr>
        <w:t xml:space="preserve"> بدين‌ منظور كارفرمايان‌</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مكلفند قبل‌ از به‌ كار گماردن‌ آنها ترتيب‌ معاينه‌ پزشكي‌ آنهارا بدهند.</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lang w:bidi="ar-SA"/>
        </w:rPr>
        <w:t xml:space="preserve">در صورتي‌ كه‌ </w:t>
      </w:r>
      <w:r w:rsidR="00D66E2B" w:rsidRPr="00D66E2B">
        <w:rPr>
          <w:rFonts w:ascii="Times New Roman" w:hAnsi="Times New Roman" w:cs="B Nazanin"/>
          <w:sz w:val="28"/>
          <w:szCs w:val="28"/>
          <w:rtl/>
          <w:lang w:bidi="ar-SA"/>
        </w:rPr>
        <w:lastRenderedPageBreak/>
        <w:t>پس‌ از استخدام‌ مشمولين‌ قانون‌ معلوم‌ شود كه‌</w:t>
      </w:r>
      <w:r w:rsidR="00D66E2B" w:rsidRPr="00D66E2B">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نامبردگان‌ در حين‌ استخدام‌ قابليت‌ و استعداد كار مرجوع‌ را</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نداشته‌ و كارفرما در معاينه‌ پزشكي‌ آنها تعلل‌ كرده‌ است‌ و</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بالنتيجه‌ بيمه‌شده‌ دچار حادثه‌ شده‌ و يا بيماريش‌ شدت‌ يابد</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سازمان‌ تأمين‌ خدمات‌ درماني‌ و اين‌ سازمان</w:t>
      </w:r>
      <w:r w:rsidR="00FE0B41">
        <w:rPr>
          <w:rFonts w:ascii="Times New Roman" w:hAnsi="Times New Roman" w:cs="B Nazanin" w:hint="cs"/>
          <w:sz w:val="28"/>
          <w:szCs w:val="28"/>
          <w:rtl/>
          <w:lang w:bidi="ar-SA"/>
        </w:rPr>
        <w:t xml:space="preserve"> (سازمان تامین اجتماعی)</w:t>
      </w:r>
      <w:r w:rsidR="00D66E2B" w:rsidRPr="00D66E2B">
        <w:rPr>
          <w:rFonts w:ascii="Times New Roman" w:hAnsi="Times New Roman" w:cs="B Nazanin"/>
          <w:sz w:val="28"/>
          <w:szCs w:val="28"/>
          <w:rtl/>
          <w:lang w:bidi="ar-SA"/>
        </w:rPr>
        <w:t>‌ مقررات‌ اين‌ قانون</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‌را درباره‌ بيمه</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‌شده‌ اجرا و هزينه‌هاي‌ مربوط‌ را از كارفرما</w:t>
      </w:r>
      <w:r>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طبق‌ ماده‌</w:t>
      </w:r>
      <w:r w:rsidR="00D66E2B" w:rsidRPr="00D66E2B">
        <w:rPr>
          <w:rFonts w:ascii="Times New Roman" w:hAnsi="Times New Roman"/>
          <w:sz w:val="28"/>
          <w:szCs w:val="28"/>
          <w:rtl/>
          <w:lang w:bidi="ar-SA"/>
        </w:rPr>
        <w:t> </w:t>
      </w:r>
      <w:r w:rsidR="00D66E2B" w:rsidRPr="00D66E2B">
        <w:rPr>
          <w:rFonts w:ascii="Times New Roman" w:hAnsi="Times New Roman" w:cs="B Nazanin"/>
          <w:sz w:val="28"/>
          <w:szCs w:val="28"/>
          <w:rtl/>
          <w:lang w:bidi="ar-SA"/>
        </w:rPr>
        <w:t>50</w:t>
      </w:r>
      <w:r w:rsidR="00D66E2B" w:rsidRPr="00D66E2B">
        <w:rPr>
          <w:rFonts w:ascii="Times New Roman" w:hAnsi="Times New Roman"/>
          <w:sz w:val="28"/>
          <w:szCs w:val="28"/>
          <w:rtl/>
          <w:lang w:bidi="ar-SA"/>
        </w:rPr>
        <w:t> </w:t>
      </w:r>
      <w:r w:rsidR="00D66E2B" w:rsidRPr="00D66E2B">
        <w:rPr>
          <w:rFonts w:ascii="Times New Roman" w:hAnsi="Times New Roman" w:cs="B Nazanin"/>
          <w:sz w:val="28"/>
          <w:szCs w:val="28"/>
          <w:rtl/>
          <w:lang w:bidi="ar-SA"/>
        </w:rPr>
        <w:t>اين‌ قانون‌ مطالبه‌ و وصول‌ خواهند نمود</w:t>
      </w:r>
      <w:r w:rsidRPr="00E50E1F">
        <w:rPr>
          <w:rFonts w:ascii="Times New Roman" w:hAnsi="Times New Roman" w:cs="B Nazanin" w:hint="cs"/>
          <w:sz w:val="28"/>
          <w:szCs w:val="28"/>
          <w:rtl/>
        </w:rPr>
        <w:t xml:space="preserve"> </w:t>
      </w:r>
      <w:r>
        <w:rPr>
          <w:rFonts w:ascii="Times New Roman" w:hAnsi="Times New Roman" w:cs="B Nazanin" w:hint="cs"/>
          <w:sz w:val="28"/>
          <w:szCs w:val="28"/>
          <w:rtl/>
        </w:rPr>
        <w:t>(</w:t>
      </w:r>
      <w:r w:rsidRPr="00D66E2B">
        <w:rPr>
          <w:rFonts w:ascii="Times New Roman" w:hAnsi="Times New Roman" w:cs="B Nazanin" w:hint="cs"/>
          <w:sz w:val="28"/>
          <w:szCs w:val="28"/>
          <w:rtl/>
        </w:rPr>
        <w:t>ماده 90 قانون تامین اجتماعی</w:t>
      </w:r>
      <w:r>
        <w:rPr>
          <w:rFonts w:ascii="Times New Roman" w:hAnsi="Times New Roman" w:cs="B Nazanin" w:hint="cs"/>
          <w:sz w:val="28"/>
          <w:szCs w:val="28"/>
          <w:rtl/>
        </w:rPr>
        <w:t>).</w:t>
      </w:r>
    </w:p>
    <w:p w:rsidR="00E50E1F" w:rsidRDefault="00E50E1F" w:rsidP="005027CB">
      <w:pPr>
        <w:spacing w:line="360" w:lineRule="auto"/>
        <w:jc w:val="both"/>
        <w:rPr>
          <w:rFonts w:ascii="Times New Roman" w:hAnsi="Times New Roman" w:cs="B Nazanin"/>
          <w:sz w:val="28"/>
          <w:szCs w:val="28"/>
          <w:rtl/>
        </w:rPr>
      </w:pPr>
      <w:r>
        <w:rPr>
          <w:rFonts w:ascii="Times New Roman" w:hAnsi="Times New Roman" w:cs="B Nazanin" w:hint="cs"/>
          <w:sz w:val="28"/>
          <w:szCs w:val="28"/>
          <w:rtl/>
        </w:rPr>
        <w:t xml:space="preserve">6-1-5. </w:t>
      </w:r>
      <w:r w:rsidR="00D66E2B" w:rsidRPr="00D66E2B">
        <w:rPr>
          <w:rFonts w:ascii="Times New Roman" w:hAnsi="Times New Roman" w:cs="B Nazanin"/>
          <w:sz w:val="28"/>
          <w:szCs w:val="28"/>
          <w:rtl/>
        </w:rPr>
        <w:t xml:space="preserve">مطالبات‌ سازمان‌ </w:t>
      </w:r>
      <w:r>
        <w:rPr>
          <w:rFonts w:ascii="Times New Roman" w:hAnsi="Times New Roman" w:cs="B Nazanin" w:hint="cs"/>
          <w:sz w:val="28"/>
          <w:szCs w:val="28"/>
          <w:rtl/>
        </w:rPr>
        <w:t xml:space="preserve">(تامين اجتماعي) </w:t>
      </w:r>
      <w:r w:rsidR="00D66E2B" w:rsidRPr="00D66E2B">
        <w:rPr>
          <w:rFonts w:ascii="Times New Roman" w:hAnsi="Times New Roman" w:cs="B Nazanin"/>
          <w:sz w:val="28"/>
          <w:szCs w:val="28"/>
          <w:rtl/>
        </w:rPr>
        <w:t>بابت‌ حق‌ بيمه‌ و خسارات‌</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تأخير و جريمه‌هاي‌ نقدي‌ كه‌ ناشي‌ از اجراي‌ اين‌ قانون</w:t>
      </w:r>
      <w:r>
        <w:rPr>
          <w:rFonts w:ascii="Times New Roman" w:hAnsi="Times New Roman" w:cs="B Nazanin" w:hint="cs"/>
          <w:sz w:val="28"/>
          <w:szCs w:val="28"/>
          <w:rtl/>
        </w:rPr>
        <w:t xml:space="preserve"> (قانون تامين اجتماعي)</w:t>
      </w:r>
      <w:r w:rsidR="00D66E2B" w:rsidRPr="00D66E2B">
        <w:rPr>
          <w:rFonts w:ascii="Times New Roman" w:hAnsi="Times New Roman" w:cs="B Nazanin"/>
          <w:sz w:val="28"/>
          <w:szCs w:val="28"/>
          <w:rtl/>
        </w:rPr>
        <w:t>‌ يا قوانين‌ سابق‌ بيمه‌هاي‌ اجتماعي‌ و قانون‌ بيمه‌هاي‌ اجتماعي‌ روستائيان‌ باشد،</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همچنين‌ هزينه‌هاي‌ انجام‌ شده‌ طبق‌ مواد</w:t>
      </w:r>
      <w:r>
        <w:rPr>
          <w:rFonts w:ascii="Times New Roman" w:hAnsi="Times New Roman" w:cs="B Nazanin" w:hint="cs"/>
          <w:sz w:val="28"/>
          <w:szCs w:val="28"/>
          <w:rtl/>
        </w:rPr>
        <w:t xml:space="preserve"> 66 و 90 </w:t>
      </w:r>
      <w:r w:rsidR="00D66E2B" w:rsidRPr="00D66E2B">
        <w:rPr>
          <w:rFonts w:ascii="Times New Roman" w:hAnsi="Times New Roman" w:cs="B Nazanin"/>
          <w:sz w:val="28"/>
          <w:szCs w:val="28"/>
        </w:rPr>
        <w:t> </w:t>
      </w:r>
      <w:r w:rsidR="00D66E2B" w:rsidRPr="00D66E2B">
        <w:rPr>
          <w:rFonts w:ascii="Times New Roman" w:hAnsi="Times New Roman" w:cs="B Nazanin"/>
          <w:sz w:val="28"/>
          <w:szCs w:val="28"/>
          <w:rtl/>
        </w:rPr>
        <w:t>خسارات‌ مذكور در</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مواد</w:t>
      </w:r>
      <w:r>
        <w:rPr>
          <w:rFonts w:ascii="Times New Roman" w:hAnsi="Times New Roman" w:cs="B Nazanin" w:hint="cs"/>
          <w:sz w:val="28"/>
          <w:szCs w:val="28"/>
          <w:rtl/>
        </w:rPr>
        <w:t xml:space="preserve"> 98 و 100 </w:t>
      </w:r>
      <w:r w:rsidR="00D66E2B" w:rsidRPr="00D66E2B">
        <w:rPr>
          <w:rFonts w:ascii="Times New Roman" w:hAnsi="Times New Roman" w:cs="B Nazanin"/>
          <w:sz w:val="28"/>
          <w:szCs w:val="28"/>
        </w:rPr>
        <w:t> </w:t>
      </w:r>
      <w:r w:rsidR="00D66E2B" w:rsidRPr="00D66E2B">
        <w:rPr>
          <w:rFonts w:ascii="Times New Roman" w:hAnsi="Times New Roman" w:cs="B Nazanin"/>
          <w:sz w:val="28"/>
          <w:szCs w:val="28"/>
          <w:rtl/>
        </w:rPr>
        <w:t xml:space="preserve">اين‌ قانون‌ </w:t>
      </w:r>
      <w:r>
        <w:rPr>
          <w:rFonts w:ascii="Times New Roman" w:hAnsi="Times New Roman" w:cs="B Nazanin" w:hint="cs"/>
          <w:sz w:val="28"/>
          <w:szCs w:val="28"/>
          <w:rtl/>
        </w:rPr>
        <w:t xml:space="preserve">(قانون تامين اجتماعي) </w:t>
      </w:r>
      <w:r w:rsidR="00D66E2B" w:rsidRPr="00D66E2B">
        <w:rPr>
          <w:rFonts w:ascii="Times New Roman" w:hAnsi="Times New Roman" w:cs="B Nazanin"/>
          <w:sz w:val="28"/>
          <w:szCs w:val="28"/>
          <w:rtl/>
        </w:rPr>
        <w:t>در حكم‌ مطالبات‌ مستند به‌ اسناد لازم</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‌الاجرا</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بوده‌ و طبق‌ مقررات‌ مربوط‌ به‌ اجراي‌ مفاد اسناد رسمي‌ به‌ وسيله</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‌مأمورين‌ اجراي‌ سازمان</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w:t>
      </w:r>
      <w:r>
        <w:rPr>
          <w:rFonts w:ascii="Times New Roman" w:hAnsi="Times New Roman" w:cs="B Nazanin" w:hint="cs"/>
          <w:sz w:val="28"/>
          <w:szCs w:val="28"/>
          <w:rtl/>
        </w:rPr>
        <w:t xml:space="preserve">(تامين اجتماعي) </w:t>
      </w:r>
      <w:r w:rsidR="00D66E2B" w:rsidRPr="00D66E2B">
        <w:rPr>
          <w:rFonts w:ascii="Times New Roman" w:hAnsi="Times New Roman" w:cs="B Nazanin"/>
          <w:sz w:val="28"/>
          <w:szCs w:val="28"/>
          <w:rtl/>
        </w:rPr>
        <w:t xml:space="preserve">قابل‌ وصول‌ مي‌باشد. </w:t>
      </w:r>
    </w:p>
    <w:p w:rsidR="00D66E2B" w:rsidRPr="00D66E2B" w:rsidRDefault="00D66E2B" w:rsidP="005027CB">
      <w:pPr>
        <w:spacing w:line="360" w:lineRule="auto"/>
        <w:ind w:firstLine="720"/>
        <w:jc w:val="both"/>
        <w:rPr>
          <w:rFonts w:ascii="Times New Roman" w:hAnsi="Times New Roman" w:cs="B Nazanin"/>
          <w:sz w:val="28"/>
          <w:szCs w:val="28"/>
          <w:rtl/>
        </w:rPr>
      </w:pPr>
      <w:r w:rsidRPr="00D66E2B">
        <w:rPr>
          <w:rFonts w:ascii="Times New Roman" w:hAnsi="Times New Roman" w:cs="B Nazanin"/>
          <w:sz w:val="28"/>
          <w:szCs w:val="28"/>
          <w:rtl/>
        </w:rPr>
        <w:t>آئين‌نامه‌ اجرائي‌ اين‌ماده‌ حداكثر ظرف‌ شش‌ ماه‌ از تاريخ‌ تصويب‌ اين‌ قانون‌ از طرف‌ سازمان</w:t>
      </w:r>
      <w:r w:rsidR="00E50E1F">
        <w:rPr>
          <w:rFonts w:ascii="Times New Roman" w:hAnsi="Times New Roman" w:cs="B Nazanin" w:hint="cs"/>
          <w:sz w:val="28"/>
          <w:szCs w:val="28"/>
          <w:rtl/>
        </w:rPr>
        <w:t xml:space="preserve"> </w:t>
      </w:r>
      <w:r w:rsidRPr="00D66E2B">
        <w:rPr>
          <w:rFonts w:ascii="Times New Roman" w:hAnsi="Times New Roman" w:cs="B Nazanin"/>
          <w:sz w:val="28"/>
          <w:szCs w:val="28"/>
          <w:rtl/>
        </w:rPr>
        <w:t>‌تهيه‌ و پس‌ از تصويب‌ وزارت‌ رفاه‌ اجتماعي‌ و وزارت‌ دادگستري‌ به‌موقع‌ اجراء گذارده‌ خواهد شد. تا تصويب‌ آئين‌نامه‌ مزبور مقررات‌ اين‌ماده‌ توسط‌ مأمورين‌ اجراي‌ احكام‌ محاكم‌ دادگستري‌ براساس‌ آئين‌نامه</w:t>
      </w:r>
      <w:r w:rsidR="00E50E1F">
        <w:rPr>
          <w:rFonts w:ascii="Times New Roman" w:hAnsi="Times New Roman" w:cs="B Nazanin" w:hint="cs"/>
          <w:sz w:val="28"/>
          <w:szCs w:val="28"/>
          <w:rtl/>
        </w:rPr>
        <w:t xml:space="preserve"> </w:t>
      </w:r>
      <w:r w:rsidRPr="00D66E2B">
        <w:rPr>
          <w:rFonts w:ascii="Times New Roman" w:hAnsi="Times New Roman" w:cs="B Nazanin"/>
          <w:sz w:val="28"/>
          <w:szCs w:val="28"/>
          <w:rtl/>
        </w:rPr>
        <w:t>‌ماده</w:t>
      </w:r>
      <w:r w:rsidR="00E50E1F">
        <w:rPr>
          <w:rFonts w:ascii="Times New Roman" w:hAnsi="Times New Roman" w:cs="B Nazanin" w:hint="cs"/>
          <w:sz w:val="28"/>
          <w:szCs w:val="28"/>
          <w:rtl/>
        </w:rPr>
        <w:t xml:space="preserve"> 35 </w:t>
      </w:r>
      <w:r w:rsidRPr="00D66E2B">
        <w:rPr>
          <w:rFonts w:ascii="Times New Roman" w:hAnsi="Times New Roman" w:cs="B Nazanin"/>
          <w:sz w:val="28"/>
          <w:szCs w:val="28"/>
        </w:rPr>
        <w:t> </w:t>
      </w:r>
      <w:r w:rsidRPr="00D66E2B">
        <w:rPr>
          <w:rFonts w:ascii="Times New Roman" w:hAnsi="Times New Roman" w:cs="B Nazanin"/>
          <w:sz w:val="28"/>
          <w:szCs w:val="28"/>
          <w:rtl/>
        </w:rPr>
        <w:t>قانون‌ بيمه‌هاي‌ اجتماعي‌ اجراء خواهد شد</w:t>
      </w:r>
      <w:r w:rsidR="00E50E1F" w:rsidRPr="00E50E1F">
        <w:rPr>
          <w:rFonts w:ascii="Times New Roman" w:hAnsi="Times New Roman" w:cs="B Nazanin" w:hint="cs"/>
          <w:sz w:val="28"/>
          <w:szCs w:val="28"/>
          <w:rtl/>
        </w:rPr>
        <w:t xml:space="preserve"> </w:t>
      </w:r>
      <w:r w:rsidR="00E50E1F">
        <w:rPr>
          <w:rFonts w:ascii="Times New Roman" w:hAnsi="Times New Roman" w:cs="B Nazanin" w:hint="cs"/>
          <w:sz w:val="28"/>
          <w:szCs w:val="28"/>
          <w:rtl/>
        </w:rPr>
        <w:t>(</w:t>
      </w:r>
      <w:r w:rsidR="00E50E1F" w:rsidRPr="00D66E2B">
        <w:rPr>
          <w:rFonts w:ascii="Times New Roman" w:hAnsi="Times New Roman" w:cs="B Nazanin" w:hint="cs"/>
          <w:sz w:val="28"/>
          <w:szCs w:val="28"/>
          <w:rtl/>
        </w:rPr>
        <w:t>ماده 50</w:t>
      </w:r>
      <w:r w:rsidR="00E50E1F">
        <w:rPr>
          <w:rFonts w:ascii="Times New Roman" w:hAnsi="Times New Roman" w:cs="B Nazanin" w:hint="cs"/>
          <w:sz w:val="28"/>
          <w:szCs w:val="28"/>
          <w:rtl/>
        </w:rPr>
        <w:t xml:space="preserve"> قانون تامين اجتماعي). </w:t>
      </w:r>
    </w:p>
    <w:p w:rsidR="00D66E2B" w:rsidRPr="00D66E2B" w:rsidRDefault="00E50E1F" w:rsidP="005027CB">
      <w:pPr>
        <w:spacing w:line="360" w:lineRule="auto"/>
        <w:jc w:val="both"/>
        <w:rPr>
          <w:rFonts w:ascii="Times New Roman" w:hAnsi="Times New Roman" w:cs="B Nazanin"/>
          <w:sz w:val="28"/>
          <w:szCs w:val="28"/>
          <w:rtl/>
        </w:rPr>
      </w:pPr>
      <w:r>
        <w:rPr>
          <w:rFonts w:ascii="Times New Roman" w:hAnsi="Times New Roman" w:cs="B Nazanin" w:hint="cs"/>
          <w:sz w:val="28"/>
          <w:szCs w:val="28"/>
          <w:rtl/>
        </w:rPr>
        <w:t xml:space="preserve">6-1-6. </w:t>
      </w:r>
      <w:r w:rsidR="00D66E2B" w:rsidRPr="00D66E2B">
        <w:rPr>
          <w:rFonts w:ascii="Times New Roman" w:hAnsi="Times New Roman" w:cs="B Nazanin"/>
          <w:sz w:val="28"/>
          <w:szCs w:val="28"/>
          <w:rtl/>
        </w:rPr>
        <w:t>انجام‌ خدمات‌ بهداشتي‌مربوط‌ به‌ محيط‌ كار به‌ عهده‌ كارفرمايان‌ است‌. بيمه‌شدگاني‌كه‌ در محيط‌ كار با مواد زيان‌آور از قبيل‌ گازهاي‌ سمي‌، اشعه‌</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و غيره‌ تماس‌ داشته‌ باشند بايد حداقل‌ هر سال‌ يكبار از طرف‌</w:t>
      </w:r>
      <w:r>
        <w:rPr>
          <w:rFonts w:ascii="Times New Roman" w:hAnsi="Times New Roman" w:cs="B Nazanin" w:hint="cs"/>
          <w:sz w:val="28"/>
          <w:szCs w:val="28"/>
          <w:rtl/>
        </w:rPr>
        <w:t xml:space="preserve"> </w:t>
      </w:r>
      <w:r w:rsidR="00D66E2B" w:rsidRPr="00D66E2B">
        <w:rPr>
          <w:rFonts w:ascii="Times New Roman" w:hAnsi="Times New Roman" w:cs="B Nazanin"/>
          <w:sz w:val="28"/>
          <w:szCs w:val="28"/>
          <w:rtl/>
        </w:rPr>
        <w:t>سازمان‌ تأمين‌ خدمات‌ درماني‌ معاينه‌ پزشكي‌ شوند</w:t>
      </w:r>
      <w:r w:rsidR="00223718">
        <w:rPr>
          <w:rFonts w:ascii="Times New Roman" w:hAnsi="Times New Roman" w:cs="B Nazanin" w:hint="cs"/>
          <w:sz w:val="28"/>
          <w:szCs w:val="28"/>
          <w:rtl/>
        </w:rPr>
        <w:t xml:space="preserve"> (</w:t>
      </w:r>
      <w:r w:rsidRPr="00D66E2B">
        <w:rPr>
          <w:rFonts w:ascii="Times New Roman" w:hAnsi="Times New Roman" w:cs="B Nazanin"/>
          <w:sz w:val="28"/>
          <w:szCs w:val="28"/>
          <w:rtl/>
        </w:rPr>
        <w:t>ماده‌</w:t>
      </w:r>
      <w:r w:rsidRPr="00D66E2B">
        <w:rPr>
          <w:rFonts w:ascii="Times New Roman" w:hAnsi="Times New Roman" w:cs="B Nazanin"/>
          <w:sz w:val="28"/>
          <w:szCs w:val="28"/>
        </w:rPr>
        <w:t xml:space="preserve">  </w:t>
      </w:r>
      <w:r w:rsidR="00223718">
        <w:rPr>
          <w:rFonts w:ascii="Times New Roman" w:hAnsi="Times New Roman" w:cs="B Nazanin" w:hint="cs"/>
          <w:sz w:val="28"/>
          <w:szCs w:val="28"/>
          <w:rtl/>
        </w:rPr>
        <w:t>88 قانون تامين اجتماعي).</w:t>
      </w:r>
    </w:p>
    <w:p w:rsidR="00D66E2B" w:rsidRPr="00D66E2B" w:rsidRDefault="00223718" w:rsidP="005027CB">
      <w:pPr>
        <w:spacing w:line="360" w:lineRule="auto"/>
        <w:jc w:val="both"/>
        <w:rPr>
          <w:rFonts w:ascii="Times New Roman" w:hAnsi="Times New Roman" w:cs="B Nazanin"/>
          <w:sz w:val="28"/>
          <w:szCs w:val="28"/>
        </w:rPr>
      </w:pPr>
      <w:r>
        <w:rPr>
          <w:rFonts w:ascii="Times New Roman" w:hAnsi="Times New Roman" w:cs="B Nazanin" w:hint="cs"/>
          <w:sz w:val="28"/>
          <w:szCs w:val="28"/>
          <w:rtl/>
          <w:lang w:bidi="ar-SA"/>
        </w:rPr>
        <w:lastRenderedPageBreak/>
        <w:t xml:space="preserve">6-1-7. </w:t>
      </w:r>
      <w:r w:rsidR="00D66E2B" w:rsidRPr="00D66E2B">
        <w:rPr>
          <w:rFonts w:ascii="Times New Roman" w:hAnsi="Times New Roman" w:cs="B Nazanin"/>
          <w:sz w:val="28"/>
          <w:szCs w:val="28"/>
          <w:rtl/>
          <w:lang w:bidi="ar-SA"/>
        </w:rPr>
        <w:t>در صورتي‌ كه‌ ثابت‌ شود وقوع‌ حادثه‌ مستقيماً ناشي‌از عدم‌ رعايت‌ مقررات‌ حفاظت‌ فني‌ و بروز بيماري‌ ناشي‌ از عدم‌رعايت‌ مقررات‌ بهداشتي‌ و احتياط‌ لازم‌ از طرف‌ كارفرما يا نمايندگان‌او بوده‌ ‌ ‌ سازمان‌ هزينه‌هاي</w:t>
      </w:r>
      <w:r w:rsidR="00D66E2B" w:rsidRPr="00D66E2B">
        <w:rPr>
          <w:rFonts w:ascii="Times New Roman" w:hAnsi="Times New Roman" w:cs="B Nazanin" w:hint="cs"/>
          <w:sz w:val="28"/>
          <w:szCs w:val="28"/>
          <w:rtl/>
          <w:lang w:bidi="ar-SA"/>
        </w:rPr>
        <w:t xml:space="preserve"> </w:t>
      </w:r>
      <w:r w:rsidR="00D66E2B" w:rsidRPr="00D66E2B">
        <w:rPr>
          <w:rFonts w:ascii="Times New Roman" w:hAnsi="Times New Roman" w:cs="B Nazanin"/>
          <w:sz w:val="28"/>
          <w:szCs w:val="28"/>
          <w:rtl/>
          <w:lang w:bidi="ar-SA"/>
        </w:rPr>
        <w:t>مربوط‌ به‌ معالجه‌ و غرامات‌ و مستمري‌ها و غيره‌ را پرداخته‌ و طبق‌ ماده‌</w:t>
      </w:r>
      <w:r w:rsidR="00D66E2B" w:rsidRPr="00D66E2B">
        <w:rPr>
          <w:rFonts w:ascii="Times New Roman" w:hAnsi="Times New Roman"/>
          <w:sz w:val="28"/>
          <w:szCs w:val="28"/>
          <w:rtl/>
          <w:lang w:bidi="ar-SA"/>
        </w:rPr>
        <w:t> </w:t>
      </w:r>
      <w:r w:rsidR="00D66E2B" w:rsidRPr="00D66E2B">
        <w:rPr>
          <w:rFonts w:ascii="Times New Roman" w:hAnsi="Times New Roman" w:cs="B Nazanin"/>
          <w:sz w:val="28"/>
          <w:szCs w:val="28"/>
          <w:rtl/>
          <w:lang w:bidi="ar-SA"/>
        </w:rPr>
        <w:t>50</w:t>
      </w:r>
      <w:r w:rsidR="00D66E2B" w:rsidRPr="00D66E2B">
        <w:rPr>
          <w:rFonts w:ascii="Times New Roman" w:hAnsi="Times New Roman"/>
          <w:sz w:val="28"/>
          <w:szCs w:val="28"/>
          <w:rtl/>
          <w:lang w:bidi="ar-SA"/>
        </w:rPr>
        <w:t> </w:t>
      </w:r>
      <w:r w:rsidR="00D66E2B" w:rsidRPr="00D66E2B">
        <w:rPr>
          <w:rFonts w:ascii="Times New Roman" w:hAnsi="Times New Roman" w:cs="B Nazanin"/>
          <w:sz w:val="28"/>
          <w:szCs w:val="28"/>
          <w:rtl/>
          <w:lang w:bidi="ar-SA"/>
        </w:rPr>
        <w:t>اين‌ قانون‌ از كارفرما مطالبه‌ و وصول‌ خواهدنمود.</w:t>
      </w:r>
    </w:p>
    <w:p w:rsidR="00D66E2B" w:rsidRPr="00D66E2B" w:rsidRDefault="00D66E2B" w:rsidP="005027CB">
      <w:pPr>
        <w:spacing w:line="360" w:lineRule="auto"/>
        <w:jc w:val="both"/>
        <w:rPr>
          <w:rFonts w:ascii="Times New Roman" w:hAnsi="Times New Roman" w:cs="B Nazanin"/>
          <w:sz w:val="28"/>
          <w:szCs w:val="28"/>
          <w:rtl/>
        </w:rPr>
      </w:pPr>
      <w:r w:rsidRPr="00D66E2B">
        <w:rPr>
          <w:rFonts w:ascii="Times New Roman" w:hAnsi="Times New Roman" w:cs="B Nazanin"/>
          <w:sz w:val="28"/>
          <w:szCs w:val="28"/>
          <w:rtl/>
          <w:lang w:bidi="ar-SA"/>
        </w:rPr>
        <w:t>تبصره‌</w:t>
      </w:r>
      <w:r w:rsidRPr="00D66E2B">
        <w:rPr>
          <w:rFonts w:ascii="Times New Roman" w:hAnsi="Times New Roman" w:cs="B Nazanin" w:hint="cs"/>
          <w:sz w:val="28"/>
          <w:szCs w:val="28"/>
          <w:rtl/>
          <w:lang w:bidi="ar-SA"/>
        </w:rPr>
        <w:t xml:space="preserve"> 1:</w:t>
      </w:r>
      <w:r w:rsidRPr="00D66E2B">
        <w:rPr>
          <w:rFonts w:ascii="Times New Roman" w:hAnsi="Times New Roman" w:cs="B Nazanin"/>
          <w:sz w:val="28"/>
          <w:szCs w:val="28"/>
          <w:rtl/>
          <w:lang w:bidi="ar-SA"/>
        </w:rPr>
        <w:t xml:space="preserve"> مقصر مي‌تواند با پرداخت‌ معادل‌ ده‌ سال‌ مستمري‌ موضوع</w:t>
      </w:r>
      <w:r w:rsidRPr="00D66E2B">
        <w:rPr>
          <w:rFonts w:ascii="Times New Roman" w:hAnsi="Times New Roman" w:cs="B Nazanin" w:hint="cs"/>
          <w:sz w:val="28"/>
          <w:szCs w:val="28"/>
          <w:rtl/>
          <w:lang w:bidi="ar-SA"/>
        </w:rPr>
        <w:t xml:space="preserve"> </w:t>
      </w:r>
      <w:r w:rsidRPr="00D66E2B">
        <w:rPr>
          <w:rFonts w:ascii="Times New Roman" w:hAnsi="Times New Roman" w:cs="B Nazanin"/>
          <w:sz w:val="28"/>
          <w:szCs w:val="28"/>
          <w:rtl/>
          <w:lang w:bidi="ar-SA"/>
        </w:rPr>
        <w:t>‌اين‌ ماده‌ به‌ سازمان‌ از اين‌ بابت‌ بري‌الذمه‌ شود.</w:t>
      </w:r>
    </w:p>
    <w:p w:rsidR="00D66E2B" w:rsidRDefault="00D66E2B" w:rsidP="005027CB">
      <w:pPr>
        <w:spacing w:line="360" w:lineRule="auto"/>
        <w:jc w:val="both"/>
        <w:rPr>
          <w:rFonts w:ascii="Times New Roman" w:hAnsi="Times New Roman" w:cs="B Nazanin"/>
          <w:sz w:val="28"/>
          <w:szCs w:val="28"/>
          <w:rtl/>
        </w:rPr>
      </w:pPr>
      <w:r w:rsidRPr="00D66E2B">
        <w:rPr>
          <w:rFonts w:ascii="Times New Roman" w:hAnsi="Times New Roman" w:cs="B Nazanin"/>
          <w:sz w:val="28"/>
          <w:szCs w:val="28"/>
          <w:rtl/>
          <w:lang w:bidi="ar-SA"/>
        </w:rPr>
        <w:t>تبصره‌</w:t>
      </w:r>
      <w:r w:rsidRPr="00D66E2B">
        <w:rPr>
          <w:rFonts w:ascii="Times New Roman" w:hAnsi="Times New Roman" w:cs="B Nazanin" w:hint="cs"/>
          <w:sz w:val="28"/>
          <w:szCs w:val="28"/>
          <w:rtl/>
          <w:lang w:bidi="ar-SA"/>
        </w:rPr>
        <w:t xml:space="preserve"> 2: </w:t>
      </w:r>
      <w:r w:rsidRPr="00D66E2B">
        <w:rPr>
          <w:rFonts w:ascii="Times New Roman" w:hAnsi="Times New Roman" w:cs="B Nazanin"/>
          <w:sz w:val="28"/>
          <w:szCs w:val="28"/>
          <w:rtl/>
          <w:lang w:bidi="ar-SA"/>
        </w:rPr>
        <w:t>هر گاه‌ بيمه‌شده‌ مشمول‌ مقررات‌ مربوط‌ به‌ بيمه‌ شخص‌ ثالث‌ باشد در صورت‌ وقوع‌ حادثه‌ سازمان‌ شخصاً كمك‌هاي‌ مقرر در اين‌ قانون‌ را نسبت‌ به‌ بيمه‌شده‌ انجام‌ خواهند داد و شركتهاي‌ بيمه‌ موظفند خسارات‌ وارده‌ به‌ سازمان‌ را در حدود تعهدات‌ خود نسبت‌ به‌ شخص‌ ثالث بپردازند</w:t>
      </w:r>
      <w:r w:rsidR="00223718" w:rsidRPr="00223718">
        <w:rPr>
          <w:rFonts w:ascii="Times New Roman" w:hAnsi="Times New Roman" w:cs="B Nazanin"/>
          <w:sz w:val="28"/>
          <w:szCs w:val="28"/>
          <w:rtl/>
          <w:lang w:bidi="ar-SA"/>
        </w:rPr>
        <w:t xml:space="preserve"> </w:t>
      </w:r>
      <w:r w:rsidR="00223718">
        <w:rPr>
          <w:rFonts w:ascii="Times New Roman" w:hAnsi="Times New Roman" w:cs="B Nazanin" w:hint="cs"/>
          <w:sz w:val="28"/>
          <w:szCs w:val="28"/>
          <w:rtl/>
          <w:lang w:bidi="ar-SA"/>
        </w:rPr>
        <w:t>(</w:t>
      </w:r>
      <w:r w:rsidR="00223718" w:rsidRPr="00D66E2B">
        <w:rPr>
          <w:rFonts w:ascii="Times New Roman" w:hAnsi="Times New Roman" w:cs="B Nazanin"/>
          <w:sz w:val="28"/>
          <w:szCs w:val="28"/>
          <w:rtl/>
          <w:lang w:bidi="ar-SA"/>
        </w:rPr>
        <w:t>ماده‌</w:t>
      </w:r>
      <w:r w:rsidR="00223718" w:rsidRPr="00D66E2B">
        <w:rPr>
          <w:rFonts w:ascii="Times New Roman" w:hAnsi="Times New Roman"/>
          <w:sz w:val="28"/>
          <w:szCs w:val="28"/>
          <w:rtl/>
          <w:lang w:bidi="ar-SA"/>
        </w:rPr>
        <w:t> </w:t>
      </w:r>
      <w:r w:rsidR="00223718" w:rsidRPr="00D66E2B">
        <w:rPr>
          <w:rFonts w:ascii="Times New Roman" w:hAnsi="Times New Roman" w:cs="B Nazanin"/>
          <w:sz w:val="28"/>
          <w:szCs w:val="28"/>
          <w:rtl/>
          <w:lang w:bidi="ar-SA"/>
        </w:rPr>
        <w:t>66</w:t>
      </w:r>
      <w:r w:rsidR="00223718">
        <w:rPr>
          <w:rFonts w:ascii="Times New Roman" w:hAnsi="Times New Roman" w:cs="B Nazanin" w:hint="cs"/>
          <w:sz w:val="28"/>
          <w:szCs w:val="28"/>
          <w:rtl/>
          <w:lang w:bidi="ar-SA"/>
        </w:rPr>
        <w:t>)</w:t>
      </w:r>
      <w:r w:rsidR="00223718" w:rsidRPr="00D66E2B">
        <w:rPr>
          <w:rFonts w:ascii="Times New Roman" w:hAnsi="Times New Roman" w:cs="B Nazanin"/>
          <w:sz w:val="28"/>
          <w:szCs w:val="28"/>
          <w:rtl/>
          <w:lang w:bidi="ar-SA"/>
        </w:rPr>
        <w:t>.</w:t>
      </w:r>
    </w:p>
    <w:p w:rsidR="005437DE" w:rsidRPr="00D66E2B" w:rsidRDefault="005437DE" w:rsidP="005027CB">
      <w:pPr>
        <w:spacing w:line="360" w:lineRule="auto"/>
        <w:jc w:val="both"/>
        <w:rPr>
          <w:rFonts w:cs="B Nazanin"/>
          <w:sz w:val="28"/>
          <w:szCs w:val="28"/>
        </w:rPr>
      </w:pPr>
      <w:r>
        <w:rPr>
          <w:rFonts w:ascii="Times New Roman" w:hAnsi="Times New Roman" w:cs="B Nazanin" w:hint="cs"/>
          <w:sz w:val="28"/>
          <w:szCs w:val="28"/>
          <w:rtl/>
        </w:rPr>
        <w:t>6-1-</w:t>
      </w:r>
      <w:r w:rsidR="007B5276">
        <w:rPr>
          <w:rFonts w:ascii="Times New Roman" w:hAnsi="Times New Roman" w:cs="B Nazanin" w:hint="cs"/>
          <w:sz w:val="28"/>
          <w:szCs w:val="28"/>
          <w:rtl/>
        </w:rPr>
        <w:t>8</w:t>
      </w:r>
      <w:r>
        <w:rPr>
          <w:rFonts w:ascii="Times New Roman" w:hAnsi="Times New Roman" w:cs="B Nazanin" w:hint="cs"/>
          <w:sz w:val="28"/>
          <w:szCs w:val="28"/>
          <w:rtl/>
        </w:rPr>
        <w:t xml:space="preserve">. </w:t>
      </w:r>
      <w:r w:rsidRPr="00D66E2B">
        <w:rPr>
          <w:rFonts w:cs="B Nazanin" w:hint="cs"/>
          <w:sz w:val="28"/>
          <w:szCs w:val="28"/>
          <w:rtl/>
        </w:rPr>
        <w:t xml:space="preserve">اجراي كليه مراحل معاينات سلامت شغلي با رعايت قوانين و ضوابط وزارت بهداشت، درمان و آموزش پزشكي </w:t>
      </w:r>
      <w:r w:rsidR="007B5276">
        <w:rPr>
          <w:rFonts w:cs="B Nazanin" w:hint="cs"/>
          <w:sz w:val="28"/>
          <w:szCs w:val="28"/>
          <w:rtl/>
        </w:rPr>
        <w:t>( مركز سلامت محيط و كار) براساس ماده 95 قانون کار الزامی است.</w:t>
      </w:r>
    </w:p>
    <w:p w:rsidR="003A16B8" w:rsidRPr="00D66E2B" w:rsidRDefault="003A16B8" w:rsidP="005027CB">
      <w:pPr>
        <w:pStyle w:val="Heading2"/>
        <w:spacing w:line="360" w:lineRule="auto"/>
        <w:rPr>
          <w:rFonts w:ascii="Times New Roman" w:hAnsi="Times New Roman" w:cs="B Nazanin"/>
          <w:sz w:val="24"/>
          <w:szCs w:val="32"/>
          <w:rtl/>
          <w:lang w:bidi="ar-SA"/>
        </w:rPr>
      </w:pPr>
      <w:bookmarkStart w:id="24" w:name="_Toc364855406"/>
      <w:r w:rsidRPr="00D66E2B">
        <w:rPr>
          <w:rFonts w:ascii="Times New Roman" w:hAnsi="Times New Roman" w:cs="B Nazanin" w:hint="cs"/>
          <w:sz w:val="24"/>
          <w:szCs w:val="32"/>
          <w:rtl/>
          <w:lang w:bidi="ar-SA"/>
        </w:rPr>
        <w:t>6-2. الزامات معاينات شغلي و كمك هاي اوليه</w:t>
      </w:r>
      <w:bookmarkEnd w:id="24"/>
    </w:p>
    <w:p w:rsidR="0095245B" w:rsidRDefault="008A14CE" w:rsidP="005027CB">
      <w:pPr>
        <w:spacing w:line="360" w:lineRule="auto"/>
        <w:ind w:left="-45"/>
        <w:jc w:val="both"/>
        <w:rPr>
          <w:rFonts w:cs="B Nazanin"/>
          <w:sz w:val="28"/>
          <w:szCs w:val="28"/>
          <w:rtl/>
        </w:rPr>
      </w:pPr>
      <w:r w:rsidRPr="00D66E2B">
        <w:rPr>
          <w:rFonts w:cs="B Nazanin" w:hint="cs"/>
          <w:sz w:val="28"/>
          <w:szCs w:val="28"/>
          <w:rtl/>
        </w:rPr>
        <w:t>6-</w:t>
      </w:r>
      <w:r w:rsidR="00D66E2B" w:rsidRPr="00D66E2B">
        <w:rPr>
          <w:rFonts w:cs="B Nazanin" w:hint="cs"/>
          <w:sz w:val="28"/>
          <w:szCs w:val="28"/>
          <w:rtl/>
        </w:rPr>
        <w:t>2</w:t>
      </w:r>
      <w:r w:rsidRPr="00D66E2B">
        <w:rPr>
          <w:rFonts w:cs="B Nazanin" w:hint="cs"/>
          <w:sz w:val="28"/>
          <w:szCs w:val="28"/>
          <w:rtl/>
        </w:rPr>
        <w:t xml:space="preserve">-1. </w:t>
      </w:r>
      <w:r w:rsidR="0095245B">
        <w:rPr>
          <w:rFonts w:cs="B Nazanin" w:hint="cs"/>
          <w:sz w:val="28"/>
          <w:szCs w:val="28"/>
          <w:rtl/>
        </w:rPr>
        <w:t xml:space="preserve">پیمانکار بایستی علاوه بر مقررات ملی فوق الذکر، دستورالعمل های نحوه انجام معاینات پزشکی سازمان بهداشت و درمان وزارت نفت را که مرتبط با فعالیت های ساخت و ساز می باشند، به مورد اجرا بگذارد. </w:t>
      </w:r>
    </w:p>
    <w:p w:rsidR="006C139F" w:rsidRPr="00D66E2B" w:rsidRDefault="0095245B" w:rsidP="005027CB">
      <w:pPr>
        <w:spacing w:line="360" w:lineRule="auto"/>
        <w:ind w:left="-46"/>
        <w:jc w:val="both"/>
        <w:rPr>
          <w:rFonts w:cs="B Nazanin"/>
          <w:sz w:val="28"/>
          <w:szCs w:val="28"/>
          <w:rtl/>
        </w:rPr>
      </w:pPr>
      <w:r>
        <w:rPr>
          <w:rFonts w:cs="B Nazanin" w:hint="cs"/>
          <w:sz w:val="28"/>
          <w:szCs w:val="28"/>
          <w:rtl/>
        </w:rPr>
        <w:t xml:space="preserve">6-2-2. </w:t>
      </w:r>
      <w:r w:rsidR="006C139F" w:rsidRPr="00D66E2B">
        <w:rPr>
          <w:rFonts w:cs="B Nazanin" w:hint="cs"/>
          <w:sz w:val="28"/>
          <w:szCs w:val="28"/>
          <w:rtl/>
        </w:rPr>
        <w:t xml:space="preserve">پیمانکار </w:t>
      </w:r>
      <w:r w:rsidR="006C139F" w:rsidRPr="00D66E2B">
        <w:rPr>
          <w:rStyle w:val="hps"/>
          <w:rFonts w:ascii="Arial" w:hAnsi="Arial" w:cs="B Nazanin" w:hint="cs"/>
          <w:color w:val="333333"/>
          <w:sz w:val="28"/>
          <w:szCs w:val="28"/>
          <w:rtl/>
        </w:rPr>
        <w:t>بای</w:t>
      </w:r>
      <w:r w:rsidR="00F1552D" w:rsidRPr="00D66E2B">
        <w:rPr>
          <w:rStyle w:val="hps"/>
          <w:rFonts w:ascii="Arial" w:hAnsi="Arial" w:cs="B Nazanin" w:hint="cs"/>
          <w:color w:val="333333"/>
          <w:sz w:val="28"/>
          <w:szCs w:val="28"/>
          <w:rtl/>
        </w:rPr>
        <w:t xml:space="preserve">ستي به منظور آشنايي كاركنان با مسايل مربوط به سلامت شغلي، </w:t>
      </w:r>
      <w:r w:rsidR="00F1552D" w:rsidRPr="00D66E2B">
        <w:rPr>
          <w:rFonts w:ascii="Arial" w:hAnsi="Arial" w:cs="B Nazanin" w:hint="cs"/>
          <w:color w:val="333333"/>
          <w:sz w:val="28"/>
          <w:szCs w:val="28"/>
          <w:rtl/>
        </w:rPr>
        <w:t xml:space="preserve">شرايط لازم جهت دسترسي به </w:t>
      </w:r>
      <w:r w:rsidR="006C139F" w:rsidRPr="00D66E2B">
        <w:rPr>
          <w:rStyle w:val="hps"/>
          <w:rFonts w:ascii="Arial" w:hAnsi="Arial" w:cs="B Nazanin" w:hint="cs"/>
          <w:color w:val="333333"/>
          <w:sz w:val="28"/>
          <w:szCs w:val="28"/>
          <w:rtl/>
        </w:rPr>
        <w:t>پرسنل پزشکی</w:t>
      </w:r>
      <w:r w:rsidR="006C139F" w:rsidRPr="00D66E2B">
        <w:rPr>
          <w:rFonts w:ascii="Arial" w:hAnsi="Arial" w:cs="B Nazanin" w:hint="cs"/>
          <w:color w:val="333333"/>
          <w:sz w:val="28"/>
          <w:szCs w:val="28"/>
          <w:rtl/>
        </w:rPr>
        <w:t xml:space="preserve"> </w:t>
      </w:r>
      <w:r w:rsidR="00F1552D" w:rsidRPr="00D66E2B">
        <w:rPr>
          <w:rStyle w:val="hps"/>
          <w:rFonts w:ascii="Arial" w:hAnsi="Arial" w:cs="B Nazanin" w:hint="cs"/>
          <w:color w:val="333333"/>
          <w:sz w:val="28"/>
          <w:szCs w:val="28"/>
          <w:rtl/>
        </w:rPr>
        <w:t>را فراهم نمايد</w:t>
      </w:r>
      <w:r w:rsidR="006C139F" w:rsidRPr="00D66E2B">
        <w:rPr>
          <w:rStyle w:val="hps"/>
          <w:rFonts w:ascii="Arial" w:hAnsi="Arial" w:cs="B Nazanin" w:hint="cs"/>
          <w:color w:val="333333"/>
          <w:sz w:val="28"/>
          <w:szCs w:val="28"/>
          <w:rtl/>
        </w:rPr>
        <w:t>.</w:t>
      </w:r>
    </w:p>
    <w:p w:rsidR="00F1552D" w:rsidRPr="00D66E2B" w:rsidRDefault="008A14CE" w:rsidP="005027CB">
      <w:pPr>
        <w:spacing w:line="360" w:lineRule="auto"/>
        <w:ind w:left="-46"/>
        <w:jc w:val="both"/>
        <w:rPr>
          <w:rFonts w:ascii="Arial" w:hAnsi="Arial" w:cs="B Nazanin"/>
          <w:color w:val="333333"/>
          <w:sz w:val="28"/>
          <w:szCs w:val="28"/>
          <w:rtl/>
        </w:rPr>
      </w:pPr>
      <w:r w:rsidRPr="00D66E2B">
        <w:rPr>
          <w:rFonts w:ascii="Arial" w:hAnsi="Arial" w:cs="B Nazanin" w:hint="cs"/>
          <w:color w:val="333333"/>
          <w:sz w:val="28"/>
          <w:szCs w:val="28"/>
          <w:rtl/>
        </w:rPr>
        <w:lastRenderedPageBreak/>
        <w:t>6-</w:t>
      </w:r>
      <w:r w:rsidR="00D66E2B" w:rsidRPr="00D66E2B">
        <w:rPr>
          <w:rFonts w:ascii="Arial" w:hAnsi="Arial" w:cs="B Nazanin" w:hint="cs"/>
          <w:color w:val="333333"/>
          <w:sz w:val="28"/>
          <w:szCs w:val="28"/>
          <w:rtl/>
        </w:rPr>
        <w:t>2</w:t>
      </w:r>
      <w:r w:rsidRPr="00D66E2B">
        <w:rPr>
          <w:rFonts w:ascii="Arial" w:hAnsi="Arial" w:cs="B Nazanin" w:hint="cs"/>
          <w:color w:val="333333"/>
          <w:sz w:val="28"/>
          <w:szCs w:val="28"/>
          <w:rtl/>
        </w:rPr>
        <w:t>-</w:t>
      </w:r>
      <w:r w:rsidR="0095245B">
        <w:rPr>
          <w:rFonts w:ascii="Arial" w:hAnsi="Arial" w:cs="B Nazanin" w:hint="cs"/>
          <w:color w:val="333333"/>
          <w:sz w:val="28"/>
          <w:szCs w:val="28"/>
          <w:rtl/>
        </w:rPr>
        <w:t>3</w:t>
      </w:r>
      <w:r w:rsidRPr="00D66E2B">
        <w:rPr>
          <w:rFonts w:ascii="Arial" w:hAnsi="Arial" w:cs="B Nazanin" w:hint="cs"/>
          <w:color w:val="333333"/>
          <w:sz w:val="28"/>
          <w:szCs w:val="28"/>
          <w:rtl/>
        </w:rPr>
        <w:t xml:space="preserve">. </w:t>
      </w:r>
      <w:r w:rsidR="00F1552D" w:rsidRPr="00D66E2B">
        <w:rPr>
          <w:rFonts w:ascii="Arial" w:hAnsi="Arial" w:cs="B Nazanin" w:hint="cs"/>
          <w:color w:val="333333"/>
          <w:sz w:val="28"/>
          <w:szCs w:val="28"/>
          <w:rtl/>
        </w:rPr>
        <w:t xml:space="preserve">پيمانكار بايستي </w:t>
      </w:r>
      <w:r w:rsidR="006C139F" w:rsidRPr="00D66E2B">
        <w:rPr>
          <w:rFonts w:ascii="Arial" w:hAnsi="Arial" w:cs="B Nazanin" w:hint="cs"/>
          <w:color w:val="333333"/>
          <w:sz w:val="28"/>
          <w:szCs w:val="28"/>
          <w:rtl/>
        </w:rPr>
        <w:t>قبل از شروع پروژه</w:t>
      </w:r>
      <w:r w:rsidRPr="00D66E2B">
        <w:rPr>
          <w:rFonts w:ascii="Arial" w:hAnsi="Arial" w:cs="B Nazanin" w:hint="cs"/>
          <w:color w:val="333333"/>
          <w:sz w:val="28"/>
          <w:szCs w:val="28"/>
          <w:rtl/>
        </w:rPr>
        <w:t>،</w:t>
      </w:r>
      <w:r w:rsidR="006C139F" w:rsidRPr="00D66E2B">
        <w:rPr>
          <w:rFonts w:ascii="Arial" w:hAnsi="Arial" w:cs="B Nazanin" w:hint="cs"/>
          <w:color w:val="333333"/>
          <w:sz w:val="28"/>
          <w:szCs w:val="28"/>
          <w:rtl/>
        </w:rPr>
        <w:t xml:space="preserve"> </w:t>
      </w:r>
      <w:r w:rsidR="00F1552D" w:rsidRPr="00D66E2B">
        <w:rPr>
          <w:rFonts w:ascii="Arial" w:hAnsi="Arial" w:cs="B Nazanin" w:hint="cs"/>
          <w:color w:val="333333"/>
          <w:sz w:val="28"/>
          <w:szCs w:val="28"/>
          <w:rtl/>
        </w:rPr>
        <w:t xml:space="preserve">به منظور انجام </w:t>
      </w:r>
      <w:r w:rsidR="006C139F" w:rsidRPr="00D66E2B">
        <w:rPr>
          <w:rFonts w:ascii="Arial" w:hAnsi="Arial" w:cs="B Nazanin" w:hint="cs"/>
          <w:color w:val="333333"/>
          <w:sz w:val="28"/>
          <w:szCs w:val="28"/>
          <w:rtl/>
        </w:rPr>
        <w:t xml:space="preserve">اقدامات فوری پزشکی در </w:t>
      </w:r>
      <w:r w:rsidR="00F1552D" w:rsidRPr="00D66E2B">
        <w:rPr>
          <w:rFonts w:ascii="Arial" w:hAnsi="Arial" w:cs="B Nazanin" w:hint="cs"/>
          <w:color w:val="333333"/>
          <w:sz w:val="28"/>
          <w:szCs w:val="28"/>
          <w:rtl/>
        </w:rPr>
        <w:t xml:space="preserve">صورت بروز </w:t>
      </w:r>
      <w:r w:rsidR="006C139F" w:rsidRPr="00D66E2B">
        <w:rPr>
          <w:rFonts w:ascii="Arial" w:hAnsi="Arial" w:cs="B Nazanin" w:hint="cs"/>
          <w:color w:val="333333"/>
          <w:sz w:val="28"/>
          <w:szCs w:val="28"/>
          <w:rtl/>
        </w:rPr>
        <w:t>آسیب های جدی</w:t>
      </w:r>
      <w:r w:rsidRPr="00D66E2B">
        <w:rPr>
          <w:rFonts w:ascii="Arial" w:hAnsi="Arial" w:cs="B Nazanin" w:hint="cs"/>
          <w:color w:val="333333"/>
          <w:sz w:val="28"/>
          <w:szCs w:val="28"/>
          <w:rtl/>
        </w:rPr>
        <w:t>،</w:t>
      </w:r>
      <w:r w:rsidR="006C139F" w:rsidRPr="00D66E2B">
        <w:rPr>
          <w:rFonts w:ascii="Arial" w:hAnsi="Arial" w:cs="B Nazanin" w:hint="cs"/>
          <w:color w:val="333333"/>
          <w:sz w:val="28"/>
          <w:szCs w:val="28"/>
          <w:rtl/>
        </w:rPr>
        <w:t xml:space="preserve"> </w:t>
      </w:r>
      <w:r w:rsidRPr="00D66E2B">
        <w:rPr>
          <w:rFonts w:ascii="Arial" w:hAnsi="Arial" w:cs="B Nazanin" w:hint="cs"/>
          <w:color w:val="333333"/>
          <w:sz w:val="28"/>
          <w:szCs w:val="28"/>
          <w:rtl/>
        </w:rPr>
        <w:t>برنامه ريزي ها و تداركات لازم را بعمل آورد.</w:t>
      </w:r>
    </w:p>
    <w:p w:rsidR="00F304B4" w:rsidRPr="00D66E2B" w:rsidRDefault="008A14CE" w:rsidP="005027CB">
      <w:pPr>
        <w:spacing w:line="360" w:lineRule="auto"/>
        <w:ind w:left="-46"/>
        <w:jc w:val="both"/>
        <w:rPr>
          <w:rFonts w:ascii="Arial" w:hAnsi="Arial" w:cs="B Nazanin"/>
          <w:color w:val="333333"/>
          <w:sz w:val="28"/>
          <w:szCs w:val="28"/>
          <w:rtl/>
        </w:rPr>
      </w:pPr>
      <w:r w:rsidRPr="00D66E2B">
        <w:rPr>
          <w:rFonts w:ascii="Arial" w:hAnsi="Arial" w:cs="B Nazanin" w:hint="cs"/>
          <w:color w:val="333333"/>
          <w:sz w:val="28"/>
          <w:szCs w:val="28"/>
          <w:rtl/>
        </w:rPr>
        <w:t>6-</w:t>
      </w:r>
      <w:r w:rsidR="00D66E2B" w:rsidRPr="00D66E2B">
        <w:rPr>
          <w:rFonts w:ascii="Arial" w:hAnsi="Arial" w:cs="B Nazanin" w:hint="cs"/>
          <w:color w:val="333333"/>
          <w:sz w:val="28"/>
          <w:szCs w:val="28"/>
          <w:rtl/>
        </w:rPr>
        <w:t>2</w:t>
      </w:r>
      <w:r w:rsidRPr="00D66E2B">
        <w:rPr>
          <w:rFonts w:ascii="Arial" w:hAnsi="Arial" w:cs="B Nazanin" w:hint="cs"/>
          <w:color w:val="333333"/>
          <w:sz w:val="28"/>
          <w:szCs w:val="28"/>
          <w:rtl/>
        </w:rPr>
        <w:t>-</w:t>
      </w:r>
      <w:r w:rsidR="0095245B">
        <w:rPr>
          <w:rFonts w:ascii="Arial" w:hAnsi="Arial" w:cs="B Nazanin" w:hint="cs"/>
          <w:color w:val="333333"/>
          <w:sz w:val="28"/>
          <w:szCs w:val="28"/>
          <w:rtl/>
        </w:rPr>
        <w:t>4</w:t>
      </w:r>
      <w:r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در صورت عدم وجود</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کلینیک،</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درمانگاه</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بیمارستان یا پزشک</w:t>
      </w:r>
      <w:r w:rsidRPr="00D66E2B">
        <w:rPr>
          <w:rFonts w:ascii="Arial" w:hAnsi="Arial" w:cs="B Nazanin" w:hint="cs"/>
          <w:color w:val="333333"/>
          <w:sz w:val="28"/>
          <w:szCs w:val="28"/>
          <w:rtl/>
        </w:rPr>
        <w:t>،</w:t>
      </w:r>
      <w:r w:rsidR="006C139F" w:rsidRPr="00D66E2B">
        <w:rPr>
          <w:rFonts w:ascii="Arial" w:hAnsi="Arial" w:cs="B Nazanin" w:hint="cs"/>
          <w:color w:val="333333"/>
          <w:sz w:val="28"/>
          <w:szCs w:val="28"/>
          <w:rtl/>
        </w:rPr>
        <w:t xml:space="preserve"> </w:t>
      </w:r>
      <w:r w:rsidRPr="00D66E2B">
        <w:rPr>
          <w:rFonts w:ascii="Arial" w:hAnsi="Arial" w:cs="B Nazanin" w:hint="cs"/>
          <w:color w:val="333333"/>
          <w:sz w:val="28"/>
          <w:szCs w:val="28"/>
          <w:rtl/>
        </w:rPr>
        <w:t xml:space="preserve">در محل انجام پروژه، </w:t>
      </w:r>
      <w:r w:rsidR="00F304B4" w:rsidRPr="00D66E2B">
        <w:rPr>
          <w:rStyle w:val="hps"/>
          <w:rFonts w:ascii="Arial" w:hAnsi="Arial" w:cs="B Nazanin" w:hint="cs"/>
          <w:color w:val="333333"/>
          <w:sz w:val="28"/>
          <w:szCs w:val="28"/>
          <w:rtl/>
        </w:rPr>
        <w:t>بایستي</w:t>
      </w:r>
      <w:r w:rsidR="006C139F" w:rsidRPr="00D66E2B">
        <w:rPr>
          <w:rStyle w:val="hps"/>
          <w:rFonts w:ascii="Arial" w:hAnsi="Arial" w:cs="B Nazanin" w:hint="cs"/>
          <w:color w:val="333333"/>
          <w:sz w:val="28"/>
          <w:szCs w:val="28"/>
          <w:rtl/>
        </w:rPr>
        <w:t xml:space="preserve"> </w:t>
      </w:r>
      <w:r w:rsidR="0007461C" w:rsidRPr="00D66E2B">
        <w:rPr>
          <w:rStyle w:val="hps"/>
          <w:rFonts w:ascii="Arial" w:hAnsi="Arial" w:cs="B Nazanin" w:hint="cs"/>
          <w:color w:val="333333"/>
          <w:sz w:val="28"/>
          <w:szCs w:val="28"/>
          <w:rtl/>
        </w:rPr>
        <w:t>فردي دارای</w:t>
      </w:r>
      <w:r w:rsidR="0007461C" w:rsidRPr="00D66E2B">
        <w:rPr>
          <w:rFonts w:ascii="Arial" w:hAnsi="Arial" w:cs="B Nazanin" w:hint="cs"/>
          <w:color w:val="333333"/>
          <w:sz w:val="28"/>
          <w:szCs w:val="28"/>
          <w:rtl/>
        </w:rPr>
        <w:t xml:space="preserve"> </w:t>
      </w:r>
      <w:r w:rsidR="0007461C" w:rsidRPr="00D66E2B">
        <w:rPr>
          <w:rStyle w:val="hps"/>
          <w:rFonts w:ascii="Arial" w:hAnsi="Arial" w:cs="B Nazanin" w:hint="cs"/>
          <w:color w:val="333333"/>
          <w:sz w:val="28"/>
          <w:szCs w:val="28"/>
          <w:rtl/>
        </w:rPr>
        <w:t>گواهینامه</w:t>
      </w:r>
      <w:r w:rsidR="0007461C" w:rsidRPr="00D66E2B">
        <w:rPr>
          <w:rFonts w:ascii="Arial" w:hAnsi="Arial" w:cs="B Nazanin" w:hint="cs"/>
          <w:color w:val="333333"/>
          <w:sz w:val="28"/>
          <w:szCs w:val="28"/>
          <w:rtl/>
        </w:rPr>
        <w:t xml:space="preserve"> </w:t>
      </w:r>
      <w:r w:rsidR="0007461C" w:rsidRPr="00D66E2B">
        <w:rPr>
          <w:rStyle w:val="hps"/>
          <w:rFonts w:ascii="Arial" w:hAnsi="Arial" w:cs="B Nazanin" w:hint="cs"/>
          <w:color w:val="333333"/>
          <w:sz w:val="28"/>
          <w:szCs w:val="28"/>
          <w:rtl/>
        </w:rPr>
        <w:t>معتبر</w:t>
      </w:r>
      <w:r w:rsidR="0007461C" w:rsidRPr="00D66E2B">
        <w:rPr>
          <w:rFonts w:ascii="Arial" w:hAnsi="Arial" w:cs="B Nazanin" w:hint="cs"/>
          <w:color w:val="333333"/>
          <w:sz w:val="28"/>
          <w:szCs w:val="28"/>
          <w:rtl/>
        </w:rPr>
        <w:t xml:space="preserve"> </w:t>
      </w:r>
      <w:r w:rsidR="0007461C" w:rsidRPr="00D66E2B">
        <w:rPr>
          <w:rStyle w:val="hps"/>
          <w:rFonts w:ascii="Arial" w:hAnsi="Arial" w:cs="B Nazanin" w:hint="cs"/>
          <w:color w:val="333333"/>
          <w:sz w:val="28"/>
          <w:szCs w:val="28"/>
          <w:rtl/>
        </w:rPr>
        <w:t>کمکهای اولیه از</w:t>
      </w:r>
      <w:r w:rsidR="0007461C" w:rsidRPr="00D66E2B">
        <w:rPr>
          <w:rFonts w:ascii="Arial" w:hAnsi="Arial" w:cs="B Nazanin" w:hint="cs"/>
          <w:color w:val="333333"/>
          <w:sz w:val="28"/>
          <w:szCs w:val="28"/>
          <w:rtl/>
        </w:rPr>
        <w:t xml:space="preserve"> مراجع ذيصلاح </w:t>
      </w:r>
      <w:r w:rsidR="0007461C" w:rsidRPr="00D66E2B">
        <w:rPr>
          <w:rStyle w:val="hps"/>
          <w:rFonts w:ascii="Arial" w:hAnsi="Arial" w:cs="B Nazanin" w:hint="cs"/>
          <w:color w:val="333333"/>
          <w:sz w:val="28"/>
          <w:szCs w:val="28"/>
          <w:rtl/>
        </w:rPr>
        <w:t xml:space="preserve">برای ارائه کمکهای اولیه در محلي مطمئن و </w:t>
      </w:r>
      <w:r w:rsidR="00F304B4" w:rsidRPr="00D66E2B">
        <w:rPr>
          <w:rStyle w:val="hps"/>
          <w:rFonts w:ascii="Arial" w:hAnsi="Arial" w:cs="B Nazanin" w:hint="cs"/>
          <w:color w:val="333333"/>
          <w:sz w:val="28"/>
          <w:szCs w:val="28"/>
          <w:rtl/>
        </w:rPr>
        <w:t xml:space="preserve">در نزديكترين فاصله از لحاظ زماني و مكاني </w:t>
      </w:r>
      <w:r w:rsidR="006C139F" w:rsidRPr="00D66E2B">
        <w:rPr>
          <w:rStyle w:val="hps"/>
          <w:rFonts w:ascii="Arial" w:hAnsi="Arial" w:cs="B Nazanin" w:hint="cs"/>
          <w:color w:val="333333"/>
          <w:sz w:val="28"/>
          <w:szCs w:val="28"/>
          <w:rtl/>
        </w:rPr>
        <w:t>در دسترس  باشد.</w:t>
      </w:r>
    </w:p>
    <w:p w:rsidR="00FF648C" w:rsidRPr="00D66E2B" w:rsidRDefault="00FF648C" w:rsidP="005027CB">
      <w:pPr>
        <w:spacing w:line="360" w:lineRule="auto"/>
        <w:ind w:left="-46"/>
        <w:jc w:val="both"/>
        <w:rPr>
          <w:rFonts w:ascii="Arial" w:hAnsi="Arial" w:cs="B Nazanin"/>
          <w:color w:val="333333"/>
          <w:sz w:val="28"/>
          <w:szCs w:val="28"/>
          <w:rtl/>
        </w:rPr>
      </w:pPr>
      <w:r w:rsidRPr="00D66E2B">
        <w:rPr>
          <w:rFonts w:ascii="Arial" w:hAnsi="Arial" w:cs="B Nazanin" w:hint="cs"/>
          <w:color w:val="333333"/>
          <w:sz w:val="28"/>
          <w:szCs w:val="28"/>
          <w:rtl/>
        </w:rPr>
        <w:t>6-</w:t>
      </w:r>
      <w:r w:rsidR="00D66E2B" w:rsidRPr="00D66E2B">
        <w:rPr>
          <w:rFonts w:ascii="Arial" w:hAnsi="Arial" w:cs="B Nazanin" w:hint="cs"/>
          <w:color w:val="333333"/>
          <w:sz w:val="28"/>
          <w:szCs w:val="28"/>
          <w:rtl/>
        </w:rPr>
        <w:t>2</w:t>
      </w:r>
      <w:r w:rsidRPr="00D66E2B">
        <w:rPr>
          <w:rFonts w:ascii="Arial" w:hAnsi="Arial" w:cs="B Nazanin" w:hint="cs"/>
          <w:color w:val="333333"/>
          <w:sz w:val="28"/>
          <w:szCs w:val="28"/>
          <w:rtl/>
        </w:rPr>
        <w:t>-</w:t>
      </w:r>
      <w:r w:rsidR="0095245B">
        <w:rPr>
          <w:rFonts w:ascii="Arial" w:hAnsi="Arial" w:cs="B Nazanin" w:hint="cs"/>
          <w:color w:val="333333"/>
          <w:sz w:val="28"/>
          <w:szCs w:val="28"/>
          <w:rtl/>
        </w:rPr>
        <w:t>5</w:t>
      </w:r>
      <w:r w:rsidRPr="00D66E2B">
        <w:rPr>
          <w:rFonts w:ascii="Arial" w:hAnsi="Arial" w:cs="B Nazanin" w:hint="cs"/>
          <w:color w:val="333333"/>
          <w:sz w:val="28"/>
          <w:szCs w:val="28"/>
          <w:rtl/>
        </w:rPr>
        <w:t>. لوازم و تجهيزات كمك هاي اوليه بايستي در مواقع نياز به راحتي در دسترس باشند.</w:t>
      </w:r>
    </w:p>
    <w:p w:rsidR="001A40AD" w:rsidRPr="00D66E2B" w:rsidRDefault="00FF648C" w:rsidP="005027CB">
      <w:pPr>
        <w:spacing w:line="360" w:lineRule="auto"/>
        <w:ind w:left="-46"/>
        <w:jc w:val="both"/>
        <w:rPr>
          <w:rStyle w:val="hps"/>
          <w:rFonts w:ascii="Arial" w:hAnsi="Arial" w:cs="B Nazanin"/>
          <w:color w:val="333333"/>
          <w:sz w:val="28"/>
          <w:szCs w:val="28"/>
          <w:rtl/>
        </w:rPr>
      </w:pPr>
      <w:r w:rsidRPr="00D66E2B">
        <w:rPr>
          <w:rFonts w:ascii="Arial" w:hAnsi="Arial" w:cs="B Nazanin" w:hint="cs"/>
          <w:color w:val="333333"/>
          <w:sz w:val="28"/>
          <w:szCs w:val="28"/>
          <w:rtl/>
        </w:rPr>
        <w:t>6-</w:t>
      </w:r>
      <w:r w:rsidR="00D66E2B" w:rsidRPr="00D66E2B">
        <w:rPr>
          <w:rFonts w:ascii="Arial" w:hAnsi="Arial" w:cs="B Nazanin" w:hint="cs"/>
          <w:color w:val="333333"/>
          <w:sz w:val="28"/>
          <w:szCs w:val="28"/>
          <w:rtl/>
        </w:rPr>
        <w:t>2</w:t>
      </w:r>
      <w:r w:rsidRPr="00D66E2B">
        <w:rPr>
          <w:rFonts w:ascii="Arial" w:hAnsi="Arial" w:cs="B Nazanin" w:hint="cs"/>
          <w:color w:val="333333"/>
          <w:sz w:val="28"/>
          <w:szCs w:val="28"/>
          <w:rtl/>
        </w:rPr>
        <w:t>-</w:t>
      </w:r>
      <w:r w:rsidR="0095245B">
        <w:rPr>
          <w:rFonts w:ascii="Arial" w:hAnsi="Arial" w:cs="B Nazanin" w:hint="cs"/>
          <w:color w:val="333333"/>
          <w:sz w:val="28"/>
          <w:szCs w:val="28"/>
          <w:rtl/>
        </w:rPr>
        <w:t>6</w:t>
      </w:r>
      <w:r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محتویات</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جعبه کمک های اولیه</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باید</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در</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 xml:space="preserve">یک </w:t>
      </w:r>
      <w:r w:rsidRPr="00D66E2B">
        <w:rPr>
          <w:rStyle w:val="hps"/>
          <w:rFonts w:ascii="Arial" w:hAnsi="Arial" w:cs="B Nazanin" w:hint="cs"/>
          <w:color w:val="333333"/>
          <w:sz w:val="28"/>
          <w:szCs w:val="28"/>
          <w:rtl/>
        </w:rPr>
        <w:t>محفظه</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 xml:space="preserve">مقاوم در برابر </w:t>
      </w:r>
      <w:r w:rsidRPr="00D66E2B">
        <w:rPr>
          <w:rStyle w:val="hps"/>
          <w:rFonts w:ascii="Arial" w:hAnsi="Arial" w:cs="B Nazanin" w:hint="cs"/>
          <w:color w:val="333333"/>
          <w:sz w:val="28"/>
          <w:szCs w:val="28"/>
          <w:rtl/>
        </w:rPr>
        <w:t xml:space="preserve">جريان </w:t>
      </w:r>
      <w:r w:rsidR="006C139F" w:rsidRPr="00D66E2B">
        <w:rPr>
          <w:rStyle w:val="hps"/>
          <w:rFonts w:ascii="Arial" w:hAnsi="Arial" w:cs="B Nazanin" w:hint="cs"/>
          <w:color w:val="333333"/>
          <w:sz w:val="28"/>
          <w:szCs w:val="28"/>
          <w:rtl/>
        </w:rPr>
        <w:t>هوا</w:t>
      </w:r>
      <w:r w:rsidR="006C139F" w:rsidRPr="00D66E2B">
        <w:rPr>
          <w:rFonts w:ascii="Arial" w:hAnsi="Arial" w:cs="B Nazanin" w:hint="cs"/>
          <w:color w:val="333333"/>
          <w:sz w:val="28"/>
          <w:szCs w:val="28"/>
          <w:rtl/>
        </w:rPr>
        <w:t xml:space="preserve"> </w:t>
      </w:r>
      <w:r w:rsidR="001A40AD" w:rsidRPr="00D66E2B">
        <w:rPr>
          <w:rFonts w:ascii="Arial" w:hAnsi="Arial" w:cs="B Nazanin" w:hint="cs"/>
          <w:color w:val="333333"/>
          <w:sz w:val="28"/>
          <w:szCs w:val="28"/>
          <w:rtl/>
        </w:rPr>
        <w:t xml:space="preserve">قرار گيرند و هر يك از اقلام موجود در آن به صورت جداگانه و در </w:t>
      </w:r>
      <w:r w:rsidR="006C139F" w:rsidRPr="00D66E2B">
        <w:rPr>
          <w:rStyle w:val="hps"/>
          <w:rFonts w:ascii="Arial" w:hAnsi="Arial" w:cs="B Nazanin" w:hint="cs"/>
          <w:color w:val="333333"/>
          <w:sz w:val="28"/>
          <w:szCs w:val="28"/>
          <w:rtl/>
        </w:rPr>
        <w:t>بسته</w:t>
      </w:r>
      <w:r w:rsidR="001A40AD" w:rsidRPr="00D66E2B">
        <w:rPr>
          <w:rStyle w:val="hps"/>
          <w:rFonts w:ascii="Arial" w:hAnsi="Arial" w:cs="B Nazanin" w:hint="cs"/>
          <w:color w:val="333333"/>
          <w:sz w:val="28"/>
          <w:szCs w:val="28"/>
          <w:rtl/>
        </w:rPr>
        <w:t xml:space="preserve"> بندي </w:t>
      </w:r>
      <w:r w:rsidR="006C139F" w:rsidRPr="00D66E2B">
        <w:rPr>
          <w:rStyle w:val="hps"/>
          <w:rFonts w:ascii="Arial" w:hAnsi="Arial" w:cs="B Nazanin" w:hint="cs"/>
          <w:color w:val="333333"/>
          <w:sz w:val="28"/>
          <w:szCs w:val="28"/>
          <w:rtl/>
        </w:rPr>
        <w:t xml:space="preserve">های </w:t>
      </w:r>
      <w:r w:rsidR="001A40AD" w:rsidRPr="00D66E2B">
        <w:rPr>
          <w:rStyle w:val="hps"/>
          <w:rFonts w:ascii="Arial" w:hAnsi="Arial" w:cs="B Nazanin" w:hint="cs"/>
          <w:color w:val="333333"/>
          <w:sz w:val="28"/>
          <w:szCs w:val="28"/>
          <w:rtl/>
        </w:rPr>
        <w:t>در بسته</w:t>
      </w:r>
      <w:r w:rsidR="001A40AD" w:rsidRPr="00D66E2B">
        <w:rPr>
          <w:rStyle w:val="FootnoteReference"/>
          <w:rFonts w:ascii="Arial" w:hAnsi="Arial" w:cs="B Nazanin"/>
          <w:color w:val="333333"/>
          <w:sz w:val="28"/>
          <w:szCs w:val="28"/>
          <w:rtl/>
        </w:rPr>
        <w:footnoteReference w:id="2"/>
      </w:r>
      <w:r w:rsidR="001A40AD" w:rsidRPr="00D66E2B">
        <w:rPr>
          <w:rStyle w:val="hps"/>
          <w:rFonts w:ascii="Arial" w:hAnsi="Arial" w:cs="B Nazanin" w:hint="cs"/>
          <w:color w:val="333333"/>
          <w:sz w:val="28"/>
          <w:szCs w:val="28"/>
          <w:rtl/>
        </w:rPr>
        <w:t xml:space="preserve"> قرار داده شوند. </w:t>
      </w:r>
    </w:p>
    <w:p w:rsidR="00F62B26" w:rsidRPr="00D66E2B" w:rsidRDefault="001A40AD" w:rsidP="005027CB">
      <w:pPr>
        <w:spacing w:line="360" w:lineRule="auto"/>
        <w:ind w:left="-46"/>
        <w:jc w:val="both"/>
        <w:rPr>
          <w:rStyle w:val="hps"/>
          <w:rFonts w:ascii="Arial" w:hAnsi="Arial" w:cs="B Nazanin"/>
          <w:color w:val="333333"/>
          <w:sz w:val="28"/>
          <w:szCs w:val="28"/>
          <w:rtl/>
        </w:rPr>
      </w:pPr>
      <w:r w:rsidRPr="00D66E2B">
        <w:rPr>
          <w:rStyle w:val="hps"/>
          <w:rFonts w:ascii="Arial" w:hAnsi="Arial" w:cs="B Nazanin" w:hint="cs"/>
          <w:color w:val="333333"/>
          <w:sz w:val="28"/>
          <w:szCs w:val="28"/>
          <w:rtl/>
        </w:rPr>
        <w:t>6-</w:t>
      </w:r>
      <w:r w:rsidR="00D66E2B" w:rsidRPr="00D66E2B">
        <w:rPr>
          <w:rStyle w:val="hps"/>
          <w:rFonts w:ascii="Arial" w:hAnsi="Arial" w:cs="B Nazanin" w:hint="cs"/>
          <w:color w:val="333333"/>
          <w:sz w:val="28"/>
          <w:szCs w:val="28"/>
          <w:rtl/>
        </w:rPr>
        <w:t>2</w:t>
      </w:r>
      <w:r w:rsidRPr="00D66E2B">
        <w:rPr>
          <w:rStyle w:val="hps"/>
          <w:rFonts w:ascii="Arial" w:hAnsi="Arial" w:cs="B Nazanin" w:hint="cs"/>
          <w:color w:val="333333"/>
          <w:sz w:val="28"/>
          <w:szCs w:val="28"/>
          <w:rtl/>
        </w:rPr>
        <w:t>-</w:t>
      </w:r>
      <w:r w:rsidR="0095245B">
        <w:rPr>
          <w:rStyle w:val="hps"/>
          <w:rFonts w:ascii="Arial" w:hAnsi="Arial" w:cs="B Nazanin" w:hint="cs"/>
          <w:color w:val="333333"/>
          <w:sz w:val="28"/>
          <w:szCs w:val="28"/>
          <w:rtl/>
        </w:rPr>
        <w:t>7</w:t>
      </w:r>
      <w:r w:rsidRPr="00D66E2B">
        <w:rPr>
          <w:rStyle w:val="hps"/>
          <w:rFonts w:ascii="Arial" w:hAnsi="Arial" w:cs="B Nazanin" w:hint="cs"/>
          <w:color w:val="333333"/>
          <w:sz w:val="28"/>
          <w:szCs w:val="28"/>
          <w:rtl/>
        </w:rPr>
        <w:t xml:space="preserve">. </w:t>
      </w:r>
      <w:r w:rsidR="00F62B26" w:rsidRPr="00D66E2B">
        <w:rPr>
          <w:rStyle w:val="hps"/>
          <w:rFonts w:ascii="Arial" w:hAnsi="Arial" w:cs="B Nazanin" w:hint="cs"/>
          <w:color w:val="333333"/>
          <w:sz w:val="28"/>
          <w:szCs w:val="28"/>
          <w:rtl/>
        </w:rPr>
        <w:t xml:space="preserve">وسايل كمك هاي اوليه بايستي قبل از ارسال به محل انجام پروژه </w:t>
      </w:r>
      <w:r w:rsidR="002F5C02" w:rsidRPr="00D66E2B">
        <w:rPr>
          <w:rStyle w:val="hps"/>
          <w:rFonts w:ascii="Arial" w:hAnsi="Arial" w:cs="B Nazanin" w:hint="cs"/>
          <w:color w:val="333333"/>
          <w:sz w:val="28"/>
          <w:szCs w:val="28"/>
          <w:rtl/>
        </w:rPr>
        <w:t>يا</w:t>
      </w:r>
      <w:r w:rsidR="00F62B26" w:rsidRPr="00D66E2B">
        <w:rPr>
          <w:rStyle w:val="hps"/>
          <w:rFonts w:ascii="Arial" w:hAnsi="Arial" w:cs="B Nazanin" w:hint="cs"/>
          <w:color w:val="333333"/>
          <w:sz w:val="28"/>
          <w:szCs w:val="28"/>
          <w:rtl/>
        </w:rPr>
        <w:t xml:space="preserve"> هر يك از واحد هاي كاري، </w:t>
      </w:r>
      <w:r w:rsidR="002F5C02" w:rsidRPr="00D66E2B">
        <w:rPr>
          <w:rStyle w:val="hps"/>
          <w:rFonts w:ascii="Arial" w:hAnsi="Arial" w:cs="B Nazanin" w:hint="cs"/>
          <w:color w:val="333333"/>
          <w:sz w:val="28"/>
          <w:szCs w:val="28"/>
          <w:rtl/>
        </w:rPr>
        <w:t xml:space="preserve">دقيقاً توسط پيمانكار مورد بررسي قرار گيرند. در ضمن وسايل و تجهيزات كمك هاي اوليه موجود در محل نيز بايستي حداقل هفته اي يكبار از لحاظ اقلام مصرف شده يا </w:t>
      </w:r>
      <w:r w:rsidR="00646347" w:rsidRPr="00D66E2B">
        <w:rPr>
          <w:rStyle w:val="hps"/>
          <w:rFonts w:ascii="Arial" w:hAnsi="Arial" w:cs="B Nazanin" w:hint="cs"/>
          <w:color w:val="333333"/>
          <w:sz w:val="28"/>
          <w:szCs w:val="28"/>
          <w:rtl/>
        </w:rPr>
        <w:t>تاريخ گذشته مورد بررسي قرار گرفته و در صورت نياز جايگزين گردند.</w:t>
      </w:r>
    </w:p>
    <w:p w:rsidR="00877774" w:rsidRPr="00D66E2B" w:rsidRDefault="00646347" w:rsidP="005027CB">
      <w:pPr>
        <w:spacing w:line="360" w:lineRule="auto"/>
        <w:ind w:left="-46"/>
        <w:jc w:val="both"/>
        <w:rPr>
          <w:rFonts w:ascii="Arial" w:hAnsi="Arial" w:cs="B Nazanin"/>
          <w:color w:val="333333"/>
          <w:sz w:val="28"/>
          <w:szCs w:val="28"/>
          <w:rtl/>
        </w:rPr>
      </w:pPr>
      <w:r w:rsidRPr="00D66E2B">
        <w:rPr>
          <w:rStyle w:val="hps"/>
          <w:rFonts w:ascii="Arial" w:hAnsi="Arial" w:cs="B Nazanin" w:hint="cs"/>
          <w:color w:val="333333"/>
          <w:sz w:val="28"/>
          <w:szCs w:val="28"/>
          <w:rtl/>
        </w:rPr>
        <w:t>6-</w:t>
      </w:r>
      <w:r w:rsidR="00D66E2B" w:rsidRPr="00D66E2B">
        <w:rPr>
          <w:rStyle w:val="hps"/>
          <w:rFonts w:ascii="Arial" w:hAnsi="Arial" w:cs="B Nazanin" w:hint="cs"/>
          <w:color w:val="333333"/>
          <w:sz w:val="28"/>
          <w:szCs w:val="28"/>
          <w:rtl/>
        </w:rPr>
        <w:t>2</w:t>
      </w:r>
      <w:r w:rsidRPr="00D66E2B">
        <w:rPr>
          <w:rStyle w:val="hps"/>
          <w:rFonts w:ascii="Arial" w:hAnsi="Arial" w:cs="B Nazanin" w:hint="cs"/>
          <w:color w:val="333333"/>
          <w:sz w:val="28"/>
          <w:szCs w:val="28"/>
          <w:rtl/>
        </w:rPr>
        <w:t>-</w:t>
      </w:r>
      <w:r w:rsidR="0095245B">
        <w:rPr>
          <w:rStyle w:val="hps"/>
          <w:rFonts w:ascii="Arial" w:hAnsi="Arial" w:cs="B Nazanin" w:hint="cs"/>
          <w:color w:val="333333"/>
          <w:sz w:val="28"/>
          <w:szCs w:val="28"/>
          <w:rtl/>
        </w:rPr>
        <w:t>8</w:t>
      </w:r>
      <w:r w:rsidRPr="00D66E2B">
        <w:rPr>
          <w:rStyle w:val="hps"/>
          <w:rFonts w:ascii="Arial" w:hAnsi="Arial" w:cs="B Nazanin" w:hint="cs"/>
          <w:color w:val="333333"/>
          <w:sz w:val="28"/>
          <w:szCs w:val="28"/>
          <w:rtl/>
        </w:rPr>
        <w:t xml:space="preserve">. پيمانكار بايستي </w:t>
      </w:r>
      <w:r w:rsidR="00877774" w:rsidRPr="00D66E2B">
        <w:rPr>
          <w:rStyle w:val="hps"/>
          <w:rFonts w:ascii="Arial" w:hAnsi="Arial" w:cs="B Nazanin" w:hint="cs"/>
          <w:color w:val="333333"/>
          <w:sz w:val="28"/>
          <w:szCs w:val="28"/>
          <w:rtl/>
        </w:rPr>
        <w:t xml:space="preserve">به </w:t>
      </w:r>
      <w:r w:rsidRPr="00D66E2B">
        <w:rPr>
          <w:rStyle w:val="hps"/>
          <w:rFonts w:ascii="Arial" w:hAnsi="Arial" w:cs="B Nazanin" w:hint="cs"/>
          <w:color w:val="333333"/>
          <w:sz w:val="28"/>
          <w:szCs w:val="28"/>
          <w:rtl/>
        </w:rPr>
        <w:t xml:space="preserve">منظور انتقال </w:t>
      </w:r>
      <w:r w:rsidR="006C139F" w:rsidRPr="00D66E2B">
        <w:rPr>
          <w:rStyle w:val="hps"/>
          <w:rFonts w:ascii="Arial" w:hAnsi="Arial" w:cs="B Nazanin" w:hint="cs"/>
          <w:color w:val="333333"/>
          <w:sz w:val="28"/>
          <w:szCs w:val="28"/>
          <w:rtl/>
        </w:rPr>
        <w:t>سریع</w:t>
      </w:r>
      <w:r w:rsidR="006C139F" w:rsidRPr="00D66E2B">
        <w:rPr>
          <w:rFonts w:ascii="Arial" w:hAnsi="Arial" w:cs="B Nazanin" w:hint="cs"/>
          <w:color w:val="333333"/>
          <w:sz w:val="28"/>
          <w:szCs w:val="28"/>
          <w:rtl/>
        </w:rPr>
        <w:t xml:space="preserve">  </w:t>
      </w:r>
      <w:r w:rsidRPr="00D66E2B">
        <w:rPr>
          <w:rFonts w:ascii="Arial" w:hAnsi="Arial" w:cs="B Nazanin" w:hint="cs"/>
          <w:color w:val="333333"/>
          <w:sz w:val="28"/>
          <w:szCs w:val="28"/>
          <w:rtl/>
        </w:rPr>
        <w:t>ا</w:t>
      </w:r>
      <w:r w:rsidR="006C139F" w:rsidRPr="00D66E2B">
        <w:rPr>
          <w:rStyle w:val="hps"/>
          <w:rFonts w:ascii="Arial" w:hAnsi="Arial" w:cs="B Nazanin" w:hint="cs"/>
          <w:color w:val="333333"/>
          <w:sz w:val="28"/>
          <w:szCs w:val="28"/>
          <w:rtl/>
        </w:rPr>
        <w:t>فر</w:t>
      </w:r>
      <w:r w:rsidRPr="00D66E2B">
        <w:rPr>
          <w:rStyle w:val="hps"/>
          <w:rFonts w:ascii="Arial" w:hAnsi="Arial" w:cs="B Nazanin" w:hint="cs"/>
          <w:color w:val="333333"/>
          <w:sz w:val="28"/>
          <w:szCs w:val="28"/>
          <w:rtl/>
        </w:rPr>
        <w:t>ا</w:t>
      </w:r>
      <w:r w:rsidR="006C139F" w:rsidRPr="00D66E2B">
        <w:rPr>
          <w:rStyle w:val="hps"/>
          <w:rFonts w:ascii="Arial" w:hAnsi="Arial" w:cs="B Nazanin" w:hint="cs"/>
          <w:color w:val="333333"/>
          <w:sz w:val="28"/>
          <w:szCs w:val="28"/>
          <w:rtl/>
        </w:rPr>
        <w:t>د مصدوم</w:t>
      </w:r>
      <w:r w:rsidRPr="00D66E2B">
        <w:rPr>
          <w:rStyle w:val="hps"/>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به</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پزشک</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یا بیمارستان</w:t>
      </w:r>
      <w:r w:rsidR="00877774" w:rsidRPr="00D66E2B">
        <w:rPr>
          <w:rStyle w:val="hps"/>
          <w:rFonts w:ascii="Arial" w:hAnsi="Arial" w:cs="B Nazanin" w:hint="cs"/>
          <w:color w:val="333333"/>
          <w:sz w:val="28"/>
          <w:szCs w:val="28"/>
          <w:rtl/>
        </w:rPr>
        <w:t>،</w:t>
      </w:r>
      <w:r w:rsidRPr="00D66E2B">
        <w:rPr>
          <w:rFonts w:ascii="Arial" w:hAnsi="Arial" w:cs="B Nazanin" w:hint="cs"/>
          <w:color w:val="333333"/>
          <w:sz w:val="28"/>
          <w:szCs w:val="28"/>
          <w:rtl/>
        </w:rPr>
        <w:t xml:space="preserve"> </w:t>
      </w:r>
      <w:r w:rsidR="00877774" w:rsidRPr="00D66E2B">
        <w:rPr>
          <w:rStyle w:val="hps"/>
          <w:rFonts w:ascii="Arial" w:hAnsi="Arial" w:cs="B Nazanin" w:hint="cs"/>
          <w:color w:val="333333"/>
          <w:sz w:val="28"/>
          <w:szCs w:val="28"/>
          <w:rtl/>
        </w:rPr>
        <w:t xml:space="preserve">تجهيزات مناسب </w:t>
      </w:r>
      <w:r w:rsidRPr="00D66E2B">
        <w:rPr>
          <w:rFonts w:ascii="Arial" w:hAnsi="Arial" w:cs="B Nazanin" w:hint="cs"/>
          <w:color w:val="333333"/>
          <w:sz w:val="28"/>
          <w:szCs w:val="28"/>
          <w:rtl/>
        </w:rPr>
        <w:t xml:space="preserve">را فراهم </w:t>
      </w:r>
      <w:r w:rsidR="00877774" w:rsidRPr="00D66E2B">
        <w:rPr>
          <w:rFonts w:ascii="Arial" w:hAnsi="Arial" w:cs="B Nazanin" w:hint="cs"/>
          <w:color w:val="333333"/>
          <w:sz w:val="28"/>
          <w:szCs w:val="28"/>
          <w:rtl/>
        </w:rPr>
        <w:t>نموده</w:t>
      </w:r>
      <w:r w:rsidR="006C139F" w:rsidRPr="00D66E2B">
        <w:rPr>
          <w:rFonts w:ascii="Arial" w:hAnsi="Arial" w:cs="B Nazanin" w:hint="cs"/>
          <w:color w:val="333333"/>
          <w:sz w:val="28"/>
          <w:szCs w:val="28"/>
          <w:rtl/>
        </w:rPr>
        <w:t xml:space="preserve"> و یا </w:t>
      </w:r>
      <w:r w:rsidR="006C139F" w:rsidRPr="00D66E2B">
        <w:rPr>
          <w:rStyle w:val="hps"/>
          <w:rFonts w:ascii="Arial" w:hAnsi="Arial" w:cs="B Nazanin" w:hint="cs"/>
          <w:color w:val="333333"/>
          <w:sz w:val="28"/>
          <w:szCs w:val="28"/>
          <w:rtl/>
        </w:rPr>
        <w:t>یک سیستم</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ارتباطی</w:t>
      </w:r>
      <w:r w:rsidR="006C139F" w:rsidRPr="00D66E2B">
        <w:rPr>
          <w:rFonts w:ascii="Arial" w:hAnsi="Arial" w:cs="B Nazanin" w:hint="cs"/>
          <w:color w:val="333333"/>
          <w:sz w:val="28"/>
          <w:szCs w:val="28"/>
          <w:rtl/>
        </w:rPr>
        <w:t xml:space="preserve"> </w:t>
      </w:r>
      <w:r w:rsidRPr="00D66E2B">
        <w:rPr>
          <w:rFonts w:ascii="Arial" w:hAnsi="Arial" w:cs="B Nazanin" w:hint="cs"/>
          <w:color w:val="333333"/>
          <w:sz w:val="28"/>
          <w:szCs w:val="28"/>
          <w:rtl/>
        </w:rPr>
        <w:t xml:space="preserve">مناسب </w:t>
      </w:r>
      <w:r w:rsidR="00877774" w:rsidRPr="00D66E2B">
        <w:rPr>
          <w:rStyle w:val="hps"/>
          <w:rFonts w:ascii="Arial" w:hAnsi="Arial" w:cs="B Nazanin" w:hint="cs"/>
          <w:color w:val="333333"/>
          <w:sz w:val="28"/>
          <w:szCs w:val="28"/>
          <w:rtl/>
        </w:rPr>
        <w:t>جهت</w:t>
      </w:r>
      <w:r w:rsidR="006C139F" w:rsidRPr="00D66E2B">
        <w:rPr>
          <w:rStyle w:val="hps"/>
          <w:rFonts w:ascii="Arial" w:hAnsi="Arial" w:cs="B Nazanin" w:hint="cs"/>
          <w:color w:val="333333"/>
          <w:sz w:val="28"/>
          <w:szCs w:val="28"/>
          <w:rtl/>
        </w:rPr>
        <w:t xml:space="preserve"> تماس با</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خدمات</w:t>
      </w:r>
      <w:r w:rsidR="00877774" w:rsidRPr="00D66E2B">
        <w:rPr>
          <w:rStyle w:val="hps"/>
          <w:rFonts w:ascii="Arial" w:hAnsi="Arial" w:cs="B Nazanin" w:hint="cs"/>
          <w:color w:val="333333"/>
          <w:sz w:val="28"/>
          <w:szCs w:val="28"/>
          <w:rtl/>
        </w:rPr>
        <w:t xml:space="preserve"> اضطراري</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آمبولانس</w:t>
      </w:r>
      <w:r w:rsidR="00877774" w:rsidRPr="00D66E2B">
        <w:rPr>
          <w:rFonts w:ascii="Arial" w:hAnsi="Arial" w:cs="B Nazanin" w:hint="cs"/>
          <w:color w:val="333333"/>
          <w:sz w:val="28"/>
          <w:szCs w:val="28"/>
          <w:rtl/>
        </w:rPr>
        <w:t>/ اورژانس</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 xml:space="preserve">ارائه </w:t>
      </w:r>
      <w:r w:rsidR="00877774" w:rsidRPr="00D66E2B">
        <w:rPr>
          <w:rStyle w:val="hps"/>
          <w:rFonts w:ascii="Arial" w:hAnsi="Arial" w:cs="B Nazanin" w:hint="cs"/>
          <w:color w:val="333333"/>
          <w:sz w:val="28"/>
          <w:szCs w:val="28"/>
          <w:rtl/>
        </w:rPr>
        <w:t>نمايد</w:t>
      </w:r>
      <w:r w:rsidR="006C139F" w:rsidRPr="00D66E2B">
        <w:rPr>
          <w:rFonts w:ascii="Arial" w:hAnsi="Arial" w:cs="B Nazanin" w:hint="cs"/>
          <w:color w:val="333333"/>
          <w:sz w:val="28"/>
          <w:szCs w:val="28"/>
          <w:rtl/>
        </w:rPr>
        <w:t>.</w:t>
      </w:r>
    </w:p>
    <w:p w:rsidR="006C139F" w:rsidRPr="00D66E2B" w:rsidRDefault="00877774" w:rsidP="005027CB">
      <w:pPr>
        <w:spacing w:line="360" w:lineRule="auto"/>
        <w:ind w:left="-46"/>
        <w:jc w:val="both"/>
        <w:rPr>
          <w:rFonts w:ascii="Arial" w:hAnsi="Arial" w:cs="B Nazanin"/>
          <w:color w:val="333333"/>
          <w:sz w:val="28"/>
          <w:szCs w:val="28"/>
          <w:rtl/>
        </w:rPr>
      </w:pPr>
      <w:r w:rsidRPr="00D66E2B">
        <w:rPr>
          <w:rFonts w:ascii="Arial" w:hAnsi="Arial" w:cs="B Nazanin" w:hint="cs"/>
          <w:color w:val="333333"/>
          <w:sz w:val="28"/>
          <w:szCs w:val="28"/>
          <w:rtl/>
        </w:rPr>
        <w:lastRenderedPageBreak/>
        <w:t>6-</w:t>
      </w:r>
      <w:r w:rsidR="00D66E2B" w:rsidRPr="00D66E2B">
        <w:rPr>
          <w:rFonts w:ascii="Arial" w:hAnsi="Arial" w:cs="B Nazanin" w:hint="cs"/>
          <w:color w:val="333333"/>
          <w:sz w:val="28"/>
          <w:szCs w:val="28"/>
          <w:rtl/>
        </w:rPr>
        <w:t>2</w:t>
      </w:r>
      <w:r w:rsidRPr="00D66E2B">
        <w:rPr>
          <w:rFonts w:ascii="Arial" w:hAnsi="Arial" w:cs="B Nazanin" w:hint="cs"/>
          <w:color w:val="333333"/>
          <w:sz w:val="28"/>
          <w:szCs w:val="28"/>
          <w:rtl/>
        </w:rPr>
        <w:t>-</w:t>
      </w:r>
      <w:r w:rsidR="0095245B">
        <w:rPr>
          <w:rFonts w:ascii="Arial" w:hAnsi="Arial" w:cs="B Nazanin" w:hint="cs"/>
          <w:color w:val="333333"/>
          <w:sz w:val="28"/>
          <w:szCs w:val="28"/>
          <w:rtl/>
        </w:rPr>
        <w:t>9</w:t>
      </w:r>
      <w:r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در</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نواحی</w:t>
      </w:r>
      <w:r w:rsidRPr="00D66E2B">
        <w:rPr>
          <w:rFonts w:ascii="Arial" w:hAnsi="Arial" w:cs="B Nazanin" w:hint="cs"/>
          <w:color w:val="333333"/>
          <w:sz w:val="28"/>
          <w:szCs w:val="28"/>
          <w:rtl/>
        </w:rPr>
        <w:t xml:space="preserve"> و </w:t>
      </w:r>
      <w:r w:rsidRPr="00D66E2B">
        <w:rPr>
          <w:rStyle w:val="hps"/>
          <w:rFonts w:ascii="Arial" w:hAnsi="Arial" w:cs="B Nazanin" w:hint="cs"/>
          <w:color w:val="333333"/>
          <w:sz w:val="28"/>
          <w:szCs w:val="28"/>
          <w:rtl/>
        </w:rPr>
        <w:t>جاهايي كه دسترسي به اورژانس (115</w:t>
      </w:r>
      <w:r w:rsidR="006C139F" w:rsidRPr="00D66E2B">
        <w:rPr>
          <w:rStyle w:val="hps"/>
          <w:rFonts w:ascii="Arial" w:hAnsi="Arial" w:cs="B Nazanin" w:hint="cs"/>
          <w:color w:val="333333"/>
          <w:sz w:val="28"/>
          <w:szCs w:val="28"/>
          <w:rtl/>
        </w:rPr>
        <w:t xml:space="preserve">) </w:t>
      </w:r>
      <w:r w:rsidRPr="00D66E2B">
        <w:rPr>
          <w:rStyle w:val="hps"/>
          <w:rFonts w:ascii="Arial" w:hAnsi="Arial" w:cs="B Nazanin" w:hint="cs"/>
          <w:color w:val="333333"/>
          <w:sz w:val="28"/>
          <w:szCs w:val="28"/>
          <w:rtl/>
        </w:rPr>
        <w:t>امكان پذير</w:t>
      </w:r>
      <w:r w:rsidR="006C139F" w:rsidRPr="00D66E2B">
        <w:rPr>
          <w:rStyle w:val="hps"/>
          <w:rFonts w:ascii="Arial" w:hAnsi="Arial" w:cs="B Nazanin" w:hint="cs"/>
          <w:color w:val="333333"/>
          <w:sz w:val="28"/>
          <w:szCs w:val="28"/>
          <w:rtl/>
        </w:rPr>
        <w:t xml:space="preserve"> </w:t>
      </w:r>
      <w:r w:rsidRPr="00D66E2B">
        <w:rPr>
          <w:rStyle w:val="hps"/>
          <w:rFonts w:ascii="Arial" w:hAnsi="Arial" w:cs="B Nazanin" w:hint="cs"/>
          <w:color w:val="333333"/>
          <w:sz w:val="28"/>
          <w:szCs w:val="28"/>
          <w:rtl/>
        </w:rPr>
        <w:t>نمي باشد</w:t>
      </w:r>
      <w:r w:rsidR="006C139F" w:rsidRPr="00D66E2B">
        <w:rPr>
          <w:rFonts w:ascii="Arial" w:hAnsi="Arial" w:cs="B Nazanin" w:hint="cs"/>
          <w:color w:val="333333"/>
          <w:sz w:val="28"/>
          <w:szCs w:val="28"/>
          <w:rtl/>
        </w:rPr>
        <w:t>،</w:t>
      </w:r>
      <w:r w:rsidRPr="00D66E2B">
        <w:rPr>
          <w:rFonts w:ascii="Arial" w:hAnsi="Arial" w:cs="B Nazanin" w:hint="cs"/>
          <w:color w:val="333333"/>
          <w:sz w:val="28"/>
          <w:szCs w:val="28"/>
          <w:rtl/>
        </w:rPr>
        <w:t xml:space="preserve"> بايستي</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شماره تلفن</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پزشکان،</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 xml:space="preserve">بیمارستان ها </w:t>
      </w:r>
      <w:r w:rsidRPr="00D66E2B">
        <w:rPr>
          <w:rStyle w:val="hps"/>
          <w:rFonts w:ascii="Arial" w:hAnsi="Arial" w:cs="B Nazanin" w:hint="cs"/>
          <w:color w:val="333333"/>
          <w:sz w:val="28"/>
          <w:szCs w:val="28"/>
          <w:rtl/>
        </w:rPr>
        <w:t>و خدمات</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آمبولانس ها</w:t>
      </w:r>
      <w:r w:rsidR="006C139F" w:rsidRPr="00D66E2B">
        <w:rPr>
          <w:rFonts w:ascii="Arial" w:hAnsi="Arial" w:cs="B Nazanin" w:hint="cs"/>
          <w:color w:val="333333"/>
          <w:sz w:val="28"/>
          <w:szCs w:val="28"/>
          <w:rtl/>
        </w:rPr>
        <w:t xml:space="preserve"> </w:t>
      </w:r>
      <w:r w:rsidR="006C139F" w:rsidRPr="00D66E2B">
        <w:rPr>
          <w:rStyle w:val="hps"/>
          <w:rFonts w:ascii="Arial" w:hAnsi="Arial" w:cs="B Nazanin" w:hint="cs"/>
          <w:color w:val="333333"/>
          <w:sz w:val="28"/>
          <w:szCs w:val="28"/>
          <w:rtl/>
        </w:rPr>
        <w:t xml:space="preserve">به </w:t>
      </w:r>
      <w:r w:rsidRPr="00D66E2B">
        <w:rPr>
          <w:rStyle w:val="hps"/>
          <w:rFonts w:ascii="Arial" w:hAnsi="Arial" w:cs="B Nazanin" w:hint="cs"/>
          <w:color w:val="333333"/>
          <w:sz w:val="28"/>
          <w:szCs w:val="28"/>
          <w:rtl/>
        </w:rPr>
        <w:t>وضوح در دسترس باشند</w:t>
      </w:r>
      <w:r w:rsidR="006C139F" w:rsidRPr="00D66E2B">
        <w:rPr>
          <w:rStyle w:val="hps"/>
          <w:rFonts w:ascii="Arial" w:hAnsi="Arial" w:cs="B Nazanin" w:hint="cs"/>
          <w:color w:val="333333"/>
          <w:sz w:val="28"/>
          <w:szCs w:val="28"/>
          <w:rtl/>
        </w:rPr>
        <w:t>.</w:t>
      </w:r>
    </w:p>
    <w:p w:rsidR="00590E6A" w:rsidRPr="00D66E2B" w:rsidRDefault="00590E6A" w:rsidP="005027CB">
      <w:pPr>
        <w:pStyle w:val="Heading2"/>
        <w:spacing w:line="360" w:lineRule="auto"/>
        <w:rPr>
          <w:rFonts w:ascii="Times New Roman" w:hAnsi="Times New Roman" w:cs="B Nazanin"/>
          <w:sz w:val="24"/>
          <w:szCs w:val="32"/>
          <w:rtl/>
          <w:lang w:bidi="ar-SA"/>
        </w:rPr>
      </w:pPr>
      <w:bookmarkStart w:id="25" w:name="_Toc364855407"/>
      <w:r w:rsidRPr="00D66E2B">
        <w:rPr>
          <w:rFonts w:ascii="Times New Roman" w:hAnsi="Times New Roman" w:cs="B Nazanin" w:hint="cs"/>
          <w:sz w:val="24"/>
          <w:szCs w:val="32"/>
          <w:rtl/>
          <w:lang w:bidi="ar-SA"/>
        </w:rPr>
        <w:t>6-</w:t>
      </w:r>
      <w:r>
        <w:rPr>
          <w:rFonts w:ascii="Times New Roman" w:hAnsi="Times New Roman" w:cs="B Nazanin" w:hint="cs"/>
          <w:sz w:val="24"/>
          <w:szCs w:val="32"/>
          <w:rtl/>
          <w:lang w:bidi="ar-SA"/>
        </w:rPr>
        <w:t>3</w:t>
      </w:r>
      <w:r w:rsidRPr="00D66E2B">
        <w:rPr>
          <w:rFonts w:ascii="Times New Roman" w:hAnsi="Times New Roman" w:cs="B Nazanin" w:hint="cs"/>
          <w:sz w:val="24"/>
          <w:szCs w:val="32"/>
          <w:rtl/>
          <w:lang w:bidi="ar-SA"/>
        </w:rPr>
        <w:t xml:space="preserve">. </w:t>
      </w:r>
      <w:r>
        <w:rPr>
          <w:rFonts w:ascii="Times New Roman" w:hAnsi="Times New Roman" w:cs="B Nazanin" w:hint="cs"/>
          <w:sz w:val="24"/>
          <w:szCs w:val="32"/>
          <w:rtl/>
          <w:lang w:bidi="ar-SA"/>
        </w:rPr>
        <w:t>توصيه هاي اختصاصي</w:t>
      </w:r>
      <w:r w:rsidRPr="00D66E2B">
        <w:rPr>
          <w:rFonts w:ascii="Times New Roman" w:hAnsi="Times New Roman" w:cs="B Nazanin" w:hint="cs"/>
          <w:sz w:val="24"/>
          <w:szCs w:val="32"/>
          <w:rtl/>
          <w:lang w:bidi="ar-SA"/>
        </w:rPr>
        <w:t xml:space="preserve"> معاينات شغلي و كمك هاي اوليه</w:t>
      </w:r>
      <w:bookmarkEnd w:id="25"/>
    </w:p>
    <w:p w:rsidR="009D7C1C" w:rsidRPr="00D66E2B" w:rsidRDefault="006C139F" w:rsidP="005027CB">
      <w:pPr>
        <w:spacing w:line="360" w:lineRule="auto"/>
        <w:rPr>
          <w:rFonts w:cs="B Nazanin"/>
          <w:noProof/>
          <w:sz w:val="28"/>
          <w:szCs w:val="28"/>
          <w:rtl/>
        </w:rPr>
      </w:pPr>
      <w:r w:rsidRPr="00D66E2B">
        <w:rPr>
          <w:rFonts w:cs="B Nazanin" w:hint="cs"/>
          <w:noProof/>
          <w:sz w:val="28"/>
          <w:szCs w:val="28"/>
          <w:rtl/>
        </w:rPr>
        <w:t>6-</w:t>
      </w:r>
      <w:r w:rsidR="00590E6A">
        <w:rPr>
          <w:rFonts w:cs="B Nazanin" w:hint="cs"/>
          <w:noProof/>
          <w:sz w:val="28"/>
          <w:szCs w:val="28"/>
          <w:rtl/>
        </w:rPr>
        <w:t>3</w:t>
      </w:r>
      <w:r w:rsidRPr="00D66E2B">
        <w:rPr>
          <w:rFonts w:cs="B Nazanin" w:hint="cs"/>
          <w:noProof/>
          <w:sz w:val="28"/>
          <w:szCs w:val="28"/>
          <w:rtl/>
        </w:rPr>
        <w:t xml:space="preserve">-1. </w:t>
      </w:r>
      <w:r w:rsidR="009D7C1C" w:rsidRPr="00D66E2B">
        <w:rPr>
          <w:rFonts w:cs="B Nazanin" w:hint="cs"/>
          <w:noProof/>
          <w:sz w:val="28"/>
          <w:szCs w:val="28"/>
          <w:rtl/>
        </w:rPr>
        <w:t>حداقل نیروی انسانی و تجهیزات پایه در تیم سلامت شغلی که قرار است پایش سلامت شغلی را انجام دهند</w:t>
      </w:r>
      <w:r w:rsidR="00223718">
        <w:rPr>
          <w:rFonts w:cs="B Nazanin" w:hint="cs"/>
          <w:noProof/>
          <w:sz w:val="28"/>
          <w:szCs w:val="28"/>
          <w:rtl/>
        </w:rPr>
        <w:t xml:space="preserve"> به شرح ذيل پيشنهاد مي شوند</w:t>
      </w:r>
      <w:r w:rsidR="009D7C1C" w:rsidRPr="00D66E2B">
        <w:rPr>
          <w:rFonts w:cs="B Nazanin" w:hint="cs"/>
          <w:noProof/>
          <w:sz w:val="28"/>
          <w:szCs w:val="28"/>
          <w:rtl/>
        </w:rPr>
        <w:t>:</w:t>
      </w:r>
    </w:p>
    <w:p w:rsidR="009D7C1C" w:rsidRPr="005437DE" w:rsidRDefault="009D7C1C" w:rsidP="005027CB">
      <w:pPr>
        <w:pStyle w:val="ListParagraph"/>
        <w:numPr>
          <w:ilvl w:val="0"/>
          <w:numId w:val="6"/>
        </w:numPr>
        <w:spacing w:line="360" w:lineRule="auto"/>
        <w:rPr>
          <w:rFonts w:cs="B Nazanin"/>
          <w:noProof/>
          <w:sz w:val="28"/>
          <w:szCs w:val="28"/>
        </w:rPr>
      </w:pPr>
      <w:r w:rsidRPr="005437DE">
        <w:rPr>
          <w:rFonts w:cs="B Nazanin" w:hint="cs"/>
          <w:noProof/>
          <w:sz w:val="28"/>
          <w:szCs w:val="28"/>
          <w:rtl/>
        </w:rPr>
        <w:t>پزشک متخصص طب کار (به عنوان مسئول فنی)</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پزشک عمومی طب کار</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کارشناس بهداشت حرفه ای (حداقل مدرک لیسانس)</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منشی</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کارشناس اودیومتری و تجهیزات مربوطه</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کارشناس اپتومتری و تجهیزات مربوطه</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وسایل ابتدایی معاینه (گوشی، فشارخون سنج و ...)</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وسایل</w:t>
      </w:r>
      <w:r w:rsidR="00590E6A" w:rsidRPr="005437DE">
        <w:rPr>
          <w:rFonts w:cs="B Nazanin" w:hint="cs"/>
          <w:noProof/>
          <w:sz w:val="28"/>
          <w:szCs w:val="28"/>
          <w:rtl/>
        </w:rPr>
        <w:t xml:space="preserve"> سنجش</w:t>
      </w:r>
      <w:r w:rsidRPr="005437DE">
        <w:rPr>
          <w:rFonts w:cs="B Nazanin" w:hint="cs"/>
          <w:noProof/>
          <w:sz w:val="28"/>
          <w:szCs w:val="28"/>
          <w:rtl/>
        </w:rPr>
        <w:t xml:space="preserve"> آلاینده</w:t>
      </w:r>
      <w:r w:rsidR="00590E6A" w:rsidRPr="005437DE">
        <w:rPr>
          <w:rFonts w:cs="B Nazanin" w:hint="cs"/>
          <w:noProof/>
          <w:sz w:val="28"/>
          <w:szCs w:val="28"/>
          <w:rtl/>
        </w:rPr>
        <w:t xml:space="preserve"> هاي محيط كار</w:t>
      </w:r>
      <w:r w:rsidRPr="005437DE">
        <w:rPr>
          <w:rFonts w:cs="B Nazanin" w:hint="cs"/>
          <w:noProof/>
          <w:sz w:val="28"/>
          <w:szCs w:val="28"/>
          <w:rtl/>
        </w:rPr>
        <w:t xml:space="preserve"> (</w:t>
      </w:r>
      <w:r w:rsidR="00590E6A" w:rsidRPr="005437DE">
        <w:rPr>
          <w:rFonts w:cs="B Nazanin" w:hint="cs"/>
          <w:noProof/>
          <w:sz w:val="28"/>
          <w:szCs w:val="28"/>
          <w:rtl/>
        </w:rPr>
        <w:t xml:space="preserve"> از قبيل </w:t>
      </w:r>
      <w:r w:rsidRPr="005437DE">
        <w:rPr>
          <w:rFonts w:cs="B Nazanin" w:hint="cs"/>
          <w:noProof/>
          <w:sz w:val="28"/>
          <w:szCs w:val="28"/>
          <w:rtl/>
        </w:rPr>
        <w:t xml:space="preserve">صداسنج، نورسنج و </w:t>
      </w:r>
      <w:r w:rsidR="00590E6A" w:rsidRPr="005437DE">
        <w:rPr>
          <w:rFonts w:cs="B Nazanin" w:hint="cs"/>
          <w:noProof/>
          <w:sz w:val="28"/>
          <w:szCs w:val="28"/>
          <w:rtl/>
        </w:rPr>
        <w:t xml:space="preserve">غيره </w:t>
      </w:r>
      <w:r w:rsidRPr="005437DE">
        <w:rPr>
          <w:rFonts w:cs="B Nazanin" w:hint="cs"/>
          <w:noProof/>
          <w:sz w:val="28"/>
          <w:szCs w:val="28"/>
          <w:rtl/>
        </w:rPr>
        <w:t xml:space="preserve">از خود یا مراکز طرف قرارداد </w:t>
      </w:r>
      <w:r w:rsidR="005437DE">
        <w:rPr>
          <w:rFonts w:cs="B Nazanin" w:hint="cs"/>
          <w:noProof/>
          <w:sz w:val="28"/>
          <w:szCs w:val="28"/>
          <w:rtl/>
        </w:rPr>
        <w:t xml:space="preserve">و داراي گواهينامه </w:t>
      </w:r>
      <w:r w:rsidRPr="005437DE">
        <w:rPr>
          <w:rFonts w:cs="B Nazanin" w:hint="cs"/>
          <w:noProof/>
          <w:sz w:val="28"/>
          <w:szCs w:val="28"/>
          <w:rtl/>
        </w:rPr>
        <w:t>کالیبراسیون و مجوز</w:t>
      </w:r>
      <w:r w:rsidR="005437DE">
        <w:rPr>
          <w:rFonts w:cs="B Nazanin" w:hint="cs"/>
          <w:noProof/>
          <w:sz w:val="28"/>
          <w:szCs w:val="28"/>
          <w:rtl/>
        </w:rPr>
        <w:t xml:space="preserve"> مربوطه</w:t>
      </w:r>
      <w:r w:rsidRPr="005437DE">
        <w:rPr>
          <w:rFonts w:cs="B Nazanin" w:hint="cs"/>
          <w:noProof/>
          <w:sz w:val="28"/>
          <w:szCs w:val="28"/>
          <w:rtl/>
        </w:rPr>
        <w:t>)</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آزمایشگاه (از خود یا طرف قرارداد)</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رادیولوژی</w:t>
      </w:r>
    </w:p>
    <w:p w:rsidR="009D7C1C" w:rsidRPr="005437DE" w:rsidRDefault="009D7C1C" w:rsidP="005027CB">
      <w:pPr>
        <w:pStyle w:val="ListParagraph"/>
        <w:numPr>
          <w:ilvl w:val="0"/>
          <w:numId w:val="8"/>
        </w:numPr>
        <w:spacing w:line="360" w:lineRule="auto"/>
        <w:rPr>
          <w:rFonts w:cs="B Nazanin"/>
          <w:noProof/>
          <w:sz w:val="28"/>
          <w:szCs w:val="28"/>
        </w:rPr>
      </w:pPr>
      <w:r w:rsidRPr="005437DE">
        <w:rPr>
          <w:rFonts w:cs="B Nazanin" w:hint="cs"/>
          <w:noProof/>
          <w:sz w:val="28"/>
          <w:szCs w:val="28"/>
          <w:rtl/>
        </w:rPr>
        <w:t xml:space="preserve">فضای فیزیکی مناسب </w:t>
      </w:r>
    </w:p>
    <w:p w:rsidR="00804BD9" w:rsidRDefault="007B5276" w:rsidP="005027CB">
      <w:pPr>
        <w:spacing w:line="360" w:lineRule="auto"/>
        <w:rPr>
          <w:rFonts w:cs="B Nazanin"/>
          <w:sz w:val="28"/>
          <w:szCs w:val="28"/>
          <w:rtl/>
        </w:rPr>
      </w:pPr>
      <w:r>
        <w:rPr>
          <w:rFonts w:cs="B Nazanin" w:hint="cs"/>
          <w:sz w:val="28"/>
          <w:szCs w:val="28"/>
          <w:rtl/>
        </w:rPr>
        <w:lastRenderedPageBreak/>
        <w:t xml:space="preserve">6-3-2. </w:t>
      </w:r>
      <w:r w:rsidR="00804BD9">
        <w:rPr>
          <w:rFonts w:cs="B Nazanin" w:hint="cs"/>
          <w:sz w:val="28"/>
          <w:szCs w:val="28"/>
          <w:rtl/>
        </w:rPr>
        <w:t>تکمیل فرم های پرونده پزشکی شاغل</w:t>
      </w:r>
      <w:r w:rsidR="0042645E">
        <w:rPr>
          <w:rFonts w:cs="B Nazanin" w:hint="cs"/>
          <w:sz w:val="28"/>
          <w:szCs w:val="28"/>
          <w:rtl/>
        </w:rPr>
        <w:t xml:space="preserve"> (فرم 5 برگی)</w:t>
      </w:r>
      <w:r w:rsidR="00804BD9">
        <w:rPr>
          <w:rFonts w:cs="B Nazanin" w:hint="cs"/>
          <w:sz w:val="28"/>
          <w:szCs w:val="28"/>
          <w:rtl/>
        </w:rPr>
        <w:t xml:space="preserve"> با توجه به دستورالعمل های وزارت بهداشت، درمان و آموزش پزشکی الزامی می باشد. فرم های معاينه</w:t>
      </w:r>
      <w:r w:rsidR="009D7C1C" w:rsidRPr="00D66E2B">
        <w:rPr>
          <w:rFonts w:cs="B Nazanin" w:hint="cs"/>
          <w:sz w:val="28"/>
          <w:szCs w:val="28"/>
          <w:rtl/>
        </w:rPr>
        <w:t xml:space="preserve"> مصوب وزارت بهداشت </w:t>
      </w:r>
      <w:r w:rsidR="00804BD9">
        <w:rPr>
          <w:rFonts w:cs="B Nazanin" w:hint="cs"/>
          <w:sz w:val="28"/>
          <w:szCs w:val="28"/>
          <w:rtl/>
        </w:rPr>
        <w:t>به پیوست می باش</w:t>
      </w:r>
      <w:r w:rsidR="0042645E">
        <w:rPr>
          <w:rFonts w:cs="B Nazanin" w:hint="cs"/>
          <w:sz w:val="28"/>
          <w:szCs w:val="28"/>
          <w:rtl/>
        </w:rPr>
        <w:t>ن</w:t>
      </w:r>
      <w:r w:rsidR="00804BD9">
        <w:rPr>
          <w:rFonts w:cs="B Nazanin" w:hint="cs"/>
          <w:sz w:val="28"/>
          <w:szCs w:val="28"/>
          <w:rtl/>
        </w:rPr>
        <w:t xml:space="preserve">د. </w:t>
      </w:r>
    </w:p>
    <w:p w:rsidR="009D7C1C" w:rsidRPr="00D66E2B" w:rsidRDefault="009D7C1C" w:rsidP="005027CB">
      <w:pPr>
        <w:spacing w:line="360" w:lineRule="auto"/>
        <w:ind w:firstLine="720"/>
        <w:rPr>
          <w:rFonts w:cs="B Nazanin"/>
          <w:sz w:val="28"/>
          <w:szCs w:val="28"/>
        </w:rPr>
      </w:pPr>
      <w:r w:rsidRPr="00D66E2B">
        <w:rPr>
          <w:rFonts w:cs="B Nazanin" w:hint="cs"/>
          <w:sz w:val="28"/>
          <w:szCs w:val="28"/>
          <w:rtl/>
        </w:rPr>
        <w:t xml:space="preserve">از آنجا كه كار در </w:t>
      </w:r>
      <w:r w:rsidR="00804BD9">
        <w:rPr>
          <w:rFonts w:cs="B Nazanin" w:hint="cs"/>
          <w:sz w:val="28"/>
          <w:szCs w:val="28"/>
          <w:rtl/>
        </w:rPr>
        <w:t xml:space="preserve">پروژه های </w:t>
      </w:r>
      <w:r w:rsidRPr="00D66E2B">
        <w:rPr>
          <w:rFonts w:cs="B Nazanin" w:hint="cs"/>
          <w:sz w:val="28"/>
          <w:szCs w:val="28"/>
          <w:rtl/>
        </w:rPr>
        <w:t xml:space="preserve">شركت </w:t>
      </w:r>
      <w:r w:rsidR="00804BD9">
        <w:rPr>
          <w:rFonts w:cs="B Nazanin" w:hint="cs"/>
          <w:sz w:val="28"/>
          <w:szCs w:val="28"/>
          <w:rtl/>
        </w:rPr>
        <w:t xml:space="preserve">مهندسی و توسعه </w:t>
      </w:r>
      <w:r w:rsidRPr="00D66E2B">
        <w:rPr>
          <w:rFonts w:cs="B Nazanin" w:hint="cs"/>
          <w:sz w:val="28"/>
          <w:szCs w:val="28"/>
          <w:rtl/>
        </w:rPr>
        <w:t>گاز ويژگيهاي خاص خود را دارد</w:t>
      </w:r>
      <w:r w:rsidR="00813BC0">
        <w:rPr>
          <w:rFonts w:cs="B Nazanin" w:hint="cs"/>
          <w:sz w:val="28"/>
          <w:szCs w:val="28"/>
          <w:rtl/>
        </w:rPr>
        <w:t>،</w:t>
      </w:r>
      <w:r w:rsidRPr="00D66E2B">
        <w:rPr>
          <w:rFonts w:cs="B Nazanin" w:hint="cs"/>
          <w:sz w:val="28"/>
          <w:szCs w:val="28"/>
          <w:rtl/>
        </w:rPr>
        <w:t xml:space="preserve"> پيشنها</w:t>
      </w:r>
      <w:r w:rsidR="00813BC0">
        <w:rPr>
          <w:rFonts w:cs="B Nazanin" w:hint="cs"/>
          <w:sz w:val="28"/>
          <w:szCs w:val="28"/>
          <w:rtl/>
        </w:rPr>
        <w:t>د مي شود موارد ذيل به فرم 5 برگی</w:t>
      </w:r>
      <w:r w:rsidR="0042645E">
        <w:rPr>
          <w:rFonts w:cs="B Nazanin" w:hint="cs"/>
          <w:sz w:val="28"/>
          <w:szCs w:val="28"/>
          <w:rtl/>
        </w:rPr>
        <w:t xml:space="preserve"> اضافه شود</w:t>
      </w:r>
      <w:r w:rsidRPr="00D66E2B">
        <w:rPr>
          <w:rFonts w:cs="B Nazanin" w:hint="cs"/>
          <w:sz w:val="28"/>
          <w:szCs w:val="28"/>
          <w:rtl/>
        </w:rPr>
        <w:t xml:space="preserve"> تا در موقع معاينات</w:t>
      </w:r>
      <w:r w:rsidR="0042645E">
        <w:rPr>
          <w:rFonts w:cs="B Nazanin" w:hint="cs"/>
          <w:sz w:val="28"/>
          <w:szCs w:val="28"/>
          <w:rtl/>
        </w:rPr>
        <w:t>،</w:t>
      </w:r>
      <w:r w:rsidRPr="00D66E2B">
        <w:rPr>
          <w:rFonts w:cs="B Nazanin" w:hint="cs"/>
          <w:sz w:val="28"/>
          <w:szCs w:val="28"/>
          <w:rtl/>
        </w:rPr>
        <w:t xml:space="preserve"> كار آسانتر انجام شود: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ترس از ارتفاع در بخش اعصاب و روان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ترس از فضاي بسته در بخش اعصاب و روان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ترس از كار به تنهايي در بخش اعصاب و روان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ترس از كار در فضاي باز در بخش اعصاب و روان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استفاده از لنز تماسي در بخش چشم </w:t>
      </w:r>
    </w:p>
    <w:p w:rsidR="009D7C1C" w:rsidRPr="0042645E" w:rsidRDefault="009D7C1C" w:rsidP="005027CB">
      <w:pPr>
        <w:pStyle w:val="ListParagraph"/>
        <w:numPr>
          <w:ilvl w:val="0"/>
          <w:numId w:val="9"/>
        </w:numPr>
        <w:spacing w:line="360" w:lineRule="auto"/>
        <w:rPr>
          <w:rFonts w:cs="B Nazanin"/>
          <w:sz w:val="28"/>
          <w:szCs w:val="28"/>
          <w:rtl/>
        </w:rPr>
      </w:pPr>
      <w:r w:rsidRPr="0042645E">
        <w:rPr>
          <w:rFonts w:cs="B Nazanin" w:hint="cs"/>
          <w:sz w:val="28"/>
          <w:szCs w:val="28"/>
          <w:rtl/>
        </w:rPr>
        <w:t xml:space="preserve">استفاده از </w:t>
      </w:r>
      <w:r w:rsidRPr="0042645E">
        <w:rPr>
          <w:rFonts w:cs="B Nazanin"/>
          <w:sz w:val="28"/>
          <w:szCs w:val="28"/>
        </w:rPr>
        <w:t>Pace maker</w:t>
      </w:r>
      <w:r w:rsidRPr="0042645E">
        <w:rPr>
          <w:rFonts w:cs="B Nazanin" w:hint="cs"/>
          <w:sz w:val="28"/>
          <w:szCs w:val="28"/>
          <w:rtl/>
        </w:rPr>
        <w:t xml:space="preserve"> در بخش قلب </w:t>
      </w:r>
    </w:p>
    <w:p w:rsidR="009D7C1C" w:rsidRPr="00D66E2B" w:rsidRDefault="00824598" w:rsidP="005027CB">
      <w:pPr>
        <w:spacing w:line="360" w:lineRule="auto"/>
        <w:rPr>
          <w:rFonts w:cs="B Nazanin"/>
          <w:sz w:val="28"/>
          <w:szCs w:val="28"/>
        </w:rPr>
      </w:pPr>
      <w:r>
        <w:rPr>
          <w:rFonts w:cs="B Nazanin" w:hint="cs"/>
          <w:sz w:val="28"/>
          <w:szCs w:val="28"/>
          <w:rtl/>
        </w:rPr>
        <w:t xml:space="preserve">6-3-3. انجام آزمايشات زیر </w:t>
      </w:r>
      <w:r w:rsidRPr="00D66E2B">
        <w:rPr>
          <w:rFonts w:cs="B Nazanin" w:hint="cs"/>
          <w:sz w:val="28"/>
          <w:szCs w:val="28"/>
          <w:rtl/>
        </w:rPr>
        <w:t>براي كليه پرسنل</w:t>
      </w:r>
      <w:r>
        <w:rPr>
          <w:rFonts w:cs="B Nazanin" w:hint="cs"/>
          <w:sz w:val="28"/>
          <w:szCs w:val="28"/>
          <w:rtl/>
        </w:rPr>
        <w:t xml:space="preserve"> خدمات بهداشتی و درمانی واحدهای </w:t>
      </w:r>
      <w:r>
        <w:rPr>
          <w:rFonts w:cs="B Nazanin"/>
          <w:sz w:val="28"/>
          <w:szCs w:val="28"/>
        </w:rPr>
        <w:t>HSE</w:t>
      </w:r>
      <w:r>
        <w:rPr>
          <w:rFonts w:cs="B Nazanin" w:hint="cs"/>
          <w:sz w:val="28"/>
          <w:szCs w:val="28"/>
          <w:rtl/>
        </w:rPr>
        <w:t xml:space="preserve"> پیشنهاد می شود</w:t>
      </w:r>
      <w:r w:rsidR="009D7C1C" w:rsidRPr="00D66E2B">
        <w:rPr>
          <w:rFonts w:cs="B Nazanin" w:hint="cs"/>
          <w:sz w:val="28"/>
          <w:szCs w:val="28"/>
          <w:rtl/>
        </w:rPr>
        <w:t>:</w:t>
      </w:r>
    </w:p>
    <w:p w:rsidR="009D7C1C" w:rsidRPr="00D66E2B" w:rsidRDefault="009D7C1C" w:rsidP="005027CB">
      <w:pPr>
        <w:spacing w:line="360" w:lineRule="auto"/>
        <w:rPr>
          <w:rFonts w:cs="B Nazanin"/>
          <w:sz w:val="28"/>
          <w:szCs w:val="28"/>
          <w:rtl/>
        </w:rPr>
      </w:pPr>
      <w:r w:rsidRPr="00D66E2B">
        <w:rPr>
          <w:rFonts w:cs="B Nazanin"/>
          <w:sz w:val="28"/>
          <w:szCs w:val="28"/>
        </w:rPr>
        <w:t xml:space="preserve">CBC /U/A / FBS/ TG / </w:t>
      </w:r>
      <w:proofErr w:type="spellStart"/>
      <w:r w:rsidRPr="00D66E2B">
        <w:rPr>
          <w:rFonts w:cs="B Nazanin"/>
          <w:sz w:val="28"/>
          <w:szCs w:val="28"/>
        </w:rPr>
        <w:t>Chol</w:t>
      </w:r>
      <w:proofErr w:type="spellEnd"/>
      <w:r w:rsidRPr="00D66E2B">
        <w:rPr>
          <w:rFonts w:cs="B Nazanin"/>
          <w:sz w:val="28"/>
          <w:szCs w:val="28"/>
        </w:rPr>
        <w:t xml:space="preserve"> / HDL / LDL / AST / ALT /</w:t>
      </w:r>
      <w:proofErr w:type="spellStart"/>
      <w:r w:rsidRPr="00D66E2B">
        <w:rPr>
          <w:rFonts w:cs="B Nazanin"/>
          <w:sz w:val="28"/>
          <w:szCs w:val="28"/>
        </w:rPr>
        <w:t>Alk</w:t>
      </w:r>
      <w:proofErr w:type="spellEnd"/>
      <w:r w:rsidRPr="00D66E2B">
        <w:rPr>
          <w:rFonts w:cs="B Nazanin"/>
          <w:sz w:val="28"/>
          <w:szCs w:val="28"/>
        </w:rPr>
        <w:t xml:space="preserve"> Ph/ BUN / Cr / ESR / CRP</w:t>
      </w:r>
    </w:p>
    <w:p w:rsidR="009D7C1C" w:rsidRPr="00D66E2B" w:rsidRDefault="00824598" w:rsidP="005027CB">
      <w:pPr>
        <w:spacing w:line="360" w:lineRule="auto"/>
        <w:jc w:val="both"/>
        <w:rPr>
          <w:rFonts w:cs="B Nazanin"/>
          <w:noProof/>
          <w:sz w:val="28"/>
          <w:szCs w:val="28"/>
          <w:rtl/>
        </w:rPr>
      </w:pPr>
      <w:r>
        <w:rPr>
          <w:rFonts w:cs="B Nazanin" w:hint="cs"/>
          <w:noProof/>
          <w:sz w:val="28"/>
          <w:szCs w:val="28"/>
          <w:rtl/>
        </w:rPr>
        <w:t xml:space="preserve">6-3-4. </w:t>
      </w:r>
      <w:r w:rsidR="009D7C1C" w:rsidRPr="00D66E2B">
        <w:rPr>
          <w:rFonts w:cs="B Nazanin" w:hint="eastAsia"/>
          <w:noProof/>
          <w:sz w:val="28"/>
          <w:szCs w:val="28"/>
          <w:rtl/>
        </w:rPr>
        <w:t>به</w:t>
      </w:r>
      <w:r w:rsidR="009D7C1C" w:rsidRPr="00D66E2B">
        <w:rPr>
          <w:rFonts w:cs="B Nazanin"/>
          <w:noProof/>
          <w:sz w:val="28"/>
          <w:szCs w:val="28"/>
          <w:rtl/>
        </w:rPr>
        <w:t xml:space="preserve"> غ</w:t>
      </w:r>
      <w:r w:rsidR="009D7C1C" w:rsidRPr="00D66E2B">
        <w:rPr>
          <w:rFonts w:cs="B Nazanin" w:hint="cs"/>
          <w:noProof/>
          <w:sz w:val="28"/>
          <w:szCs w:val="28"/>
          <w:rtl/>
        </w:rPr>
        <w:t>ی</w:t>
      </w:r>
      <w:r w:rsidR="009D7C1C" w:rsidRPr="00D66E2B">
        <w:rPr>
          <w:rFonts w:cs="B Nazanin" w:hint="eastAsia"/>
          <w:noProof/>
          <w:sz w:val="28"/>
          <w:szCs w:val="28"/>
          <w:rtl/>
        </w:rPr>
        <w:t>ر</w:t>
      </w:r>
      <w:r w:rsidR="009D7C1C" w:rsidRPr="00D66E2B">
        <w:rPr>
          <w:rFonts w:cs="B Nazanin"/>
          <w:noProof/>
          <w:sz w:val="28"/>
          <w:szCs w:val="28"/>
          <w:rtl/>
        </w:rPr>
        <w:t xml:space="preserve"> از آزما</w:t>
      </w:r>
      <w:r w:rsidR="009D7C1C" w:rsidRPr="00D66E2B">
        <w:rPr>
          <w:rFonts w:cs="B Nazanin" w:hint="cs"/>
          <w:noProof/>
          <w:sz w:val="28"/>
          <w:szCs w:val="28"/>
          <w:rtl/>
        </w:rPr>
        <w:t>ی</w:t>
      </w:r>
      <w:r w:rsidR="009D7C1C" w:rsidRPr="00D66E2B">
        <w:rPr>
          <w:rFonts w:cs="B Nazanin" w:hint="eastAsia"/>
          <w:noProof/>
          <w:sz w:val="28"/>
          <w:szCs w:val="28"/>
          <w:rtl/>
        </w:rPr>
        <w:t>ش</w:t>
      </w:r>
      <w:r w:rsidR="009D7C1C" w:rsidRPr="00D66E2B">
        <w:rPr>
          <w:rFonts w:cs="B Nazanin"/>
          <w:noProof/>
          <w:sz w:val="28"/>
          <w:szCs w:val="28"/>
          <w:rtl/>
        </w:rPr>
        <w:t xml:space="preserve"> </w:t>
      </w:r>
      <w:r w:rsidR="009D7C1C" w:rsidRPr="00D66E2B">
        <w:rPr>
          <w:rFonts w:cs="B Nazanin"/>
          <w:noProof/>
          <w:sz w:val="28"/>
          <w:szCs w:val="28"/>
        </w:rPr>
        <w:t>Anti- HBs- Ab</w:t>
      </w:r>
      <w:r>
        <w:rPr>
          <w:rFonts w:cs="B Nazanin" w:hint="cs"/>
          <w:noProof/>
          <w:sz w:val="28"/>
          <w:szCs w:val="28"/>
          <w:rtl/>
        </w:rPr>
        <w:t>،</w:t>
      </w:r>
      <w:r w:rsidR="009D7C1C" w:rsidRPr="00D66E2B">
        <w:rPr>
          <w:rFonts w:cs="B Nazanin"/>
          <w:noProof/>
          <w:sz w:val="28"/>
          <w:szCs w:val="28"/>
          <w:rtl/>
        </w:rPr>
        <w:t xml:space="preserve"> انجام سا</w:t>
      </w:r>
      <w:r w:rsidR="009D7C1C" w:rsidRPr="00D66E2B">
        <w:rPr>
          <w:rFonts w:cs="B Nazanin" w:hint="cs"/>
          <w:noProof/>
          <w:sz w:val="28"/>
          <w:szCs w:val="28"/>
          <w:rtl/>
        </w:rPr>
        <w:t>ی</w:t>
      </w:r>
      <w:r w:rsidR="009D7C1C" w:rsidRPr="00D66E2B">
        <w:rPr>
          <w:rFonts w:cs="B Nazanin" w:hint="eastAsia"/>
          <w:noProof/>
          <w:sz w:val="28"/>
          <w:szCs w:val="28"/>
          <w:rtl/>
        </w:rPr>
        <w:t>ر</w:t>
      </w:r>
      <w:r w:rsidR="009D7C1C" w:rsidRPr="00D66E2B">
        <w:rPr>
          <w:rFonts w:cs="B Nazanin"/>
          <w:noProof/>
          <w:sz w:val="28"/>
          <w:szCs w:val="28"/>
          <w:rtl/>
        </w:rPr>
        <w:t xml:space="preserve"> آزما</w:t>
      </w:r>
      <w:r w:rsidR="009D7C1C" w:rsidRPr="00D66E2B">
        <w:rPr>
          <w:rFonts w:cs="B Nazanin" w:hint="cs"/>
          <w:noProof/>
          <w:sz w:val="28"/>
          <w:szCs w:val="28"/>
          <w:rtl/>
        </w:rPr>
        <w:t>ی</w:t>
      </w:r>
      <w:r w:rsidR="009D7C1C" w:rsidRPr="00D66E2B">
        <w:rPr>
          <w:rFonts w:cs="B Nazanin" w:hint="eastAsia"/>
          <w:noProof/>
          <w:sz w:val="28"/>
          <w:szCs w:val="28"/>
          <w:rtl/>
        </w:rPr>
        <w:t>شات</w:t>
      </w:r>
      <w:r w:rsidR="009D7C1C" w:rsidRPr="00D66E2B">
        <w:rPr>
          <w:rFonts w:cs="B Nazanin"/>
          <w:noProof/>
          <w:sz w:val="28"/>
          <w:szCs w:val="28"/>
          <w:rtl/>
        </w:rPr>
        <w:t xml:space="preserve"> سرولوژ</w:t>
      </w:r>
      <w:r w:rsidR="009D7C1C" w:rsidRPr="00D66E2B">
        <w:rPr>
          <w:rFonts w:cs="B Nazanin" w:hint="cs"/>
          <w:noProof/>
          <w:sz w:val="28"/>
          <w:szCs w:val="28"/>
          <w:rtl/>
        </w:rPr>
        <w:t>ی</w:t>
      </w:r>
      <w:r w:rsidR="009D7C1C" w:rsidRPr="00D66E2B">
        <w:rPr>
          <w:rFonts w:cs="B Nazanin" w:hint="eastAsia"/>
          <w:noProof/>
          <w:sz w:val="28"/>
          <w:szCs w:val="28"/>
          <w:rtl/>
        </w:rPr>
        <w:t>ک</w:t>
      </w:r>
      <w:r w:rsidR="009D7C1C" w:rsidRPr="00D66E2B">
        <w:rPr>
          <w:rFonts w:cs="B Nazanin"/>
          <w:noProof/>
          <w:sz w:val="28"/>
          <w:szCs w:val="28"/>
          <w:rtl/>
        </w:rPr>
        <w:t xml:space="preserve"> هپات</w:t>
      </w:r>
      <w:r w:rsidR="009D7C1C" w:rsidRPr="00D66E2B">
        <w:rPr>
          <w:rFonts w:cs="B Nazanin" w:hint="cs"/>
          <w:noProof/>
          <w:sz w:val="28"/>
          <w:szCs w:val="28"/>
          <w:rtl/>
        </w:rPr>
        <w:t>ی</w:t>
      </w:r>
      <w:r w:rsidR="009D7C1C" w:rsidRPr="00D66E2B">
        <w:rPr>
          <w:rFonts w:cs="B Nazanin" w:hint="eastAsia"/>
          <w:noProof/>
          <w:sz w:val="28"/>
          <w:szCs w:val="28"/>
          <w:rtl/>
        </w:rPr>
        <w:t>ت</w:t>
      </w:r>
      <w:r w:rsidR="009D7C1C" w:rsidRPr="00D66E2B">
        <w:rPr>
          <w:rFonts w:cs="B Nazanin"/>
          <w:noProof/>
          <w:sz w:val="28"/>
          <w:szCs w:val="28"/>
          <w:rtl/>
        </w:rPr>
        <w:t xml:space="preserve"> </w:t>
      </w:r>
      <w:r w:rsidR="009D7C1C" w:rsidRPr="00D66E2B">
        <w:rPr>
          <w:rFonts w:cs="B Nazanin"/>
          <w:noProof/>
          <w:sz w:val="28"/>
          <w:szCs w:val="28"/>
        </w:rPr>
        <w:t>B</w:t>
      </w:r>
      <w:r w:rsidR="009D7C1C" w:rsidRPr="00D66E2B">
        <w:rPr>
          <w:rFonts w:cs="B Nazanin"/>
          <w:noProof/>
          <w:sz w:val="28"/>
          <w:szCs w:val="28"/>
          <w:rtl/>
        </w:rPr>
        <w:t xml:space="preserve">، </w:t>
      </w:r>
      <w:r w:rsidR="009D7C1C" w:rsidRPr="00D66E2B">
        <w:rPr>
          <w:rFonts w:cs="B Nazanin"/>
          <w:noProof/>
          <w:sz w:val="28"/>
          <w:szCs w:val="28"/>
        </w:rPr>
        <w:t>C</w:t>
      </w:r>
      <w:r w:rsidR="009D7C1C" w:rsidRPr="00D66E2B">
        <w:rPr>
          <w:rFonts w:cs="B Nazanin"/>
          <w:noProof/>
          <w:sz w:val="28"/>
          <w:szCs w:val="28"/>
          <w:rtl/>
        </w:rPr>
        <w:t xml:space="preserve">، </w:t>
      </w:r>
      <w:r w:rsidR="009D7C1C" w:rsidRPr="00D66E2B">
        <w:rPr>
          <w:rFonts w:cs="B Nazanin"/>
          <w:noProof/>
          <w:sz w:val="28"/>
          <w:szCs w:val="28"/>
        </w:rPr>
        <w:t>HIV</w:t>
      </w:r>
      <w:r w:rsidR="009D7C1C" w:rsidRPr="00D66E2B">
        <w:rPr>
          <w:rFonts w:cs="B Nazanin"/>
          <w:noProof/>
          <w:sz w:val="28"/>
          <w:szCs w:val="28"/>
          <w:rtl/>
        </w:rPr>
        <w:t xml:space="preserve"> به صورت روت</w:t>
      </w:r>
      <w:r w:rsidR="009D7C1C" w:rsidRPr="00D66E2B">
        <w:rPr>
          <w:rFonts w:cs="B Nazanin" w:hint="cs"/>
          <w:noProof/>
          <w:sz w:val="28"/>
          <w:szCs w:val="28"/>
          <w:rtl/>
        </w:rPr>
        <w:t>ی</w:t>
      </w:r>
      <w:r w:rsidR="009D7C1C" w:rsidRPr="00D66E2B">
        <w:rPr>
          <w:rFonts w:cs="B Nazanin" w:hint="eastAsia"/>
          <w:noProof/>
          <w:sz w:val="28"/>
          <w:szCs w:val="28"/>
          <w:rtl/>
        </w:rPr>
        <w:t>ن</w:t>
      </w:r>
      <w:r w:rsidR="009D7C1C" w:rsidRPr="00D66E2B">
        <w:rPr>
          <w:rFonts w:cs="B Nazanin"/>
          <w:noProof/>
          <w:sz w:val="28"/>
          <w:szCs w:val="28"/>
          <w:rtl/>
        </w:rPr>
        <w:t xml:space="preserve"> و اجبار</w:t>
      </w:r>
      <w:r w:rsidR="009D7C1C" w:rsidRPr="00D66E2B">
        <w:rPr>
          <w:rFonts w:cs="B Nazanin" w:hint="cs"/>
          <w:noProof/>
          <w:sz w:val="28"/>
          <w:szCs w:val="28"/>
          <w:rtl/>
        </w:rPr>
        <w:t>ی</w:t>
      </w:r>
      <w:r w:rsidR="009D7C1C" w:rsidRPr="00D66E2B">
        <w:rPr>
          <w:rFonts w:cs="B Nazanin"/>
          <w:noProof/>
          <w:sz w:val="28"/>
          <w:szCs w:val="28"/>
          <w:rtl/>
        </w:rPr>
        <w:t xml:space="preserve"> و بدون اطلاع افراد در </w:t>
      </w:r>
      <w:r>
        <w:rPr>
          <w:rFonts w:cs="B Nazanin" w:hint="cs"/>
          <w:noProof/>
          <w:sz w:val="28"/>
          <w:szCs w:val="28"/>
          <w:rtl/>
        </w:rPr>
        <w:t>پرسنل خدمات بهداشتی درمانی</w:t>
      </w:r>
      <w:r w:rsidR="009D7C1C" w:rsidRPr="00D66E2B">
        <w:rPr>
          <w:rFonts w:cs="B Nazanin"/>
          <w:noProof/>
          <w:sz w:val="28"/>
          <w:szCs w:val="28"/>
          <w:rtl/>
        </w:rPr>
        <w:t xml:space="preserve"> ممنوع م</w:t>
      </w:r>
      <w:r w:rsidR="009D7C1C" w:rsidRPr="00D66E2B">
        <w:rPr>
          <w:rFonts w:cs="B Nazanin" w:hint="cs"/>
          <w:noProof/>
          <w:sz w:val="28"/>
          <w:szCs w:val="28"/>
          <w:rtl/>
        </w:rPr>
        <w:t>ی</w:t>
      </w:r>
      <w:r w:rsidR="00342AE8">
        <w:rPr>
          <w:rFonts w:cs="B Nazanin" w:hint="cs"/>
          <w:noProof/>
          <w:sz w:val="28"/>
          <w:szCs w:val="28"/>
          <w:rtl/>
        </w:rPr>
        <w:t xml:space="preserve"> </w:t>
      </w:r>
      <w:r w:rsidR="009D7C1C" w:rsidRPr="00D66E2B">
        <w:rPr>
          <w:rFonts w:cs="B Nazanin" w:hint="cs"/>
          <w:noProof/>
          <w:sz w:val="28"/>
          <w:szCs w:val="28"/>
          <w:rtl/>
        </w:rPr>
        <w:t>باشد</w:t>
      </w:r>
      <w:r w:rsidR="009D7C1C" w:rsidRPr="00D66E2B">
        <w:rPr>
          <w:rFonts w:cs="B Nazanin"/>
          <w:noProof/>
          <w:sz w:val="28"/>
          <w:szCs w:val="28"/>
          <w:rtl/>
        </w:rPr>
        <w:t>. بد</w:t>
      </w:r>
      <w:r w:rsidR="009D7C1C" w:rsidRPr="00D66E2B">
        <w:rPr>
          <w:rFonts w:cs="B Nazanin" w:hint="cs"/>
          <w:noProof/>
          <w:sz w:val="28"/>
          <w:szCs w:val="28"/>
          <w:rtl/>
        </w:rPr>
        <w:t>ی</w:t>
      </w:r>
      <w:r w:rsidR="009D7C1C" w:rsidRPr="00D66E2B">
        <w:rPr>
          <w:rFonts w:cs="B Nazanin" w:hint="eastAsia"/>
          <w:noProof/>
          <w:sz w:val="28"/>
          <w:szCs w:val="28"/>
          <w:rtl/>
        </w:rPr>
        <w:t>ه</w:t>
      </w:r>
      <w:r w:rsidR="009D7C1C" w:rsidRPr="00D66E2B">
        <w:rPr>
          <w:rFonts w:cs="B Nazanin" w:hint="cs"/>
          <w:noProof/>
          <w:sz w:val="28"/>
          <w:szCs w:val="28"/>
          <w:rtl/>
        </w:rPr>
        <w:t>ی</w:t>
      </w:r>
      <w:r w:rsidR="009D7C1C" w:rsidRPr="00D66E2B">
        <w:rPr>
          <w:rFonts w:cs="B Nazanin"/>
          <w:noProof/>
          <w:sz w:val="28"/>
          <w:szCs w:val="28"/>
          <w:rtl/>
        </w:rPr>
        <w:t xml:space="preserve"> است در سا</w:t>
      </w:r>
      <w:r w:rsidR="009D7C1C" w:rsidRPr="00D66E2B">
        <w:rPr>
          <w:rFonts w:cs="B Nazanin" w:hint="cs"/>
          <w:noProof/>
          <w:sz w:val="28"/>
          <w:szCs w:val="28"/>
          <w:rtl/>
        </w:rPr>
        <w:t>ی</w:t>
      </w:r>
      <w:r w:rsidR="009D7C1C" w:rsidRPr="00D66E2B">
        <w:rPr>
          <w:rFonts w:cs="B Nazanin" w:hint="eastAsia"/>
          <w:noProof/>
          <w:sz w:val="28"/>
          <w:szCs w:val="28"/>
          <w:rtl/>
        </w:rPr>
        <w:t>ر</w:t>
      </w:r>
      <w:r w:rsidR="009D7C1C" w:rsidRPr="00D66E2B">
        <w:rPr>
          <w:rFonts w:cs="B Nazanin"/>
          <w:noProof/>
          <w:sz w:val="28"/>
          <w:szCs w:val="28"/>
          <w:rtl/>
        </w:rPr>
        <w:t xml:space="preserve"> حرف اصولاً مواجهات عفون</w:t>
      </w:r>
      <w:r w:rsidR="009D7C1C" w:rsidRPr="00D66E2B">
        <w:rPr>
          <w:rFonts w:cs="B Nazanin" w:hint="cs"/>
          <w:noProof/>
          <w:sz w:val="28"/>
          <w:szCs w:val="28"/>
          <w:rtl/>
        </w:rPr>
        <w:t>ی</w:t>
      </w:r>
      <w:r w:rsidR="009D7C1C" w:rsidRPr="00D66E2B">
        <w:rPr>
          <w:rFonts w:cs="B Nazanin"/>
          <w:noProof/>
          <w:sz w:val="28"/>
          <w:szCs w:val="28"/>
          <w:rtl/>
        </w:rPr>
        <w:t xml:space="preserve"> مطرح ن</w:t>
      </w:r>
      <w:r w:rsidR="009D7C1C" w:rsidRPr="00D66E2B">
        <w:rPr>
          <w:rFonts w:cs="B Nazanin" w:hint="cs"/>
          <w:noProof/>
          <w:sz w:val="28"/>
          <w:szCs w:val="28"/>
          <w:rtl/>
        </w:rPr>
        <w:t>ی</w:t>
      </w:r>
      <w:r w:rsidR="009D7C1C" w:rsidRPr="00D66E2B">
        <w:rPr>
          <w:rFonts w:cs="B Nazanin" w:hint="eastAsia"/>
          <w:noProof/>
          <w:sz w:val="28"/>
          <w:szCs w:val="28"/>
          <w:rtl/>
        </w:rPr>
        <w:t>ست</w:t>
      </w:r>
      <w:r w:rsidR="009D7C1C" w:rsidRPr="00D66E2B">
        <w:rPr>
          <w:rFonts w:cs="B Nazanin"/>
          <w:noProof/>
          <w:sz w:val="28"/>
          <w:szCs w:val="28"/>
          <w:rtl/>
        </w:rPr>
        <w:t xml:space="preserve"> و انجام ا</w:t>
      </w:r>
      <w:r w:rsidR="009D7C1C" w:rsidRPr="00D66E2B">
        <w:rPr>
          <w:rFonts w:cs="B Nazanin" w:hint="cs"/>
          <w:noProof/>
          <w:sz w:val="28"/>
          <w:szCs w:val="28"/>
          <w:rtl/>
        </w:rPr>
        <w:t>ی</w:t>
      </w:r>
      <w:r w:rsidR="009D7C1C" w:rsidRPr="00D66E2B">
        <w:rPr>
          <w:rFonts w:cs="B Nazanin" w:hint="eastAsia"/>
          <w:noProof/>
          <w:sz w:val="28"/>
          <w:szCs w:val="28"/>
          <w:rtl/>
        </w:rPr>
        <w:t>ن</w:t>
      </w:r>
      <w:r w:rsidR="009D7C1C" w:rsidRPr="00D66E2B">
        <w:rPr>
          <w:rFonts w:cs="B Nazanin"/>
          <w:noProof/>
          <w:sz w:val="28"/>
          <w:szCs w:val="28"/>
          <w:rtl/>
        </w:rPr>
        <w:t xml:space="preserve"> تست</w:t>
      </w:r>
      <w:r w:rsidR="009D7C1C" w:rsidRPr="00D66E2B">
        <w:rPr>
          <w:rFonts w:cs="Times New Roman" w:hint="cs"/>
          <w:noProof/>
          <w:sz w:val="28"/>
          <w:szCs w:val="28"/>
          <w:rtl/>
        </w:rPr>
        <w:t>¬</w:t>
      </w:r>
      <w:r w:rsidR="009D7C1C" w:rsidRPr="00D66E2B">
        <w:rPr>
          <w:rFonts w:cs="B Nazanin" w:hint="cs"/>
          <w:noProof/>
          <w:sz w:val="28"/>
          <w:szCs w:val="28"/>
          <w:rtl/>
        </w:rPr>
        <w:t>ها نی</w:t>
      </w:r>
      <w:r w:rsidR="009D7C1C" w:rsidRPr="00D66E2B">
        <w:rPr>
          <w:rFonts w:cs="B Nazanin" w:hint="eastAsia"/>
          <w:noProof/>
          <w:sz w:val="28"/>
          <w:szCs w:val="28"/>
          <w:rtl/>
        </w:rPr>
        <w:t>ز</w:t>
      </w:r>
      <w:r w:rsidR="009D7C1C" w:rsidRPr="00D66E2B">
        <w:rPr>
          <w:rFonts w:cs="B Nazanin"/>
          <w:noProof/>
          <w:sz w:val="28"/>
          <w:szCs w:val="28"/>
          <w:rtl/>
        </w:rPr>
        <w:t xml:space="preserve"> ضرورت</w:t>
      </w:r>
      <w:r w:rsidR="009D7C1C" w:rsidRPr="00D66E2B">
        <w:rPr>
          <w:rFonts w:cs="B Nazanin" w:hint="cs"/>
          <w:noProof/>
          <w:sz w:val="28"/>
          <w:szCs w:val="28"/>
          <w:rtl/>
        </w:rPr>
        <w:t>ی</w:t>
      </w:r>
      <w:r w:rsidR="009D7C1C" w:rsidRPr="00D66E2B">
        <w:rPr>
          <w:rFonts w:cs="B Nazanin"/>
          <w:noProof/>
          <w:sz w:val="28"/>
          <w:szCs w:val="28"/>
          <w:rtl/>
        </w:rPr>
        <w:t xml:space="preserve"> ندارد. ا</w:t>
      </w:r>
      <w:r w:rsidR="009D7C1C" w:rsidRPr="00D66E2B">
        <w:rPr>
          <w:rFonts w:cs="B Nazanin" w:hint="cs"/>
          <w:noProof/>
          <w:sz w:val="28"/>
          <w:szCs w:val="28"/>
          <w:rtl/>
        </w:rPr>
        <w:t>ی</w:t>
      </w:r>
      <w:r w:rsidR="009D7C1C" w:rsidRPr="00D66E2B">
        <w:rPr>
          <w:rFonts w:cs="B Nazanin" w:hint="eastAsia"/>
          <w:noProof/>
          <w:sz w:val="28"/>
          <w:szCs w:val="28"/>
          <w:rtl/>
        </w:rPr>
        <w:t>ن</w:t>
      </w:r>
      <w:r w:rsidR="009D7C1C" w:rsidRPr="00D66E2B">
        <w:rPr>
          <w:rFonts w:cs="B Nazanin"/>
          <w:noProof/>
          <w:sz w:val="28"/>
          <w:szCs w:val="28"/>
          <w:rtl/>
        </w:rPr>
        <w:t xml:space="preserve"> تست</w:t>
      </w:r>
      <w:r>
        <w:rPr>
          <w:rFonts w:cs="Times New Roman" w:hint="cs"/>
          <w:noProof/>
          <w:sz w:val="28"/>
          <w:szCs w:val="28"/>
          <w:rtl/>
        </w:rPr>
        <w:t xml:space="preserve"> </w:t>
      </w:r>
      <w:r w:rsidR="009D7C1C" w:rsidRPr="00D66E2B">
        <w:rPr>
          <w:rFonts w:cs="B Nazanin" w:hint="cs"/>
          <w:noProof/>
          <w:sz w:val="28"/>
          <w:szCs w:val="28"/>
          <w:rtl/>
        </w:rPr>
        <w:t>ه</w:t>
      </w:r>
      <w:r w:rsidR="009D7C1C" w:rsidRPr="00D66E2B">
        <w:rPr>
          <w:rFonts w:cs="B Nazanin" w:hint="eastAsia"/>
          <w:noProof/>
          <w:sz w:val="28"/>
          <w:szCs w:val="28"/>
          <w:rtl/>
        </w:rPr>
        <w:t>ا</w:t>
      </w:r>
      <w:r w:rsidR="009D7C1C" w:rsidRPr="00D66E2B">
        <w:rPr>
          <w:rFonts w:cs="B Nazanin"/>
          <w:noProof/>
          <w:sz w:val="28"/>
          <w:szCs w:val="28"/>
          <w:rtl/>
        </w:rPr>
        <w:t xml:space="preserve"> تنها با ملاحظه</w:t>
      </w:r>
      <w:r>
        <w:rPr>
          <w:rFonts w:cs="Times New Roman" w:hint="cs"/>
          <w:noProof/>
          <w:sz w:val="28"/>
          <w:szCs w:val="28"/>
          <w:rtl/>
        </w:rPr>
        <w:t xml:space="preserve"> </w:t>
      </w:r>
      <w:r w:rsidR="009D7C1C" w:rsidRPr="00D66E2B">
        <w:rPr>
          <w:rFonts w:cs="B Nazanin" w:hint="cs"/>
          <w:noProof/>
          <w:sz w:val="28"/>
          <w:szCs w:val="28"/>
          <w:rtl/>
        </w:rPr>
        <w:t>ی</w:t>
      </w:r>
      <w:r w:rsidR="009D7C1C" w:rsidRPr="00D66E2B">
        <w:rPr>
          <w:rFonts w:cs="B Nazanin"/>
          <w:noProof/>
          <w:sz w:val="28"/>
          <w:szCs w:val="28"/>
          <w:rtl/>
        </w:rPr>
        <w:t xml:space="preserve"> پزشک</w:t>
      </w:r>
      <w:r w:rsidR="009D7C1C" w:rsidRPr="00D66E2B">
        <w:rPr>
          <w:rFonts w:cs="B Nazanin" w:hint="cs"/>
          <w:noProof/>
          <w:sz w:val="28"/>
          <w:szCs w:val="28"/>
          <w:rtl/>
        </w:rPr>
        <w:t>ی</w:t>
      </w:r>
      <w:r w:rsidR="009D7C1C" w:rsidRPr="00D66E2B">
        <w:rPr>
          <w:rFonts w:cs="B Nazanin"/>
          <w:noProof/>
          <w:sz w:val="28"/>
          <w:szCs w:val="28"/>
          <w:rtl/>
        </w:rPr>
        <w:t xml:space="preserve"> و وجود ردپا</w:t>
      </w:r>
      <w:r w:rsidR="009D7C1C" w:rsidRPr="00D66E2B">
        <w:rPr>
          <w:rFonts w:cs="B Nazanin" w:hint="cs"/>
          <w:noProof/>
          <w:sz w:val="28"/>
          <w:szCs w:val="28"/>
          <w:rtl/>
        </w:rPr>
        <w:t>یی</w:t>
      </w:r>
      <w:r w:rsidR="009D7C1C" w:rsidRPr="00D66E2B">
        <w:rPr>
          <w:rFonts w:cs="B Nazanin"/>
          <w:noProof/>
          <w:sz w:val="28"/>
          <w:szCs w:val="28"/>
          <w:rtl/>
        </w:rPr>
        <w:t xml:space="preserve"> از ب</w:t>
      </w:r>
      <w:r w:rsidR="009D7C1C" w:rsidRPr="00D66E2B">
        <w:rPr>
          <w:rFonts w:cs="B Nazanin" w:hint="cs"/>
          <w:noProof/>
          <w:sz w:val="28"/>
          <w:szCs w:val="28"/>
          <w:rtl/>
        </w:rPr>
        <w:t>ی</w:t>
      </w:r>
      <w:r w:rsidR="009D7C1C" w:rsidRPr="00D66E2B">
        <w:rPr>
          <w:rFonts w:cs="B Nazanin" w:hint="eastAsia"/>
          <w:noProof/>
          <w:sz w:val="28"/>
          <w:szCs w:val="28"/>
          <w:rtl/>
        </w:rPr>
        <w:t>مار</w:t>
      </w:r>
      <w:r w:rsidR="009D7C1C" w:rsidRPr="00D66E2B">
        <w:rPr>
          <w:rFonts w:cs="B Nazanin" w:hint="cs"/>
          <w:noProof/>
          <w:sz w:val="28"/>
          <w:szCs w:val="28"/>
          <w:rtl/>
        </w:rPr>
        <w:t>ی</w:t>
      </w:r>
      <w:r w:rsidR="009D7C1C" w:rsidRPr="00D66E2B">
        <w:rPr>
          <w:rFonts w:cs="B Nazanin"/>
          <w:noProof/>
          <w:sz w:val="28"/>
          <w:szCs w:val="28"/>
          <w:rtl/>
        </w:rPr>
        <w:t xml:space="preserve"> درخواست م</w:t>
      </w:r>
      <w:r w:rsidR="009D7C1C" w:rsidRPr="00D66E2B">
        <w:rPr>
          <w:rFonts w:cs="B Nazanin" w:hint="cs"/>
          <w:noProof/>
          <w:sz w:val="28"/>
          <w:szCs w:val="28"/>
          <w:rtl/>
        </w:rPr>
        <w:t>ی</w:t>
      </w:r>
      <w:r>
        <w:rPr>
          <w:rFonts w:cs="Times New Roman" w:hint="cs"/>
          <w:noProof/>
          <w:sz w:val="28"/>
          <w:szCs w:val="28"/>
          <w:rtl/>
        </w:rPr>
        <w:t xml:space="preserve"> </w:t>
      </w:r>
      <w:r w:rsidR="009D7C1C" w:rsidRPr="00D66E2B">
        <w:rPr>
          <w:rFonts w:cs="B Nazanin" w:hint="cs"/>
          <w:noProof/>
          <w:sz w:val="28"/>
          <w:szCs w:val="28"/>
          <w:rtl/>
        </w:rPr>
        <w:t>شود</w:t>
      </w:r>
      <w:r w:rsidR="009D7C1C" w:rsidRPr="00D66E2B">
        <w:rPr>
          <w:rFonts w:cs="B Nazanin"/>
          <w:noProof/>
          <w:sz w:val="28"/>
          <w:szCs w:val="28"/>
          <w:rtl/>
        </w:rPr>
        <w:t>. در معا</w:t>
      </w:r>
      <w:r w:rsidR="009D7C1C" w:rsidRPr="00D66E2B">
        <w:rPr>
          <w:rFonts w:cs="B Nazanin" w:hint="cs"/>
          <w:noProof/>
          <w:sz w:val="28"/>
          <w:szCs w:val="28"/>
          <w:rtl/>
        </w:rPr>
        <w:t>ی</w:t>
      </w:r>
      <w:r w:rsidR="009D7C1C" w:rsidRPr="00D66E2B">
        <w:rPr>
          <w:rFonts w:cs="B Nazanin" w:hint="eastAsia"/>
          <w:noProof/>
          <w:sz w:val="28"/>
          <w:szCs w:val="28"/>
          <w:rtl/>
        </w:rPr>
        <w:t>نات</w:t>
      </w:r>
      <w:r w:rsidR="009D7C1C" w:rsidRPr="00D66E2B">
        <w:rPr>
          <w:rFonts w:cs="B Nazanin"/>
          <w:noProof/>
          <w:sz w:val="28"/>
          <w:szCs w:val="28"/>
          <w:rtl/>
        </w:rPr>
        <w:t xml:space="preserve"> بدو استخدام پرسنل خدمات بهداشت</w:t>
      </w:r>
      <w:r w:rsidR="009D7C1C" w:rsidRPr="00D66E2B">
        <w:rPr>
          <w:rFonts w:cs="B Nazanin" w:hint="cs"/>
          <w:noProof/>
          <w:sz w:val="28"/>
          <w:szCs w:val="28"/>
          <w:rtl/>
        </w:rPr>
        <w:t>ی</w:t>
      </w:r>
      <w:r w:rsidR="009D7C1C" w:rsidRPr="00D66E2B">
        <w:rPr>
          <w:rFonts w:cs="B Nazanin"/>
          <w:noProof/>
          <w:sz w:val="28"/>
          <w:szCs w:val="28"/>
          <w:rtl/>
        </w:rPr>
        <w:t xml:space="preserve"> درمان</w:t>
      </w:r>
      <w:r w:rsidR="009D7C1C" w:rsidRPr="00D66E2B">
        <w:rPr>
          <w:rFonts w:cs="B Nazanin" w:hint="cs"/>
          <w:noProof/>
          <w:sz w:val="28"/>
          <w:szCs w:val="28"/>
          <w:rtl/>
        </w:rPr>
        <w:t>ی</w:t>
      </w:r>
      <w:r w:rsidR="009D7C1C" w:rsidRPr="00D66E2B">
        <w:rPr>
          <w:rFonts w:cs="B Nazanin"/>
          <w:noProof/>
          <w:sz w:val="28"/>
          <w:szCs w:val="28"/>
          <w:rtl/>
        </w:rPr>
        <w:t xml:space="preserve"> انجام کل</w:t>
      </w:r>
      <w:r w:rsidR="009D7C1C" w:rsidRPr="00D66E2B">
        <w:rPr>
          <w:rFonts w:cs="B Nazanin" w:hint="cs"/>
          <w:noProof/>
          <w:sz w:val="28"/>
          <w:szCs w:val="28"/>
          <w:rtl/>
        </w:rPr>
        <w:t>ی</w:t>
      </w:r>
      <w:r w:rsidR="009D7C1C" w:rsidRPr="00D66E2B">
        <w:rPr>
          <w:rFonts w:cs="B Nazanin" w:hint="eastAsia"/>
          <w:noProof/>
          <w:sz w:val="28"/>
          <w:szCs w:val="28"/>
          <w:rtl/>
        </w:rPr>
        <w:t>ه</w:t>
      </w:r>
      <w:r>
        <w:rPr>
          <w:rFonts w:cs="Times New Roman" w:hint="cs"/>
          <w:noProof/>
          <w:sz w:val="28"/>
          <w:szCs w:val="28"/>
          <w:rtl/>
        </w:rPr>
        <w:t xml:space="preserve"> </w:t>
      </w:r>
      <w:r w:rsidR="009D7C1C" w:rsidRPr="00D66E2B">
        <w:rPr>
          <w:rFonts w:cs="B Nazanin" w:hint="cs"/>
          <w:noProof/>
          <w:sz w:val="28"/>
          <w:szCs w:val="28"/>
          <w:rtl/>
        </w:rPr>
        <w:t>ی</w:t>
      </w:r>
      <w:r w:rsidR="009D7C1C" w:rsidRPr="00D66E2B">
        <w:rPr>
          <w:rFonts w:cs="B Nazanin"/>
          <w:noProof/>
          <w:sz w:val="28"/>
          <w:szCs w:val="28"/>
          <w:rtl/>
        </w:rPr>
        <w:t xml:space="preserve"> آزما</w:t>
      </w:r>
      <w:r w:rsidR="009D7C1C" w:rsidRPr="00D66E2B">
        <w:rPr>
          <w:rFonts w:cs="B Nazanin" w:hint="cs"/>
          <w:noProof/>
          <w:sz w:val="28"/>
          <w:szCs w:val="28"/>
          <w:rtl/>
        </w:rPr>
        <w:t>ی</w:t>
      </w:r>
      <w:r w:rsidR="009D7C1C" w:rsidRPr="00D66E2B">
        <w:rPr>
          <w:rFonts w:cs="B Nazanin" w:hint="eastAsia"/>
          <w:noProof/>
          <w:sz w:val="28"/>
          <w:szCs w:val="28"/>
          <w:rtl/>
        </w:rPr>
        <w:t>ش</w:t>
      </w:r>
      <w:r>
        <w:rPr>
          <w:rFonts w:cs="Times New Roman" w:hint="cs"/>
          <w:noProof/>
          <w:sz w:val="28"/>
          <w:szCs w:val="28"/>
          <w:rtl/>
        </w:rPr>
        <w:t xml:space="preserve"> </w:t>
      </w:r>
      <w:r w:rsidR="009D7C1C" w:rsidRPr="00D66E2B">
        <w:rPr>
          <w:rFonts w:cs="B Nazanin" w:hint="cs"/>
          <w:noProof/>
          <w:sz w:val="28"/>
          <w:szCs w:val="28"/>
          <w:rtl/>
        </w:rPr>
        <w:t>های</w:t>
      </w:r>
      <w:r w:rsidR="009D7C1C" w:rsidRPr="00D66E2B">
        <w:rPr>
          <w:rFonts w:cs="B Nazanin"/>
          <w:noProof/>
          <w:sz w:val="28"/>
          <w:szCs w:val="28"/>
          <w:rtl/>
        </w:rPr>
        <w:t xml:space="preserve"> مربوط به ا</w:t>
      </w:r>
      <w:r w:rsidR="009D7C1C" w:rsidRPr="00D66E2B">
        <w:rPr>
          <w:rFonts w:cs="B Nazanin" w:hint="cs"/>
          <w:noProof/>
          <w:sz w:val="28"/>
          <w:szCs w:val="28"/>
          <w:rtl/>
        </w:rPr>
        <w:t>ی</w:t>
      </w:r>
      <w:r w:rsidR="009D7C1C" w:rsidRPr="00D66E2B">
        <w:rPr>
          <w:rFonts w:cs="B Nazanin" w:hint="eastAsia"/>
          <w:noProof/>
          <w:sz w:val="28"/>
          <w:szCs w:val="28"/>
          <w:rtl/>
        </w:rPr>
        <w:t>دز</w:t>
      </w:r>
      <w:r w:rsidR="009D7C1C" w:rsidRPr="00D66E2B">
        <w:rPr>
          <w:rFonts w:cs="B Nazanin"/>
          <w:noProof/>
          <w:sz w:val="28"/>
          <w:szCs w:val="28"/>
          <w:rtl/>
        </w:rPr>
        <w:t xml:space="preserve"> و هپات</w:t>
      </w:r>
      <w:r w:rsidR="009D7C1C" w:rsidRPr="00D66E2B">
        <w:rPr>
          <w:rFonts w:cs="B Nazanin" w:hint="cs"/>
          <w:noProof/>
          <w:sz w:val="28"/>
          <w:szCs w:val="28"/>
          <w:rtl/>
        </w:rPr>
        <w:t>ی</w:t>
      </w:r>
      <w:r w:rsidR="009D7C1C" w:rsidRPr="00D66E2B">
        <w:rPr>
          <w:rFonts w:cs="B Nazanin" w:hint="eastAsia"/>
          <w:noProof/>
          <w:sz w:val="28"/>
          <w:szCs w:val="28"/>
          <w:rtl/>
        </w:rPr>
        <w:t>ت</w:t>
      </w:r>
      <w:r w:rsidR="009D7C1C" w:rsidRPr="00D66E2B">
        <w:rPr>
          <w:rFonts w:cs="B Nazanin"/>
          <w:noProof/>
          <w:sz w:val="28"/>
          <w:szCs w:val="28"/>
          <w:rtl/>
        </w:rPr>
        <w:t xml:space="preserve"> الزام</w:t>
      </w:r>
      <w:r w:rsidR="009D7C1C" w:rsidRPr="00D66E2B">
        <w:rPr>
          <w:rFonts w:cs="B Nazanin" w:hint="cs"/>
          <w:noProof/>
          <w:sz w:val="28"/>
          <w:szCs w:val="28"/>
          <w:rtl/>
        </w:rPr>
        <w:t>ی</w:t>
      </w:r>
      <w:r w:rsidR="009D7C1C" w:rsidRPr="00D66E2B">
        <w:rPr>
          <w:rFonts w:cs="B Nazanin"/>
          <w:noProof/>
          <w:sz w:val="28"/>
          <w:szCs w:val="28"/>
          <w:rtl/>
        </w:rPr>
        <w:t xml:space="preserve"> است (به و</w:t>
      </w:r>
      <w:r w:rsidR="009D7C1C" w:rsidRPr="00D66E2B">
        <w:rPr>
          <w:rFonts w:cs="B Nazanin" w:hint="cs"/>
          <w:noProof/>
          <w:sz w:val="28"/>
          <w:szCs w:val="28"/>
          <w:rtl/>
        </w:rPr>
        <w:t>ی</w:t>
      </w:r>
      <w:r w:rsidR="009D7C1C" w:rsidRPr="00D66E2B">
        <w:rPr>
          <w:rFonts w:cs="B Nazanin" w:hint="eastAsia"/>
          <w:noProof/>
          <w:sz w:val="28"/>
          <w:szCs w:val="28"/>
          <w:rtl/>
        </w:rPr>
        <w:t>ژه</w:t>
      </w:r>
      <w:r w:rsidR="009D7C1C" w:rsidRPr="00D66E2B">
        <w:rPr>
          <w:rFonts w:cs="B Nazanin"/>
          <w:noProof/>
          <w:sz w:val="28"/>
          <w:szCs w:val="28"/>
          <w:rtl/>
        </w:rPr>
        <w:t xml:space="preserve"> جراحان، کارکنان </w:t>
      </w:r>
      <w:r w:rsidR="009D7C1C" w:rsidRPr="00D66E2B">
        <w:rPr>
          <w:rFonts w:cs="B Nazanin"/>
          <w:noProof/>
          <w:sz w:val="28"/>
          <w:szCs w:val="28"/>
          <w:rtl/>
        </w:rPr>
        <w:lastRenderedPageBreak/>
        <w:t>امداد و نجات و غ</w:t>
      </w:r>
      <w:r w:rsidR="009D7C1C" w:rsidRPr="00D66E2B">
        <w:rPr>
          <w:rFonts w:cs="B Nazanin" w:hint="cs"/>
          <w:noProof/>
          <w:sz w:val="28"/>
          <w:szCs w:val="28"/>
          <w:rtl/>
        </w:rPr>
        <w:t>ی</w:t>
      </w:r>
      <w:r w:rsidR="009D7C1C" w:rsidRPr="00D66E2B">
        <w:rPr>
          <w:rFonts w:cs="B Nazanin" w:hint="eastAsia"/>
          <w:noProof/>
          <w:sz w:val="28"/>
          <w:szCs w:val="28"/>
          <w:rtl/>
        </w:rPr>
        <w:t>ره</w:t>
      </w:r>
      <w:r w:rsidR="009D7C1C" w:rsidRPr="00D66E2B">
        <w:rPr>
          <w:rFonts w:cs="B Nazanin"/>
          <w:noProof/>
          <w:sz w:val="28"/>
          <w:szCs w:val="28"/>
          <w:rtl/>
        </w:rPr>
        <w:t>). مثبت بودن ا</w:t>
      </w:r>
      <w:r w:rsidR="009D7C1C" w:rsidRPr="00D66E2B">
        <w:rPr>
          <w:rFonts w:cs="B Nazanin" w:hint="cs"/>
          <w:noProof/>
          <w:sz w:val="28"/>
          <w:szCs w:val="28"/>
          <w:rtl/>
        </w:rPr>
        <w:t>ی</w:t>
      </w:r>
      <w:r w:rsidR="009D7C1C" w:rsidRPr="00D66E2B">
        <w:rPr>
          <w:rFonts w:cs="B Nazanin" w:hint="eastAsia"/>
          <w:noProof/>
          <w:sz w:val="28"/>
          <w:szCs w:val="28"/>
          <w:rtl/>
        </w:rPr>
        <w:t>ن</w:t>
      </w:r>
      <w:r w:rsidR="009D7C1C" w:rsidRPr="00D66E2B">
        <w:rPr>
          <w:rFonts w:cs="B Nazanin"/>
          <w:noProof/>
          <w:sz w:val="28"/>
          <w:szCs w:val="28"/>
          <w:rtl/>
        </w:rPr>
        <w:t xml:space="preserve"> تست</w:t>
      </w:r>
      <w:r>
        <w:rPr>
          <w:rFonts w:cs="Times New Roman" w:hint="cs"/>
          <w:noProof/>
          <w:sz w:val="28"/>
          <w:szCs w:val="28"/>
          <w:rtl/>
        </w:rPr>
        <w:t xml:space="preserve"> </w:t>
      </w:r>
      <w:r w:rsidR="009D7C1C" w:rsidRPr="00D66E2B">
        <w:rPr>
          <w:rFonts w:cs="B Nazanin" w:hint="cs"/>
          <w:noProof/>
          <w:sz w:val="28"/>
          <w:szCs w:val="28"/>
          <w:rtl/>
        </w:rPr>
        <w:t>ها دلی</w:t>
      </w:r>
      <w:r w:rsidR="009D7C1C" w:rsidRPr="00D66E2B">
        <w:rPr>
          <w:rFonts w:cs="B Nazanin" w:hint="eastAsia"/>
          <w:noProof/>
          <w:sz w:val="28"/>
          <w:szCs w:val="28"/>
          <w:rtl/>
        </w:rPr>
        <w:t>ل</w:t>
      </w:r>
      <w:r w:rsidR="009D7C1C" w:rsidRPr="00D66E2B">
        <w:rPr>
          <w:rFonts w:cs="B Nazanin"/>
          <w:noProof/>
          <w:sz w:val="28"/>
          <w:szCs w:val="28"/>
          <w:rtl/>
        </w:rPr>
        <w:t xml:space="preserve"> قاطع جهت ر</w:t>
      </w:r>
      <w:r w:rsidR="009D7C1C" w:rsidRPr="00D66E2B">
        <w:rPr>
          <w:rFonts w:cs="B Nazanin" w:hint="eastAsia"/>
          <w:noProof/>
          <w:sz w:val="28"/>
          <w:szCs w:val="28"/>
          <w:rtl/>
        </w:rPr>
        <w:t>د</w:t>
      </w:r>
      <w:r w:rsidR="009D7C1C" w:rsidRPr="00D66E2B">
        <w:rPr>
          <w:rFonts w:cs="B Nazanin"/>
          <w:noProof/>
          <w:sz w:val="28"/>
          <w:szCs w:val="28"/>
          <w:rtl/>
        </w:rPr>
        <w:t xml:space="preserve"> استخدام ن</w:t>
      </w:r>
      <w:r w:rsidR="009D7C1C" w:rsidRPr="00D66E2B">
        <w:rPr>
          <w:rFonts w:cs="B Nazanin" w:hint="cs"/>
          <w:noProof/>
          <w:sz w:val="28"/>
          <w:szCs w:val="28"/>
          <w:rtl/>
        </w:rPr>
        <w:t>ی</w:t>
      </w:r>
      <w:r w:rsidR="009D7C1C" w:rsidRPr="00D66E2B">
        <w:rPr>
          <w:rFonts w:cs="B Nazanin" w:hint="eastAsia"/>
          <w:noProof/>
          <w:sz w:val="28"/>
          <w:szCs w:val="28"/>
          <w:rtl/>
        </w:rPr>
        <w:t>ست</w:t>
      </w:r>
      <w:r w:rsidR="009D7C1C" w:rsidRPr="00D66E2B">
        <w:rPr>
          <w:rFonts w:cs="B Nazanin"/>
          <w:noProof/>
          <w:sz w:val="28"/>
          <w:szCs w:val="28"/>
          <w:rtl/>
        </w:rPr>
        <w:t xml:space="preserve"> و ن</w:t>
      </w:r>
      <w:r w:rsidR="009D7C1C" w:rsidRPr="00D66E2B">
        <w:rPr>
          <w:rFonts w:cs="B Nazanin" w:hint="cs"/>
          <w:noProof/>
          <w:sz w:val="28"/>
          <w:szCs w:val="28"/>
          <w:rtl/>
        </w:rPr>
        <w:t>ی</w:t>
      </w:r>
      <w:r w:rsidR="009D7C1C" w:rsidRPr="00D66E2B">
        <w:rPr>
          <w:rFonts w:cs="B Nazanin" w:hint="eastAsia"/>
          <w:noProof/>
          <w:sz w:val="28"/>
          <w:szCs w:val="28"/>
          <w:rtl/>
        </w:rPr>
        <w:t>از</w:t>
      </w:r>
      <w:r w:rsidR="009D7C1C" w:rsidRPr="00D66E2B">
        <w:rPr>
          <w:rFonts w:cs="B Nazanin"/>
          <w:noProof/>
          <w:sz w:val="28"/>
          <w:szCs w:val="28"/>
          <w:rtl/>
        </w:rPr>
        <w:t xml:space="preserve"> به بررس</w:t>
      </w:r>
      <w:r w:rsidR="009D7C1C" w:rsidRPr="00D66E2B">
        <w:rPr>
          <w:rFonts w:cs="B Nazanin" w:hint="cs"/>
          <w:noProof/>
          <w:sz w:val="28"/>
          <w:szCs w:val="28"/>
          <w:rtl/>
        </w:rPr>
        <w:t>ی</w:t>
      </w:r>
      <w:r w:rsidR="009D7C1C" w:rsidRPr="00D66E2B">
        <w:rPr>
          <w:rFonts w:cs="B Nazanin"/>
          <w:noProof/>
          <w:sz w:val="28"/>
          <w:szCs w:val="28"/>
          <w:rtl/>
        </w:rPr>
        <w:t xml:space="preserve"> و نظر</w:t>
      </w:r>
      <w:r w:rsidR="009D7C1C" w:rsidRPr="00D66E2B">
        <w:rPr>
          <w:rFonts w:cs="B Nazanin" w:hint="cs"/>
          <w:noProof/>
          <w:sz w:val="28"/>
          <w:szCs w:val="28"/>
          <w:rtl/>
        </w:rPr>
        <w:t>ی</w:t>
      </w:r>
      <w:r w:rsidR="009D7C1C" w:rsidRPr="00D66E2B">
        <w:rPr>
          <w:rFonts w:cs="B Nazanin" w:hint="eastAsia"/>
          <w:noProof/>
          <w:sz w:val="28"/>
          <w:szCs w:val="28"/>
          <w:rtl/>
        </w:rPr>
        <w:t>ه</w:t>
      </w:r>
      <w:r w:rsidR="009D7C1C" w:rsidRPr="00D66E2B">
        <w:rPr>
          <w:rFonts w:cs="B Nazanin"/>
          <w:noProof/>
          <w:sz w:val="28"/>
          <w:szCs w:val="28"/>
          <w:rtl/>
        </w:rPr>
        <w:t xml:space="preserve"> کارشناس</w:t>
      </w:r>
      <w:r w:rsidR="009D7C1C" w:rsidRPr="00D66E2B">
        <w:rPr>
          <w:rFonts w:cs="B Nazanin" w:hint="cs"/>
          <w:noProof/>
          <w:sz w:val="28"/>
          <w:szCs w:val="28"/>
          <w:rtl/>
        </w:rPr>
        <w:t>ی</w:t>
      </w:r>
      <w:r w:rsidR="009D7C1C" w:rsidRPr="00D66E2B">
        <w:rPr>
          <w:rFonts w:cs="B Nazanin"/>
          <w:noProof/>
          <w:sz w:val="28"/>
          <w:szCs w:val="28"/>
          <w:rtl/>
        </w:rPr>
        <w:t xml:space="preserve"> از متخصص</w:t>
      </w:r>
      <w:r w:rsidR="009D7C1C" w:rsidRPr="00D66E2B">
        <w:rPr>
          <w:rFonts w:cs="B Nazanin" w:hint="cs"/>
          <w:noProof/>
          <w:sz w:val="28"/>
          <w:szCs w:val="28"/>
          <w:rtl/>
        </w:rPr>
        <w:t>ی</w:t>
      </w:r>
      <w:r w:rsidR="009D7C1C" w:rsidRPr="00D66E2B">
        <w:rPr>
          <w:rFonts w:cs="B Nazanin" w:hint="eastAsia"/>
          <w:noProof/>
          <w:sz w:val="28"/>
          <w:szCs w:val="28"/>
          <w:rtl/>
        </w:rPr>
        <w:t>ن</w:t>
      </w:r>
      <w:r w:rsidR="009D7C1C" w:rsidRPr="00D66E2B">
        <w:rPr>
          <w:rFonts w:cs="B Nazanin"/>
          <w:noProof/>
          <w:sz w:val="28"/>
          <w:szCs w:val="28"/>
          <w:rtl/>
        </w:rPr>
        <w:t xml:space="preserve"> عفون</w:t>
      </w:r>
      <w:r w:rsidR="009D7C1C" w:rsidRPr="00D66E2B">
        <w:rPr>
          <w:rFonts w:cs="B Nazanin" w:hint="cs"/>
          <w:noProof/>
          <w:sz w:val="28"/>
          <w:szCs w:val="28"/>
          <w:rtl/>
        </w:rPr>
        <w:t>ی</w:t>
      </w:r>
      <w:r w:rsidR="009D7C1C" w:rsidRPr="00D66E2B">
        <w:rPr>
          <w:rFonts w:cs="B Nazanin"/>
          <w:noProof/>
          <w:sz w:val="28"/>
          <w:szCs w:val="28"/>
          <w:rtl/>
        </w:rPr>
        <w:t xml:space="preserve"> و طب کار م</w:t>
      </w:r>
      <w:r w:rsidR="009D7C1C" w:rsidRPr="00D66E2B">
        <w:rPr>
          <w:rFonts w:cs="B Nazanin" w:hint="cs"/>
          <w:noProof/>
          <w:sz w:val="28"/>
          <w:szCs w:val="28"/>
          <w:rtl/>
        </w:rPr>
        <w:t>ی</w:t>
      </w:r>
      <w:r>
        <w:rPr>
          <w:rFonts w:cs="Times New Roman" w:hint="cs"/>
          <w:noProof/>
          <w:sz w:val="28"/>
          <w:szCs w:val="28"/>
          <w:rtl/>
        </w:rPr>
        <w:t xml:space="preserve"> </w:t>
      </w:r>
      <w:r w:rsidR="009D7C1C" w:rsidRPr="00D66E2B">
        <w:rPr>
          <w:rFonts w:cs="B Nazanin" w:hint="cs"/>
          <w:noProof/>
          <w:sz w:val="28"/>
          <w:szCs w:val="28"/>
          <w:rtl/>
        </w:rPr>
        <w:t>باشد</w:t>
      </w:r>
      <w:r w:rsidR="009D7C1C" w:rsidRPr="00D66E2B">
        <w:rPr>
          <w:rFonts w:cs="B Nazanin"/>
          <w:noProof/>
          <w:sz w:val="28"/>
          <w:szCs w:val="28"/>
          <w:rtl/>
        </w:rPr>
        <w:t>.</w:t>
      </w:r>
    </w:p>
    <w:p w:rsidR="009D7C1C" w:rsidRPr="00D66E2B" w:rsidRDefault="00824598" w:rsidP="005027CB">
      <w:pPr>
        <w:spacing w:line="360" w:lineRule="auto"/>
        <w:rPr>
          <w:rFonts w:cs="B Nazanin"/>
          <w:sz w:val="28"/>
          <w:szCs w:val="28"/>
        </w:rPr>
      </w:pPr>
      <w:r>
        <w:rPr>
          <w:rFonts w:cs="B Nazanin" w:hint="cs"/>
          <w:sz w:val="28"/>
          <w:szCs w:val="28"/>
          <w:rtl/>
        </w:rPr>
        <w:t xml:space="preserve">6-3-4-1. </w:t>
      </w:r>
      <w:r w:rsidR="009D7C1C" w:rsidRPr="00D66E2B">
        <w:rPr>
          <w:rFonts w:cs="B Nazanin" w:hint="cs"/>
          <w:sz w:val="28"/>
          <w:szCs w:val="28"/>
          <w:rtl/>
        </w:rPr>
        <w:t xml:space="preserve">براي مردان بالاي 40 سال ،‌آزمايش </w:t>
      </w:r>
      <w:r w:rsidR="009D7C1C" w:rsidRPr="00D66E2B">
        <w:rPr>
          <w:rFonts w:cs="B Nazanin"/>
          <w:sz w:val="28"/>
          <w:szCs w:val="28"/>
        </w:rPr>
        <w:t>PSA</w:t>
      </w:r>
      <w:r w:rsidR="009D7C1C" w:rsidRPr="00D66E2B">
        <w:rPr>
          <w:rFonts w:cs="B Nazanin" w:hint="cs"/>
          <w:sz w:val="28"/>
          <w:szCs w:val="28"/>
          <w:rtl/>
        </w:rPr>
        <w:t xml:space="preserve"> </w:t>
      </w:r>
      <w:r w:rsidR="009D7C1C" w:rsidRPr="00D66E2B">
        <w:rPr>
          <w:rFonts w:cs="B Nazanin"/>
          <w:sz w:val="28"/>
          <w:szCs w:val="28"/>
        </w:rPr>
        <w:t>)</w:t>
      </w:r>
      <w:r w:rsidR="009D7C1C" w:rsidRPr="00D66E2B">
        <w:rPr>
          <w:rFonts w:cs="B Nazanin" w:hint="cs"/>
          <w:sz w:val="28"/>
          <w:szCs w:val="28"/>
          <w:rtl/>
        </w:rPr>
        <w:t xml:space="preserve">آنتي ژن اختصاصي پروستات) </w:t>
      </w:r>
    </w:p>
    <w:p w:rsidR="009D7C1C" w:rsidRPr="00D66E2B" w:rsidRDefault="00824598" w:rsidP="005027CB">
      <w:pPr>
        <w:spacing w:line="360" w:lineRule="auto"/>
        <w:rPr>
          <w:rFonts w:cs="B Nazanin"/>
          <w:sz w:val="28"/>
          <w:szCs w:val="28"/>
        </w:rPr>
      </w:pPr>
      <w:r>
        <w:rPr>
          <w:rFonts w:cs="B Nazanin" w:hint="cs"/>
          <w:sz w:val="28"/>
          <w:szCs w:val="28"/>
          <w:rtl/>
        </w:rPr>
        <w:t xml:space="preserve">6-3-4-2. </w:t>
      </w:r>
      <w:r w:rsidR="009D7C1C" w:rsidRPr="00D66E2B">
        <w:rPr>
          <w:rFonts w:cs="B Nazanin" w:hint="cs"/>
          <w:sz w:val="28"/>
          <w:szCs w:val="28"/>
          <w:rtl/>
        </w:rPr>
        <w:t xml:space="preserve">براي مردان و زنان بالاي 50 سال تست. </w:t>
      </w:r>
      <w:r w:rsidR="009D7C1C" w:rsidRPr="00D66E2B">
        <w:rPr>
          <w:rFonts w:cs="B Nazanin"/>
          <w:sz w:val="28"/>
          <w:szCs w:val="28"/>
        </w:rPr>
        <w:t xml:space="preserve"> F.O.B </w:t>
      </w:r>
      <w:r w:rsidR="009D7C1C" w:rsidRPr="00D66E2B">
        <w:rPr>
          <w:rFonts w:cs="B Nazanin" w:hint="cs"/>
          <w:sz w:val="28"/>
          <w:szCs w:val="28"/>
          <w:rtl/>
        </w:rPr>
        <w:t xml:space="preserve">(خون مخفي در </w:t>
      </w:r>
      <w:proofErr w:type="gramStart"/>
      <w:r w:rsidR="009D7C1C" w:rsidRPr="00D66E2B">
        <w:rPr>
          <w:rFonts w:cs="B Nazanin" w:hint="cs"/>
          <w:sz w:val="28"/>
          <w:szCs w:val="28"/>
          <w:rtl/>
        </w:rPr>
        <w:t>مدفوع )</w:t>
      </w:r>
      <w:proofErr w:type="gramEnd"/>
    </w:p>
    <w:p w:rsidR="009D7C1C" w:rsidRPr="00D66E2B" w:rsidRDefault="00824598" w:rsidP="005027CB">
      <w:pPr>
        <w:spacing w:line="360" w:lineRule="auto"/>
        <w:rPr>
          <w:rFonts w:cs="B Nazanin"/>
          <w:sz w:val="28"/>
          <w:szCs w:val="28"/>
          <w:rtl/>
        </w:rPr>
      </w:pPr>
      <w:r>
        <w:rPr>
          <w:rFonts w:cs="B Nazanin" w:hint="cs"/>
          <w:sz w:val="28"/>
          <w:szCs w:val="28"/>
          <w:rtl/>
        </w:rPr>
        <w:t xml:space="preserve">6-3-4-3. </w:t>
      </w:r>
      <w:r w:rsidR="009D7C1C" w:rsidRPr="00D66E2B">
        <w:rPr>
          <w:rFonts w:cs="B Nazanin" w:hint="cs"/>
          <w:sz w:val="28"/>
          <w:szCs w:val="28"/>
          <w:rtl/>
        </w:rPr>
        <w:t>براي كليه پرسنل تازه كار تست اعتياد ( تست اعتياد كامل 10 گانه) انجام شود.</w:t>
      </w:r>
    </w:p>
    <w:p w:rsidR="009D7C1C" w:rsidRPr="00D66E2B" w:rsidRDefault="00824598" w:rsidP="005027CB">
      <w:pPr>
        <w:spacing w:line="360" w:lineRule="auto"/>
        <w:rPr>
          <w:rFonts w:cs="B Nazanin"/>
          <w:sz w:val="28"/>
          <w:szCs w:val="28"/>
        </w:rPr>
      </w:pPr>
      <w:r>
        <w:rPr>
          <w:rFonts w:cs="B Nazanin" w:hint="cs"/>
          <w:sz w:val="28"/>
          <w:szCs w:val="28"/>
          <w:rtl/>
        </w:rPr>
        <w:t xml:space="preserve">6-3-4-4. </w:t>
      </w:r>
      <w:r w:rsidR="009D7C1C" w:rsidRPr="00D66E2B">
        <w:rPr>
          <w:rFonts w:cs="B Nazanin"/>
          <w:sz w:val="28"/>
          <w:szCs w:val="28"/>
        </w:rPr>
        <w:t>CXR</w:t>
      </w:r>
      <w:r w:rsidR="009D7C1C" w:rsidRPr="00D66E2B">
        <w:rPr>
          <w:rFonts w:cs="B Nazanin" w:hint="cs"/>
          <w:sz w:val="28"/>
          <w:szCs w:val="28"/>
          <w:rtl/>
        </w:rPr>
        <w:t xml:space="preserve"> يا عكس راديولوژي از قفسه صدري براي تمامي پرسنل موردي ندارد ليكن در افراد سيگاري</w:t>
      </w:r>
      <w:proofErr w:type="gramStart"/>
      <w:r w:rsidR="009D7C1C" w:rsidRPr="00D66E2B">
        <w:rPr>
          <w:rFonts w:cs="B Nazanin" w:hint="cs"/>
          <w:sz w:val="28"/>
          <w:szCs w:val="28"/>
          <w:rtl/>
        </w:rPr>
        <w:t>،  افرادی</w:t>
      </w:r>
      <w:proofErr w:type="gramEnd"/>
      <w:r w:rsidR="009D7C1C" w:rsidRPr="00D66E2B">
        <w:rPr>
          <w:rFonts w:cs="B Nazanin" w:hint="cs"/>
          <w:sz w:val="28"/>
          <w:szCs w:val="28"/>
          <w:rtl/>
        </w:rPr>
        <w:t xml:space="preserve"> که با گرد و غبار مواجه داشته اند (بويژه سيليس و ازبست) و در ساير افراد با بيماري شناخته شده قلب و ريه و يا هر موردي كه پزشك صلاح بداند انجام مي شود. </w:t>
      </w:r>
    </w:p>
    <w:p w:rsidR="009D7C1C" w:rsidRPr="00D66E2B" w:rsidRDefault="00824598" w:rsidP="005027CB">
      <w:pPr>
        <w:spacing w:line="360" w:lineRule="auto"/>
        <w:rPr>
          <w:rFonts w:cs="B Nazanin"/>
          <w:sz w:val="28"/>
          <w:szCs w:val="28"/>
        </w:rPr>
      </w:pPr>
      <w:r>
        <w:rPr>
          <w:rFonts w:cs="B Nazanin" w:hint="cs"/>
          <w:sz w:val="28"/>
          <w:szCs w:val="28"/>
          <w:rtl/>
        </w:rPr>
        <w:t xml:space="preserve">6-3-4-5. </w:t>
      </w:r>
      <w:r w:rsidR="009D7C1C" w:rsidRPr="00D66E2B">
        <w:rPr>
          <w:rFonts w:cs="B Nazanin" w:hint="cs"/>
          <w:sz w:val="28"/>
          <w:szCs w:val="28"/>
          <w:rtl/>
        </w:rPr>
        <w:t xml:space="preserve">گرافي از ستون فقرات كمري براي همه لزومي ندارد ولي در افرادي كه با ارتعاش تمام بدن مواجهه دارند در بدو و سپس هر 4 سال انجام مي شوند. در اين افراد و افرادي كه متحمل فشار زيادي روي ستون فقرات كمري هستند در شروع و ختم كار گرافي از ستون فقرات كمري لازم است. </w:t>
      </w:r>
    </w:p>
    <w:p w:rsidR="009D7C1C" w:rsidRPr="00D66E2B" w:rsidRDefault="00824598" w:rsidP="005027CB">
      <w:pPr>
        <w:spacing w:line="360" w:lineRule="auto"/>
        <w:jc w:val="both"/>
        <w:rPr>
          <w:rFonts w:cs="B Nazanin"/>
          <w:sz w:val="28"/>
          <w:szCs w:val="28"/>
        </w:rPr>
      </w:pPr>
      <w:r>
        <w:rPr>
          <w:rFonts w:cs="B Nazanin" w:hint="cs"/>
          <w:sz w:val="28"/>
          <w:szCs w:val="28"/>
          <w:rtl/>
        </w:rPr>
        <w:t xml:space="preserve">6-3-4-6. </w:t>
      </w:r>
      <w:r w:rsidR="009D7C1C" w:rsidRPr="00D66E2B">
        <w:rPr>
          <w:rFonts w:cs="B Nazanin" w:hint="cs"/>
          <w:sz w:val="28"/>
          <w:szCs w:val="28"/>
          <w:rtl/>
        </w:rPr>
        <w:t xml:space="preserve">نوار قلب در زنان بالاي 40 سال و مردان بالاي 35 سال انجام مي شوند. </w:t>
      </w:r>
    </w:p>
    <w:p w:rsidR="009D7C1C" w:rsidRPr="00D66E2B" w:rsidRDefault="00824598" w:rsidP="005027CB">
      <w:pPr>
        <w:spacing w:line="360" w:lineRule="auto"/>
        <w:jc w:val="both"/>
        <w:rPr>
          <w:rFonts w:cs="B Nazanin"/>
          <w:sz w:val="28"/>
          <w:szCs w:val="28"/>
        </w:rPr>
      </w:pPr>
      <w:r>
        <w:rPr>
          <w:rFonts w:cs="B Nazanin" w:hint="cs"/>
          <w:sz w:val="28"/>
          <w:szCs w:val="28"/>
          <w:rtl/>
        </w:rPr>
        <w:t xml:space="preserve">6-3-4-7. </w:t>
      </w:r>
      <w:r w:rsidR="009D7C1C" w:rsidRPr="00D66E2B">
        <w:rPr>
          <w:rFonts w:cs="B Nazanin" w:hint="cs"/>
          <w:sz w:val="28"/>
          <w:szCs w:val="28"/>
          <w:rtl/>
        </w:rPr>
        <w:t xml:space="preserve">تستهاي تشخيصي و روانشناسي براي كليه افراد لزومي ندارد ليكن با صلاحديد پزشك انجام مي شوند. (مثل تست </w:t>
      </w:r>
      <w:r w:rsidR="009D7C1C" w:rsidRPr="00D66E2B">
        <w:rPr>
          <w:rFonts w:cs="B Nazanin"/>
          <w:sz w:val="28"/>
          <w:szCs w:val="28"/>
        </w:rPr>
        <w:t>MMPI</w:t>
      </w:r>
      <w:r w:rsidR="009D7C1C" w:rsidRPr="00D66E2B">
        <w:rPr>
          <w:rFonts w:cs="B Nazanin" w:hint="cs"/>
          <w:sz w:val="28"/>
          <w:szCs w:val="28"/>
          <w:rtl/>
        </w:rPr>
        <w:t>)</w:t>
      </w:r>
    </w:p>
    <w:p w:rsidR="009D7C1C" w:rsidRPr="00D66E2B" w:rsidRDefault="00824598" w:rsidP="005027CB">
      <w:pPr>
        <w:spacing w:line="360" w:lineRule="auto"/>
        <w:jc w:val="both"/>
        <w:rPr>
          <w:rFonts w:cs="B Nazanin"/>
          <w:sz w:val="28"/>
          <w:szCs w:val="28"/>
        </w:rPr>
      </w:pPr>
      <w:r>
        <w:rPr>
          <w:rFonts w:cs="B Nazanin" w:hint="cs"/>
          <w:sz w:val="28"/>
          <w:szCs w:val="28"/>
          <w:rtl/>
        </w:rPr>
        <w:t xml:space="preserve">6-3-4-8. </w:t>
      </w:r>
      <w:r w:rsidR="009D7C1C" w:rsidRPr="00D66E2B">
        <w:rPr>
          <w:rFonts w:cs="B Nazanin" w:hint="cs"/>
          <w:sz w:val="28"/>
          <w:szCs w:val="28"/>
          <w:rtl/>
        </w:rPr>
        <w:t xml:space="preserve">قسمتهاي مربوط به بررسي اختلال خواب و هوشياري نيز با صلاحديد پزشك در موارد خاص انجام مي شود. </w:t>
      </w:r>
    </w:p>
    <w:p w:rsidR="009D7C1C" w:rsidRPr="00D66E2B" w:rsidRDefault="00824598" w:rsidP="005027CB">
      <w:pPr>
        <w:spacing w:line="360" w:lineRule="auto"/>
        <w:jc w:val="both"/>
        <w:rPr>
          <w:rFonts w:cs="B Nazanin"/>
          <w:sz w:val="28"/>
          <w:szCs w:val="28"/>
          <w:rtl/>
        </w:rPr>
      </w:pPr>
      <w:r>
        <w:rPr>
          <w:rFonts w:cs="B Nazanin" w:hint="cs"/>
          <w:sz w:val="28"/>
          <w:szCs w:val="28"/>
          <w:rtl/>
        </w:rPr>
        <w:lastRenderedPageBreak/>
        <w:t xml:space="preserve">6-3-4-9. </w:t>
      </w:r>
      <w:r w:rsidR="009D7C1C" w:rsidRPr="00D66E2B">
        <w:rPr>
          <w:rFonts w:cs="B Nazanin" w:hint="cs"/>
          <w:sz w:val="28"/>
          <w:szCs w:val="28"/>
          <w:rtl/>
        </w:rPr>
        <w:t>بسيار مهم است كه بدانيم محتويات پرونده پزشكي كاركنان جزء‌</w:t>
      </w:r>
      <w:r>
        <w:rPr>
          <w:rFonts w:cs="B Nazanin" w:hint="cs"/>
          <w:sz w:val="28"/>
          <w:szCs w:val="28"/>
          <w:rtl/>
        </w:rPr>
        <w:t xml:space="preserve"> </w:t>
      </w:r>
      <w:r w:rsidR="009D7C1C" w:rsidRPr="00D66E2B">
        <w:rPr>
          <w:rFonts w:cs="B Nazanin" w:hint="cs"/>
          <w:sz w:val="28"/>
          <w:szCs w:val="28"/>
          <w:rtl/>
        </w:rPr>
        <w:t>مدارك محرمانه است و مسئوليت حفظ و نگهداري</w:t>
      </w:r>
      <w:r w:rsidR="009D7C1C" w:rsidRPr="00D66E2B">
        <w:rPr>
          <w:rFonts w:cs="B Nazanin"/>
          <w:sz w:val="28"/>
          <w:szCs w:val="28"/>
        </w:rPr>
        <w:t xml:space="preserve"> </w:t>
      </w:r>
      <w:r w:rsidR="009D7C1C" w:rsidRPr="00D66E2B">
        <w:rPr>
          <w:rFonts w:cs="B Nazanin" w:hint="cs"/>
          <w:sz w:val="28"/>
          <w:szCs w:val="28"/>
          <w:rtl/>
        </w:rPr>
        <w:t>از آنها به عه</w:t>
      </w:r>
      <w:r>
        <w:rPr>
          <w:rFonts w:cs="B Nazanin" w:hint="cs"/>
          <w:sz w:val="28"/>
          <w:szCs w:val="28"/>
          <w:rtl/>
        </w:rPr>
        <w:t>ده پیمانکار</w:t>
      </w:r>
      <w:r w:rsidR="009D7C1C" w:rsidRPr="00D66E2B">
        <w:rPr>
          <w:rFonts w:cs="B Nazanin" w:hint="cs"/>
          <w:sz w:val="28"/>
          <w:szCs w:val="28"/>
          <w:rtl/>
        </w:rPr>
        <w:t xml:space="preserve"> مي باشد. </w:t>
      </w:r>
    </w:p>
    <w:p w:rsidR="009D7C1C" w:rsidRPr="00CF732A" w:rsidRDefault="00824598" w:rsidP="005027CB">
      <w:pPr>
        <w:spacing w:line="360" w:lineRule="auto"/>
        <w:rPr>
          <w:rFonts w:cs="B Nazanin"/>
          <w:b/>
          <w:bCs/>
          <w:sz w:val="28"/>
          <w:szCs w:val="28"/>
          <w:rtl/>
        </w:rPr>
      </w:pPr>
      <w:r w:rsidRPr="00CF732A">
        <w:rPr>
          <w:rFonts w:cs="B Nazanin" w:hint="cs"/>
          <w:b/>
          <w:bCs/>
          <w:sz w:val="28"/>
          <w:szCs w:val="28"/>
          <w:rtl/>
        </w:rPr>
        <w:t xml:space="preserve">6-3-5. </w:t>
      </w:r>
      <w:r w:rsidR="009D7C1C" w:rsidRPr="00CF732A">
        <w:rPr>
          <w:rFonts w:cs="B Nazanin" w:hint="cs"/>
          <w:b/>
          <w:bCs/>
          <w:sz w:val="28"/>
          <w:szCs w:val="28"/>
          <w:rtl/>
        </w:rPr>
        <w:t>کمک های اولیه</w:t>
      </w:r>
    </w:p>
    <w:p w:rsidR="009D7C1C" w:rsidRPr="00D66E2B" w:rsidRDefault="00CF732A" w:rsidP="005027CB">
      <w:pPr>
        <w:spacing w:line="360" w:lineRule="auto"/>
        <w:jc w:val="both"/>
        <w:rPr>
          <w:rFonts w:cs="B Nazanin"/>
          <w:sz w:val="28"/>
          <w:szCs w:val="28"/>
          <w:rtl/>
        </w:rPr>
      </w:pPr>
      <w:r>
        <w:rPr>
          <w:rFonts w:cs="B Nazanin" w:hint="cs"/>
          <w:sz w:val="28"/>
          <w:szCs w:val="28"/>
          <w:rtl/>
        </w:rPr>
        <w:t xml:space="preserve">6-3-5-1. </w:t>
      </w:r>
      <w:r w:rsidR="009D7C1C" w:rsidRPr="00D66E2B">
        <w:rPr>
          <w:rFonts w:cs="B Nazanin" w:hint="cs"/>
          <w:sz w:val="28"/>
          <w:szCs w:val="28"/>
          <w:rtl/>
        </w:rPr>
        <w:t>جدای از بیماری ها و حوادث شغلی و موضوع</w:t>
      </w:r>
      <w:r w:rsidR="00824598">
        <w:rPr>
          <w:rFonts w:cs="B Nazanin" w:hint="cs"/>
          <w:sz w:val="28"/>
          <w:szCs w:val="28"/>
          <w:rtl/>
        </w:rPr>
        <w:t xml:space="preserve"> سلامت عمومی پرسنل، پیمانکار</w:t>
      </w:r>
      <w:r>
        <w:rPr>
          <w:rFonts w:cs="B Nazanin" w:hint="cs"/>
          <w:sz w:val="28"/>
          <w:szCs w:val="28"/>
          <w:rtl/>
        </w:rPr>
        <w:t xml:space="preserve"> موظف است</w:t>
      </w:r>
      <w:r w:rsidR="009D7C1C" w:rsidRPr="00D66E2B">
        <w:rPr>
          <w:rFonts w:cs="B Nazanin" w:hint="cs"/>
          <w:sz w:val="28"/>
          <w:szCs w:val="28"/>
          <w:rtl/>
        </w:rPr>
        <w:t xml:space="preserve"> به </w:t>
      </w:r>
      <w:r w:rsidR="00824598">
        <w:rPr>
          <w:rFonts w:cs="B Nazanin" w:hint="cs"/>
          <w:sz w:val="28"/>
          <w:szCs w:val="28"/>
          <w:rtl/>
        </w:rPr>
        <w:t>موضوع کمک های اولیه در محیط کار بپردازد و</w:t>
      </w:r>
      <w:r w:rsidR="009D7C1C" w:rsidRPr="00D66E2B">
        <w:rPr>
          <w:rFonts w:cs="B Nazanin" w:hint="cs"/>
          <w:sz w:val="28"/>
          <w:szCs w:val="28"/>
          <w:rtl/>
        </w:rPr>
        <w:t xml:space="preserve"> برنامه ای مدون برای این کار داشته باشد. این موضوع می تواند یک جعبه کوچک کمک های اولیه در محیط های اداری تا اتاقک با فشار بالای اکسیژن در شغل غواصی باشد. آن چه مهم است این است که این اقدامات می بایستی در محل کار بدون فوت وقت اجرا گردند.</w:t>
      </w:r>
    </w:p>
    <w:p w:rsidR="009D7C1C" w:rsidRPr="00D66E2B" w:rsidRDefault="00CF732A" w:rsidP="005027CB">
      <w:pPr>
        <w:spacing w:line="360" w:lineRule="auto"/>
        <w:rPr>
          <w:rFonts w:cs="B Nazanin"/>
          <w:sz w:val="28"/>
          <w:szCs w:val="28"/>
          <w:rtl/>
        </w:rPr>
      </w:pPr>
      <w:r>
        <w:rPr>
          <w:rFonts w:cs="B Nazanin" w:hint="cs"/>
          <w:sz w:val="28"/>
          <w:szCs w:val="28"/>
          <w:rtl/>
        </w:rPr>
        <w:t xml:space="preserve">6-3-5-2. </w:t>
      </w:r>
      <w:r w:rsidR="009D7C1C" w:rsidRPr="00D66E2B">
        <w:rPr>
          <w:rFonts w:cs="B Nazanin" w:hint="cs"/>
          <w:sz w:val="28"/>
          <w:szCs w:val="28"/>
          <w:rtl/>
        </w:rPr>
        <w:t>برخی مخاطرات نیاز به اقدام فوری دارند و چه بسا اگر در دقایق یا حتی ثانیه های اولیه به مصدوم رسیدگی نشود عواقب جبران ناپذیری حادث گردد.</w:t>
      </w:r>
      <w:r>
        <w:rPr>
          <w:rFonts w:cs="B Nazanin" w:hint="cs"/>
          <w:sz w:val="28"/>
          <w:szCs w:val="28"/>
          <w:rtl/>
        </w:rPr>
        <w:t xml:space="preserve"> </w:t>
      </w:r>
      <w:r w:rsidR="009D7C1C" w:rsidRPr="00D66E2B">
        <w:rPr>
          <w:rFonts w:cs="B Nazanin" w:hint="cs"/>
          <w:sz w:val="28"/>
          <w:szCs w:val="28"/>
          <w:rtl/>
        </w:rPr>
        <w:t>از جمله این حوادث می توان به موارد شاخص زیر اشاره کرد:</w:t>
      </w:r>
    </w:p>
    <w:p w:rsidR="009D7C1C" w:rsidRPr="00D66E2B" w:rsidRDefault="009D7C1C" w:rsidP="005027CB">
      <w:pPr>
        <w:spacing w:line="360" w:lineRule="auto"/>
        <w:rPr>
          <w:rFonts w:cs="B Nazanin"/>
          <w:sz w:val="28"/>
          <w:szCs w:val="28"/>
          <w:rtl/>
        </w:rPr>
      </w:pPr>
      <w:r w:rsidRPr="00D66E2B">
        <w:rPr>
          <w:rFonts w:cs="B Nazanin" w:hint="cs"/>
          <w:sz w:val="28"/>
          <w:szCs w:val="28"/>
          <w:rtl/>
        </w:rPr>
        <w:t>1) شوک ( آنافیلاکسی، هموراژیک)</w:t>
      </w:r>
    </w:p>
    <w:p w:rsidR="009D7C1C" w:rsidRPr="00D66E2B" w:rsidRDefault="009D7C1C" w:rsidP="005027CB">
      <w:pPr>
        <w:spacing w:line="360" w:lineRule="auto"/>
        <w:rPr>
          <w:rFonts w:cs="B Nazanin"/>
          <w:sz w:val="28"/>
          <w:szCs w:val="28"/>
          <w:rtl/>
        </w:rPr>
      </w:pPr>
      <w:r w:rsidRPr="00D66E2B">
        <w:rPr>
          <w:rFonts w:cs="B Nazanin" w:hint="cs"/>
          <w:sz w:val="28"/>
          <w:szCs w:val="28"/>
          <w:rtl/>
        </w:rPr>
        <w:t xml:space="preserve">2) خونریزی </w:t>
      </w:r>
    </w:p>
    <w:p w:rsidR="009D7C1C" w:rsidRPr="00D66E2B" w:rsidRDefault="009D7C1C" w:rsidP="005027CB">
      <w:pPr>
        <w:spacing w:line="360" w:lineRule="auto"/>
        <w:rPr>
          <w:rFonts w:cs="B Nazanin"/>
          <w:sz w:val="28"/>
          <w:szCs w:val="28"/>
          <w:rtl/>
        </w:rPr>
      </w:pPr>
      <w:r w:rsidRPr="00D66E2B">
        <w:rPr>
          <w:rFonts w:cs="B Nazanin" w:hint="cs"/>
          <w:sz w:val="28"/>
          <w:szCs w:val="28"/>
          <w:rtl/>
        </w:rPr>
        <w:t>3) شکستگی و در رفتگی ( سقوط )</w:t>
      </w:r>
    </w:p>
    <w:p w:rsidR="009D7C1C" w:rsidRPr="00D66E2B" w:rsidRDefault="009D7C1C" w:rsidP="005027CB">
      <w:pPr>
        <w:spacing w:line="360" w:lineRule="auto"/>
        <w:rPr>
          <w:rFonts w:cs="B Nazanin"/>
          <w:sz w:val="28"/>
          <w:szCs w:val="28"/>
          <w:rtl/>
        </w:rPr>
      </w:pPr>
      <w:r w:rsidRPr="00D66E2B">
        <w:rPr>
          <w:rFonts w:cs="B Nazanin" w:hint="cs"/>
          <w:sz w:val="28"/>
          <w:szCs w:val="28"/>
          <w:rtl/>
        </w:rPr>
        <w:t>4) بلعیدن، استنشاق یا تماس پوستی با مواد سمی و خطرناک</w:t>
      </w:r>
    </w:p>
    <w:p w:rsidR="009D7C1C" w:rsidRPr="00D66E2B" w:rsidRDefault="009D7C1C" w:rsidP="005027CB">
      <w:pPr>
        <w:spacing w:line="360" w:lineRule="auto"/>
        <w:rPr>
          <w:rFonts w:cs="B Nazanin"/>
          <w:sz w:val="28"/>
          <w:szCs w:val="28"/>
          <w:rtl/>
        </w:rPr>
      </w:pPr>
      <w:r w:rsidRPr="00D66E2B">
        <w:rPr>
          <w:rFonts w:cs="B Nazanin" w:hint="cs"/>
          <w:sz w:val="28"/>
          <w:szCs w:val="28"/>
          <w:rtl/>
        </w:rPr>
        <w:t xml:space="preserve">5) آسیب های فیزیکی و شیمیایی به چشم ها </w:t>
      </w:r>
    </w:p>
    <w:p w:rsidR="009D7C1C" w:rsidRPr="00D66E2B" w:rsidRDefault="009D7C1C" w:rsidP="005027CB">
      <w:pPr>
        <w:spacing w:line="360" w:lineRule="auto"/>
        <w:rPr>
          <w:rFonts w:cs="B Nazanin"/>
          <w:sz w:val="28"/>
          <w:szCs w:val="28"/>
          <w:rtl/>
        </w:rPr>
      </w:pPr>
      <w:r w:rsidRPr="00D66E2B">
        <w:rPr>
          <w:rFonts w:cs="B Nazanin" w:hint="cs"/>
          <w:sz w:val="28"/>
          <w:szCs w:val="28"/>
          <w:rtl/>
        </w:rPr>
        <w:lastRenderedPageBreak/>
        <w:t>6) سوختگی های پوستی ( انفجار )</w:t>
      </w:r>
    </w:p>
    <w:p w:rsidR="009D7C1C" w:rsidRPr="00D66E2B" w:rsidRDefault="009D7C1C" w:rsidP="005027CB">
      <w:pPr>
        <w:spacing w:line="360" w:lineRule="auto"/>
        <w:rPr>
          <w:rFonts w:cs="B Nazanin"/>
          <w:sz w:val="28"/>
          <w:szCs w:val="28"/>
          <w:rtl/>
        </w:rPr>
      </w:pPr>
      <w:r w:rsidRPr="00D66E2B">
        <w:rPr>
          <w:rFonts w:cs="B Nazanin" w:hint="cs"/>
          <w:sz w:val="28"/>
          <w:szCs w:val="28"/>
          <w:rtl/>
        </w:rPr>
        <w:t>7) خفگی ( در آب، فضا های بسته یا گاز های خفه کننده )</w:t>
      </w:r>
    </w:p>
    <w:p w:rsidR="009D7C1C" w:rsidRPr="00D66E2B" w:rsidRDefault="009D7C1C" w:rsidP="005027CB">
      <w:pPr>
        <w:spacing w:line="360" w:lineRule="auto"/>
        <w:jc w:val="both"/>
        <w:rPr>
          <w:rFonts w:cs="B Nazanin"/>
          <w:sz w:val="28"/>
          <w:szCs w:val="28"/>
          <w:rtl/>
        </w:rPr>
      </w:pPr>
      <w:r w:rsidRPr="00D66E2B">
        <w:rPr>
          <w:rFonts w:cs="B Nazanin" w:hint="cs"/>
          <w:sz w:val="28"/>
          <w:szCs w:val="28"/>
          <w:rtl/>
        </w:rPr>
        <w:t>8) مواجهات بیولوژیک اورژانس مثل گاز گرفتگی توسط حیوان مشکوک به هاری یا انواع خزنده ها (بخصوص که برخی از فعالیت های شركت مهندسي و توسعه گاز از قبيل احداث خطوط لوله انتقال گاز در فضا های باز، جنگل و بیابان انجام می شود)</w:t>
      </w:r>
    </w:p>
    <w:p w:rsidR="009D7C1C" w:rsidRPr="00D66E2B" w:rsidRDefault="009D7C1C" w:rsidP="005027CB">
      <w:pPr>
        <w:spacing w:line="360" w:lineRule="auto"/>
        <w:rPr>
          <w:rFonts w:cs="B Nazanin"/>
          <w:sz w:val="28"/>
          <w:szCs w:val="28"/>
          <w:rtl/>
        </w:rPr>
      </w:pPr>
      <w:r w:rsidRPr="00D66E2B">
        <w:rPr>
          <w:rFonts w:cs="B Nazanin" w:hint="cs"/>
          <w:sz w:val="28"/>
          <w:szCs w:val="28"/>
          <w:rtl/>
        </w:rPr>
        <w:t>9) وخیم شدن یا از کنترل خارج شدن بیماری های کار کنان در اثر شرایط کاری مثل افزایش فشار خون، نوسانات قند خون، تغييرات ميزان هورمون تيروئيد، نوسانات در بیماری صرع و ...)</w:t>
      </w:r>
    </w:p>
    <w:p w:rsidR="009D7C1C" w:rsidRPr="00D66E2B" w:rsidRDefault="00CF732A" w:rsidP="005027CB">
      <w:pPr>
        <w:spacing w:line="360" w:lineRule="auto"/>
        <w:rPr>
          <w:rFonts w:cs="B Nazanin"/>
          <w:sz w:val="28"/>
          <w:szCs w:val="28"/>
          <w:rtl/>
        </w:rPr>
      </w:pPr>
      <w:r>
        <w:rPr>
          <w:rFonts w:cs="B Nazanin" w:hint="cs"/>
          <w:sz w:val="28"/>
          <w:szCs w:val="28"/>
          <w:rtl/>
        </w:rPr>
        <w:t xml:space="preserve">6-3-5-3. </w:t>
      </w:r>
      <w:r w:rsidR="009D7C1C" w:rsidRPr="00D66E2B">
        <w:rPr>
          <w:rFonts w:cs="B Nazanin" w:hint="cs"/>
          <w:sz w:val="28"/>
          <w:szCs w:val="28"/>
          <w:rtl/>
        </w:rPr>
        <w:t>نکته ی بسیار مهم در این خصوص این است که پرسنل خاصی نیز می بایستی در این خصوص تربیت شوند تا حد اقل بتوانند :</w:t>
      </w:r>
    </w:p>
    <w:p w:rsidR="009D7C1C" w:rsidRPr="00D66E2B" w:rsidRDefault="009D7C1C" w:rsidP="005027CB">
      <w:pPr>
        <w:spacing w:line="360" w:lineRule="auto"/>
        <w:rPr>
          <w:rFonts w:cs="B Nazanin"/>
          <w:sz w:val="28"/>
          <w:szCs w:val="28"/>
          <w:rtl/>
        </w:rPr>
      </w:pPr>
      <w:r w:rsidRPr="00D66E2B">
        <w:rPr>
          <w:rFonts w:cs="B Nazanin" w:hint="cs"/>
          <w:sz w:val="28"/>
          <w:szCs w:val="28"/>
          <w:rtl/>
        </w:rPr>
        <w:t>1) نوع بیماری، حادثه یا شرایط بحران را تشخیص دهند.</w:t>
      </w:r>
    </w:p>
    <w:p w:rsidR="009D7C1C" w:rsidRPr="00D66E2B" w:rsidRDefault="009D7C1C" w:rsidP="005027CB">
      <w:pPr>
        <w:spacing w:line="360" w:lineRule="auto"/>
        <w:rPr>
          <w:rFonts w:cs="B Nazanin"/>
          <w:sz w:val="28"/>
          <w:szCs w:val="28"/>
          <w:rtl/>
        </w:rPr>
      </w:pPr>
      <w:r w:rsidRPr="00D66E2B">
        <w:rPr>
          <w:rFonts w:cs="B Nazanin" w:hint="cs"/>
          <w:sz w:val="28"/>
          <w:szCs w:val="28"/>
          <w:rtl/>
        </w:rPr>
        <w:t>2) اقدام درمانی یا جبرانی را در محل کار انجام دهند.</w:t>
      </w:r>
    </w:p>
    <w:p w:rsidR="009D7C1C" w:rsidRPr="00D66E2B" w:rsidRDefault="009D7C1C" w:rsidP="005027CB">
      <w:pPr>
        <w:spacing w:line="360" w:lineRule="auto"/>
        <w:rPr>
          <w:rFonts w:cs="B Nazanin"/>
          <w:sz w:val="28"/>
          <w:szCs w:val="28"/>
          <w:rtl/>
        </w:rPr>
      </w:pPr>
      <w:r w:rsidRPr="00D66E2B">
        <w:rPr>
          <w:rFonts w:cs="B Nazanin" w:hint="cs"/>
          <w:sz w:val="28"/>
          <w:szCs w:val="28"/>
          <w:rtl/>
        </w:rPr>
        <w:t>3) وسایل و امکانات لازم از دارو تا... را در اختیار داشته باشند.</w:t>
      </w:r>
    </w:p>
    <w:p w:rsidR="009D7C1C" w:rsidRPr="00D66E2B" w:rsidRDefault="009D7C1C" w:rsidP="005027CB">
      <w:pPr>
        <w:spacing w:line="360" w:lineRule="auto"/>
        <w:rPr>
          <w:rFonts w:cs="B Nazanin"/>
          <w:sz w:val="28"/>
          <w:szCs w:val="28"/>
          <w:rtl/>
        </w:rPr>
      </w:pPr>
      <w:r w:rsidRPr="00D66E2B">
        <w:rPr>
          <w:rFonts w:cs="B Nazanin" w:hint="cs"/>
          <w:sz w:val="28"/>
          <w:szCs w:val="28"/>
          <w:rtl/>
        </w:rPr>
        <w:t>4) به موقع و به طرز صحیح مصدوم یا بیمار را به مراکز مجهز تر ارجاع دهند (آدرس این مراکز بایستی در تابلویی درج شده باشد.)</w:t>
      </w:r>
    </w:p>
    <w:p w:rsidR="009D7C1C" w:rsidRPr="00D66E2B" w:rsidRDefault="009D7C1C" w:rsidP="005027CB">
      <w:pPr>
        <w:spacing w:line="360" w:lineRule="auto"/>
        <w:rPr>
          <w:rFonts w:cs="B Nazanin"/>
          <w:sz w:val="28"/>
          <w:szCs w:val="28"/>
          <w:rtl/>
        </w:rPr>
      </w:pPr>
      <w:r w:rsidRPr="00D66E2B">
        <w:rPr>
          <w:rFonts w:cs="B Nazanin" w:hint="cs"/>
          <w:sz w:val="28"/>
          <w:szCs w:val="28"/>
          <w:rtl/>
        </w:rPr>
        <w:t>5) از وقوع حادثه مشابه در سایرین و همکاران دیگر جلوگیری کنند.</w:t>
      </w:r>
    </w:p>
    <w:p w:rsidR="00CF732A" w:rsidRDefault="00CF732A" w:rsidP="005027CB">
      <w:pPr>
        <w:spacing w:line="360" w:lineRule="auto"/>
        <w:rPr>
          <w:rFonts w:cs="B Nazanin"/>
          <w:sz w:val="28"/>
          <w:szCs w:val="28"/>
          <w:rtl/>
        </w:rPr>
      </w:pPr>
      <w:r>
        <w:rPr>
          <w:rFonts w:cs="B Nazanin" w:hint="cs"/>
          <w:sz w:val="28"/>
          <w:szCs w:val="28"/>
          <w:rtl/>
        </w:rPr>
        <w:t xml:space="preserve">6-3-5-4. </w:t>
      </w:r>
      <w:r w:rsidR="009D7C1C" w:rsidRPr="00D66E2B">
        <w:rPr>
          <w:rFonts w:cs="B Nazanin" w:hint="cs"/>
          <w:sz w:val="28"/>
          <w:szCs w:val="28"/>
          <w:rtl/>
        </w:rPr>
        <w:t>حد اقل وسایلی که تیم اورژانس باید در اختیار داشته باشند</w:t>
      </w:r>
      <w:r>
        <w:rPr>
          <w:rFonts w:cs="B Nazanin" w:hint="cs"/>
          <w:sz w:val="28"/>
          <w:szCs w:val="28"/>
          <w:rtl/>
        </w:rPr>
        <w:t xml:space="preserve"> عبارتند از</w:t>
      </w:r>
      <w:r w:rsidR="009D7C1C" w:rsidRPr="00D66E2B">
        <w:rPr>
          <w:rFonts w:cs="B Nazanin" w:hint="cs"/>
          <w:sz w:val="28"/>
          <w:szCs w:val="28"/>
          <w:rtl/>
        </w:rPr>
        <w:t xml:space="preserve">: </w:t>
      </w:r>
    </w:p>
    <w:p w:rsidR="009D7C1C" w:rsidRPr="00CF732A" w:rsidRDefault="009D7C1C" w:rsidP="005027CB">
      <w:pPr>
        <w:pStyle w:val="ListParagraph"/>
        <w:numPr>
          <w:ilvl w:val="0"/>
          <w:numId w:val="8"/>
        </w:numPr>
        <w:spacing w:line="360" w:lineRule="auto"/>
        <w:rPr>
          <w:rFonts w:cs="B Nazanin"/>
          <w:sz w:val="28"/>
          <w:szCs w:val="28"/>
        </w:rPr>
      </w:pPr>
      <w:r w:rsidRPr="00CF732A">
        <w:rPr>
          <w:rFonts w:cs="B Nazanin" w:hint="cs"/>
          <w:sz w:val="28"/>
          <w:szCs w:val="28"/>
          <w:rtl/>
        </w:rPr>
        <w:lastRenderedPageBreak/>
        <w:t>پرسنل مجرب و آموزش دیده ( برای 50-10 کارگر یک فرد و ب</w:t>
      </w:r>
      <w:r w:rsidR="00C221BA">
        <w:rPr>
          <w:rFonts w:cs="B Nazanin" w:hint="cs"/>
          <w:sz w:val="28"/>
          <w:szCs w:val="28"/>
          <w:rtl/>
        </w:rPr>
        <w:t>رای هر 100 کارگر اضافه، یک نفر</w:t>
      </w:r>
      <w:r w:rsidRPr="00CF732A">
        <w:rPr>
          <w:rFonts w:cs="B Nazanin" w:hint="cs"/>
          <w:sz w:val="28"/>
          <w:szCs w:val="28"/>
          <w:rtl/>
        </w:rPr>
        <w:t xml:space="preserve"> دیگر ) </w:t>
      </w:r>
    </w:p>
    <w:p w:rsidR="009D7C1C" w:rsidRPr="00CF732A" w:rsidRDefault="009D7C1C" w:rsidP="005027CB">
      <w:pPr>
        <w:pStyle w:val="ListParagraph"/>
        <w:numPr>
          <w:ilvl w:val="0"/>
          <w:numId w:val="8"/>
        </w:numPr>
        <w:spacing w:line="360" w:lineRule="auto"/>
        <w:rPr>
          <w:rFonts w:cs="B Nazanin"/>
          <w:sz w:val="28"/>
          <w:szCs w:val="28"/>
        </w:rPr>
      </w:pPr>
      <w:r w:rsidRPr="00CF732A">
        <w:rPr>
          <w:rFonts w:cs="B Nazanin" w:hint="cs"/>
          <w:sz w:val="28"/>
          <w:szCs w:val="28"/>
          <w:rtl/>
        </w:rPr>
        <w:t>دماسنج</w:t>
      </w:r>
    </w:p>
    <w:p w:rsidR="009D7C1C" w:rsidRPr="00CF732A" w:rsidRDefault="009D7C1C" w:rsidP="005027CB">
      <w:pPr>
        <w:pStyle w:val="ListParagraph"/>
        <w:numPr>
          <w:ilvl w:val="0"/>
          <w:numId w:val="8"/>
        </w:numPr>
        <w:spacing w:line="360" w:lineRule="auto"/>
        <w:rPr>
          <w:rFonts w:cs="B Nazanin"/>
          <w:sz w:val="28"/>
          <w:szCs w:val="28"/>
        </w:rPr>
      </w:pPr>
      <w:r w:rsidRPr="00CF732A">
        <w:rPr>
          <w:rFonts w:cs="B Nazanin" w:hint="cs"/>
          <w:sz w:val="28"/>
          <w:szCs w:val="28"/>
          <w:rtl/>
        </w:rPr>
        <w:t>گوشی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 xml:space="preserve">فشار خون سنج </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اتوسکوپ</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افتالوسکوپ</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چکش رفلکس</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چراغ قوه</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آبسلانگ</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گاز استریل</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باند معمولی، باند کشی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محلول بتادین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تور نیکه لاستیکی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پک های استریل</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چسب زخم نواری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قیچی، انبرک، استوانه و غیره</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سرم فیزیولوژی جهت شستشوی زخم</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انواع آتل چوبی، فلزی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lastRenderedPageBreak/>
        <w:t>گردن بند طبی(ثابت کننده ی گردن)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یخچال</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 xml:space="preserve">تخت حمل بیمار با بست های مخصوص </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کپسول اکسیژن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پتو و محافظ های خاص جهت درمان سرمازدگی(غالباً  ورقه های  نازک آلومینیومی)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دستکش استریل و غیر استریل</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 xml:space="preserve">کیف </w:t>
      </w:r>
      <w:r w:rsidRPr="00CF732A">
        <w:rPr>
          <w:rFonts w:cs="B Nazanin"/>
          <w:sz w:val="28"/>
          <w:szCs w:val="28"/>
        </w:rPr>
        <w:t>CPR</w:t>
      </w:r>
      <w:r w:rsidRPr="00CF732A">
        <w:rPr>
          <w:rFonts w:cs="B Nazanin" w:hint="cs"/>
          <w:sz w:val="28"/>
          <w:szCs w:val="28"/>
          <w:rtl/>
        </w:rPr>
        <w:t xml:space="preserve"> (کیف احیاء)</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آمپول های آدرنالین، هیدروکورتیزون، پرومتازین، مسکن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 xml:space="preserve">دارو های </w:t>
      </w:r>
      <w:r w:rsidRPr="00CF732A">
        <w:rPr>
          <w:rFonts w:cs="B Nazanin"/>
          <w:sz w:val="28"/>
          <w:szCs w:val="28"/>
        </w:rPr>
        <w:t>OTC</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اسپری گزیلوکائین و آمپول آن</w:t>
      </w:r>
    </w:p>
    <w:p w:rsidR="009D7C1C" w:rsidRPr="00CF732A" w:rsidRDefault="009D7C1C" w:rsidP="005027CB">
      <w:pPr>
        <w:pStyle w:val="ListParagraph"/>
        <w:numPr>
          <w:ilvl w:val="0"/>
          <w:numId w:val="10"/>
        </w:numPr>
        <w:spacing w:line="360" w:lineRule="auto"/>
        <w:rPr>
          <w:rFonts w:cs="B Nazanin"/>
          <w:sz w:val="28"/>
          <w:szCs w:val="28"/>
          <w:rtl/>
        </w:rPr>
      </w:pPr>
      <w:r w:rsidRPr="00CF732A">
        <w:rPr>
          <w:rFonts w:cs="B Nazanin" w:hint="cs"/>
          <w:sz w:val="28"/>
          <w:szCs w:val="28"/>
          <w:rtl/>
        </w:rPr>
        <w:t>اسپری سالبوتامول</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پادزهر های مار و عقرب</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قطره تتراکائین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sz w:val="28"/>
          <w:szCs w:val="28"/>
        </w:rPr>
        <w:t xml:space="preserve">Pad </w:t>
      </w:r>
      <w:r w:rsidRPr="00CF732A">
        <w:rPr>
          <w:rFonts w:cs="B Nazanin" w:hint="cs"/>
          <w:sz w:val="28"/>
          <w:szCs w:val="28"/>
          <w:rtl/>
        </w:rPr>
        <w:t xml:space="preserve"> چشمی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 xml:space="preserve">مایع شستشو ی چشم </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پماد های سوختگی</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آب آشامیدنی خنک (لیوان مشترک ممنوع است)</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یخ (</w:t>
      </w:r>
      <w:r w:rsidRPr="00CF732A">
        <w:rPr>
          <w:rFonts w:cs="B Nazanin"/>
          <w:sz w:val="28"/>
          <w:szCs w:val="28"/>
        </w:rPr>
        <w:t>Cold pack</w:t>
      </w:r>
      <w:r w:rsidRPr="00CF732A">
        <w:rPr>
          <w:rFonts w:cs="B Nazanin" w:hint="cs"/>
          <w:sz w:val="28"/>
          <w:szCs w:val="28"/>
          <w:rtl/>
        </w:rPr>
        <w:t>)</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سایه بان</w:t>
      </w:r>
    </w:p>
    <w:p w:rsidR="009D7C1C" w:rsidRPr="00CF732A"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lastRenderedPageBreak/>
        <w:t>آمبولانس مجهز</w:t>
      </w:r>
    </w:p>
    <w:p w:rsidR="009D7C1C" w:rsidRDefault="009D7C1C" w:rsidP="005027CB">
      <w:pPr>
        <w:pStyle w:val="ListParagraph"/>
        <w:numPr>
          <w:ilvl w:val="0"/>
          <w:numId w:val="10"/>
        </w:numPr>
        <w:spacing w:line="360" w:lineRule="auto"/>
        <w:rPr>
          <w:rFonts w:cs="B Nazanin"/>
          <w:sz w:val="28"/>
          <w:szCs w:val="28"/>
        </w:rPr>
      </w:pPr>
      <w:r w:rsidRPr="00CF732A">
        <w:rPr>
          <w:rFonts w:cs="B Nazanin" w:hint="cs"/>
          <w:sz w:val="28"/>
          <w:szCs w:val="28"/>
          <w:rtl/>
        </w:rPr>
        <w:t>امکانات تماس (بی سیم یا معمولی)</w:t>
      </w:r>
    </w:p>
    <w:p w:rsidR="00C221BA" w:rsidRPr="00C221BA" w:rsidRDefault="00C221BA" w:rsidP="005027CB">
      <w:pPr>
        <w:pStyle w:val="ListParagraph"/>
        <w:numPr>
          <w:ilvl w:val="0"/>
          <w:numId w:val="10"/>
        </w:numPr>
        <w:spacing w:line="360" w:lineRule="auto"/>
        <w:rPr>
          <w:rFonts w:cs="B Nazanin"/>
          <w:sz w:val="28"/>
          <w:szCs w:val="28"/>
          <w:rtl/>
        </w:rPr>
      </w:pPr>
      <w:r w:rsidRPr="00C221BA">
        <w:rPr>
          <w:rFonts w:cs="B Nazanin" w:hint="cs"/>
          <w:sz w:val="28"/>
          <w:szCs w:val="28"/>
          <w:rtl/>
        </w:rPr>
        <w:t>دستگاه استریل کننده</w:t>
      </w:r>
    </w:p>
    <w:p w:rsidR="00C221BA" w:rsidRPr="00C221BA" w:rsidRDefault="00C221BA" w:rsidP="005027CB">
      <w:pPr>
        <w:pStyle w:val="ListParagraph"/>
        <w:numPr>
          <w:ilvl w:val="0"/>
          <w:numId w:val="10"/>
        </w:numPr>
        <w:spacing w:line="360" w:lineRule="auto"/>
        <w:rPr>
          <w:rFonts w:cs="B Nazanin"/>
          <w:sz w:val="28"/>
          <w:szCs w:val="28"/>
        </w:rPr>
      </w:pPr>
      <w:r w:rsidRPr="00C221BA">
        <w:rPr>
          <w:rFonts w:cs="B Nazanin" w:hint="cs"/>
          <w:sz w:val="28"/>
          <w:szCs w:val="28"/>
          <w:rtl/>
        </w:rPr>
        <w:t>امکانات دوش، شستشوی چشم(در مواردی که احتمال پاشیده شدن مواد خورنده به چشم یا بدن وجود دارد)</w:t>
      </w:r>
    </w:p>
    <w:p w:rsidR="00C221BA" w:rsidRPr="00C221BA" w:rsidRDefault="00C221BA" w:rsidP="005027CB">
      <w:pPr>
        <w:spacing w:line="360" w:lineRule="auto"/>
        <w:rPr>
          <w:rFonts w:cs="B Nazanin"/>
          <w:sz w:val="28"/>
          <w:szCs w:val="28"/>
          <w:rtl/>
        </w:rPr>
      </w:pPr>
      <w:r w:rsidRPr="00C221BA">
        <w:rPr>
          <w:rFonts w:cs="B Nazanin" w:hint="cs"/>
          <w:sz w:val="28"/>
          <w:szCs w:val="28"/>
          <w:rtl/>
        </w:rPr>
        <w:t>نکته 1. مکان استقرار تیم اورژانس و تجهیزات آن باید علامت گذاری شده و همگان از آن مطلع باشند.</w:t>
      </w:r>
    </w:p>
    <w:p w:rsidR="00C221BA" w:rsidRPr="00C221BA" w:rsidRDefault="00C221BA" w:rsidP="005027CB">
      <w:pPr>
        <w:spacing w:line="360" w:lineRule="auto"/>
        <w:jc w:val="both"/>
        <w:rPr>
          <w:rFonts w:cs="B Nazanin"/>
          <w:sz w:val="28"/>
          <w:szCs w:val="28"/>
          <w:rtl/>
        </w:rPr>
      </w:pPr>
      <w:r w:rsidRPr="00C221BA">
        <w:rPr>
          <w:rFonts w:cs="B Nazanin" w:hint="cs"/>
          <w:sz w:val="28"/>
          <w:szCs w:val="28"/>
          <w:rtl/>
        </w:rPr>
        <w:t>نکته 2. پراکندگی واحد ها، تعداد کار کنان، نوع مخاطرات، احتمال رخداد حوادث، قوانین حاکم، فاصله از مراکز مجهز تر مثل درمانگاه ها، بیمارستان ها، امکان انتقال مصدوم یا بیمار همگی بر کمیت و کیفیت تجهیزات موثرند و نمی توان برای تمام مکان های کاری نسخه ای واحد پیچید.</w:t>
      </w:r>
    </w:p>
    <w:p w:rsidR="009D7C1C" w:rsidRPr="00D66E2B" w:rsidRDefault="00C221BA" w:rsidP="005027CB">
      <w:pPr>
        <w:spacing w:line="360" w:lineRule="auto"/>
        <w:rPr>
          <w:rFonts w:cs="B Nazanin"/>
          <w:sz w:val="28"/>
          <w:szCs w:val="28"/>
        </w:rPr>
      </w:pPr>
      <w:r>
        <w:rPr>
          <w:rFonts w:cs="B Nazanin" w:hint="cs"/>
          <w:sz w:val="28"/>
          <w:szCs w:val="28"/>
          <w:rtl/>
        </w:rPr>
        <w:t>نکته 3. در جا</w:t>
      </w:r>
      <w:r w:rsidR="009D7C1C" w:rsidRPr="00D66E2B">
        <w:rPr>
          <w:rFonts w:cs="B Nazanin" w:hint="cs"/>
          <w:sz w:val="28"/>
          <w:szCs w:val="28"/>
          <w:rtl/>
        </w:rPr>
        <w:t>هائی که بیش از 100 کارگر وجود دارد می بایستی اتاقکی جهت استقرار تیم موجود باشد. این اتاقک می بایستی مجهز به تهویه، نور گیری خوب دمای متعادل و آب باشد. 24 ساعته در دسترس باشد و دارای تخت، برانکارد ،2 صندلي، صابون، دستمال و ... باشد.</w:t>
      </w:r>
    </w:p>
    <w:p w:rsidR="009D7C1C" w:rsidRPr="00D66E2B" w:rsidRDefault="00C221BA" w:rsidP="005027CB">
      <w:pPr>
        <w:spacing w:line="360" w:lineRule="auto"/>
        <w:rPr>
          <w:rFonts w:cs="B Nazanin"/>
          <w:sz w:val="28"/>
          <w:szCs w:val="28"/>
        </w:rPr>
      </w:pPr>
      <w:r>
        <w:rPr>
          <w:rFonts w:cs="B Nazanin" w:hint="cs"/>
          <w:sz w:val="28"/>
          <w:szCs w:val="28"/>
          <w:rtl/>
        </w:rPr>
        <w:t xml:space="preserve">6-3-5-5. </w:t>
      </w:r>
      <w:r w:rsidR="009D7C1C" w:rsidRPr="00D66E2B">
        <w:rPr>
          <w:rFonts w:cs="B Nazanin" w:hint="cs"/>
          <w:sz w:val="28"/>
          <w:szCs w:val="28"/>
          <w:rtl/>
        </w:rPr>
        <w:t>در مکان هایی که پراکندگی وجود دارد، جعبه ی کمک های اولیه باید وجود داشته باشد و زمان رسیدن به هر یک باید کمتر از 5 دقیقه باشد. این جعبه باید قابل حمل بوده و هیچ گاه قفل نباشد.</w:t>
      </w:r>
    </w:p>
    <w:p w:rsidR="009D7C1C" w:rsidRDefault="00C221BA" w:rsidP="005027CB">
      <w:pPr>
        <w:spacing w:line="360" w:lineRule="auto"/>
        <w:jc w:val="both"/>
        <w:rPr>
          <w:rFonts w:cs="B Nazanin"/>
          <w:sz w:val="28"/>
          <w:szCs w:val="28"/>
          <w:rtl/>
        </w:rPr>
      </w:pPr>
      <w:r>
        <w:rPr>
          <w:rFonts w:cs="B Nazanin" w:hint="cs"/>
          <w:sz w:val="28"/>
          <w:szCs w:val="28"/>
          <w:rtl/>
        </w:rPr>
        <w:t xml:space="preserve">6-3-5-6. </w:t>
      </w:r>
      <w:r w:rsidR="009D7C1C" w:rsidRPr="00D66E2B">
        <w:rPr>
          <w:rFonts w:cs="B Nazanin" w:hint="cs"/>
          <w:sz w:val="28"/>
          <w:szCs w:val="28"/>
          <w:rtl/>
        </w:rPr>
        <w:t>قویاً پیشنهاد می گردد بفواصل و با برنامه ریزی مشخص در انواع شرایط آب و هوائی (مثل روز و شب) مانورهای تمرینی برای تیم اورژانس ترتیب داده شود تا ضمن آمادگی آنان، نواقص شناسایی و جبران گردند.</w:t>
      </w:r>
    </w:p>
    <w:p w:rsidR="009D7C1C" w:rsidRPr="00D66E2B" w:rsidRDefault="00C221BA" w:rsidP="005027CB">
      <w:pPr>
        <w:spacing w:line="360" w:lineRule="auto"/>
        <w:jc w:val="both"/>
        <w:rPr>
          <w:rFonts w:cs="B Nazanin"/>
          <w:sz w:val="28"/>
          <w:szCs w:val="28"/>
          <w:rtl/>
        </w:rPr>
      </w:pPr>
      <w:r>
        <w:rPr>
          <w:rFonts w:cs="B Nazanin" w:hint="cs"/>
          <w:sz w:val="28"/>
          <w:szCs w:val="28"/>
          <w:rtl/>
        </w:rPr>
        <w:lastRenderedPageBreak/>
        <w:t>6-3-5-7. پیمانکاران</w:t>
      </w:r>
      <w:r w:rsidR="009D7C1C" w:rsidRPr="00D66E2B">
        <w:rPr>
          <w:rFonts w:cs="B Nazanin" w:hint="cs"/>
          <w:sz w:val="28"/>
          <w:szCs w:val="28"/>
          <w:rtl/>
        </w:rPr>
        <w:t xml:space="preserve"> نباید تنها به وجود تیم اورژانس کفایت نمایند، بلکه می بایستی سعی کنند کلیه ی پرسنل (راننده، مهندسین، پرسنل اداری و غیره) در این زمینه ها و به فراخور استعداد و نیاز آموزش ببینند</w:t>
      </w:r>
      <w:r>
        <w:rPr>
          <w:rFonts w:cs="B Nazanin" w:hint="cs"/>
          <w:sz w:val="28"/>
          <w:szCs w:val="28"/>
          <w:rtl/>
        </w:rPr>
        <w:t xml:space="preserve"> </w:t>
      </w:r>
      <w:r w:rsidR="009D7C1C" w:rsidRPr="00D66E2B">
        <w:rPr>
          <w:rFonts w:cs="B Nazanin" w:hint="cs"/>
          <w:sz w:val="28"/>
          <w:szCs w:val="28"/>
          <w:rtl/>
        </w:rPr>
        <w:t xml:space="preserve">(امروزه عملیات </w:t>
      </w:r>
      <w:r w:rsidR="009D7C1C" w:rsidRPr="00D66E2B">
        <w:rPr>
          <w:rFonts w:cs="B Nazanin"/>
          <w:sz w:val="28"/>
          <w:szCs w:val="28"/>
        </w:rPr>
        <w:t>CPR</w:t>
      </w:r>
      <w:r w:rsidR="009D7C1C" w:rsidRPr="00D66E2B">
        <w:rPr>
          <w:rFonts w:cs="B Nazanin" w:hint="cs"/>
          <w:sz w:val="28"/>
          <w:szCs w:val="28"/>
          <w:rtl/>
        </w:rPr>
        <w:t xml:space="preserve"> به عنوان یک وظیفه ی عمومی و افتخار آمیز در جوامع غربی در آمده است)</w:t>
      </w:r>
      <w:r>
        <w:rPr>
          <w:rFonts w:cs="B Nazanin" w:hint="cs"/>
          <w:sz w:val="28"/>
          <w:szCs w:val="28"/>
          <w:rtl/>
        </w:rPr>
        <w:t>.</w:t>
      </w:r>
    </w:p>
    <w:p w:rsidR="009D7C1C" w:rsidRPr="00D66E2B" w:rsidRDefault="00C221BA" w:rsidP="005027CB">
      <w:pPr>
        <w:spacing w:line="360" w:lineRule="auto"/>
        <w:rPr>
          <w:rFonts w:cs="B Nazanin"/>
          <w:sz w:val="28"/>
          <w:szCs w:val="28"/>
          <w:rtl/>
        </w:rPr>
      </w:pPr>
      <w:r>
        <w:rPr>
          <w:rFonts w:cs="B Nazanin" w:hint="cs"/>
          <w:sz w:val="28"/>
          <w:szCs w:val="28"/>
          <w:rtl/>
        </w:rPr>
        <w:t xml:space="preserve">6-3-5-8. </w:t>
      </w:r>
      <w:r w:rsidR="009D7C1C" w:rsidRPr="00D66E2B">
        <w:rPr>
          <w:rFonts w:cs="B Nazanin" w:hint="cs"/>
          <w:sz w:val="28"/>
          <w:szCs w:val="28"/>
          <w:rtl/>
        </w:rPr>
        <w:t>حداقل آموزش کمک های اولیه بایستی شامل موارد زیر باشد:</w:t>
      </w:r>
    </w:p>
    <w:p w:rsidR="009D7C1C" w:rsidRPr="00D66E2B" w:rsidRDefault="009D7C1C" w:rsidP="005027CB">
      <w:pPr>
        <w:spacing w:line="360" w:lineRule="auto"/>
        <w:jc w:val="both"/>
        <w:rPr>
          <w:rFonts w:cs="B Nazanin"/>
          <w:sz w:val="28"/>
          <w:szCs w:val="28"/>
        </w:rPr>
      </w:pPr>
      <w:r w:rsidRPr="00D66E2B">
        <w:rPr>
          <w:rFonts w:cs="B Nazanin" w:hint="cs"/>
          <w:sz w:val="28"/>
          <w:szCs w:val="28"/>
          <w:rtl/>
        </w:rPr>
        <w:t>آناتومی پایه، نحوه ارزیابی مصدوم یا بیمار و مشخص نمودن اولویت ها، اداره کردن ایست تنفسی و قلبی(</w:t>
      </w:r>
      <w:r w:rsidRPr="00D66E2B">
        <w:rPr>
          <w:rFonts w:cs="B Nazanin"/>
          <w:sz w:val="28"/>
          <w:szCs w:val="28"/>
        </w:rPr>
        <w:t>CPR</w:t>
      </w:r>
      <w:r w:rsidRPr="00D66E2B">
        <w:rPr>
          <w:rFonts w:cs="B Nazanin" w:hint="cs"/>
          <w:sz w:val="28"/>
          <w:szCs w:val="28"/>
          <w:rtl/>
        </w:rPr>
        <w:t>)، سوختگی، شکستگی و در رفتگی، مسمومیت ها، کاهش هوشیاری، شوک، خونریزی، تشنج و حرکات غیر ارادی یا غیر عادی، گرمازدگی، سرما زدگی، صدمات چشمی، بریدگی ها و پارگی ها، قطع عضو، استفاده زیاد ازحد دارو ، استفاده از دارو های مخدر و اعتیاد آور، برق گرفتگی، حمل و نقل مصدوم، آتل بندی،</w:t>
      </w:r>
      <w:r w:rsidR="0064090F">
        <w:rPr>
          <w:rFonts w:cs="B Nazanin" w:hint="cs"/>
          <w:sz w:val="28"/>
          <w:szCs w:val="28"/>
          <w:rtl/>
        </w:rPr>
        <w:t xml:space="preserve"> </w:t>
      </w:r>
      <w:r w:rsidRPr="00D66E2B">
        <w:rPr>
          <w:rFonts w:cs="B Nazanin" w:hint="cs"/>
          <w:sz w:val="28"/>
          <w:szCs w:val="28"/>
          <w:rtl/>
        </w:rPr>
        <w:t xml:space="preserve">اداره کردن گزش ها، گاز گرفتگی ها و تجویز پادزهر ، نحوه گزارش دهی و ارتباط برقرار کردن با مراکز، شناخت مراکز از نظر وجود یا عدم وجود تخصص مربوطه در آن مرکز، نحوه پیگیری بیمار یا مصدوم بویژه در زمان رجعت به کار.                                     </w:t>
      </w:r>
    </w:p>
    <w:p w:rsidR="009D7C1C" w:rsidRPr="00D66E2B" w:rsidRDefault="009D7C1C" w:rsidP="005027CB">
      <w:pPr>
        <w:spacing w:line="360" w:lineRule="auto"/>
        <w:rPr>
          <w:rtl/>
          <w:lang w:bidi="ar-SA"/>
        </w:rPr>
      </w:pPr>
    </w:p>
    <w:p w:rsidR="001470B7" w:rsidRPr="00D66E2B" w:rsidRDefault="001470B7" w:rsidP="005027CB">
      <w:pPr>
        <w:pStyle w:val="Heading1"/>
        <w:spacing w:line="360" w:lineRule="auto"/>
        <w:rPr>
          <w:rFonts w:ascii="Times New Roman" w:hAnsi="Times New Roman" w:cs="B Nazanin"/>
          <w:sz w:val="24"/>
          <w:szCs w:val="36"/>
        </w:rPr>
      </w:pPr>
      <w:bookmarkStart w:id="26" w:name="_Toc364855408"/>
      <w:r w:rsidRPr="00D66E2B">
        <w:rPr>
          <w:rFonts w:ascii="Times New Roman" w:hAnsi="Times New Roman" w:cs="B Nazanin" w:hint="cs"/>
          <w:sz w:val="24"/>
          <w:szCs w:val="36"/>
          <w:rtl/>
        </w:rPr>
        <w:t>پیوست</w:t>
      </w:r>
      <w:bookmarkEnd w:id="26"/>
      <w:r w:rsidRPr="00D66E2B">
        <w:rPr>
          <w:rFonts w:ascii="Times New Roman" w:hAnsi="Times New Roman" w:cs="B Nazanin" w:hint="cs"/>
          <w:sz w:val="24"/>
          <w:szCs w:val="36"/>
          <w:rtl/>
        </w:rPr>
        <w:t xml:space="preserve"> </w:t>
      </w:r>
    </w:p>
    <w:p w:rsidR="0064090F" w:rsidRDefault="0064090F" w:rsidP="005027CB">
      <w:pPr>
        <w:pStyle w:val="ListParagraph"/>
        <w:numPr>
          <w:ilvl w:val="0"/>
          <w:numId w:val="10"/>
        </w:numPr>
        <w:spacing w:line="360" w:lineRule="auto"/>
        <w:rPr>
          <w:rFonts w:ascii="Times New Roman" w:hAnsi="Times New Roman" w:cs="B Nazanin"/>
          <w:sz w:val="24"/>
          <w:szCs w:val="28"/>
        </w:rPr>
      </w:pPr>
      <w:r w:rsidRPr="0064090F">
        <w:rPr>
          <w:rFonts w:ascii="Times New Roman" w:hAnsi="Times New Roman" w:cs="B Nazanin" w:hint="cs"/>
          <w:sz w:val="24"/>
          <w:szCs w:val="28"/>
          <w:rtl/>
        </w:rPr>
        <w:t>فرم ها و دستورالعمل های معاینات شغلی</w:t>
      </w:r>
      <w:r w:rsidR="005D50D5">
        <w:rPr>
          <w:rFonts w:ascii="Times New Roman" w:hAnsi="Times New Roman" w:cs="B Nazanin" w:hint="cs"/>
          <w:sz w:val="24"/>
          <w:szCs w:val="28"/>
          <w:rtl/>
        </w:rPr>
        <w:t xml:space="preserve"> وزارت بهداشت، درمان و آموزش پزشکی</w:t>
      </w:r>
    </w:p>
    <w:p w:rsidR="005D50D5" w:rsidRPr="0064090F" w:rsidRDefault="005D50D5" w:rsidP="005027CB">
      <w:pPr>
        <w:pStyle w:val="ListParagraph"/>
        <w:numPr>
          <w:ilvl w:val="0"/>
          <w:numId w:val="10"/>
        </w:numPr>
        <w:spacing w:line="360" w:lineRule="auto"/>
        <w:rPr>
          <w:rFonts w:ascii="Times New Roman" w:hAnsi="Times New Roman" w:cs="B Nazanin"/>
          <w:sz w:val="24"/>
          <w:szCs w:val="28"/>
          <w:rtl/>
        </w:rPr>
      </w:pPr>
      <w:r>
        <w:rPr>
          <w:rFonts w:ascii="Times New Roman" w:hAnsi="Times New Roman" w:cs="B Nazanin" w:hint="cs"/>
          <w:sz w:val="24"/>
          <w:szCs w:val="28"/>
          <w:rtl/>
        </w:rPr>
        <w:t xml:space="preserve">فرم ها و دستورالعمل های مرکز بهداشت و درمان صنعت نفت به آدرس </w:t>
      </w:r>
      <w:r>
        <w:rPr>
          <w:rFonts w:ascii="Times New Roman" w:hAnsi="Times New Roman" w:cs="B Nazanin"/>
          <w:sz w:val="24"/>
          <w:szCs w:val="28"/>
        </w:rPr>
        <w:t>WWW. PIHO. IR</w:t>
      </w:r>
    </w:p>
    <w:p w:rsidR="001470B7" w:rsidRPr="0064090F" w:rsidRDefault="001470B7" w:rsidP="005027CB">
      <w:pPr>
        <w:pStyle w:val="ListParagraph"/>
        <w:numPr>
          <w:ilvl w:val="0"/>
          <w:numId w:val="10"/>
        </w:numPr>
        <w:spacing w:line="360" w:lineRule="auto"/>
        <w:rPr>
          <w:rFonts w:ascii="Times New Roman" w:hAnsi="Times New Roman" w:cs="B Nazanin"/>
          <w:sz w:val="24"/>
          <w:szCs w:val="28"/>
          <w:rtl/>
        </w:rPr>
      </w:pPr>
      <w:r w:rsidRPr="0064090F">
        <w:rPr>
          <w:rFonts w:ascii="Times New Roman" w:hAnsi="Times New Roman" w:cs="B Nazanin" w:hint="cs"/>
          <w:sz w:val="24"/>
          <w:szCs w:val="28"/>
          <w:rtl/>
        </w:rPr>
        <w:t xml:space="preserve">چک لیست </w:t>
      </w:r>
      <w:r w:rsidR="00223718" w:rsidRPr="0064090F">
        <w:rPr>
          <w:rFonts w:ascii="Times New Roman" w:hAnsi="Times New Roman" w:cs="B Nazanin" w:hint="cs"/>
          <w:sz w:val="24"/>
          <w:szCs w:val="28"/>
          <w:rtl/>
        </w:rPr>
        <w:t>معاينات شغلي و طب كار</w:t>
      </w:r>
      <w:r w:rsidRPr="0064090F">
        <w:rPr>
          <w:rFonts w:ascii="Times New Roman" w:hAnsi="Times New Roman" w:cs="B Nazanin" w:hint="cs"/>
          <w:sz w:val="24"/>
          <w:szCs w:val="28"/>
          <w:rtl/>
        </w:rPr>
        <w:t xml:space="preserve">:    </w:t>
      </w:r>
      <w:r w:rsidRPr="0064090F">
        <w:rPr>
          <w:rFonts w:ascii="Times New Roman" w:hAnsi="Times New Roman" w:cs="Times New Roman"/>
          <w:sz w:val="24"/>
          <w:szCs w:val="28"/>
        </w:rPr>
        <w:t>IGEDC-020-OO-HSE-CH-10</w:t>
      </w:r>
      <w:r w:rsidR="00590E6A" w:rsidRPr="0064090F">
        <w:rPr>
          <w:rFonts w:ascii="Times New Roman" w:hAnsi="Times New Roman" w:cs="Times New Roman"/>
          <w:sz w:val="24"/>
          <w:szCs w:val="28"/>
        </w:rPr>
        <w:t>31</w:t>
      </w:r>
      <w:r w:rsidRPr="0064090F">
        <w:rPr>
          <w:rFonts w:ascii="Times New Roman" w:hAnsi="Times New Roman" w:cs="Times New Roman"/>
          <w:sz w:val="24"/>
          <w:szCs w:val="28"/>
        </w:rPr>
        <w:t>-00</w:t>
      </w:r>
      <w:r w:rsidR="00590E6A" w:rsidRPr="0064090F">
        <w:rPr>
          <w:rFonts w:ascii="Times New Roman" w:hAnsi="Times New Roman" w:cs="Times New Roman"/>
          <w:sz w:val="24"/>
          <w:szCs w:val="28"/>
        </w:rPr>
        <w:t>-</w:t>
      </w:r>
      <w:r w:rsidRPr="0064090F">
        <w:rPr>
          <w:rFonts w:ascii="Times New Roman" w:hAnsi="Times New Roman" w:cs="Times New Roman"/>
          <w:sz w:val="24"/>
          <w:szCs w:val="28"/>
        </w:rPr>
        <w:t>92</w:t>
      </w:r>
    </w:p>
    <w:p w:rsidR="004F7230" w:rsidRPr="00230BD6" w:rsidRDefault="004F7230" w:rsidP="005027CB">
      <w:pPr>
        <w:spacing w:line="360" w:lineRule="auto"/>
        <w:rPr>
          <w:rFonts w:ascii="Times New Roman" w:hAnsi="Times New Roman"/>
          <w:sz w:val="24"/>
          <w:rtl/>
        </w:rPr>
      </w:pPr>
    </w:p>
    <w:sectPr w:rsidR="004F7230" w:rsidRPr="00230BD6" w:rsidSect="0080629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E30" w:rsidRDefault="002B1E30" w:rsidP="0019399B">
      <w:pPr>
        <w:spacing w:after="0" w:line="240" w:lineRule="auto"/>
      </w:pPr>
      <w:r>
        <w:separator/>
      </w:r>
    </w:p>
  </w:endnote>
  <w:endnote w:type="continuationSeparator" w:id="1">
    <w:p w:rsidR="002B1E30" w:rsidRDefault="002B1E30" w:rsidP="00193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tra">
    <w:panose1 w:val="00000400000000000000"/>
    <w:charset w:val="B2"/>
    <w:family w:val="auto"/>
    <w:pitch w:val="variable"/>
    <w:sig w:usb0="00002001" w:usb1="00000000" w:usb2="00000000" w:usb3="00000000" w:csb0="00000040" w:csb1="00000000"/>
  </w:font>
  <w:font w:name="Helvetica Neue">
    <w:altName w:val="Arial"/>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5EF" w:rsidRDefault="002F65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5EF" w:rsidRDefault="002F65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5EF" w:rsidRDefault="002F6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E30" w:rsidRDefault="002B1E30" w:rsidP="0019399B">
      <w:pPr>
        <w:spacing w:after="0" w:line="240" w:lineRule="auto"/>
      </w:pPr>
      <w:r>
        <w:separator/>
      </w:r>
    </w:p>
  </w:footnote>
  <w:footnote w:type="continuationSeparator" w:id="1">
    <w:p w:rsidR="002B1E30" w:rsidRDefault="002B1E30" w:rsidP="0019399B">
      <w:pPr>
        <w:spacing w:after="0" w:line="240" w:lineRule="auto"/>
      </w:pPr>
      <w:r>
        <w:continuationSeparator/>
      </w:r>
    </w:p>
  </w:footnote>
  <w:footnote w:id="2">
    <w:p w:rsidR="001A40AD" w:rsidRDefault="001A40AD" w:rsidP="001A40AD">
      <w:pPr>
        <w:pStyle w:val="FootnoteText"/>
        <w:bidi w:val="0"/>
      </w:pPr>
      <w:r>
        <w:rPr>
          <w:rStyle w:val="FootnoteReference"/>
        </w:rPr>
        <w:footnoteRef/>
      </w:r>
      <w:r>
        <w:rPr>
          <w:rtl/>
        </w:rPr>
        <w:t xml:space="preserve"> </w:t>
      </w:r>
      <w:r>
        <w:t>. sealed Packages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5EF" w:rsidRDefault="002F65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7"/>
      <w:gridCol w:w="685"/>
      <w:gridCol w:w="718"/>
      <w:gridCol w:w="916"/>
      <w:gridCol w:w="844"/>
      <w:gridCol w:w="1226"/>
      <w:gridCol w:w="967"/>
      <w:gridCol w:w="1307"/>
      <w:gridCol w:w="1079"/>
    </w:tblGrid>
    <w:tr w:rsidR="00793BE9" w:rsidRPr="00A9018B" w:rsidTr="00C45A03">
      <w:trPr>
        <w:trHeight w:val="1252"/>
      </w:trPr>
      <w:tc>
        <w:tcPr>
          <w:tcW w:w="1546" w:type="pct"/>
          <w:gridSpan w:val="3"/>
          <w:vAlign w:val="center"/>
        </w:tcPr>
        <w:p w:rsidR="00793BE9" w:rsidRPr="00A9018B" w:rsidRDefault="00793BE9" w:rsidP="006717A9">
          <w:pPr>
            <w:jc w:val="center"/>
            <w:rPr>
              <w:rFonts w:ascii="IranNastaliq" w:hAnsi="IranNastaliq" w:cs="IranNastaliq"/>
            </w:rPr>
          </w:pPr>
          <w:r>
            <w:rPr>
              <w:rFonts w:ascii="IranNastaliq" w:hAnsi="IranNastaliq" w:cs="IranNastaliq"/>
              <w:noProof/>
            </w:rPr>
            <w:drawing>
              <wp:inline distT="0" distB="0" distL="0" distR="0">
                <wp:extent cx="923925" cy="571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3925" cy="571500"/>
                        </a:xfrm>
                        <a:prstGeom prst="rect">
                          <a:avLst/>
                        </a:prstGeom>
                        <a:noFill/>
                        <a:ln w="9525">
                          <a:noFill/>
                          <a:miter lim="800000"/>
                          <a:headEnd/>
                          <a:tailEnd/>
                        </a:ln>
                      </pic:spPr>
                    </pic:pic>
                  </a:graphicData>
                </a:graphic>
              </wp:inline>
            </w:drawing>
          </w:r>
        </w:p>
        <w:p w:rsidR="00793BE9" w:rsidRPr="00A9018B" w:rsidRDefault="00793BE9" w:rsidP="006717A9">
          <w:pPr>
            <w:tabs>
              <w:tab w:val="center" w:pos="4513"/>
              <w:tab w:val="right" w:pos="9026"/>
            </w:tabs>
            <w:spacing w:after="0" w:line="240" w:lineRule="auto"/>
            <w:jc w:val="center"/>
            <w:rPr>
              <w:rtl/>
            </w:rPr>
          </w:pPr>
          <w:r w:rsidRPr="00A9018B">
            <w:rPr>
              <w:rFonts w:ascii="IranNastaliq" w:hAnsi="IranNastaliq" w:cs="IranNastaliq"/>
              <w:rtl/>
            </w:rPr>
            <w:t>شرکت مهندسی و توسعه گاز ایران</w:t>
          </w:r>
        </w:p>
      </w:tc>
      <w:tc>
        <w:tcPr>
          <w:tcW w:w="3454" w:type="pct"/>
          <w:gridSpan w:val="6"/>
          <w:vAlign w:val="center"/>
        </w:tcPr>
        <w:p w:rsidR="00793BE9" w:rsidRPr="0047296F" w:rsidRDefault="00793BE9" w:rsidP="0047296F">
          <w:pPr>
            <w:jc w:val="center"/>
            <w:rPr>
              <w:rFonts w:cs="B Zar"/>
              <w:b/>
              <w:bCs/>
              <w:sz w:val="40"/>
              <w:szCs w:val="40"/>
              <w:rtl/>
              <w:lang w:bidi="ar-SA"/>
            </w:rPr>
          </w:pPr>
          <w:r w:rsidRPr="0047296F">
            <w:rPr>
              <w:rFonts w:cs="B Zar" w:hint="cs"/>
              <w:b/>
              <w:bCs/>
              <w:sz w:val="40"/>
              <w:szCs w:val="40"/>
              <w:rtl/>
              <w:lang w:bidi="ar-SA"/>
            </w:rPr>
            <w:t xml:space="preserve">مقررات </w:t>
          </w:r>
        </w:p>
        <w:p w:rsidR="00793BE9" w:rsidRPr="001036BA" w:rsidRDefault="00793BE9" w:rsidP="0047296F">
          <w:pPr>
            <w:jc w:val="center"/>
            <w:rPr>
              <w:rFonts w:cs="B Zar"/>
              <w:b/>
              <w:bCs/>
              <w:sz w:val="44"/>
              <w:szCs w:val="44"/>
              <w:rtl/>
            </w:rPr>
          </w:pPr>
          <w:r w:rsidRPr="0047296F">
            <w:rPr>
              <w:rFonts w:cs="B Zar" w:hint="cs"/>
              <w:b/>
              <w:bCs/>
              <w:sz w:val="40"/>
              <w:szCs w:val="40"/>
              <w:rtl/>
              <w:lang w:bidi="ar-SA"/>
            </w:rPr>
            <w:t>معاینات پزشکی و کمک های اولیه</w:t>
          </w:r>
        </w:p>
      </w:tc>
    </w:tr>
    <w:tr w:rsidR="00793BE9" w:rsidRPr="00A9018B" w:rsidTr="00C45A03">
      <w:trPr>
        <w:trHeight w:val="352"/>
      </w:trPr>
      <w:tc>
        <w:tcPr>
          <w:tcW w:w="782" w:type="pct"/>
          <w:vMerge w:val="restart"/>
          <w:vAlign w:val="center"/>
        </w:tcPr>
        <w:p w:rsidR="00793BE9" w:rsidRPr="00A9018B" w:rsidRDefault="00793BE9" w:rsidP="006717A9">
          <w:pPr>
            <w:tabs>
              <w:tab w:val="center" w:pos="4513"/>
              <w:tab w:val="right" w:pos="9026"/>
            </w:tabs>
            <w:bidi w:val="0"/>
            <w:spacing w:after="0" w:line="240" w:lineRule="auto"/>
          </w:pPr>
          <w:r w:rsidRPr="00A9018B">
            <w:t xml:space="preserve">Sheet  </w:t>
          </w:r>
          <w:fldSimple w:instr=" PAGE ">
            <w:r w:rsidR="003B009A">
              <w:rPr>
                <w:noProof/>
              </w:rPr>
              <w:t>1</w:t>
            </w:r>
          </w:fldSimple>
          <w:r w:rsidRPr="00A9018B">
            <w:t xml:space="preserve"> of </w:t>
          </w:r>
          <w:fldSimple w:instr=" NUMPAGES  ">
            <w:r w:rsidR="003B009A">
              <w:rPr>
                <w:noProof/>
              </w:rPr>
              <w:t>24</w:t>
            </w:r>
          </w:fldSimple>
        </w:p>
      </w:tc>
      <w:tc>
        <w:tcPr>
          <w:tcW w:w="373" w:type="pct"/>
          <w:vAlign w:val="center"/>
        </w:tcPr>
        <w:p w:rsidR="00793BE9" w:rsidRPr="00A9018B" w:rsidRDefault="00793BE9" w:rsidP="006717A9">
          <w:pPr>
            <w:tabs>
              <w:tab w:val="center" w:pos="4513"/>
              <w:tab w:val="right" w:pos="9026"/>
            </w:tabs>
            <w:spacing w:after="0" w:line="240" w:lineRule="auto"/>
            <w:jc w:val="center"/>
          </w:pPr>
          <w:r w:rsidRPr="00A9018B">
            <w:t>Year</w:t>
          </w:r>
        </w:p>
      </w:tc>
      <w:tc>
        <w:tcPr>
          <w:tcW w:w="391" w:type="pct"/>
          <w:vAlign w:val="center"/>
        </w:tcPr>
        <w:p w:rsidR="00793BE9" w:rsidRPr="00A9018B" w:rsidRDefault="00793BE9" w:rsidP="006717A9">
          <w:pPr>
            <w:tabs>
              <w:tab w:val="center" w:pos="4513"/>
              <w:tab w:val="right" w:pos="9026"/>
            </w:tabs>
            <w:spacing w:after="0" w:line="240" w:lineRule="auto"/>
            <w:jc w:val="center"/>
          </w:pPr>
          <w:r w:rsidRPr="00A9018B">
            <w:t>Rev</w:t>
          </w:r>
        </w:p>
      </w:tc>
      <w:tc>
        <w:tcPr>
          <w:tcW w:w="499" w:type="pct"/>
          <w:vAlign w:val="center"/>
        </w:tcPr>
        <w:p w:rsidR="00793BE9" w:rsidRPr="00A9018B" w:rsidRDefault="00793BE9" w:rsidP="006717A9">
          <w:pPr>
            <w:tabs>
              <w:tab w:val="center" w:pos="4513"/>
              <w:tab w:val="right" w:pos="9026"/>
            </w:tabs>
            <w:spacing w:after="0" w:line="240" w:lineRule="auto"/>
            <w:jc w:val="center"/>
          </w:pPr>
          <w:r w:rsidRPr="00A9018B">
            <w:t>Ser. No</w:t>
          </w:r>
        </w:p>
      </w:tc>
      <w:tc>
        <w:tcPr>
          <w:tcW w:w="460" w:type="pct"/>
          <w:vAlign w:val="center"/>
        </w:tcPr>
        <w:p w:rsidR="00793BE9" w:rsidRPr="00A9018B" w:rsidRDefault="00793BE9" w:rsidP="006717A9">
          <w:pPr>
            <w:tabs>
              <w:tab w:val="center" w:pos="4513"/>
              <w:tab w:val="right" w:pos="9026"/>
            </w:tabs>
            <w:spacing w:after="0" w:line="240" w:lineRule="auto"/>
            <w:jc w:val="center"/>
          </w:pPr>
          <w:r w:rsidRPr="00A9018B">
            <w:t>Type</w:t>
          </w:r>
        </w:p>
      </w:tc>
      <w:tc>
        <w:tcPr>
          <w:tcW w:w="668" w:type="pct"/>
          <w:vAlign w:val="center"/>
        </w:tcPr>
        <w:p w:rsidR="00793BE9" w:rsidRPr="00A9018B" w:rsidRDefault="00793BE9" w:rsidP="006717A9">
          <w:pPr>
            <w:tabs>
              <w:tab w:val="center" w:pos="4513"/>
              <w:tab w:val="right" w:pos="9026"/>
            </w:tabs>
            <w:spacing w:after="0" w:line="240" w:lineRule="auto"/>
            <w:jc w:val="center"/>
          </w:pPr>
          <w:r w:rsidRPr="00A9018B">
            <w:t xml:space="preserve">Discipline </w:t>
          </w:r>
        </w:p>
      </w:tc>
      <w:tc>
        <w:tcPr>
          <w:tcW w:w="527" w:type="pct"/>
          <w:vAlign w:val="center"/>
        </w:tcPr>
        <w:p w:rsidR="00793BE9" w:rsidRPr="00A9018B" w:rsidRDefault="00793BE9" w:rsidP="006717A9">
          <w:pPr>
            <w:tabs>
              <w:tab w:val="center" w:pos="4513"/>
              <w:tab w:val="right" w:pos="9026"/>
            </w:tabs>
            <w:spacing w:after="0" w:line="240" w:lineRule="auto"/>
            <w:jc w:val="center"/>
          </w:pPr>
          <w:r w:rsidRPr="00A9018B">
            <w:t>Project</w:t>
          </w:r>
        </w:p>
      </w:tc>
      <w:tc>
        <w:tcPr>
          <w:tcW w:w="712" w:type="pct"/>
          <w:vAlign w:val="center"/>
        </w:tcPr>
        <w:p w:rsidR="00793BE9" w:rsidRPr="00A9018B" w:rsidRDefault="00793BE9" w:rsidP="006717A9">
          <w:pPr>
            <w:tabs>
              <w:tab w:val="center" w:pos="4513"/>
              <w:tab w:val="right" w:pos="9026"/>
            </w:tabs>
            <w:spacing w:after="0" w:line="240" w:lineRule="auto"/>
            <w:jc w:val="center"/>
          </w:pPr>
          <w:r w:rsidRPr="00A9018B">
            <w:t>Department</w:t>
          </w:r>
        </w:p>
      </w:tc>
      <w:tc>
        <w:tcPr>
          <w:tcW w:w="589" w:type="pct"/>
          <w:vAlign w:val="center"/>
        </w:tcPr>
        <w:p w:rsidR="00793BE9" w:rsidRPr="00A9018B" w:rsidRDefault="00793BE9" w:rsidP="006717A9">
          <w:pPr>
            <w:tabs>
              <w:tab w:val="center" w:pos="4513"/>
              <w:tab w:val="right" w:pos="9026"/>
            </w:tabs>
            <w:spacing w:after="0" w:line="240" w:lineRule="auto"/>
            <w:jc w:val="center"/>
          </w:pPr>
          <w:r w:rsidRPr="00A9018B">
            <w:t>Company</w:t>
          </w:r>
        </w:p>
      </w:tc>
    </w:tr>
    <w:tr w:rsidR="00793BE9" w:rsidRPr="00A9018B" w:rsidTr="00C45A03">
      <w:trPr>
        <w:trHeight w:val="307"/>
      </w:trPr>
      <w:tc>
        <w:tcPr>
          <w:tcW w:w="782" w:type="pct"/>
          <w:vMerge/>
          <w:vAlign w:val="center"/>
        </w:tcPr>
        <w:p w:rsidR="00793BE9" w:rsidRPr="00A9018B" w:rsidRDefault="00793BE9" w:rsidP="006717A9">
          <w:pPr>
            <w:tabs>
              <w:tab w:val="center" w:pos="4513"/>
              <w:tab w:val="right" w:pos="9026"/>
            </w:tabs>
            <w:spacing w:after="0" w:line="240" w:lineRule="auto"/>
            <w:jc w:val="center"/>
            <w:rPr>
              <w:rtl/>
            </w:rPr>
          </w:pPr>
        </w:p>
      </w:tc>
      <w:tc>
        <w:tcPr>
          <w:tcW w:w="373" w:type="pct"/>
          <w:vAlign w:val="center"/>
        </w:tcPr>
        <w:p w:rsidR="00793BE9" w:rsidRPr="00A9018B" w:rsidRDefault="00793BE9" w:rsidP="001470B7">
          <w:pPr>
            <w:jc w:val="center"/>
            <w:rPr>
              <w:b/>
              <w:bCs/>
              <w:sz w:val="16"/>
              <w:szCs w:val="16"/>
            </w:rPr>
          </w:pPr>
          <w:r w:rsidRPr="00A9018B">
            <w:rPr>
              <w:b/>
              <w:bCs/>
              <w:sz w:val="16"/>
              <w:szCs w:val="16"/>
            </w:rPr>
            <w:t>9</w:t>
          </w:r>
          <w:r>
            <w:rPr>
              <w:b/>
              <w:bCs/>
              <w:sz w:val="16"/>
              <w:szCs w:val="16"/>
            </w:rPr>
            <w:t>2</w:t>
          </w:r>
        </w:p>
      </w:tc>
      <w:tc>
        <w:tcPr>
          <w:tcW w:w="391" w:type="pct"/>
          <w:vAlign w:val="center"/>
        </w:tcPr>
        <w:p w:rsidR="00793BE9" w:rsidRPr="00A9018B" w:rsidRDefault="00793BE9" w:rsidP="006717A9">
          <w:pPr>
            <w:jc w:val="center"/>
            <w:rPr>
              <w:rFonts w:ascii="Arial" w:hAnsi="Arial"/>
              <w:b/>
              <w:bCs/>
              <w:sz w:val="16"/>
              <w:szCs w:val="16"/>
              <w:rtl/>
            </w:rPr>
          </w:pPr>
          <w:r w:rsidRPr="00A9018B">
            <w:rPr>
              <w:rFonts w:ascii="Arial" w:hAnsi="Arial"/>
              <w:b/>
              <w:bCs/>
              <w:sz w:val="16"/>
              <w:szCs w:val="16"/>
            </w:rPr>
            <w:t>00</w:t>
          </w:r>
        </w:p>
      </w:tc>
      <w:tc>
        <w:tcPr>
          <w:tcW w:w="499" w:type="pct"/>
          <w:vAlign w:val="center"/>
        </w:tcPr>
        <w:p w:rsidR="00793BE9" w:rsidRPr="00A9018B" w:rsidRDefault="00793BE9" w:rsidP="00C45A03">
          <w:pPr>
            <w:jc w:val="center"/>
            <w:rPr>
              <w:rFonts w:ascii="Arial" w:hAnsi="Arial"/>
              <w:b/>
              <w:bCs/>
              <w:sz w:val="16"/>
              <w:szCs w:val="16"/>
            </w:rPr>
          </w:pPr>
          <w:r w:rsidRPr="00A9018B">
            <w:rPr>
              <w:rFonts w:ascii="Arial" w:hAnsi="Arial"/>
              <w:b/>
              <w:bCs/>
              <w:sz w:val="16"/>
              <w:szCs w:val="16"/>
            </w:rPr>
            <w:t>10</w:t>
          </w:r>
          <w:r>
            <w:rPr>
              <w:rFonts w:ascii="Arial" w:hAnsi="Arial"/>
              <w:b/>
              <w:bCs/>
              <w:sz w:val="16"/>
              <w:szCs w:val="16"/>
            </w:rPr>
            <w:t>31</w:t>
          </w:r>
        </w:p>
      </w:tc>
      <w:tc>
        <w:tcPr>
          <w:tcW w:w="460" w:type="pct"/>
          <w:vAlign w:val="center"/>
        </w:tcPr>
        <w:p w:rsidR="00793BE9" w:rsidRPr="00A9018B" w:rsidRDefault="00793BE9" w:rsidP="006717A9">
          <w:pPr>
            <w:jc w:val="center"/>
            <w:rPr>
              <w:rFonts w:ascii="Arial" w:hAnsi="Arial"/>
              <w:b/>
              <w:bCs/>
              <w:sz w:val="16"/>
              <w:szCs w:val="16"/>
            </w:rPr>
          </w:pPr>
          <w:r>
            <w:rPr>
              <w:rFonts w:ascii="Arial" w:hAnsi="Arial"/>
              <w:b/>
              <w:bCs/>
              <w:sz w:val="16"/>
              <w:szCs w:val="16"/>
            </w:rPr>
            <w:t>RG</w:t>
          </w:r>
        </w:p>
      </w:tc>
      <w:tc>
        <w:tcPr>
          <w:tcW w:w="668" w:type="pct"/>
          <w:vAlign w:val="center"/>
        </w:tcPr>
        <w:p w:rsidR="00793BE9" w:rsidRPr="00A9018B" w:rsidRDefault="00793BE9" w:rsidP="006717A9">
          <w:pPr>
            <w:jc w:val="center"/>
            <w:rPr>
              <w:rFonts w:ascii="Arial" w:hAnsi="Arial"/>
              <w:b/>
              <w:bCs/>
              <w:sz w:val="16"/>
              <w:szCs w:val="16"/>
            </w:rPr>
          </w:pPr>
          <w:r w:rsidRPr="00A9018B">
            <w:rPr>
              <w:rFonts w:ascii="Arial" w:hAnsi="Arial"/>
              <w:b/>
              <w:bCs/>
              <w:sz w:val="16"/>
              <w:szCs w:val="16"/>
            </w:rPr>
            <w:t>HSE</w:t>
          </w:r>
        </w:p>
      </w:tc>
      <w:tc>
        <w:tcPr>
          <w:tcW w:w="527" w:type="pct"/>
          <w:vAlign w:val="center"/>
        </w:tcPr>
        <w:p w:rsidR="00793BE9" w:rsidRPr="00A9018B" w:rsidRDefault="00793BE9" w:rsidP="006717A9">
          <w:pPr>
            <w:jc w:val="center"/>
            <w:rPr>
              <w:rFonts w:ascii="Arial" w:hAnsi="Arial"/>
              <w:b/>
              <w:bCs/>
              <w:sz w:val="16"/>
              <w:szCs w:val="16"/>
            </w:rPr>
          </w:pPr>
          <w:r w:rsidRPr="00A9018B">
            <w:rPr>
              <w:rFonts w:ascii="Arial" w:hAnsi="Arial"/>
              <w:b/>
              <w:bCs/>
              <w:sz w:val="16"/>
              <w:szCs w:val="16"/>
            </w:rPr>
            <w:t>OO</w:t>
          </w:r>
        </w:p>
      </w:tc>
      <w:tc>
        <w:tcPr>
          <w:tcW w:w="712" w:type="pct"/>
          <w:vAlign w:val="center"/>
        </w:tcPr>
        <w:p w:rsidR="00793BE9" w:rsidRPr="00A9018B" w:rsidRDefault="00793BE9" w:rsidP="006717A9">
          <w:pPr>
            <w:jc w:val="center"/>
            <w:rPr>
              <w:rFonts w:ascii="Arial" w:hAnsi="Arial"/>
              <w:b/>
              <w:bCs/>
              <w:sz w:val="16"/>
              <w:szCs w:val="16"/>
              <w:rtl/>
            </w:rPr>
          </w:pPr>
          <w:r w:rsidRPr="00A9018B">
            <w:rPr>
              <w:rFonts w:ascii="Arial" w:hAnsi="Arial"/>
              <w:b/>
              <w:bCs/>
              <w:sz w:val="16"/>
              <w:szCs w:val="16"/>
            </w:rPr>
            <w:t>020</w:t>
          </w:r>
        </w:p>
      </w:tc>
      <w:tc>
        <w:tcPr>
          <w:tcW w:w="589" w:type="pct"/>
          <w:vAlign w:val="center"/>
        </w:tcPr>
        <w:p w:rsidR="00793BE9" w:rsidRPr="00A9018B" w:rsidRDefault="00793BE9" w:rsidP="006717A9">
          <w:pPr>
            <w:jc w:val="center"/>
            <w:rPr>
              <w:rFonts w:ascii="Arial" w:hAnsi="Arial"/>
              <w:b/>
              <w:bCs/>
              <w:sz w:val="16"/>
              <w:szCs w:val="16"/>
            </w:rPr>
          </w:pPr>
          <w:r w:rsidRPr="00A9018B">
            <w:rPr>
              <w:rFonts w:ascii="Arial" w:hAnsi="Arial"/>
              <w:b/>
              <w:bCs/>
              <w:sz w:val="16"/>
              <w:szCs w:val="16"/>
            </w:rPr>
            <w:t>IGEDC</w:t>
          </w:r>
        </w:p>
      </w:tc>
    </w:tr>
  </w:tbl>
  <w:p w:rsidR="00793BE9" w:rsidRPr="006717A9" w:rsidRDefault="00793BE9" w:rsidP="006717A9">
    <w:pPr>
      <w:tabs>
        <w:tab w:val="center" w:pos="4513"/>
        <w:tab w:val="right" w:pos="9026"/>
      </w:tabs>
      <w:spacing w:after="0" w:line="240" w:lineRule="auto"/>
    </w:pPr>
  </w:p>
  <w:p w:rsidR="00793BE9" w:rsidRDefault="00793B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5EF" w:rsidRDefault="002F65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148B"/>
    <w:multiLevelType w:val="hybridMultilevel"/>
    <w:tmpl w:val="ADD8A94E"/>
    <w:lvl w:ilvl="0" w:tplc="A9D6E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25911"/>
    <w:multiLevelType w:val="hybridMultilevel"/>
    <w:tmpl w:val="8D9C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836E2"/>
    <w:multiLevelType w:val="hybridMultilevel"/>
    <w:tmpl w:val="D29663AA"/>
    <w:lvl w:ilvl="0" w:tplc="0A7EBED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07000"/>
    <w:multiLevelType w:val="hybridMultilevel"/>
    <w:tmpl w:val="F1BC577C"/>
    <w:lvl w:ilvl="0" w:tplc="EA4852A4">
      <w:start w:val="10"/>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B9575B"/>
    <w:multiLevelType w:val="hybridMultilevel"/>
    <w:tmpl w:val="FA588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8374C"/>
    <w:multiLevelType w:val="hybridMultilevel"/>
    <w:tmpl w:val="F4E82810"/>
    <w:lvl w:ilvl="0" w:tplc="CE60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8607A"/>
    <w:multiLevelType w:val="hybridMultilevel"/>
    <w:tmpl w:val="B9D21D50"/>
    <w:lvl w:ilvl="0" w:tplc="DD3E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932AAF"/>
    <w:multiLevelType w:val="hybridMultilevel"/>
    <w:tmpl w:val="738C2DAA"/>
    <w:lvl w:ilvl="0" w:tplc="0A7EBED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75E7F"/>
    <w:multiLevelType w:val="hybridMultilevel"/>
    <w:tmpl w:val="FC0AC64A"/>
    <w:lvl w:ilvl="0" w:tplc="0A7EBED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07C07"/>
    <w:multiLevelType w:val="hybridMultilevel"/>
    <w:tmpl w:val="691A7D0C"/>
    <w:lvl w:ilvl="0" w:tplc="BDDAE4EA">
      <w:start w:val="1"/>
      <w:numFmt w:val="bullet"/>
      <w:lvlText w:val="-"/>
      <w:lvlJc w:val="left"/>
      <w:pPr>
        <w:ind w:left="359" w:hanging="360"/>
      </w:pPr>
      <w:rPr>
        <w:rFonts w:ascii="Times New Roman" w:eastAsia="Calibri" w:hAnsi="Times New Roman" w:cs="B Nazanin" w:hint="default"/>
        <w:sz w:val="28"/>
      </w:rPr>
    </w:lvl>
    <w:lvl w:ilvl="1" w:tplc="04090003" w:tentative="1">
      <w:start w:val="1"/>
      <w:numFmt w:val="bullet"/>
      <w:lvlText w:val="o"/>
      <w:lvlJc w:val="left"/>
      <w:pPr>
        <w:ind w:left="1079" w:hanging="360"/>
      </w:pPr>
      <w:rPr>
        <w:rFonts w:ascii="Courier New" w:hAnsi="Courier New" w:cs="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cs="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cs="Courier New" w:hint="default"/>
      </w:rPr>
    </w:lvl>
    <w:lvl w:ilvl="8" w:tplc="04090005" w:tentative="1">
      <w:start w:val="1"/>
      <w:numFmt w:val="bullet"/>
      <w:lvlText w:val=""/>
      <w:lvlJc w:val="left"/>
      <w:pPr>
        <w:ind w:left="6119"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0"/>
  </w:num>
  <w:num w:numId="6">
    <w:abstractNumId w:val="2"/>
  </w:num>
  <w:num w:numId="7">
    <w:abstractNumId w:val="3"/>
  </w:num>
  <w:num w:numId="8">
    <w:abstractNumId w:val="8"/>
  </w:num>
  <w:num w:numId="9">
    <w:abstractNumId w:val="4"/>
  </w:num>
  <w:num w:numId="10">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defaultTabStop w:val="720"/>
  <w:characterSpacingControl w:val="doNotCompress"/>
  <w:footnotePr>
    <w:numRestart w:val="eachPage"/>
    <w:footnote w:id="0"/>
    <w:footnote w:id="1"/>
  </w:footnotePr>
  <w:endnotePr>
    <w:endnote w:id="0"/>
    <w:endnote w:id="1"/>
  </w:endnotePr>
  <w:compat/>
  <w:rsids>
    <w:rsidRoot w:val="008F3A5C"/>
    <w:rsid w:val="0000209C"/>
    <w:rsid w:val="00003628"/>
    <w:rsid w:val="000128A1"/>
    <w:rsid w:val="00013DD2"/>
    <w:rsid w:val="0001798D"/>
    <w:rsid w:val="00022961"/>
    <w:rsid w:val="00022A72"/>
    <w:rsid w:val="00025887"/>
    <w:rsid w:val="00026C76"/>
    <w:rsid w:val="00030231"/>
    <w:rsid w:val="00033F74"/>
    <w:rsid w:val="00037E90"/>
    <w:rsid w:val="00042BCF"/>
    <w:rsid w:val="00043535"/>
    <w:rsid w:val="00043A92"/>
    <w:rsid w:val="00046D8C"/>
    <w:rsid w:val="0005061C"/>
    <w:rsid w:val="000626C2"/>
    <w:rsid w:val="00065210"/>
    <w:rsid w:val="000727E3"/>
    <w:rsid w:val="0007280B"/>
    <w:rsid w:val="00072A04"/>
    <w:rsid w:val="00072A0E"/>
    <w:rsid w:val="00074108"/>
    <w:rsid w:val="0007461C"/>
    <w:rsid w:val="0007494A"/>
    <w:rsid w:val="0007730C"/>
    <w:rsid w:val="0008094F"/>
    <w:rsid w:val="0008222E"/>
    <w:rsid w:val="00082CA5"/>
    <w:rsid w:val="00083322"/>
    <w:rsid w:val="00085B7C"/>
    <w:rsid w:val="000A1200"/>
    <w:rsid w:val="000A2AB3"/>
    <w:rsid w:val="000B4A19"/>
    <w:rsid w:val="000B4CD7"/>
    <w:rsid w:val="000B5B9B"/>
    <w:rsid w:val="000B6996"/>
    <w:rsid w:val="000C5C02"/>
    <w:rsid w:val="000D118F"/>
    <w:rsid w:val="000D493D"/>
    <w:rsid w:val="000E30A0"/>
    <w:rsid w:val="000E3F37"/>
    <w:rsid w:val="000E4C63"/>
    <w:rsid w:val="000F4774"/>
    <w:rsid w:val="001002F6"/>
    <w:rsid w:val="00101C2E"/>
    <w:rsid w:val="001036BA"/>
    <w:rsid w:val="00104BBB"/>
    <w:rsid w:val="00110AFC"/>
    <w:rsid w:val="00113DA7"/>
    <w:rsid w:val="00114AD5"/>
    <w:rsid w:val="00117281"/>
    <w:rsid w:val="00123DBF"/>
    <w:rsid w:val="0012439E"/>
    <w:rsid w:val="00126E7D"/>
    <w:rsid w:val="001316C9"/>
    <w:rsid w:val="00136C04"/>
    <w:rsid w:val="0013736C"/>
    <w:rsid w:val="00137D48"/>
    <w:rsid w:val="00142335"/>
    <w:rsid w:val="00144080"/>
    <w:rsid w:val="001470B7"/>
    <w:rsid w:val="00147F7A"/>
    <w:rsid w:val="0015026A"/>
    <w:rsid w:val="00151D92"/>
    <w:rsid w:val="0015553C"/>
    <w:rsid w:val="0015692D"/>
    <w:rsid w:val="00161354"/>
    <w:rsid w:val="00162403"/>
    <w:rsid w:val="00164626"/>
    <w:rsid w:val="00171DC6"/>
    <w:rsid w:val="00182081"/>
    <w:rsid w:val="00183356"/>
    <w:rsid w:val="0019399B"/>
    <w:rsid w:val="0019527B"/>
    <w:rsid w:val="001A3DEC"/>
    <w:rsid w:val="001A40AD"/>
    <w:rsid w:val="001B0D07"/>
    <w:rsid w:val="001B1086"/>
    <w:rsid w:val="001B2270"/>
    <w:rsid w:val="001B31A2"/>
    <w:rsid w:val="001C2762"/>
    <w:rsid w:val="001C45A1"/>
    <w:rsid w:val="001C72E4"/>
    <w:rsid w:val="001D0F9C"/>
    <w:rsid w:val="001D456D"/>
    <w:rsid w:val="001E741F"/>
    <w:rsid w:val="001F0694"/>
    <w:rsid w:val="0020004E"/>
    <w:rsid w:val="00207C7D"/>
    <w:rsid w:val="002112D3"/>
    <w:rsid w:val="0021222B"/>
    <w:rsid w:val="0021546E"/>
    <w:rsid w:val="00222B12"/>
    <w:rsid w:val="0022300D"/>
    <w:rsid w:val="00223718"/>
    <w:rsid w:val="002266CB"/>
    <w:rsid w:val="00227093"/>
    <w:rsid w:val="002279A1"/>
    <w:rsid w:val="00227AD2"/>
    <w:rsid w:val="00230BD6"/>
    <w:rsid w:val="00235012"/>
    <w:rsid w:val="0023612F"/>
    <w:rsid w:val="00240D19"/>
    <w:rsid w:val="00241B1C"/>
    <w:rsid w:val="00244611"/>
    <w:rsid w:val="002502D3"/>
    <w:rsid w:val="00252C6D"/>
    <w:rsid w:val="00256FFE"/>
    <w:rsid w:val="002708A1"/>
    <w:rsid w:val="00270B12"/>
    <w:rsid w:val="0028235D"/>
    <w:rsid w:val="00285BB6"/>
    <w:rsid w:val="00285E6A"/>
    <w:rsid w:val="00286801"/>
    <w:rsid w:val="00287E32"/>
    <w:rsid w:val="00287F3B"/>
    <w:rsid w:val="002A0092"/>
    <w:rsid w:val="002A049C"/>
    <w:rsid w:val="002A440D"/>
    <w:rsid w:val="002A5AD6"/>
    <w:rsid w:val="002B1E30"/>
    <w:rsid w:val="002C4033"/>
    <w:rsid w:val="002C6E76"/>
    <w:rsid w:val="002C7BA1"/>
    <w:rsid w:val="002D553C"/>
    <w:rsid w:val="002D79E3"/>
    <w:rsid w:val="002E03D2"/>
    <w:rsid w:val="002E37D2"/>
    <w:rsid w:val="002E42A6"/>
    <w:rsid w:val="002F3726"/>
    <w:rsid w:val="002F5C02"/>
    <w:rsid w:val="002F65EF"/>
    <w:rsid w:val="0030399C"/>
    <w:rsid w:val="003041EA"/>
    <w:rsid w:val="00307865"/>
    <w:rsid w:val="0031032E"/>
    <w:rsid w:val="0031076F"/>
    <w:rsid w:val="00311E95"/>
    <w:rsid w:val="003178CC"/>
    <w:rsid w:val="00317DE6"/>
    <w:rsid w:val="00334046"/>
    <w:rsid w:val="003379CD"/>
    <w:rsid w:val="00342AE8"/>
    <w:rsid w:val="00342EBD"/>
    <w:rsid w:val="00351EBE"/>
    <w:rsid w:val="0035446C"/>
    <w:rsid w:val="0036374D"/>
    <w:rsid w:val="00373E78"/>
    <w:rsid w:val="00377233"/>
    <w:rsid w:val="00377F62"/>
    <w:rsid w:val="003802D3"/>
    <w:rsid w:val="0038729A"/>
    <w:rsid w:val="00393425"/>
    <w:rsid w:val="00395C54"/>
    <w:rsid w:val="003972EA"/>
    <w:rsid w:val="003974B6"/>
    <w:rsid w:val="003A16B8"/>
    <w:rsid w:val="003A370B"/>
    <w:rsid w:val="003B009A"/>
    <w:rsid w:val="003B0E8B"/>
    <w:rsid w:val="003C1F7C"/>
    <w:rsid w:val="003C570E"/>
    <w:rsid w:val="003C5E60"/>
    <w:rsid w:val="003E2AD4"/>
    <w:rsid w:val="003E4553"/>
    <w:rsid w:val="003F0352"/>
    <w:rsid w:val="003F099F"/>
    <w:rsid w:val="003F1317"/>
    <w:rsid w:val="003F5D67"/>
    <w:rsid w:val="003F60A7"/>
    <w:rsid w:val="003F62A8"/>
    <w:rsid w:val="003F6859"/>
    <w:rsid w:val="00402285"/>
    <w:rsid w:val="00404193"/>
    <w:rsid w:val="004051CE"/>
    <w:rsid w:val="00410567"/>
    <w:rsid w:val="004133A3"/>
    <w:rsid w:val="00414E32"/>
    <w:rsid w:val="00415A09"/>
    <w:rsid w:val="004160BB"/>
    <w:rsid w:val="00417B89"/>
    <w:rsid w:val="00422138"/>
    <w:rsid w:val="0042645E"/>
    <w:rsid w:val="004306D9"/>
    <w:rsid w:val="004369E6"/>
    <w:rsid w:val="00440F9D"/>
    <w:rsid w:val="0044456E"/>
    <w:rsid w:val="004458E4"/>
    <w:rsid w:val="00446D4B"/>
    <w:rsid w:val="0045072C"/>
    <w:rsid w:val="00451545"/>
    <w:rsid w:val="00454ACB"/>
    <w:rsid w:val="00455D6D"/>
    <w:rsid w:val="00457F3D"/>
    <w:rsid w:val="00460729"/>
    <w:rsid w:val="0046258B"/>
    <w:rsid w:val="0047296F"/>
    <w:rsid w:val="00473FDD"/>
    <w:rsid w:val="00475C4D"/>
    <w:rsid w:val="00481F8D"/>
    <w:rsid w:val="00483D27"/>
    <w:rsid w:val="004A06E9"/>
    <w:rsid w:val="004A3246"/>
    <w:rsid w:val="004A3F9C"/>
    <w:rsid w:val="004A51FB"/>
    <w:rsid w:val="004A634F"/>
    <w:rsid w:val="004B25B5"/>
    <w:rsid w:val="004B6EDF"/>
    <w:rsid w:val="004C1589"/>
    <w:rsid w:val="004C48BE"/>
    <w:rsid w:val="004D79BD"/>
    <w:rsid w:val="004E1D1C"/>
    <w:rsid w:val="004E448A"/>
    <w:rsid w:val="004E6889"/>
    <w:rsid w:val="004E7317"/>
    <w:rsid w:val="004E7889"/>
    <w:rsid w:val="004F030F"/>
    <w:rsid w:val="004F7230"/>
    <w:rsid w:val="005027CB"/>
    <w:rsid w:val="005073E8"/>
    <w:rsid w:val="00511BD2"/>
    <w:rsid w:val="00512D22"/>
    <w:rsid w:val="00513091"/>
    <w:rsid w:val="00513234"/>
    <w:rsid w:val="005174C9"/>
    <w:rsid w:val="00521179"/>
    <w:rsid w:val="00524B83"/>
    <w:rsid w:val="0052675E"/>
    <w:rsid w:val="00527379"/>
    <w:rsid w:val="005329E2"/>
    <w:rsid w:val="005361BC"/>
    <w:rsid w:val="00540A05"/>
    <w:rsid w:val="00541FDA"/>
    <w:rsid w:val="00542A51"/>
    <w:rsid w:val="005437DE"/>
    <w:rsid w:val="00553939"/>
    <w:rsid w:val="00555A0D"/>
    <w:rsid w:val="00556577"/>
    <w:rsid w:val="00560808"/>
    <w:rsid w:val="00563964"/>
    <w:rsid w:val="005705C0"/>
    <w:rsid w:val="0057076D"/>
    <w:rsid w:val="00587C0E"/>
    <w:rsid w:val="0059088B"/>
    <w:rsid w:val="00590E6A"/>
    <w:rsid w:val="005928ED"/>
    <w:rsid w:val="00592F9A"/>
    <w:rsid w:val="005941AA"/>
    <w:rsid w:val="005941D6"/>
    <w:rsid w:val="005A074B"/>
    <w:rsid w:val="005A20ED"/>
    <w:rsid w:val="005A58D5"/>
    <w:rsid w:val="005A5C20"/>
    <w:rsid w:val="005B3A84"/>
    <w:rsid w:val="005B4F37"/>
    <w:rsid w:val="005B7D22"/>
    <w:rsid w:val="005C293A"/>
    <w:rsid w:val="005D0CC8"/>
    <w:rsid w:val="005D2CB7"/>
    <w:rsid w:val="005D3905"/>
    <w:rsid w:val="005D50D5"/>
    <w:rsid w:val="005D6755"/>
    <w:rsid w:val="005E1AD1"/>
    <w:rsid w:val="005E2210"/>
    <w:rsid w:val="005E635A"/>
    <w:rsid w:val="005F6DE3"/>
    <w:rsid w:val="005F77AF"/>
    <w:rsid w:val="0060150D"/>
    <w:rsid w:val="006043C1"/>
    <w:rsid w:val="006147D2"/>
    <w:rsid w:val="00614DD6"/>
    <w:rsid w:val="00622292"/>
    <w:rsid w:val="006228D9"/>
    <w:rsid w:val="00623AA9"/>
    <w:rsid w:val="006300D4"/>
    <w:rsid w:val="006311EB"/>
    <w:rsid w:val="006343C9"/>
    <w:rsid w:val="00637B64"/>
    <w:rsid w:val="0064090F"/>
    <w:rsid w:val="00640E27"/>
    <w:rsid w:val="006420DF"/>
    <w:rsid w:val="00642C6F"/>
    <w:rsid w:val="006445EF"/>
    <w:rsid w:val="00646347"/>
    <w:rsid w:val="00652188"/>
    <w:rsid w:val="006549ED"/>
    <w:rsid w:val="0066424B"/>
    <w:rsid w:val="00664319"/>
    <w:rsid w:val="006717A9"/>
    <w:rsid w:val="0068033C"/>
    <w:rsid w:val="00680F39"/>
    <w:rsid w:val="0068181A"/>
    <w:rsid w:val="00686BF6"/>
    <w:rsid w:val="00687CE8"/>
    <w:rsid w:val="00695A0F"/>
    <w:rsid w:val="006A28F4"/>
    <w:rsid w:val="006A3BA8"/>
    <w:rsid w:val="006A7AEF"/>
    <w:rsid w:val="006B05A4"/>
    <w:rsid w:val="006B15EC"/>
    <w:rsid w:val="006B2454"/>
    <w:rsid w:val="006B2CF1"/>
    <w:rsid w:val="006B5FF4"/>
    <w:rsid w:val="006B6BB8"/>
    <w:rsid w:val="006C139F"/>
    <w:rsid w:val="006C246F"/>
    <w:rsid w:val="006C6ECB"/>
    <w:rsid w:val="006C79FC"/>
    <w:rsid w:val="006C7E3B"/>
    <w:rsid w:val="006D4624"/>
    <w:rsid w:val="006D550D"/>
    <w:rsid w:val="006E02BC"/>
    <w:rsid w:val="006E2904"/>
    <w:rsid w:val="006E3224"/>
    <w:rsid w:val="006E4CC5"/>
    <w:rsid w:val="006E6994"/>
    <w:rsid w:val="006F5137"/>
    <w:rsid w:val="00702A81"/>
    <w:rsid w:val="00707186"/>
    <w:rsid w:val="00712CE9"/>
    <w:rsid w:val="00717278"/>
    <w:rsid w:val="00720D50"/>
    <w:rsid w:val="0072226E"/>
    <w:rsid w:val="00736819"/>
    <w:rsid w:val="00747667"/>
    <w:rsid w:val="00765C19"/>
    <w:rsid w:val="00766C72"/>
    <w:rsid w:val="00767F85"/>
    <w:rsid w:val="00770543"/>
    <w:rsid w:val="00771C8E"/>
    <w:rsid w:val="00774A83"/>
    <w:rsid w:val="00774E43"/>
    <w:rsid w:val="00776547"/>
    <w:rsid w:val="00777AE6"/>
    <w:rsid w:val="00777CFD"/>
    <w:rsid w:val="00781912"/>
    <w:rsid w:val="00793BE9"/>
    <w:rsid w:val="00796E48"/>
    <w:rsid w:val="007A5DC2"/>
    <w:rsid w:val="007B027E"/>
    <w:rsid w:val="007B1A21"/>
    <w:rsid w:val="007B333A"/>
    <w:rsid w:val="007B5276"/>
    <w:rsid w:val="007B7794"/>
    <w:rsid w:val="007C02AD"/>
    <w:rsid w:val="007C4B1E"/>
    <w:rsid w:val="007D03FF"/>
    <w:rsid w:val="007D2E69"/>
    <w:rsid w:val="007E47F2"/>
    <w:rsid w:val="007E61D5"/>
    <w:rsid w:val="007E7DDF"/>
    <w:rsid w:val="007F117C"/>
    <w:rsid w:val="007F5CE8"/>
    <w:rsid w:val="007F6B13"/>
    <w:rsid w:val="00802F2A"/>
    <w:rsid w:val="00804BD9"/>
    <w:rsid w:val="0080629D"/>
    <w:rsid w:val="00806DD0"/>
    <w:rsid w:val="00811654"/>
    <w:rsid w:val="00813BC0"/>
    <w:rsid w:val="00816808"/>
    <w:rsid w:val="00816A1F"/>
    <w:rsid w:val="00817B74"/>
    <w:rsid w:val="00820E79"/>
    <w:rsid w:val="00821466"/>
    <w:rsid w:val="0082241D"/>
    <w:rsid w:val="00824598"/>
    <w:rsid w:val="00825539"/>
    <w:rsid w:val="00826C8D"/>
    <w:rsid w:val="00827F92"/>
    <w:rsid w:val="008309AA"/>
    <w:rsid w:val="008345DF"/>
    <w:rsid w:val="00835BD4"/>
    <w:rsid w:val="008376FE"/>
    <w:rsid w:val="00845362"/>
    <w:rsid w:val="00850507"/>
    <w:rsid w:val="00850636"/>
    <w:rsid w:val="008524A6"/>
    <w:rsid w:val="00852CC2"/>
    <w:rsid w:val="00855AA1"/>
    <w:rsid w:val="0085683D"/>
    <w:rsid w:val="008620FB"/>
    <w:rsid w:val="00867569"/>
    <w:rsid w:val="0087002B"/>
    <w:rsid w:val="00877774"/>
    <w:rsid w:val="00880B51"/>
    <w:rsid w:val="0088308E"/>
    <w:rsid w:val="008835AE"/>
    <w:rsid w:val="00891A91"/>
    <w:rsid w:val="00894074"/>
    <w:rsid w:val="008948F9"/>
    <w:rsid w:val="008A14CE"/>
    <w:rsid w:val="008B1757"/>
    <w:rsid w:val="008B1D62"/>
    <w:rsid w:val="008B43B2"/>
    <w:rsid w:val="008B51FB"/>
    <w:rsid w:val="008B52CA"/>
    <w:rsid w:val="008C2792"/>
    <w:rsid w:val="008C41A7"/>
    <w:rsid w:val="008D2167"/>
    <w:rsid w:val="008D4D4C"/>
    <w:rsid w:val="008E1975"/>
    <w:rsid w:val="008F1763"/>
    <w:rsid w:val="008F1B36"/>
    <w:rsid w:val="008F1C40"/>
    <w:rsid w:val="008F3A5C"/>
    <w:rsid w:val="0090077D"/>
    <w:rsid w:val="00900EC0"/>
    <w:rsid w:val="00903552"/>
    <w:rsid w:val="0091128A"/>
    <w:rsid w:val="00911584"/>
    <w:rsid w:val="00912104"/>
    <w:rsid w:val="00913948"/>
    <w:rsid w:val="00916695"/>
    <w:rsid w:val="00916D34"/>
    <w:rsid w:val="00917F52"/>
    <w:rsid w:val="00920100"/>
    <w:rsid w:val="00920193"/>
    <w:rsid w:val="009224DD"/>
    <w:rsid w:val="009226D1"/>
    <w:rsid w:val="009251F4"/>
    <w:rsid w:val="00926CA7"/>
    <w:rsid w:val="00933DC6"/>
    <w:rsid w:val="00941314"/>
    <w:rsid w:val="009428F3"/>
    <w:rsid w:val="00943624"/>
    <w:rsid w:val="0095245B"/>
    <w:rsid w:val="009563EE"/>
    <w:rsid w:val="00961374"/>
    <w:rsid w:val="0096281F"/>
    <w:rsid w:val="00962882"/>
    <w:rsid w:val="00966F59"/>
    <w:rsid w:val="009818F0"/>
    <w:rsid w:val="0098261F"/>
    <w:rsid w:val="009910D9"/>
    <w:rsid w:val="009A1D33"/>
    <w:rsid w:val="009A6B1C"/>
    <w:rsid w:val="009B05A3"/>
    <w:rsid w:val="009B0D98"/>
    <w:rsid w:val="009B1ECA"/>
    <w:rsid w:val="009B4D92"/>
    <w:rsid w:val="009C60DB"/>
    <w:rsid w:val="009C655A"/>
    <w:rsid w:val="009C7119"/>
    <w:rsid w:val="009D0472"/>
    <w:rsid w:val="009D3CB3"/>
    <w:rsid w:val="009D58F0"/>
    <w:rsid w:val="009D7C1C"/>
    <w:rsid w:val="009E198A"/>
    <w:rsid w:val="009E4F9F"/>
    <w:rsid w:val="009E52DD"/>
    <w:rsid w:val="009E783B"/>
    <w:rsid w:val="009F1A33"/>
    <w:rsid w:val="009F3005"/>
    <w:rsid w:val="009F66CD"/>
    <w:rsid w:val="009F6728"/>
    <w:rsid w:val="00A01514"/>
    <w:rsid w:val="00A051AF"/>
    <w:rsid w:val="00A11171"/>
    <w:rsid w:val="00A2576E"/>
    <w:rsid w:val="00A36D47"/>
    <w:rsid w:val="00A40115"/>
    <w:rsid w:val="00A46B12"/>
    <w:rsid w:val="00A52F8D"/>
    <w:rsid w:val="00A57B0F"/>
    <w:rsid w:val="00A60B08"/>
    <w:rsid w:val="00A66093"/>
    <w:rsid w:val="00A66AE1"/>
    <w:rsid w:val="00A67029"/>
    <w:rsid w:val="00A77675"/>
    <w:rsid w:val="00A84A54"/>
    <w:rsid w:val="00A85ED6"/>
    <w:rsid w:val="00A8790E"/>
    <w:rsid w:val="00A87AFA"/>
    <w:rsid w:val="00A9018B"/>
    <w:rsid w:val="00A9425E"/>
    <w:rsid w:val="00A9610F"/>
    <w:rsid w:val="00AA39F3"/>
    <w:rsid w:val="00AA3BCA"/>
    <w:rsid w:val="00AA531F"/>
    <w:rsid w:val="00AB51CB"/>
    <w:rsid w:val="00AB6083"/>
    <w:rsid w:val="00AC0B98"/>
    <w:rsid w:val="00AC3C9F"/>
    <w:rsid w:val="00AC408D"/>
    <w:rsid w:val="00AC4FE5"/>
    <w:rsid w:val="00AD11CB"/>
    <w:rsid w:val="00AD2D97"/>
    <w:rsid w:val="00AD4583"/>
    <w:rsid w:val="00AD47FA"/>
    <w:rsid w:val="00AD6B19"/>
    <w:rsid w:val="00AE24D3"/>
    <w:rsid w:val="00AE60EC"/>
    <w:rsid w:val="00AE6654"/>
    <w:rsid w:val="00AE6875"/>
    <w:rsid w:val="00AE70A2"/>
    <w:rsid w:val="00AF4862"/>
    <w:rsid w:val="00AF7466"/>
    <w:rsid w:val="00AF773D"/>
    <w:rsid w:val="00AF7EDE"/>
    <w:rsid w:val="00B018C1"/>
    <w:rsid w:val="00B058E4"/>
    <w:rsid w:val="00B23EF5"/>
    <w:rsid w:val="00B252EE"/>
    <w:rsid w:val="00B254A4"/>
    <w:rsid w:val="00B33733"/>
    <w:rsid w:val="00B3464B"/>
    <w:rsid w:val="00B355C2"/>
    <w:rsid w:val="00B373E6"/>
    <w:rsid w:val="00B41CF7"/>
    <w:rsid w:val="00B500C3"/>
    <w:rsid w:val="00B53A75"/>
    <w:rsid w:val="00B65957"/>
    <w:rsid w:val="00B660E4"/>
    <w:rsid w:val="00B7138B"/>
    <w:rsid w:val="00B7316F"/>
    <w:rsid w:val="00B75D77"/>
    <w:rsid w:val="00B77207"/>
    <w:rsid w:val="00B8321C"/>
    <w:rsid w:val="00B84EE0"/>
    <w:rsid w:val="00B922B0"/>
    <w:rsid w:val="00B93A8E"/>
    <w:rsid w:val="00B97642"/>
    <w:rsid w:val="00BA015E"/>
    <w:rsid w:val="00BB1B19"/>
    <w:rsid w:val="00BB2A66"/>
    <w:rsid w:val="00BB480C"/>
    <w:rsid w:val="00BB5990"/>
    <w:rsid w:val="00BB7467"/>
    <w:rsid w:val="00BB7F5A"/>
    <w:rsid w:val="00BC193C"/>
    <w:rsid w:val="00BC1B96"/>
    <w:rsid w:val="00BC5C15"/>
    <w:rsid w:val="00BC7F54"/>
    <w:rsid w:val="00BD1A2F"/>
    <w:rsid w:val="00BD3130"/>
    <w:rsid w:val="00BE00A8"/>
    <w:rsid w:val="00BE5A02"/>
    <w:rsid w:val="00BF647D"/>
    <w:rsid w:val="00BF6512"/>
    <w:rsid w:val="00BF6571"/>
    <w:rsid w:val="00BF6EDF"/>
    <w:rsid w:val="00C03963"/>
    <w:rsid w:val="00C1219B"/>
    <w:rsid w:val="00C135C3"/>
    <w:rsid w:val="00C16903"/>
    <w:rsid w:val="00C221BA"/>
    <w:rsid w:val="00C22765"/>
    <w:rsid w:val="00C2446E"/>
    <w:rsid w:val="00C24772"/>
    <w:rsid w:val="00C339F3"/>
    <w:rsid w:val="00C35177"/>
    <w:rsid w:val="00C37631"/>
    <w:rsid w:val="00C4099A"/>
    <w:rsid w:val="00C43798"/>
    <w:rsid w:val="00C449CB"/>
    <w:rsid w:val="00C44DB9"/>
    <w:rsid w:val="00C45A03"/>
    <w:rsid w:val="00C52E8C"/>
    <w:rsid w:val="00C5335B"/>
    <w:rsid w:val="00C6072A"/>
    <w:rsid w:val="00C6792F"/>
    <w:rsid w:val="00C70012"/>
    <w:rsid w:val="00C77CB7"/>
    <w:rsid w:val="00C816F9"/>
    <w:rsid w:val="00C833A7"/>
    <w:rsid w:val="00C84F70"/>
    <w:rsid w:val="00C95526"/>
    <w:rsid w:val="00C95638"/>
    <w:rsid w:val="00CA3501"/>
    <w:rsid w:val="00CA4812"/>
    <w:rsid w:val="00CA780D"/>
    <w:rsid w:val="00CB2802"/>
    <w:rsid w:val="00CB3159"/>
    <w:rsid w:val="00CB42CA"/>
    <w:rsid w:val="00CB6144"/>
    <w:rsid w:val="00CC15F0"/>
    <w:rsid w:val="00CC7439"/>
    <w:rsid w:val="00CD083C"/>
    <w:rsid w:val="00CD52D3"/>
    <w:rsid w:val="00CE01CA"/>
    <w:rsid w:val="00CE44F1"/>
    <w:rsid w:val="00CE7C2C"/>
    <w:rsid w:val="00CF01DD"/>
    <w:rsid w:val="00CF15B0"/>
    <w:rsid w:val="00CF6B95"/>
    <w:rsid w:val="00CF732A"/>
    <w:rsid w:val="00D00ADE"/>
    <w:rsid w:val="00D04790"/>
    <w:rsid w:val="00D04E1A"/>
    <w:rsid w:val="00D04EE3"/>
    <w:rsid w:val="00D051E6"/>
    <w:rsid w:val="00D12651"/>
    <w:rsid w:val="00D12F2A"/>
    <w:rsid w:val="00D12FEF"/>
    <w:rsid w:val="00D24ECF"/>
    <w:rsid w:val="00D260C5"/>
    <w:rsid w:val="00D3593D"/>
    <w:rsid w:val="00D40195"/>
    <w:rsid w:val="00D43AE6"/>
    <w:rsid w:val="00D50C9A"/>
    <w:rsid w:val="00D600BA"/>
    <w:rsid w:val="00D640BC"/>
    <w:rsid w:val="00D65FDF"/>
    <w:rsid w:val="00D66E2B"/>
    <w:rsid w:val="00D6772D"/>
    <w:rsid w:val="00D67FCA"/>
    <w:rsid w:val="00D8517C"/>
    <w:rsid w:val="00D91C6A"/>
    <w:rsid w:val="00D92250"/>
    <w:rsid w:val="00D94B8B"/>
    <w:rsid w:val="00D96058"/>
    <w:rsid w:val="00D96129"/>
    <w:rsid w:val="00DA3743"/>
    <w:rsid w:val="00DB0BB1"/>
    <w:rsid w:val="00DB5003"/>
    <w:rsid w:val="00DC0BC8"/>
    <w:rsid w:val="00DC211C"/>
    <w:rsid w:val="00DD38D4"/>
    <w:rsid w:val="00DD628D"/>
    <w:rsid w:val="00DF7254"/>
    <w:rsid w:val="00E007BE"/>
    <w:rsid w:val="00E0335D"/>
    <w:rsid w:val="00E06B13"/>
    <w:rsid w:val="00E0728F"/>
    <w:rsid w:val="00E12481"/>
    <w:rsid w:val="00E1434C"/>
    <w:rsid w:val="00E1563F"/>
    <w:rsid w:val="00E16161"/>
    <w:rsid w:val="00E25484"/>
    <w:rsid w:val="00E27597"/>
    <w:rsid w:val="00E27CD1"/>
    <w:rsid w:val="00E33A7A"/>
    <w:rsid w:val="00E40988"/>
    <w:rsid w:val="00E438AC"/>
    <w:rsid w:val="00E47976"/>
    <w:rsid w:val="00E509E7"/>
    <w:rsid w:val="00E50E1F"/>
    <w:rsid w:val="00E5222F"/>
    <w:rsid w:val="00E54D55"/>
    <w:rsid w:val="00E56843"/>
    <w:rsid w:val="00E57D8C"/>
    <w:rsid w:val="00E61401"/>
    <w:rsid w:val="00E616E4"/>
    <w:rsid w:val="00E61964"/>
    <w:rsid w:val="00E63896"/>
    <w:rsid w:val="00E6795A"/>
    <w:rsid w:val="00E81C37"/>
    <w:rsid w:val="00E87831"/>
    <w:rsid w:val="00E905D4"/>
    <w:rsid w:val="00E947AD"/>
    <w:rsid w:val="00E950A5"/>
    <w:rsid w:val="00EA0E38"/>
    <w:rsid w:val="00EA1DF4"/>
    <w:rsid w:val="00EA40DB"/>
    <w:rsid w:val="00EB1ADD"/>
    <w:rsid w:val="00EB2B16"/>
    <w:rsid w:val="00EB2B94"/>
    <w:rsid w:val="00EB324A"/>
    <w:rsid w:val="00EC45F2"/>
    <w:rsid w:val="00ED4F97"/>
    <w:rsid w:val="00EE1582"/>
    <w:rsid w:val="00EE50BC"/>
    <w:rsid w:val="00EF0C79"/>
    <w:rsid w:val="00EF2916"/>
    <w:rsid w:val="00EF57A2"/>
    <w:rsid w:val="00EF659F"/>
    <w:rsid w:val="00EF7CCB"/>
    <w:rsid w:val="00F03697"/>
    <w:rsid w:val="00F0433D"/>
    <w:rsid w:val="00F1552D"/>
    <w:rsid w:val="00F16EBE"/>
    <w:rsid w:val="00F26F22"/>
    <w:rsid w:val="00F304B4"/>
    <w:rsid w:val="00F30A79"/>
    <w:rsid w:val="00F313C8"/>
    <w:rsid w:val="00F45B87"/>
    <w:rsid w:val="00F541D7"/>
    <w:rsid w:val="00F54F07"/>
    <w:rsid w:val="00F62B26"/>
    <w:rsid w:val="00F64210"/>
    <w:rsid w:val="00F703A0"/>
    <w:rsid w:val="00F73D07"/>
    <w:rsid w:val="00F7577E"/>
    <w:rsid w:val="00F8102F"/>
    <w:rsid w:val="00F81326"/>
    <w:rsid w:val="00F817F2"/>
    <w:rsid w:val="00F90ACD"/>
    <w:rsid w:val="00F92972"/>
    <w:rsid w:val="00F93964"/>
    <w:rsid w:val="00F93CB1"/>
    <w:rsid w:val="00F94DCD"/>
    <w:rsid w:val="00FA371B"/>
    <w:rsid w:val="00FB13A0"/>
    <w:rsid w:val="00FB231E"/>
    <w:rsid w:val="00FB4C1B"/>
    <w:rsid w:val="00FB5360"/>
    <w:rsid w:val="00FC0AD9"/>
    <w:rsid w:val="00FC35A2"/>
    <w:rsid w:val="00FD245A"/>
    <w:rsid w:val="00FD38E9"/>
    <w:rsid w:val="00FD5A38"/>
    <w:rsid w:val="00FE00F6"/>
    <w:rsid w:val="00FE0B41"/>
    <w:rsid w:val="00FE1FCB"/>
    <w:rsid w:val="00FE5945"/>
    <w:rsid w:val="00FF2C62"/>
    <w:rsid w:val="00FF5334"/>
    <w:rsid w:val="00FF61D4"/>
    <w:rsid w:val="00FF648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93"/>
    <w:pPr>
      <w:bidi/>
      <w:spacing w:after="200" w:line="276" w:lineRule="auto"/>
    </w:pPr>
    <w:rPr>
      <w:sz w:val="22"/>
      <w:szCs w:val="22"/>
    </w:rPr>
  </w:style>
  <w:style w:type="paragraph" w:styleId="Heading1">
    <w:name w:val="heading 1"/>
    <w:basedOn w:val="Normal"/>
    <w:next w:val="Normal"/>
    <w:link w:val="Heading1Char"/>
    <w:uiPriority w:val="9"/>
    <w:qFormat/>
    <w:rsid w:val="00FF2C6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6E7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33733"/>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nhideWhenUsed/>
    <w:qFormat/>
    <w:rsid w:val="006717A9"/>
    <w:pPr>
      <w:keepNext/>
      <w:keepLines/>
      <w:spacing w:before="200" w:after="0"/>
      <w:outlineLvl w:val="3"/>
    </w:pPr>
    <w:rPr>
      <w:rFonts w:ascii="Cambria" w:eastAsia="Times New Roman" w:hAnsi="Cambria" w:cs="Times New Roman"/>
      <w:b/>
      <w:bCs/>
      <w:i/>
      <w:iCs/>
      <w:color w:val="4F81BD"/>
      <w:sz w:val="20"/>
      <w:szCs w:val="20"/>
    </w:rPr>
  </w:style>
  <w:style w:type="paragraph" w:styleId="Heading5">
    <w:name w:val="heading 5"/>
    <w:basedOn w:val="Normal"/>
    <w:next w:val="Normal"/>
    <w:link w:val="Heading5Char"/>
    <w:uiPriority w:val="9"/>
    <w:unhideWhenUsed/>
    <w:qFormat/>
    <w:rsid w:val="00C45A03"/>
    <w:pPr>
      <w:keepNext/>
      <w:keepLines/>
      <w:spacing w:before="200" w:after="0"/>
      <w:ind w:left="1008" w:hanging="1008"/>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C45A03"/>
    <w:pPr>
      <w:keepNext/>
      <w:keepLines/>
      <w:spacing w:before="200" w:after="0"/>
      <w:ind w:left="1152" w:hanging="1152"/>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C45A03"/>
    <w:pPr>
      <w:keepNext/>
      <w:keepLines/>
      <w:spacing w:before="200" w:after="0"/>
      <w:ind w:left="1296" w:hanging="1296"/>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uiPriority w:val="9"/>
    <w:semiHidden/>
    <w:unhideWhenUsed/>
    <w:qFormat/>
    <w:rsid w:val="00C45A03"/>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45A03"/>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2C6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26E7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33733"/>
    <w:rPr>
      <w:rFonts w:ascii="Cambria" w:eastAsia="Times New Roman" w:hAnsi="Cambria" w:cs="Times New Roman"/>
      <w:b/>
      <w:bCs/>
      <w:color w:val="4F81BD"/>
    </w:rPr>
  </w:style>
  <w:style w:type="paragraph" w:styleId="FootnoteText">
    <w:name w:val="footnote text"/>
    <w:basedOn w:val="Normal"/>
    <w:link w:val="FootnoteTextChar"/>
    <w:unhideWhenUsed/>
    <w:rsid w:val="0019399B"/>
    <w:pPr>
      <w:spacing w:after="0" w:line="240" w:lineRule="auto"/>
    </w:pPr>
    <w:rPr>
      <w:rFonts w:cs="Times New Roman"/>
      <w:sz w:val="20"/>
      <w:szCs w:val="20"/>
    </w:rPr>
  </w:style>
  <w:style w:type="character" w:customStyle="1" w:styleId="FootnoteTextChar">
    <w:name w:val="Footnote Text Char"/>
    <w:link w:val="FootnoteText"/>
    <w:rsid w:val="0019399B"/>
    <w:rPr>
      <w:sz w:val="20"/>
      <w:szCs w:val="20"/>
    </w:rPr>
  </w:style>
  <w:style w:type="character" w:styleId="FootnoteReference">
    <w:name w:val="footnote reference"/>
    <w:semiHidden/>
    <w:unhideWhenUsed/>
    <w:rsid w:val="0019399B"/>
    <w:rPr>
      <w:vertAlign w:val="superscript"/>
    </w:rPr>
  </w:style>
  <w:style w:type="paragraph" w:styleId="ListParagraph">
    <w:name w:val="List Paragraph"/>
    <w:basedOn w:val="Normal"/>
    <w:uiPriority w:val="34"/>
    <w:qFormat/>
    <w:rsid w:val="00FB5360"/>
    <w:pPr>
      <w:ind w:left="720"/>
      <w:contextualSpacing/>
    </w:pPr>
  </w:style>
  <w:style w:type="paragraph" w:styleId="NoSpacing">
    <w:name w:val="No Spacing"/>
    <w:link w:val="NoSpacingChar"/>
    <w:uiPriority w:val="1"/>
    <w:qFormat/>
    <w:rsid w:val="00FF2C62"/>
    <w:pPr>
      <w:bidi/>
    </w:pPr>
    <w:rPr>
      <w:sz w:val="22"/>
      <w:szCs w:val="22"/>
    </w:rPr>
  </w:style>
  <w:style w:type="paragraph" w:styleId="Header">
    <w:name w:val="header"/>
    <w:basedOn w:val="Normal"/>
    <w:link w:val="HeaderChar"/>
    <w:uiPriority w:val="99"/>
    <w:unhideWhenUsed/>
    <w:rsid w:val="00D6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2D"/>
  </w:style>
  <w:style w:type="paragraph" w:styleId="Footer">
    <w:name w:val="footer"/>
    <w:basedOn w:val="Normal"/>
    <w:link w:val="FooterChar"/>
    <w:uiPriority w:val="99"/>
    <w:unhideWhenUsed/>
    <w:rsid w:val="00D6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2D"/>
  </w:style>
  <w:style w:type="table" w:styleId="TableGrid">
    <w:name w:val="Table Grid"/>
    <w:basedOn w:val="TableNormal"/>
    <w:uiPriority w:val="59"/>
    <w:rsid w:val="00E16161"/>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7230"/>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4F7230"/>
    <w:rPr>
      <w:rFonts w:ascii="Tahoma" w:hAnsi="Tahoma" w:cs="Tahoma"/>
      <w:sz w:val="16"/>
      <w:szCs w:val="16"/>
    </w:rPr>
  </w:style>
  <w:style w:type="paragraph" w:styleId="TOCHeading">
    <w:name w:val="TOC Heading"/>
    <w:basedOn w:val="Heading1"/>
    <w:next w:val="Normal"/>
    <w:uiPriority w:val="39"/>
    <w:unhideWhenUsed/>
    <w:qFormat/>
    <w:rsid w:val="007D2E69"/>
    <w:pPr>
      <w:bidi w:val="0"/>
      <w:outlineLvl w:val="9"/>
    </w:pPr>
    <w:rPr>
      <w:lang w:eastAsia="ja-JP" w:bidi="ar-SA"/>
    </w:rPr>
  </w:style>
  <w:style w:type="paragraph" w:styleId="TOC1">
    <w:name w:val="toc 1"/>
    <w:basedOn w:val="Normal"/>
    <w:next w:val="Normal"/>
    <w:autoRedefine/>
    <w:uiPriority w:val="39"/>
    <w:unhideWhenUsed/>
    <w:qFormat/>
    <w:rsid w:val="00043535"/>
    <w:pPr>
      <w:tabs>
        <w:tab w:val="right" w:leader="dot" w:pos="9061"/>
      </w:tabs>
      <w:spacing w:after="100"/>
    </w:pPr>
    <w:rPr>
      <w:rFonts w:cs="B Nazanin"/>
      <w:noProof/>
    </w:rPr>
  </w:style>
  <w:style w:type="paragraph" w:styleId="TOC2">
    <w:name w:val="toc 2"/>
    <w:basedOn w:val="Normal"/>
    <w:next w:val="Normal"/>
    <w:autoRedefine/>
    <w:uiPriority w:val="39"/>
    <w:unhideWhenUsed/>
    <w:qFormat/>
    <w:rsid w:val="007D2E69"/>
    <w:pPr>
      <w:spacing w:after="100"/>
      <w:ind w:left="220"/>
    </w:pPr>
  </w:style>
  <w:style w:type="character" w:styleId="Hyperlink">
    <w:name w:val="Hyperlink"/>
    <w:uiPriority w:val="99"/>
    <w:unhideWhenUsed/>
    <w:rsid w:val="007D2E69"/>
    <w:rPr>
      <w:color w:val="0000FF"/>
      <w:u w:val="single"/>
    </w:rPr>
  </w:style>
  <w:style w:type="paragraph" w:styleId="BlockText">
    <w:name w:val="Block Text"/>
    <w:basedOn w:val="Normal"/>
    <w:semiHidden/>
    <w:rsid w:val="00473FDD"/>
    <w:pPr>
      <w:spacing w:after="0" w:line="240" w:lineRule="auto"/>
      <w:ind w:left="720"/>
      <w:jc w:val="lowKashida"/>
    </w:pPr>
    <w:rPr>
      <w:rFonts w:ascii="Times New Roman" w:eastAsia="Times New Roman" w:hAnsi="Times New Roman" w:cs="Mitra"/>
      <w:sz w:val="24"/>
      <w:szCs w:val="28"/>
      <w:lang w:bidi="ar-SA"/>
    </w:rPr>
  </w:style>
  <w:style w:type="character" w:customStyle="1" w:styleId="Heading4Char">
    <w:name w:val="Heading 4 Char"/>
    <w:link w:val="Heading4"/>
    <w:rsid w:val="006717A9"/>
    <w:rPr>
      <w:rFonts w:ascii="Cambria" w:eastAsia="Times New Roman" w:hAnsi="Cambria" w:cs="Times New Roman"/>
      <w:b/>
      <w:bCs/>
      <w:i/>
      <w:iCs/>
      <w:color w:val="4F81BD"/>
    </w:rPr>
  </w:style>
  <w:style w:type="paragraph" w:styleId="TOC3">
    <w:name w:val="toc 3"/>
    <w:basedOn w:val="Normal"/>
    <w:next w:val="Normal"/>
    <w:autoRedefine/>
    <w:uiPriority w:val="39"/>
    <w:unhideWhenUsed/>
    <w:qFormat/>
    <w:rsid w:val="00B41CF7"/>
    <w:pPr>
      <w:spacing w:after="100"/>
      <w:ind w:left="440"/>
    </w:pPr>
  </w:style>
  <w:style w:type="paragraph" w:styleId="TOC4">
    <w:name w:val="toc 4"/>
    <w:basedOn w:val="Normal"/>
    <w:next w:val="Normal"/>
    <w:autoRedefine/>
    <w:uiPriority w:val="39"/>
    <w:unhideWhenUsed/>
    <w:rsid w:val="00B41CF7"/>
    <w:pPr>
      <w:bidi w:val="0"/>
      <w:spacing w:after="100"/>
      <w:ind w:left="660"/>
    </w:pPr>
    <w:rPr>
      <w:rFonts w:eastAsia="Times New Roman"/>
      <w:lang w:bidi="ar-SA"/>
    </w:rPr>
  </w:style>
  <w:style w:type="paragraph" w:styleId="TOC5">
    <w:name w:val="toc 5"/>
    <w:basedOn w:val="Normal"/>
    <w:next w:val="Normal"/>
    <w:autoRedefine/>
    <w:uiPriority w:val="39"/>
    <w:unhideWhenUsed/>
    <w:rsid w:val="00B41CF7"/>
    <w:pPr>
      <w:bidi w:val="0"/>
      <w:spacing w:after="100"/>
      <w:ind w:left="880"/>
    </w:pPr>
    <w:rPr>
      <w:rFonts w:eastAsia="Times New Roman"/>
      <w:lang w:bidi="ar-SA"/>
    </w:rPr>
  </w:style>
  <w:style w:type="paragraph" w:styleId="TOC6">
    <w:name w:val="toc 6"/>
    <w:basedOn w:val="Normal"/>
    <w:next w:val="Normal"/>
    <w:autoRedefine/>
    <w:uiPriority w:val="39"/>
    <w:unhideWhenUsed/>
    <w:rsid w:val="00B41CF7"/>
    <w:pPr>
      <w:bidi w:val="0"/>
      <w:spacing w:after="100"/>
      <w:ind w:left="1100"/>
    </w:pPr>
    <w:rPr>
      <w:rFonts w:eastAsia="Times New Roman"/>
      <w:lang w:bidi="ar-SA"/>
    </w:rPr>
  </w:style>
  <w:style w:type="paragraph" w:styleId="TOC7">
    <w:name w:val="toc 7"/>
    <w:basedOn w:val="Normal"/>
    <w:next w:val="Normal"/>
    <w:autoRedefine/>
    <w:uiPriority w:val="39"/>
    <w:unhideWhenUsed/>
    <w:rsid w:val="00B41CF7"/>
    <w:pPr>
      <w:bidi w:val="0"/>
      <w:spacing w:after="100"/>
      <w:ind w:left="1320"/>
    </w:pPr>
    <w:rPr>
      <w:rFonts w:eastAsia="Times New Roman"/>
      <w:lang w:bidi="ar-SA"/>
    </w:rPr>
  </w:style>
  <w:style w:type="paragraph" w:styleId="TOC8">
    <w:name w:val="toc 8"/>
    <w:basedOn w:val="Normal"/>
    <w:next w:val="Normal"/>
    <w:autoRedefine/>
    <w:uiPriority w:val="39"/>
    <w:unhideWhenUsed/>
    <w:rsid w:val="00B41CF7"/>
    <w:pPr>
      <w:bidi w:val="0"/>
      <w:spacing w:after="100"/>
      <w:ind w:left="1540"/>
    </w:pPr>
    <w:rPr>
      <w:rFonts w:eastAsia="Times New Roman"/>
      <w:lang w:bidi="ar-SA"/>
    </w:rPr>
  </w:style>
  <w:style w:type="paragraph" w:styleId="TOC9">
    <w:name w:val="toc 9"/>
    <w:basedOn w:val="Normal"/>
    <w:next w:val="Normal"/>
    <w:autoRedefine/>
    <w:uiPriority w:val="39"/>
    <w:unhideWhenUsed/>
    <w:rsid w:val="00B41CF7"/>
    <w:pPr>
      <w:bidi w:val="0"/>
      <w:spacing w:after="100"/>
      <w:ind w:left="1760"/>
    </w:pPr>
    <w:rPr>
      <w:rFonts w:eastAsia="Times New Roman"/>
      <w:lang w:bidi="ar-SA"/>
    </w:rPr>
  </w:style>
  <w:style w:type="character" w:customStyle="1" w:styleId="Heading5Char">
    <w:name w:val="Heading 5 Char"/>
    <w:link w:val="Heading5"/>
    <w:uiPriority w:val="9"/>
    <w:rsid w:val="00C45A03"/>
    <w:rPr>
      <w:rFonts w:ascii="Cambria" w:eastAsia="Times New Roman" w:hAnsi="Cambria" w:cs="Times New Roman"/>
      <w:color w:val="243F60"/>
      <w:lang w:bidi="fa-IR"/>
    </w:rPr>
  </w:style>
  <w:style w:type="character" w:customStyle="1" w:styleId="Heading6Char">
    <w:name w:val="Heading 6 Char"/>
    <w:link w:val="Heading6"/>
    <w:uiPriority w:val="9"/>
    <w:rsid w:val="00C45A03"/>
    <w:rPr>
      <w:rFonts w:ascii="Cambria" w:eastAsia="Times New Roman" w:hAnsi="Cambria" w:cs="Times New Roman"/>
      <w:i/>
      <w:iCs/>
      <w:color w:val="243F60"/>
      <w:lang w:bidi="fa-IR"/>
    </w:rPr>
  </w:style>
  <w:style w:type="character" w:customStyle="1" w:styleId="Heading7Char">
    <w:name w:val="Heading 7 Char"/>
    <w:link w:val="Heading7"/>
    <w:uiPriority w:val="9"/>
    <w:semiHidden/>
    <w:rsid w:val="00C45A03"/>
    <w:rPr>
      <w:rFonts w:ascii="Cambria" w:eastAsia="Times New Roman" w:hAnsi="Cambria" w:cs="Times New Roman"/>
      <w:i/>
      <w:iCs/>
      <w:color w:val="404040"/>
      <w:lang w:bidi="fa-IR"/>
    </w:rPr>
  </w:style>
  <w:style w:type="character" w:customStyle="1" w:styleId="Heading8Char">
    <w:name w:val="Heading 8 Char"/>
    <w:link w:val="Heading8"/>
    <w:uiPriority w:val="9"/>
    <w:semiHidden/>
    <w:rsid w:val="00C45A03"/>
    <w:rPr>
      <w:rFonts w:ascii="Cambria" w:eastAsia="Times New Roman" w:hAnsi="Cambria" w:cs="Times New Roman"/>
      <w:color w:val="404040"/>
      <w:lang w:bidi="fa-IR"/>
    </w:rPr>
  </w:style>
  <w:style w:type="character" w:customStyle="1" w:styleId="Heading9Char">
    <w:name w:val="Heading 9 Char"/>
    <w:link w:val="Heading9"/>
    <w:uiPriority w:val="9"/>
    <w:semiHidden/>
    <w:rsid w:val="00C45A03"/>
    <w:rPr>
      <w:rFonts w:ascii="Cambria" w:eastAsia="Times New Roman" w:hAnsi="Cambria" w:cs="Times New Roman"/>
      <w:i/>
      <w:iCs/>
      <w:color w:val="404040"/>
      <w:lang w:bidi="fa-IR"/>
    </w:rPr>
  </w:style>
  <w:style w:type="table" w:customStyle="1" w:styleId="TableGrid1">
    <w:name w:val="Table Grid1"/>
    <w:basedOn w:val="TableNormal"/>
    <w:next w:val="TableGrid"/>
    <w:uiPriority w:val="59"/>
    <w:rsid w:val="00C45A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3">
    <w:name w:val="Table List 3"/>
    <w:basedOn w:val="TableNormal"/>
    <w:uiPriority w:val="99"/>
    <w:semiHidden/>
    <w:unhideWhenUsed/>
    <w:rsid w:val="00C45A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C45A03"/>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3">
    <w:name w:val="Light Shading Accent 3"/>
    <w:basedOn w:val="TableNormal"/>
    <w:uiPriority w:val="60"/>
    <w:rsid w:val="00C45A0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Strong">
    <w:name w:val="Strong"/>
    <w:uiPriority w:val="22"/>
    <w:qFormat/>
    <w:rsid w:val="00C45A03"/>
    <w:rPr>
      <w:b/>
      <w:bCs/>
    </w:rPr>
  </w:style>
  <w:style w:type="paragraph" w:styleId="HTMLPreformatted">
    <w:name w:val="HTML Preformatted"/>
    <w:basedOn w:val="Normal"/>
    <w:link w:val="HTMLPreformattedChar"/>
    <w:uiPriority w:val="99"/>
    <w:semiHidden/>
    <w:unhideWhenUsed/>
    <w:rsid w:val="00C4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link w:val="HTMLPreformatted"/>
    <w:uiPriority w:val="99"/>
    <w:semiHidden/>
    <w:rsid w:val="00C45A03"/>
    <w:rPr>
      <w:rFonts w:ascii="Courier New" w:eastAsia="Times New Roman" w:hAnsi="Courier New" w:cs="Courier New"/>
    </w:rPr>
  </w:style>
  <w:style w:type="paragraph" w:customStyle="1" w:styleId="Default">
    <w:name w:val="Default"/>
    <w:rsid w:val="00C45A03"/>
    <w:pPr>
      <w:autoSpaceDE w:val="0"/>
      <w:autoSpaceDN w:val="0"/>
      <w:adjustRightInd w:val="0"/>
    </w:pPr>
    <w:rPr>
      <w:rFonts w:ascii="Helvetica Neue" w:hAnsi="Helvetica Neue" w:cs="Helvetica Neue"/>
      <w:color w:val="000000"/>
      <w:sz w:val="24"/>
      <w:szCs w:val="24"/>
      <w:lang w:bidi="ar-SA"/>
    </w:rPr>
  </w:style>
  <w:style w:type="paragraph" w:customStyle="1" w:styleId="CM15">
    <w:name w:val="CM15"/>
    <w:basedOn w:val="Default"/>
    <w:next w:val="Default"/>
    <w:uiPriority w:val="99"/>
    <w:rsid w:val="00C45A03"/>
    <w:rPr>
      <w:rFonts w:cs="Arial"/>
      <w:color w:val="auto"/>
    </w:rPr>
  </w:style>
  <w:style w:type="character" w:customStyle="1" w:styleId="hps">
    <w:name w:val="hps"/>
    <w:rsid w:val="00C45A03"/>
  </w:style>
  <w:style w:type="character" w:customStyle="1" w:styleId="atn">
    <w:name w:val="atn"/>
    <w:rsid w:val="00C45A03"/>
  </w:style>
  <w:style w:type="character" w:customStyle="1" w:styleId="A0">
    <w:name w:val="A0"/>
    <w:uiPriority w:val="99"/>
    <w:rsid w:val="00C45A03"/>
    <w:rPr>
      <w:rFonts w:cs="Helvetica 55 Roman"/>
      <w:b/>
      <w:bCs/>
      <w:color w:val="FFFFFF"/>
      <w:sz w:val="18"/>
      <w:szCs w:val="18"/>
    </w:rPr>
  </w:style>
  <w:style w:type="paragraph" w:customStyle="1" w:styleId="Pa5">
    <w:name w:val="Pa5"/>
    <w:basedOn w:val="Normal"/>
    <w:next w:val="Normal"/>
    <w:uiPriority w:val="99"/>
    <w:rsid w:val="00C45A03"/>
    <w:pPr>
      <w:autoSpaceDE w:val="0"/>
      <w:autoSpaceDN w:val="0"/>
      <w:bidi w:val="0"/>
      <w:adjustRightInd w:val="0"/>
      <w:spacing w:after="0" w:line="241" w:lineRule="atLeast"/>
    </w:pPr>
    <w:rPr>
      <w:rFonts w:ascii="Helvetica 55 Roman" w:hAnsi="Helvetica 55 Roman"/>
      <w:sz w:val="24"/>
      <w:szCs w:val="24"/>
      <w:lang w:bidi="ar-SA"/>
    </w:rPr>
  </w:style>
  <w:style w:type="character" w:customStyle="1" w:styleId="A6">
    <w:name w:val="A6"/>
    <w:uiPriority w:val="99"/>
    <w:rsid w:val="00C45A03"/>
    <w:rPr>
      <w:rFonts w:cs="Helvetica 55 Roman"/>
      <w:b/>
      <w:bCs/>
      <w:color w:val="A44A0C"/>
      <w:sz w:val="22"/>
      <w:szCs w:val="22"/>
    </w:rPr>
  </w:style>
  <w:style w:type="character" w:customStyle="1" w:styleId="A3">
    <w:name w:val="A3"/>
    <w:uiPriority w:val="99"/>
    <w:rsid w:val="00C45A03"/>
    <w:rPr>
      <w:rFonts w:ascii="Helvetica 45 Light" w:hAnsi="Helvetica 45 Light" w:cs="Helvetica 45 Light"/>
      <w:color w:val="000000"/>
      <w:sz w:val="20"/>
      <w:szCs w:val="20"/>
    </w:rPr>
  </w:style>
  <w:style w:type="paragraph" w:customStyle="1" w:styleId="Pa4">
    <w:name w:val="Pa4"/>
    <w:basedOn w:val="Normal"/>
    <w:next w:val="Normal"/>
    <w:uiPriority w:val="99"/>
    <w:rsid w:val="00C45A03"/>
    <w:pPr>
      <w:autoSpaceDE w:val="0"/>
      <w:autoSpaceDN w:val="0"/>
      <w:bidi w:val="0"/>
      <w:adjustRightInd w:val="0"/>
      <w:spacing w:after="0" w:line="561" w:lineRule="atLeast"/>
    </w:pPr>
    <w:rPr>
      <w:rFonts w:ascii="HelveticaNeue MediumCond" w:hAnsi="HelveticaNeue MediumCond"/>
      <w:sz w:val="24"/>
      <w:szCs w:val="24"/>
      <w:lang w:bidi="ar-SA"/>
    </w:rPr>
  </w:style>
  <w:style w:type="character" w:customStyle="1" w:styleId="A5">
    <w:name w:val="A5"/>
    <w:uiPriority w:val="99"/>
    <w:rsid w:val="00C45A03"/>
    <w:rPr>
      <w:rFonts w:cs="HelveticaNeue MediumCond"/>
      <w:color w:val="A84B0E"/>
      <w:sz w:val="56"/>
      <w:szCs w:val="56"/>
    </w:rPr>
  </w:style>
  <w:style w:type="paragraph" w:styleId="NormalWeb">
    <w:name w:val="Normal (Web)"/>
    <w:basedOn w:val="Normal"/>
    <w:unhideWhenUsed/>
    <w:rsid w:val="00C45A03"/>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rsid w:val="00C45A03"/>
  </w:style>
  <w:style w:type="character" w:styleId="Emphasis">
    <w:name w:val="Emphasis"/>
    <w:qFormat/>
    <w:rsid w:val="00C45A03"/>
    <w:rPr>
      <w:i/>
      <w:iCs/>
    </w:rPr>
  </w:style>
  <w:style w:type="character" w:styleId="CommentReference">
    <w:name w:val="annotation reference"/>
    <w:uiPriority w:val="99"/>
    <w:semiHidden/>
    <w:unhideWhenUsed/>
    <w:rsid w:val="00C45A03"/>
    <w:rPr>
      <w:sz w:val="16"/>
      <w:szCs w:val="16"/>
    </w:rPr>
  </w:style>
  <w:style w:type="paragraph" w:styleId="CommentText">
    <w:name w:val="annotation text"/>
    <w:basedOn w:val="Normal"/>
    <w:link w:val="CommentTextChar"/>
    <w:uiPriority w:val="99"/>
    <w:unhideWhenUsed/>
    <w:rsid w:val="00C45A03"/>
    <w:pPr>
      <w:spacing w:line="240" w:lineRule="auto"/>
    </w:pPr>
    <w:rPr>
      <w:rFonts w:cs="Times New Roman"/>
      <w:sz w:val="20"/>
      <w:szCs w:val="20"/>
    </w:rPr>
  </w:style>
  <w:style w:type="character" w:customStyle="1" w:styleId="CommentTextChar">
    <w:name w:val="Comment Text Char"/>
    <w:link w:val="CommentText"/>
    <w:uiPriority w:val="99"/>
    <w:rsid w:val="00C45A03"/>
    <w:rPr>
      <w:rFonts w:cs="Times New Roman"/>
      <w:lang w:bidi="fa-IR"/>
    </w:rPr>
  </w:style>
  <w:style w:type="paragraph" w:styleId="CommentSubject">
    <w:name w:val="annotation subject"/>
    <w:basedOn w:val="CommentText"/>
    <w:next w:val="CommentText"/>
    <w:link w:val="CommentSubjectChar"/>
    <w:uiPriority w:val="99"/>
    <w:semiHidden/>
    <w:unhideWhenUsed/>
    <w:rsid w:val="00C45A03"/>
    <w:rPr>
      <w:b/>
      <w:bCs/>
    </w:rPr>
  </w:style>
  <w:style w:type="character" w:customStyle="1" w:styleId="CommentSubjectChar">
    <w:name w:val="Comment Subject Char"/>
    <w:link w:val="CommentSubject"/>
    <w:uiPriority w:val="99"/>
    <w:semiHidden/>
    <w:rsid w:val="00C45A03"/>
    <w:rPr>
      <w:rFonts w:cs="Times New Roman"/>
      <w:b/>
      <w:bCs/>
      <w:lang w:bidi="fa-IR"/>
    </w:rPr>
  </w:style>
  <w:style w:type="character" w:customStyle="1" w:styleId="NoSpacingChar">
    <w:name w:val="No Spacing Char"/>
    <w:basedOn w:val="DefaultParagraphFont"/>
    <w:link w:val="NoSpacing"/>
    <w:uiPriority w:val="1"/>
    <w:rsid w:val="006A7AEF"/>
    <w:rPr>
      <w:sz w:val="22"/>
      <w:szCs w:val="22"/>
      <w:lang w:val="en-US" w:eastAsia="en-US" w:bidi="fa-IR"/>
    </w:rPr>
  </w:style>
</w:styles>
</file>

<file path=word/webSettings.xml><?xml version="1.0" encoding="utf-8"?>
<w:webSettings xmlns:r="http://schemas.openxmlformats.org/officeDocument/2006/relationships" xmlns:w="http://schemas.openxmlformats.org/wordprocessingml/2006/main">
  <w:divs>
    <w:div w:id="454327788">
      <w:bodyDiv w:val="1"/>
      <w:marLeft w:val="0"/>
      <w:marRight w:val="0"/>
      <w:marTop w:val="0"/>
      <w:marBottom w:val="0"/>
      <w:divBdr>
        <w:top w:val="none" w:sz="0" w:space="0" w:color="auto"/>
        <w:left w:val="none" w:sz="0" w:space="0" w:color="auto"/>
        <w:bottom w:val="none" w:sz="0" w:space="0" w:color="auto"/>
        <w:right w:val="none" w:sz="0" w:space="0" w:color="auto"/>
      </w:divBdr>
    </w:div>
    <w:div w:id="665287730">
      <w:bodyDiv w:val="1"/>
      <w:marLeft w:val="0"/>
      <w:marRight w:val="0"/>
      <w:marTop w:val="0"/>
      <w:marBottom w:val="0"/>
      <w:divBdr>
        <w:top w:val="none" w:sz="0" w:space="0" w:color="auto"/>
        <w:left w:val="none" w:sz="0" w:space="0" w:color="auto"/>
        <w:bottom w:val="none" w:sz="0" w:space="0" w:color="auto"/>
        <w:right w:val="none" w:sz="0" w:space="0" w:color="auto"/>
      </w:divBdr>
    </w:div>
    <w:div w:id="929971923">
      <w:bodyDiv w:val="1"/>
      <w:marLeft w:val="0"/>
      <w:marRight w:val="0"/>
      <w:marTop w:val="0"/>
      <w:marBottom w:val="0"/>
      <w:divBdr>
        <w:top w:val="none" w:sz="0" w:space="0" w:color="auto"/>
        <w:left w:val="none" w:sz="0" w:space="0" w:color="auto"/>
        <w:bottom w:val="none" w:sz="0" w:space="0" w:color="auto"/>
        <w:right w:val="none" w:sz="0" w:space="0" w:color="auto"/>
      </w:divBdr>
    </w:div>
    <w:div w:id="1015961644">
      <w:bodyDiv w:val="1"/>
      <w:marLeft w:val="0"/>
      <w:marRight w:val="0"/>
      <w:marTop w:val="0"/>
      <w:marBottom w:val="0"/>
      <w:divBdr>
        <w:top w:val="none" w:sz="0" w:space="0" w:color="auto"/>
        <w:left w:val="none" w:sz="0" w:space="0" w:color="auto"/>
        <w:bottom w:val="none" w:sz="0" w:space="0" w:color="auto"/>
        <w:right w:val="none" w:sz="0" w:space="0" w:color="auto"/>
      </w:divBdr>
    </w:div>
    <w:div w:id="1116438411">
      <w:bodyDiv w:val="1"/>
      <w:marLeft w:val="0"/>
      <w:marRight w:val="0"/>
      <w:marTop w:val="0"/>
      <w:marBottom w:val="0"/>
      <w:divBdr>
        <w:top w:val="none" w:sz="0" w:space="0" w:color="auto"/>
        <w:left w:val="none" w:sz="0" w:space="0" w:color="auto"/>
        <w:bottom w:val="none" w:sz="0" w:space="0" w:color="auto"/>
        <w:right w:val="none" w:sz="0" w:space="0" w:color="auto"/>
      </w:divBdr>
    </w:div>
    <w:div w:id="1238053495">
      <w:bodyDiv w:val="1"/>
      <w:marLeft w:val="0"/>
      <w:marRight w:val="0"/>
      <w:marTop w:val="0"/>
      <w:marBottom w:val="0"/>
      <w:divBdr>
        <w:top w:val="none" w:sz="0" w:space="0" w:color="auto"/>
        <w:left w:val="none" w:sz="0" w:space="0" w:color="auto"/>
        <w:bottom w:val="none" w:sz="0" w:space="0" w:color="auto"/>
        <w:right w:val="none" w:sz="0" w:space="0" w:color="auto"/>
      </w:divBdr>
    </w:div>
    <w:div w:id="1351226339">
      <w:bodyDiv w:val="1"/>
      <w:marLeft w:val="0"/>
      <w:marRight w:val="0"/>
      <w:marTop w:val="0"/>
      <w:marBottom w:val="0"/>
      <w:divBdr>
        <w:top w:val="none" w:sz="0" w:space="0" w:color="auto"/>
        <w:left w:val="none" w:sz="0" w:space="0" w:color="auto"/>
        <w:bottom w:val="none" w:sz="0" w:space="0" w:color="auto"/>
        <w:right w:val="none" w:sz="0" w:space="0" w:color="auto"/>
      </w:divBdr>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
    <w:div w:id="1930657036">
      <w:bodyDiv w:val="1"/>
      <w:marLeft w:val="0"/>
      <w:marRight w:val="0"/>
      <w:marTop w:val="0"/>
      <w:marBottom w:val="0"/>
      <w:divBdr>
        <w:top w:val="none" w:sz="0" w:space="0" w:color="auto"/>
        <w:left w:val="none" w:sz="0" w:space="0" w:color="auto"/>
        <w:bottom w:val="none" w:sz="0" w:space="0" w:color="auto"/>
        <w:right w:val="none" w:sz="0" w:space="0" w:color="auto"/>
      </w:divBdr>
    </w:div>
    <w:div w:id="2027362408">
      <w:bodyDiv w:val="1"/>
      <w:marLeft w:val="0"/>
      <w:marRight w:val="0"/>
      <w:marTop w:val="0"/>
      <w:marBottom w:val="0"/>
      <w:divBdr>
        <w:top w:val="none" w:sz="0" w:space="0" w:color="auto"/>
        <w:left w:val="none" w:sz="0" w:space="0" w:color="auto"/>
        <w:bottom w:val="none" w:sz="0" w:space="0" w:color="auto"/>
        <w:right w:val="none" w:sz="0" w:space="0" w:color="auto"/>
      </w:divBdr>
    </w:div>
    <w:div w:id="21239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011C6-4F5D-4D03-A7E9-D029D71D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Links>
    <vt:vector size="366" baseType="variant">
      <vt:variant>
        <vt:i4>1245260</vt:i4>
      </vt:variant>
      <vt:variant>
        <vt:i4>342</vt:i4>
      </vt:variant>
      <vt:variant>
        <vt:i4>0</vt:i4>
      </vt:variant>
      <vt:variant>
        <vt:i4>5</vt:i4>
      </vt:variant>
      <vt:variant>
        <vt:lpwstr>http://www.hse.gov.uk/construction/healthrisks/schedule2a.htm</vt:lpwstr>
      </vt:variant>
      <vt:variant>
        <vt:lpwstr/>
      </vt:variant>
      <vt:variant>
        <vt:i4>2949171</vt:i4>
      </vt:variant>
      <vt:variant>
        <vt:i4>339</vt:i4>
      </vt:variant>
      <vt:variant>
        <vt:i4>0</vt:i4>
      </vt:variant>
      <vt:variant>
        <vt:i4>5</vt:i4>
      </vt:variant>
      <vt:variant>
        <vt:lpwstr>http://www.elcosh.org/</vt:lpwstr>
      </vt:variant>
      <vt:variant>
        <vt:lpwstr/>
      </vt:variant>
      <vt:variant>
        <vt:i4>5111894</vt:i4>
      </vt:variant>
      <vt:variant>
        <vt:i4>336</vt:i4>
      </vt:variant>
      <vt:variant>
        <vt:i4>0</vt:i4>
      </vt:variant>
      <vt:variant>
        <vt:i4>5</vt:i4>
      </vt:variant>
      <vt:variant>
        <vt:lpwstr>http://www.cdc.gov/niosh/docs/96-112/</vt:lpwstr>
      </vt:variant>
      <vt:variant>
        <vt:lpwstr/>
      </vt:variant>
      <vt:variant>
        <vt:i4>5636177</vt:i4>
      </vt:variant>
      <vt:variant>
        <vt:i4>333</vt:i4>
      </vt:variant>
      <vt:variant>
        <vt:i4>0</vt:i4>
      </vt:variant>
      <vt:variant>
        <vt:i4>5</vt:i4>
      </vt:variant>
      <vt:variant>
        <vt:lpwstr>http://www.osha.gov/dsg/guidance/cement-guidance.html</vt:lpwstr>
      </vt:variant>
      <vt:variant>
        <vt:lpwstr/>
      </vt:variant>
      <vt:variant>
        <vt:i4>7798898</vt:i4>
      </vt:variant>
      <vt:variant>
        <vt:i4>330</vt:i4>
      </vt:variant>
      <vt:variant>
        <vt:i4>0</vt:i4>
      </vt:variant>
      <vt:variant>
        <vt:i4>5</vt:i4>
      </vt:variant>
      <vt:variant>
        <vt:lpwstr>http://www.hse.gov.uk/ construction/ healthrisks/dermatitis.htm</vt:lpwstr>
      </vt:variant>
      <vt:variant>
        <vt:lpwstr/>
      </vt:variant>
      <vt:variant>
        <vt:i4>524305</vt:i4>
      </vt:variant>
      <vt:variant>
        <vt:i4>327</vt:i4>
      </vt:variant>
      <vt:variant>
        <vt:i4>0</vt:i4>
      </vt:variant>
      <vt:variant>
        <vt:i4>5</vt:i4>
      </vt:variant>
      <vt:variant>
        <vt:lpwstr>http://www.hse.gov.uk/construction/healthtopics/vibration.htm</vt:lpwstr>
      </vt:variant>
      <vt:variant>
        <vt:lpwstr/>
      </vt:variant>
      <vt:variant>
        <vt:i4>7143463</vt:i4>
      </vt:variant>
      <vt:variant>
        <vt:i4>324</vt:i4>
      </vt:variant>
      <vt:variant>
        <vt:i4>0</vt:i4>
      </vt:variant>
      <vt:variant>
        <vt:i4>5</vt:i4>
      </vt:variant>
      <vt:variant>
        <vt:lpwstr>http://www.hse.gov.uk/</vt:lpwstr>
      </vt:variant>
      <vt:variant>
        <vt:lpwstr/>
      </vt:variant>
      <vt:variant>
        <vt:i4>7143463</vt:i4>
      </vt:variant>
      <vt:variant>
        <vt:i4>321</vt:i4>
      </vt:variant>
      <vt:variant>
        <vt:i4>0</vt:i4>
      </vt:variant>
      <vt:variant>
        <vt:i4>5</vt:i4>
      </vt:variant>
      <vt:variant>
        <vt:lpwstr>http://www.hse.gov.uk/</vt:lpwstr>
      </vt:variant>
      <vt:variant>
        <vt:lpwstr/>
      </vt:variant>
      <vt:variant>
        <vt:i4>1900592</vt:i4>
      </vt:variant>
      <vt:variant>
        <vt:i4>314</vt:i4>
      </vt:variant>
      <vt:variant>
        <vt:i4>0</vt:i4>
      </vt:variant>
      <vt:variant>
        <vt:i4>5</vt:i4>
      </vt:variant>
      <vt:variant>
        <vt:lpwstr/>
      </vt:variant>
      <vt:variant>
        <vt:lpwstr>_Toc39531878</vt:lpwstr>
      </vt:variant>
      <vt:variant>
        <vt:i4>1179696</vt:i4>
      </vt:variant>
      <vt:variant>
        <vt:i4>308</vt:i4>
      </vt:variant>
      <vt:variant>
        <vt:i4>0</vt:i4>
      </vt:variant>
      <vt:variant>
        <vt:i4>5</vt:i4>
      </vt:variant>
      <vt:variant>
        <vt:lpwstr/>
      </vt:variant>
      <vt:variant>
        <vt:lpwstr>_Toc39531877</vt:lpwstr>
      </vt:variant>
      <vt:variant>
        <vt:i4>1245232</vt:i4>
      </vt:variant>
      <vt:variant>
        <vt:i4>302</vt:i4>
      </vt:variant>
      <vt:variant>
        <vt:i4>0</vt:i4>
      </vt:variant>
      <vt:variant>
        <vt:i4>5</vt:i4>
      </vt:variant>
      <vt:variant>
        <vt:lpwstr/>
      </vt:variant>
      <vt:variant>
        <vt:lpwstr>_Toc39531876</vt:lpwstr>
      </vt:variant>
      <vt:variant>
        <vt:i4>1048624</vt:i4>
      </vt:variant>
      <vt:variant>
        <vt:i4>296</vt:i4>
      </vt:variant>
      <vt:variant>
        <vt:i4>0</vt:i4>
      </vt:variant>
      <vt:variant>
        <vt:i4>5</vt:i4>
      </vt:variant>
      <vt:variant>
        <vt:lpwstr/>
      </vt:variant>
      <vt:variant>
        <vt:lpwstr>_Toc39531875</vt:lpwstr>
      </vt:variant>
      <vt:variant>
        <vt:i4>1114160</vt:i4>
      </vt:variant>
      <vt:variant>
        <vt:i4>290</vt:i4>
      </vt:variant>
      <vt:variant>
        <vt:i4>0</vt:i4>
      </vt:variant>
      <vt:variant>
        <vt:i4>5</vt:i4>
      </vt:variant>
      <vt:variant>
        <vt:lpwstr/>
      </vt:variant>
      <vt:variant>
        <vt:lpwstr>_Toc39531874</vt:lpwstr>
      </vt:variant>
      <vt:variant>
        <vt:i4>1441840</vt:i4>
      </vt:variant>
      <vt:variant>
        <vt:i4>284</vt:i4>
      </vt:variant>
      <vt:variant>
        <vt:i4>0</vt:i4>
      </vt:variant>
      <vt:variant>
        <vt:i4>5</vt:i4>
      </vt:variant>
      <vt:variant>
        <vt:lpwstr/>
      </vt:variant>
      <vt:variant>
        <vt:lpwstr>_Toc39531873</vt:lpwstr>
      </vt:variant>
      <vt:variant>
        <vt:i4>1507376</vt:i4>
      </vt:variant>
      <vt:variant>
        <vt:i4>278</vt:i4>
      </vt:variant>
      <vt:variant>
        <vt:i4>0</vt:i4>
      </vt:variant>
      <vt:variant>
        <vt:i4>5</vt:i4>
      </vt:variant>
      <vt:variant>
        <vt:lpwstr/>
      </vt:variant>
      <vt:variant>
        <vt:lpwstr>_Toc39531872</vt:lpwstr>
      </vt:variant>
      <vt:variant>
        <vt:i4>1310768</vt:i4>
      </vt:variant>
      <vt:variant>
        <vt:i4>272</vt:i4>
      </vt:variant>
      <vt:variant>
        <vt:i4>0</vt:i4>
      </vt:variant>
      <vt:variant>
        <vt:i4>5</vt:i4>
      </vt:variant>
      <vt:variant>
        <vt:lpwstr/>
      </vt:variant>
      <vt:variant>
        <vt:lpwstr>_Toc39531871</vt:lpwstr>
      </vt:variant>
      <vt:variant>
        <vt:i4>1376304</vt:i4>
      </vt:variant>
      <vt:variant>
        <vt:i4>266</vt:i4>
      </vt:variant>
      <vt:variant>
        <vt:i4>0</vt:i4>
      </vt:variant>
      <vt:variant>
        <vt:i4>5</vt:i4>
      </vt:variant>
      <vt:variant>
        <vt:lpwstr/>
      </vt:variant>
      <vt:variant>
        <vt:lpwstr>_Toc39531870</vt:lpwstr>
      </vt:variant>
      <vt:variant>
        <vt:i4>1835057</vt:i4>
      </vt:variant>
      <vt:variant>
        <vt:i4>260</vt:i4>
      </vt:variant>
      <vt:variant>
        <vt:i4>0</vt:i4>
      </vt:variant>
      <vt:variant>
        <vt:i4>5</vt:i4>
      </vt:variant>
      <vt:variant>
        <vt:lpwstr/>
      </vt:variant>
      <vt:variant>
        <vt:lpwstr>_Toc39531869</vt:lpwstr>
      </vt:variant>
      <vt:variant>
        <vt:i4>1900593</vt:i4>
      </vt:variant>
      <vt:variant>
        <vt:i4>254</vt:i4>
      </vt:variant>
      <vt:variant>
        <vt:i4>0</vt:i4>
      </vt:variant>
      <vt:variant>
        <vt:i4>5</vt:i4>
      </vt:variant>
      <vt:variant>
        <vt:lpwstr/>
      </vt:variant>
      <vt:variant>
        <vt:lpwstr>_Toc39531868</vt:lpwstr>
      </vt:variant>
      <vt:variant>
        <vt:i4>1179697</vt:i4>
      </vt:variant>
      <vt:variant>
        <vt:i4>248</vt:i4>
      </vt:variant>
      <vt:variant>
        <vt:i4>0</vt:i4>
      </vt:variant>
      <vt:variant>
        <vt:i4>5</vt:i4>
      </vt:variant>
      <vt:variant>
        <vt:lpwstr/>
      </vt:variant>
      <vt:variant>
        <vt:lpwstr>_Toc39531867</vt:lpwstr>
      </vt:variant>
      <vt:variant>
        <vt:i4>1245233</vt:i4>
      </vt:variant>
      <vt:variant>
        <vt:i4>242</vt:i4>
      </vt:variant>
      <vt:variant>
        <vt:i4>0</vt:i4>
      </vt:variant>
      <vt:variant>
        <vt:i4>5</vt:i4>
      </vt:variant>
      <vt:variant>
        <vt:lpwstr/>
      </vt:variant>
      <vt:variant>
        <vt:lpwstr>_Toc39531866</vt:lpwstr>
      </vt:variant>
      <vt:variant>
        <vt:i4>1048625</vt:i4>
      </vt:variant>
      <vt:variant>
        <vt:i4>236</vt:i4>
      </vt:variant>
      <vt:variant>
        <vt:i4>0</vt:i4>
      </vt:variant>
      <vt:variant>
        <vt:i4>5</vt:i4>
      </vt:variant>
      <vt:variant>
        <vt:lpwstr/>
      </vt:variant>
      <vt:variant>
        <vt:lpwstr>_Toc39531865</vt:lpwstr>
      </vt:variant>
      <vt:variant>
        <vt:i4>1114161</vt:i4>
      </vt:variant>
      <vt:variant>
        <vt:i4>230</vt:i4>
      </vt:variant>
      <vt:variant>
        <vt:i4>0</vt:i4>
      </vt:variant>
      <vt:variant>
        <vt:i4>5</vt:i4>
      </vt:variant>
      <vt:variant>
        <vt:lpwstr/>
      </vt:variant>
      <vt:variant>
        <vt:lpwstr>_Toc39531864</vt:lpwstr>
      </vt:variant>
      <vt:variant>
        <vt:i4>1441841</vt:i4>
      </vt:variant>
      <vt:variant>
        <vt:i4>224</vt:i4>
      </vt:variant>
      <vt:variant>
        <vt:i4>0</vt:i4>
      </vt:variant>
      <vt:variant>
        <vt:i4>5</vt:i4>
      </vt:variant>
      <vt:variant>
        <vt:lpwstr/>
      </vt:variant>
      <vt:variant>
        <vt:lpwstr>_Toc39531863</vt:lpwstr>
      </vt:variant>
      <vt:variant>
        <vt:i4>1507377</vt:i4>
      </vt:variant>
      <vt:variant>
        <vt:i4>218</vt:i4>
      </vt:variant>
      <vt:variant>
        <vt:i4>0</vt:i4>
      </vt:variant>
      <vt:variant>
        <vt:i4>5</vt:i4>
      </vt:variant>
      <vt:variant>
        <vt:lpwstr/>
      </vt:variant>
      <vt:variant>
        <vt:lpwstr>_Toc39531862</vt:lpwstr>
      </vt:variant>
      <vt:variant>
        <vt:i4>1310769</vt:i4>
      </vt:variant>
      <vt:variant>
        <vt:i4>212</vt:i4>
      </vt:variant>
      <vt:variant>
        <vt:i4>0</vt:i4>
      </vt:variant>
      <vt:variant>
        <vt:i4>5</vt:i4>
      </vt:variant>
      <vt:variant>
        <vt:lpwstr/>
      </vt:variant>
      <vt:variant>
        <vt:lpwstr>_Toc39531861</vt:lpwstr>
      </vt:variant>
      <vt:variant>
        <vt:i4>1376305</vt:i4>
      </vt:variant>
      <vt:variant>
        <vt:i4>206</vt:i4>
      </vt:variant>
      <vt:variant>
        <vt:i4>0</vt:i4>
      </vt:variant>
      <vt:variant>
        <vt:i4>5</vt:i4>
      </vt:variant>
      <vt:variant>
        <vt:lpwstr/>
      </vt:variant>
      <vt:variant>
        <vt:lpwstr>_Toc39531860</vt:lpwstr>
      </vt:variant>
      <vt:variant>
        <vt:i4>1835058</vt:i4>
      </vt:variant>
      <vt:variant>
        <vt:i4>200</vt:i4>
      </vt:variant>
      <vt:variant>
        <vt:i4>0</vt:i4>
      </vt:variant>
      <vt:variant>
        <vt:i4>5</vt:i4>
      </vt:variant>
      <vt:variant>
        <vt:lpwstr/>
      </vt:variant>
      <vt:variant>
        <vt:lpwstr>_Toc39531859</vt:lpwstr>
      </vt:variant>
      <vt:variant>
        <vt:i4>1900594</vt:i4>
      </vt:variant>
      <vt:variant>
        <vt:i4>194</vt:i4>
      </vt:variant>
      <vt:variant>
        <vt:i4>0</vt:i4>
      </vt:variant>
      <vt:variant>
        <vt:i4>5</vt:i4>
      </vt:variant>
      <vt:variant>
        <vt:lpwstr/>
      </vt:variant>
      <vt:variant>
        <vt:lpwstr>_Toc39531858</vt:lpwstr>
      </vt:variant>
      <vt:variant>
        <vt:i4>1179698</vt:i4>
      </vt:variant>
      <vt:variant>
        <vt:i4>188</vt:i4>
      </vt:variant>
      <vt:variant>
        <vt:i4>0</vt:i4>
      </vt:variant>
      <vt:variant>
        <vt:i4>5</vt:i4>
      </vt:variant>
      <vt:variant>
        <vt:lpwstr/>
      </vt:variant>
      <vt:variant>
        <vt:lpwstr>_Toc39531857</vt:lpwstr>
      </vt:variant>
      <vt:variant>
        <vt:i4>1245234</vt:i4>
      </vt:variant>
      <vt:variant>
        <vt:i4>182</vt:i4>
      </vt:variant>
      <vt:variant>
        <vt:i4>0</vt:i4>
      </vt:variant>
      <vt:variant>
        <vt:i4>5</vt:i4>
      </vt:variant>
      <vt:variant>
        <vt:lpwstr/>
      </vt:variant>
      <vt:variant>
        <vt:lpwstr>_Toc39531856</vt:lpwstr>
      </vt:variant>
      <vt:variant>
        <vt:i4>1048626</vt:i4>
      </vt:variant>
      <vt:variant>
        <vt:i4>176</vt:i4>
      </vt:variant>
      <vt:variant>
        <vt:i4>0</vt:i4>
      </vt:variant>
      <vt:variant>
        <vt:i4>5</vt:i4>
      </vt:variant>
      <vt:variant>
        <vt:lpwstr/>
      </vt:variant>
      <vt:variant>
        <vt:lpwstr>_Toc39531855</vt:lpwstr>
      </vt:variant>
      <vt:variant>
        <vt:i4>1114162</vt:i4>
      </vt:variant>
      <vt:variant>
        <vt:i4>170</vt:i4>
      </vt:variant>
      <vt:variant>
        <vt:i4>0</vt:i4>
      </vt:variant>
      <vt:variant>
        <vt:i4>5</vt:i4>
      </vt:variant>
      <vt:variant>
        <vt:lpwstr/>
      </vt:variant>
      <vt:variant>
        <vt:lpwstr>_Toc39531854</vt:lpwstr>
      </vt:variant>
      <vt:variant>
        <vt:i4>1441842</vt:i4>
      </vt:variant>
      <vt:variant>
        <vt:i4>164</vt:i4>
      </vt:variant>
      <vt:variant>
        <vt:i4>0</vt:i4>
      </vt:variant>
      <vt:variant>
        <vt:i4>5</vt:i4>
      </vt:variant>
      <vt:variant>
        <vt:lpwstr/>
      </vt:variant>
      <vt:variant>
        <vt:lpwstr>_Toc39531853</vt:lpwstr>
      </vt:variant>
      <vt:variant>
        <vt:i4>1507378</vt:i4>
      </vt:variant>
      <vt:variant>
        <vt:i4>158</vt:i4>
      </vt:variant>
      <vt:variant>
        <vt:i4>0</vt:i4>
      </vt:variant>
      <vt:variant>
        <vt:i4>5</vt:i4>
      </vt:variant>
      <vt:variant>
        <vt:lpwstr/>
      </vt:variant>
      <vt:variant>
        <vt:lpwstr>_Toc39531852</vt:lpwstr>
      </vt:variant>
      <vt:variant>
        <vt:i4>1310770</vt:i4>
      </vt:variant>
      <vt:variant>
        <vt:i4>152</vt:i4>
      </vt:variant>
      <vt:variant>
        <vt:i4>0</vt:i4>
      </vt:variant>
      <vt:variant>
        <vt:i4>5</vt:i4>
      </vt:variant>
      <vt:variant>
        <vt:lpwstr/>
      </vt:variant>
      <vt:variant>
        <vt:lpwstr>_Toc39531851</vt:lpwstr>
      </vt:variant>
      <vt:variant>
        <vt:i4>1376306</vt:i4>
      </vt:variant>
      <vt:variant>
        <vt:i4>146</vt:i4>
      </vt:variant>
      <vt:variant>
        <vt:i4>0</vt:i4>
      </vt:variant>
      <vt:variant>
        <vt:i4>5</vt:i4>
      </vt:variant>
      <vt:variant>
        <vt:lpwstr/>
      </vt:variant>
      <vt:variant>
        <vt:lpwstr>_Toc39531850</vt:lpwstr>
      </vt:variant>
      <vt:variant>
        <vt:i4>1835059</vt:i4>
      </vt:variant>
      <vt:variant>
        <vt:i4>140</vt:i4>
      </vt:variant>
      <vt:variant>
        <vt:i4>0</vt:i4>
      </vt:variant>
      <vt:variant>
        <vt:i4>5</vt:i4>
      </vt:variant>
      <vt:variant>
        <vt:lpwstr/>
      </vt:variant>
      <vt:variant>
        <vt:lpwstr>_Toc39531849</vt:lpwstr>
      </vt:variant>
      <vt:variant>
        <vt:i4>1900595</vt:i4>
      </vt:variant>
      <vt:variant>
        <vt:i4>134</vt:i4>
      </vt:variant>
      <vt:variant>
        <vt:i4>0</vt:i4>
      </vt:variant>
      <vt:variant>
        <vt:i4>5</vt:i4>
      </vt:variant>
      <vt:variant>
        <vt:lpwstr/>
      </vt:variant>
      <vt:variant>
        <vt:lpwstr>_Toc39531848</vt:lpwstr>
      </vt:variant>
      <vt:variant>
        <vt:i4>1179699</vt:i4>
      </vt:variant>
      <vt:variant>
        <vt:i4>128</vt:i4>
      </vt:variant>
      <vt:variant>
        <vt:i4>0</vt:i4>
      </vt:variant>
      <vt:variant>
        <vt:i4>5</vt:i4>
      </vt:variant>
      <vt:variant>
        <vt:lpwstr/>
      </vt:variant>
      <vt:variant>
        <vt:lpwstr>_Toc39531847</vt:lpwstr>
      </vt:variant>
      <vt:variant>
        <vt:i4>1245235</vt:i4>
      </vt:variant>
      <vt:variant>
        <vt:i4>122</vt:i4>
      </vt:variant>
      <vt:variant>
        <vt:i4>0</vt:i4>
      </vt:variant>
      <vt:variant>
        <vt:i4>5</vt:i4>
      </vt:variant>
      <vt:variant>
        <vt:lpwstr/>
      </vt:variant>
      <vt:variant>
        <vt:lpwstr>_Toc39531846</vt:lpwstr>
      </vt:variant>
      <vt:variant>
        <vt:i4>1048627</vt:i4>
      </vt:variant>
      <vt:variant>
        <vt:i4>116</vt:i4>
      </vt:variant>
      <vt:variant>
        <vt:i4>0</vt:i4>
      </vt:variant>
      <vt:variant>
        <vt:i4>5</vt:i4>
      </vt:variant>
      <vt:variant>
        <vt:lpwstr/>
      </vt:variant>
      <vt:variant>
        <vt:lpwstr>_Toc39531845</vt:lpwstr>
      </vt:variant>
      <vt:variant>
        <vt:i4>1114163</vt:i4>
      </vt:variant>
      <vt:variant>
        <vt:i4>110</vt:i4>
      </vt:variant>
      <vt:variant>
        <vt:i4>0</vt:i4>
      </vt:variant>
      <vt:variant>
        <vt:i4>5</vt:i4>
      </vt:variant>
      <vt:variant>
        <vt:lpwstr/>
      </vt:variant>
      <vt:variant>
        <vt:lpwstr>_Toc39531844</vt:lpwstr>
      </vt:variant>
      <vt:variant>
        <vt:i4>1441843</vt:i4>
      </vt:variant>
      <vt:variant>
        <vt:i4>104</vt:i4>
      </vt:variant>
      <vt:variant>
        <vt:i4>0</vt:i4>
      </vt:variant>
      <vt:variant>
        <vt:i4>5</vt:i4>
      </vt:variant>
      <vt:variant>
        <vt:lpwstr/>
      </vt:variant>
      <vt:variant>
        <vt:lpwstr>_Toc39531843</vt:lpwstr>
      </vt:variant>
      <vt:variant>
        <vt:i4>1507379</vt:i4>
      </vt:variant>
      <vt:variant>
        <vt:i4>98</vt:i4>
      </vt:variant>
      <vt:variant>
        <vt:i4>0</vt:i4>
      </vt:variant>
      <vt:variant>
        <vt:i4>5</vt:i4>
      </vt:variant>
      <vt:variant>
        <vt:lpwstr/>
      </vt:variant>
      <vt:variant>
        <vt:lpwstr>_Toc39531842</vt:lpwstr>
      </vt:variant>
      <vt:variant>
        <vt:i4>1310771</vt:i4>
      </vt:variant>
      <vt:variant>
        <vt:i4>92</vt:i4>
      </vt:variant>
      <vt:variant>
        <vt:i4>0</vt:i4>
      </vt:variant>
      <vt:variant>
        <vt:i4>5</vt:i4>
      </vt:variant>
      <vt:variant>
        <vt:lpwstr/>
      </vt:variant>
      <vt:variant>
        <vt:lpwstr>_Toc39531841</vt:lpwstr>
      </vt:variant>
      <vt:variant>
        <vt:i4>1376307</vt:i4>
      </vt:variant>
      <vt:variant>
        <vt:i4>86</vt:i4>
      </vt:variant>
      <vt:variant>
        <vt:i4>0</vt:i4>
      </vt:variant>
      <vt:variant>
        <vt:i4>5</vt:i4>
      </vt:variant>
      <vt:variant>
        <vt:lpwstr/>
      </vt:variant>
      <vt:variant>
        <vt:lpwstr>_Toc39531840</vt:lpwstr>
      </vt:variant>
      <vt:variant>
        <vt:i4>1835060</vt:i4>
      </vt:variant>
      <vt:variant>
        <vt:i4>80</vt:i4>
      </vt:variant>
      <vt:variant>
        <vt:i4>0</vt:i4>
      </vt:variant>
      <vt:variant>
        <vt:i4>5</vt:i4>
      </vt:variant>
      <vt:variant>
        <vt:lpwstr/>
      </vt:variant>
      <vt:variant>
        <vt:lpwstr>_Toc39531839</vt:lpwstr>
      </vt:variant>
      <vt:variant>
        <vt:i4>1900596</vt:i4>
      </vt:variant>
      <vt:variant>
        <vt:i4>74</vt:i4>
      </vt:variant>
      <vt:variant>
        <vt:i4>0</vt:i4>
      </vt:variant>
      <vt:variant>
        <vt:i4>5</vt:i4>
      </vt:variant>
      <vt:variant>
        <vt:lpwstr/>
      </vt:variant>
      <vt:variant>
        <vt:lpwstr>_Toc39531838</vt:lpwstr>
      </vt:variant>
      <vt:variant>
        <vt:i4>1179700</vt:i4>
      </vt:variant>
      <vt:variant>
        <vt:i4>68</vt:i4>
      </vt:variant>
      <vt:variant>
        <vt:i4>0</vt:i4>
      </vt:variant>
      <vt:variant>
        <vt:i4>5</vt:i4>
      </vt:variant>
      <vt:variant>
        <vt:lpwstr/>
      </vt:variant>
      <vt:variant>
        <vt:lpwstr>_Toc39531837</vt:lpwstr>
      </vt:variant>
      <vt:variant>
        <vt:i4>1245236</vt:i4>
      </vt:variant>
      <vt:variant>
        <vt:i4>62</vt:i4>
      </vt:variant>
      <vt:variant>
        <vt:i4>0</vt:i4>
      </vt:variant>
      <vt:variant>
        <vt:i4>5</vt:i4>
      </vt:variant>
      <vt:variant>
        <vt:lpwstr/>
      </vt:variant>
      <vt:variant>
        <vt:lpwstr>_Toc39531836</vt:lpwstr>
      </vt:variant>
      <vt:variant>
        <vt:i4>1048628</vt:i4>
      </vt:variant>
      <vt:variant>
        <vt:i4>56</vt:i4>
      </vt:variant>
      <vt:variant>
        <vt:i4>0</vt:i4>
      </vt:variant>
      <vt:variant>
        <vt:i4>5</vt:i4>
      </vt:variant>
      <vt:variant>
        <vt:lpwstr/>
      </vt:variant>
      <vt:variant>
        <vt:lpwstr>_Toc39531835</vt:lpwstr>
      </vt:variant>
      <vt:variant>
        <vt:i4>1114164</vt:i4>
      </vt:variant>
      <vt:variant>
        <vt:i4>50</vt:i4>
      </vt:variant>
      <vt:variant>
        <vt:i4>0</vt:i4>
      </vt:variant>
      <vt:variant>
        <vt:i4>5</vt:i4>
      </vt:variant>
      <vt:variant>
        <vt:lpwstr/>
      </vt:variant>
      <vt:variant>
        <vt:lpwstr>_Toc39531834</vt:lpwstr>
      </vt:variant>
      <vt:variant>
        <vt:i4>1441844</vt:i4>
      </vt:variant>
      <vt:variant>
        <vt:i4>44</vt:i4>
      </vt:variant>
      <vt:variant>
        <vt:i4>0</vt:i4>
      </vt:variant>
      <vt:variant>
        <vt:i4>5</vt:i4>
      </vt:variant>
      <vt:variant>
        <vt:lpwstr/>
      </vt:variant>
      <vt:variant>
        <vt:lpwstr>_Toc39531833</vt:lpwstr>
      </vt:variant>
      <vt:variant>
        <vt:i4>1507380</vt:i4>
      </vt:variant>
      <vt:variant>
        <vt:i4>38</vt:i4>
      </vt:variant>
      <vt:variant>
        <vt:i4>0</vt:i4>
      </vt:variant>
      <vt:variant>
        <vt:i4>5</vt:i4>
      </vt:variant>
      <vt:variant>
        <vt:lpwstr/>
      </vt:variant>
      <vt:variant>
        <vt:lpwstr>_Toc39531832</vt:lpwstr>
      </vt:variant>
      <vt:variant>
        <vt:i4>1310772</vt:i4>
      </vt:variant>
      <vt:variant>
        <vt:i4>32</vt:i4>
      </vt:variant>
      <vt:variant>
        <vt:i4>0</vt:i4>
      </vt:variant>
      <vt:variant>
        <vt:i4>5</vt:i4>
      </vt:variant>
      <vt:variant>
        <vt:lpwstr/>
      </vt:variant>
      <vt:variant>
        <vt:lpwstr>_Toc39531831</vt:lpwstr>
      </vt:variant>
      <vt:variant>
        <vt:i4>1376308</vt:i4>
      </vt:variant>
      <vt:variant>
        <vt:i4>26</vt:i4>
      </vt:variant>
      <vt:variant>
        <vt:i4>0</vt:i4>
      </vt:variant>
      <vt:variant>
        <vt:i4>5</vt:i4>
      </vt:variant>
      <vt:variant>
        <vt:lpwstr/>
      </vt:variant>
      <vt:variant>
        <vt:lpwstr>_Toc39531830</vt:lpwstr>
      </vt:variant>
      <vt:variant>
        <vt:i4>1835061</vt:i4>
      </vt:variant>
      <vt:variant>
        <vt:i4>20</vt:i4>
      </vt:variant>
      <vt:variant>
        <vt:i4>0</vt:i4>
      </vt:variant>
      <vt:variant>
        <vt:i4>5</vt:i4>
      </vt:variant>
      <vt:variant>
        <vt:lpwstr/>
      </vt:variant>
      <vt:variant>
        <vt:lpwstr>_Toc39531829</vt:lpwstr>
      </vt:variant>
      <vt:variant>
        <vt:i4>1900597</vt:i4>
      </vt:variant>
      <vt:variant>
        <vt:i4>14</vt:i4>
      </vt:variant>
      <vt:variant>
        <vt:i4>0</vt:i4>
      </vt:variant>
      <vt:variant>
        <vt:i4>5</vt:i4>
      </vt:variant>
      <vt:variant>
        <vt:lpwstr/>
      </vt:variant>
      <vt:variant>
        <vt:lpwstr>_Toc39531828</vt:lpwstr>
      </vt:variant>
      <vt:variant>
        <vt:i4>1179701</vt:i4>
      </vt:variant>
      <vt:variant>
        <vt:i4>8</vt:i4>
      </vt:variant>
      <vt:variant>
        <vt:i4>0</vt:i4>
      </vt:variant>
      <vt:variant>
        <vt:i4>5</vt:i4>
      </vt:variant>
      <vt:variant>
        <vt:lpwstr/>
      </vt:variant>
      <vt:variant>
        <vt:lpwstr>_Toc39531827</vt:lpwstr>
      </vt:variant>
      <vt:variant>
        <vt:i4>1245237</vt:i4>
      </vt:variant>
      <vt:variant>
        <vt:i4>2</vt:i4>
      </vt:variant>
      <vt:variant>
        <vt:i4>0</vt:i4>
      </vt:variant>
      <vt:variant>
        <vt:i4>5</vt:i4>
      </vt:variant>
      <vt:variant>
        <vt:lpwstr/>
      </vt:variant>
      <vt:variant>
        <vt:lpwstr>_Toc39531826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ASUS</cp:lastModifiedBy>
  <cp:revision>3</cp:revision>
  <cp:lastPrinted>2013-07-20T08:24:00Z</cp:lastPrinted>
  <dcterms:created xsi:type="dcterms:W3CDTF">2013-10-21T19:37:00Z</dcterms:created>
  <dcterms:modified xsi:type="dcterms:W3CDTF">2013-10-21T20:10:00Z</dcterms:modified>
</cp:coreProperties>
</file>