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5BC8F331"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Default="00EE6A38" w:rsidP="00F51619">
                <w:pPr>
                  <w:suppressAutoHyphens/>
                  <w:kinsoku w:val="0"/>
                  <w:autoSpaceDE w:val="0"/>
                  <w:autoSpaceDN w:val="0"/>
                  <w:spacing w:line="336" w:lineRule="exact"/>
                  <w:jc w:val="center"/>
                  <w:rPr>
                    <w:rFonts w:ascii="ＭＳ 明朝"/>
                    <w:b/>
                    <w:bCs/>
                  </w:rPr>
                </w:pPr>
              </w:p>
              <w:p w14:paraId="441BEE1E" w14:textId="752A392F" w:rsidR="00EE6A38" w:rsidRDefault="00EE6A38" w:rsidP="00F51619">
                <w:pPr>
                  <w:suppressAutoHyphens/>
                  <w:kinsoku w:val="0"/>
                  <w:wordWrap w:val="0"/>
                  <w:autoSpaceDE w:val="0"/>
                  <w:autoSpaceDN w:val="0"/>
                  <w:spacing w:line="336" w:lineRule="exact"/>
                  <w:jc w:val="center"/>
                  <w:rPr>
                    <w:rFonts w:ascii="ＭＳ 明朝"/>
                  </w:rPr>
                </w:pPr>
                <w:r w:rsidRPr="00F51619">
                  <w:rPr>
                    <w:rFonts w:ascii="ＭＳ 明朝"/>
                    <w:b/>
                    <w:bCs/>
                  </w:rPr>
                  <w:t>異文化受容</w:t>
                </w:r>
                <w:r>
                  <w:rPr>
                    <w:rFonts w:ascii="ＭＳ 明朝" w:hint="eastAsia"/>
                    <w:b/>
                    <w:bCs/>
                  </w:rPr>
                  <w:t>段階</w:t>
                </w:r>
                <w:r w:rsidRPr="00EE6A38">
                  <w:rPr>
                    <w:rFonts w:cs="Times New Roman"/>
                    <w:b/>
                    <w:bCs/>
                  </w:rPr>
                  <w:t>（</w:t>
                </w:r>
                <w:r w:rsidRPr="00EE6A38">
                  <w:rPr>
                    <w:rFonts w:cs="Times New Roman"/>
                    <w:b/>
                    <w:bCs/>
                  </w:rPr>
                  <w:t>DMIS</w:t>
                </w:r>
                <w:r w:rsidRPr="00EE6A38">
                  <w:rPr>
                    <w:rFonts w:cs="Times New Roman"/>
                    <w:b/>
                    <w:bCs/>
                  </w:rPr>
                  <w:t>）</w:t>
                </w:r>
                <w:r w:rsidRPr="00F51619">
                  <w:rPr>
                    <w:rFonts w:ascii="ＭＳ 明朝"/>
                    <w:b/>
                    <w:bCs/>
                  </w:rPr>
                  <w:t>と翻訳技法を接続する分析モデルの構築</w:t>
                </w:r>
              </w:p>
              <w:p w14:paraId="7E8ACB70" w14:textId="77777777" w:rsidR="00EE6A38" w:rsidRPr="00F51619" w:rsidRDefault="00EE6A38" w:rsidP="00F51619">
                <w:pPr>
                  <w:suppressAutoHyphens/>
                  <w:kinsoku w:val="0"/>
                  <w:wordWrap w:val="0"/>
                  <w:autoSpaceDE w:val="0"/>
                  <w:autoSpaceDN w:val="0"/>
                  <w:spacing w:line="336" w:lineRule="exact"/>
                  <w:jc w:val="center"/>
                  <w:rPr>
                    <w:rFonts w:ascii="ＭＳ 明朝"/>
                    <w:b/>
                    <w:bCs/>
                  </w:rPr>
                </w:pPr>
                <w:r>
                  <w:rPr>
                    <w:rFonts w:ascii="ＭＳ 明朝" w:hint="eastAsia"/>
                  </w:rPr>
                  <w:t>―</w:t>
                </w:r>
                <w:r w:rsidRPr="00F51619">
                  <w:rPr>
                    <w:rFonts w:ascii="ＭＳ 明朝"/>
                    <w:b/>
                    <w:bCs/>
                  </w:rPr>
                  <w:t>夏目漱石『こころ』英訳を対象に</w:t>
                </w:r>
                <w:r>
                  <w:rPr>
                    <w:rFonts w:ascii="ＭＳ 明朝" w:hint="eastAsia"/>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EE6A38">
          <w:pPr>
            <w:spacing w:line="336" w:lineRule="exact"/>
            <w:rPr>
              <w:rFonts w:ascii="ＭＳ 明朝"/>
              <w:b/>
              <w:bCs/>
            </w:rPr>
          </w:pP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777777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23</w:t>
          </w:r>
          <w:r>
            <w:rPr>
              <w:rFonts w:hint="eastAsia"/>
            </w:rPr>
            <w:t xml:space="preserve">　日</w:t>
          </w:r>
          <w:r>
            <w:t xml:space="preserve"> </w:t>
          </w:r>
          <w:r>
            <w:rPr>
              <w:rFonts w:hint="eastAsia"/>
            </w:rPr>
            <w:t>提出</w:t>
          </w:r>
        </w:p>
        <w:p w14:paraId="74CBAEDF" w14:textId="306EB07E" w:rsidR="00D10899" w:rsidRPr="00D10899" w:rsidRDefault="00D10899" w:rsidP="00D10899">
          <w:pPr>
            <w:rPr>
              <w:b/>
              <w:bCs/>
              <w:sz w:val="24"/>
              <w:szCs w:val="24"/>
            </w:rPr>
          </w:pPr>
          <w:r>
            <w:br w:type="page"/>
          </w:r>
          <w:r w:rsidRPr="00D10899">
            <w:rPr>
              <w:rFonts w:hint="eastAsia"/>
              <w:b/>
              <w:bCs/>
              <w:sz w:val="24"/>
              <w:szCs w:val="24"/>
            </w:rPr>
            <w:lastRenderedPageBreak/>
            <w:t>要旨</w:t>
          </w:r>
        </w:p>
        <w:p w14:paraId="6F96E91F" w14:textId="1DC1FC91"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が翻訳を通して</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17E59928"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w:t>
          </w:r>
          <w:r w:rsidRPr="00AB46F0">
            <w:t>194</w:t>
          </w:r>
          <w:r>
            <w:rPr>
              <w:rFonts w:hint="eastAsia"/>
            </w:rPr>
            <w:t>1</w:t>
          </w:r>
          <w:r>
            <w:rPr>
              <w:rFonts w:hint="eastAsia"/>
            </w:rPr>
            <w:t>）と</w:t>
          </w:r>
          <w:r>
            <w:rPr>
              <w:rFonts w:hint="eastAsia"/>
            </w:rPr>
            <w:t>McClellan</w:t>
          </w:r>
          <w:r>
            <w:rPr>
              <w:rFonts w:hint="eastAsia"/>
            </w:rPr>
            <w:t>訳（</w:t>
          </w:r>
          <w:r>
            <w:rPr>
              <w:rFonts w:hint="eastAsia"/>
            </w:rPr>
            <w:t>1957</w:t>
          </w:r>
          <w:r>
            <w:rPr>
              <w:rFonts w:hint="eastAsia"/>
            </w:rPr>
            <w:t>）の</w:t>
          </w:r>
          <w:r w:rsidRPr="00AB46F0">
            <w:t>計</w:t>
          </w:r>
          <w:r w:rsidRPr="00AB46F0">
            <w:t>304</w:t>
          </w:r>
          <w:r w:rsidRPr="00AB46F0">
            <w:t>事例</w:t>
          </w:r>
          <w:r>
            <w:rPr>
              <w:rFonts w:hint="eastAsia"/>
            </w:rPr>
            <w:t>を対象に</w:t>
          </w:r>
          <w:r w:rsidRPr="00AB46F0">
            <w:t>分析した。分析手法として、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）」を統合・再定義した独自のモデルを用い、各翻訳事例を分類して</w:t>
          </w:r>
          <w:r>
            <w:rPr>
              <w:rFonts w:hint="eastAsia"/>
            </w:rPr>
            <w:t>、</w:t>
          </w:r>
          <w:r w:rsidRPr="00AB46F0">
            <w:t>統計的分析を行った。</w:t>
          </w:r>
        </w:p>
        <w:p w14:paraId="6A209016" w14:textId="2D7A9A42" w:rsidR="00AB46F0" w:rsidRPr="00AB46F0" w:rsidRDefault="00AB46F0" w:rsidP="00AB46F0">
          <w:pPr>
            <w:ind w:firstLineChars="100" w:firstLine="210"/>
          </w:pPr>
          <w:r w:rsidRPr="00AB46F0">
            <w:t>分析の結果、多くの翻訳事例が、異文化を自文化の枠組みの中で「差異はない」と解釈させる段階に集中していた。一方で、特定の翻訳技法と異文化理解の段階との間に強い一対一の相関も見られた。具体的には、「要素の</w:t>
          </w:r>
          <w:r>
            <w:rPr>
              <w:rFonts w:hint="eastAsia"/>
            </w:rPr>
            <w:t>削除</w:t>
          </w:r>
          <w:r w:rsidRPr="00AB46F0">
            <w:t>」は異文化の存在を認識</w:t>
          </w:r>
          <w:r>
            <w:rPr>
              <w:rFonts w:hint="eastAsia"/>
            </w:rPr>
            <w:t>しない</w:t>
          </w:r>
          <w:r w:rsidRPr="00AB46F0">
            <w:t>段階、「原語の借用」</w:t>
          </w:r>
          <w:r w:rsidR="00A84593">
            <w:rPr>
              <w:rFonts w:hint="eastAsia"/>
            </w:rPr>
            <w:t>も</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79F143DB"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翻訳者間の比較でも、</w:t>
          </w:r>
          <w:r w:rsidR="00A84593">
            <w:rPr>
              <w:rFonts w:hint="eastAsia"/>
            </w:rPr>
            <w:t>両訳の差は統計上有意でなかったが、個別の技法選択に注目すると、</w:t>
          </w:r>
          <w:r w:rsidRPr="00AB46F0">
            <w:t>近藤訳は加筆等で深い理解を促し、</w:t>
          </w:r>
          <w:r w:rsidRPr="00AB46F0">
            <w:t>McClellan</w:t>
          </w:r>
          <w:r w:rsidRPr="00AB46F0">
            <w:t>訳は要素を削除し読みやすさを優先するという、トレードオフの使い分けの傾向が見られた。</w:t>
          </w:r>
        </w:p>
        <w:p w14:paraId="267FBA7D" w14:textId="3D1FE3D6"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が生じていることが判明した。本論文は、目標とする異文化理解の段階から適切な技法を決定するフレームワークを提示し、翻訳技法を読者の認知状態を調整する機能的なツールとして位置づけた。</w:t>
          </w:r>
        </w:p>
        <w:p w14:paraId="38637355" w14:textId="77777777" w:rsidR="00F108DD" w:rsidRDefault="00F108DD" w:rsidP="00F108DD">
          <w:pPr>
            <w:widowControl/>
            <w:jc w:val="left"/>
            <w:rPr>
              <w:rFonts w:ascii="ＭＳ 明朝"/>
              <w:b/>
              <w:bCs/>
            </w:rPr>
          </w:pPr>
          <w:r>
            <w:rPr>
              <w:rFonts w:ascii="ＭＳ 明朝"/>
              <w:b/>
              <w:bCs/>
            </w:rPr>
            <w:br w:type="page"/>
          </w:r>
        </w:p>
        <w:p w14:paraId="5FA3894B" w14:textId="16DD0708" w:rsidR="00EE6A38" w:rsidRPr="00EE6A38" w:rsidRDefault="00000000" w:rsidP="00F108DD">
          <w:pPr>
            <w:widowControl/>
            <w:jc w:val="left"/>
            <w:rPr>
              <w:rFonts w:ascii="ＭＳ 明朝"/>
              <w:b/>
              <w:bCs/>
            </w:rPr>
          </w:pPr>
        </w:p>
      </w:sdtContent>
    </w:sd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491568">
          <w:pPr>
            <w:pStyle w:val="af7"/>
            <w:spacing w:line="240" w:lineRule="exact"/>
            <w:rPr>
              <w:color w:val="auto"/>
            </w:rPr>
          </w:pPr>
          <w:r w:rsidRPr="00491568">
            <w:rPr>
              <w:rFonts w:hint="eastAsia"/>
              <w:color w:val="auto"/>
              <w:lang w:val="ja-JP"/>
            </w:rPr>
            <w:t>目次</w:t>
          </w:r>
        </w:p>
        <w:p w14:paraId="65A736CC" w14:textId="3364BF2A" w:rsidR="00491568" w:rsidRDefault="009803C1" w:rsidP="00491568">
          <w:pPr>
            <w:pStyle w:val="11"/>
            <w:tabs>
              <w:tab w:val="right" w:leader="dot" w:pos="8494"/>
            </w:tabs>
            <w:spacing w:line="24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20093261" w:history="1">
            <w:r w:rsidR="00491568" w:rsidRPr="006F7143">
              <w:rPr>
                <w:rStyle w:val="aa"/>
                <w:noProof/>
              </w:rPr>
              <w:t xml:space="preserve">1. </w:t>
            </w:r>
            <w:r w:rsidR="00491568" w:rsidRPr="006F7143">
              <w:rPr>
                <w:rStyle w:val="aa"/>
                <w:noProof/>
              </w:rPr>
              <w:t>はじめに</w:t>
            </w:r>
            <w:r w:rsidR="00491568">
              <w:rPr>
                <w:noProof/>
                <w:webHidden/>
              </w:rPr>
              <w:tab/>
            </w:r>
            <w:r w:rsidR="00491568">
              <w:rPr>
                <w:noProof/>
                <w:webHidden/>
              </w:rPr>
              <w:fldChar w:fldCharType="begin"/>
            </w:r>
            <w:r w:rsidR="00491568">
              <w:rPr>
                <w:noProof/>
                <w:webHidden/>
              </w:rPr>
              <w:instrText xml:space="preserve"> PAGEREF _Toc220093261 \h </w:instrText>
            </w:r>
            <w:r w:rsidR="00491568">
              <w:rPr>
                <w:noProof/>
                <w:webHidden/>
              </w:rPr>
            </w:r>
            <w:r w:rsidR="00491568">
              <w:rPr>
                <w:noProof/>
                <w:webHidden/>
              </w:rPr>
              <w:fldChar w:fldCharType="separate"/>
            </w:r>
            <w:r w:rsidR="00491568">
              <w:rPr>
                <w:noProof/>
                <w:webHidden/>
              </w:rPr>
              <w:t>4</w:t>
            </w:r>
            <w:r w:rsidR="00491568">
              <w:rPr>
                <w:noProof/>
                <w:webHidden/>
              </w:rPr>
              <w:fldChar w:fldCharType="end"/>
            </w:r>
          </w:hyperlink>
        </w:p>
        <w:p w14:paraId="5AEE237F" w14:textId="02BD0E7C"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2" w:history="1">
            <w:r w:rsidRPr="006F7143">
              <w:rPr>
                <w:rStyle w:val="aa"/>
                <w:noProof/>
              </w:rPr>
              <w:t xml:space="preserve">2. </w:t>
            </w:r>
            <w:r w:rsidRPr="006F7143">
              <w:rPr>
                <w:rStyle w:val="aa"/>
                <w:noProof/>
              </w:rPr>
              <w:t>背景</w:t>
            </w:r>
            <w:r>
              <w:rPr>
                <w:noProof/>
                <w:webHidden/>
              </w:rPr>
              <w:tab/>
            </w:r>
            <w:r>
              <w:rPr>
                <w:noProof/>
                <w:webHidden/>
              </w:rPr>
              <w:fldChar w:fldCharType="begin"/>
            </w:r>
            <w:r>
              <w:rPr>
                <w:noProof/>
                <w:webHidden/>
              </w:rPr>
              <w:instrText xml:space="preserve"> PAGEREF _Toc220093262 \h </w:instrText>
            </w:r>
            <w:r>
              <w:rPr>
                <w:noProof/>
                <w:webHidden/>
              </w:rPr>
            </w:r>
            <w:r>
              <w:rPr>
                <w:noProof/>
                <w:webHidden/>
              </w:rPr>
              <w:fldChar w:fldCharType="separate"/>
            </w:r>
            <w:r>
              <w:rPr>
                <w:noProof/>
                <w:webHidden/>
              </w:rPr>
              <w:t>5</w:t>
            </w:r>
            <w:r>
              <w:rPr>
                <w:noProof/>
                <w:webHidden/>
              </w:rPr>
              <w:fldChar w:fldCharType="end"/>
            </w:r>
          </w:hyperlink>
        </w:p>
        <w:p w14:paraId="7CD4B4D8" w14:textId="4627CA07"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3" w:history="1">
            <w:r w:rsidRPr="006F7143">
              <w:rPr>
                <w:rStyle w:val="aa"/>
                <w:noProof/>
              </w:rPr>
              <w:t>2.1</w:t>
            </w:r>
            <w:r w:rsidRPr="006F7143">
              <w:rPr>
                <w:rStyle w:val="aa"/>
                <w:noProof/>
              </w:rPr>
              <w:t>文化的要素に関する研究</w:t>
            </w:r>
            <w:r>
              <w:rPr>
                <w:noProof/>
                <w:webHidden/>
              </w:rPr>
              <w:tab/>
            </w:r>
            <w:r>
              <w:rPr>
                <w:noProof/>
                <w:webHidden/>
              </w:rPr>
              <w:fldChar w:fldCharType="begin"/>
            </w:r>
            <w:r>
              <w:rPr>
                <w:noProof/>
                <w:webHidden/>
              </w:rPr>
              <w:instrText xml:space="preserve"> PAGEREF _Toc220093263 \h </w:instrText>
            </w:r>
            <w:r>
              <w:rPr>
                <w:noProof/>
                <w:webHidden/>
              </w:rPr>
            </w:r>
            <w:r>
              <w:rPr>
                <w:noProof/>
                <w:webHidden/>
              </w:rPr>
              <w:fldChar w:fldCharType="separate"/>
            </w:r>
            <w:r>
              <w:rPr>
                <w:noProof/>
                <w:webHidden/>
              </w:rPr>
              <w:t>5</w:t>
            </w:r>
            <w:r>
              <w:rPr>
                <w:noProof/>
                <w:webHidden/>
              </w:rPr>
              <w:fldChar w:fldCharType="end"/>
            </w:r>
          </w:hyperlink>
        </w:p>
        <w:p w14:paraId="072AD063" w14:textId="28AEE02A"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4" w:history="1">
            <w:r w:rsidRPr="006F7143">
              <w:rPr>
                <w:rStyle w:val="aa"/>
                <w:noProof/>
              </w:rPr>
              <w:t>2.2</w:t>
            </w:r>
            <w:r w:rsidRPr="006F7143">
              <w:rPr>
                <w:rStyle w:val="aa"/>
                <w:noProof/>
              </w:rPr>
              <w:t>翻訳技法に関する研究：</w:t>
            </w:r>
            <w:r w:rsidRPr="006F7143">
              <w:rPr>
                <w:rStyle w:val="aa"/>
                <w:noProof/>
              </w:rPr>
              <w:t>Vinay &amp; Darbelnet</w:t>
            </w:r>
            <w:r w:rsidRPr="006F7143">
              <w:rPr>
                <w:rStyle w:val="aa"/>
                <w:noProof/>
              </w:rPr>
              <w:t>の分類と</w:t>
            </w:r>
            <w:r w:rsidRPr="006F7143">
              <w:rPr>
                <w:rStyle w:val="aa"/>
                <w:noProof/>
              </w:rPr>
              <w:t>Molina &amp; Albir</w:t>
            </w:r>
            <w:r w:rsidRPr="006F7143">
              <w:rPr>
                <w:rStyle w:val="aa"/>
                <w:noProof/>
              </w:rPr>
              <w:t>の</w:t>
            </w:r>
            <w:r w:rsidRPr="006F7143">
              <w:rPr>
                <w:rStyle w:val="aa"/>
                <w:noProof/>
              </w:rPr>
              <w:t>18</w:t>
            </w:r>
            <w:r w:rsidRPr="006F7143">
              <w:rPr>
                <w:rStyle w:val="aa"/>
                <w:noProof/>
              </w:rPr>
              <w:t>分類</w:t>
            </w:r>
            <w:r>
              <w:rPr>
                <w:noProof/>
                <w:webHidden/>
              </w:rPr>
              <w:tab/>
            </w:r>
            <w:r>
              <w:rPr>
                <w:noProof/>
                <w:webHidden/>
              </w:rPr>
              <w:fldChar w:fldCharType="begin"/>
            </w:r>
            <w:r>
              <w:rPr>
                <w:noProof/>
                <w:webHidden/>
              </w:rPr>
              <w:instrText xml:space="preserve"> PAGEREF _Toc220093264 \h </w:instrText>
            </w:r>
            <w:r>
              <w:rPr>
                <w:noProof/>
                <w:webHidden/>
              </w:rPr>
            </w:r>
            <w:r>
              <w:rPr>
                <w:noProof/>
                <w:webHidden/>
              </w:rPr>
              <w:fldChar w:fldCharType="separate"/>
            </w:r>
            <w:r>
              <w:rPr>
                <w:noProof/>
                <w:webHidden/>
              </w:rPr>
              <w:t>6</w:t>
            </w:r>
            <w:r>
              <w:rPr>
                <w:noProof/>
                <w:webHidden/>
              </w:rPr>
              <w:fldChar w:fldCharType="end"/>
            </w:r>
          </w:hyperlink>
        </w:p>
        <w:p w14:paraId="10891AA5" w14:textId="7536A17E"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5" w:history="1">
            <w:r w:rsidRPr="006F7143">
              <w:rPr>
                <w:rStyle w:val="aa"/>
                <w:noProof/>
              </w:rPr>
              <w:t>2.3</w:t>
            </w:r>
            <w:r w:rsidRPr="006F7143">
              <w:rPr>
                <w:rStyle w:val="aa"/>
                <w:noProof/>
              </w:rPr>
              <w:t>異文化感受性に関する研究：</w:t>
            </w:r>
            <w:r w:rsidRPr="006F7143">
              <w:rPr>
                <w:rStyle w:val="aa"/>
                <w:noProof/>
              </w:rPr>
              <w:t>Bennett</w:t>
            </w:r>
            <w:r w:rsidRPr="006F7143">
              <w:rPr>
                <w:rStyle w:val="aa"/>
                <w:noProof/>
              </w:rPr>
              <w:t>の異文化感受性発達モデル（</w:t>
            </w:r>
            <w:r w:rsidRPr="006F7143">
              <w:rPr>
                <w:rStyle w:val="aa"/>
                <w:noProof/>
              </w:rPr>
              <w:t>DMIS</w:t>
            </w:r>
            <w:r w:rsidRPr="006F7143">
              <w:rPr>
                <w:rStyle w:val="aa"/>
                <w:noProof/>
              </w:rPr>
              <w:t>）</w:t>
            </w:r>
            <w:r>
              <w:rPr>
                <w:noProof/>
                <w:webHidden/>
              </w:rPr>
              <w:tab/>
            </w:r>
            <w:r>
              <w:rPr>
                <w:noProof/>
                <w:webHidden/>
              </w:rPr>
              <w:fldChar w:fldCharType="begin"/>
            </w:r>
            <w:r>
              <w:rPr>
                <w:noProof/>
                <w:webHidden/>
              </w:rPr>
              <w:instrText xml:space="preserve"> PAGEREF _Toc220093265 \h </w:instrText>
            </w:r>
            <w:r>
              <w:rPr>
                <w:noProof/>
                <w:webHidden/>
              </w:rPr>
            </w:r>
            <w:r>
              <w:rPr>
                <w:noProof/>
                <w:webHidden/>
              </w:rPr>
              <w:fldChar w:fldCharType="separate"/>
            </w:r>
            <w:r>
              <w:rPr>
                <w:noProof/>
                <w:webHidden/>
              </w:rPr>
              <w:t>6</w:t>
            </w:r>
            <w:r>
              <w:rPr>
                <w:noProof/>
                <w:webHidden/>
              </w:rPr>
              <w:fldChar w:fldCharType="end"/>
            </w:r>
          </w:hyperlink>
        </w:p>
        <w:p w14:paraId="76CFD3A6" w14:textId="2BA0FD92"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6" w:history="1">
            <w:r w:rsidRPr="006F7143">
              <w:rPr>
                <w:rStyle w:val="aa"/>
                <w:noProof/>
              </w:rPr>
              <w:t>2.4</w:t>
            </w:r>
            <w:r w:rsidRPr="006F7143">
              <w:rPr>
                <w:rStyle w:val="aa"/>
                <w:noProof/>
              </w:rPr>
              <w:t>本研究の独自性</w:t>
            </w:r>
            <w:r>
              <w:rPr>
                <w:noProof/>
                <w:webHidden/>
              </w:rPr>
              <w:tab/>
            </w:r>
            <w:r>
              <w:rPr>
                <w:noProof/>
                <w:webHidden/>
              </w:rPr>
              <w:fldChar w:fldCharType="begin"/>
            </w:r>
            <w:r>
              <w:rPr>
                <w:noProof/>
                <w:webHidden/>
              </w:rPr>
              <w:instrText xml:space="preserve"> PAGEREF _Toc220093266 \h </w:instrText>
            </w:r>
            <w:r>
              <w:rPr>
                <w:noProof/>
                <w:webHidden/>
              </w:rPr>
            </w:r>
            <w:r>
              <w:rPr>
                <w:noProof/>
                <w:webHidden/>
              </w:rPr>
              <w:fldChar w:fldCharType="separate"/>
            </w:r>
            <w:r>
              <w:rPr>
                <w:noProof/>
                <w:webHidden/>
              </w:rPr>
              <w:t>7</w:t>
            </w:r>
            <w:r>
              <w:rPr>
                <w:noProof/>
                <w:webHidden/>
              </w:rPr>
              <w:fldChar w:fldCharType="end"/>
            </w:r>
          </w:hyperlink>
        </w:p>
        <w:p w14:paraId="1DF791D9" w14:textId="7B7878D9"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7" w:history="1">
            <w:r w:rsidRPr="006F7143">
              <w:rPr>
                <w:rStyle w:val="aa"/>
                <w:noProof/>
              </w:rPr>
              <w:t xml:space="preserve">3. </w:t>
            </w:r>
            <w:r w:rsidRPr="006F7143">
              <w:rPr>
                <w:rStyle w:val="aa"/>
                <w:noProof/>
              </w:rPr>
              <w:t>分析方法</w:t>
            </w:r>
            <w:r>
              <w:rPr>
                <w:noProof/>
                <w:webHidden/>
              </w:rPr>
              <w:tab/>
            </w:r>
            <w:r>
              <w:rPr>
                <w:noProof/>
                <w:webHidden/>
              </w:rPr>
              <w:fldChar w:fldCharType="begin"/>
            </w:r>
            <w:r>
              <w:rPr>
                <w:noProof/>
                <w:webHidden/>
              </w:rPr>
              <w:instrText xml:space="preserve"> PAGEREF _Toc220093267 \h </w:instrText>
            </w:r>
            <w:r>
              <w:rPr>
                <w:noProof/>
                <w:webHidden/>
              </w:rPr>
            </w:r>
            <w:r>
              <w:rPr>
                <w:noProof/>
                <w:webHidden/>
              </w:rPr>
              <w:fldChar w:fldCharType="separate"/>
            </w:r>
            <w:r>
              <w:rPr>
                <w:noProof/>
                <w:webHidden/>
              </w:rPr>
              <w:t>8</w:t>
            </w:r>
            <w:r>
              <w:rPr>
                <w:noProof/>
                <w:webHidden/>
              </w:rPr>
              <w:fldChar w:fldCharType="end"/>
            </w:r>
          </w:hyperlink>
        </w:p>
        <w:p w14:paraId="3DA30620" w14:textId="283000A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8" w:history="1">
            <w:r w:rsidRPr="006F7143">
              <w:rPr>
                <w:rStyle w:val="aa"/>
                <w:noProof/>
              </w:rPr>
              <w:t>3.1</w:t>
            </w:r>
            <w:r w:rsidRPr="006F7143">
              <w:rPr>
                <w:rStyle w:val="aa"/>
                <w:noProof/>
              </w:rPr>
              <w:t>分析対象</w:t>
            </w:r>
            <w:r>
              <w:rPr>
                <w:noProof/>
                <w:webHidden/>
              </w:rPr>
              <w:tab/>
            </w:r>
            <w:r>
              <w:rPr>
                <w:noProof/>
                <w:webHidden/>
              </w:rPr>
              <w:fldChar w:fldCharType="begin"/>
            </w:r>
            <w:r>
              <w:rPr>
                <w:noProof/>
                <w:webHidden/>
              </w:rPr>
              <w:instrText xml:space="preserve"> PAGEREF _Toc220093268 \h </w:instrText>
            </w:r>
            <w:r>
              <w:rPr>
                <w:noProof/>
                <w:webHidden/>
              </w:rPr>
            </w:r>
            <w:r>
              <w:rPr>
                <w:noProof/>
                <w:webHidden/>
              </w:rPr>
              <w:fldChar w:fldCharType="separate"/>
            </w:r>
            <w:r>
              <w:rPr>
                <w:noProof/>
                <w:webHidden/>
              </w:rPr>
              <w:t>8</w:t>
            </w:r>
            <w:r>
              <w:rPr>
                <w:noProof/>
                <w:webHidden/>
              </w:rPr>
              <w:fldChar w:fldCharType="end"/>
            </w:r>
          </w:hyperlink>
        </w:p>
        <w:p w14:paraId="322EE0BA" w14:textId="317782FD"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69" w:history="1">
            <w:r w:rsidRPr="006F7143">
              <w:rPr>
                <w:rStyle w:val="aa"/>
                <w:noProof/>
              </w:rPr>
              <w:t>3.1.1</w:t>
            </w:r>
            <w:r w:rsidRPr="006F7143">
              <w:rPr>
                <w:rStyle w:val="aa"/>
                <w:noProof/>
              </w:rPr>
              <w:t>対象テキスト</w:t>
            </w:r>
            <w:r>
              <w:rPr>
                <w:noProof/>
                <w:webHidden/>
              </w:rPr>
              <w:tab/>
            </w:r>
            <w:r>
              <w:rPr>
                <w:noProof/>
                <w:webHidden/>
              </w:rPr>
              <w:fldChar w:fldCharType="begin"/>
            </w:r>
            <w:r>
              <w:rPr>
                <w:noProof/>
                <w:webHidden/>
              </w:rPr>
              <w:instrText xml:space="preserve"> PAGEREF _Toc220093269 \h </w:instrText>
            </w:r>
            <w:r>
              <w:rPr>
                <w:noProof/>
                <w:webHidden/>
              </w:rPr>
            </w:r>
            <w:r>
              <w:rPr>
                <w:noProof/>
                <w:webHidden/>
              </w:rPr>
              <w:fldChar w:fldCharType="separate"/>
            </w:r>
            <w:r>
              <w:rPr>
                <w:noProof/>
                <w:webHidden/>
              </w:rPr>
              <w:t>8</w:t>
            </w:r>
            <w:r>
              <w:rPr>
                <w:noProof/>
                <w:webHidden/>
              </w:rPr>
              <w:fldChar w:fldCharType="end"/>
            </w:r>
          </w:hyperlink>
        </w:p>
        <w:p w14:paraId="4B701703" w14:textId="1519636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0" w:history="1">
            <w:r w:rsidRPr="006F7143">
              <w:rPr>
                <w:rStyle w:val="aa"/>
                <w:noProof/>
              </w:rPr>
              <w:t xml:space="preserve">3.1.2 </w:t>
            </w:r>
            <w:r w:rsidRPr="006F7143">
              <w:rPr>
                <w:rStyle w:val="aa"/>
                <w:noProof/>
              </w:rPr>
              <w:t>対象作品および媒体の選定根拠</w:t>
            </w:r>
            <w:r>
              <w:rPr>
                <w:noProof/>
                <w:webHidden/>
              </w:rPr>
              <w:tab/>
            </w:r>
            <w:r>
              <w:rPr>
                <w:noProof/>
                <w:webHidden/>
              </w:rPr>
              <w:fldChar w:fldCharType="begin"/>
            </w:r>
            <w:r>
              <w:rPr>
                <w:noProof/>
                <w:webHidden/>
              </w:rPr>
              <w:instrText xml:space="preserve"> PAGEREF _Toc220093270 \h </w:instrText>
            </w:r>
            <w:r>
              <w:rPr>
                <w:noProof/>
                <w:webHidden/>
              </w:rPr>
            </w:r>
            <w:r>
              <w:rPr>
                <w:noProof/>
                <w:webHidden/>
              </w:rPr>
              <w:fldChar w:fldCharType="separate"/>
            </w:r>
            <w:r>
              <w:rPr>
                <w:noProof/>
                <w:webHidden/>
              </w:rPr>
              <w:t>8</w:t>
            </w:r>
            <w:r>
              <w:rPr>
                <w:noProof/>
                <w:webHidden/>
              </w:rPr>
              <w:fldChar w:fldCharType="end"/>
            </w:r>
          </w:hyperlink>
        </w:p>
        <w:p w14:paraId="262FA6F5" w14:textId="4A5CFBB0"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1" w:history="1">
            <w:r w:rsidRPr="006F7143">
              <w:rPr>
                <w:rStyle w:val="aa"/>
                <w:noProof/>
              </w:rPr>
              <w:t xml:space="preserve">3.1.3 </w:t>
            </w:r>
            <w:r w:rsidRPr="006F7143">
              <w:rPr>
                <w:rStyle w:val="aa"/>
                <w:noProof/>
              </w:rPr>
              <w:t>翻訳テキストの選定根拠</w:t>
            </w:r>
            <w:r>
              <w:rPr>
                <w:noProof/>
                <w:webHidden/>
              </w:rPr>
              <w:tab/>
            </w:r>
            <w:r>
              <w:rPr>
                <w:noProof/>
                <w:webHidden/>
              </w:rPr>
              <w:fldChar w:fldCharType="begin"/>
            </w:r>
            <w:r>
              <w:rPr>
                <w:noProof/>
                <w:webHidden/>
              </w:rPr>
              <w:instrText xml:space="preserve"> PAGEREF _Toc220093271 \h </w:instrText>
            </w:r>
            <w:r>
              <w:rPr>
                <w:noProof/>
                <w:webHidden/>
              </w:rPr>
            </w:r>
            <w:r>
              <w:rPr>
                <w:noProof/>
                <w:webHidden/>
              </w:rPr>
              <w:fldChar w:fldCharType="separate"/>
            </w:r>
            <w:r>
              <w:rPr>
                <w:noProof/>
                <w:webHidden/>
              </w:rPr>
              <w:t>9</w:t>
            </w:r>
            <w:r>
              <w:rPr>
                <w:noProof/>
                <w:webHidden/>
              </w:rPr>
              <w:fldChar w:fldCharType="end"/>
            </w:r>
          </w:hyperlink>
        </w:p>
        <w:p w14:paraId="0D24C8D1" w14:textId="16B7DCE9"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2" w:history="1">
            <w:r w:rsidRPr="006F7143">
              <w:rPr>
                <w:rStyle w:val="aa"/>
                <w:noProof/>
              </w:rPr>
              <w:t xml:space="preserve">3.1.4 </w:t>
            </w:r>
            <w:r w:rsidRPr="006F7143">
              <w:rPr>
                <w:rStyle w:val="aa"/>
                <w:noProof/>
              </w:rPr>
              <w:t>分析範囲の設定</w:t>
            </w:r>
            <w:r>
              <w:rPr>
                <w:noProof/>
                <w:webHidden/>
              </w:rPr>
              <w:tab/>
            </w:r>
            <w:r>
              <w:rPr>
                <w:noProof/>
                <w:webHidden/>
              </w:rPr>
              <w:fldChar w:fldCharType="begin"/>
            </w:r>
            <w:r>
              <w:rPr>
                <w:noProof/>
                <w:webHidden/>
              </w:rPr>
              <w:instrText xml:space="preserve"> PAGEREF _Toc220093272 \h </w:instrText>
            </w:r>
            <w:r>
              <w:rPr>
                <w:noProof/>
                <w:webHidden/>
              </w:rPr>
            </w:r>
            <w:r>
              <w:rPr>
                <w:noProof/>
                <w:webHidden/>
              </w:rPr>
              <w:fldChar w:fldCharType="separate"/>
            </w:r>
            <w:r>
              <w:rPr>
                <w:noProof/>
                <w:webHidden/>
              </w:rPr>
              <w:t>10</w:t>
            </w:r>
            <w:r>
              <w:rPr>
                <w:noProof/>
                <w:webHidden/>
              </w:rPr>
              <w:fldChar w:fldCharType="end"/>
            </w:r>
          </w:hyperlink>
        </w:p>
        <w:p w14:paraId="5738BC29" w14:textId="44F594C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3" w:history="1">
            <w:r w:rsidRPr="006F7143">
              <w:rPr>
                <w:rStyle w:val="aa"/>
                <w:noProof/>
              </w:rPr>
              <w:t xml:space="preserve">3.2 </w:t>
            </w:r>
            <w:r w:rsidRPr="006F7143">
              <w:rPr>
                <w:rStyle w:val="aa"/>
                <w:noProof/>
              </w:rPr>
              <w:t>分析データの構成</w:t>
            </w:r>
            <w:r>
              <w:rPr>
                <w:noProof/>
                <w:webHidden/>
              </w:rPr>
              <w:tab/>
            </w:r>
            <w:r>
              <w:rPr>
                <w:noProof/>
                <w:webHidden/>
              </w:rPr>
              <w:fldChar w:fldCharType="begin"/>
            </w:r>
            <w:r>
              <w:rPr>
                <w:noProof/>
                <w:webHidden/>
              </w:rPr>
              <w:instrText xml:space="preserve"> PAGEREF _Toc220093273 \h </w:instrText>
            </w:r>
            <w:r>
              <w:rPr>
                <w:noProof/>
                <w:webHidden/>
              </w:rPr>
            </w:r>
            <w:r>
              <w:rPr>
                <w:noProof/>
                <w:webHidden/>
              </w:rPr>
              <w:fldChar w:fldCharType="separate"/>
            </w:r>
            <w:r>
              <w:rPr>
                <w:noProof/>
                <w:webHidden/>
              </w:rPr>
              <w:t>10</w:t>
            </w:r>
            <w:r>
              <w:rPr>
                <w:noProof/>
                <w:webHidden/>
              </w:rPr>
              <w:fldChar w:fldCharType="end"/>
            </w:r>
          </w:hyperlink>
        </w:p>
        <w:p w14:paraId="3697609D" w14:textId="48592CB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4" w:history="1">
            <w:r w:rsidRPr="006F7143">
              <w:rPr>
                <w:rStyle w:val="aa"/>
                <w:noProof/>
              </w:rPr>
              <w:t xml:space="preserve">3.2.1 </w:t>
            </w:r>
            <w:r w:rsidRPr="006F7143">
              <w:rPr>
                <w:rStyle w:val="aa"/>
                <w:noProof/>
              </w:rPr>
              <w:t>文化的要素の抽出基準</w:t>
            </w:r>
            <w:r>
              <w:rPr>
                <w:noProof/>
                <w:webHidden/>
              </w:rPr>
              <w:tab/>
            </w:r>
            <w:r>
              <w:rPr>
                <w:noProof/>
                <w:webHidden/>
              </w:rPr>
              <w:fldChar w:fldCharType="begin"/>
            </w:r>
            <w:r>
              <w:rPr>
                <w:noProof/>
                <w:webHidden/>
              </w:rPr>
              <w:instrText xml:space="preserve"> PAGEREF _Toc220093274 \h </w:instrText>
            </w:r>
            <w:r>
              <w:rPr>
                <w:noProof/>
                <w:webHidden/>
              </w:rPr>
            </w:r>
            <w:r>
              <w:rPr>
                <w:noProof/>
                <w:webHidden/>
              </w:rPr>
              <w:fldChar w:fldCharType="separate"/>
            </w:r>
            <w:r>
              <w:rPr>
                <w:noProof/>
                <w:webHidden/>
              </w:rPr>
              <w:t>10</w:t>
            </w:r>
            <w:r>
              <w:rPr>
                <w:noProof/>
                <w:webHidden/>
              </w:rPr>
              <w:fldChar w:fldCharType="end"/>
            </w:r>
          </w:hyperlink>
        </w:p>
        <w:p w14:paraId="68623A34" w14:textId="4C1EF4B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5" w:history="1">
            <w:r w:rsidRPr="006F7143">
              <w:rPr>
                <w:rStyle w:val="aa"/>
                <w:noProof/>
              </w:rPr>
              <w:t xml:space="preserve">3.2.2 </w:t>
            </w:r>
            <w:r w:rsidRPr="006F7143">
              <w:rPr>
                <w:rStyle w:val="aa"/>
                <w:noProof/>
              </w:rPr>
              <w:t>分析データの量的規模</w:t>
            </w:r>
            <w:r>
              <w:rPr>
                <w:noProof/>
                <w:webHidden/>
              </w:rPr>
              <w:tab/>
            </w:r>
            <w:r>
              <w:rPr>
                <w:noProof/>
                <w:webHidden/>
              </w:rPr>
              <w:fldChar w:fldCharType="begin"/>
            </w:r>
            <w:r>
              <w:rPr>
                <w:noProof/>
                <w:webHidden/>
              </w:rPr>
              <w:instrText xml:space="preserve"> PAGEREF _Toc220093275 \h </w:instrText>
            </w:r>
            <w:r>
              <w:rPr>
                <w:noProof/>
                <w:webHidden/>
              </w:rPr>
            </w:r>
            <w:r>
              <w:rPr>
                <w:noProof/>
                <w:webHidden/>
              </w:rPr>
              <w:fldChar w:fldCharType="separate"/>
            </w:r>
            <w:r>
              <w:rPr>
                <w:noProof/>
                <w:webHidden/>
              </w:rPr>
              <w:t>11</w:t>
            </w:r>
            <w:r>
              <w:rPr>
                <w:noProof/>
                <w:webHidden/>
              </w:rPr>
              <w:fldChar w:fldCharType="end"/>
            </w:r>
          </w:hyperlink>
        </w:p>
        <w:p w14:paraId="1B5FCE8F" w14:textId="165AB07E"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6" w:history="1">
            <w:r w:rsidRPr="006F7143">
              <w:rPr>
                <w:rStyle w:val="aa"/>
                <w:noProof/>
              </w:rPr>
              <w:t xml:space="preserve">3.3 </w:t>
            </w:r>
            <w:r w:rsidRPr="006F7143">
              <w:rPr>
                <w:rStyle w:val="aa"/>
                <w:noProof/>
              </w:rPr>
              <w:t>分析的枠組みの定義</w:t>
            </w:r>
            <w:r>
              <w:rPr>
                <w:noProof/>
                <w:webHidden/>
              </w:rPr>
              <w:tab/>
            </w:r>
            <w:r>
              <w:rPr>
                <w:noProof/>
                <w:webHidden/>
              </w:rPr>
              <w:fldChar w:fldCharType="begin"/>
            </w:r>
            <w:r>
              <w:rPr>
                <w:noProof/>
                <w:webHidden/>
              </w:rPr>
              <w:instrText xml:space="preserve"> PAGEREF _Toc220093276 \h </w:instrText>
            </w:r>
            <w:r>
              <w:rPr>
                <w:noProof/>
                <w:webHidden/>
              </w:rPr>
            </w:r>
            <w:r>
              <w:rPr>
                <w:noProof/>
                <w:webHidden/>
              </w:rPr>
              <w:fldChar w:fldCharType="separate"/>
            </w:r>
            <w:r>
              <w:rPr>
                <w:noProof/>
                <w:webHidden/>
              </w:rPr>
              <w:t>12</w:t>
            </w:r>
            <w:r>
              <w:rPr>
                <w:noProof/>
                <w:webHidden/>
              </w:rPr>
              <w:fldChar w:fldCharType="end"/>
            </w:r>
          </w:hyperlink>
        </w:p>
        <w:p w14:paraId="45840C7B" w14:textId="768CBD0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7" w:history="1">
            <w:r w:rsidRPr="006F7143">
              <w:rPr>
                <w:rStyle w:val="aa"/>
                <w:noProof/>
              </w:rPr>
              <w:t xml:space="preserve">3.3.1 Molina &amp; Albir (2002) </w:t>
            </w:r>
            <w:r w:rsidRPr="006F7143">
              <w:rPr>
                <w:rStyle w:val="aa"/>
                <w:noProof/>
              </w:rPr>
              <w:t>の翻訳技法分類の再定義</w:t>
            </w:r>
            <w:r>
              <w:rPr>
                <w:noProof/>
                <w:webHidden/>
              </w:rPr>
              <w:tab/>
            </w:r>
            <w:r>
              <w:rPr>
                <w:noProof/>
                <w:webHidden/>
              </w:rPr>
              <w:fldChar w:fldCharType="begin"/>
            </w:r>
            <w:r>
              <w:rPr>
                <w:noProof/>
                <w:webHidden/>
              </w:rPr>
              <w:instrText xml:space="preserve"> PAGEREF _Toc220093277 \h </w:instrText>
            </w:r>
            <w:r>
              <w:rPr>
                <w:noProof/>
                <w:webHidden/>
              </w:rPr>
            </w:r>
            <w:r>
              <w:rPr>
                <w:noProof/>
                <w:webHidden/>
              </w:rPr>
              <w:fldChar w:fldCharType="separate"/>
            </w:r>
            <w:r>
              <w:rPr>
                <w:noProof/>
                <w:webHidden/>
              </w:rPr>
              <w:t>12</w:t>
            </w:r>
            <w:r>
              <w:rPr>
                <w:noProof/>
                <w:webHidden/>
              </w:rPr>
              <w:fldChar w:fldCharType="end"/>
            </w:r>
          </w:hyperlink>
        </w:p>
        <w:p w14:paraId="75DF9DED" w14:textId="7BD7510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8" w:history="1">
            <w:r w:rsidRPr="006F7143">
              <w:rPr>
                <w:rStyle w:val="aa"/>
                <w:noProof/>
              </w:rPr>
              <w:t xml:space="preserve">3.3.2 Bennett (1986; 1993) </w:t>
            </w:r>
            <w:r w:rsidRPr="006F7143">
              <w:rPr>
                <w:rStyle w:val="aa"/>
                <w:noProof/>
              </w:rPr>
              <w:t>の</w:t>
            </w:r>
            <w:r w:rsidRPr="006F7143">
              <w:rPr>
                <w:rStyle w:val="aa"/>
                <w:noProof/>
              </w:rPr>
              <w:t>DMIS</w:t>
            </w:r>
            <w:r w:rsidRPr="006F7143">
              <w:rPr>
                <w:rStyle w:val="aa"/>
                <w:noProof/>
              </w:rPr>
              <w:t>段階の再定義</w:t>
            </w:r>
            <w:r>
              <w:rPr>
                <w:noProof/>
                <w:webHidden/>
              </w:rPr>
              <w:tab/>
            </w:r>
            <w:r>
              <w:rPr>
                <w:noProof/>
                <w:webHidden/>
              </w:rPr>
              <w:fldChar w:fldCharType="begin"/>
            </w:r>
            <w:r>
              <w:rPr>
                <w:noProof/>
                <w:webHidden/>
              </w:rPr>
              <w:instrText xml:space="preserve"> PAGEREF _Toc220093278 \h </w:instrText>
            </w:r>
            <w:r>
              <w:rPr>
                <w:noProof/>
                <w:webHidden/>
              </w:rPr>
            </w:r>
            <w:r>
              <w:rPr>
                <w:noProof/>
                <w:webHidden/>
              </w:rPr>
              <w:fldChar w:fldCharType="separate"/>
            </w:r>
            <w:r>
              <w:rPr>
                <w:noProof/>
                <w:webHidden/>
              </w:rPr>
              <w:t>15</w:t>
            </w:r>
            <w:r>
              <w:rPr>
                <w:noProof/>
                <w:webHidden/>
              </w:rPr>
              <w:fldChar w:fldCharType="end"/>
            </w:r>
          </w:hyperlink>
        </w:p>
        <w:p w14:paraId="1EBA85BC" w14:textId="4F3F7564"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9" w:history="1">
            <w:r w:rsidRPr="006F7143">
              <w:rPr>
                <w:rStyle w:val="aa"/>
                <w:noProof/>
              </w:rPr>
              <w:t xml:space="preserve">3.4 </w:t>
            </w:r>
            <w:r w:rsidRPr="006F7143">
              <w:rPr>
                <w:rStyle w:val="aa"/>
                <w:noProof/>
              </w:rPr>
              <w:t>分析手順</w:t>
            </w:r>
            <w:r>
              <w:rPr>
                <w:noProof/>
                <w:webHidden/>
              </w:rPr>
              <w:tab/>
            </w:r>
            <w:r>
              <w:rPr>
                <w:noProof/>
                <w:webHidden/>
              </w:rPr>
              <w:fldChar w:fldCharType="begin"/>
            </w:r>
            <w:r>
              <w:rPr>
                <w:noProof/>
                <w:webHidden/>
              </w:rPr>
              <w:instrText xml:space="preserve"> PAGEREF _Toc220093279 \h </w:instrText>
            </w:r>
            <w:r>
              <w:rPr>
                <w:noProof/>
                <w:webHidden/>
              </w:rPr>
            </w:r>
            <w:r>
              <w:rPr>
                <w:noProof/>
                <w:webHidden/>
              </w:rPr>
              <w:fldChar w:fldCharType="separate"/>
            </w:r>
            <w:r>
              <w:rPr>
                <w:noProof/>
                <w:webHidden/>
              </w:rPr>
              <w:t>17</w:t>
            </w:r>
            <w:r>
              <w:rPr>
                <w:noProof/>
                <w:webHidden/>
              </w:rPr>
              <w:fldChar w:fldCharType="end"/>
            </w:r>
          </w:hyperlink>
        </w:p>
        <w:p w14:paraId="74A941DA" w14:textId="73477CD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0" w:history="1">
            <w:r w:rsidRPr="006F7143">
              <w:rPr>
                <w:rStyle w:val="aa"/>
                <w:noProof/>
              </w:rPr>
              <w:t xml:space="preserve">3.4.1 </w:t>
            </w:r>
            <w:r w:rsidRPr="006F7143">
              <w:rPr>
                <w:rStyle w:val="aa"/>
                <w:noProof/>
              </w:rPr>
              <w:t>文化的要素の抽出とコーパスの構築</w:t>
            </w:r>
            <w:r>
              <w:rPr>
                <w:noProof/>
                <w:webHidden/>
              </w:rPr>
              <w:tab/>
            </w:r>
            <w:r>
              <w:rPr>
                <w:noProof/>
                <w:webHidden/>
              </w:rPr>
              <w:fldChar w:fldCharType="begin"/>
            </w:r>
            <w:r>
              <w:rPr>
                <w:noProof/>
                <w:webHidden/>
              </w:rPr>
              <w:instrText xml:space="preserve"> PAGEREF _Toc220093280 \h </w:instrText>
            </w:r>
            <w:r>
              <w:rPr>
                <w:noProof/>
                <w:webHidden/>
              </w:rPr>
            </w:r>
            <w:r>
              <w:rPr>
                <w:noProof/>
                <w:webHidden/>
              </w:rPr>
              <w:fldChar w:fldCharType="separate"/>
            </w:r>
            <w:r>
              <w:rPr>
                <w:noProof/>
                <w:webHidden/>
              </w:rPr>
              <w:t>17</w:t>
            </w:r>
            <w:r>
              <w:rPr>
                <w:noProof/>
                <w:webHidden/>
              </w:rPr>
              <w:fldChar w:fldCharType="end"/>
            </w:r>
          </w:hyperlink>
        </w:p>
        <w:p w14:paraId="1C50501E" w14:textId="25A3F9AC"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1" w:history="1">
            <w:r w:rsidRPr="006F7143">
              <w:rPr>
                <w:rStyle w:val="aa"/>
                <w:noProof/>
              </w:rPr>
              <w:t xml:space="preserve">3.4.2 </w:t>
            </w:r>
            <w:r w:rsidRPr="006F7143">
              <w:rPr>
                <w:rStyle w:val="aa"/>
                <w:noProof/>
              </w:rPr>
              <w:t>翻訳技法の同定と判定プロセス</w:t>
            </w:r>
            <w:r>
              <w:rPr>
                <w:noProof/>
                <w:webHidden/>
              </w:rPr>
              <w:tab/>
            </w:r>
            <w:r>
              <w:rPr>
                <w:noProof/>
                <w:webHidden/>
              </w:rPr>
              <w:fldChar w:fldCharType="begin"/>
            </w:r>
            <w:r>
              <w:rPr>
                <w:noProof/>
                <w:webHidden/>
              </w:rPr>
              <w:instrText xml:space="preserve"> PAGEREF _Toc220093281 \h </w:instrText>
            </w:r>
            <w:r>
              <w:rPr>
                <w:noProof/>
                <w:webHidden/>
              </w:rPr>
            </w:r>
            <w:r>
              <w:rPr>
                <w:noProof/>
                <w:webHidden/>
              </w:rPr>
              <w:fldChar w:fldCharType="separate"/>
            </w:r>
            <w:r>
              <w:rPr>
                <w:noProof/>
                <w:webHidden/>
              </w:rPr>
              <w:t>17</w:t>
            </w:r>
            <w:r>
              <w:rPr>
                <w:noProof/>
                <w:webHidden/>
              </w:rPr>
              <w:fldChar w:fldCharType="end"/>
            </w:r>
          </w:hyperlink>
        </w:p>
        <w:p w14:paraId="501E558E" w14:textId="154A1BC9"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2" w:history="1">
            <w:r w:rsidRPr="006F7143">
              <w:rPr>
                <w:rStyle w:val="aa"/>
                <w:noProof/>
              </w:rPr>
              <w:t>3.4.3  DMIS</w:t>
            </w:r>
            <w:r w:rsidRPr="006F7143">
              <w:rPr>
                <w:rStyle w:val="aa"/>
                <w:noProof/>
              </w:rPr>
              <w:t>（読者の文化理解段階）の判定と判定プロセス</w:t>
            </w:r>
            <w:r>
              <w:rPr>
                <w:noProof/>
                <w:webHidden/>
              </w:rPr>
              <w:tab/>
            </w:r>
            <w:r>
              <w:rPr>
                <w:noProof/>
                <w:webHidden/>
              </w:rPr>
              <w:fldChar w:fldCharType="begin"/>
            </w:r>
            <w:r>
              <w:rPr>
                <w:noProof/>
                <w:webHidden/>
              </w:rPr>
              <w:instrText xml:space="preserve"> PAGEREF _Toc220093282 \h </w:instrText>
            </w:r>
            <w:r>
              <w:rPr>
                <w:noProof/>
                <w:webHidden/>
              </w:rPr>
            </w:r>
            <w:r>
              <w:rPr>
                <w:noProof/>
                <w:webHidden/>
              </w:rPr>
              <w:fldChar w:fldCharType="separate"/>
            </w:r>
            <w:r>
              <w:rPr>
                <w:noProof/>
                <w:webHidden/>
              </w:rPr>
              <w:t>18</w:t>
            </w:r>
            <w:r>
              <w:rPr>
                <w:noProof/>
                <w:webHidden/>
              </w:rPr>
              <w:fldChar w:fldCharType="end"/>
            </w:r>
          </w:hyperlink>
        </w:p>
        <w:p w14:paraId="36C50D71" w14:textId="6B1D071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3" w:history="1">
            <w:r w:rsidRPr="006F7143">
              <w:rPr>
                <w:rStyle w:val="aa"/>
                <w:noProof/>
              </w:rPr>
              <w:t xml:space="preserve">3.4.4 </w:t>
            </w:r>
            <w:r w:rsidRPr="006F7143">
              <w:rPr>
                <w:rStyle w:val="aa"/>
                <w:noProof/>
              </w:rPr>
              <w:t>クロス集計と相関関係の検証</w:t>
            </w:r>
            <w:r>
              <w:rPr>
                <w:noProof/>
                <w:webHidden/>
              </w:rPr>
              <w:tab/>
            </w:r>
            <w:r>
              <w:rPr>
                <w:noProof/>
                <w:webHidden/>
              </w:rPr>
              <w:fldChar w:fldCharType="begin"/>
            </w:r>
            <w:r>
              <w:rPr>
                <w:noProof/>
                <w:webHidden/>
              </w:rPr>
              <w:instrText xml:space="preserve"> PAGEREF _Toc220093283 \h </w:instrText>
            </w:r>
            <w:r>
              <w:rPr>
                <w:noProof/>
                <w:webHidden/>
              </w:rPr>
            </w:r>
            <w:r>
              <w:rPr>
                <w:noProof/>
                <w:webHidden/>
              </w:rPr>
              <w:fldChar w:fldCharType="separate"/>
            </w:r>
            <w:r>
              <w:rPr>
                <w:noProof/>
                <w:webHidden/>
              </w:rPr>
              <w:t>18</w:t>
            </w:r>
            <w:r>
              <w:rPr>
                <w:noProof/>
                <w:webHidden/>
              </w:rPr>
              <w:fldChar w:fldCharType="end"/>
            </w:r>
          </w:hyperlink>
        </w:p>
        <w:p w14:paraId="40A16E42" w14:textId="1880360E"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84" w:history="1">
            <w:r w:rsidRPr="006F7143">
              <w:rPr>
                <w:rStyle w:val="aa"/>
                <w:noProof/>
              </w:rPr>
              <w:t xml:space="preserve">4. </w:t>
            </w:r>
            <w:r w:rsidRPr="006F7143">
              <w:rPr>
                <w:rStyle w:val="aa"/>
                <w:noProof/>
              </w:rPr>
              <w:t>結果</w:t>
            </w:r>
            <w:r>
              <w:rPr>
                <w:noProof/>
                <w:webHidden/>
              </w:rPr>
              <w:tab/>
            </w:r>
            <w:r>
              <w:rPr>
                <w:noProof/>
                <w:webHidden/>
              </w:rPr>
              <w:fldChar w:fldCharType="begin"/>
            </w:r>
            <w:r>
              <w:rPr>
                <w:noProof/>
                <w:webHidden/>
              </w:rPr>
              <w:instrText xml:space="preserve"> PAGEREF _Toc220093284 \h </w:instrText>
            </w:r>
            <w:r>
              <w:rPr>
                <w:noProof/>
                <w:webHidden/>
              </w:rPr>
            </w:r>
            <w:r>
              <w:rPr>
                <w:noProof/>
                <w:webHidden/>
              </w:rPr>
              <w:fldChar w:fldCharType="separate"/>
            </w:r>
            <w:r>
              <w:rPr>
                <w:noProof/>
                <w:webHidden/>
              </w:rPr>
              <w:t>19</w:t>
            </w:r>
            <w:r>
              <w:rPr>
                <w:noProof/>
                <w:webHidden/>
              </w:rPr>
              <w:fldChar w:fldCharType="end"/>
            </w:r>
          </w:hyperlink>
        </w:p>
        <w:p w14:paraId="0C0FBB63" w14:textId="5107FFD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5" w:history="1">
            <w:r w:rsidRPr="006F7143">
              <w:rPr>
                <w:rStyle w:val="aa"/>
                <w:noProof/>
              </w:rPr>
              <w:t>4.1</w:t>
            </w:r>
            <w:r w:rsidRPr="006F7143">
              <w:rPr>
                <w:rStyle w:val="aa"/>
                <w:noProof/>
              </w:rPr>
              <w:t>全体的な傾向</w:t>
            </w:r>
            <w:r>
              <w:rPr>
                <w:noProof/>
                <w:webHidden/>
              </w:rPr>
              <w:tab/>
            </w:r>
            <w:r>
              <w:rPr>
                <w:noProof/>
                <w:webHidden/>
              </w:rPr>
              <w:fldChar w:fldCharType="begin"/>
            </w:r>
            <w:r>
              <w:rPr>
                <w:noProof/>
                <w:webHidden/>
              </w:rPr>
              <w:instrText xml:space="preserve"> PAGEREF _Toc220093285 \h </w:instrText>
            </w:r>
            <w:r>
              <w:rPr>
                <w:noProof/>
                <w:webHidden/>
              </w:rPr>
            </w:r>
            <w:r>
              <w:rPr>
                <w:noProof/>
                <w:webHidden/>
              </w:rPr>
              <w:fldChar w:fldCharType="separate"/>
            </w:r>
            <w:r>
              <w:rPr>
                <w:noProof/>
                <w:webHidden/>
              </w:rPr>
              <w:t>19</w:t>
            </w:r>
            <w:r>
              <w:rPr>
                <w:noProof/>
                <w:webHidden/>
              </w:rPr>
              <w:fldChar w:fldCharType="end"/>
            </w:r>
          </w:hyperlink>
        </w:p>
        <w:p w14:paraId="52947D89" w14:textId="6E258D2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6" w:history="1">
            <w:r w:rsidRPr="006F7143">
              <w:rPr>
                <w:rStyle w:val="aa"/>
                <w:noProof/>
              </w:rPr>
              <w:t xml:space="preserve">4.1.1 </w:t>
            </w:r>
            <w:r w:rsidRPr="006F7143">
              <w:rPr>
                <w:rStyle w:val="aa"/>
                <w:noProof/>
              </w:rPr>
              <w:t>翻訳技法の割合</w:t>
            </w:r>
            <w:r>
              <w:rPr>
                <w:noProof/>
                <w:webHidden/>
              </w:rPr>
              <w:tab/>
            </w:r>
            <w:r>
              <w:rPr>
                <w:noProof/>
                <w:webHidden/>
              </w:rPr>
              <w:fldChar w:fldCharType="begin"/>
            </w:r>
            <w:r>
              <w:rPr>
                <w:noProof/>
                <w:webHidden/>
              </w:rPr>
              <w:instrText xml:space="preserve"> PAGEREF _Toc220093286 \h </w:instrText>
            </w:r>
            <w:r>
              <w:rPr>
                <w:noProof/>
                <w:webHidden/>
              </w:rPr>
            </w:r>
            <w:r>
              <w:rPr>
                <w:noProof/>
                <w:webHidden/>
              </w:rPr>
              <w:fldChar w:fldCharType="separate"/>
            </w:r>
            <w:r>
              <w:rPr>
                <w:noProof/>
                <w:webHidden/>
              </w:rPr>
              <w:t>19</w:t>
            </w:r>
            <w:r>
              <w:rPr>
                <w:noProof/>
                <w:webHidden/>
              </w:rPr>
              <w:fldChar w:fldCharType="end"/>
            </w:r>
          </w:hyperlink>
        </w:p>
        <w:p w14:paraId="25A0CFEE" w14:textId="51B8D39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7" w:history="1">
            <w:r w:rsidRPr="006F7143">
              <w:rPr>
                <w:rStyle w:val="aa"/>
                <w:noProof/>
              </w:rPr>
              <w:t>4.1.2 DMIS</w:t>
            </w:r>
            <w:r w:rsidRPr="006F7143">
              <w:rPr>
                <w:rStyle w:val="aa"/>
                <w:noProof/>
              </w:rPr>
              <w:t>の割合</w:t>
            </w:r>
            <w:r>
              <w:rPr>
                <w:noProof/>
                <w:webHidden/>
              </w:rPr>
              <w:tab/>
            </w:r>
            <w:r>
              <w:rPr>
                <w:noProof/>
                <w:webHidden/>
              </w:rPr>
              <w:fldChar w:fldCharType="begin"/>
            </w:r>
            <w:r>
              <w:rPr>
                <w:noProof/>
                <w:webHidden/>
              </w:rPr>
              <w:instrText xml:space="preserve"> PAGEREF _Toc220093287 \h </w:instrText>
            </w:r>
            <w:r>
              <w:rPr>
                <w:noProof/>
                <w:webHidden/>
              </w:rPr>
            </w:r>
            <w:r>
              <w:rPr>
                <w:noProof/>
                <w:webHidden/>
              </w:rPr>
              <w:fldChar w:fldCharType="separate"/>
            </w:r>
            <w:r>
              <w:rPr>
                <w:noProof/>
                <w:webHidden/>
              </w:rPr>
              <w:t>20</w:t>
            </w:r>
            <w:r>
              <w:rPr>
                <w:noProof/>
                <w:webHidden/>
              </w:rPr>
              <w:fldChar w:fldCharType="end"/>
            </w:r>
          </w:hyperlink>
        </w:p>
        <w:p w14:paraId="2555AB2A" w14:textId="2CE1BD28"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8" w:history="1">
            <w:r w:rsidRPr="006F7143">
              <w:rPr>
                <w:rStyle w:val="aa"/>
                <w:noProof/>
              </w:rPr>
              <w:t xml:space="preserve">4.2 </w:t>
            </w:r>
            <w:r w:rsidRPr="006F7143">
              <w:rPr>
                <w:rStyle w:val="aa"/>
                <w:noProof/>
              </w:rPr>
              <w:t>クロス集計分析と統計的傾向</w:t>
            </w:r>
            <w:r>
              <w:rPr>
                <w:noProof/>
                <w:webHidden/>
              </w:rPr>
              <w:tab/>
            </w:r>
            <w:r>
              <w:rPr>
                <w:noProof/>
                <w:webHidden/>
              </w:rPr>
              <w:fldChar w:fldCharType="begin"/>
            </w:r>
            <w:r>
              <w:rPr>
                <w:noProof/>
                <w:webHidden/>
              </w:rPr>
              <w:instrText xml:space="preserve"> PAGEREF _Toc220093288 \h </w:instrText>
            </w:r>
            <w:r>
              <w:rPr>
                <w:noProof/>
                <w:webHidden/>
              </w:rPr>
            </w:r>
            <w:r>
              <w:rPr>
                <w:noProof/>
                <w:webHidden/>
              </w:rPr>
              <w:fldChar w:fldCharType="separate"/>
            </w:r>
            <w:r>
              <w:rPr>
                <w:noProof/>
                <w:webHidden/>
              </w:rPr>
              <w:t>22</w:t>
            </w:r>
            <w:r>
              <w:rPr>
                <w:noProof/>
                <w:webHidden/>
              </w:rPr>
              <w:fldChar w:fldCharType="end"/>
            </w:r>
          </w:hyperlink>
        </w:p>
        <w:p w14:paraId="62942B98" w14:textId="242EDDA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9" w:history="1">
            <w:r w:rsidRPr="006F7143">
              <w:rPr>
                <w:rStyle w:val="aa"/>
                <w:noProof/>
              </w:rPr>
              <w:t xml:space="preserve">4.2.1 </w:t>
            </w:r>
            <w:r w:rsidRPr="006F7143">
              <w:rPr>
                <w:rStyle w:val="aa"/>
                <w:noProof/>
              </w:rPr>
              <w:t>翻訳技法と</w:t>
            </w:r>
            <w:r w:rsidRPr="006F7143">
              <w:rPr>
                <w:rStyle w:val="aa"/>
                <w:noProof/>
              </w:rPr>
              <w:t>DMIS</w:t>
            </w:r>
            <w:r w:rsidRPr="006F7143">
              <w:rPr>
                <w:rStyle w:val="aa"/>
                <w:noProof/>
              </w:rPr>
              <w:t>の分布傾向（クロス集計結果）</w:t>
            </w:r>
            <w:r>
              <w:rPr>
                <w:noProof/>
                <w:webHidden/>
              </w:rPr>
              <w:tab/>
            </w:r>
            <w:r>
              <w:rPr>
                <w:noProof/>
                <w:webHidden/>
              </w:rPr>
              <w:fldChar w:fldCharType="begin"/>
            </w:r>
            <w:r>
              <w:rPr>
                <w:noProof/>
                <w:webHidden/>
              </w:rPr>
              <w:instrText xml:space="preserve"> PAGEREF _Toc220093289 \h </w:instrText>
            </w:r>
            <w:r>
              <w:rPr>
                <w:noProof/>
                <w:webHidden/>
              </w:rPr>
            </w:r>
            <w:r>
              <w:rPr>
                <w:noProof/>
                <w:webHidden/>
              </w:rPr>
              <w:fldChar w:fldCharType="separate"/>
            </w:r>
            <w:r>
              <w:rPr>
                <w:noProof/>
                <w:webHidden/>
              </w:rPr>
              <w:t>22</w:t>
            </w:r>
            <w:r>
              <w:rPr>
                <w:noProof/>
                <w:webHidden/>
              </w:rPr>
              <w:fldChar w:fldCharType="end"/>
            </w:r>
          </w:hyperlink>
        </w:p>
        <w:p w14:paraId="69594F0B" w14:textId="209B0D55"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90" w:history="1">
            <w:r w:rsidRPr="006F7143">
              <w:rPr>
                <w:rStyle w:val="aa"/>
                <w:noProof/>
              </w:rPr>
              <w:t xml:space="preserve">4.2.2 </w:t>
            </w:r>
            <w:r w:rsidRPr="006F7143">
              <w:rPr>
                <w:rStyle w:val="aa"/>
                <w:noProof/>
              </w:rPr>
              <w:t>翻訳技法</w:t>
            </w:r>
            <w:r w:rsidRPr="006F7143">
              <w:rPr>
                <w:rStyle w:val="aa"/>
                <w:noProof/>
              </w:rPr>
              <w:t>×DMIS</w:t>
            </w:r>
            <w:r w:rsidRPr="006F7143">
              <w:rPr>
                <w:rStyle w:val="aa"/>
                <w:noProof/>
              </w:rPr>
              <w:t>の統計的有意性（調整済み標準化残差分析）</w:t>
            </w:r>
            <w:r>
              <w:rPr>
                <w:noProof/>
                <w:webHidden/>
              </w:rPr>
              <w:tab/>
            </w:r>
            <w:r>
              <w:rPr>
                <w:noProof/>
                <w:webHidden/>
              </w:rPr>
              <w:fldChar w:fldCharType="begin"/>
            </w:r>
            <w:r>
              <w:rPr>
                <w:noProof/>
                <w:webHidden/>
              </w:rPr>
              <w:instrText xml:space="preserve"> PAGEREF _Toc220093290 \h </w:instrText>
            </w:r>
            <w:r>
              <w:rPr>
                <w:noProof/>
                <w:webHidden/>
              </w:rPr>
            </w:r>
            <w:r>
              <w:rPr>
                <w:noProof/>
                <w:webHidden/>
              </w:rPr>
              <w:fldChar w:fldCharType="separate"/>
            </w:r>
            <w:r>
              <w:rPr>
                <w:noProof/>
                <w:webHidden/>
              </w:rPr>
              <w:t>24</w:t>
            </w:r>
            <w:r>
              <w:rPr>
                <w:noProof/>
                <w:webHidden/>
              </w:rPr>
              <w:fldChar w:fldCharType="end"/>
            </w:r>
          </w:hyperlink>
        </w:p>
        <w:p w14:paraId="223A3742" w14:textId="030E6E8A"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1" w:history="1">
            <w:r w:rsidRPr="006F7143">
              <w:rPr>
                <w:rStyle w:val="aa"/>
                <w:noProof/>
              </w:rPr>
              <w:t xml:space="preserve">5. </w:t>
            </w:r>
            <w:r w:rsidRPr="006F7143">
              <w:rPr>
                <w:rStyle w:val="aa"/>
                <w:noProof/>
              </w:rPr>
              <w:t>考察</w:t>
            </w:r>
            <w:r>
              <w:rPr>
                <w:noProof/>
                <w:webHidden/>
              </w:rPr>
              <w:tab/>
            </w:r>
            <w:r>
              <w:rPr>
                <w:noProof/>
                <w:webHidden/>
              </w:rPr>
              <w:fldChar w:fldCharType="begin"/>
            </w:r>
            <w:r>
              <w:rPr>
                <w:noProof/>
                <w:webHidden/>
              </w:rPr>
              <w:instrText xml:space="preserve"> PAGEREF _Toc220093291 \h </w:instrText>
            </w:r>
            <w:r>
              <w:rPr>
                <w:noProof/>
                <w:webHidden/>
              </w:rPr>
            </w:r>
            <w:r>
              <w:rPr>
                <w:noProof/>
                <w:webHidden/>
              </w:rPr>
              <w:fldChar w:fldCharType="separate"/>
            </w:r>
            <w:r>
              <w:rPr>
                <w:noProof/>
                <w:webHidden/>
              </w:rPr>
              <w:t>25</w:t>
            </w:r>
            <w:r>
              <w:rPr>
                <w:noProof/>
                <w:webHidden/>
              </w:rPr>
              <w:fldChar w:fldCharType="end"/>
            </w:r>
          </w:hyperlink>
        </w:p>
        <w:p w14:paraId="2E66A5C9" w14:textId="0AD5C61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2" w:history="1">
            <w:r w:rsidRPr="006F7143">
              <w:rPr>
                <w:rStyle w:val="aa"/>
                <w:noProof/>
              </w:rPr>
              <w:t>5.1</w:t>
            </w:r>
            <w:r w:rsidRPr="006F7143">
              <w:rPr>
                <w:rStyle w:val="aa"/>
                <w:noProof/>
              </w:rPr>
              <w:t>戦略（</w:t>
            </w:r>
            <w:r w:rsidRPr="006F7143">
              <w:rPr>
                <w:rStyle w:val="aa"/>
                <w:noProof/>
              </w:rPr>
              <w:t>DMIS</w:t>
            </w:r>
            <w:r w:rsidRPr="006F7143">
              <w:rPr>
                <w:rStyle w:val="aa"/>
                <w:noProof/>
              </w:rPr>
              <w:t>）と戦術（技法）の翻訳フレームワーク</w:t>
            </w:r>
            <w:r>
              <w:rPr>
                <w:noProof/>
                <w:webHidden/>
              </w:rPr>
              <w:tab/>
            </w:r>
            <w:r>
              <w:rPr>
                <w:noProof/>
                <w:webHidden/>
              </w:rPr>
              <w:fldChar w:fldCharType="begin"/>
            </w:r>
            <w:r>
              <w:rPr>
                <w:noProof/>
                <w:webHidden/>
              </w:rPr>
              <w:instrText xml:space="preserve"> PAGEREF _Toc220093292 \h </w:instrText>
            </w:r>
            <w:r>
              <w:rPr>
                <w:noProof/>
                <w:webHidden/>
              </w:rPr>
            </w:r>
            <w:r>
              <w:rPr>
                <w:noProof/>
                <w:webHidden/>
              </w:rPr>
              <w:fldChar w:fldCharType="separate"/>
            </w:r>
            <w:r>
              <w:rPr>
                <w:noProof/>
                <w:webHidden/>
              </w:rPr>
              <w:t>25</w:t>
            </w:r>
            <w:r>
              <w:rPr>
                <w:noProof/>
                <w:webHidden/>
              </w:rPr>
              <w:fldChar w:fldCharType="end"/>
            </w:r>
          </w:hyperlink>
        </w:p>
        <w:p w14:paraId="32F2DC73" w14:textId="7ED7D54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3" w:history="1">
            <w:r w:rsidRPr="006F7143">
              <w:rPr>
                <w:rStyle w:val="aa"/>
                <w:noProof/>
              </w:rPr>
              <w:t>5.2 Minimization</w:t>
            </w:r>
            <w:r w:rsidRPr="006F7143">
              <w:rPr>
                <w:rStyle w:val="aa"/>
                <w:noProof/>
              </w:rPr>
              <w:t>の多さから読み取れる文学翻訳の性質</w:t>
            </w:r>
            <w:r>
              <w:rPr>
                <w:noProof/>
                <w:webHidden/>
              </w:rPr>
              <w:tab/>
            </w:r>
            <w:r>
              <w:rPr>
                <w:noProof/>
                <w:webHidden/>
              </w:rPr>
              <w:fldChar w:fldCharType="begin"/>
            </w:r>
            <w:r>
              <w:rPr>
                <w:noProof/>
                <w:webHidden/>
              </w:rPr>
              <w:instrText xml:space="preserve"> PAGEREF _Toc220093293 \h </w:instrText>
            </w:r>
            <w:r>
              <w:rPr>
                <w:noProof/>
                <w:webHidden/>
              </w:rPr>
            </w:r>
            <w:r>
              <w:rPr>
                <w:noProof/>
                <w:webHidden/>
              </w:rPr>
              <w:fldChar w:fldCharType="separate"/>
            </w:r>
            <w:r>
              <w:rPr>
                <w:noProof/>
                <w:webHidden/>
              </w:rPr>
              <w:t>27</w:t>
            </w:r>
            <w:r>
              <w:rPr>
                <w:noProof/>
                <w:webHidden/>
              </w:rPr>
              <w:fldChar w:fldCharType="end"/>
            </w:r>
          </w:hyperlink>
        </w:p>
        <w:p w14:paraId="29FFE5BF" w14:textId="69A5719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4" w:history="1">
            <w:r w:rsidRPr="006F7143">
              <w:rPr>
                <w:rStyle w:val="aa"/>
                <w:noProof/>
              </w:rPr>
              <w:t>5.3 Established Equivalent</w:t>
            </w:r>
            <w:r w:rsidRPr="006F7143">
              <w:rPr>
                <w:rStyle w:val="aa"/>
                <w:noProof/>
              </w:rPr>
              <w:t>の機能と「等価の幻想」</w:t>
            </w:r>
            <w:r>
              <w:rPr>
                <w:noProof/>
                <w:webHidden/>
              </w:rPr>
              <w:tab/>
            </w:r>
            <w:r>
              <w:rPr>
                <w:noProof/>
                <w:webHidden/>
              </w:rPr>
              <w:fldChar w:fldCharType="begin"/>
            </w:r>
            <w:r>
              <w:rPr>
                <w:noProof/>
                <w:webHidden/>
              </w:rPr>
              <w:instrText xml:space="preserve"> PAGEREF _Toc220093294 \h </w:instrText>
            </w:r>
            <w:r>
              <w:rPr>
                <w:noProof/>
                <w:webHidden/>
              </w:rPr>
            </w:r>
            <w:r>
              <w:rPr>
                <w:noProof/>
                <w:webHidden/>
              </w:rPr>
              <w:fldChar w:fldCharType="separate"/>
            </w:r>
            <w:r>
              <w:rPr>
                <w:noProof/>
                <w:webHidden/>
              </w:rPr>
              <w:t>28</w:t>
            </w:r>
            <w:r>
              <w:rPr>
                <w:noProof/>
                <w:webHidden/>
              </w:rPr>
              <w:fldChar w:fldCharType="end"/>
            </w:r>
          </w:hyperlink>
        </w:p>
        <w:p w14:paraId="591D8C2E" w14:textId="1C4C64F5"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5" w:history="1">
            <w:r w:rsidRPr="006F7143">
              <w:rPr>
                <w:rStyle w:val="aa"/>
                <w:noProof/>
              </w:rPr>
              <w:t xml:space="preserve">5.4 </w:t>
            </w:r>
            <w:r w:rsidRPr="006F7143">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_Toc220093295 \h </w:instrText>
            </w:r>
            <w:r>
              <w:rPr>
                <w:noProof/>
                <w:webHidden/>
              </w:rPr>
            </w:r>
            <w:r>
              <w:rPr>
                <w:noProof/>
                <w:webHidden/>
              </w:rPr>
              <w:fldChar w:fldCharType="separate"/>
            </w:r>
            <w:r>
              <w:rPr>
                <w:noProof/>
                <w:webHidden/>
              </w:rPr>
              <w:t>29</w:t>
            </w:r>
            <w:r>
              <w:rPr>
                <w:noProof/>
                <w:webHidden/>
              </w:rPr>
              <w:fldChar w:fldCharType="end"/>
            </w:r>
          </w:hyperlink>
        </w:p>
        <w:p w14:paraId="5D97989A" w14:textId="0E8B849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6" w:history="1">
            <w:r w:rsidRPr="006F7143">
              <w:rPr>
                <w:rStyle w:val="aa"/>
                <w:noProof/>
              </w:rPr>
              <w:t>5.5</w:t>
            </w:r>
            <w:r w:rsidRPr="006F7143">
              <w:rPr>
                <w:rStyle w:val="aa"/>
                <w:noProof/>
              </w:rPr>
              <w:t>「読みやすさ」と「異文化理解」のトレードオフ</w:t>
            </w:r>
            <w:r>
              <w:rPr>
                <w:noProof/>
                <w:webHidden/>
              </w:rPr>
              <w:tab/>
            </w:r>
            <w:r>
              <w:rPr>
                <w:noProof/>
                <w:webHidden/>
              </w:rPr>
              <w:fldChar w:fldCharType="begin"/>
            </w:r>
            <w:r>
              <w:rPr>
                <w:noProof/>
                <w:webHidden/>
              </w:rPr>
              <w:instrText xml:space="preserve"> PAGEREF _Toc220093296 \h </w:instrText>
            </w:r>
            <w:r>
              <w:rPr>
                <w:noProof/>
                <w:webHidden/>
              </w:rPr>
            </w:r>
            <w:r>
              <w:rPr>
                <w:noProof/>
                <w:webHidden/>
              </w:rPr>
              <w:fldChar w:fldCharType="separate"/>
            </w:r>
            <w:r>
              <w:rPr>
                <w:noProof/>
                <w:webHidden/>
              </w:rPr>
              <w:t>30</w:t>
            </w:r>
            <w:r>
              <w:rPr>
                <w:noProof/>
                <w:webHidden/>
              </w:rPr>
              <w:fldChar w:fldCharType="end"/>
            </w:r>
          </w:hyperlink>
        </w:p>
        <w:p w14:paraId="1BC62842" w14:textId="341CD0ED"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7" w:history="1">
            <w:r w:rsidRPr="006F7143">
              <w:rPr>
                <w:rStyle w:val="aa"/>
                <w:noProof/>
              </w:rPr>
              <w:t xml:space="preserve">6. </w:t>
            </w:r>
            <w:r w:rsidRPr="006F7143">
              <w:rPr>
                <w:rStyle w:val="aa"/>
                <w:noProof/>
              </w:rPr>
              <w:t>結論</w:t>
            </w:r>
            <w:r>
              <w:rPr>
                <w:noProof/>
                <w:webHidden/>
              </w:rPr>
              <w:tab/>
            </w:r>
            <w:r>
              <w:rPr>
                <w:noProof/>
                <w:webHidden/>
              </w:rPr>
              <w:fldChar w:fldCharType="begin"/>
            </w:r>
            <w:r>
              <w:rPr>
                <w:noProof/>
                <w:webHidden/>
              </w:rPr>
              <w:instrText xml:space="preserve"> PAGEREF _Toc220093297 \h </w:instrText>
            </w:r>
            <w:r>
              <w:rPr>
                <w:noProof/>
                <w:webHidden/>
              </w:rPr>
            </w:r>
            <w:r>
              <w:rPr>
                <w:noProof/>
                <w:webHidden/>
              </w:rPr>
              <w:fldChar w:fldCharType="separate"/>
            </w:r>
            <w:r>
              <w:rPr>
                <w:noProof/>
                <w:webHidden/>
              </w:rPr>
              <w:t>31</w:t>
            </w:r>
            <w:r>
              <w:rPr>
                <w:noProof/>
                <w:webHidden/>
              </w:rPr>
              <w:fldChar w:fldCharType="end"/>
            </w:r>
          </w:hyperlink>
        </w:p>
        <w:p w14:paraId="1C033D6D" w14:textId="07DFD77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8" w:history="1">
            <w:r w:rsidRPr="006F7143">
              <w:rPr>
                <w:rStyle w:val="aa"/>
                <w:noProof/>
              </w:rPr>
              <w:t xml:space="preserve">6.1 </w:t>
            </w:r>
            <w:r w:rsidRPr="006F7143">
              <w:rPr>
                <w:rStyle w:val="aa"/>
                <w:noProof/>
              </w:rPr>
              <w:t>研究の総括</w:t>
            </w:r>
            <w:r>
              <w:rPr>
                <w:noProof/>
                <w:webHidden/>
              </w:rPr>
              <w:tab/>
            </w:r>
            <w:r>
              <w:rPr>
                <w:noProof/>
                <w:webHidden/>
              </w:rPr>
              <w:fldChar w:fldCharType="begin"/>
            </w:r>
            <w:r>
              <w:rPr>
                <w:noProof/>
                <w:webHidden/>
              </w:rPr>
              <w:instrText xml:space="preserve"> PAGEREF _Toc220093298 \h </w:instrText>
            </w:r>
            <w:r>
              <w:rPr>
                <w:noProof/>
                <w:webHidden/>
              </w:rPr>
            </w:r>
            <w:r>
              <w:rPr>
                <w:noProof/>
                <w:webHidden/>
              </w:rPr>
              <w:fldChar w:fldCharType="separate"/>
            </w:r>
            <w:r>
              <w:rPr>
                <w:noProof/>
                <w:webHidden/>
              </w:rPr>
              <w:t>31</w:t>
            </w:r>
            <w:r>
              <w:rPr>
                <w:noProof/>
                <w:webHidden/>
              </w:rPr>
              <w:fldChar w:fldCharType="end"/>
            </w:r>
          </w:hyperlink>
        </w:p>
        <w:p w14:paraId="43584315" w14:textId="50C00F6D"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9" w:history="1">
            <w:r w:rsidRPr="006F7143">
              <w:rPr>
                <w:rStyle w:val="aa"/>
                <w:noProof/>
              </w:rPr>
              <w:t xml:space="preserve">6.2 </w:t>
            </w:r>
            <w:r w:rsidRPr="006F7143">
              <w:rPr>
                <w:rStyle w:val="aa"/>
                <w:noProof/>
              </w:rPr>
              <w:t>本研究の意義と理論的貢献</w:t>
            </w:r>
            <w:r>
              <w:rPr>
                <w:noProof/>
                <w:webHidden/>
              </w:rPr>
              <w:tab/>
            </w:r>
            <w:r>
              <w:rPr>
                <w:noProof/>
                <w:webHidden/>
              </w:rPr>
              <w:fldChar w:fldCharType="begin"/>
            </w:r>
            <w:r>
              <w:rPr>
                <w:noProof/>
                <w:webHidden/>
              </w:rPr>
              <w:instrText xml:space="preserve"> PAGEREF _Toc220093299 \h </w:instrText>
            </w:r>
            <w:r>
              <w:rPr>
                <w:noProof/>
                <w:webHidden/>
              </w:rPr>
            </w:r>
            <w:r>
              <w:rPr>
                <w:noProof/>
                <w:webHidden/>
              </w:rPr>
              <w:fldChar w:fldCharType="separate"/>
            </w:r>
            <w:r>
              <w:rPr>
                <w:noProof/>
                <w:webHidden/>
              </w:rPr>
              <w:t>31</w:t>
            </w:r>
            <w:r>
              <w:rPr>
                <w:noProof/>
                <w:webHidden/>
              </w:rPr>
              <w:fldChar w:fldCharType="end"/>
            </w:r>
          </w:hyperlink>
        </w:p>
        <w:p w14:paraId="2C125738" w14:textId="2C59D6D1"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300" w:history="1">
            <w:r w:rsidRPr="006F7143">
              <w:rPr>
                <w:rStyle w:val="aa"/>
                <w:noProof/>
              </w:rPr>
              <w:t xml:space="preserve">6.3 </w:t>
            </w:r>
            <w:r w:rsidRPr="006F7143">
              <w:rPr>
                <w:rStyle w:val="aa"/>
                <w:noProof/>
              </w:rPr>
              <w:t>今後の課題</w:t>
            </w:r>
            <w:r>
              <w:rPr>
                <w:noProof/>
                <w:webHidden/>
              </w:rPr>
              <w:tab/>
            </w:r>
            <w:r>
              <w:rPr>
                <w:noProof/>
                <w:webHidden/>
              </w:rPr>
              <w:fldChar w:fldCharType="begin"/>
            </w:r>
            <w:r>
              <w:rPr>
                <w:noProof/>
                <w:webHidden/>
              </w:rPr>
              <w:instrText xml:space="preserve"> PAGEREF _Toc220093300 \h </w:instrText>
            </w:r>
            <w:r>
              <w:rPr>
                <w:noProof/>
                <w:webHidden/>
              </w:rPr>
            </w:r>
            <w:r>
              <w:rPr>
                <w:noProof/>
                <w:webHidden/>
              </w:rPr>
              <w:fldChar w:fldCharType="separate"/>
            </w:r>
            <w:r>
              <w:rPr>
                <w:noProof/>
                <w:webHidden/>
              </w:rPr>
              <w:t>31</w:t>
            </w:r>
            <w:r>
              <w:rPr>
                <w:noProof/>
                <w:webHidden/>
              </w:rPr>
              <w:fldChar w:fldCharType="end"/>
            </w:r>
          </w:hyperlink>
        </w:p>
        <w:p w14:paraId="56A8C9F9" w14:textId="584CD3CE"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1" w:history="1">
            <w:r w:rsidRPr="006F7143">
              <w:rPr>
                <w:rStyle w:val="aa"/>
                <w:noProof/>
              </w:rPr>
              <w:t>参考文献</w:t>
            </w:r>
            <w:r>
              <w:rPr>
                <w:noProof/>
                <w:webHidden/>
              </w:rPr>
              <w:tab/>
            </w:r>
            <w:r>
              <w:rPr>
                <w:noProof/>
                <w:webHidden/>
              </w:rPr>
              <w:fldChar w:fldCharType="begin"/>
            </w:r>
            <w:r>
              <w:rPr>
                <w:noProof/>
                <w:webHidden/>
              </w:rPr>
              <w:instrText xml:space="preserve"> PAGEREF _Toc220093301 \h </w:instrText>
            </w:r>
            <w:r>
              <w:rPr>
                <w:noProof/>
                <w:webHidden/>
              </w:rPr>
            </w:r>
            <w:r>
              <w:rPr>
                <w:noProof/>
                <w:webHidden/>
              </w:rPr>
              <w:fldChar w:fldCharType="separate"/>
            </w:r>
            <w:r>
              <w:rPr>
                <w:noProof/>
                <w:webHidden/>
              </w:rPr>
              <w:t>32</w:t>
            </w:r>
            <w:r>
              <w:rPr>
                <w:noProof/>
                <w:webHidden/>
              </w:rPr>
              <w:fldChar w:fldCharType="end"/>
            </w:r>
          </w:hyperlink>
        </w:p>
        <w:p w14:paraId="24592C00" w14:textId="71FDEFAB"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2" w:history="1">
            <w:r w:rsidRPr="006F7143">
              <w:rPr>
                <w:rStyle w:val="aa"/>
                <w:noProof/>
              </w:rPr>
              <w:t>付録</w:t>
            </w:r>
            <w:r w:rsidRPr="006F7143">
              <w:rPr>
                <w:rStyle w:val="aa"/>
                <w:noProof/>
              </w:rPr>
              <w:t xml:space="preserve">: </w:t>
            </w:r>
            <w:r w:rsidRPr="006F7143">
              <w:rPr>
                <w:rStyle w:val="aa"/>
                <w:noProof/>
              </w:rPr>
              <w:t>『こころ』第一部の文化的要素とその翻訳・翻訳技法・</w:t>
            </w:r>
            <w:r w:rsidRPr="006F7143">
              <w:rPr>
                <w:rStyle w:val="aa"/>
                <w:noProof/>
              </w:rPr>
              <w:t>DMIS</w:t>
            </w:r>
            <w:r w:rsidRPr="006F7143">
              <w:rPr>
                <w:rStyle w:val="aa"/>
                <w:noProof/>
              </w:rPr>
              <w:t>の一覧</w:t>
            </w:r>
            <w:r>
              <w:rPr>
                <w:noProof/>
                <w:webHidden/>
              </w:rPr>
              <w:tab/>
            </w:r>
            <w:r>
              <w:rPr>
                <w:noProof/>
                <w:webHidden/>
              </w:rPr>
              <w:fldChar w:fldCharType="begin"/>
            </w:r>
            <w:r>
              <w:rPr>
                <w:noProof/>
                <w:webHidden/>
              </w:rPr>
              <w:instrText xml:space="preserve"> PAGEREF _Toc220093302 \h </w:instrText>
            </w:r>
            <w:r>
              <w:rPr>
                <w:noProof/>
                <w:webHidden/>
              </w:rPr>
            </w:r>
            <w:r>
              <w:rPr>
                <w:noProof/>
                <w:webHidden/>
              </w:rPr>
              <w:fldChar w:fldCharType="separate"/>
            </w:r>
            <w:r>
              <w:rPr>
                <w:noProof/>
                <w:webHidden/>
              </w:rPr>
              <w:t>33</w:t>
            </w:r>
            <w:r>
              <w:rPr>
                <w:noProof/>
                <w:webHidden/>
              </w:rPr>
              <w:fldChar w:fldCharType="end"/>
            </w:r>
          </w:hyperlink>
        </w:p>
        <w:p w14:paraId="56CD9011" w14:textId="0BF9CDFA" w:rsidR="009803C1" w:rsidRPr="009803C1" w:rsidRDefault="009803C1" w:rsidP="00491568">
          <w:pPr>
            <w:spacing w:line="240" w:lineRule="exact"/>
          </w:pPr>
          <w:r>
            <w:rPr>
              <w:b/>
              <w:bCs/>
              <w:lang w:val="ja-JP"/>
            </w:rPr>
            <w:fldChar w:fldCharType="end"/>
          </w:r>
        </w:p>
      </w:sdtContent>
    </w:sdt>
    <w:p w14:paraId="3B4A2FCF" w14:textId="77777777" w:rsidR="00A21FA6" w:rsidRDefault="00A21FA6">
      <w:pPr>
        <w:widowControl/>
        <w:jc w:val="left"/>
        <w:rPr>
          <w:rFonts w:cstheme="majorBidi"/>
          <w:color w:val="000000" w:themeColor="text1"/>
          <w:szCs w:val="32"/>
        </w:rPr>
      </w:pPr>
      <w:r>
        <w:br w:type="page"/>
      </w:r>
    </w:p>
    <w:p w14:paraId="623D9A0F" w14:textId="37B690D6" w:rsidR="00A75B85" w:rsidRPr="00402B5C" w:rsidRDefault="0027580F" w:rsidP="00CC6B8F">
      <w:pPr>
        <w:pStyle w:val="1"/>
      </w:pPr>
      <w:bookmarkStart w:id="0" w:name="_Toc220093261"/>
      <w:r>
        <w:rPr>
          <w:rFonts w:hint="eastAsia"/>
        </w:rPr>
        <w:lastRenderedPageBreak/>
        <w:t xml:space="preserve">1. </w:t>
      </w:r>
      <w:r w:rsidR="00197D09">
        <w:rPr>
          <w:rFonts w:hint="eastAsia"/>
        </w:rPr>
        <w:t>はじめに</w:t>
      </w:r>
      <w:bookmarkEnd w:id="0"/>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1"/>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1"/>
      <w:r w:rsidR="006C0606" w:rsidRPr="00402B5C">
        <w:rPr>
          <w:rStyle w:val="ac"/>
          <w:rFonts w:cs="Times New Roman" w:hint="eastAsia"/>
          <w:sz w:val="21"/>
          <w:szCs w:val="21"/>
        </w:rPr>
        <w:commentReference w:id="1"/>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2"/>
      <w:r w:rsidRPr="00402B5C">
        <w:rPr>
          <w:rFonts w:cs="Times New Roman"/>
          <w:szCs w:val="21"/>
        </w:rPr>
        <w:t>Bennett</w:t>
      </w:r>
      <w:commentRangeEnd w:id="2"/>
      <w:r w:rsidR="006C0606">
        <w:rPr>
          <w:rStyle w:val="ac"/>
          <w:rFonts w:cs="Times New Roman"/>
          <w:sz w:val="21"/>
          <w:szCs w:val="21"/>
        </w:rPr>
        <w:commentReference w:id="2"/>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3"/>
      <w:r w:rsidR="00CF4894" w:rsidRPr="00402B5C">
        <w:rPr>
          <w:rFonts w:cs="Times New Roman" w:hint="eastAsia"/>
          <w:szCs w:val="21"/>
        </w:rPr>
        <w:t>論理的な関係性を明らかにすることが、本研究の</w:t>
      </w:r>
      <w:commentRangeEnd w:id="3"/>
      <w:r w:rsidR="006C0606" w:rsidRPr="00402B5C">
        <w:rPr>
          <w:rStyle w:val="ac"/>
          <w:rFonts w:cs="Times New Roman" w:hint="eastAsia"/>
          <w:sz w:val="21"/>
          <w:szCs w:val="21"/>
        </w:rPr>
        <w:commentReference w:id="3"/>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4" w:name="_Toc220093262"/>
      <w:r>
        <w:rPr>
          <w:rFonts w:hint="eastAsia"/>
        </w:rPr>
        <w:lastRenderedPageBreak/>
        <w:t xml:space="preserve">2. </w:t>
      </w:r>
      <w:r w:rsidR="000275AF" w:rsidRPr="00197D09">
        <w:rPr>
          <w:rFonts w:hint="eastAsia"/>
        </w:rPr>
        <w:t>背景</w:t>
      </w:r>
      <w:bookmarkEnd w:id="4"/>
    </w:p>
    <w:p w14:paraId="6A8D5BA6" w14:textId="061DA578" w:rsidR="002E550E" w:rsidRPr="00FC2C76" w:rsidRDefault="0027580F" w:rsidP="00A21FA6">
      <w:pPr>
        <w:pStyle w:val="2"/>
      </w:pPr>
      <w:bookmarkStart w:id="5" w:name="_Toc220093263"/>
      <w:r>
        <w:rPr>
          <w:rFonts w:hint="eastAsia"/>
        </w:rPr>
        <w:t>2.1</w:t>
      </w:r>
      <w:r w:rsidR="00213F00" w:rsidRPr="00FC2C76">
        <w:rPr>
          <w:rFonts w:hint="eastAsia"/>
        </w:rPr>
        <w:t>文化的要素</w:t>
      </w:r>
      <w:r w:rsidR="002E550E" w:rsidRPr="00FC2C76">
        <w:rPr>
          <w:rFonts w:hint="eastAsia"/>
        </w:rPr>
        <w:t>に関する研究</w:t>
      </w:r>
      <w:bookmarkEnd w:id="5"/>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6"/>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6"/>
      <w:r w:rsidR="006C0606" w:rsidRPr="00402B5C">
        <w:rPr>
          <w:rStyle w:val="ac"/>
          <w:rFonts w:cs="Times New Roman" w:hint="eastAsia"/>
          <w:sz w:val="21"/>
          <w:szCs w:val="21"/>
        </w:rPr>
        <w:commentReference w:id="6"/>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7" w:name="_Ref219476050"/>
      <w:bookmarkStart w:id="8" w:name="_Ref219476042"/>
      <w:commentRangeStart w:id="9"/>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7"/>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8"/>
      <w:commentRangeEnd w:id="9"/>
      <w:r w:rsidR="004426C6" w:rsidRPr="005351A7">
        <w:rPr>
          <w:rStyle w:val="ac"/>
          <w:rFonts w:cs="Times New Roman"/>
          <w:b/>
          <w:bCs/>
          <w:sz w:val="21"/>
          <w:szCs w:val="21"/>
        </w:rPr>
        <w:commentReference w:id="9"/>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34654C81"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w:t>
      </w:r>
      <w:r w:rsidR="00A6530C" w:rsidRPr="00402B5C">
        <w:rPr>
          <w:rFonts w:cs="Times New Roman"/>
          <w:szCs w:val="21"/>
        </w:rPr>
        <w:lastRenderedPageBreak/>
        <w:t>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C85B34" w:rsidRPr="00402B5C">
        <w:rPr>
          <w:rFonts w:cs="Times New Roman" w:hint="eastAsia"/>
          <w:szCs w:val="21"/>
        </w:rPr>
        <w:t>第</w:t>
      </w:r>
      <w:r w:rsidR="00042854" w:rsidRPr="00402B5C">
        <w:rPr>
          <w:rFonts w:cs="Times New Roman"/>
          <w:szCs w:val="21"/>
        </w:rPr>
        <w:t>3</w:t>
      </w:r>
      <w:r w:rsidR="00C85B34" w:rsidRPr="00402B5C">
        <w:rPr>
          <w:rFonts w:cs="Times New Roman" w:hint="eastAsia"/>
          <w:szCs w:val="21"/>
        </w:rPr>
        <w:t>章</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0" w:name="_Toc220093264"/>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0"/>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1"/>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1"/>
      <w:r w:rsidR="004426C6">
        <w:rPr>
          <w:rStyle w:val="ac"/>
          <w:rFonts w:cs="Times New Roman"/>
          <w:sz w:val="21"/>
          <w:szCs w:val="21"/>
        </w:rPr>
        <w:commentReference w:id="11"/>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2"/>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2"/>
      <w:r w:rsidR="004426C6">
        <w:rPr>
          <w:rStyle w:val="ac"/>
          <w:rFonts w:cs="Times New Roman" w:hint="eastAsia"/>
          <w:sz w:val="21"/>
          <w:szCs w:val="21"/>
        </w:rPr>
        <w:commentReference w:id="12"/>
      </w:r>
      <w:r w:rsidR="000F3456">
        <w:rPr>
          <w:rFonts w:cs="Times New Roman" w:hint="eastAsia"/>
          <w:szCs w:val="21"/>
        </w:rPr>
        <w:t>からなる</w:t>
      </w:r>
      <w:r w:rsidR="0041088D" w:rsidRPr="00402B5C">
        <w:rPr>
          <w:rFonts w:cs="Times New Roman" w:hint="eastAsia"/>
          <w:szCs w:val="21"/>
        </w:rPr>
        <w:t>間接的</w:t>
      </w:r>
      <w:commentRangeStart w:id="13"/>
      <w:r w:rsidR="0041088D" w:rsidRPr="00402B5C">
        <w:rPr>
          <w:rFonts w:cs="Times New Roman" w:hint="eastAsia"/>
          <w:szCs w:val="21"/>
        </w:rPr>
        <w:t>翻訳</w:t>
      </w:r>
      <w:commentRangeEnd w:id="13"/>
      <w:r w:rsidR="004426C6" w:rsidRPr="00402B5C">
        <w:rPr>
          <w:rStyle w:val="ac"/>
          <w:rFonts w:cs="Times New Roman" w:hint="eastAsia"/>
          <w:sz w:val="21"/>
          <w:szCs w:val="21"/>
        </w:rPr>
        <w:commentReference w:id="13"/>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4"/>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4"/>
      <w:r w:rsidR="004426C6" w:rsidRPr="00402B5C">
        <w:rPr>
          <w:rStyle w:val="ac"/>
          <w:rFonts w:cs="Times New Roman" w:hint="eastAsia"/>
          <w:sz w:val="21"/>
          <w:szCs w:val="21"/>
        </w:rPr>
        <w:commentReference w:id="14"/>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5"/>
      <w:r w:rsidR="00203FF4" w:rsidRPr="00402B5C">
        <w:rPr>
          <w:rFonts w:cs="Times New Roman" w:hint="eastAsia"/>
          <w:szCs w:val="21"/>
        </w:rPr>
        <w:t>を分析するためのツー</w:t>
      </w:r>
      <w:commentRangeEnd w:id="15"/>
      <w:r w:rsidR="004426C6" w:rsidRPr="00402B5C">
        <w:rPr>
          <w:rStyle w:val="ac"/>
          <w:rFonts w:cs="Times New Roman" w:hint="eastAsia"/>
          <w:sz w:val="21"/>
          <w:szCs w:val="21"/>
        </w:rPr>
        <w:commentReference w:id="15"/>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6"/>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6"/>
      <w:r w:rsidR="004426C6" w:rsidRPr="00402B5C">
        <w:rPr>
          <w:rStyle w:val="ac"/>
          <w:rFonts w:cs="Times New Roman"/>
          <w:sz w:val="21"/>
          <w:szCs w:val="21"/>
        </w:rPr>
        <w:commentReference w:id="16"/>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17"/>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18"/>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18"/>
      <w:r w:rsidR="004426C6" w:rsidRPr="00402B5C">
        <w:rPr>
          <w:rStyle w:val="ac"/>
          <w:rFonts w:cs="Times New Roman" w:hint="eastAsia"/>
          <w:sz w:val="21"/>
          <w:szCs w:val="21"/>
        </w:rPr>
        <w:commentReference w:id="18"/>
      </w:r>
      <w:r w:rsidR="00661503" w:rsidRPr="00402B5C">
        <w:rPr>
          <w:rFonts w:cs="Times New Roman" w:hint="eastAsia"/>
          <w:szCs w:val="21"/>
        </w:rPr>
        <w:t>）</w:t>
      </w:r>
      <w:r w:rsidRPr="00402B5C">
        <w:rPr>
          <w:rFonts w:cs="Times New Roman" w:hint="eastAsia"/>
          <w:szCs w:val="21"/>
        </w:rPr>
        <w:t>」</w:t>
      </w:r>
      <w:commentRangeEnd w:id="17"/>
      <w:r w:rsidR="004426C6" w:rsidRPr="00402B5C">
        <w:rPr>
          <w:rStyle w:val="ac"/>
          <w:rFonts w:cs="Times New Roman" w:hint="eastAsia"/>
          <w:sz w:val="21"/>
          <w:szCs w:val="21"/>
        </w:rPr>
        <w:commentReference w:id="17"/>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19"/>
      <w:commentRangeStart w:id="20"/>
      <w:commentRangeStart w:id="21"/>
      <w:r w:rsidRPr="00402B5C">
        <w:rPr>
          <w:rFonts w:cs="Times New Roman" w:hint="eastAsia"/>
          <w:szCs w:val="21"/>
        </w:rPr>
        <w:t>フレームワークを使用する際に、翻訳者により細かい指針を示す</w:t>
      </w:r>
      <w:commentRangeEnd w:id="19"/>
      <w:r w:rsidR="004426C6" w:rsidRPr="00402B5C">
        <w:rPr>
          <w:rStyle w:val="ac"/>
          <w:rFonts w:cs="Times New Roman" w:hint="eastAsia"/>
          <w:sz w:val="21"/>
          <w:szCs w:val="21"/>
        </w:rPr>
        <w:commentReference w:id="19"/>
      </w:r>
      <w:commentRangeEnd w:id="20"/>
      <w:r w:rsidR="00D449C3" w:rsidRPr="00402B5C">
        <w:rPr>
          <w:rStyle w:val="ac"/>
          <w:rFonts w:cs="Times New Roman" w:hint="eastAsia"/>
          <w:sz w:val="21"/>
          <w:szCs w:val="21"/>
        </w:rPr>
        <w:commentReference w:id="20"/>
      </w:r>
      <w:commentRangeEnd w:id="21"/>
      <w:r w:rsidR="0022380C" w:rsidRPr="00402B5C">
        <w:rPr>
          <w:rStyle w:val="ac"/>
          <w:rFonts w:cs="Times New Roman" w:hint="eastAsia"/>
          <w:sz w:val="21"/>
          <w:szCs w:val="21"/>
        </w:rPr>
        <w:commentReference w:id="21"/>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2"/>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2"/>
      <w:r w:rsidR="004426C6" w:rsidRPr="00402B5C">
        <w:rPr>
          <w:rStyle w:val="ac"/>
          <w:rFonts w:cs="Times New Roman"/>
          <w:sz w:val="21"/>
          <w:szCs w:val="21"/>
        </w:rPr>
        <w:commentReference w:id="22"/>
      </w:r>
      <w:r w:rsidR="003A30F8" w:rsidRPr="00402B5C">
        <w:rPr>
          <w:rFonts w:cs="Times New Roman"/>
          <w:szCs w:val="21"/>
        </w:rPr>
        <w:t>3.2</w:t>
      </w:r>
      <w:r w:rsidR="003A30F8" w:rsidRPr="00402B5C">
        <w:rPr>
          <w:rFonts w:cs="Times New Roman" w:hint="eastAsia"/>
          <w:szCs w:val="21"/>
        </w:rPr>
        <w:t>節にて詳述する。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3" w:name="_Toc220093265"/>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3"/>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w:t>
          </w:r>
          <w:r w:rsidR="00576ADA" w:rsidRPr="00402B5C">
            <w:rPr>
              <w:rFonts w:cs="Times New Roman"/>
              <w:noProof/>
              <w:szCs w:val="21"/>
            </w:rPr>
            <w:lastRenderedPageBreak/>
            <w:t>(1986;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540C2BCB"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Pr="00402B5C">
        <w:rPr>
          <w:rFonts w:cs="Times New Roman"/>
          <w:szCs w:val="21"/>
        </w:rPr>
        <w:t>3.4</w:t>
      </w:r>
      <w:r w:rsidRPr="00402B5C">
        <w:rPr>
          <w:rFonts w:cs="Times New Roman"/>
          <w:szCs w:val="21"/>
        </w:rPr>
        <w:t>節「</w:t>
      </w:r>
      <w:r w:rsidRPr="00402B5C">
        <w:rPr>
          <w:rFonts w:cs="Times New Roman"/>
          <w:szCs w:val="21"/>
        </w:rPr>
        <w:t>DMIS</w:t>
      </w:r>
      <w:r w:rsidRPr="00402B5C">
        <w:rPr>
          <w:rFonts w:cs="Times New Roman"/>
          <w:szCs w:val="21"/>
        </w:rPr>
        <w:t>段階の再定義」にて詳述する。</w:t>
      </w:r>
    </w:p>
    <w:p w14:paraId="454458E4" w14:textId="5E27F835" w:rsidR="003F750B" w:rsidRPr="00197D09" w:rsidRDefault="0027580F" w:rsidP="00A21FA6">
      <w:pPr>
        <w:pStyle w:val="2"/>
      </w:pPr>
      <w:bookmarkStart w:id="24" w:name="_Toc220093266"/>
      <w:r>
        <w:rPr>
          <w:rFonts w:hint="eastAsia"/>
        </w:rPr>
        <w:t>2.4</w:t>
      </w:r>
      <w:r w:rsidR="009A56C3" w:rsidRPr="00197D09">
        <w:rPr>
          <w:rFonts w:hint="eastAsia"/>
        </w:rPr>
        <w:t>本研究の独自性</w:t>
      </w:r>
      <w:bookmarkEnd w:id="24"/>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5"/>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5"/>
      <w:r w:rsidR="004426C6">
        <w:rPr>
          <w:rStyle w:val="ac"/>
          <w:rFonts w:cs="Times New Roman"/>
          <w:sz w:val="21"/>
          <w:szCs w:val="21"/>
        </w:rPr>
        <w:commentReference w:id="25"/>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6"/>
      <w:r w:rsidR="006F6453" w:rsidRPr="00402B5C">
        <w:rPr>
          <w:rFonts w:cs="Times New Roman"/>
          <w:szCs w:val="21"/>
        </w:rPr>
        <w:t>Bennet</w:t>
      </w:r>
      <w:commentRangeEnd w:id="26"/>
      <w:r w:rsidR="004426C6" w:rsidRPr="00402B5C">
        <w:rPr>
          <w:rStyle w:val="ac"/>
          <w:rFonts w:cs="Times New Roman"/>
          <w:sz w:val="21"/>
          <w:szCs w:val="21"/>
        </w:rPr>
        <w:commentReference w:id="26"/>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27"/>
      <w:r w:rsidRPr="00402B5C">
        <w:rPr>
          <w:rFonts w:cs="Times New Roman"/>
          <w:szCs w:val="21"/>
        </w:rPr>
        <w:t>Newmark</w:t>
      </w:r>
      <w:commentRangeEnd w:id="27"/>
      <w:r w:rsidR="004426C6">
        <w:rPr>
          <w:rStyle w:val="ac"/>
          <w:rFonts w:cs="Times New Roman"/>
          <w:sz w:val="21"/>
          <w:szCs w:val="21"/>
        </w:rPr>
        <w:commentReference w:id="27"/>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w:t>
      </w:r>
      <w:r w:rsidR="004734B9" w:rsidRPr="00402B5C">
        <w:rPr>
          <w:rFonts w:cs="Times New Roman" w:hint="eastAsia"/>
          <w:szCs w:val="21"/>
        </w:rPr>
        <w:lastRenderedPageBreak/>
        <w:t>性を有するものである。</w:t>
      </w:r>
    </w:p>
    <w:p w14:paraId="5030607E" w14:textId="6375B017" w:rsidR="00BA2B0C" w:rsidRPr="00402B5C" w:rsidRDefault="0027580F" w:rsidP="00CC6B8F">
      <w:pPr>
        <w:pStyle w:val="1"/>
      </w:pPr>
      <w:bookmarkStart w:id="28" w:name="_Toc220093267"/>
      <w:r>
        <w:rPr>
          <w:rFonts w:hint="eastAsia"/>
        </w:rPr>
        <w:t xml:space="preserve">3. </w:t>
      </w:r>
      <w:r w:rsidR="00BA2B0C" w:rsidRPr="00402B5C">
        <w:rPr>
          <w:rFonts w:hint="eastAsia"/>
        </w:rPr>
        <w:t>分析方法</w:t>
      </w:r>
      <w:bookmarkEnd w:id="28"/>
    </w:p>
    <w:p w14:paraId="542A4691" w14:textId="5860BF76" w:rsidR="00FF5CF8" w:rsidRPr="00402B5C" w:rsidRDefault="00197D09" w:rsidP="00A21FA6">
      <w:pPr>
        <w:pStyle w:val="2"/>
      </w:pPr>
      <w:bookmarkStart w:id="29" w:name="_Toc220093268"/>
      <w:r>
        <w:rPr>
          <w:rFonts w:hint="eastAsia"/>
        </w:rPr>
        <w:t>3.1</w:t>
      </w:r>
      <w:r w:rsidR="00DF4365" w:rsidRPr="00402B5C">
        <w:rPr>
          <w:rFonts w:hint="eastAsia"/>
        </w:rPr>
        <w:t>分析対象</w:t>
      </w:r>
      <w:bookmarkEnd w:id="29"/>
    </w:p>
    <w:p w14:paraId="6DA5E9DD" w14:textId="5B357687" w:rsidR="00DF4365" w:rsidRPr="00402B5C" w:rsidRDefault="00197D09" w:rsidP="0027580F">
      <w:pPr>
        <w:pStyle w:val="3"/>
        <w:ind w:left="440" w:hanging="440"/>
      </w:pPr>
      <w:bookmarkStart w:id="30" w:name="_Toc220093269"/>
      <w:r>
        <w:rPr>
          <w:rFonts w:hint="eastAsia"/>
        </w:rPr>
        <w:t>3.1.1</w:t>
      </w:r>
      <w:r w:rsidR="00DF4365" w:rsidRPr="00402B5C">
        <w:rPr>
          <w:rFonts w:hint="eastAsia"/>
        </w:rPr>
        <w:t>対象</w:t>
      </w:r>
      <w:r w:rsidR="000B0D24" w:rsidRPr="00402B5C">
        <w:rPr>
          <w:rFonts w:hint="eastAsia"/>
        </w:rPr>
        <w:t>テキスト</w:t>
      </w:r>
      <w:bookmarkEnd w:id="30"/>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1"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1"/>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2"/>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2"/>
            <w:r w:rsidR="004426C6" w:rsidRPr="00402B5C">
              <w:rPr>
                <w:rStyle w:val="ac"/>
                <w:rFonts w:cs="Times New Roman"/>
                <w:sz w:val="21"/>
                <w:szCs w:val="21"/>
              </w:rPr>
              <w:commentReference w:id="32"/>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3" w:name="_Toc220093270"/>
      <w:r>
        <w:rPr>
          <w:rFonts w:hint="eastAsia"/>
        </w:rPr>
        <w:t xml:space="preserve">3.1.2 </w:t>
      </w:r>
      <w:r w:rsidR="004115AD" w:rsidRPr="0027580F">
        <w:rPr>
          <w:rFonts w:hint="eastAsia"/>
        </w:rPr>
        <w:t>対象作品および媒体の選定根拠</w:t>
      </w:r>
      <w:bookmarkEnd w:id="33"/>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4"/>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4"/>
      <w:r w:rsidR="004426C6">
        <w:rPr>
          <w:rStyle w:val="ac"/>
          <w:rFonts w:cs="Times New Roman" w:hint="eastAsia"/>
          <w:sz w:val="21"/>
          <w:szCs w:val="21"/>
        </w:rPr>
        <w:commentReference w:id="34"/>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5"/>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5"/>
      <w:r w:rsidR="004426C6" w:rsidRPr="00402B5C">
        <w:rPr>
          <w:rStyle w:val="ac"/>
          <w:rFonts w:cs="Times New Roman" w:hint="eastAsia"/>
          <w:sz w:val="21"/>
          <w:szCs w:val="21"/>
        </w:rPr>
        <w:commentReference w:id="35"/>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6"/>
      <w:commentRangeStart w:id="37"/>
      <w:r w:rsidRPr="00402B5C">
        <w:rPr>
          <w:rFonts w:cs="Times New Roman"/>
          <w:szCs w:val="21"/>
        </w:rPr>
        <w:t>2</w:t>
      </w:r>
      <w:r w:rsidRPr="00402B5C">
        <w:rPr>
          <w:rFonts w:cs="Times New Roman" w:hint="eastAsia"/>
          <w:szCs w:val="21"/>
        </w:rPr>
        <w:t>点目に</w:t>
      </w:r>
      <w:commentRangeStart w:id="38"/>
      <w:r w:rsidR="00F911F2" w:rsidRPr="00402B5C">
        <w:rPr>
          <w:rFonts w:cs="Times New Roman"/>
          <w:szCs w:val="21"/>
        </w:rPr>
        <w:t>作品ジャンルにおける「近代文学」の適正</w:t>
      </w:r>
      <w:commentRangeEnd w:id="38"/>
      <w:r w:rsidR="004426C6" w:rsidRPr="00402B5C">
        <w:rPr>
          <w:rStyle w:val="ac"/>
          <w:rFonts w:cs="Times New Roman" w:hint="eastAsia"/>
          <w:sz w:val="21"/>
          <w:szCs w:val="21"/>
        </w:rPr>
        <w:commentReference w:id="38"/>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6"/>
      <w:r w:rsidR="004426C6" w:rsidRPr="00402B5C">
        <w:rPr>
          <w:rStyle w:val="ac"/>
          <w:rFonts w:cs="Times New Roman"/>
          <w:sz w:val="21"/>
          <w:szCs w:val="21"/>
        </w:rPr>
        <w:commentReference w:id="36"/>
      </w:r>
      <w:commentRangeEnd w:id="37"/>
      <w:r w:rsidR="00300A82" w:rsidRPr="00402B5C">
        <w:rPr>
          <w:rStyle w:val="ac"/>
          <w:rFonts w:cs="Times New Roman"/>
          <w:sz w:val="21"/>
          <w:szCs w:val="21"/>
        </w:rPr>
        <w:commentReference w:id="37"/>
      </w:r>
    </w:p>
    <w:p w14:paraId="1CEE50C5" w14:textId="6928A3AF"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39"/>
      <w:r w:rsidR="00F911F2" w:rsidRPr="00402B5C">
        <w:rPr>
          <w:rFonts w:cs="Times New Roman"/>
          <w:szCs w:val="21"/>
        </w:rPr>
        <w:t>『こころ』における文化的要素の密度</w:t>
      </w:r>
      <w:commentRangeEnd w:id="39"/>
      <w:r w:rsidR="004426C6" w:rsidRPr="00402B5C">
        <w:rPr>
          <w:rStyle w:val="ac"/>
          <w:rFonts w:cs="Times New Roman" w:hint="eastAsia"/>
          <w:sz w:val="21"/>
          <w:szCs w:val="21"/>
        </w:rPr>
        <w:commentReference w:id="39"/>
      </w:r>
      <w:r w:rsidRPr="00402B5C">
        <w:rPr>
          <w:rFonts w:cs="Times New Roman" w:hint="eastAsia"/>
          <w:szCs w:val="21"/>
        </w:rPr>
        <w:t>が挙げられる。</w:t>
      </w:r>
      <w:r w:rsidR="00F911F2" w:rsidRPr="00402B5C">
        <w:rPr>
          <w:rFonts w:cs="Times New Roman"/>
          <w:szCs w:val="21"/>
        </w:rPr>
        <w:t>『こころ』には、明治末期と</w:t>
      </w:r>
      <w:r w:rsidR="00F911F2" w:rsidRPr="00402B5C">
        <w:rPr>
          <w:rFonts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DMIS</w:t>
      </w:r>
      <w:r w:rsidR="00F911F2" w:rsidRPr="00402B5C">
        <w:rPr>
          <w:rFonts w:cs="Times New Roman"/>
          <w:szCs w:val="21"/>
        </w:rPr>
        <w:t>段階）を決定する際、顕著な差異を生じさせる要因となる。また、第一部「先生と私」に限定しても約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0" w:name="_Toc220093271"/>
      <w:r w:rsidRPr="0027580F">
        <w:t>3.1.</w:t>
      </w:r>
      <w:r w:rsidR="004115AD" w:rsidRPr="0027580F">
        <w:t>3</w:t>
      </w:r>
      <w:r w:rsidRPr="0027580F">
        <w:t xml:space="preserve"> </w:t>
      </w:r>
      <w:r w:rsidRPr="0027580F">
        <w:t>翻訳</w:t>
      </w:r>
      <w:r w:rsidR="000B0D24" w:rsidRPr="0027580F">
        <w:t>テキスト</w:t>
      </w:r>
      <w:r w:rsidRPr="0027580F">
        <w:t>の選定根拠</w:t>
      </w:r>
      <w:bookmarkEnd w:id="40"/>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1"/>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1"/>
      <w:r w:rsidR="004426C6" w:rsidRPr="00402B5C">
        <w:rPr>
          <w:rStyle w:val="ac"/>
          <w:rFonts w:cs="Times New Roman"/>
          <w:sz w:val="21"/>
          <w:szCs w:val="21"/>
        </w:rPr>
        <w:commentReference w:id="41"/>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cs="Times New Roman"/>
          <w:szCs w:val="21"/>
        </w:rPr>
        <w:lastRenderedPageBreak/>
        <w:t>なる。</w:t>
      </w:r>
    </w:p>
    <w:p w14:paraId="6B793F58" w14:textId="1D949A71" w:rsidR="00CC5487" w:rsidRPr="00402B5C" w:rsidRDefault="00CC5487" w:rsidP="0027580F">
      <w:pPr>
        <w:pStyle w:val="3"/>
      </w:pPr>
      <w:bookmarkStart w:id="42" w:name="_Toc220093272"/>
      <w:r w:rsidRPr="00402B5C">
        <w:t>3.1.</w:t>
      </w:r>
      <w:r w:rsidR="004115AD" w:rsidRPr="00402B5C">
        <w:t>4</w:t>
      </w:r>
      <w:r w:rsidRPr="00402B5C">
        <w:t xml:space="preserve"> </w:t>
      </w:r>
      <w:r w:rsidRPr="00402B5C">
        <w:t>分析範囲の設定</w:t>
      </w:r>
      <w:bookmarkEnd w:id="42"/>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3" w:name="_Toc220093273"/>
      <w:r>
        <w:rPr>
          <w:rFonts w:hint="eastAsia"/>
        </w:rPr>
        <w:t xml:space="preserve">3.2 </w:t>
      </w:r>
      <w:r w:rsidR="00F863CA" w:rsidRPr="00402B5C">
        <w:rPr>
          <w:rFonts w:hint="eastAsia"/>
        </w:rPr>
        <w:t>分析データの構成</w:t>
      </w:r>
      <w:bookmarkEnd w:id="43"/>
    </w:p>
    <w:p w14:paraId="09A13929" w14:textId="0CCE3827" w:rsidR="00275B50" w:rsidRPr="0027580F" w:rsidRDefault="0027580F" w:rsidP="0027580F">
      <w:pPr>
        <w:pStyle w:val="3"/>
      </w:pPr>
      <w:bookmarkStart w:id="44" w:name="_Toc220093274"/>
      <w:r>
        <w:rPr>
          <w:rFonts w:hint="eastAsia"/>
        </w:rPr>
        <w:t xml:space="preserve">3.2.1 </w:t>
      </w:r>
      <w:r w:rsidR="00915484" w:rsidRPr="0027580F">
        <w:rPr>
          <w:rFonts w:hint="eastAsia"/>
        </w:rPr>
        <w:t>文化的要素の抽出基準</w:t>
      </w:r>
      <w:bookmarkEnd w:id="44"/>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w:t>
      </w:r>
      <w:r w:rsidRPr="00402B5C">
        <w:rPr>
          <w:rFonts w:cs="Times New Roman"/>
          <w:szCs w:val="21"/>
        </w:rPr>
        <w:lastRenderedPageBreak/>
        <w:t>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5"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5"/>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6" w:name="_Toc220093275"/>
      <w:r w:rsidRPr="00402B5C">
        <w:t xml:space="preserve">3.2.2 </w:t>
      </w:r>
      <w:r w:rsidRPr="00402B5C">
        <w:rPr>
          <w:rFonts w:hint="eastAsia"/>
        </w:rPr>
        <w:t>分析データの量的規模</w:t>
      </w:r>
      <w:bookmarkEnd w:id="46"/>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47"/>
      <w:commentRangeStart w:id="48"/>
      <w:r w:rsidRPr="00402B5C">
        <w:rPr>
          <w:rFonts w:cs="Times New Roman"/>
          <w:szCs w:val="21"/>
        </w:rPr>
        <w:t>『こころ』</w:t>
      </w:r>
      <w:r w:rsidR="00A17B58" w:rsidRPr="00402B5C">
        <w:rPr>
          <w:rFonts w:cs="Times New Roman" w:hint="eastAsia"/>
          <w:szCs w:val="21"/>
        </w:rPr>
        <w:t>第一部</w:t>
      </w:r>
      <w:commentRangeEnd w:id="47"/>
      <w:r w:rsidR="004426C6" w:rsidRPr="00402B5C">
        <w:rPr>
          <w:rStyle w:val="ac"/>
          <w:rFonts w:cs="Times New Roman"/>
          <w:sz w:val="21"/>
          <w:szCs w:val="21"/>
        </w:rPr>
        <w:commentReference w:id="47"/>
      </w:r>
      <w:commentRangeEnd w:id="48"/>
      <w:r w:rsidR="007E7210" w:rsidRPr="00402B5C">
        <w:rPr>
          <w:rStyle w:val="ac"/>
          <w:rFonts w:cs="Times New Roman"/>
          <w:sz w:val="21"/>
          <w:szCs w:val="21"/>
        </w:rPr>
        <w:commentReference w:id="48"/>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49"/>
      <w:commentRangeStart w:id="50"/>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49"/>
      <w:r w:rsidR="004426C6" w:rsidRPr="00402B5C">
        <w:rPr>
          <w:rStyle w:val="ac"/>
          <w:rFonts w:cs="Times New Roman"/>
          <w:sz w:val="21"/>
          <w:szCs w:val="21"/>
        </w:rPr>
        <w:commentReference w:id="49"/>
      </w:r>
      <w:commentRangeEnd w:id="50"/>
      <w:r w:rsidR="0022380C" w:rsidRPr="00402B5C">
        <w:rPr>
          <w:rStyle w:val="ac"/>
          <w:rFonts w:cs="Times New Roman"/>
          <w:sz w:val="21"/>
          <w:szCs w:val="21"/>
        </w:rPr>
        <w:commentReference w:id="50"/>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この規模のデータセットを構築したことにより、本研究は主に三つの分析的利点を得ている。第一に、サンプル数が十分に確保されたことで、翻訳者ごとの傾向の差異を単なる印</w:t>
      </w:r>
      <w:r w:rsidRPr="00402B5C">
        <w:rPr>
          <w:rFonts w:cs="Times New Roman"/>
          <w:szCs w:val="21"/>
        </w:rPr>
        <w:lastRenderedPageBreak/>
        <w:t>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1" w:name="_Toc220093276"/>
      <w:r>
        <w:rPr>
          <w:rFonts w:hint="eastAsia"/>
        </w:rPr>
        <w:t xml:space="preserve">3.3 </w:t>
      </w:r>
      <w:r w:rsidR="00F30768" w:rsidRPr="0027580F">
        <w:rPr>
          <w:rFonts w:hint="eastAsia"/>
        </w:rPr>
        <w:t>分析的枠組</w:t>
      </w:r>
      <w:r w:rsidR="0091380A" w:rsidRPr="0027580F">
        <w:rPr>
          <w:rFonts w:hint="eastAsia"/>
        </w:rPr>
        <w:t>みの定義</w:t>
      </w:r>
      <w:bookmarkEnd w:id="51"/>
    </w:p>
    <w:p w14:paraId="335D4CD0" w14:textId="6C880D87" w:rsidR="0091380A" w:rsidRPr="00402B5C" w:rsidRDefault="0091380A" w:rsidP="00137523">
      <w:pPr>
        <w:pStyle w:val="3"/>
      </w:pPr>
      <w:bookmarkStart w:id="52" w:name="_Toc220093277"/>
      <w:r w:rsidRPr="00402B5C">
        <w:t xml:space="preserve">3.3.1 </w:t>
      </w:r>
      <w:commentRangeStart w:id="53"/>
      <w:r w:rsidRPr="00402B5C">
        <w:t>Molina</w:t>
      </w:r>
      <w:r w:rsidR="00DD6DDB">
        <w:t xml:space="preserve"> &amp; </w:t>
      </w:r>
      <w:r w:rsidRPr="00402B5C">
        <w:t>Albir</w:t>
      </w:r>
      <w:commentRangeEnd w:id="53"/>
      <w:r w:rsidR="004426C6">
        <w:rPr>
          <w:rStyle w:val="ac"/>
          <w:color w:val="auto"/>
          <w:sz w:val="21"/>
          <w:szCs w:val="24"/>
        </w:rPr>
        <w:commentReference w:id="53"/>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2"/>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4"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4"/>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5"/>
      <w:commentRangeStart w:id="56"/>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5"/>
      <w:r w:rsidR="004426C6" w:rsidRPr="00402B5C">
        <w:rPr>
          <w:rStyle w:val="ac"/>
          <w:rFonts w:cs="Times New Roman" w:hint="eastAsia"/>
          <w:sz w:val="21"/>
          <w:szCs w:val="21"/>
        </w:rPr>
        <w:commentReference w:id="55"/>
      </w:r>
      <w:commentRangeEnd w:id="56"/>
      <w:r w:rsidR="002E4570" w:rsidRPr="00402B5C">
        <w:rPr>
          <w:rStyle w:val="ac"/>
          <w:rFonts w:cs="Times New Roman" w:hint="eastAsia"/>
          <w:sz w:val="21"/>
          <w:szCs w:val="21"/>
        </w:rPr>
        <w:commentReference w:id="56"/>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57"/>
      <w:r w:rsidR="002E4570" w:rsidRPr="00402B5C">
        <w:rPr>
          <w:rStyle w:val="afa"/>
          <w:rFonts w:cs="Times New Roman"/>
          <w:szCs w:val="21"/>
        </w:rPr>
        <w:footnoteReference w:id="1"/>
      </w:r>
      <w:commentRangeEnd w:id="57"/>
      <w:r w:rsidR="004426C6">
        <w:rPr>
          <w:rStyle w:val="ac"/>
          <w:rFonts w:cs="Times New Roman" w:hint="eastAsia"/>
          <w:sz w:val="21"/>
          <w:szCs w:val="21"/>
        </w:rPr>
        <w:commentReference w:id="57"/>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1E4E7689" w:rsidR="007300CE" w:rsidRPr="00402B5C" w:rsidRDefault="003D6676" w:rsidP="00137523">
      <w:pPr>
        <w:pStyle w:val="3"/>
      </w:pPr>
      <w:bookmarkStart w:id="58" w:name="_Toc220093278"/>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8"/>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59"/>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59"/>
      <w:r w:rsidR="004426C6" w:rsidRPr="00402B5C">
        <w:rPr>
          <w:rStyle w:val="ac"/>
          <w:rFonts w:cs="Times New Roman"/>
          <w:sz w:val="21"/>
          <w:szCs w:val="21"/>
        </w:rPr>
        <w:commentReference w:id="59"/>
      </w:r>
    </w:p>
    <w:p w14:paraId="30313BDD" w14:textId="2C541899" w:rsidR="002E4570" w:rsidRPr="00402B5C" w:rsidRDefault="002E4570" w:rsidP="00A21FA6">
      <w:pPr>
        <w:pStyle w:val="2"/>
      </w:pPr>
      <w:bookmarkStart w:id="60" w:name="_Toc220093279"/>
      <w:r w:rsidRPr="00402B5C">
        <w:t>3.</w:t>
      </w:r>
      <w:r w:rsidR="00A21FA6">
        <w:rPr>
          <w:rFonts w:hint="eastAsia"/>
        </w:rPr>
        <w:t>4</w:t>
      </w:r>
      <w:r w:rsidRPr="00402B5C">
        <w:t xml:space="preserve"> </w:t>
      </w:r>
      <w:r w:rsidRPr="00402B5C">
        <w:rPr>
          <w:rFonts w:hint="eastAsia"/>
        </w:rPr>
        <w:t>分析手順</w:t>
      </w:r>
      <w:bookmarkEnd w:id="60"/>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1" w:name="_Toc220093280"/>
      <w:r w:rsidRPr="00402B5C">
        <w:t>3.</w:t>
      </w:r>
      <w:r w:rsidR="00A21FA6">
        <w:rPr>
          <w:rFonts w:hint="eastAsia"/>
        </w:rPr>
        <w:t>4</w:t>
      </w:r>
      <w:r w:rsidRPr="00402B5C">
        <w:t xml:space="preserve">.1 </w:t>
      </w:r>
      <w:commentRangeStart w:id="62"/>
      <w:r w:rsidRPr="00402B5C">
        <w:t>文化的要素の抽出とコーパスの</w:t>
      </w:r>
      <w:commentRangeEnd w:id="62"/>
      <w:r w:rsidR="004426C6" w:rsidRPr="00402B5C">
        <w:rPr>
          <w:rStyle w:val="ac"/>
          <w:rFonts w:hint="eastAsia"/>
          <w:sz w:val="21"/>
          <w:szCs w:val="24"/>
        </w:rPr>
        <w:commentReference w:id="62"/>
      </w:r>
      <w:r w:rsidRPr="00402B5C">
        <w:rPr>
          <w:rFonts w:hint="eastAsia"/>
        </w:rPr>
        <w:t>構築</w:t>
      </w:r>
      <w:bookmarkEnd w:id="61"/>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3"/>
      <w:r w:rsidRPr="00402B5C">
        <w:rPr>
          <w:rFonts w:cs="Times New Roman"/>
          <w:szCs w:val="21"/>
        </w:rPr>
        <w:t>分析用コーパス</w:t>
      </w:r>
      <w:commentRangeEnd w:id="63"/>
      <w:r w:rsidR="004426C6" w:rsidRPr="00402B5C">
        <w:rPr>
          <w:rStyle w:val="ac"/>
          <w:rFonts w:cs="Times New Roman" w:hint="eastAsia"/>
          <w:sz w:val="21"/>
          <w:szCs w:val="21"/>
        </w:rPr>
        <w:commentReference w:id="63"/>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597EEE7C" w:rsidR="002E4570" w:rsidRPr="00402B5C" w:rsidRDefault="002E4570" w:rsidP="00137523">
      <w:pPr>
        <w:pStyle w:val="3"/>
      </w:pPr>
      <w:bookmarkStart w:id="64" w:name="_Toc220093281"/>
      <w:r w:rsidRPr="00402B5C">
        <w:t>3.</w:t>
      </w:r>
      <w:r w:rsidR="00A21FA6">
        <w:rPr>
          <w:rFonts w:hint="eastAsia"/>
        </w:rPr>
        <w:t>4</w:t>
      </w:r>
      <w:r w:rsidRPr="00402B5C">
        <w:t xml:space="preserve">.2 </w:t>
      </w:r>
      <w:commentRangeStart w:id="65"/>
      <w:r w:rsidRPr="00402B5C">
        <w:t>翻訳技法の同定と</w:t>
      </w:r>
      <w:commentRangeEnd w:id="65"/>
      <w:r w:rsidR="004426C6" w:rsidRPr="00402B5C">
        <w:rPr>
          <w:rStyle w:val="ac"/>
          <w:rFonts w:hint="eastAsia"/>
          <w:sz w:val="21"/>
          <w:szCs w:val="24"/>
        </w:rPr>
        <w:commentReference w:id="65"/>
      </w:r>
      <w:r w:rsidRPr="00402B5C">
        <w:rPr>
          <w:rFonts w:hint="eastAsia"/>
        </w:rPr>
        <w:t>判定プロセス</w:t>
      </w:r>
      <w:bookmarkEnd w:id="64"/>
    </w:p>
    <w:p w14:paraId="67C181D7" w14:textId="534CC31A"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Pr="00402B5C">
        <w:rPr>
          <w:rFonts w:cs="Times New Roman"/>
          <w:szCs w:val="21"/>
        </w:rPr>
        <w:t>項の定義に立ち返り、筆者の判断を優先してデータを修正・確定させた。</w:t>
      </w:r>
      <w:r w:rsidRPr="00402B5C">
        <w:rPr>
          <w:rStyle w:val="afa"/>
          <w:rFonts w:cs="Times New Roman"/>
          <w:szCs w:val="21"/>
        </w:rPr>
        <w:footnoteReference w:id="5"/>
      </w:r>
    </w:p>
    <w:p w14:paraId="7DA5E3AF" w14:textId="61318ACF" w:rsidR="002E4570" w:rsidRPr="00402B5C" w:rsidRDefault="002E4570" w:rsidP="00137523">
      <w:pPr>
        <w:pStyle w:val="3"/>
      </w:pPr>
      <w:bookmarkStart w:id="66" w:name="_Toc220093282"/>
      <w:commentRangeStart w:id="67"/>
      <w:commentRangeStart w:id="68"/>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読者の文化理解段階</w:t>
      </w:r>
      <w:r w:rsidRPr="00402B5C">
        <w:t>）の判定</w:t>
      </w:r>
      <w:r w:rsidRPr="00402B5C">
        <w:rPr>
          <w:rFonts w:hint="eastAsia"/>
        </w:rPr>
        <w:t>と判定プロセス</w:t>
      </w:r>
      <w:bookmarkEnd w:id="66"/>
      <w:commentRangeEnd w:id="67"/>
      <w:r w:rsidR="004426C6" w:rsidRPr="00402B5C">
        <w:rPr>
          <w:rStyle w:val="ac"/>
          <w:sz w:val="21"/>
          <w:szCs w:val="24"/>
        </w:rPr>
        <w:commentReference w:id="67"/>
      </w:r>
      <w:commentRangeEnd w:id="68"/>
      <w:r w:rsidR="005B6842" w:rsidRPr="00402B5C">
        <w:rPr>
          <w:rStyle w:val="ac"/>
          <w:sz w:val="21"/>
          <w:szCs w:val="24"/>
        </w:rPr>
        <w:commentReference w:id="68"/>
      </w:r>
    </w:p>
    <w:p w14:paraId="23894412" w14:textId="417BAA61"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Pr="00402B5C">
        <w:rPr>
          <w:rFonts w:cs="Times New Roman" w:hint="eastAsia"/>
          <w:szCs w:val="21"/>
        </w:rPr>
        <w:t>項で構築したコーパスの各事例に対し、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69"/>
      <w:r w:rsidRPr="00402B5C">
        <w:rPr>
          <w:rFonts w:cs="Times New Roman"/>
          <w:szCs w:val="21"/>
        </w:rPr>
        <w:t>Merriam-Webster Onlin</w:t>
      </w:r>
      <w:commentRangeEnd w:id="69"/>
      <w:r w:rsidR="004426C6" w:rsidRPr="00402B5C">
        <w:rPr>
          <w:rStyle w:val="ac"/>
          <w:rFonts w:cs="Times New Roman"/>
          <w:sz w:val="21"/>
          <w:szCs w:val="21"/>
        </w:rPr>
        <w:commentReference w:id="69"/>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0" w:name="_Toc220093283"/>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0"/>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1" w:name="_Toc220093284"/>
      <w:r>
        <w:rPr>
          <w:rFonts w:hint="eastAsia"/>
        </w:rPr>
        <w:t xml:space="preserve">4. </w:t>
      </w:r>
      <w:r w:rsidR="003124EA" w:rsidRPr="00402B5C">
        <w:rPr>
          <w:rFonts w:hint="eastAsia"/>
        </w:rPr>
        <w:t>結果</w:t>
      </w:r>
      <w:bookmarkEnd w:id="71"/>
    </w:p>
    <w:p w14:paraId="2638A572" w14:textId="1964E07C" w:rsidR="00CD492D" w:rsidRPr="00402B5C" w:rsidRDefault="00EB1C97" w:rsidP="00A21FA6">
      <w:pPr>
        <w:pStyle w:val="2"/>
      </w:pPr>
      <w:bookmarkStart w:id="72" w:name="_Toc220093285"/>
      <w:r w:rsidRPr="00402B5C">
        <w:t>4.1</w:t>
      </w:r>
      <w:r w:rsidR="00746436" w:rsidRPr="00402B5C">
        <w:rPr>
          <w:rFonts w:hint="eastAsia"/>
        </w:rPr>
        <w:t>全体的な傾向</w:t>
      </w:r>
      <w:bookmarkEnd w:id="72"/>
    </w:p>
    <w:p w14:paraId="1C4749EF" w14:textId="5F6E6677" w:rsidR="000F2F36" w:rsidRPr="00402B5C" w:rsidRDefault="000F2F36" w:rsidP="00412C3E">
      <w:pPr>
        <w:pStyle w:val="3"/>
      </w:pPr>
      <w:bookmarkStart w:id="73" w:name="_Toc220093286"/>
      <w:r w:rsidRPr="00402B5C">
        <w:t xml:space="preserve">4.1.1 </w:t>
      </w:r>
      <w:r w:rsidRPr="00402B5C">
        <w:rPr>
          <w:rFonts w:hint="eastAsia"/>
        </w:rPr>
        <w:t>翻訳技法の割合</w:t>
      </w:r>
      <w:bookmarkEnd w:id="73"/>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4"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4"/>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cs="Times New Roman"/>
                <w:b/>
                <w:bCs/>
                <w:szCs w:val="21"/>
              </w:rPr>
            </w:pPr>
            <w:r>
              <w:rPr>
                <w:rFonts w:cs="Times New Roman" w:hint="eastAsia"/>
                <w:b/>
                <w:bCs/>
                <w:szCs w:val="21"/>
              </w:rPr>
              <w:t xml:space="preserve"> </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5" w:name="_Ref219925391"/>
      <w:bookmarkStart w:id="76" w:name="_Ref219925312"/>
    </w:p>
    <w:p w14:paraId="57C472AD" w14:textId="77777777" w:rsidR="00591AE4" w:rsidRDefault="00591AE4">
      <w:pPr>
        <w:widowControl/>
        <w:jc w:val="left"/>
        <w:rPr>
          <w:rFonts w:cs="Times New Roman"/>
        </w:rPr>
      </w:pPr>
      <w:r>
        <w:rPr>
          <w:rFonts w:cs="Times New Roman"/>
        </w:rPr>
        <w:br w:type="page"/>
      </w:r>
    </w:p>
    <w:p w14:paraId="230DDB74" w14:textId="5E6159F2"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5"/>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6"/>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77" w:name="_Toc220093287"/>
      <w:r w:rsidRPr="00402B5C">
        <w:t>4.1.2 DMIS</w:t>
      </w:r>
      <w:r w:rsidRPr="00402B5C">
        <w:rPr>
          <w:rFonts w:hint="eastAsia"/>
        </w:rPr>
        <w:t>の割合</w:t>
      </w:r>
      <w:bookmarkEnd w:id="77"/>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78"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78"/>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79"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79"/>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0" w:name="_Toc220093288"/>
      <w:r>
        <w:rPr>
          <w:rFonts w:hint="eastAsia"/>
        </w:rPr>
        <w:t xml:space="preserve">4.2 </w:t>
      </w:r>
      <w:r w:rsidR="00C16296" w:rsidRPr="00402B5C">
        <w:rPr>
          <w:rFonts w:hint="eastAsia"/>
        </w:rPr>
        <w:t>クロス集計分析と統計的傾向</w:t>
      </w:r>
      <w:bookmarkEnd w:id="80"/>
    </w:p>
    <w:p w14:paraId="50DF285F" w14:textId="2CEFC9A5" w:rsidR="00D969F9" w:rsidRPr="00402B5C" w:rsidRDefault="00D969F9" w:rsidP="006532C0">
      <w:pPr>
        <w:pStyle w:val="3"/>
      </w:pPr>
      <w:bookmarkStart w:id="81" w:name="_Toc220093289"/>
      <w:r w:rsidRPr="00402B5C">
        <w:t xml:space="preserve">4.2.1 </w:t>
      </w:r>
      <w:r w:rsidRPr="00402B5C">
        <w:rPr>
          <w:rFonts w:hint="eastAsia"/>
        </w:rPr>
        <w:t>翻訳技法と</w:t>
      </w:r>
      <w:r w:rsidRPr="00402B5C">
        <w:t>DMIS</w:t>
      </w:r>
      <w:r w:rsidRPr="00402B5C">
        <w:rPr>
          <w:rFonts w:hint="eastAsia"/>
        </w:rPr>
        <w:t>の分布傾向（クロス集計結果）</w:t>
      </w:r>
      <w:bookmarkEnd w:id="81"/>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2"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2"/>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3"/>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3"/>
            <w:r w:rsidR="00331D61" w:rsidRPr="00402B5C">
              <w:rPr>
                <w:rStyle w:val="ac"/>
                <w:rFonts w:cs="Times New Roman"/>
                <w:sz w:val="21"/>
                <w:szCs w:val="21"/>
              </w:rPr>
              <w:commentReference w:id="83"/>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4"/>
      <w:r w:rsidR="00E9696F" w:rsidRPr="00750410">
        <w:rPr>
          <w:rFonts w:cs="Times New Roman"/>
          <w:szCs w:val="21"/>
        </w:rPr>
        <w:t>χ</w:t>
      </w:r>
      <w:r w:rsidR="00750410" w:rsidRPr="00750410">
        <w:rPr>
          <w:rFonts w:cs="Times New Roman"/>
          <w:szCs w:val="21"/>
        </w:rPr>
        <w:t>²(15) = 11.14, p = 0.74</w:t>
      </w:r>
      <w:commentRangeEnd w:id="84"/>
      <w:r w:rsidR="00591AE4">
        <w:rPr>
          <w:rStyle w:val="ac"/>
          <w:rFonts w:cs="Times New Roman" w:hint="eastAsia"/>
          <w:sz w:val="21"/>
          <w:szCs w:val="21"/>
        </w:rPr>
        <w:commentReference w:id="84"/>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5" w:name="_Ref219929878"/>
      <w:bookmarkStart w:id="86"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5"/>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87"/>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87"/>
      <w:r w:rsidR="001C4AB5" w:rsidRPr="00402B5C">
        <w:rPr>
          <w:rStyle w:val="ac"/>
          <w:rFonts w:cs="Times New Roman"/>
          <w:sz w:val="21"/>
          <w:szCs w:val="21"/>
        </w:rPr>
        <w:commentReference w:id="87"/>
      </w:r>
    </w:p>
    <w:p w14:paraId="3D76080C" w14:textId="665E06EF" w:rsidR="006854CE" w:rsidRPr="00402B5C" w:rsidRDefault="00603E23" w:rsidP="006532C0">
      <w:pPr>
        <w:pStyle w:val="3"/>
      </w:pPr>
      <w:bookmarkStart w:id="88" w:name="_Toc220093290"/>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8"/>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89"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89"/>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0" w:name="_Toc220093291"/>
      <w:r>
        <w:rPr>
          <w:rFonts w:hint="eastAsia"/>
        </w:rPr>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20093292"/>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2" w:name="_Ref219805517"/>
      <w:bookmarkStart w:id="93"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2"/>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4"/>
            <w:commentRangeStart w:id="95"/>
            <w:r w:rsidR="0013574C" w:rsidRPr="00402B5C">
              <w:rPr>
                <w:rFonts w:cs="Times New Roman"/>
                <w:szCs w:val="21"/>
              </w:rPr>
              <w:t>Adaptation</w:t>
            </w:r>
            <w:commentRangeEnd w:id="94"/>
            <w:r w:rsidR="006C0606">
              <w:rPr>
                <w:rStyle w:val="ac"/>
                <w:rFonts w:cs="Times New Roman" w:hint="eastAsia"/>
                <w:sz w:val="21"/>
                <w:szCs w:val="21"/>
              </w:rPr>
              <w:commentReference w:id="94"/>
            </w:r>
            <w:commentRangeEnd w:id="95"/>
            <w:r w:rsidR="00063DE3">
              <w:rPr>
                <w:rStyle w:val="ac"/>
                <w:rFonts w:cs="Times New Roman" w:hint="eastAsia"/>
                <w:sz w:val="21"/>
                <w:szCs w:val="21"/>
              </w:rPr>
              <w:commentReference w:id="95"/>
            </w:r>
            <w:r>
              <w:rPr>
                <w:rFonts w:cs="Times New Roman" w:hint="eastAsia"/>
                <w:szCs w:val="21"/>
              </w:rPr>
              <w:t>）</w:t>
            </w:r>
          </w:p>
          <w:p w14:paraId="2D826754" w14:textId="5375206F" w:rsidR="001C10F8" w:rsidRPr="00402B5C" w:rsidRDefault="001C10F8" w:rsidP="00466828">
            <w:pPr>
              <w:rPr>
                <w:rFonts w:cs="Times New Roman"/>
                <w:szCs w:val="21"/>
              </w:rPr>
            </w:pPr>
            <w:commentRangeStart w:id="96"/>
            <w:r w:rsidRPr="00402B5C">
              <w:rPr>
                <w:rFonts w:cs="Times New Roman"/>
                <w:szCs w:val="21"/>
              </w:rPr>
              <w:t>（</w:t>
            </w:r>
            <w:r w:rsidRPr="00402B5C">
              <w:rPr>
                <w:rFonts w:cs="Times New Roman"/>
                <w:szCs w:val="21"/>
              </w:rPr>
              <w:t>Literal translation</w:t>
            </w:r>
            <w:r w:rsidRPr="00402B5C">
              <w:rPr>
                <w:rFonts w:cs="Times New Roman"/>
                <w:szCs w:val="21"/>
              </w:rPr>
              <w:t>）</w:t>
            </w:r>
            <w:commentRangeEnd w:id="96"/>
            <w:r w:rsidR="006C0606" w:rsidRPr="00402B5C">
              <w:rPr>
                <w:rStyle w:val="ac"/>
                <w:rFonts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97"/>
            <w:r w:rsidRPr="00402B5C">
              <w:rPr>
                <w:rFonts w:cs="Times New Roman"/>
                <w:szCs w:val="21"/>
              </w:rPr>
              <w:t>（</w:t>
            </w:r>
            <w:r w:rsidRPr="00402B5C">
              <w:rPr>
                <w:rFonts w:cs="Times New Roman"/>
                <w:szCs w:val="21"/>
              </w:rPr>
              <w:t>Literal translation</w:t>
            </w:r>
            <w:r w:rsidRPr="00402B5C">
              <w:rPr>
                <w:rFonts w:cs="Times New Roman"/>
                <w:szCs w:val="21"/>
              </w:rPr>
              <w:t>）</w:t>
            </w:r>
            <w:commentRangeEnd w:id="97"/>
            <w:r w:rsidR="006C0606" w:rsidRPr="00402B5C">
              <w:rPr>
                <w:rStyle w:val="ac"/>
                <w:rFonts w:cs="Times New Roman"/>
                <w:sz w:val="21"/>
                <w:szCs w:val="21"/>
              </w:rPr>
              <w:commentReference w:id="97"/>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98" w:name="_Toc220093293"/>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99"/>
      <w:r w:rsidRPr="00402B5C">
        <w:rPr>
          <w:rFonts w:cs="Times New Roman"/>
          <w:szCs w:val="21"/>
        </w:rPr>
        <w:t>、</w:t>
      </w:r>
      <w:commentRangeEnd w:id="99"/>
      <w:r w:rsidR="006C0606" w:rsidRPr="00402B5C">
        <w:rPr>
          <w:rStyle w:val="ac"/>
          <w:rFonts w:cs="Times New Roman"/>
          <w:sz w:val="21"/>
          <w:szCs w:val="21"/>
        </w:rPr>
        <w:commentReference w:id="99"/>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0" w:name="_Toc220093294"/>
      <w:r w:rsidRPr="00402B5C">
        <w:t>5.3 Established Equivalent</w:t>
      </w:r>
      <w:r w:rsidRPr="00402B5C">
        <w:t>の機能と「等価の幻想」</w:t>
      </w:r>
      <w:bookmarkEnd w:id="100"/>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1"/>
      <w:r w:rsidRPr="00402B5C">
        <w:rPr>
          <w:rFonts w:cs="Times New Roman"/>
          <w:szCs w:val="21"/>
        </w:rPr>
        <w:t>4</w:t>
      </w:r>
      <w:commentRangeEnd w:id="101"/>
      <w:r w:rsidR="006C0606" w:rsidRPr="00402B5C">
        <w:rPr>
          <w:rStyle w:val="ac"/>
          <w:rFonts w:cs="Times New Roman"/>
          <w:sz w:val="21"/>
          <w:szCs w:val="21"/>
        </w:rPr>
        <w:commentReference w:id="101"/>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2" w:name="_Toc220093295"/>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3"/>
      <w:r w:rsidR="006C0606" w:rsidRPr="00402B5C">
        <w:rPr>
          <w:rStyle w:val="ac"/>
          <w:rFonts w:cs="Times New Roman"/>
          <w:sz w:val="21"/>
          <w:szCs w:val="21"/>
        </w:rPr>
        <w:commentReference w:id="103"/>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Pr="00402B5C">
        <w:rPr>
          <w:rFonts w:cs="Times New Roman"/>
          <w:szCs w:val="21"/>
        </w:rPr>
        <w:t>節の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4" w:name="_Toc220093296"/>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5" w:name="_Toc220093297"/>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20093298"/>
      <w:r w:rsidRPr="00402B5C">
        <w:t xml:space="preserve">6.1 </w:t>
      </w:r>
      <w:r w:rsidRPr="00402B5C">
        <w:t>研究の総括</w:t>
      </w:r>
      <w:bookmarkEnd w:id="106"/>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cs="Times New Roman"/>
          <w:sz w:val="21"/>
          <w:szCs w:val="21"/>
        </w:rPr>
        <w:commentReference w:id="107"/>
      </w:r>
    </w:p>
    <w:p w14:paraId="3F6EFB78" w14:textId="1B694E5E" w:rsidR="0031388D" w:rsidRPr="00402B5C" w:rsidRDefault="0031388D" w:rsidP="00A21FA6">
      <w:pPr>
        <w:pStyle w:val="2"/>
      </w:pPr>
      <w:bookmarkStart w:id="108" w:name="_Toc220093299"/>
      <w:r w:rsidRPr="00402B5C">
        <w:t xml:space="preserve">6.2 </w:t>
      </w:r>
      <w:r w:rsidRPr="00402B5C">
        <w:t>本研究の意義と理論的貢献</w:t>
      </w:r>
      <w:bookmarkEnd w:id="108"/>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09" w:name="_Toc220093300"/>
      <w:r w:rsidRPr="00402B5C">
        <w:t xml:space="preserve">6.3 </w:t>
      </w:r>
      <w:r w:rsidRPr="00402B5C">
        <w:t>今後の課題</w:t>
      </w:r>
      <w:bookmarkEnd w:id="109"/>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0" w:name="_Toc220093301"/>
      <w:commentRangeStart w:id="111"/>
      <w:r w:rsidRPr="00402B5C">
        <w:rPr>
          <w:rFonts w:hint="eastAsia"/>
        </w:rPr>
        <w:t>参考文献</w:t>
      </w:r>
      <w:bookmarkEnd w:id="110"/>
      <w:commentRangeEnd w:id="111"/>
      <w:r w:rsidR="006C0606" w:rsidRPr="00402B5C">
        <w:rPr>
          <w:rStyle w:val="ac"/>
          <w:sz w:val="24"/>
          <w:szCs w:val="24"/>
        </w:rPr>
        <w:commentReference w:id="111"/>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2" w:name="_Toc220093302"/>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2"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3"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6"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9"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1"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3"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4"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5"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6" w:author="Masato YOSHIKAWA" w:date="2026-01-02T09:53:00Z" w:initials="MY">
    <w:p w14:paraId="2EE589AF" w14:textId="77777777" w:rsidR="002A63A4" w:rsidRDefault="002A63A4" w:rsidP="002A63A4">
      <w:pPr>
        <w:pStyle w:val="ad"/>
      </w:pPr>
      <w:r>
        <w:rPr>
          <w:rStyle w:val="ac"/>
        </w:rPr>
        <w:annotationRef/>
      </w:r>
      <w:r>
        <w:t>年号を</w:t>
      </w:r>
    </w:p>
  </w:comment>
  <w:comment w:id="18"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17"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19"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0"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1"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2"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5" w:author="Masato YOSHIKAWA" w:date="2026-01-02T10:02:00Z" w:initials="MY">
    <w:p w14:paraId="20975A16" w14:textId="77777777" w:rsidR="0042104B" w:rsidRDefault="0042104B" w:rsidP="0042104B">
      <w:pPr>
        <w:pStyle w:val="ad"/>
      </w:pPr>
      <w:r>
        <w:rPr>
          <w:rStyle w:val="ac"/>
        </w:rPr>
        <w:annotationRef/>
      </w:r>
      <w:r>
        <w:t>年号追加</w:t>
      </w:r>
    </w:p>
  </w:comment>
  <w:comment w:id="26"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7" w:author="Masato YOSHIKAWA" w:date="2026-01-02T10:04:00Z" w:initials="MY">
    <w:p w14:paraId="11646F65" w14:textId="77777777" w:rsidR="0042104B" w:rsidRDefault="0042104B" w:rsidP="0042104B">
      <w:pPr>
        <w:pStyle w:val="ad"/>
      </w:pPr>
      <w:r>
        <w:rPr>
          <w:rStyle w:val="ac"/>
        </w:rPr>
        <w:annotationRef/>
      </w:r>
      <w:r>
        <w:t>年号追加</w:t>
      </w:r>
    </w:p>
  </w:comment>
  <w:comment w:id="32"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4"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5"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38" w:author="Masato YOSHIKAWA" w:date="2026-01-02T10:11:00Z" w:initials="MY">
    <w:p w14:paraId="1DB77572" w14:textId="77777777" w:rsidR="00AA16E1" w:rsidRDefault="00AA16E1" w:rsidP="00AA16E1">
      <w:pPr>
        <w:pStyle w:val="ad"/>
      </w:pPr>
      <w:r>
        <w:rPr>
          <w:rStyle w:val="ac"/>
        </w:rPr>
        <w:annotationRef/>
      </w:r>
      <w:r>
        <w:t>同上です</w:t>
      </w:r>
    </w:p>
  </w:comment>
  <w:comment w:id="36"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37"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39" w:author="Masato YOSHIKAWA" w:date="2026-01-02T10:12:00Z" w:initials="MY">
    <w:p w14:paraId="4ACCEE0B" w14:textId="30FBE276" w:rsidR="00AA16E1" w:rsidRDefault="00AA16E1" w:rsidP="00AA16E1">
      <w:pPr>
        <w:pStyle w:val="ad"/>
      </w:pPr>
      <w:r>
        <w:rPr>
          <w:rStyle w:val="ac"/>
        </w:rPr>
        <w:annotationRef/>
      </w:r>
      <w:r>
        <w:t>同上です</w:t>
      </w:r>
    </w:p>
  </w:comment>
  <w:comment w:id="41"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7"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8"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49"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0"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3" w:author="Masato YOSHIKAWA" w:date="2026-01-02T10:20:00Z" w:initials="MY">
    <w:p w14:paraId="6BA27083" w14:textId="59142261" w:rsidR="005236E0" w:rsidRDefault="005236E0" w:rsidP="005236E0">
      <w:pPr>
        <w:pStyle w:val="ad"/>
      </w:pPr>
      <w:r>
        <w:rPr>
          <w:rStyle w:val="ac"/>
        </w:rPr>
        <w:annotationRef/>
      </w:r>
      <w:r>
        <w:t>年号</w:t>
      </w:r>
    </w:p>
  </w:comment>
  <w:comment w:id="55"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6"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7"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59"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2"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3"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5"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67"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68"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69" w:author="柊 矢沢" w:date="2026-01-17T22:32:00Z" w:initials="柊矢">
    <w:p w14:paraId="2A128AA3" w14:textId="5E160B4A" w:rsidR="002E4570" w:rsidRDefault="002E4570" w:rsidP="00842842">
      <w:pPr>
        <w:pStyle w:val="ad"/>
      </w:pPr>
      <w:r>
        <w:rPr>
          <w:rStyle w:val="ac"/>
        </w:rPr>
        <w:annotationRef/>
      </w:r>
      <w:r>
        <w:t>統一</w:t>
      </w:r>
    </w:p>
  </w:comment>
  <w:comment w:id="83"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4"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87"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EBFA4" w14:textId="77777777" w:rsidR="00775E8B" w:rsidRDefault="00775E8B" w:rsidP="00666E9E">
      <w:r>
        <w:separator/>
      </w:r>
    </w:p>
  </w:endnote>
  <w:endnote w:type="continuationSeparator" w:id="0">
    <w:p w14:paraId="2B4800FA" w14:textId="77777777" w:rsidR="00775E8B" w:rsidRDefault="00775E8B"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FA807" w14:textId="77777777" w:rsidR="00775E8B" w:rsidRDefault="00775E8B" w:rsidP="00666E9E">
      <w:r>
        <w:separator/>
      </w:r>
    </w:p>
  </w:footnote>
  <w:footnote w:type="continuationSeparator" w:id="0">
    <w:p w14:paraId="5CE543F2" w14:textId="77777777" w:rsidR="00775E8B" w:rsidRDefault="00775E8B"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1434</TotalTime>
  <Pages>40</Pages>
  <Words>8263</Words>
  <Characters>47100</Characters>
  <Application>Microsoft Office Word</Application>
  <DocSecurity>0</DocSecurity>
  <Lines>392</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47</cp:revision>
  <cp:lastPrinted>2025-12-31T06:15:00Z</cp:lastPrinted>
  <dcterms:created xsi:type="dcterms:W3CDTF">2026-01-21T12:03:00Z</dcterms:created>
  <dcterms:modified xsi:type="dcterms:W3CDTF">2026-01-24T08:13:00Z</dcterms:modified>
</cp:coreProperties>
</file>