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念　書（金銭・債務承認）</w:t>
      </w:r>
    </w:p>
    <w:p/>
    <w:p>
      <w:pPr>
        <w:jc w:val="right"/>
      </w:pPr>
      <w:r>
        <w:rPr>
          <w:sz w:val="22"/>
        </w:rPr>
        <w:t>令和　年　月　日</w:t>
      </w:r>
    </w:p>
    <w:p>
      <w:r>
        <w:rPr>
          <w:sz w:val="22"/>
        </w:rPr>
        <w:t>○○　○○　殿</w:t>
      </w:r>
    </w:p>
    <w:p/>
    <w:p>
      <w:r>
        <w:rPr>
          <w:b/>
          <w:sz w:val="22"/>
        </w:rPr>
        <w:t>第1条（債務の承認）</w:t>
      </w:r>
    </w:p>
    <w:p>
      <w:r>
        <w:rPr>
          <w:sz w:val="20"/>
        </w:rPr>
        <w:t>私（以下「乙」という）は、貴殿（以下「甲」という）に対し、下記金銭債務が存在することを承認いたします。</w:t>
        <w:br/>
        <w:t>・原契約日： 令和　年　月　日（金銭消費貸借）</w:t>
        <w:br/>
        <w:t>・原契約金額： 金 　万円</w:t>
        <w:br/>
        <w:t>・現在の残債務： 金 　万円</w:t>
        <w:br/>
        <w:t>・利息／遅延損害金： （該当に応じて記載）</w:t>
      </w:r>
    </w:p>
    <w:p>
      <w:r>
        <w:rPr>
          <w:b/>
          <w:sz w:val="22"/>
        </w:rPr>
        <w:t>第2条（消滅時効の援用放棄）</w:t>
      </w:r>
    </w:p>
    <w:p>
      <w:r>
        <w:rPr>
          <w:sz w:val="20"/>
        </w:rPr>
        <w:t>本債務について、民法上の消滅時効を援用しないことを誓約します。本書面による債務の承認をもって、民法第152条第1項に基づき時効の更新が生じることに同意します。</w:t>
      </w:r>
    </w:p>
    <w:p>
      <w:r>
        <w:rPr>
          <w:b/>
          <w:sz w:val="22"/>
        </w:rPr>
        <w:t>第3条（返済の約束）</w:t>
      </w:r>
    </w:p>
    <w:p>
      <w:r>
        <w:rPr>
          <w:sz w:val="20"/>
        </w:rPr>
        <w:t>上記残債務について、令和　年　月　日までに、甲指定の銀行口座へ全額一括にて返済します。</w:t>
        <w:br/>
        <w:t>または、別紙「返済計画書」に従い分割返済します。</w:t>
      </w:r>
    </w:p>
    <w:p>
      <w:r>
        <w:rPr>
          <w:b/>
          <w:sz w:val="22"/>
        </w:rPr>
        <w:t>第4条（連帯保証）</w:t>
      </w:r>
    </w:p>
    <w:p>
      <w:r>
        <w:rPr>
          <w:sz w:val="20"/>
        </w:rPr>
        <w:t>（任意）連帯保証人 ○○　○○ は、本念書記載の債務について乙と連帯して責任を負います。</w:t>
      </w:r>
    </w:p>
    <w:p>
      <w:r>
        <w:rPr>
          <w:b/>
          <w:sz w:val="22"/>
        </w:rPr>
        <w:t>第5条（違反時の措置）</w:t>
      </w:r>
    </w:p>
    <w:p>
      <w:r>
        <w:rPr>
          <w:sz w:val="20"/>
        </w:rPr>
        <w:t>返済期日までに支払いがない場合、甲は本念書を証拠として、訴訟・強制執行を含む法的措置を執ることに乙は異議なく同意します。</w:t>
      </w:r>
    </w:p>
    <w:p/>
    <w:p>
      <w:pPr>
        <w:jc w:val="right"/>
      </w:pPr>
      <w:r>
        <w:rPr>
          <w:sz w:val="22"/>
        </w:rPr>
        <w:t xml:space="preserve">住所：　　　　　　　　　　　　　　</w:t>
        <w:br/>
        <w:t>氏名：　　　　　　　　　　　　　　　㊞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