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500"/>
              <w:left w:type="dxa" w:w="500"/>
              <w:bottom w:type="dxa" w:w="500"/>
              <w:right w:type="dxa" w:w="500"/>
            </w:tcMar>
          </w:tcPr>
          <w:p>
            <w:pPr>
              <w:spacing w:after="120" w:before="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80" w:before="0"/>
              <w:jc w:val="center"/>
            </w:pPr>
            <w:r>
              <w:rPr>
                <w:rFonts w:ascii="Calibri" w:cs="Calibri" w:eastAsia="Calibri" w:hAnsi="Calibri"/>
                <w:b/>
                <w:bCs/>
                <w:color w:val="FFFFFF"/>
                <w:sz w:val="80"/>
                <w:szCs w:val="80"/>
              </w:rPr>
              <w:t xml:space="preserve">S-PAY</w:t>
            </w:r>
          </w:p>
          <w:p>
            <w:pPr>
              <w:spacing w:after="200" w:before="0"/>
              <w:jc w:val="center"/>
            </w:pPr>
            <w:r>
              <w:rPr>
                <w:rFonts w:ascii="Calibri" w:cs="Calibri" w:eastAsia="Calibri" w:hAnsi="Calibri"/>
                <w:color w:val="C2D9F5"/>
                <w:sz w:val="32"/>
                <w:szCs w:val="32"/>
              </w:rPr>
              <w:t xml:space="preserve">Complete Setup Guide</w:t>
            </w:r>
          </w:p>
          <w:p>
            <w:pPr>
              <w:jc w:val="center"/>
            </w:pPr>
            <w:r>
              <w:rPr>
                <w:rFonts w:ascii="Calibri" w:cs="Calibri" w:eastAsia="Calibri" w:hAnsi="Calibri"/>
                <w:color w:val="C2D9F5"/>
                <w:sz w:val="22"/>
                <w:szCs w:val="22"/>
              </w:rPr>
              <w:t xml:space="preserve">spayewallet.com  ·  Standalone Super App on Celo  ·  Powered by Noah API</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DF5" w:sz="4"/>
              <w:left w:val="single" w:color="0D7DF5" w:sz="4"/>
              <w:bottom w:val="single" w:color="0D7DF5" w:sz="4"/>
              <w:right w:val="single" w:color="0D7DF5" w:sz="4"/>
            </w:tcBorders>
            <w:shd w:fill="E8F2FF" w:val="clear"/>
            <w:tcMar>
              <w:top w:type="dxa" w:w="100"/>
              <w:left w:type="dxa" w:w="120"/>
              <w:bottom w:type="dxa" w:w="100"/>
              <w:right w:type="dxa" w:w="120"/>
            </w:tcMar>
          </w:tcPr>
          <w:p>
            <w:pPr>
              <w:jc w:val="center"/>
            </w:pPr>
            <w:r>
              <w:rPr>
                <w:rFonts w:ascii="Calibri" w:cs="Calibri" w:eastAsia="Calibri" w:hAnsi="Calibri"/>
                <w:b/>
                <w:bCs/>
                <w:color w:val="1A3C5E"/>
                <w:sz w:val="18"/>
                <w:szCs w:val="18"/>
              </w:rPr>
              <w:t xml:space="preserve">React Native</w:t>
            </w:r>
          </w:p>
        </w:tc>
        <w:tc>
          <w:tcPr>
            <w:tcW w:type="dxa" w:w="2340"/>
            <w:tcBorders>
              <w:top w:val="single" w:color="0D7DF5" w:sz="4"/>
              <w:left w:val="single" w:color="0D7DF5" w:sz="4"/>
              <w:bottom w:val="single" w:color="0D7DF5" w:sz="4"/>
              <w:right w:val="single" w:color="0D7DF5" w:sz="4"/>
            </w:tcBorders>
            <w:shd w:fill="FFFFFF" w:val="clear"/>
            <w:tcMar>
              <w:top w:type="dxa" w:w="100"/>
              <w:left w:type="dxa" w:w="120"/>
              <w:bottom w:type="dxa" w:w="100"/>
              <w:right w:type="dxa" w:w="120"/>
            </w:tcMar>
          </w:tcPr>
          <w:p>
            <w:pPr>
              <w:jc w:val="center"/>
            </w:pPr>
            <w:r>
              <w:rPr>
                <w:rFonts w:ascii="Calibri" w:cs="Calibri" w:eastAsia="Calibri" w:hAnsi="Calibri"/>
                <w:b/>
                <w:bCs/>
                <w:color w:val="1A3C5E"/>
                <w:sz w:val="18"/>
                <w:szCs w:val="18"/>
              </w:rPr>
              <w:t xml:space="preserve">Celo Blockchain</w:t>
            </w:r>
          </w:p>
        </w:tc>
        <w:tc>
          <w:tcPr>
            <w:tcW w:type="dxa" w:w="2340"/>
            <w:tcBorders>
              <w:top w:val="single" w:color="0D7DF5" w:sz="4"/>
              <w:left w:val="single" w:color="0D7DF5" w:sz="4"/>
              <w:bottom w:val="single" w:color="0D7DF5" w:sz="4"/>
              <w:right w:val="single" w:color="0D7DF5" w:sz="4"/>
            </w:tcBorders>
            <w:shd w:fill="E8F2FF" w:val="clear"/>
            <w:tcMar>
              <w:top w:type="dxa" w:w="100"/>
              <w:left w:type="dxa" w:w="120"/>
              <w:bottom w:type="dxa" w:w="100"/>
              <w:right w:type="dxa" w:w="120"/>
            </w:tcMar>
          </w:tcPr>
          <w:p>
            <w:pPr>
              <w:jc w:val="center"/>
            </w:pPr>
            <w:r>
              <w:rPr>
                <w:rFonts w:ascii="Calibri" w:cs="Calibri" w:eastAsia="Calibri" w:hAnsi="Calibri"/>
                <w:b/>
                <w:bCs/>
                <w:color w:val="1A3C5E"/>
                <w:sz w:val="18"/>
                <w:szCs w:val="18"/>
              </w:rPr>
              <w:t xml:space="preserve">Noah API</w:t>
            </w:r>
          </w:p>
        </w:tc>
        <w:tc>
          <w:tcPr>
            <w:tcW w:type="dxa" w:w="2340"/>
            <w:tcBorders>
              <w:top w:val="single" w:color="0D7DF5" w:sz="4"/>
              <w:left w:val="single" w:color="0D7DF5" w:sz="4"/>
              <w:bottom w:val="single" w:color="0D7DF5" w:sz="4"/>
              <w:right w:val="single" w:color="0D7DF5" w:sz="4"/>
            </w:tcBorders>
            <w:shd w:fill="FFFFFF" w:val="clear"/>
            <w:tcMar>
              <w:top w:type="dxa" w:w="100"/>
              <w:left w:type="dxa" w:w="120"/>
              <w:bottom w:type="dxa" w:w="100"/>
              <w:right w:type="dxa" w:w="120"/>
            </w:tcMar>
          </w:tcPr>
          <w:p>
            <w:pPr>
              <w:jc w:val="center"/>
            </w:pPr>
            <w:r>
              <w:rPr>
                <w:rFonts w:ascii="Calibri" w:cs="Calibri" w:eastAsia="Calibri" w:hAnsi="Calibri"/>
                <w:b/>
                <w:bCs/>
                <w:color w:val="1A3C5E"/>
                <w:sz w:val="18"/>
                <w:szCs w:val="18"/>
              </w:rPr>
              <w:t xml:space="preserve">NestJS Backend</w:t>
            </w:r>
          </w:p>
        </w:tc>
      </w:tr>
    </w:tbl>
    <w:p>
      <w:pPr>
        <w:spacing w:after="0" w:before="500"/>
      </w:pPr>
    </w:p>
    <w:p>
      <w:r>
        <w:rPr>
          <w:sz w:val="1"/>
          <w:szCs w:val="1"/>
        </w:rPr>
        <w:t xml:space="preserve"> </w:t>
      </w:r>
      <w:r>
        <w:br w:type="page"/>
      </w:r>
    </w:p>
    <w:p>
      <w:pPr>
        <w:pStyle w:val="Heading1"/>
        <w:shd w:fill="1A3C5E" w:val="clear"/>
        <w:spacing w:after="160" w:before="360"/>
        <w:ind w:left="280" w:right="280"/>
      </w:pPr>
      <w:r>
        <w:rPr>
          <w:rFonts w:ascii="Calibri" w:cs="Calibri" w:eastAsia="Calibri" w:hAnsi="Calibri"/>
          <w:b/>
          <w:bCs/>
          <w:color w:val="FFFFFF"/>
          <w:sz w:val="36"/>
          <w:szCs w:val="36"/>
        </w:rPr>
        <w:t xml:space="preserve">Overview &amp; Architecture</w:t>
      </w:r>
    </w:p>
    <w:p>
      <w:pPr>
        <w:spacing w:after="80" w:before="80"/>
      </w:pPr>
      <w:r>
        <w:rPr>
          <w:rFonts w:ascii="Calibri" w:cs="Calibri" w:eastAsia="Calibri" w:hAnsi="Calibri"/>
          <w:color w:val="1A1A2E"/>
          <w:sz w:val="22"/>
          <w:szCs w:val="22"/>
        </w:rPr>
        <w:t xml:space="preserve">S-PAY (</w:t>
      </w:r>
      <w:r>
        <w:rPr>
          <w:rFonts w:ascii="Calibri" w:cs="Calibri" w:eastAsia="Calibri" w:hAnsi="Calibri"/>
          <w:b/>
          <w:bCs/>
          <w:color w:val="1A1A2E"/>
          <w:sz w:val="22"/>
          <w:szCs w:val="22"/>
        </w:rPr>
        <w:t xml:space="preserve">spayewallet.com</w:t>
      </w:r>
      <w:r>
        <w:rPr>
          <w:rFonts w:ascii="Calibri" w:cs="Calibri" w:eastAsia="Calibri" w:hAnsi="Calibri"/>
          <w:color w:val="1A1A2E"/>
          <w:sz w:val="22"/>
          <w:szCs w:val="22"/>
        </w:rPr>
        <w:t xml:space="preserve">) is a standalone financial super app built on the </w:t>
      </w:r>
      <w:r>
        <w:rPr>
          <w:rFonts w:ascii="Calibri" w:cs="Calibri" w:eastAsia="Calibri" w:hAnsi="Calibri"/>
          <w:b/>
          <w:bCs/>
          <w:color w:val="1A1A2E"/>
          <w:sz w:val="22"/>
          <w:szCs w:val="22"/>
        </w:rPr>
        <w:t xml:space="preserve">Celo blockchain</w:t>
      </w:r>
      <w:r>
        <w:rPr>
          <w:rFonts w:ascii="Calibri" w:cs="Calibri" w:eastAsia="Calibri" w:hAnsi="Calibri"/>
          <w:color w:val="1A1A2E"/>
          <w:sz w:val="22"/>
          <w:szCs w:val="22"/>
        </w:rPr>
        <w:t xml:space="preserve"> with </w:t>
      </w:r>
      <w:r>
        <w:rPr>
          <w:rFonts w:ascii="Calibri" w:cs="Calibri" w:eastAsia="Calibri" w:hAnsi="Calibri"/>
          <w:b/>
          <w:bCs/>
          <w:color w:val="1A1A2E"/>
          <w:sz w:val="22"/>
          <w:szCs w:val="22"/>
        </w:rPr>
        <w:t xml:space="preserve">Noah</w:t>
      </w:r>
      <w:r>
        <w:rPr>
          <w:rFonts w:ascii="Calibri" w:cs="Calibri" w:eastAsia="Calibri" w:hAnsi="Calibri"/>
          <w:color w:val="1A1A2E"/>
          <w:sz w:val="22"/>
          <w:szCs w:val="22"/>
        </w:rPr>
        <w:t xml:space="preserve"> as the fiat banking backend. S-PAY owns its own wallet infrastructure, onboarding, and security — giving users a complete fintech experience: payments, withdrawals, savings, and remote job discovery all in one place.</w:t>
      </w:r>
    </w:p>
    <w:p>
      <w:pPr>
        <w:spacing w:after="0" w:before="100"/>
      </w:pPr>
    </w:p>
    <w:p>
      <w:pPr>
        <w:pStyle w:val="Heading2"/>
        <w:pBdr>
          <w:bottom w:val="single" w:color="0D7DF5" w:sz="8" w:space="2"/>
        </w:pBdr>
        <w:spacing w:after="120" w:before="320"/>
      </w:pPr>
      <w:r>
        <w:rPr>
          <w:rFonts w:ascii="Calibri" w:cs="Calibri" w:eastAsia="Calibri" w:hAnsi="Calibri"/>
          <w:b/>
          <w:bCs/>
          <w:color w:val="1A3C5E"/>
          <w:sz w:val="28"/>
          <w:szCs w:val="28"/>
        </w:rPr>
        <w:t xml:space="preserve">System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Layer</w:t>
            </w:r>
          </w:p>
        </w:tc>
        <w:tc>
          <w:tcPr>
            <w:tcW w:type="dxa" w:w="28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Technology</w:t>
            </w:r>
          </w:p>
        </w:tc>
        <w:tc>
          <w:tcPr>
            <w:tcW w:type="dxa" w:w="39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Mobile Frontend</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React Native + Expo</w:t>
            </w:r>
          </w:p>
        </w:tc>
        <w:tc>
          <w:tcPr>
            <w:tcW w:type="dxa" w:w="39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Cross-platform iOS &amp; Android app shell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Auth / Wallet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Privy or Dynamic.xyz</w:t>
            </w:r>
          </w:p>
        </w:tc>
        <w:tc>
          <w:tcPr>
            <w:tcW w:type="dxa" w:w="3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Email/social login + embedded non-custodial wallet</w:t>
            </w:r>
          </w:p>
        </w:tc>
      </w:tr>
      <w:tr>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Blockchain</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Celo (Layer 2)</w:t>
            </w:r>
          </w:p>
        </w:tc>
        <w:tc>
          <w:tcPr>
            <w:tcW w:type="dxa" w:w="39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Fast, low-fee stablecoin transactions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Fiat Rails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Business API</w:t>
            </w:r>
          </w:p>
        </w:tc>
        <w:tc>
          <w:tcPr>
            <w:tcW w:type="dxa" w:w="3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Virtual bank accounts &amp; local payouts (M-Pesa, SEPA, Pix)</w:t>
            </w:r>
          </w:p>
        </w:tc>
      </w:tr>
      <w:tr>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API</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Node.js + NestJS</w:t>
            </w:r>
          </w:p>
        </w:tc>
        <w:tc>
          <w:tcPr>
            <w:tcW w:type="dxa" w:w="39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Secure orchestration — Noah API keys never touch the app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Supabase (PostgreSQL)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profiles, transaction history, mappings</w:t>
            </w:r>
          </w:p>
        </w:tc>
      </w:tr>
      <w:tr>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DevOps / CI-CD</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GitHub → Render + Vercel</w:t>
            </w:r>
          </w:p>
        </w:tc>
        <w:tc>
          <w:tcPr>
            <w:tcW w:type="dxa" w:w="39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Automated testing and deployment pipeline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Mobile Builds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Expo EAS Build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Compile .ipa (iOS) and .apk (Android) for app stores</w:t>
            </w:r>
          </w:p>
        </w:tc>
      </w:tr>
    </w:tbl>
    <w:p>
      <w:pPr>
        <w:pStyle w:val="Heading1"/>
        <w:shd w:fill="1A3C5E" w:val="clear"/>
        <w:spacing w:after="160" w:before="360"/>
        <w:ind w:left="280" w:right="280"/>
      </w:pPr>
      <w:r>
        <w:rPr>
          <w:rFonts w:ascii="Calibri" w:cs="Calibri" w:eastAsia="Calibri" w:hAnsi="Calibri"/>
          <w:b/>
          <w:bCs/>
          <w:color w:val="FFFFFF"/>
          <w:sz w:val="36"/>
          <w:szCs w:val="36"/>
        </w:rPr>
        <w:t xml:space="preserve">Phase 1 — Project Setup &amp; Development Environment</w:t>
      </w:r>
    </w:p>
    <w:p>
      <w:pPr>
        <w:pStyle w:val="Heading2"/>
        <w:pBdr>
          <w:bottom w:val="single" w:color="0D7DF5" w:sz="8" w:space="2"/>
        </w:pBdr>
        <w:spacing w:after="120" w:before="320"/>
      </w:pPr>
      <w:r>
        <w:rPr>
          <w:rFonts w:ascii="Calibri" w:cs="Calibri" w:eastAsia="Calibri" w:hAnsi="Calibri"/>
          <w:b/>
          <w:bCs/>
          <w:color w:val="1A3C5E"/>
          <w:sz w:val="28"/>
          <w:szCs w:val="28"/>
        </w:rPr>
        <w:t xml:space="preserve">Step 1.1 — Prerequisites</w:t>
      </w:r>
    </w:p>
    <w:p>
      <w:pPr>
        <w:spacing w:after="80" w:before="80"/>
      </w:pPr>
      <w:r>
        <w:rPr>
          <w:rFonts w:ascii="Calibri" w:cs="Calibri" w:eastAsia="Calibri" w:hAnsi="Calibri"/>
          <w:color w:val="1A1A2E"/>
          <w:sz w:val="22"/>
          <w:szCs w:val="22"/>
        </w:rPr>
        <w:t xml:space="preserve">Before writing a single line of code, ensure you have the following accounts and tools ready:</w:t>
      </w:r>
    </w:p>
    <w:p>
      <w:pPr>
        <w:pStyle w:val="ListParagraph"/>
        <w:numPr>
          <w:ilvl w:val="0"/>
          <w:numId w:val="2"/>
        </w:numPr>
        <w:spacing w:after="60" w:before="60"/>
      </w:pPr>
      <w:r>
        <w:rPr>
          <w:rFonts w:ascii="Calibri" w:cs="Calibri" w:eastAsia="Calibri" w:hAnsi="Calibri"/>
          <w:b/>
          <w:bCs/>
          <w:color w:val="1A1A2E"/>
          <w:sz w:val="22"/>
          <w:szCs w:val="22"/>
        </w:rPr>
        <w:t xml:space="preserve">Node.js v18+</w:t>
      </w:r>
      <w:r>
        <w:rPr>
          <w:rFonts w:ascii="Calibri" w:cs="Calibri" w:eastAsia="Calibri" w:hAnsi="Calibri"/>
          <w:color w:val="1A1A2E"/>
          <w:sz w:val="22"/>
          <w:szCs w:val="22"/>
        </w:rPr>
        <w:t xml:space="preserve"> and npm installed on your machine</w:t>
      </w:r>
    </w:p>
    <w:p>
      <w:pPr>
        <w:pStyle w:val="ListParagraph"/>
        <w:numPr>
          <w:ilvl w:val="0"/>
          <w:numId w:val="2"/>
        </w:numPr>
        <w:spacing w:after="60" w:before="60"/>
      </w:pPr>
      <w:r>
        <w:rPr>
          <w:rFonts w:ascii="Calibri" w:cs="Calibri" w:eastAsia="Calibri" w:hAnsi="Calibri"/>
          <w:b/>
          <w:bCs/>
          <w:color w:val="1A1A2E"/>
          <w:sz w:val="22"/>
          <w:szCs w:val="22"/>
        </w:rPr>
        <w:t xml:space="preserve">Expo CLI: </w:t>
      </w:r>
      <w:r>
        <w:rPr>
          <w:rFonts w:ascii="Courier New" w:cs="Courier New" w:eastAsia="Courier New" w:hAnsi="Courier New"/>
          <w:color w:val="C0392B"/>
          <w:sz w:val="20"/>
          <w:szCs w:val="20"/>
        </w:rPr>
        <w:t xml:space="preserve">npm install -g expo-cli eas-cli</w:t>
      </w:r>
    </w:p>
    <w:p>
      <w:pPr>
        <w:pStyle w:val="ListParagraph"/>
        <w:numPr>
          <w:ilvl w:val="0"/>
          <w:numId w:val="2"/>
        </w:numPr>
        <w:spacing w:after="60" w:before="60"/>
      </w:pPr>
      <w:r>
        <w:rPr>
          <w:rFonts w:ascii="Calibri" w:cs="Calibri" w:eastAsia="Calibri" w:hAnsi="Calibri"/>
          <w:b/>
          <w:bCs/>
          <w:color w:val="1A1A2E"/>
          <w:sz w:val="22"/>
          <w:szCs w:val="22"/>
        </w:rPr>
        <w:t xml:space="preserve">Git</w:t>
      </w:r>
      <w:r>
        <w:rPr>
          <w:rFonts w:ascii="Calibri" w:cs="Calibri" w:eastAsia="Calibri" w:hAnsi="Calibri"/>
          <w:color w:val="1A1A2E"/>
          <w:sz w:val="22"/>
          <w:szCs w:val="22"/>
        </w:rPr>
        <w:t xml:space="preserve"> and a private </w:t>
      </w:r>
      <w:r>
        <w:rPr>
          <w:rFonts w:ascii="Calibri" w:cs="Calibri" w:eastAsia="Calibri" w:hAnsi="Calibri"/>
          <w:b/>
          <w:bCs/>
          <w:color w:val="1A1A2E"/>
          <w:sz w:val="22"/>
          <w:szCs w:val="22"/>
        </w:rPr>
        <w:t xml:space="preserve">GitHub</w:t>
      </w:r>
      <w:r>
        <w:rPr>
          <w:rFonts w:ascii="Calibri" w:cs="Calibri" w:eastAsia="Calibri" w:hAnsi="Calibri"/>
          <w:color w:val="1A1A2E"/>
          <w:sz w:val="22"/>
          <w:szCs w:val="22"/>
        </w:rPr>
        <w:t xml:space="preserve"> repository</w:t>
      </w:r>
    </w:p>
    <w:p>
      <w:pPr>
        <w:pStyle w:val="ListParagraph"/>
        <w:numPr>
          <w:ilvl w:val="0"/>
          <w:numId w:val="2"/>
        </w:numPr>
        <w:spacing w:after="60" w:before="60"/>
      </w:pPr>
      <w:r>
        <w:rPr>
          <w:rFonts w:ascii="Calibri" w:cs="Calibri" w:eastAsia="Calibri" w:hAnsi="Calibri"/>
          <w:b/>
          <w:bCs/>
          <w:color w:val="1A1A2E"/>
          <w:sz w:val="22"/>
          <w:szCs w:val="22"/>
        </w:rPr>
        <w:t xml:space="preserve">Noah Business Account</w:t>
      </w:r>
      <w:r>
        <w:rPr>
          <w:rFonts w:ascii="Calibri" w:cs="Calibri" w:eastAsia="Calibri" w:hAnsi="Calibri"/>
          <w:color w:val="1A1A2E"/>
          <w:sz w:val="22"/>
          <w:szCs w:val="22"/>
        </w:rPr>
        <w:t xml:space="preserve"> — sandbox access at noah.com</w:t>
      </w:r>
    </w:p>
    <w:p>
      <w:pPr>
        <w:pStyle w:val="ListParagraph"/>
        <w:numPr>
          <w:ilvl w:val="0"/>
          <w:numId w:val="2"/>
        </w:numPr>
        <w:spacing w:after="60" w:before="60"/>
      </w:pPr>
      <w:r>
        <w:rPr>
          <w:rFonts w:ascii="Calibri" w:cs="Calibri" w:eastAsia="Calibri" w:hAnsi="Calibri"/>
          <w:b/>
          <w:bCs/>
          <w:color w:val="1A1A2E"/>
          <w:sz w:val="22"/>
          <w:szCs w:val="22"/>
        </w:rPr>
        <w:t xml:space="preserve">Privy Account</w:t>
      </w:r>
      <w:r>
        <w:rPr>
          <w:rFonts w:ascii="Calibri" w:cs="Calibri" w:eastAsia="Calibri" w:hAnsi="Calibri"/>
          <w:color w:val="1A1A2E"/>
          <w:sz w:val="22"/>
          <w:szCs w:val="22"/>
        </w:rPr>
        <w:t xml:space="preserve"> — embedded wallet SDK at privy.io</w:t>
      </w:r>
    </w:p>
    <w:p>
      <w:pPr>
        <w:pStyle w:val="ListParagraph"/>
        <w:numPr>
          <w:ilvl w:val="0"/>
          <w:numId w:val="2"/>
        </w:numPr>
        <w:spacing w:after="60" w:before="60"/>
      </w:pPr>
      <w:r>
        <w:rPr>
          <w:rFonts w:ascii="Calibri" w:cs="Calibri" w:eastAsia="Calibri" w:hAnsi="Calibri"/>
          <w:b/>
          <w:bCs/>
          <w:color w:val="1A1A2E"/>
          <w:sz w:val="22"/>
          <w:szCs w:val="22"/>
        </w:rPr>
        <w:t xml:space="preserve">Supabase Project</w:t>
      </w:r>
      <w:r>
        <w:rPr>
          <w:rFonts w:ascii="Calibri" w:cs="Calibri" w:eastAsia="Calibri" w:hAnsi="Calibri"/>
          <w:color w:val="1A1A2E"/>
          <w:sz w:val="22"/>
          <w:szCs w:val="22"/>
        </w:rPr>
        <w:t xml:space="preserve"> — free database at supabase.com</w:t>
      </w:r>
    </w:p>
    <w:p>
      <w:pPr>
        <w:pStyle w:val="ListParagraph"/>
        <w:numPr>
          <w:ilvl w:val="0"/>
          <w:numId w:val="2"/>
        </w:numPr>
        <w:spacing w:after="60" w:before="60"/>
      </w:pPr>
      <w:r>
        <w:rPr>
          <w:rFonts w:ascii="Calibri" w:cs="Calibri" w:eastAsia="Calibri" w:hAnsi="Calibri"/>
          <w:b/>
          <w:bCs/>
          <w:color w:val="1A1A2E"/>
          <w:sz w:val="22"/>
          <w:szCs w:val="22"/>
        </w:rPr>
        <w:t xml:space="preserve">Render Account</w:t>
      </w:r>
      <w:r>
        <w:rPr>
          <w:rFonts w:ascii="Calibri" w:cs="Calibri" w:eastAsia="Calibri" w:hAnsi="Calibri"/>
          <w:color w:val="1A1A2E"/>
          <w:sz w:val="22"/>
          <w:szCs w:val="22"/>
        </w:rPr>
        <w:t xml:space="preserve"> — backend hosting at render.com</w:t>
      </w:r>
    </w:p>
    <w:p>
      <w:pPr>
        <w:pStyle w:val="ListParagraph"/>
        <w:numPr>
          <w:ilvl w:val="0"/>
          <w:numId w:val="2"/>
        </w:numPr>
        <w:spacing w:after="60" w:before="60"/>
      </w:pPr>
      <w:r>
        <w:rPr>
          <w:rFonts w:ascii="Calibri" w:cs="Calibri" w:eastAsia="Calibri" w:hAnsi="Calibri"/>
          <w:b/>
          <w:bCs/>
          <w:color w:val="1A1A2E"/>
          <w:sz w:val="22"/>
          <w:szCs w:val="22"/>
        </w:rPr>
        <w:t xml:space="preserve">Vercel Account</w:t>
      </w:r>
      <w:r>
        <w:rPr>
          <w:rFonts w:ascii="Calibri" w:cs="Calibri" w:eastAsia="Calibri" w:hAnsi="Calibri"/>
          <w:color w:val="1A1A2E"/>
          <w:sz w:val="22"/>
          <w:szCs w:val="22"/>
        </w:rPr>
        <w:t xml:space="preserve"> — web app hosting at vercel.com for spayewallet.com</w:t>
      </w:r>
    </w:p>
    <w:p>
      <w:pPr>
        <w:pStyle w:val="ListParagraph"/>
        <w:numPr>
          <w:ilvl w:val="0"/>
          <w:numId w:val="2"/>
        </w:numPr>
        <w:spacing w:after="60" w:before="60"/>
      </w:pPr>
      <w:r>
        <w:rPr>
          <w:rFonts w:ascii="Calibri" w:cs="Calibri" w:eastAsia="Calibri" w:hAnsi="Calibri"/>
          <w:b/>
          <w:bCs/>
          <w:color w:val="1A1A2E"/>
          <w:sz w:val="22"/>
          <w:szCs w:val="22"/>
        </w:rPr>
        <w:t xml:space="preserve">Apple Developer Account</w:t>
      </w:r>
      <w:r>
        <w:rPr>
          <w:rFonts w:ascii="Calibri" w:cs="Calibri" w:eastAsia="Calibri" w:hAnsi="Calibri"/>
          <w:color w:val="1A1A2E"/>
          <w:sz w:val="22"/>
          <w:szCs w:val="22"/>
        </w:rPr>
        <w:t xml:space="preserve"> ($99/yr) and </w:t>
      </w:r>
      <w:r>
        <w:rPr>
          <w:rFonts w:ascii="Calibri" w:cs="Calibri" w:eastAsia="Calibri" w:hAnsi="Calibri"/>
          <w:b/>
          <w:bCs/>
          <w:color w:val="1A1A2E"/>
          <w:sz w:val="22"/>
          <w:szCs w:val="22"/>
        </w:rPr>
        <w:t xml:space="preserve">Google Play Console</w:t>
      </w:r>
      <w:r>
        <w:rPr>
          <w:rFonts w:ascii="Calibri" w:cs="Calibri" w:eastAsia="Calibri" w:hAnsi="Calibri"/>
          <w:color w:val="1A1A2E"/>
          <w:sz w:val="22"/>
          <w:szCs w:val="22"/>
        </w:rPr>
        <w:t xml:space="preserve"> ($25 one-time)</w:t>
      </w:r>
    </w:p>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1.2 — Initialize the React Native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npx create-expo-app spay --template expo-template-blank-typescript</w:t>
            </w:r>
          </w:p>
          <w:p>
            <w:pPr>
              <w:spacing w:after="20" w:before="20"/>
            </w:pPr>
            <w:r>
              <w:rPr>
                <w:rFonts w:ascii="Courier New" w:cs="Courier New" w:eastAsia="Courier New" w:hAnsi="Courier New"/>
                <w:color w:val="A8D8A8"/>
                <w:sz w:val="18"/>
                <w:szCs w:val="18"/>
              </w:rPr>
              <w:t xml:space="preserve">cd spay</w:t>
            </w:r>
          </w:p>
          <w:p>
            <w:pPr>
              <w:spacing w:after="20" w:before="20"/>
            </w:pPr>
            <w:r>
              <w:rPr>
                <w:rFonts w:ascii="Courier New" w:cs="Courier New" w:eastAsia="Courier New" w:hAnsi="Courier New"/>
                <w:color w:val="A8D8A8"/>
                <w:sz w:val="18"/>
                <w:szCs w:val="18"/>
              </w:rPr>
              <w:t xml:space="preserve">npx expo install react-native-safe-area-context react-native-screens</w:t>
            </w:r>
          </w:p>
          <w:p>
            <w:pPr>
              <w:spacing w:after="20" w:before="20"/>
            </w:pPr>
            <w:r>
              <w:rPr>
                <w:rFonts w:ascii="Courier New" w:cs="Courier New" w:eastAsia="Courier New" w:hAnsi="Courier New"/>
                <w:color w:val="A8D8A8"/>
                <w:sz w:val="18"/>
                <w:szCs w:val="18"/>
              </w:rPr>
              <w:t xml:space="preserve">npm install @privy-io/expo viem wagmi @tanstack/react-query</w:t>
            </w:r>
          </w:p>
        </w:tc>
      </w:tr>
    </w:tbl>
    <w:p>
      <w:pPr>
        <w:spacing w:after="0" w:before="80"/>
      </w:pPr>
    </w:p>
    <w:p>
      <w:pPr>
        <w:spacing w:after="80" w:before="80"/>
      </w:pPr>
      <w:r>
        <w:rPr>
          <w:rFonts w:ascii="Calibri" w:cs="Calibri" w:eastAsia="Calibri" w:hAnsi="Calibri"/>
          <w:b/>
          <w:bCs/>
          <w:color w:val="1A1A2E"/>
          <w:sz w:val="22"/>
          <w:szCs w:val="22"/>
        </w:rPr>
        <w:t xml:space="preserve">Recommended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spay/</w:t>
            </w:r>
          </w:p>
          <w:p>
            <w:pPr>
              <w:spacing w:after="20" w:before="20"/>
            </w:pPr>
            <w:r>
              <w:rPr>
                <w:rFonts w:ascii="Courier New" w:cs="Courier New" w:eastAsia="Courier New" w:hAnsi="Courier New"/>
                <w:color w:val="A8D8A8"/>
                <w:sz w:val="18"/>
                <w:szCs w:val="18"/>
              </w:rPr>
              <w:t xml:space="preserve">├── app/</w:t>
            </w:r>
          </w:p>
          <w:p>
            <w:pPr>
              <w:spacing w:after="20" w:before="20"/>
            </w:pPr>
            <w:r>
              <w:rPr>
                <w:rFonts w:ascii="Courier New" w:cs="Courier New" w:eastAsia="Courier New" w:hAnsi="Courier New"/>
                <w:color w:val="A8D8A8"/>
                <w:sz w:val="18"/>
                <w:szCs w:val="18"/>
              </w:rPr>
              <w:t xml:space="preserve">│   ├── (auth)/       ← Login / KYC screens</w:t>
            </w:r>
          </w:p>
          <w:p>
            <w:pPr>
              <w:spacing w:after="20" w:before="20"/>
            </w:pPr>
            <w:r>
              <w:rPr>
                <w:rFonts w:ascii="Courier New" w:cs="Courier New" w:eastAsia="Courier New" w:hAnsi="Courier New"/>
                <w:color w:val="A8D8A8"/>
                <w:sz w:val="18"/>
                <w:szCs w:val="18"/>
              </w:rPr>
              <w:t xml:space="preserve">│   ├── (tabs)/       ← Wallet, Banking, Withdraw, Jobs</w:t>
            </w:r>
          </w:p>
          <w:p>
            <w:pPr>
              <w:spacing w:after="20" w:before="20"/>
            </w:pPr>
            <w:r>
              <w:rPr>
                <w:rFonts w:ascii="Courier New" w:cs="Courier New" w:eastAsia="Courier New" w:hAnsi="Courier New"/>
                <w:color w:val="A8D8A8"/>
                <w:sz w:val="18"/>
                <w:szCs w:val="18"/>
              </w:rPr>
              <w:t xml:space="preserve">│   └── _layout.tsx</w:t>
            </w:r>
          </w:p>
          <w:p>
            <w:pPr>
              <w:spacing w:after="20" w:before="20"/>
            </w:pPr>
            <w:r>
              <w:rPr>
                <w:rFonts w:ascii="Courier New" w:cs="Courier New" w:eastAsia="Courier New" w:hAnsi="Courier New"/>
                <w:color w:val="A8D8A8"/>
                <w:sz w:val="18"/>
                <w:szCs w:val="18"/>
              </w:rPr>
              <w:t xml:space="preserve">├── components/       ← Reusable UI components</w:t>
            </w:r>
          </w:p>
          <w:p>
            <w:pPr>
              <w:spacing w:after="20" w:before="20"/>
            </w:pPr>
            <w:r>
              <w:rPr>
                <w:rFonts w:ascii="Courier New" w:cs="Courier New" w:eastAsia="Courier New" w:hAnsi="Courier New"/>
                <w:color w:val="A8D8A8"/>
                <w:sz w:val="18"/>
                <w:szCs w:val="18"/>
              </w:rPr>
              <w:t xml:space="preserve">├── hooks/            ← Custom React hooks</w:t>
            </w:r>
          </w:p>
          <w:p>
            <w:pPr>
              <w:spacing w:after="20" w:before="20"/>
            </w:pPr>
            <w:r>
              <w:rPr>
                <w:rFonts w:ascii="Courier New" w:cs="Courier New" w:eastAsia="Courier New" w:hAnsi="Courier New"/>
                <w:color w:val="A8D8A8"/>
                <w:sz w:val="18"/>
                <w:szCs w:val="18"/>
              </w:rPr>
              <w:t xml:space="preserve">├── services/         ← API wrappers (Noah, Celo, Jobs)</w:t>
            </w:r>
          </w:p>
          <w:p>
            <w:pPr>
              <w:spacing w:after="20" w:before="20"/>
            </w:pPr>
            <w:r>
              <w:rPr>
                <w:rFonts w:ascii="Courier New" w:cs="Courier New" w:eastAsia="Courier New" w:hAnsi="Courier New"/>
                <w:color w:val="A8D8A8"/>
                <w:sz w:val="18"/>
                <w:szCs w:val="18"/>
              </w:rPr>
              <w:t xml:space="preserve">├── store/            ← Global state (Zustand)</w:t>
            </w:r>
          </w:p>
          <w:p>
            <w:pPr>
              <w:spacing w:after="20" w:before="20"/>
            </w:pPr>
            <w:r>
              <w:rPr>
                <w:rFonts w:ascii="Courier New" w:cs="Courier New" w:eastAsia="Courier New" w:hAnsi="Courier New"/>
                <w:color w:val="A8D8A8"/>
                <w:sz w:val="18"/>
                <w:szCs w:val="18"/>
              </w:rPr>
              <w:t xml:space="preserve">└── backend/          ← NestJS server</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1.3 — Initialize the NestJS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npm install -g @nestjs/cli</w:t>
            </w:r>
          </w:p>
          <w:p>
            <w:pPr>
              <w:spacing w:after="20" w:before="20"/>
            </w:pPr>
            <w:r>
              <w:rPr>
                <w:rFonts w:ascii="Courier New" w:cs="Courier New" w:eastAsia="Courier New" w:hAnsi="Courier New"/>
                <w:color w:val="A8D8A8"/>
                <w:sz w:val="18"/>
                <w:szCs w:val="18"/>
              </w:rPr>
              <w:t xml:space="preserve">nest new spay-backend</w:t>
            </w:r>
          </w:p>
          <w:p>
            <w:pPr>
              <w:spacing w:after="20" w:before="20"/>
            </w:pPr>
            <w:r>
              <w:rPr>
                <w:rFonts w:ascii="Courier New" w:cs="Courier New" w:eastAsia="Courier New" w:hAnsi="Courier New"/>
                <w:color w:val="A8D8A8"/>
                <w:sz w:val="18"/>
                <w:szCs w:val="18"/>
              </w:rPr>
              <w:t xml:space="preserve">cd spay-backend</w:t>
            </w:r>
          </w:p>
          <w:p>
            <w:pPr>
              <w:spacing w:after="20" w:before="20"/>
            </w:pPr>
            <w:r>
              <w:rPr>
                <w:rFonts w:ascii="Courier New" w:cs="Courier New" w:eastAsia="Courier New" w:hAnsi="Courier New"/>
                <w:color w:val="A8D8A8"/>
                <w:sz w:val="18"/>
                <w:szCs w:val="18"/>
              </w:rPr>
              <w:t xml:space="preserve">npm install @nestjs/config @nestjs/jwt @nestjs/passport passport passport-jwt</w:t>
            </w:r>
          </w:p>
          <w:p>
            <w:pPr>
              <w:spacing w:after="20" w:before="20"/>
            </w:pPr>
            <w:r>
              <w:rPr>
                <w:rFonts w:ascii="Courier New" w:cs="Courier New" w:eastAsia="Courier New" w:hAnsi="Courier New"/>
                <w:color w:val="A8D8A8"/>
                <w:sz w:val="18"/>
                <w:szCs w:val="18"/>
              </w:rPr>
              <w:t xml:space="preserve">npm install axios zod class-validator class-transformer</w:t>
            </w:r>
          </w:p>
          <w:p>
            <w:pPr>
              <w:spacing w:after="20" w:before="20"/>
            </w:pPr>
            <w:r>
              <w:rPr>
                <w:rFonts w:ascii="Courier New" w:cs="Courier New" w:eastAsia="Courier New" w:hAnsi="Courier New"/>
                <w:color w:val="A8D8A8"/>
                <w:sz w:val="18"/>
                <w:szCs w:val="18"/>
              </w:rPr>
              <w:t xml:space="preserve">npm install @supabase/supabase-js jose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F5" w:sz="4"/>
              <w:left w:val="single" w:color="0D7DF5" w:sz="16"/>
              <w:bottom w:val="none" w:color="FFFFFF" w:sz="0"/>
              <w:right w:val="none" w:color="FFFFFF" w:sz="0"/>
            </w:tcBorders>
            <w:shd w:fill="E8F2FF" w:val="clear"/>
            <w:tcMar>
              <w:top w:type="dxa" w:w="100"/>
              <w:left w:type="dxa" w:w="200"/>
              <w:bottom w:type="dxa" w:w="100"/>
              <w:right w:type="dxa" w:w="200"/>
            </w:tcMar>
          </w:tcPr>
          <w:p>
            <w:pPr>
              <w:spacing w:after="40" w:before="40"/>
            </w:pPr>
            <w:r>
              <w:rPr>
                <w:rFonts w:ascii="Calibri" w:cs="Calibri" w:eastAsia="Calibri" w:hAnsi="Calibri"/>
                <w:b/>
                <w:bCs/>
                <w:color w:val="0D7DF5"/>
                <w:sz w:val="22"/>
                <w:szCs w:val="22"/>
              </w:rPr>
              <w:t xml:space="preserve">Security Rule  </w:t>
            </w:r>
            <w:r>
              <w:rPr>
                <w:rFonts w:ascii="Calibri" w:cs="Calibri" w:eastAsia="Calibri" w:hAnsi="Calibri"/>
                <w:color w:val="1A1A2E"/>
                <w:sz w:val="22"/>
                <w:szCs w:val="22"/>
              </w:rPr>
              <w:t xml:space="preserve">The NestJS backend is the ONLY component that ever calls the Noah API. The mobile app calls YOUR backend, which then calls Noah. This prevents API key exposure at all times.</w:t>
            </w:r>
          </w:p>
        </w:tc>
      </w:tr>
    </w:tbl>
    <w:p>
      <w:pPr>
        <w:pStyle w:val="Heading1"/>
        <w:shd w:fill="1A3C5E" w:val="clear"/>
        <w:spacing w:after="160" w:before="360"/>
        <w:ind w:left="280" w:right="280"/>
      </w:pPr>
      <w:r>
        <w:rPr>
          <w:rFonts w:ascii="Calibri" w:cs="Calibri" w:eastAsia="Calibri" w:hAnsi="Calibri"/>
          <w:b/>
          <w:bCs/>
          <w:color w:val="FFFFFF"/>
          <w:sz w:val="36"/>
          <w:szCs w:val="36"/>
        </w:rPr>
        <w:t xml:space="preserve">Phase 2 — User Onboarding &amp; Wallet Creation</w:t>
      </w:r>
    </w:p>
    <w:p>
      <w:pPr>
        <w:pStyle w:val="Heading2"/>
        <w:pBdr>
          <w:bottom w:val="single" w:color="0D7DF5" w:sz="8" w:space="2"/>
        </w:pBdr>
        <w:spacing w:after="120" w:before="320"/>
      </w:pPr>
      <w:r>
        <w:rPr>
          <w:rFonts w:ascii="Calibri" w:cs="Calibri" w:eastAsia="Calibri" w:hAnsi="Calibri"/>
          <w:b/>
          <w:bCs/>
          <w:color w:val="1A3C5E"/>
          <w:sz w:val="28"/>
          <w:szCs w:val="28"/>
        </w:rPr>
        <w:t xml:space="preserve">Step 2.1 — Privy Embedded Wallet Setup</w:t>
      </w:r>
    </w:p>
    <w:p>
      <w:pPr>
        <w:spacing w:after="80" w:before="80"/>
      </w:pPr>
      <w:r>
        <w:rPr>
          <w:rFonts w:ascii="Calibri" w:cs="Calibri" w:eastAsia="Calibri" w:hAnsi="Calibri"/>
          <w:color w:val="1A1A2E"/>
          <w:sz w:val="22"/>
          <w:szCs w:val="22"/>
        </w:rPr>
        <w:t xml:space="preserve">Privy creates a non-custodial Celo wallet silently using MPC during login — users never see a seed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 app/_layout.tsx</w:t>
            </w:r>
          </w:p>
          <w:p>
            <w:pPr>
              <w:spacing w:after="20" w:before="20"/>
            </w:pPr>
            <w:r>
              <w:rPr>
                <w:rFonts w:ascii="Courier New" w:cs="Courier New" w:eastAsia="Courier New" w:hAnsi="Courier New"/>
                <w:color w:val="A8D8A8"/>
                <w:sz w:val="18"/>
                <w:szCs w:val="18"/>
              </w:rPr>
              <w:t xml:space="preserve">import { PrivyProvider } from '@privy-io/expo';</w:t>
            </w:r>
          </w:p>
          <w:p>
            <w:pPr>
              <w:spacing w:after="20" w:before="20"/>
            </w:pPr>
            <w:r>
              <w:rPr>
                <w:rFonts w:ascii="Courier New" w:cs="Courier New" w:eastAsia="Courier New" w:hAnsi="Courier New"/>
                <w:color w:val="A8D8A8"/>
                <w:sz w:val="18"/>
                <w:szCs w:val="18"/>
              </w:rPr>
              <w:t xml:space="preserve">import { celo } from 'viem/chains';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export default function RootLayout() {</w:t>
            </w:r>
          </w:p>
          <w:p>
            <w:pPr>
              <w:spacing w:after="20" w:before="20"/>
            </w:pPr>
            <w:r>
              <w:rPr>
                <w:rFonts w:ascii="Courier New" w:cs="Courier New" w:eastAsia="Courier New" w:hAnsi="Courier New"/>
                <w:color w:val="A8D8A8"/>
                <w:sz w:val="18"/>
                <w:szCs w:val="18"/>
              </w:rPr>
              <w:t xml:space="preserve">  return (</w:t>
            </w:r>
          </w:p>
          <w:p>
            <w:pPr>
              <w:spacing w:after="20" w:before="20"/>
            </w:pPr>
            <w:r>
              <w:rPr>
                <w:rFonts w:ascii="Courier New" w:cs="Courier New" w:eastAsia="Courier New" w:hAnsi="Courier New"/>
                <w:color w:val="A8D8A8"/>
                <w:sz w:val="18"/>
                <w:szCs w:val="18"/>
              </w:rPr>
              <w:t xml:space="preserve">    &lt;PrivyProvider</w:t>
            </w:r>
          </w:p>
          <w:p>
            <w:pPr>
              <w:spacing w:after="20" w:before="20"/>
            </w:pPr>
            <w:r>
              <w:rPr>
                <w:rFonts w:ascii="Courier New" w:cs="Courier New" w:eastAsia="Courier New" w:hAnsi="Courier New"/>
                <w:color w:val="A8D8A8"/>
                <w:sz w:val="18"/>
                <w:szCs w:val="18"/>
              </w:rPr>
              <w:t xml:space="preserve">      appId={process.env.EXPO_PUBLIC_PRIVY_APP_ID}</w:t>
            </w:r>
          </w:p>
          <w:p>
            <w:pPr>
              <w:spacing w:after="20" w:before="20"/>
            </w:pPr>
            <w:r>
              <w:rPr>
                <w:rFonts w:ascii="Courier New" w:cs="Courier New" w:eastAsia="Courier New" w:hAnsi="Courier New"/>
                <w:color w:val="A8D8A8"/>
                <w:sz w:val="18"/>
                <w:szCs w:val="18"/>
              </w:rPr>
              <w:t xml:space="preserve">      config={{</w:t>
            </w:r>
          </w:p>
          <w:p>
            <w:pPr>
              <w:spacing w:after="20" w:before="20"/>
            </w:pPr>
            <w:r>
              <w:rPr>
                <w:rFonts w:ascii="Courier New" w:cs="Courier New" w:eastAsia="Courier New" w:hAnsi="Courier New"/>
                <w:color w:val="A8D8A8"/>
                <w:sz w:val="18"/>
                <w:szCs w:val="18"/>
              </w:rPr>
              <w:t xml:space="preserve">        loginMethods: ['phone', 'google'],</w:t>
            </w:r>
          </w:p>
          <w:p>
            <w:pPr>
              <w:spacing w:after="20" w:before="20"/>
            </w:pPr>
            <w:r>
              <w:rPr>
                <w:rFonts w:ascii="Courier New" w:cs="Courier New" w:eastAsia="Courier New" w:hAnsi="Courier New"/>
                <w:color w:val="A8D8A8"/>
                <w:sz w:val="18"/>
                <w:szCs w:val="18"/>
              </w:rPr>
              <w:t xml:space="preserve">        embeddedWallets: { createOnLogin: 'users-without-wallets' },</w:t>
            </w:r>
          </w:p>
          <w:p>
            <w:pPr>
              <w:spacing w:after="20" w:before="20"/>
            </w:pPr>
            <w:r>
              <w:rPr>
                <w:rFonts w:ascii="Courier New" w:cs="Courier New" w:eastAsia="Courier New" w:hAnsi="Courier New"/>
                <w:color w:val="A8D8A8"/>
                <w:sz w:val="18"/>
                <w:szCs w:val="18"/>
              </w:rPr>
              <w:t xml:space="preserve">        defaultChain: celo,</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&gt;</w:t>
            </w:r>
          </w:p>
          <w:p>
            <w:pPr>
              <w:spacing w:after="20" w:before="20"/>
            </w:pPr>
            <w:r>
              <w:rPr>
                <w:rFonts w:ascii="Courier New" w:cs="Courier New" w:eastAsia="Courier New" w:hAnsi="Courier New"/>
                <w:color w:val="A8D8A8"/>
                <w:sz w:val="18"/>
                <w:szCs w:val="18"/>
              </w:rPr>
              <w:t xml:space="preserve">      &lt;Slot /&gt;</w:t>
            </w:r>
          </w:p>
          <w:p>
            <w:pPr>
              <w:spacing w:after="20" w:before="20"/>
            </w:pPr>
            <w:r>
              <w:rPr>
                <w:rFonts w:ascii="Courier New" w:cs="Courier New" w:eastAsia="Courier New" w:hAnsi="Courier New"/>
                <w:color w:val="A8D8A8"/>
                <w:sz w:val="18"/>
                <w:szCs w:val="18"/>
              </w:rPr>
              <w:t xml:space="preserve">    &lt;/PrivyProvider&gt;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3"/>
        <w:spacing w:after="80" w:before="220"/>
      </w:pPr>
      <w:r>
        <w:rPr>
          <w:rFonts w:ascii="Calibri" w:cs="Calibri" w:eastAsia="Calibri" w:hAnsi="Calibri"/>
          <w:b/>
          <w:bCs/>
          <w:color w:val="0D7DF5"/>
          <w:sz w:val="24"/>
          <w:szCs w:val="24"/>
        </w:rPr>
        <w:t xml:space="preserve">Onboarding Flow (Start to Finish)</w:t>
      </w:r>
    </w:p>
    <w:p>
      <w:pPr>
        <w:pStyle w:val="ListParagraph"/>
        <w:numPr>
          <w:ilvl w:val="0"/>
          <w:numId w:val="3"/>
        </w:numPr>
        <w:spacing w:after="80" w:before="80"/>
      </w:pPr>
      <w:r>
        <w:rPr>
          <w:rFonts w:ascii="Calibri" w:cs="Calibri" w:eastAsia="Calibri" w:hAnsi="Calibri"/>
          <w:b/>
          <w:bCs/>
          <w:color w:val="1A1A2E"/>
          <w:sz w:val="22"/>
          <w:szCs w:val="22"/>
        </w:rPr>
        <w:t xml:space="preserve">User opens S-PAY</w:t>
      </w:r>
      <w:r>
        <w:rPr>
          <w:rFonts w:ascii="Calibri" w:cs="Calibri" w:eastAsia="Calibri" w:hAnsi="Calibri"/>
          <w:color w:val="1A1A2E"/>
          <w:sz w:val="22"/>
          <w:szCs w:val="22"/>
        </w:rPr>
        <w:t xml:space="preserve"> for the first time at spayewallet.com or the app</w:t>
      </w:r>
    </w:p>
    <w:p>
      <w:pPr>
        <w:pStyle w:val="ListParagraph"/>
        <w:numPr>
          <w:ilvl w:val="0"/>
          <w:numId w:val="3"/>
        </w:numPr>
        <w:spacing w:after="80" w:before="80"/>
      </w:pPr>
      <w:r>
        <w:rPr>
          <w:rFonts w:ascii="Calibri" w:cs="Calibri" w:eastAsia="Calibri" w:hAnsi="Calibri"/>
          <w:b/>
          <w:bCs/>
          <w:color w:val="1A1A2E"/>
          <w:sz w:val="22"/>
          <w:szCs w:val="22"/>
        </w:rPr>
        <w:t xml:space="preserve">Phone or Google login</w:t>
      </w:r>
      <w:r>
        <w:rPr>
          <w:rFonts w:ascii="Calibri" w:cs="Calibri" w:eastAsia="Calibri" w:hAnsi="Calibri"/>
          <w:color w:val="1A1A2E"/>
          <w:sz w:val="22"/>
          <w:szCs w:val="22"/>
        </w:rPr>
        <w:t xml:space="preserve"> screen — no seed phrase, no wallet address visible to user</w:t>
      </w:r>
    </w:p>
    <w:p>
      <w:pPr>
        <w:pStyle w:val="ListParagraph"/>
        <w:numPr>
          <w:ilvl w:val="0"/>
          <w:numId w:val="3"/>
        </w:numPr>
        <w:spacing w:after="80" w:before="80"/>
      </w:pPr>
      <w:r>
        <w:rPr>
          <w:rFonts w:ascii="Calibri" w:cs="Calibri" w:eastAsia="Calibri" w:hAnsi="Calibri"/>
          <w:color w:val="1A1A2E"/>
          <w:sz w:val="22"/>
          <w:szCs w:val="22"/>
        </w:rPr>
        <w:t xml:space="preserve">Privy creates an </w:t>
      </w:r>
      <w:r>
        <w:rPr>
          <w:rFonts w:ascii="Calibri" w:cs="Calibri" w:eastAsia="Calibri" w:hAnsi="Calibri"/>
          <w:b/>
          <w:bCs/>
          <w:color w:val="1A1A2E"/>
          <w:sz w:val="22"/>
          <w:szCs w:val="22"/>
        </w:rPr>
        <w:t xml:space="preserve">embedded Celo wallet</w:t>
      </w:r>
      <w:r>
        <w:rPr>
          <w:rFonts w:ascii="Calibri" w:cs="Calibri" w:eastAsia="Calibri" w:hAnsi="Calibri"/>
          <w:color w:val="1A1A2E"/>
          <w:sz w:val="22"/>
          <w:szCs w:val="22"/>
        </w:rPr>
        <w:t xml:space="preserve"> in the background using MPC</w:t>
      </w:r>
    </w:p>
    <w:p>
      <w:pPr>
        <w:pStyle w:val="ListParagraph"/>
        <w:numPr>
          <w:ilvl w:val="0"/>
          <w:numId w:val="3"/>
        </w:numPr>
        <w:spacing w:after="80" w:before="80"/>
      </w:pPr>
      <w:r>
        <w:rPr>
          <w:rFonts w:ascii="Calibri" w:cs="Calibri" w:eastAsia="Calibri" w:hAnsi="Calibri"/>
          <w:b/>
          <w:bCs/>
          <w:color w:val="1A1A2E"/>
          <w:sz w:val="22"/>
          <w:szCs w:val="22"/>
        </w:rPr>
        <w:t xml:space="preserve">Backend registers user</w:t>
      </w:r>
      <w:r>
        <w:rPr>
          <w:rFonts w:ascii="Calibri" w:cs="Calibri" w:eastAsia="Calibri" w:hAnsi="Calibri"/>
          <w:color w:val="1A1A2E"/>
          <w:sz w:val="22"/>
          <w:szCs w:val="22"/>
        </w:rPr>
        <w:t xml:space="preserve"> — saves User ID, Privy wallet address, Noah Customer ID in Supabase</w:t>
      </w:r>
    </w:p>
    <w:p>
      <w:pPr>
        <w:pStyle w:val="ListParagraph"/>
        <w:numPr>
          <w:ilvl w:val="0"/>
          <w:numId w:val="3"/>
        </w:numPr>
        <w:spacing w:after="80" w:before="80"/>
      </w:pPr>
      <w:r>
        <w:rPr>
          <w:rFonts w:ascii="Calibri" w:cs="Calibri" w:eastAsia="Calibri" w:hAnsi="Calibri"/>
          <w:color w:val="1A1A2E"/>
          <w:sz w:val="22"/>
          <w:szCs w:val="22"/>
        </w:rPr>
        <w:t xml:space="preserve">User lands on the </w:t>
      </w:r>
      <w:r>
        <w:rPr>
          <w:rFonts w:ascii="Calibri" w:cs="Calibri" w:eastAsia="Calibri" w:hAnsi="Calibri"/>
          <w:b/>
          <w:bCs/>
          <w:color w:val="1A1A2E"/>
          <w:sz w:val="22"/>
          <w:szCs w:val="22"/>
        </w:rPr>
        <w:t xml:space="preserve">Dashboard / Home screen</w:t>
      </w:r>
      <w:r>
        <w:rPr>
          <w:rFonts w:ascii="Calibri" w:cs="Calibri" w:eastAsia="Calibri" w:hAnsi="Calibri"/>
          <w:color w:val="1A1A2E"/>
          <w:sz w:val="22"/>
          <w:szCs w:val="22"/>
        </w:rPr>
        <w:t xml:space="preserve"> — onboarding complete</w:t>
      </w:r>
    </w:p>
    <w:p>
      <w:pPr>
        <w:spacing w:after="0" w:before="16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2.2 — Celo SocialConnect</w:t>
      </w:r>
    </w:p>
    <w:p>
      <w:pPr>
        <w:spacing w:after="80" w:before="80"/>
      </w:pPr>
      <w:r>
        <w:rPr>
          <w:rFonts w:ascii="Calibri" w:cs="Calibri" w:eastAsia="Calibri" w:hAnsi="Calibri"/>
          <w:b/>
          <w:bCs/>
          <w:color w:val="1A1A2E"/>
          <w:sz w:val="22"/>
          <w:szCs w:val="22"/>
        </w:rPr>
        <w:t xml:space="preserve">SocialConnect</w:t>
      </w:r>
      <w:r>
        <w:rPr>
          <w:rFonts w:ascii="Calibri" w:cs="Calibri" w:eastAsia="Calibri" w:hAnsi="Calibri"/>
          <w:color w:val="1A1A2E"/>
          <w:sz w:val="22"/>
          <w:szCs w:val="22"/>
        </w:rPr>
        <w:t xml:space="preserve"> maps a phone number to a wallet address on-chain — users send money by searching contacts, not wallet addresses.</w:t>
      </w:r>
    </w:p>
    <w:p>
      <w:pPr>
        <w:pStyle w:val="ListParagraph"/>
        <w:numPr>
          <w:ilvl w:val="0"/>
          <w:numId w:val="2"/>
        </w:numPr>
        <w:spacing w:after="60" w:before="60"/>
      </w:pPr>
      <w:r>
        <w:rPr>
          <w:rFonts w:ascii="Calibri" w:cs="Calibri" w:eastAsia="Calibri" w:hAnsi="Calibri"/>
          <w:b/>
          <w:bCs/>
          <w:color w:val="1A1A2E"/>
          <w:sz w:val="22"/>
          <w:szCs w:val="22"/>
        </w:rPr>
        <w:t xml:space="preserve">Register:</w:t>
      </w:r>
      <w:r>
        <w:rPr>
          <w:rFonts w:ascii="Calibri" w:cs="Calibri" w:eastAsia="Calibri" w:hAnsi="Calibri"/>
          <w:color w:val="1A1A2E"/>
          <w:sz w:val="22"/>
          <w:szCs w:val="22"/>
        </w:rPr>
        <w:t xml:space="preserve"> Call the SocialConnect contract after wallet creation</w:t>
      </w:r>
    </w:p>
    <w:p>
      <w:pPr>
        <w:pStyle w:val="ListParagraph"/>
        <w:numPr>
          <w:ilvl w:val="0"/>
          <w:numId w:val="2"/>
        </w:numPr>
        <w:spacing w:after="60" w:before="60"/>
      </w:pPr>
      <w:r>
        <w:rPr>
          <w:rFonts w:ascii="Calibri" w:cs="Calibri" w:eastAsia="Calibri" w:hAnsi="Calibri"/>
          <w:b/>
          <w:bCs/>
          <w:color w:val="1A1A2E"/>
          <w:sz w:val="22"/>
          <w:szCs w:val="22"/>
        </w:rPr>
        <w:t xml:space="preserve">Lookup:</w:t>
      </w:r>
      <w:r>
        <w:rPr>
          <w:rFonts w:ascii="Calibri" w:cs="Calibri" w:eastAsia="Calibri" w:hAnsi="Calibri"/>
          <w:color w:val="1A1A2E"/>
          <w:sz w:val="22"/>
          <w:szCs w:val="22"/>
        </w:rPr>
        <w:t xml:space="preserve"> Resolve recipient phone to Celo wallet address before each send</w:t>
      </w:r>
    </w:p>
    <w:p>
      <w:pPr>
        <w:pStyle w:val="ListParagraph"/>
        <w:numPr>
          <w:ilvl w:val="0"/>
          <w:numId w:val="2"/>
        </w:numPr>
        <w:spacing w:after="60" w:before="60"/>
      </w:pPr>
      <w:r>
        <w:rPr>
          <w:rFonts w:ascii="Calibri" w:cs="Calibri" w:eastAsia="Calibri" w:hAnsi="Calibri"/>
          <w:b/>
          <w:bCs/>
          <w:color w:val="1A1A2E"/>
          <w:sz w:val="22"/>
          <w:szCs w:val="22"/>
        </w:rPr>
        <w:t xml:space="preserve">Docs:</w:t>
      </w:r>
      <w:r>
        <w:rPr>
          <w:rFonts w:ascii="Calibri" w:cs="Calibri" w:eastAsia="Calibri" w:hAnsi="Calibri"/>
          <w:color w:val="1A1A2E"/>
          <w:sz w:val="22"/>
          <w:szCs w:val="22"/>
        </w:rPr>
        <w:t xml:space="preserve"> docs.celo.org/build-on-celo/celo-for-developers/social-connect</w:t>
      </w:r>
    </w:p>
    <w:p>
      <w:pPr>
        <w:pStyle w:val="Heading1"/>
        <w:shd w:fill="1A3C5E" w:val="clear"/>
        <w:spacing w:after="160" w:before="360"/>
        <w:ind w:left="280" w:right="280"/>
      </w:pPr>
      <w:r>
        <w:rPr>
          <w:rFonts w:ascii="Calibri" w:cs="Calibri" w:eastAsia="Calibri" w:hAnsi="Calibri"/>
          <w:b/>
          <w:bCs/>
          <w:color w:val="FFFFFF"/>
          <w:sz w:val="36"/>
          <w:szCs w:val="36"/>
        </w:rPr>
        <w:t xml:space="preserve">Phase 3 — Noah API: Banking &amp; Fiat Rails</w:t>
      </w:r>
    </w:p>
    <w:p>
      <w:pPr>
        <w:pStyle w:val="Heading2"/>
        <w:pBdr>
          <w:bottom w:val="single" w:color="0D7DF5" w:sz="8" w:space="2"/>
        </w:pBdr>
        <w:spacing w:after="120" w:before="320"/>
      </w:pPr>
      <w:r>
        <w:rPr>
          <w:rFonts w:ascii="Calibri" w:cs="Calibri" w:eastAsia="Calibri" w:hAnsi="Calibri"/>
          <w:b/>
          <w:bCs/>
          <w:color w:val="1A3C5E"/>
          <w:sz w:val="28"/>
          <w:szCs w:val="28"/>
        </w:rPr>
        <w:t xml:space="preserve">Step 3.1 — Get Your Noah API Keys</w:t>
      </w:r>
    </w:p>
    <w:p>
      <w:pPr>
        <w:pStyle w:val="ListParagraph"/>
        <w:numPr>
          <w:ilvl w:val="0"/>
          <w:numId w:val="3"/>
        </w:numPr>
        <w:spacing w:after="80" w:before="80"/>
      </w:pPr>
      <w:r>
        <w:rPr>
          <w:rFonts w:ascii="Calibri" w:cs="Calibri" w:eastAsia="Calibri" w:hAnsi="Calibri"/>
          <w:color w:val="1A1A2E"/>
          <w:sz w:val="22"/>
          <w:szCs w:val="22"/>
        </w:rPr>
        <w:t xml:space="preserve">Apply for a </w:t>
      </w:r>
      <w:r>
        <w:rPr>
          <w:rFonts w:ascii="Calibri" w:cs="Calibri" w:eastAsia="Calibri" w:hAnsi="Calibri"/>
          <w:b/>
          <w:bCs/>
          <w:color w:val="1A1A2E"/>
          <w:sz w:val="22"/>
          <w:szCs w:val="22"/>
        </w:rPr>
        <w:t xml:space="preserve">Business Sandbox Account</w:t>
      </w:r>
      <w:r>
        <w:rPr>
          <w:rFonts w:ascii="Calibri" w:cs="Calibri" w:eastAsia="Calibri" w:hAnsi="Calibri"/>
          <w:color w:val="1A1A2E"/>
          <w:sz w:val="22"/>
          <w:szCs w:val="22"/>
        </w:rPr>
        <w:t xml:space="preserve"> at noah.com</w:t>
      </w:r>
    </w:p>
    <w:p>
      <w:pPr>
        <w:pStyle w:val="ListParagraph"/>
        <w:numPr>
          <w:ilvl w:val="0"/>
          <w:numId w:val="3"/>
        </w:numPr>
        <w:spacing w:after="80" w:before="80"/>
      </w:pPr>
      <w:r>
        <w:rPr>
          <w:rFonts w:ascii="Calibri" w:cs="Calibri" w:eastAsia="Calibri" w:hAnsi="Calibri"/>
          <w:color w:val="1A1A2E"/>
          <w:sz w:val="22"/>
          <w:szCs w:val="22"/>
        </w:rPr>
        <w:t xml:space="preserve">Navigate to </w:t>
      </w:r>
      <w:r>
        <w:rPr>
          <w:rFonts w:ascii="Calibri" w:cs="Calibri" w:eastAsia="Calibri" w:hAnsi="Calibri"/>
          <w:b/>
          <w:bCs/>
          <w:color w:val="1A1A2E"/>
          <w:sz w:val="22"/>
          <w:szCs w:val="22"/>
        </w:rPr>
        <w:t xml:space="preserve">API Settings → Authentication</w:t>
      </w:r>
      <w:r>
        <w:rPr>
          <w:rFonts w:ascii="Calibri" w:cs="Calibri" w:eastAsia="Calibri" w:hAnsi="Calibri"/>
          <w:color w:val="1A1A2E"/>
          <w:sz w:val="22"/>
          <w:szCs w:val="22"/>
        </w:rPr>
        <w:t xml:space="preserve"> in the Noah Dashboard</w:t>
      </w:r>
    </w:p>
    <w:p>
      <w:pPr>
        <w:pStyle w:val="ListParagraph"/>
        <w:numPr>
          <w:ilvl w:val="0"/>
          <w:numId w:val="3"/>
        </w:numPr>
        <w:spacing w:after="80" w:before="80"/>
      </w:pPr>
      <w:r>
        <w:rPr>
          <w:rFonts w:ascii="Calibri" w:cs="Calibri" w:eastAsia="Calibri" w:hAnsi="Calibri"/>
          <w:color w:val="1A1A2E"/>
          <w:sz w:val="22"/>
          <w:szCs w:val="22"/>
        </w:rPr>
        <w:t xml:space="preserve">Generate </w:t>
      </w:r>
      <w:r>
        <w:rPr>
          <w:rFonts w:ascii="Calibri" w:cs="Calibri" w:eastAsia="Calibri" w:hAnsi="Calibri"/>
          <w:b/>
          <w:bCs/>
          <w:color w:val="1A1A2E"/>
          <w:sz w:val="22"/>
          <w:szCs w:val="22"/>
        </w:rPr>
        <w:t xml:space="preserve">API Key</w:t>
      </w:r>
      <w:r>
        <w:rPr>
          <w:rFonts w:ascii="Calibri" w:cs="Calibri" w:eastAsia="Calibri" w:hAnsi="Calibri"/>
          <w:color w:val="1A1A2E"/>
          <w:sz w:val="22"/>
          <w:szCs w:val="22"/>
        </w:rPr>
        <w:t xml:space="preserve"> and </w:t>
      </w:r>
      <w:r>
        <w:rPr>
          <w:rFonts w:ascii="Calibri" w:cs="Calibri" w:eastAsia="Calibri" w:hAnsi="Calibri"/>
          <w:b/>
          <w:bCs/>
          <w:color w:val="1A1A2E"/>
          <w:sz w:val="22"/>
          <w:szCs w:val="22"/>
        </w:rPr>
        <w:t xml:space="preserve">RSA Request Signing Key Pair</w:t>
      </w:r>
    </w:p>
    <w:p>
      <w:pPr>
        <w:pStyle w:val="ListParagraph"/>
        <w:numPr>
          <w:ilvl w:val="0"/>
          <w:numId w:val="3"/>
        </w:numPr>
        <w:spacing w:after="80" w:before="80"/>
      </w:pPr>
      <w:r>
        <w:rPr>
          <w:rFonts w:ascii="Calibri" w:cs="Calibri" w:eastAsia="Calibri" w:hAnsi="Calibri"/>
          <w:color w:val="1A1A2E"/>
          <w:sz w:val="22"/>
          <w:szCs w:val="22"/>
        </w:rPr>
        <w:t xml:space="preserve">Upload your </w:t>
      </w:r>
      <w:r>
        <w:rPr>
          <w:rFonts w:ascii="Calibri" w:cs="Calibri" w:eastAsia="Calibri" w:hAnsi="Calibri"/>
          <w:b/>
          <w:bCs/>
          <w:color w:val="1A1A2E"/>
          <w:sz w:val="22"/>
          <w:szCs w:val="22"/>
        </w:rPr>
        <w:t xml:space="preserve">Public Key</w:t>
      </w:r>
      <w:r>
        <w:rPr>
          <w:rFonts w:ascii="Calibri" w:cs="Calibri" w:eastAsia="Calibri" w:hAnsi="Calibri"/>
          <w:color w:val="1A1A2E"/>
          <w:sz w:val="22"/>
          <w:szCs w:val="22"/>
        </w:rPr>
        <w:t xml:space="preserve"> to Noah Dashboard</w:t>
      </w:r>
    </w:p>
    <w:p>
      <w:pPr>
        <w:pStyle w:val="ListParagraph"/>
        <w:numPr>
          <w:ilvl w:val="0"/>
          <w:numId w:val="3"/>
        </w:numPr>
        <w:spacing w:after="80" w:before="80"/>
      </w:pPr>
      <w:r>
        <w:rPr>
          <w:rFonts w:ascii="Calibri" w:cs="Calibri" w:eastAsia="Calibri" w:hAnsi="Calibri"/>
          <w:color w:val="1A1A2E"/>
          <w:sz w:val="22"/>
          <w:szCs w:val="22"/>
        </w:rPr>
        <w:t xml:space="preserve">Store </w:t>
      </w:r>
      <w:r>
        <w:rPr>
          <w:rFonts w:ascii="Calibri" w:cs="Calibri" w:eastAsia="Calibri" w:hAnsi="Calibri"/>
          <w:b/>
          <w:bCs/>
          <w:color w:val="1A1A2E"/>
          <w:sz w:val="22"/>
          <w:szCs w:val="22"/>
        </w:rPr>
        <w:t xml:space="preserve">Private Key</w:t>
      </w:r>
      <w:r>
        <w:rPr>
          <w:rFonts w:ascii="Calibri" w:cs="Calibri" w:eastAsia="Calibri" w:hAnsi="Calibri"/>
          <w:color w:val="1A1A2E"/>
          <w:sz w:val="22"/>
          <w:szCs w:val="22"/>
        </w:rPr>
        <w:t xml:space="preserve"> in Render Environment Variables as </w:t>
      </w:r>
      <w:r>
        <w:rPr>
          <w:rFonts w:ascii="Courier New" w:cs="Courier New" w:eastAsia="Courier New" w:hAnsi="Courier New"/>
          <w:color w:val="C0392B"/>
          <w:sz w:val="20"/>
          <w:szCs w:val="20"/>
        </w:rPr>
        <w:t xml:space="preserve">NOAH_PRIVATE_KEY</w:t>
      </w:r>
      <w:r>
        <w:rPr>
          <w:rFonts w:ascii="Calibri" w:cs="Calibri" w:eastAsia="Calibri" w:hAnsi="Calibri"/>
          <w:color w:val="1A1A2E"/>
          <w:sz w:val="22"/>
          <w:szCs w:val="22"/>
        </w:rPr>
        <w:t xml:space="preserve"> — never in code</w:t>
      </w:r>
    </w:p>
    <w:p>
      <w:pPr>
        <w:pStyle w:val="ListParagraph"/>
        <w:numPr>
          <w:ilvl w:val="0"/>
          <w:numId w:val="3"/>
        </w:numPr>
        <w:spacing w:after="80" w:before="80"/>
      </w:pPr>
      <w:r>
        <w:rPr>
          <w:rFonts w:ascii="Calibri" w:cs="Calibri" w:eastAsia="Calibri" w:hAnsi="Calibri"/>
          <w:color w:val="1A1A2E"/>
          <w:sz w:val="22"/>
          <w:szCs w:val="22"/>
        </w:rPr>
        <w:t xml:space="preserve">Save </w:t>
      </w:r>
      <w:r>
        <w:rPr>
          <w:rFonts w:ascii="Calibri" w:cs="Calibri" w:eastAsia="Calibri" w:hAnsi="Calibri"/>
          <w:b/>
          <w:bCs/>
          <w:color w:val="1A1A2E"/>
          <w:sz w:val="22"/>
          <w:szCs w:val="22"/>
        </w:rPr>
        <w:t xml:space="preserve">Webhook Secret</w:t>
      </w:r>
      <w:r>
        <w:rPr>
          <w:rFonts w:ascii="Calibri" w:cs="Calibri" w:eastAsia="Calibri" w:hAnsi="Calibri"/>
          <w:color w:val="1A1A2E"/>
          <w:sz w:val="22"/>
          <w:szCs w:val="22"/>
        </w:rPr>
        <w:t xml:space="preserve"> for signature verification in Step 3.4</w:t>
      </w:r>
    </w:p>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3.2 — KYC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async createCustomer(userId: string, email: string) {</w:t>
            </w:r>
          </w:p>
          <w:p>
            <w:pPr>
              <w:spacing w:after="20" w:before="20"/>
            </w:pPr>
            <w:r>
              <w:rPr>
                <w:rFonts w:ascii="Courier New" w:cs="Courier New" w:eastAsia="Courier New" w:hAnsi="Courier New"/>
                <w:color w:val="A8D8A8"/>
                <w:sz w:val="18"/>
                <w:szCs w:val="18"/>
              </w:rPr>
              <w:t xml:space="preserve">  const res = await noahApi.post('/v1/partner/customers', {</w:t>
            </w:r>
          </w:p>
          <w:p>
            <w:pPr>
              <w:spacing w:after="20" w:before="20"/>
            </w:pPr>
            <w:r>
              <w:rPr>
                <w:rFonts w:ascii="Courier New" w:cs="Courier New" w:eastAsia="Courier New" w:hAnsi="Courier New"/>
                <w:color w:val="A8D8A8"/>
                <w:sz w:val="18"/>
                <w:szCs w:val="18"/>
              </w:rPr>
              <w:t xml:space="preserve">    external_id: userId,</w:t>
            </w:r>
          </w:p>
          <w:p>
            <w:pPr>
              <w:spacing w:after="20" w:before="20"/>
            </w:pPr>
            <w:r>
              <w:rPr>
                <w:rFonts w:ascii="Courier New" w:cs="Courier New" w:eastAsia="Courier New" w:hAnsi="Courier New"/>
                <w:color w:val="A8D8A8"/>
                <w:sz w:val="18"/>
                <w:szCs w:val="18"/>
              </w:rPr>
              <w:t xml:space="preserve">    email: email,</w:t>
            </w:r>
          </w:p>
          <w:p>
            <w:pPr>
              <w:spacing w:after="20" w:before="20"/>
            </w:pPr>
            <w:r>
              <w:rPr>
                <w:rFonts w:ascii="Courier New" w:cs="Courier New" w:eastAsia="Courier New" w:hAnsi="Courier New"/>
                <w:color w:val="A8D8A8"/>
                <w:sz w:val="18"/>
                <w:szCs w:val="18"/>
              </w:rPr>
              <w:t xml:space="preserve">    onboarding_type: 'hosted',</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Returns: { customer_id, onboarding_url }</w:t>
            </w:r>
          </w:p>
          <w:p>
            <w:pPr>
              <w:spacing w:after="20" w:before="20"/>
            </w:pPr>
            <w:r>
              <w:rPr>
                <w:rFonts w:ascii="Courier New" w:cs="Courier New" w:eastAsia="Courier New" w:hAnsi="Courier New"/>
                <w:color w:val="A8D8A8"/>
                <w:sz w:val="18"/>
                <w:szCs w:val="18"/>
              </w:rPr>
              <w:t xml:space="preserve">  // Redirect user to onboarding_url in a WebView</w:t>
            </w:r>
          </w:p>
          <w:p>
            <w:pPr>
              <w:spacing w:after="20" w:before="20"/>
            </w:pPr>
            <w:r>
              <w:rPr>
                <w:rFonts w:ascii="Courier New" w:cs="Courier New" w:eastAsia="Courier New" w:hAnsi="Courier New"/>
                <w:color w:val="A8D8A8"/>
                <w:sz w:val="18"/>
                <w:szCs w:val="18"/>
              </w:rPr>
              <w:t xml:space="preserve">  return res.data;</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3.3 — Virtual Bank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async issueVirtualAccount(customerId: string) {</w:t>
            </w:r>
          </w:p>
          <w:p>
            <w:pPr>
              <w:spacing w:after="20" w:before="20"/>
            </w:pPr>
            <w:r>
              <w:rPr>
                <w:rFonts w:ascii="Courier New" w:cs="Courier New" w:eastAsia="Courier New" w:hAnsi="Courier New"/>
                <w:color w:val="A8D8A8"/>
                <w:sz w:val="18"/>
                <w:szCs w:val="18"/>
              </w:rPr>
              <w:t xml:space="preserve">  const res = await noahApi.post(</w:t>
            </w:r>
          </w:p>
          <w:p>
            <w:pPr>
              <w:spacing w:after="20" w:before="20"/>
            </w:pPr>
            <w:r>
              <w:rPr>
                <w:rFonts w:ascii="Courier New" w:cs="Courier New" w:eastAsia="Courier New" w:hAnsi="Courier New"/>
                <w:color w:val="A8D8A8"/>
                <w:sz w:val="18"/>
                <w:szCs w:val="18"/>
              </w:rPr>
              <w:t xml:space="preserve">    `/v1/partner/customers/${customerId}/accounts`,</w:t>
            </w:r>
          </w:p>
          <w:p>
            <w:pPr>
              <w:spacing w:after="20" w:before="20"/>
            </w:pPr>
            <w:r>
              <w:rPr>
                <w:rFonts w:ascii="Courier New" w:cs="Courier New" w:eastAsia="Courier New" w:hAnsi="Courier New"/>
                <w:color w:val="A8D8A8"/>
                <w:sz w:val="18"/>
                <w:szCs w:val="18"/>
              </w:rPr>
              <w:t xml:space="preserve">    { currency: 'USD', account_type: 'ach' }</w:t>
            </w:r>
          </w:p>
          <w:p>
            <w:pPr>
              <w:spacing w:after="20" w:before="20"/>
            </w:pPr>
            <w:r>
              <w:rPr>
                <w:rFonts w:ascii="Courier New" w:cs="Courier New" w:eastAsia="Courier New" w:hAnsi="Courier New"/>
                <w:color w:val="A8D8A8"/>
                <w:sz w:val="18"/>
                <w:szCs w:val="18"/>
              </w:rPr>
              <w:t xml:space="preserve">    // EUR: { currency: 'EUR', account_type: 'sepa'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res.data; // { account_number, routing_number, bank_name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3.4 — Auto-Convert Incoming Fiat to Stablecoins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Step</w:t>
            </w:r>
          </w:p>
        </w:tc>
        <w:tc>
          <w:tcPr>
            <w:tcW w:type="dxa" w:w="48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What Happens</w:t>
            </w:r>
          </w:p>
        </w:tc>
        <w:tc>
          <w:tcPr>
            <w:tcW w:type="dxa" w:w="33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Who Acts</w:t>
            </w:r>
          </w:p>
        </w:tc>
      </w:tr>
      <w:tr>
        <w:tc>
          <w:tcPr>
            <w:tcW w:type="dxa" w:w="1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 Fiat Arrives</w:t>
            </w:r>
          </w:p>
        </w:tc>
        <w:tc>
          <w:tcPr>
            <w:tcW w:type="dxa" w:w="4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bank transfer lands at virtual account</w:t>
            </w:r>
          </w:p>
        </w:tc>
        <w:tc>
          <w:tcPr>
            <w:tcW w:type="dxa" w:w="3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 Bank</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2. Webhook Fires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sends transfer.completed to your backend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 Backend</w:t>
            </w:r>
          </w:p>
        </w:tc>
      </w:tr>
      <w:tr>
        <w:tc>
          <w:tcPr>
            <w:tcW w:type="dxa" w:w="1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 Auto-Liquidate</w:t>
            </w:r>
          </w:p>
        </w:tc>
        <w:tc>
          <w:tcPr>
            <w:tcW w:type="dxa" w:w="4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converts USD/EUR to USDC/USDT on Celo</w:t>
            </w:r>
          </w:p>
        </w:tc>
        <w:tc>
          <w:tcPr>
            <w:tcW w:type="dxa" w:w="3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(configured)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4. On-Chain Transfer</w:t>
            </w:r>
          </w:p>
        </w:tc>
        <w:tc>
          <w:tcPr>
            <w:tcW w:type="dxa" w:w="4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USDC/USDT sent to user's embedded Celo wallet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Celo Network</w:t>
            </w:r>
          </w:p>
        </w:tc>
      </w:tr>
      <w:tr>
        <w:tc>
          <w:tcPr>
            <w:tcW w:type="dxa" w:w="1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5. Push Notification</w:t>
            </w:r>
          </w:p>
        </w:tc>
        <w:tc>
          <w:tcPr>
            <w:tcW w:type="dxa" w:w="4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fires Firebase notification to S-PAY app</w:t>
            </w:r>
          </w:p>
        </w:tc>
        <w:tc>
          <w:tcPr>
            <w:tcW w:type="dxa" w:w="3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 App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6. UI Updates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App shows updated stablecoin balance in local currency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React Native</w:t>
            </w:r>
          </w:p>
        </w:tc>
      </w:tr>
    </w:tbl>
    <w:p>
      <w:pPr>
        <w:spacing w:after="0" w:before="100"/>
      </w:pPr>
    </w:p>
    <w:p>
      <w:pPr>
        <w:spacing w:after="80" w:before="80"/>
      </w:pPr>
      <w:r>
        <w:rPr>
          <w:rFonts w:ascii="Calibri" w:cs="Calibri" w:eastAsia="Calibri" w:hAnsi="Calibri"/>
          <w:b/>
          <w:bCs/>
          <w:color w:val="1A1A2E"/>
          <w:sz w:val="22"/>
          <w:szCs w:val="22"/>
        </w:rPr>
        <w:t xml:space="preserve">Configure Auto-Liquidate</w:t>
      </w:r>
      <w:r>
        <w:rPr>
          <w:rFonts w:ascii="Calibri" w:cs="Calibri" w:eastAsia="Calibri" w:hAnsi="Calibri"/>
          <w:color w:val="1A1A2E"/>
          <w:sz w:val="22"/>
          <w:szCs w:val="22"/>
        </w:rPr>
        <w:t xml:space="preserve"> in Noah Dashboard under </w:t>
      </w:r>
      <w:r>
        <w:rPr>
          <w:rFonts w:ascii="Calibri" w:cs="Calibri" w:eastAsia="Calibri" w:hAnsi="Calibri"/>
          <w:b/>
          <w:bCs/>
          <w:color w:val="1A1A2E"/>
          <w:sz w:val="22"/>
          <w:szCs w:val="22"/>
        </w:rPr>
        <w:t xml:space="preserve">Account Settings → Auto-Convert</w:t>
      </w:r>
      <w:r>
        <w:rPr>
          <w:rFonts w:ascii="Calibri" w:cs="Calibri" w:eastAsia="Calibri" w:hAnsi="Calibri"/>
          <w:color w:val="1A1A2E"/>
          <w:sz w:val="22"/>
          <w:szCs w:val="22"/>
        </w:rPr>
        <w:t xml:space="preserve">. Target: USDC or USDT. Destination: user's Celo wallet address.</w:t>
      </w:r>
    </w:p>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3.5 — Withdraw Flow (formerly Payout)</w:t>
      </w:r>
    </w:p>
    <w:p>
      <w:pPr>
        <w:spacing w:after="80" w:before="80"/>
      </w:pPr>
      <w:r>
        <w:rPr>
          <w:rFonts w:ascii="Calibri" w:cs="Calibri" w:eastAsia="Calibri" w:hAnsi="Calibri"/>
          <w:color w:val="1A1A2E"/>
          <w:sz w:val="22"/>
          <w:szCs w:val="22"/>
        </w:rPr>
        <w:t xml:space="preserve">The Withdraw tab replaces what was labelled Payout. All user-facing copy says </w:t>
      </w:r>
      <w:r>
        <w:rPr>
          <w:rFonts w:ascii="Calibri" w:cs="Calibri" w:eastAsia="Calibri" w:hAnsi="Calibri"/>
          <w:b/>
          <w:bCs/>
          <w:color w:val="1A1A2E"/>
          <w:sz w:val="22"/>
          <w:szCs w:val="22"/>
        </w:rPr>
        <w:t xml:space="preserve">Withdraw</w:t>
      </w:r>
      <w:r>
        <w:rPr>
          <w:rFonts w:ascii="Calibri" w:cs="Calibri" w:eastAsia="Calibri" w:hAnsi="Calibri"/>
          <w:color w:val="1A1A2E"/>
          <w:sz w:val="22"/>
          <w:szCs w:val="22"/>
        </w:rPr>
        <w:t xml:space="preserve">.</w:t>
      </w:r>
    </w:p>
    <w:p>
      <w:pPr>
        <w:pStyle w:val="ListParagraph"/>
        <w:numPr>
          <w:ilvl w:val="0"/>
          <w:numId w:val="3"/>
        </w:numPr>
        <w:spacing w:after="80" w:before="80"/>
      </w:pPr>
      <w:r>
        <w:rPr>
          <w:rFonts w:ascii="Calibri" w:cs="Calibri" w:eastAsia="Calibri" w:hAnsi="Calibri"/>
          <w:b/>
          <w:bCs/>
          <w:color w:val="1A1A2E"/>
          <w:sz w:val="22"/>
          <w:szCs w:val="22"/>
        </w:rPr>
        <w:t xml:space="preserve">Fetch Rates:</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GET /v1/rates?source=USDC&amp;target=KES</w:t>
      </w:r>
      <w:r>
        <w:rPr>
          <w:rFonts w:ascii="Calibri" w:cs="Calibri" w:eastAsia="Calibri" w:hAnsi="Calibri"/>
          <w:color w:val="1A1A2E"/>
          <w:sz w:val="22"/>
          <w:szCs w:val="22"/>
        </w:rPr>
        <w:t xml:space="preserve"> — show exact local amount</w:t>
      </w:r>
    </w:p>
    <w:p>
      <w:pPr>
        <w:pStyle w:val="ListParagraph"/>
        <w:numPr>
          <w:ilvl w:val="0"/>
          <w:numId w:val="3"/>
        </w:numPr>
        <w:spacing w:after="80" w:before="80"/>
      </w:pPr>
      <w:r>
        <w:rPr>
          <w:rFonts w:ascii="Calibri" w:cs="Calibri" w:eastAsia="Calibri" w:hAnsi="Calibri"/>
          <w:b/>
          <w:bCs/>
          <w:color w:val="1A1A2E"/>
          <w:sz w:val="22"/>
          <w:szCs w:val="22"/>
        </w:rPr>
        <w:t xml:space="preserve">Collect Recipient:</w:t>
      </w:r>
      <w:r>
        <w:rPr>
          <w:rFonts w:ascii="Calibri" w:cs="Calibri" w:eastAsia="Calibri" w:hAnsi="Calibri"/>
          <w:color w:val="1A1A2E"/>
          <w:sz w:val="22"/>
          <w:szCs w:val="22"/>
        </w:rPr>
        <w:t xml:space="preserve"> Phone for M-Pesa, IBAN for SEPA, Tax ID for Pix</w:t>
      </w:r>
    </w:p>
    <w:p>
      <w:pPr>
        <w:pStyle w:val="ListParagraph"/>
        <w:numPr>
          <w:ilvl w:val="0"/>
          <w:numId w:val="3"/>
        </w:numPr>
        <w:spacing w:after="80" w:before="80"/>
      </w:pPr>
      <w:r>
        <w:rPr>
          <w:rFonts w:ascii="Calibri" w:cs="Calibri" w:eastAsia="Calibri" w:hAnsi="Calibri"/>
          <w:b/>
          <w:bCs/>
          <w:color w:val="1A1A2E"/>
          <w:sz w:val="22"/>
          <w:szCs w:val="22"/>
        </w:rPr>
        <w:t xml:space="preserve">User Signs:</w:t>
      </w:r>
      <w:r>
        <w:rPr>
          <w:rFonts w:ascii="Calibri" w:cs="Calibri" w:eastAsia="Calibri" w:hAnsi="Calibri"/>
          <w:color w:val="1A1A2E"/>
          <w:sz w:val="22"/>
          <w:szCs w:val="22"/>
        </w:rPr>
        <w:t xml:space="preserve"> Approves USDC transfer from wallet to S-PAY Treasury on Celo</w:t>
      </w:r>
    </w:p>
    <w:p>
      <w:pPr>
        <w:pStyle w:val="ListParagraph"/>
        <w:numPr>
          <w:ilvl w:val="0"/>
          <w:numId w:val="3"/>
        </w:numPr>
        <w:spacing w:after="80" w:before="80"/>
      </w:pPr>
      <w:r>
        <w:rPr>
          <w:rFonts w:ascii="Calibri" w:cs="Calibri" w:eastAsia="Calibri" w:hAnsi="Calibri"/>
          <w:b/>
          <w:bCs/>
          <w:color w:val="1A1A2E"/>
          <w:sz w:val="22"/>
          <w:szCs w:val="22"/>
        </w:rPr>
        <w:t xml:space="preserve">Backend Confirms:</w:t>
      </w:r>
      <w:r>
        <w:rPr>
          <w:rFonts w:ascii="Calibri" w:cs="Calibri" w:eastAsia="Calibri" w:hAnsi="Calibri"/>
          <w:color w:val="1A1A2E"/>
          <w:sz w:val="22"/>
          <w:szCs w:val="22"/>
        </w:rPr>
        <w:t xml:space="preserve"> Monitors on-chain confirmation</w:t>
      </w:r>
    </w:p>
    <w:p>
      <w:pPr>
        <w:pStyle w:val="ListParagraph"/>
        <w:numPr>
          <w:ilvl w:val="0"/>
          <w:numId w:val="3"/>
        </w:numPr>
        <w:spacing w:after="80" w:before="80"/>
      </w:pPr>
      <w:r>
        <w:rPr>
          <w:rFonts w:ascii="Calibri" w:cs="Calibri" w:eastAsia="Calibri" w:hAnsi="Calibri"/>
          <w:b/>
          <w:bCs/>
          <w:color w:val="1A1A2E"/>
          <w:sz w:val="22"/>
          <w:szCs w:val="22"/>
        </w:rPr>
        <w:t xml:space="preserve">Execute Withdrawal:</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POST /v1/payouts</w:t>
      </w:r>
      <w:r>
        <w:rPr>
          <w:rFonts w:ascii="Calibri" w:cs="Calibri" w:eastAsia="Calibri" w:hAnsi="Calibri"/>
          <w:color w:val="1A1A2E"/>
          <w:sz w:val="22"/>
          <w:szCs w:val="22"/>
        </w:rPr>
        <w:t xml:space="preserve"> — Noah delivers local fiat within minutes</w:t>
      </w:r>
    </w:p>
    <w:p>
      <w:pPr>
        <w:pStyle w:val="Heading1"/>
        <w:shd w:fill="1A3C5E" w:val="clear"/>
        <w:spacing w:after="160" w:before="360"/>
        <w:ind w:left="280" w:right="280"/>
      </w:pPr>
      <w:r>
        <w:rPr>
          <w:rFonts w:ascii="Calibri" w:cs="Calibri" w:eastAsia="Calibri" w:hAnsi="Calibri"/>
          <w:b/>
          <w:bCs/>
          <w:color w:val="FFFFFF"/>
          <w:sz w:val="36"/>
          <w:szCs w:val="36"/>
        </w:rPr>
        <w:t xml:space="preserve">Phase 4 — Backend: The Security Brain</w:t>
      </w:r>
    </w:p>
    <w:p>
      <w:pPr>
        <w:pStyle w:val="Heading2"/>
        <w:pBdr>
          <w:bottom w:val="single" w:color="0D7DF5" w:sz="8" w:space="2"/>
        </w:pBdr>
        <w:spacing w:after="120" w:before="320"/>
      </w:pPr>
      <w:r>
        <w:rPr>
          <w:rFonts w:ascii="Calibri" w:cs="Calibri" w:eastAsia="Calibri" w:hAnsi="Calibri"/>
          <w:b/>
          <w:bCs/>
          <w:color w:val="1A3C5E"/>
          <w:sz w:val="28"/>
          <w:szCs w:val="28"/>
        </w:rPr>
        <w:t xml:space="preserve">Step 4.1 — Noah Request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import { SignJWT, importPKCS8 } from 'jose';</w:t>
            </w:r>
          </w:p>
          <w:p>
            <w:pPr>
              <w:spacing w:after="20" w:before="20"/>
            </w:pPr>
            <w:r>
              <w:rPr>
                <w:rFonts w:ascii="Courier New" w:cs="Courier New" w:eastAsia="Courier New" w:hAnsi="Courier New"/>
                <w:color w:val="A8D8A8"/>
                <w:sz w:val="18"/>
                <w:szCs w:val="18"/>
              </w:rPr>
              <w:t xml:space="preserve">import { createHash } from 'crypto';</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async signRequest(method: string, path: string, body: object) {</w:t>
            </w:r>
          </w:p>
          <w:p>
            <w:pPr>
              <w:spacing w:after="20" w:before="20"/>
            </w:pPr>
            <w:r>
              <w:rPr>
                <w:rFonts w:ascii="Courier New" w:cs="Courier New" w:eastAsia="Courier New" w:hAnsi="Courier New"/>
                <w:color w:val="A8D8A8"/>
                <w:sz w:val="18"/>
                <w:szCs w:val="18"/>
              </w:rPr>
              <w:t xml:space="preserve">  const privateKey = await importPKCS8(process.env.NOAH_PRIVATE_KEY, 'ES384');</w:t>
            </w:r>
          </w:p>
          <w:p>
            <w:pPr>
              <w:spacing w:after="20" w:before="20"/>
            </w:pPr>
            <w:r>
              <w:rPr>
                <w:rFonts w:ascii="Courier New" w:cs="Courier New" w:eastAsia="Courier New" w:hAnsi="Courier New"/>
                <w:color w:val="A8D8A8"/>
                <w:sz w:val="18"/>
                <w:szCs w:val="18"/>
              </w:rPr>
              <w:t xml:space="preserve">  const bodyHash = createHash('sha256').update(JSON.stringify(body)).digest('hex');</w:t>
            </w:r>
          </w:p>
          <w:p>
            <w:pPr>
              <w:spacing w:after="20" w:before="20"/>
            </w:pPr>
            <w:r>
              <w:rPr>
                <w:rFonts w:ascii="Courier New" w:cs="Courier New" w:eastAsia="Courier New" w:hAnsi="Courier New"/>
                <w:color w:val="A8D8A8"/>
                <w:sz w:val="18"/>
                <w:szCs w:val="18"/>
              </w:rPr>
              <w:t xml:space="preserve">  const jwt = await new SignJWT({ method: method.toUpperCase(), path, body_hash: bodyHash,</w:t>
            </w:r>
          </w:p>
          <w:p>
            <w:pPr>
              <w:spacing w:after="20" w:before="20"/>
            </w:pPr>
            <w:r>
              <w:rPr>
                <w:rFonts w:ascii="Courier New" w:cs="Courier New" w:eastAsia="Courier New" w:hAnsi="Courier New"/>
                <w:color w:val="A8D8A8"/>
                <w:sz w:val="18"/>
                <w:szCs w:val="18"/>
              </w:rPr>
              <w:t xml:space="preserve">    iat: Math.floor(Date.now()/1000), exp: Math.floor(Date.now()/1000)+30 })</w:t>
            </w:r>
          </w:p>
          <w:p>
            <w:pPr>
              <w:spacing w:after="20" w:before="20"/>
            </w:pPr>
            <w:r>
              <w:rPr>
                <w:rFonts w:ascii="Courier New" w:cs="Courier New" w:eastAsia="Courier New" w:hAnsi="Courier New"/>
                <w:color w:val="A8D8A8"/>
                <w:sz w:val="18"/>
                <w:szCs w:val="18"/>
              </w:rPr>
              <w:t xml:space="preserve">    .setProtectedHeader({ alg: 'ES384' })</w:t>
            </w:r>
          </w:p>
          <w:p>
            <w:pPr>
              <w:spacing w:after="20" w:before="20"/>
            </w:pPr>
            <w:r>
              <w:rPr>
                <w:rFonts w:ascii="Courier New" w:cs="Courier New" w:eastAsia="Courier New" w:hAnsi="Courier New"/>
                <w:color w:val="A8D8A8"/>
                <w:sz w:val="18"/>
                <w:szCs w:val="18"/>
              </w:rPr>
              <w:t xml:space="preserve">    .sign(privateKey);</w:t>
            </w:r>
          </w:p>
          <w:p>
            <w:pPr>
              <w:spacing w:after="20" w:before="20"/>
            </w:pPr>
            <w:r>
              <w:rPr>
                <w:rFonts w:ascii="Courier New" w:cs="Courier New" w:eastAsia="Courier New" w:hAnsi="Courier New"/>
                <w:color w:val="A8D8A8"/>
                <w:sz w:val="18"/>
                <w:szCs w:val="18"/>
              </w:rPr>
              <w:t xml:space="preserve">  return jwt; // Attach as 'Api-Signature' header</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4.2 — Webhook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@Post('/api/noah-webhook')</w:t>
            </w:r>
          </w:p>
          <w:p>
            <w:pPr>
              <w:spacing w:after="20" w:before="20"/>
            </w:pPr>
            <w:r>
              <w:rPr>
                <w:rFonts w:ascii="Courier New" w:cs="Courier New" w:eastAsia="Courier New" w:hAnsi="Courier New"/>
                <w:color w:val="A8D8A8"/>
                <w:sz w:val="18"/>
                <w:szCs w:val="18"/>
              </w:rPr>
              <w:t xml:space="preserve">async handleWebhook(@Headers() headers, @Body() body) {</w:t>
            </w:r>
          </w:p>
          <w:p>
            <w:pPr>
              <w:spacing w:after="20" w:before="20"/>
            </w:pPr>
            <w:r>
              <w:rPr>
                <w:rFonts w:ascii="Courier New" w:cs="Courier New" w:eastAsia="Courier New" w:hAnsi="Courier New"/>
                <w:color w:val="A8D8A8"/>
                <w:sz w:val="18"/>
                <w:szCs w:val="18"/>
              </w:rPr>
              <w:t xml:space="preserve">  const sig = headers['x-noah-signature'];</w:t>
            </w:r>
          </w:p>
          <w:p>
            <w:pPr>
              <w:spacing w:after="20" w:before="20"/>
            </w:pPr>
            <w:r>
              <w:rPr>
                <w:rFonts w:ascii="Courier New" w:cs="Courier New" w:eastAsia="Courier New" w:hAnsi="Courier New"/>
                <w:color w:val="A8D8A8"/>
                <w:sz w:val="18"/>
                <w:szCs w:val="18"/>
              </w:rPr>
              <w:t xml:space="preserve">  const isValid = verifyHmac(sig, JSON.stringify(body), process.env.NOAH_WEBHOOK_SECRET);</w:t>
            </w:r>
          </w:p>
          <w:p>
            <w:pPr>
              <w:spacing w:after="20" w:before="20"/>
            </w:pPr>
            <w:r>
              <w:rPr>
                <w:rFonts w:ascii="Courier New" w:cs="Courier New" w:eastAsia="Courier New" w:hAnsi="Courier New"/>
                <w:color w:val="A8D8A8"/>
                <w:sz w:val="18"/>
                <w:szCs w:val="18"/>
              </w:rPr>
              <w:t xml:space="preserve">  if (!isValid) throw new UnauthorizedException('Invalid webhook signature');</w:t>
            </w:r>
          </w:p>
          <w:p>
            <w:pPr>
              <w:spacing w:after="20" w:before="20"/>
            </w:pPr>
            <w:r>
              <w:rPr>
                <w:rFonts w:ascii="Courier New" w:cs="Courier New" w:eastAsia="Courier New" w:hAnsi="Courier New"/>
                <w:color w:val="A8D8A8"/>
                <w:sz w:val="18"/>
                <w:szCs w:val="18"/>
              </w:rPr>
              <w:t xml:space="preserve">  switch (body.event) {</w:t>
            </w:r>
          </w:p>
          <w:p>
            <w:pPr>
              <w:spacing w:after="20" w:before="20"/>
            </w:pPr>
            <w:r>
              <w:rPr>
                <w:rFonts w:ascii="Courier New" w:cs="Courier New" w:eastAsia="Courier New" w:hAnsi="Courier New"/>
                <w:color w:val="A8D8A8"/>
                <w:sz w:val="18"/>
                <w:szCs w:val="18"/>
              </w:rPr>
              <w:t xml:space="preserve">    case 'customer.kyc_approved':</w:t>
            </w:r>
          </w:p>
          <w:p>
            <w:pPr>
              <w:spacing w:after="20" w:before="20"/>
            </w:pPr>
            <w:r>
              <w:rPr>
                <w:rFonts w:ascii="Courier New" w:cs="Courier New" w:eastAsia="Courier New" w:hAnsi="Courier New"/>
                <w:color w:val="A8D8A8"/>
                <w:sz w:val="18"/>
                <w:szCs w:val="18"/>
              </w:rPr>
              <w:t xml:space="preserve">      await this.noahService.issueVirtualAccount(body.customer_id); break;</w:t>
            </w:r>
          </w:p>
          <w:p>
            <w:pPr>
              <w:spacing w:after="20" w:before="20"/>
            </w:pPr>
            <w:r>
              <w:rPr>
                <w:rFonts w:ascii="Courier New" w:cs="Courier New" w:eastAsia="Courier New" w:hAnsi="Courier New"/>
                <w:color w:val="A8D8A8"/>
                <w:sz w:val="18"/>
                <w:szCs w:val="18"/>
              </w:rPr>
              <w:t xml:space="preserve">    case 'transfer.completed':</w:t>
            </w:r>
          </w:p>
          <w:p>
            <w:pPr>
              <w:spacing w:after="20" w:before="20"/>
            </w:pPr>
            <w:r>
              <w:rPr>
                <w:rFonts w:ascii="Courier New" w:cs="Courier New" w:eastAsia="Courier New" w:hAnsi="Courier New"/>
                <w:color w:val="A8D8A8"/>
                <w:sz w:val="18"/>
                <w:szCs w:val="18"/>
              </w:rPr>
              <w:t xml:space="preserve">      await this.notificationService.sendPush(body.user_id, body.amount); break;</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 received: true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4.3 — Backend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Security Control</w:t>
            </w:r>
          </w:p>
        </w:tc>
        <w:tc>
          <w:tcPr>
            <w:tcW w:type="dxa" w:w="42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Implementation</w:t>
            </w:r>
          </w:p>
        </w:tc>
        <w:tc>
          <w:tcPr>
            <w:tcW w:type="dxa" w:w="21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Priority</w:t>
            </w:r>
          </w:p>
        </w:tc>
      </w:tr>
      <w:tr>
        <w:tc>
          <w:tcPr>
            <w:tcW w:type="dxa" w:w="30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Secret Management</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AWS Secrets Manager / Render Env Vars (never .env in prod)</w:t>
            </w:r>
          </w:p>
        </w:tc>
        <w:tc>
          <w:tcPr>
            <w:tcW w:type="dxa" w:w="21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Critical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IP Whitelisting</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Whitelist your Render static IP in Noah Dashboard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Critical</w:t>
            </w:r>
          </w:p>
        </w:tc>
      </w:tr>
      <w:tr>
        <w:tc>
          <w:tcPr>
            <w:tcW w:type="dxa" w:w="30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Request Signing</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ES384 JWT on every Noah API call</w:t>
            </w:r>
          </w:p>
        </w:tc>
        <w:tc>
          <w:tcPr>
            <w:tcW w:type="dxa" w:w="21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Critical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Webhook Verification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HMAC-SHA256 on every incoming Noah webhook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Critical</w:t>
            </w:r>
          </w:p>
        </w:tc>
      </w:tr>
      <w:tr>
        <w:tc>
          <w:tcPr>
            <w:tcW w:type="dxa" w:w="30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Rate Limiting</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express-rate-limit on all mobile-facing endpoints</w:t>
            </w:r>
          </w:p>
        </w:tc>
        <w:tc>
          <w:tcPr>
            <w:tcW w:type="dxa" w:w="21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High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Input Validation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Zod / class-validator on all request bodies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High</w:t>
            </w:r>
          </w:p>
        </w:tc>
      </w:tr>
      <w:tr>
        <w:tc>
          <w:tcPr>
            <w:tcW w:type="dxa" w:w="30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Database Encryption</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AES-256 at rest; encrypt noah_customer_id at app level</w:t>
            </w:r>
          </w:p>
        </w:tc>
        <w:tc>
          <w:tcPr>
            <w:tcW w:type="dxa" w:w="21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High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Dependency Scanning</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npm audit or Snyk in CI pipeline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Medium</w:t>
            </w:r>
          </w:p>
        </w:tc>
      </w:tr>
      <w:tr>
        <w:tc>
          <w:tcPr>
            <w:tcW w:type="dxa" w:w="30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Audit Logging</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AWS CloudWatch or Datadog for all financial actions</w:t>
            </w:r>
          </w:p>
        </w:tc>
        <w:tc>
          <w:tcPr>
            <w:tcW w:type="dxa" w:w="21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Medium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Key Rotation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Rotate Noah API keys and signing certs every 90 days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Medium</w:t>
            </w:r>
          </w:p>
        </w:tc>
      </w:tr>
    </w:tbl>
    <w:p>
      <w:pPr>
        <w:pStyle w:val="Heading1"/>
        <w:shd w:fill="1A3C5E" w:val="clear"/>
        <w:spacing w:after="160" w:before="360"/>
        <w:ind w:left="280" w:right="280"/>
      </w:pPr>
      <w:r>
        <w:rPr>
          <w:rFonts w:ascii="Calibri" w:cs="Calibri" w:eastAsia="Calibri" w:hAnsi="Calibri"/>
          <w:b/>
          <w:bCs/>
          <w:color w:val="FFFFFF"/>
          <w:sz w:val="36"/>
          <w:szCs w:val="36"/>
        </w:rPr>
        <w:t xml:space="preserve">Phase 5 — Frontend: The Super App UI</w:t>
      </w:r>
    </w:p>
    <w:p>
      <w:pPr>
        <w:pStyle w:val="Heading2"/>
        <w:pBdr>
          <w:bottom w:val="single" w:color="0D7DF5" w:sz="8" w:space="2"/>
        </w:pBdr>
        <w:spacing w:after="120" w:before="320"/>
      </w:pPr>
      <w:r>
        <w:rPr>
          <w:rFonts w:ascii="Calibri" w:cs="Calibri" w:eastAsia="Calibri" w:hAnsi="Calibri"/>
          <w:b/>
          <w:bCs/>
          <w:color w:val="1A3C5E"/>
          <w:sz w:val="28"/>
          <w:szCs w:val="28"/>
        </w:rPr>
        <w:t xml:space="preserve">Step 5.1 — App Module Overview</w:t>
      </w:r>
    </w:p>
    <w:p>
      <w:pPr>
        <w:spacing w:after="80" w:before="80"/>
      </w:pPr>
      <w:r>
        <w:rPr>
          <w:rFonts w:ascii="Calibri" w:cs="Calibri" w:eastAsia="Calibri" w:hAnsi="Calibri"/>
          <w:color w:val="1A1A2E"/>
          <w:sz w:val="22"/>
          <w:szCs w:val="22"/>
        </w:rPr>
        <w:t xml:space="preserve">Note: </w:t>
      </w:r>
      <w:r>
        <w:rPr>
          <w:rFonts w:ascii="Calibri" w:cs="Calibri" w:eastAsia="Calibri" w:hAnsi="Calibri"/>
          <w:b/>
          <w:bCs/>
          <w:color w:val="1A1A2E"/>
          <w:sz w:val="22"/>
          <w:szCs w:val="22"/>
        </w:rPr>
        <w:t xml:space="preserve">Payout</w:t>
      </w:r>
      <w:r>
        <w:rPr>
          <w:rFonts w:ascii="Calibri" w:cs="Calibri" w:eastAsia="Calibri" w:hAnsi="Calibri"/>
          <w:color w:val="1A1A2E"/>
          <w:sz w:val="22"/>
          <w:szCs w:val="22"/>
        </w:rPr>
        <w:t xml:space="preserve"> has been renamed to </w:t>
      </w:r>
      <w:r>
        <w:rPr>
          <w:rFonts w:ascii="Calibri" w:cs="Calibri" w:eastAsia="Calibri" w:hAnsi="Calibri"/>
          <w:b/>
          <w:bCs/>
          <w:color w:val="1A1A2E"/>
          <w:sz w:val="22"/>
          <w:szCs w:val="22"/>
        </w:rPr>
        <w:t xml:space="preserve">Withdraw</w:t>
      </w:r>
      <w:r>
        <w:rPr>
          <w:rFonts w:ascii="Calibri" w:cs="Calibri" w:eastAsia="Calibri" w:hAnsi="Calibri"/>
          <w:color w:val="1A1A2E"/>
          <w:sz w:val="22"/>
          <w:szCs w:val="22"/>
        </w:rPr>
        <w:t xml:space="preserve"> throughout all user-facing UI. The backend continues to call Noah's /v1/payouts endpoint internally.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Tab</w:t>
            </w:r>
          </w:p>
        </w:tc>
        <w:tc>
          <w:tcPr>
            <w:tcW w:type="dxa" w:w="34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Key Screens</w:t>
            </w:r>
          </w:p>
        </w:tc>
        <w:tc>
          <w:tcPr>
            <w:tcW w:type="dxa" w:w="43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Core Functionality</w:t>
            </w:r>
          </w:p>
        </w:tc>
      </w:tr>
      <w:tr>
        <w:tc>
          <w:tcPr>
            <w:tcW w:type="dxa" w:w="1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Wallet</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Balance, Transaction history, Send/Receive</w:t>
            </w:r>
          </w:p>
        </w:tc>
        <w:tc>
          <w:tcPr>
            <w:tcW w:type="dxa" w:w="4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Shows cUSD/USDC/USDT balances; SocialConnect send flow</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Banking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Account details, Deposit instructions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Shows virtual account number, bank name, routing/IBAN</w:t>
            </w:r>
          </w:p>
        </w:tc>
      </w:tr>
      <w:tr>
        <w:tc>
          <w:tcPr>
            <w:tcW w:type="dxa" w:w="1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Withdraw</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Withdraw form, Rate preview, Confirmation</w:t>
            </w:r>
          </w:p>
        </w:tc>
        <w:tc>
          <w:tcPr>
            <w:tcW w:type="dxa" w:w="4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Global Payouts — M-Pesa, Pix, SEPA, bank transfer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Jobs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Job listings, Job detail, Application form</w:t>
            </w:r>
          </w:p>
        </w:tc>
        <w:tc>
          <w:tcPr>
            <w:tcW w:type="dxa" w:w="4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 jobs from Himalayas, RemoteOK, Remotive + Remote.com affiliate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5.2 — Wallet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 hooks/useWallet.ts</w:t>
            </w:r>
          </w:p>
          <w:p>
            <w:pPr>
              <w:spacing w:after="20" w:before="20"/>
            </w:pPr>
            <w:r>
              <w:rPr>
                <w:rFonts w:ascii="Courier New" w:cs="Courier New" w:eastAsia="Courier New" w:hAnsi="Courier New"/>
                <w:color w:val="A8D8A8"/>
                <w:sz w:val="18"/>
                <w:szCs w:val="18"/>
              </w:rPr>
              <w:t xml:space="preserve">export function useWallet() {</w:t>
            </w:r>
          </w:p>
          <w:p>
            <w:pPr>
              <w:spacing w:after="20" w:before="20"/>
            </w:pPr>
            <w:r>
              <w:rPr>
                <w:rFonts w:ascii="Courier New" w:cs="Courier New" w:eastAsia="Courier New" w:hAnsi="Courier New"/>
                <w:color w:val="A8D8A8"/>
                <w:sz w:val="18"/>
                <w:szCs w:val="18"/>
              </w:rPr>
              <w:t xml:space="preserve">  const { wallets } = useWallets();</w:t>
            </w:r>
          </w:p>
          <w:p>
            <w:pPr>
              <w:spacing w:after="20" w:before="20"/>
            </w:pPr>
            <w:r>
              <w:rPr>
                <w:rFonts w:ascii="Courier New" w:cs="Courier New" w:eastAsia="Courier New" w:hAnsi="Courier New"/>
                <w:color w:val="A8D8A8"/>
                <w:sz w:val="18"/>
                <w:szCs w:val="18"/>
              </w:rPr>
              <w:t xml:space="preserve">  const wallet = wallets[0];</w:t>
            </w:r>
          </w:p>
          <w:p>
            <w:pPr>
              <w:spacing w:after="20" w:before="20"/>
            </w:pPr>
            <w:r>
              <w:rPr>
                <w:rFonts w:ascii="Courier New" w:cs="Courier New" w:eastAsia="Courier New" w:hAnsi="Courier New"/>
                <w:color w:val="A8D8A8"/>
                <w:sz w:val="18"/>
                <w:szCs w:val="18"/>
              </w:rPr>
              <w:t xml:space="preserve">  const getBalance = async (tokenAddress: `0x${string}`) =&gt; {</w:t>
            </w:r>
          </w:p>
          <w:p>
            <w:pPr>
              <w:spacing w:after="20" w:before="20"/>
            </w:pPr>
            <w:r>
              <w:rPr>
                <w:rFonts w:ascii="Courier New" w:cs="Courier New" w:eastAsia="Courier New" w:hAnsi="Courier New"/>
                <w:color w:val="A8D8A8"/>
                <w:sz w:val="18"/>
                <w:szCs w:val="18"/>
              </w:rPr>
              <w:t xml:space="preserve">    const client = createPublicClient({ chain: celo, transport: http() });</w:t>
            </w:r>
          </w:p>
          <w:p>
            <w:pPr>
              <w:spacing w:after="20" w:before="20"/>
            </w:pPr>
            <w:r>
              <w:rPr>
                <w:rFonts w:ascii="Courier New" w:cs="Courier New" w:eastAsia="Courier New" w:hAnsi="Courier New"/>
                <w:color w:val="A8D8A8"/>
                <w:sz w:val="18"/>
                <w:szCs w:val="18"/>
              </w:rPr>
              <w:t xml:space="preserve">    return client.readContract({</w:t>
            </w:r>
          </w:p>
          <w:p>
            <w:pPr>
              <w:spacing w:after="20" w:before="20"/>
            </w:pPr>
            <w:r>
              <w:rPr>
                <w:rFonts w:ascii="Courier New" w:cs="Courier New" w:eastAsia="Courier New" w:hAnsi="Courier New"/>
                <w:color w:val="A8D8A8"/>
                <w:sz w:val="18"/>
                <w:szCs w:val="18"/>
              </w:rPr>
              <w:t xml:space="preserve">      address: tokenAddress, abi: erc20Abi,</w:t>
            </w:r>
          </w:p>
          <w:p>
            <w:pPr>
              <w:spacing w:after="20" w:before="20"/>
            </w:pPr>
            <w:r>
              <w:rPr>
                <w:rFonts w:ascii="Courier New" w:cs="Courier New" w:eastAsia="Courier New" w:hAnsi="Courier New"/>
                <w:color w:val="A8D8A8"/>
                <w:sz w:val="18"/>
                <w:szCs w:val="18"/>
              </w:rPr>
              <w:t xml:space="preserve">      functionName: 'balanceOf', args: [wallet.address],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 wallet, getBalance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5.3 — Mobile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Feature</w:t>
            </w:r>
          </w:p>
        </w:tc>
        <w:tc>
          <w:tcPr>
            <w:tcW w:type="dxa" w:w="328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Android</w:t>
            </w:r>
          </w:p>
        </w:tc>
        <w:tc>
          <w:tcPr>
            <w:tcW w:type="dxa" w:w="328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iOS</w:t>
            </w:r>
          </w:p>
        </w:tc>
      </w:tr>
      <w:tr>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Secure Storage</w:t>
            </w:r>
          </w:p>
        </w:tc>
        <w:tc>
          <w:tcPr>
            <w:tcW w:type="dxa" w:w="328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EncryptedSharedPreferences / Keystore</w:t>
            </w:r>
          </w:p>
        </w:tc>
        <w:tc>
          <w:tcPr>
            <w:tcW w:type="dxa" w:w="328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Keychain Services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Biometrics</w:t>
            </w:r>
          </w:p>
        </w:tc>
        <w:tc>
          <w:tcPr>
            <w:tcW w:type="dxa" w:w="32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BiometricPrompt API (fingerprint)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LocalAuthentication (FaceID/TouchID)</w:t>
            </w:r>
          </w:p>
        </w:tc>
      </w:tr>
      <w:tr>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App Integrity</w:t>
            </w:r>
          </w:p>
        </w:tc>
        <w:tc>
          <w:tcPr>
            <w:tcW w:type="dxa" w:w="328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Play Integrity API</w:t>
            </w:r>
          </w:p>
        </w:tc>
        <w:tc>
          <w:tcPr>
            <w:tcW w:type="dxa" w:w="328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DeviceCheck / App Attest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Code Protection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ProGuard / R8 obfuscation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Native binary encryption (default)</w:t>
            </w:r>
          </w:p>
        </w:tc>
      </w:tr>
      <w:tr>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Network</w:t>
            </w:r>
          </w:p>
        </w:tc>
        <w:tc>
          <w:tcPr>
            <w:tcW w:type="dxa" w:w="328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SSL Pinning — only talk to your backend</w:t>
            </w:r>
          </w:p>
        </w:tc>
        <w:tc>
          <w:tcPr>
            <w:tcW w:type="dxa" w:w="328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SSL Pinning — same</w:t>
            </w:r>
          </w:p>
        </w:tc>
      </w:tr>
    </w:tbl>
    <w:p>
      <w:pPr>
        <w:pStyle w:val="Heading1"/>
        <w:shd w:fill="1A3C5E" w:val="clear"/>
        <w:spacing w:after="160" w:before="360"/>
        <w:ind w:left="280" w:right="280"/>
      </w:pPr>
      <w:r>
        <w:rPr>
          <w:rFonts w:ascii="Calibri" w:cs="Calibri" w:eastAsia="Calibri" w:hAnsi="Calibri"/>
          <w:b/>
          <w:bCs/>
          <w:color w:val="FFFFFF"/>
          <w:sz w:val="36"/>
          <w:szCs w:val="36"/>
        </w:rPr>
        <w:t xml:space="preserve">Phase 6 — Hosting &amp; Deployment Pipeline</w:t>
      </w:r>
    </w:p>
    <w:p>
      <w:pPr>
        <w:pStyle w:val="Heading2"/>
        <w:pBdr>
          <w:bottom w:val="single" w:color="0D7DF5" w:sz="8" w:space="2"/>
        </w:pBdr>
        <w:spacing w:after="120" w:before="320"/>
      </w:pPr>
      <w:r>
        <w:rPr>
          <w:rFonts w:ascii="Calibri" w:cs="Calibri" w:eastAsia="Calibri" w:hAnsi="Calibri"/>
          <w:b/>
          <w:bCs/>
          <w:color w:val="1A3C5E"/>
          <w:sz w:val="28"/>
          <w:szCs w:val="28"/>
        </w:rPr>
        <w:t xml:space="preserve">Step 6.1 — Production Hosting Stack</w:t>
      </w:r>
    </w:p>
    <w:p>
      <w:pPr>
        <w:spacing w:after="80" w:before="80"/>
      </w:pPr>
      <w:r>
        <w:rPr>
          <w:rFonts w:ascii="Calibri" w:cs="Calibri" w:eastAsia="Calibri" w:hAnsi="Calibri"/>
          <w:color w:val="1A1A2E"/>
          <w:sz w:val="22"/>
          <w:szCs w:val="22"/>
        </w:rPr>
        <w:t xml:space="preserve">The web app is hosted at </w:t>
      </w:r>
      <w:r>
        <w:rPr>
          <w:rFonts w:ascii="Calibri" w:cs="Calibri" w:eastAsia="Calibri" w:hAnsi="Calibri"/>
          <w:b/>
          <w:bCs/>
          <w:color w:val="1A1A2E"/>
          <w:sz w:val="22"/>
          <w:szCs w:val="22"/>
        </w:rPr>
        <w:t xml:space="preserve">spayewallet.com</w:t>
      </w:r>
      <w:r>
        <w:rPr>
          <w:rFonts w:ascii="Calibri" w:cs="Calibri" w:eastAsia="Calibri" w:hAnsi="Calibri"/>
          <w:color w:val="1A1A2E"/>
          <w:sz w:val="22"/>
          <w:szCs w:val="22"/>
        </w:rPr>
        <w:t xml:space="preserve"> on Vercel. All other infrastructure as below: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Component</w:t>
            </w:r>
          </w:p>
        </w:tc>
        <w:tc>
          <w:tcPr>
            <w:tcW w:type="dxa" w:w="28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Platform</w:t>
            </w:r>
          </w:p>
        </w:tc>
        <w:tc>
          <w:tcPr>
            <w:tcW w:type="dxa" w:w="43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Why</w:t>
            </w:r>
          </w:p>
        </w:tc>
      </w:tr>
      <w:tr>
        <w:tc>
          <w:tcPr>
            <w:tcW w:type="dxa" w:w="2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Mobile App</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Apple App Store + Google Play</w:t>
            </w:r>
          </w:p>
        </w:tc>
        <w:tc>
          <w:tcPr>
            <w:tcW w:type="dxa" w:w="4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Required for standalone iOS/Android distribution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Web App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spayewallet.com on Vercel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Landing page and web dashboard</w:t>
            </w:r>
          </w:p>
        </w:tc>
      </w:tr>
      <w:tr>
        <w:tc>
          <w:tcPr>
            <w:tcW w:type="dxa" w:w="2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API</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Render (Web Service)</w:t>
            </w:r>
          </w:p>
        </w:tc>
        <w:tc>
          <w:tcPr>
            <w:tcW w:type="dxa" w:w="4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Persistent Node.js, static outbound IP for Noah whitelisting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Supabase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Managed PostgreSQL, automatic backups, row-level security</w:t>
            </w:r>
          </w:p>
        </w:tc>
      </w:tr>
      <w:tr>
        <w:tc>
          <w:tcPr>
            <w:tcW w:type="dxa" w:w="2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Mobile Builds</w:t>
            </w:r>
          </w:p>
        </w:tc>
        <w:tc>
          <w:tcPr>
            <w:tcW w:type="dxa" w:w="2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Expo EAS Build</w:t>
            </w:r>
          </w:p>
        </w:tc>
        <w:tc>
          <w:tcPr>
            <w:tcW w:type="dxa" w:w="4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Cloud compilation of .ipa and .apk — no Mac required</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6.2 — Replit → GitHub → Production</w:t>
      </w:r>
    </w:p>
    <w:p>
      <w:pPr>
        <w:pStyle w:val="ListParagraph"/>
        <w:numPr>
          <w:ilvl w:val="0"/>
          <w:numId w:val="3"/>
        </w:numPr>
        <w:spacing w:after="80" w:before="80"/>
      </w:pPr>
      <w:r>
        <w:rPr>
          <w:rFonts w:ascii="Calibri" w:cs="Calibri" w:eastAsia="Calibri" w:hAnsi="Calibri"/>
          <w:b/>
          <w:bCs/>
          <w:color w:val="1A1A2E"/>
          <w:sz w:val="22"/>
          <w:szCs w:val="22"/>
        </w:rPr>
        <w:t xml:space="preserve">Replit:</w:t>
      </w:r>
      <w:r>
        <w:rPr>
          <w:rFonts w:ascii="Calibri" w:cs="Calibri" w:eastAsia="Calibri" w:hAnsi="Calibri"/>
          <w:color w:val="1A1A2E"/>
          <w:sz w:val="22"/>
          <w:szCs w:val="22"/>
        </w:rPr>
        <w:t xml:space="preserve"> Git sidebar → Connect GitHub → Create private repo</w:t>
      </w:r>
    </w:p>
    <w:p>
      <w:pPr>
        <w:pStyle w:val="ListParagraph"/>
        <w:numPr>
          <w:ilvl w:val="0"/>
          <w:numId w:val="3"/>
        </w:numPr>
        <w:spacing w:after="80" w:before="80"/>
      </w:pPr>
      <w:r>
        <w:rPr>
          <w:rFonts w:ascii="Calibri" w:cs="Calibri" w:eastAsia="Calibri" w:hAnsi="Calibri"/>
          <w:b/>
          <w:bCs/>
          <w:color w:val="1A1A2E"/>
          <w:sz w:val="22"/>
          <w:szCs w:val="22"/>
        </w:rPr>
        <w:t xml:space="preserve">Render:</w:t>
      </w:r>
      <w:r>
        <w:rPr>
          <w:rFonts w:ascii="Calibri" w:cs="Calibri" w:eastAsia="Calibri" w:hAnsi="Calibri"/>
          <w:color w:val="1A1A2E"/>
          <w:sz w:val="22"/>
          <w:szCs w:val="22"/>
        </w:rPr>
        <w:t xml:space="preserve"> Web Service → link repo → Build: </w:t>
      </w:r>
      <w:r>
        <w:rPr>
          <w:rFonts w:ascii="Courier New" w:cs="Courier New" w:eastAsia="Courier New" w:hAnsi="Courier New"/>
          <w:color w:val="C0392B"/>
          <w:sz w:val="20"/>
          <w:szCs w:val="20"/>
        </w:rPr>
        <w:t xml:space="preserve">npm install</w:t>
      </w:r>
      <w:r>
        <w:rPr>
          <w:rFonts w:ascii="Calibri" w:cs="Calibri" w:eastAsia="Calibri" w:hAnsi="Calibri"/>
          <w:color w:val="1A1A2E"/>
          <w:sz w:val="22"/>
          <w:szCs w:val="22"/>
        </w:rPr>
        <w:t xml:space="preserve"> → Start: </w:t>
      </w:r>
      <w:r>
        <w:rPr>
          <w:rFonts w:ascii="Courier New" w:cs="Courier New" w:eastAsia="Courier New" w:hAnsi="Courier New"/>
          <w:color w:val="C0392B"/>
          <w:sz w:val="20"/>
          <w:szCs w:val="20"/>
        </w:rPr>
        <w:t xml:space="preserve">npm run start:prod</w:t>
      </w:r>
    </w:p>
    <w:p>
      <w:pPr>
        <w:pStyle w:val="ListParagraph"/>
        <w:numPr>
          <w:ilvl w:val="0"/>
          <w:numId w:val="3"/>
        </w:numPr>
        <w:spacing w:after="80" w:before="80"/>
      </w:pPr>
      <w:r>
        <w:rPr>
          <w:rFonts w:ascii="Calibri" w:cs="Calibri" w:eastAsia="Calibri" w:hAnsi="Calibri"/>
          <w:b/>
          <w:bCs/>
          <w:color w:val="1A1A2E"/>
          <w:sz w:val="22"/>
          <w:szCs w:val="22"/>
        </w:rPr>
        <w:t xml:space="preserve">Static IP:</w:t>
      </w:r>
      <w:r>
        <w:rPr>
          <w:rFonts w:ascii="Calibri" w:cs="Calibri" w:eastAsia="Calibri" w:hAnsi="Calibri"/>
          <w:color w:val="1A1A2E"/>
          <w:sz w:val="22"/>
          <w:szCs w:val="22"/>
        </w:rPr>
        <w:t xml:space="preserve"> Enable on Render → whitelist in Noah Dashboard → API Settings</w:t>
      </w:r>
    </w:p>
    <w:p>
      <w:pPr>
        <w:pStyle w:val="ListParagraph"/>
        <w:numPr>
          <w:ilvl w:val="0"/>
          <w:numId w:val="3"/>
        </w:numPr>
        <w:spacing w:after="80" w:before="80"/>
      </w:pPr>
      <w:r>
        <w:rPr>
          <w:rFonts w:ascii="Calibri" w:cs="Calibri" w:eastAsia="Calibri" w:hAnsi="Calibri"/>
          <w:b/>
          <w:bCs/>
          <w:color w:val="1A1A2E"/>
          <w:sz w:val="22"/>
          <w:szCs w:val="22"/>
        </w:rPr>
        <w:t xml:space="preserve">Vercel:</w:t>
      </w:r>
      <w:r>
        <w:rPr>
          <w:rFonts w:ascii="Calibri" w:cs="Calibri" w:eastAsia="Calibri" w:hAnsi="Calibri"/>
          <w:color w:val="1A1A2E"/>
          <w:sz w:val="22"/>
          <w:szCs w:val="22"/>
        </w:rPr>
        <w:t xml:space="preserve"> Import GitHub repo → auto-deploy on every push to </w:t>
      </w:r>
      <w:r>
        <w:rPr>
          <w:rFonts w:ascii="Courier New" w:cs="Courier New" w:eastAsia="Courier New" w:hAnsi="Courier New"/>
          <w:color w:val="C0392B"/>
          <w:sz w:val="20"/>
          <w:szCs w:val="20"/>
        </w:rPr>
        <w:t xml:space="preserve">main</w:t>
      </w:r>
      <w:r>
        <w:rPr>
          <w:rFonts w:ascii="Calibri" w:cs="Calibri" w:eastAsia="Calibri" w:hAnsi="Calibri"/>
          <w:color w:val="1A1A2E"/>
          <w:sz w:val="22"/>
          <w:szCs w:val="22"/>
        </w:rPr>
        <w:t xml:space="preserve"> → custom domain: spayewallet.com</w:t>
      </w:r>
    </w:p>
    <w:p>
      <w:pPr>
        <w:pStyle w:val="ListParagraph"/>
        <w:numPr>
          <w:ilvl w:val="0"/>
          <w:numId w:val="3"/>
        </w:numPr>
        <w:spacing w:after="80" w:before="80"/>
      </w:pPr>
      <w:r>
        <w:rPr>
          <w:rFonts w:ascii="Calibri" w:cs="Calibri" w:eastAsia="Calibri" w:hAnsi="Calibri"/>
          <w:b/>
          <w:bCs/>
          <w:color w:val="1A1A2E"/>
          <w:sz w:val="22"/>
          <w:szCs w:val="22"/>
        </w:rPr>
        <w:t xml:space="preserve">Secrets:</w:t>
      </w:r>
      <w:r>
        <w:rPr>
          <w:rFonts w:ascii="Calibri" w:cs="Calibri" w:eastAsia="Calibri" w:hAnsi="Calibri"/>
          <w:color w:val="1A1A2E"/>
          <w:sz w:val="22"/>
          <w:szCs w:val="22"/>
        </w:rPr>
        <w:t xml:space="preserve"> Add </w:t>
      </w:r>
      <w:r>
        <w:rPr>
          <w:rFonts w:ascii="Courier New" w:cs="Courier New" w:eastAsia="Courier New" w:hAnsi="Courier New"/>
          <w:color w:val="C0392B"/>
          <w:sz w:val="20"/>
          <w:szCs w:val="20"/>
        </w:rPr>
        <w:t xml:space="preserve">NOAH_PRIVATE_KEY</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NOAH_API_KEY</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NOAH_WEBHOOK_SECRET</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SUPABASE_URL</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SUPABASE_KEY</w:t>
      </w:r>
      <w:r>
        <w:rPr>
          <w:rFonts w:ascii="Calibri" w:cs="Calibri" w:eastAsia="Calibri" w:hAnsi="Calibri"/>
          <w:color w:val="1A1A2E"/>
          <w:sz w:val="22"/>
          <w:szCs w:val="22"/>
        </w:rPr>
        <w:t xml:space="preserve"> to Render Environment Variables</w:t>
      </w:r>
    </w:p>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6.3 — GitHub Actions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name: S-PAY Deployment</w:t>
            </w:r>
          </w:p>
          <w:p>
            <w:pPr>
              <w:spacing w:after="20" w:before="20"/>
            </w:pPr>
            <w:r>
              <w:rPr>
                <w:rFonts w:ascii="Courier New" w:cs="Courier New" w:eastAsia="Courier New" w:hAnsi="Courier New"/>
                <w:color w:val="A8D8A8"/>
                <w:sz w:val="18"/>
                <w:szCs w:val="18"/>
              </w:rPr>
              <w:t xml:space="preserve">on:</w:t>
            </w:r>
          </w:p>
          <w:p>
            <w:pPr>
              <w:spacing w:after="20" w:before="20"/>
            </w:pPr>
            <w:r>
              <w:rPr>
                <w:rFonts w:ascii="Courier New" w:cs="Courier New" w:eastAsia="Courier New" w:hAnsi="Courier New"/>
                <w:color w:val="A8D8A8"/>
                <w:sz w:val="18"/>
                <w:szCs w:val="18"/>
              </w:rPr>
              <w:t xml:space="preserve">  push:</w:t>
            </w:r>
          </w:p>
          <w:p>
            <w:pPr>
              <w:spacing w:after="20" w:before="20"/>
            </w:pPr>
            <w:r>
              <w:rPr>
                <w:rFonts w:ascii="Courier New" w:cs="Courier New" w:eastAsia="Courier New" w:hAnsi="Courier New"/>
                <w:color w:val="A8D8A8"/>
                <w:sz w:val="18"/>
                <w:szCs w:val="18"/>
              </w:rPr>
              <w:t xml:space="preserve">    branches: [main]</w:t>
            </w:r>
          </w:p>
          <w:p>
            <w:pPr>
              <w:spacing w:after="20" w:before="20"/>
            </w:pPr>
            <w:r>
              <w:rPr>
                <w:rFonts w:ascii="Courier New" w:cs="Courier New" w:eastAsia="Courier New" w:hAnsi="Courier New"/>
                <w:color w:val="A8D8A8"/>
                <w:sz w:val="18"/>
                <w:szCs w:val="18"/>
              </w:rPr>
              <w:t xml:space="preserve">jobs:</w:t>
            </w:r>
          </w:p>
          <w:p>
            <w:pPr>
              <w:spacing w:after="20" w:before="20"/>
            </w:pPr>
            <w:r>
              <w:rPr>
                <w:rFonts w:ascii="Courier New" w:cs="Courier New" w:eastAsia="Courier New" w:hAnsi="Courier New"/>
                <w:color w:val="A8D8A8"/>
                <w:sz w:val="18"/>
                <w:szCs w:val="18"/>
              </w:rPr>
              <w:t xml:space="preserve">  test_and_deploy:</w:t>
            </w:r>
          </w:p>
          <w:p>
            <w:pPr>
              <w:spacing w:after="20" w:before="20"/>
            </w:pPr>
            <w:r>
              <w:rPr>
                <w:rFonts w:ascii="Courier New" w:cs="Courier New" w:eastAsia="Courier New" w:hAnsi="Courier New"/>
                <w:color w:val="A8D8A8"/>
                <w:sz w:val="18"/>
                <w:szCs w:val="18"/>
              </w:rPr>
              <w:t xml:space="preserve">    runs-on: ubuntu-latest</w:t>
            </w:r>
          </w:p>
          <w:p>
            <w:pPr>
              <w:spacing w:after="20" w:before="20"/>
            </w:pPr>
            <w:r>
              <w:rPr>
                <w:rFonts w:ascii="Courier New" w:cs="Courier New" w:eastAsia="Courier New" w:hAnsi="Courier New"/>
                <w:color w:val="A8D8A8"/>
                <w:sz w:val="18"/>
                <w:szCs w:val="18"/>
              </w:rPr>
              <w:t xml:space="preserve">    steps:</w:t>
            </w:r>
          </w:p>
          <w:p>
            <w:pPr>
              <w:spacing w:after="20" w:before="20"/>
            </w:pPr>
            <w:r>
              <w:rPr>
                <w:rFonts w:ascii="Courier New" w:cs="Courier New" w:eastAsia="Courier New" w:hAnsi="Courier New"/>
                <w:color w:val="A8D8A8"/>
                <w:sz w:val="18"/>
                <w:szCs w:val="18"/>
              </w:rPr>
              <w:t xml:space="preserve">      - uses: actions/checkout@v3</w:t>
            </w:r>
          </w:p>
          <w:p>
            <w:pPr>
              <w:spacing w:after="20" w:before="20"/>
            </w:pPr>
            <w:r>
              <w:rPr>
                <w:rFonts w:ascii="Courier New" w:cs="Courier New" w:eastAsia="Courier New" w:hAnsi="Courier New"/>
                <w:color w:val="A8D8A8"/>
                <w:sz w:val="18"/>
                <w:szCs w:val="18"/>
              </w:rPr>
              <w:t xml:space="preserve">      - run: npm install</w:t>
            </w:r>
          </w:p>
          <w:p>
            <w:pPr>
              <w:spacing w:after="20" w:before="20"/>
            </w:pPr>
            <w:r>
              <w:rPr>
                <w:rFonts w:ascii="Courier New" w:cs="Courier New" w:eastAsia="Courier New" w:hAnsi="Courier New"/>
                <w:color w:val="A8D8A8"/>
                <w:sz w:val="18"/>
                <w:szCs w:val="18"/>
              </w:rPr>
              <w:t xml:space="preserve">      - run: npm test</w:t>
            </w:r>
          </w:p>
          <w:p>
            <w:pPr>
              <w:spacing w:after="20" w:before="20"/>
            </w:pPr>
            <w:r>
              <w:rPr>
                <w:rFonts w:ascii="Courier New" w:cs="Courier New" w:eastAsia="Courier New" w:hAnsi="Courier New"/>
                <w:color w:val="A8D8A8"/>
                <w:sz w:val="18"/>
                <w:szCs w:val="18"/>
              </w:rPr>
              <w:t xml:space="preserve">      - run: npm audit --audit-level=high</w:t>
            </w:r>
          </w:p>
          <w:p>
            <w:pPr>
              <w:spacing w:after="20" w:before="20"/>
            </w:pPr>
            <w:r>
              <w:rPr>
                <w:rFonts w:ascii="Courier New" w:cs="Courier New" w:eastAsia="Courier New" w:hAnsi="Courier New"/>
                <w:color w:val="A8D8A8"/>
                <w:sz w:val="18"/>
                <w:szCs w:val="18"/>
              </w:rPr>
              <w:t xml:space="preserve">      - if: success()</w:t>
            </w:r>
          </w:p>
          <w:p>
            <w:pPr>
              <w:spacing w:after="20" w:before="20"/>
            </w:pPr>
            <w:r>
              <w:rPr>
                <w:rFonts w:ascii="Courier New" w:cs="Courier New" w:eastAsia="Courier New" w:hAnsi="Courier New"/>
                <w:color w:val="A8D8A8"/>
                <w:sz w:val="18"/>
                <w:szCs w:val="18"/>
              </w:rPr>
              <w:t xml:space="preserve">        run: curl -X POST ${{ secrets.RENDER_DEPLOY_HOOK_URL }}</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6.4 — Mobile Build &amp; Distribution</w:t>
      </w:r>
    </w:p>
    <w:p>
      <w:pPr>
        <w:pStyle w:val="ListParagraph"/>
        <w:numPr>
          <w:ilvl w:val="0"/>
          <w:numId w:val="3"/>
        </w:numPr>
        <w:spacing w:after="80" w:before="80"/>
      </w:pPr>
      <w:r>
        <w:rPr>
          <w:rFonts w:ascii="Calibri" w:cs="Calibri" w:eastAsia="Calibri" w:hAnsi="Calibri"/>
          <w:color w:val="1A1A2E"/>
          <w:sz w:val="22"/>
          <w:szCs w:val="22"/>
        </w:rPr>
        <w:t xml:space="preserve">Install EAS: </w:t>
      </w:r>
      <w:r>
        <w:rPr>
          <w:rFonts w:ascii="Courier New" w:cs="Courier New" w:eastAsia="Courier New" w:hAnsi="Courier New"/>
          <w:color w:val="C0392B"/>
          <w:sz w:val="20"/>
          <w:szCs w:val="20"/>
        </w:rPr>
        <w:t xml:space="preserve">npm install -g eas-cli &amp;&amp; eas login</w:t>
      </w:r>
    </w:p>
    <w:p>
      <w:pPr>
        <w:pStyle w:val="ListParagraph"/>
        <w:numPr>
          <w:ilvl w:val="0"/>
          <w:numId w:val="3"/>
        </w:numPr>
        <w:spacing w:after="80" w:before="80"/>
      </w:pPr>
      <w:r>
        <w:rPr>
          <w:rFonts w:ascii="Calibri" w:cs="Calibri" w:eastAsia="Calibri" w:hAnsi="Calibri"/>
          <w:color w:val="1A1A2E"/>
          <w:sz w:val="22"/>
          <w:szCs w:val="22"/>
        </w:rPr>
        <w:t xml:space="preserve">Configure: </w:t>
      </w:r>
      <w:r>
        <w:rPr>
          <w:rFonts w:ascii="Courier New" w:cs="Courier New" w:eastAsia="Courier New" w:hAnsi="Courier New"/>
          <w:color w:val="C0392B"/>
          <w:sz w:val="20"/>
          <w:szCs w:val="20"/>
        </w:rPr>
        <w:t xml:space="preserve">eas build:configure</w:t>
      </w:r>
    </w:p>
    <w:p>
      <w:pPr>
        <w:pStyle w:val="ListParagraph"/>
        <w:numPr>
          <w:ilvl w:val="0"/>
          <w:numId w:val="3"/>
        </w:numPr>
        <w:spacing w:after="80" w:before="80"/>
      </w:pPr>
      <w:r>
        <w:rPr>
          <w:rFonts w:ascii="Calibri" w:cs="Calibri" w:eastAsia="Calibri" w:hAnsi="Calibri"/>
          <w:color w:val="1A1A2E"/>
          <w:sz w:val="22"/>
          <w:szCs w:val="22"/>
        </w:rPr>
        <w:t xml:space="preserve">Build: </w:t>
      </w:r>
      <w:r>
        <w:rPr>
          <w:rFonts w:ascii="Courier New" w:cs="Courier New" w:eastAsia="Courier New" w:hAnsi="Courier New"/>
          <w:color w:val="C0392B"/>
          <w:sz w:val="20"/>
          <w:szCs w:val="20"/>
        </w:rPr>
        <w:t xml:space="preserve">eas build --platform all --profile production</w:t>
      </w:r>
    </w:p>
    <w:p>
      <w:pPr>
        <w:pStyle w:val="ListParagraph"/>
        <w:numPr>
          <w:ilvl w:val="0"/>
          <w:numId w:val="3"/>
        </w:numPr>
        <w:spacing w:after="80" w:before="80"/>
      </w:pPr>
      <w:r>
        <w:rPr>
          <w:rFonts w:ascii="Calibri" w:cs="Calibri" w:eastAsia="Calibri" w:hAnsi="Calibri"/>
          <w:color w:val="1A1A2E"/>
          <w:sz w:val="22"/>
          <w:szCs w:val="22"/>
        </w:rPr>
        <w:t xml:space="preserve">iOS: </w:t>
      </w:r>
      <w:r>
        <w:rPr>
          <w:rFonts w:ascii="Courier New" w:cs="Courier New" w:eastAsia="Courier New" w:hAnsi="Courier New"/>
          <w:color w:val="C0392B"/>
          <w:sz w:val="20"/>
          <w:szCs w:val="20"/>
        </w:rPr>
        <w:t xml:space="preserve">eas submit -p ios</w:t>
      </w:r>
    </w:p>
    <w:p>
      <w:pPr>
        <w:pStyle w:val="ListParagraph"/>
        <w:numPr>
          <w:ilvl w:val="0"/>
          <w:numId w:val="3"/>
        </w:numPr>
        <w:spacing w:after="80" w:before="80"/>
      </w:pPr>
      <w:r>
        <w:rPr>
          <w:rFonts w:ascii="Calibri" w:cs="Calibri" w:eastAsia="Calibri" w:hAnsi="Calibri"/>
          <w:color w:val="1A1A2E"/>
          <w:sz w:val="22"/>
          <w:szCs w:val="22"/>
        </w:rPr>
        <w:t xml:space="preserve">Android: </w:t>
      </w:r>
      <w:r>
        <w:rPr>
          <w:rFonts w:ascii="Courier New" w:cs="Courier New" w:eastAsia="Courier New" w:hAnsi="Courier New"/>
          <w:color w:val="C0392B"/>
          <w:sz w:val="20"/>
          <w:szCs w:val="20"/>
        </w:rPr>
        <w:t xml:space="preserve">eas submit -p android</w:t>
      </w:r>
    </w:p>
    <w:p>
      <w:pPr>
        <w:pStyle w:val="Heading1"/>
        <w:shd w:fill="1A3C5E" w:val="clear"/>
        <w:spacing w:after="160" w:before="360"/>
        <w:ind w:left="280" w:right="280"/>
      </w:pPr>
      <w:r>
        <w:rPr>
          <w:rFonts w:ascii="Calibri" w:cs="Calibri" w:eastAsia="Calibri" w:hAnsi="Calibri"/>
          <w:b/>
          <w:bCs/>
          <w:color w:val="FFFFFF"/>
          <w:sz w:val="36"/>
          <w:szCs w:val="36"/>
        </w:rPr>
        <w:t xml:space="preserve">Phase 7 — Jobs Panel</w:t>
      </w:r>
    </w:p>
    <w:p>
      <w:pPr>
        <w:spacing w:after="80" w:before="80"/>
      </w:pPr>
      <w:r>
        <w:rPr>
          <w:rFonts w:ascii="Calibri" w:cs="Calibri" w:eastAsia="Calibri" w:hAnsi="Calibri"/>
          <w:color w:val="1A1A2E"/>
          <w:sz w:val="22"/>
          <w:szCs w:val="22"/>
        </w:rPr>
        <w:t xml:space="preserve">The Jobs panel is a free resource for S-PAY users — remote job listings powered by three completely free, no-key APIs (Himalayas, RemoteOK, Remotive), plus affiliate revenue from Remotive and Remote.com. The primary conversion goal: a user finds a job, gets hired, and the employer pays them through S-PAY — creating a funded wallet and a recurring user.</w:t>
      </w:r>
    </w:p>
    <w:p>
      <w:pPr>
        <w:spacing w:after="0" w:before="8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7.1 — Job Providers &amp; Affiliate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400"/>
        <w:gridCol w:w="2560"/>
      </w:tblGrid>
      <w:tr>
        <w:tc>
          <w:tcPr>
            <w:tcW w:type="dxa" w:w="18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Provider</w:t>
            </w:r>
          </w:p>
        </w:tc>
        <w:tc>
          <w:tcPr>
            <w:tcW w:type="dxa" w:w="36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Endpoint / Programme</w:t>
            </w:r>
          </w:p>
        </w:tc>
        <w:tc>
          <w:tcPr>
            <w:tcW w:type="dxa" w:w="14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Cost</w:t>
            </w:r>
          </w:p>
        </w:tc>
        <w:tc>
          <w:tcPr>
            <w:tcW w:type="dxa" w:w="25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Affiliate Revenue</w:t>
            </w:r>
          </w:p>
        </w:tc>
      </w:tr>
      <w:tr>
        <w:tc>
          <w:tcPr>
            <w:tcW w:type="dxa" w:w="1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Himalayas</w:t>
            </w:r>
          </w:p>
        </w:tc>
        <w:tc>
          <w:tcPr>
            <w:tcW w:type="dxa" w:w="3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himalayas.app/jobs/api/search — keyword, country, seniority, timezone</w:t>
            </w:r>
          </w:p>
        </w:tc>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Free, no key</w:t>
            </w:r>
          </w:p>
        </w:tc>
        <w:tc>
          <w:tcPr>
            <w:tcW w:type="dxa" w:w="2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 public programme. Attribution required: 'via Himalayas'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RemoteOK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remoteok.io/api — tags (react, python, design etc.), keyword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Free, no key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 programme. Attribution required: 'via RemoteOK'</w:t>
            </w:r>
          </w:p>
        </w:tc>
      </w:tr>
      <w:tr>
        <w:tc>
          <w:tcPr>
            <w:tcW w:type="dxa" w:w="1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Remotive</w:t>
            </w:r>
          </w:p>
        </w:tc>
        <w:tc>
          <w:tcPr>
            <w:tcW w:type="dxa" w:w="3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remotive.com/api/remote-jobs — category, keyword</w:t>
            </w:r>
          </w:p>
        </w:tc>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Free, no key</w:t>
            </w:r>
          </w:p>
        </w:tc>
        <w:tc>
          <w:tcPr>
            <w:tcW w:type="dxa" w:w="2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YES — 30% commission per premium signup. 90-day cookie. Min payout $100. Apply: remotive.com/affiliate-program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Remote.com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Referral links via Impact platform — no job API, referral model only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Free to join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YES — 10% revenue share (15% above $2,500/mo referred). 90-day cookie. Paid monthly. Apply: remote.com/partners/affiliates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F5" w:sz="4"/>
              <w:left w:val="single" w:color="0D7DF5" w:sz="16"/>
              <w:bottom w:val="none" w:color="FFFFFF" w:sz="0"/>
              <w:right w:val="none" w:color="FFFFFF" w:sz="0"/>
            </w:tcBorders>
            <w:shd w:fill="E8F2FF" w:val="clear"/>
            <w:tcMar>
              <w:top w:type="dxa" w:w="100"/>
              <w:left w:type="dxa" w:w="200"/>
              <w:bottom w:type="dxa" w:w="100"/>
              <w:right w:type="dxa" w:w="200"/>
            </w:tcMar>
          </w:tcPr>
          <w:p>
            <w:pPr>
              <w:spacing w:after="40" w:before="40"/>
            </w:pPr>
            <w:r>
              <w:rPr>
                <w:rFonts w:ascii="Calibri" w:cs="Calibri" w:eastAsia="Calibri" w:hAnsi="Calibri"/>
                <w:b/>
                <w:bCs/>
                <w:color w:val="0D7DF5"/>
                <w:sz w:val="22"/>
                <w:szCs w:val="22"/>
              </w:rPr>
              <w:t xml:space="preserve">Attribution Requirement  </w:t>
            </w:r>
            <w:r>
              <w:rPr>
                <w:rFonts w:ascii="Calibri" w:cs="Calibri" w:eastAsia="Calibri" w:hAnsi="Calibri"/>
                <w:color w:val="1A1A2E"/>
                <w:sz w:val="22"/>
                <w:szCs w:val="22"/>
              </w:rPr>
              <w:t xml:space="preserve">Himalayas, RemoteOK, and Remotive all require source attribution on each listing. Show a 'via Himalayas', 'via RemoteOK', or 'via Remotive' badge on each job card with a link back to the original listing. This is the only condition — no payment, no signup, no API key required.</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7.2 — Backend: Jobs Aggregation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 backend/src/jobs/jobs.service.ts</w:t>
            </w:r>
          </w:p>
          <w:p>
            <w:pPr>
              <w:spacing w:after="20" w:before="20"/>
            </w:pPr>
            <w:r>
              <w:rPr>
                <w:rFonts w:ascii="Courier New" w:cs="Courier New" w:eastAsia="Courier New" w:hAnsi="Courier New"/>
                <w:color w:val="A8D8A8"/>
                <w:sz w:val="18"/>
                <w:szCs w:val="18"/>
              </w:rPr>
              <w:t xml:space="preserve">async fetchJobs(keyword?: string) {</w:t>
            </w:r>
          </w:p>
          <w:p>
            <w:pPr>
              <w:spacing w:after="20" w:before="20"/>
            </w:pPr>
            <w:r>
              <w:rPr>
                <w:rFonts w:ascii="Courier New" w:cs="Courier New" w:eastAsia="Courier New" w:hAnsi="Courier New"/>
                <w:color w:val="A8D8A8"/>
                <w:sz w:val="18"/>
                <w:szCs w:val="18"/>
              </w:rPr>
              <w:t xml:space="preserve">  // Fetch from all 3 free APIs in parallel</w:t>
            </w:r>
          </w:p>
          <w:p>
            <w:pPr>
              <w:spacing w:after="20" w:before="20"/>
            </w:pPr>
            <w:r>
              <w:rPr>
                <w:rFonts w:ascii="Courier New" w:cs="Courier New" w:eastAsia="Courier New" w:hAnsi="Courier New"/>
                <w:color w:val="A8D8A8"/>
                <w:sz w:val="18"/>
                <w:szCs w:val="18"/>
              </w:rPr>
              <w:t xml:space="preserve">  const [h, r, rv] = await Promise.all([</w:t>
            </w:r>
          </w:p>
          <w:p>
            <w:pPr>
              <w:spacing w:after="20" w:before="20"/>
            </w:pPr>
            <w:r>
              <w:rPr>
                <w:rFonts w:ascii="Courier New" w:cs="Courier New" w:eastAsia="Courier New" w:hAnsi="Courier New"/>
                <w:color w:val="A8D8A8"/>
                <w:sz w:val="18"/>
                <w:szCs w:val="18"/>
              </w:rPr>
              <w:t xml:space="preserve">    axios.get(`https://himalayas.app/jobs/api/search?search=${keyword||''}&amp;limit=20`),</w:t>
            </w:r>
          </w:p>
          <w:p>
            <w:pPr>
              <w:spacing w:after="20" w:before="20"/>
            </w:pPr>
            <w:r>
              <w:rPr>
                <w:rFonts w:ascii="Courier New" w:cs="Courier New" w:eastAsia="Courier New" w:hAnsi="Courier New"/>
                <w:color w:val="A8D8A8"/>
                <w:sz w:val="18"/>
                <w:szCs w:val="18"/>
              </w:rPr>
              <w:t xml:space="preserve">    axios.get('https://remoteok.io/api'),</w:t>
            </w:r>
          </w:p>
          <w:p>
            <w:pPr>
              <w:spacing w:after="20" w:before="20"/>
            </w:pPr>
            <w:r>
              <w:rPr>
                <w:rFonts w:ascii="Courier New" w:cs="Courier New" w:eastAsia="Courier New" w:hAnsi="Courier New"/>
                <w:color w:val="A8D8A8"/>
                <w:sz w:val="18"/>
                <w:szCs w:val="18"/>
              </w:rPr>
              <w:t xml:space="preserve">    axios.get(`https://remotive.com/api/remote-jobs?search=${keyword||''}&amp;limit=20`),</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const REMOTIVE_AFFILIATE = 'https://remotive.com?via=YOUR_AFFILIATE_CODE';</w:t>
            </w:r>
          </w:p>
          <w:p>
            <w:pPr>
              <w:spacing w:after="20" w:before="20"/>
            </w:pPr>
            <w:r>
              <w:rPr>
                <w:rFonts w:ascii="Courier New" w:cs="Courier New" w:eastAsia="Courier New" w:hAnsi="Courier New"/>
                <w:color w:val="A8D8A8"/>
                <w:sz w:val="18"/>
                <w:szCs w:val="18"/>
              </w:rPr>
              <w:t xml:space="preserve">  const REMOTE_COM_AFFILIATE = 'https://remote.com?via=YOUR_IMPACT_CODE';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const normalized = [</w:t>
            </w:r>
          </w:p>
          <w:p>
            <w:pPr>
              <w:spacing w:after="20" w:before="20"/>
            </w:pPr>
            <w:r>
              <w:rPr>
                <w:rFonts w:ascii="Courier New" w:cs="Courier New" w:eastAsia="Courier New" w:hAnsi="Courier New"/>
                <w:color w:val="A8D8A8"/>
                <w:sz w:val="18"/>
                <w:szCs w:val="18"/>
              </w:rPr>
              <w:t xml:space="preserve">    ...h.data.jobs.map(j =&gt; ({</w:t>
            </w:r>
          </w:p>
          <w:p>
            <w:pPr>
              <w:spacing w:after="20" w:before="20"/>
            </w:pPr>
            <w:r>
              <w:rPr>
                <w:rFonts w:ascii="Courier New" w:cs="Courier New" w:eastAsia="Courier New" w:hAnsi="Courier New"/>
                <w:color w:val="A8D8A8"/>
                <w:sz w:val="18"/>
                <w:szCs w:val="18"/>
              </w:rPr>
              <w:t xml:space="preserve">      id: `h-${j.slug}`, title: j.title, company: j.companyName,</w:t>
            </w:r>
          </w:p>
          <w:p>
            <w:pPr>
              <w:spacing w:after="20" w:before="20"/>
            </w:pPr>
            <w:r>
              <w:rPr>
                <w:rFonts w:ascii="Courier New" w:cs="Courier New" w:eastAsia="Courier New" w:hAnsi="Courier New"/>
                <w:color w:val="A8D8A8"/>
                <w:sz w:val="18"/>
                <w:szCs w:val="18"/>
              </w:rPr>
              <w:t xml:space="preserve">      salary: j.salary, location: j.locationRestrictions,</w:t>
            </w:r>
          </w:p>
          <w:p>
            <w:pPr>
              <w:spacing w:after="20" w:before="20"/>
            </w:pPr>
            <w:r>
              <w:rPr>
                <w:rFonts w:ascii="Courier New" w:cs="Courier New" w:eastAsia="Courier New" w:hAnsi="Courier New"/>
                <w:color w:val="A8D8A8"/>
                <w:sz w:val="18"/>
                <w:szCs w:val="18"/>
              </w:rPr>
              <w:t xml:space="preserve">      applyUrl: j.applicationLink, source: 'Himalayas',</w:t>
            </w:r>
          </w:p>
          <w:p>
            <w:pPr>
              <w:spacing w:after="20" w:before="20"/>
            </w:pPr>
            <w:r>
              <w:rPr>
                <w:rFonts w:ascii="Courier New" w:cs="Courier New" w:eastAsia="Courier New" w:hAnsi="Courier New"/>
                <w:color w:val="A8D8A8"/>
                <w:sz w:val="18"/>
                <w:szCs w:val="18"/>
              </w:rPr>
              <w:t xml:space="preserve">      sourceUrl: `https://himalayas.app${j.url}`,</w:t>
            </w:r>
          </w:p>
          <w:p>
            <w:pPr>
              <w:spacing w:after="20" w:before="20"/>
            </w:pPr>
            <w:r>
              <w:rPr>
                <w:rFonts w:ascii="Courier New" w:cs="Courier New" w:eastAsia="Courier New" w:hAnsi="Courier New"/>
                <w:color w:val="A8D8A8"/>
                <w:sz w:val="18"/>
                <w:szCs w:val="18"/>
              </w:rPr>
              <w:t xml:space="preserve">      affiliateCta: null,</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...r.data.slice(1).map(j =&gt; ({  // slice(1): first item is RemoteOK metadata</w:t>
            </w:r>
          </w:p>
          <w:p>
            <w:pPr>
              <w:spacing w:after="20" w:before="20"/>
            </w:pPr>
            <w:r>
              <w:rPr>
                <w:rFonts w:ascii="Courier New" w:cs="Courier New" w:eastAsia="Courier New" w:hAnsi="Courier New"/>
                <w:color w:val="A8D8A8"/>
                <w:sz w:val="18"/>
                <w:szCs w:val="18"/>
              </w:rPr>
              <w:t xml:space="preserve">      id: `r-${j.id}`, title: j.position, company: j.company,</w:t>
            </w:r>
          </w:p>
          <w:p>
            <w:pPr>
              <w:spacing w:after="20" w:before="20"/>
            </w:pPr>
            <w:r>
              <w:rPr>
                <w:rFonts w:ascii="Courier New" w:cs="Courier New" w:eastAsia="Courier New" w:hAnsi="Courier New"/>
                <w:color w:val="A8D8A8"/>
                <w:sz w:val="18"/>
                <w:szCs w:val="18"/>
              </w:rPr>
              <w:t xml:space="preserve">      salary: j.salary, location: j.location||'Worldwide',</w:t>
            </w:r>
          </w:p>
          <w:p>
            <w:pPr>
              <w:spacing w:after="20" w:before="20"/>
            </w:pPr>
            <w:r>
              <w:rPr>
                <w:rFonts w:ascii="Courier New" w:cs="Courier New" w:eastAsia="Courier New" w:hAnsi="Courier New"/>
                <w:color w:val="A8D8A8"/>
                <w:sz w:val="18"/>
                <w:szCs w:val="18"/>
              </w:rPr>
              <w:t xml:space="preserve">      applyUrl: j.apply_url, source: 'RemoteOK',</w:t>
            </w:r>
          </w:p>
          <w:p>
            <w:pPr>
              <w:spacing w:after="20" w:before="20"/>
            </w:pPr>
            <w:r>
              <w:rPr>
                <w:rFonts w:ascii="Courier New" w:cs="Courier New" w:eastAsia="Courier New" w:hAnsi="Courier New"/>
                <w:color w:val="A8D8A8"/>
                <w:sz w:val="18"/>
                <w:szCs w:val="18"/>
              </w:rPr>
              <w:t xml:space="preserve">      sourceUrl: j.url,</w:t>
            </w:r>
          </w:p>
          <w:p>
            <w:pPr>
              <w:spacing w:after="20" w:before="20"/>
            </w:pPr>
            <w:r>
              <w:rPr>
                <w:rFonts w:ascii="Courier New" w:cs="Courier New" w:eastAsia="Courier New" w:hAnsi="Courier New"/>
                <w:color w:val="A8D8A8"/>
                <w:sz w:val="18"/>
                <w:szCs w:val="18"/>
              </w:rPr>
              <w:t xml:space="preserve">      affiliateCta: null,</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...rv.data.jobs.map(j =&gt; ({</w:t>
            </w:r>
          </w:p>
          <w:p>
            <w:pPr>
              <w:spacing w:after="20" w:before="20"/>
            </w:pPr>
            <w:r>
              <w:rPr>
                <w:rFonts w:ascii="Courier New" w:cs="Courier New" w:eastAsia="Courier New" w:hAnsi="Courier New"/>
                <w:color w:val="A8D8A8"/>
                <w:sz w:val="18"/>
                <w:szCs w:val="18"/>
              </w:rPr>
              <w:t xml:space="preserve">      id: `rv-${j.id}`, title: j.title, company: j.company_name,</w:t>
            </w:r>
          </w:p>
          <w:p>
            <w:pPr>
              <w:spacing w:after="20" w:before="20"/>
            </w:pPr>
            <w:r>
              <w:rPr>
                <w:rFonts w:ascii="Courier New" w:cs="Courier New" w:eastAsia="Courier New" w:hAnsi="Courier New"/>
                <w:color w:val="A8D8A8"/>
                <w:sz w:val="18"/>
                <w:szCs w:val="18"/>
              </w:rPr>
              <w:t xml:space="preserve">      salary: j.salary, location: j.candidate_required_location||'Worldwide',</w:t>
            </w:r>
          </w:p>
          <w:p>
            <w:pPr>
              <w:spacing w:after="20" w:before="20"/>
            </w:pPr>
            <w:r>
              <w:rPr>
                <w:rFonts w:ascii="Courier New" w:cs="Courier New" w:eastAsia="Courier New" w:hAnsi="Courier New"/>
                <w:color w:val="A8D8A8"/>
                <w:sz w:val="18"/>
                <w:szCs w:val="18"/>
              </w:rPr>
              <w:t xml:space="preserve">      applyUrl: j.url, source: 'Remotive',</w:t>
            </w:r>
          </w:p>
          <w:p>
            <w:pPr>
              <w:spacing w:after="20" w:before="20"/>
            </w:pPr>
            <w:r>
              <w:rPr>
                <w:rFonts w:ascii="Courier New" w:cs="Courier New" w:eastAsia="Courier New" w:hAnsi="Courier New"/>
                <w:color w:val="A8D8A8"/>
                <w:sz w:val="18"/>
                <w:szCs w:val="18"/>
              </w:rPr>
              <w:t xml:space="preserve">      sourceUrl: j.url,</w:t>
            </w:r>
          </w:p>
          <w:p>
            <w:pPr>
              <w:spacing w:after="20" w:before="20"/>
            </w:pPr>
            <w:r>
              <w:rPr>
                <w:rFonts w:ascii="Courier New" w:cs="Courier New" w:eastAsia="Courier New" w:hAnsi="Courier New"/>
                <w:color w:val="A8D8A8"/>
                <w:sz w:val="18"/>
                <w:szCs w:val="18"/>
              </w:rPr>
              <w:t xml:space="preserve">      // Affiliate CTA shown on job detail screen</w:t>
            </w:r>
          </w:p>
          <w:p>
            <w:pPr>
              <w:spacing w:after="20" w:before="20"/>
            </w:pPr>
            <w:r>
              <w:rPr>
                <w:rFonts w:ascii="Courier New" w:cs="Courier New" w:eastAsia="Courier New" w:hAnsi="Courier New"/>
                <w:color w:val="A8D8A8"/>
                <w:sz w:val="18"/>
                <w:szCs w:val="18"/>
              </w:rPr>
              <w:t xml:space="preserve">      affiliateCta: { label: 'See 150,000+ jobs on Remotive', url: REMOTIVE_AFFILIATE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Deduplicate by title+company combination</w:t>
            </w:r>
          </w:p>
          <w:p>
            <w:pPr>
              <w:spacing w:after="20" w:before="20"/>
            </w:pPr>
            <w:r>
              <w:rPr>
                <w:rFonts w:ascii="Courier New" w:cs="Courier New" w:eastAsia="Courier New" w:hAnsi="Courier New"/>
                <w:color w:val="A8D8A8"/>
                <w:sz w:val="18"/>
                <w:szCs w:val="18"/>
              </w:rPr>
              <w:t xml:space="preserve">  const seen = new Set();</w:t>
            </w:r>
          </w:p>
          <w:p>
            <w:pPr>
              <w:spacing w:after="20" w:before="20"/>
            </w:pPr>
            <w:r>
              <w:rPr>
                <w:rFonts w:ascii="Courier New" w:cs="Courier New" w:eastAsia="Courier New" w:hAnsi="Courier New"/>
                <w:color w:val="A8D8A8"/>
                <w:sz w:val="18"/>
                <w:szCs w:val="18"/>
              </w:rPr>
              <w:t xml:space="preserve">  const deduped = normalized.filter(j =&gt; {</w:t>
            </w:r>
          </w:p>
          <w:p>
            <w:pPr>
              <w:spacing w:after="20" w:before="20"/>
            </w:pPr>
            <w:r>
              <w:rPr>
                <w:rFonts w:ascii="Courier New" w:cs="Courier New" w:eastAsia="Courier New" w:hAnsi="Courier New"/>
                <w:color w:val="A8D8A8"/>
                <w:sz w:val="18"/>
                <w:szCs w:val="18"/>
              </w:rPr>
              <w:t xml:space="preserve">    const key = `${j.title}-${j.company}`.toLowerCase();</w:t>
            </w:r>
          </w:p>
          <w:p>
            <w:pPr>
              <w:spacing w:after="20" w:before="20"/>
            </w:pPr>
            <w:r>
              <w:rPr>
                <w:rFonts w:ascii="Courier New" w:cs="Courier New" w:eastAsia="Courier New" w:hAnsi="Courier New"/>
                <w:color w:val="A8D8A8"/>
                <w:sz w:val="18"/>
                <w:szCs w:val="18"/>
              </w:rPr>
              <w:t xml:space="preserve">    if (seen.has(key)) return false;</w:t>
            </w:r>
          </w:p>
          <w:p>
            <w:pPr>
              <w:spacing w:after="20" w:before="20"/>
            </w:pPr>
            <w:r>
              <w:rPr>
                <w:rFonts w:ascii="Courier New" w:cs="Courier New" w:eastAsia="Courier New" w:hAnsi="Courier New"/>
                <w:color w:val="A8D8A8"/>
                <w:sz w:val="18"/>
                <w:szCs w:val="18"/>
              </w:rPr>
              <w:t xml:space="preserve">    seen.add(key); return true;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Cache result for 1 hour to reduce API calls</w:t>
            </w:r>
          </w:p>
          <w:p>
            <w:pPr>
              <w:spacing w:after="20" w:before="20"/>
            </w:pPr>
            <w:r>
              <w:rPr>
                <w:rFonts w:ascii="Courier New" w:cs="Courier New" w:eastAsia="Courier New" w:hAnsi="Courier New"/>
                <w:color w:val="A8D8A8"/>
                <w:sz w:val="18"/>
                <w:szCs w:val="18"/>
              </w:rPr>
              <w:t xml:space="preserve">  await supabase.from('jobs_cache').upsert({ key: keyword||'all', data: deduped, cached_at: new Date()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return {</w:t>
            </w:r>
          </w:p>
          <w:p>
            <w:pPr>
              <w:spacing w:after="20" w:before="20"/>
            </w:pPr>
            <w:r>
              <w:rPr>
                <w:rFonts w:ascii="Courier New" w:cs="Courier New" w:eastAsia="Courier New" w:hAnsi="Courier New"/>
                <w:color w:val="A8D8A8"/>
                <w:sz w:val="18"/>
                <w:szCs w:val="18"/>
              </w:rPr>
              <w:t xml:space="preserve">    jobs: deduped,</w:t>
            </w:r>
          </w:p>
          <w:p>
            <w:pPr>
              <w:spacing w:after="20" w:before="20"/>
            </w:pPr>
            <w:r>
              <w:rPr>
                <w:rFonts w:ascii="Courier New" w:cs="Courier New" w:eastAsia="Courier New" w:hAnsi="Courier New"/>
                <w:color w:val="A8D8A8"/>
                <w:sz w:val="18"/>
                <w:szCs w:val="18"/>
              </w:rPr>
              <w:t xml:space="preserve">    remoteCom: { label: 'Hiring globally? Manage your team with Remote.com', url: REMOTE_COM_AFFILIATE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7.3 — The Jobs-to-Payment Conversion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c>
          <w:tcPr>
            <w:tcW w:type="dxa" w:w="9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Step</w:t>
            </w:r>
          </w:p>
        </w:tc>
        <w:tc>
          <w:tcPr>
            <w:tcW w:type="dxa" w:w="46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Action</w:t>
            </w:r>
          </w:p>
        </w:tc>
        <w:tc>
          <w:tcPr>
            <w:tcW w:type="dxa" w:w="38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Component</w:t>
            </w:r>
          </w:p>
        </w:tc>
      </w:tr>
      <w:tr>
        <w:tc>
          <w:tcPr>
            <w:tcW w:type="dxa" w:w="9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w:t>
            </w:r>
          </w:p>
        </w:tc>
        <w:tc>
          <w:tcPr>
            <w:tcW w:type="dxa" w:w="4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opens Jobs tab — app fetches from Himalayas, RemoteOK, and Remotive in parallel</w:t>
            </w:r>
          </w:p>
        </w:tc>
        <w:tc>
          <w:tcPr>
            <w:tcW w:type="dxa" w:w="38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React Native + NestJS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2</w:t>
            </w:r>
          </w:p>
        </w:tc>
        <w:tc>
          <w:tcPr>
            <w:tcW w:type="dxa" w:w="4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Jobs are deduplicated by title+company and displayed as cards with source badge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Frontend</w:t>
            </w:r>
          </w:p>
        </w:tc>
      </w:tr>
      <w:tr>
        <w:tc>
          <w:tcPr>
            <w:tcW w:type="dxa" w:w="9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w:t>
            </w:r>
          </w:p>
        </w:tc>
        <w:tc>
          <w:tcPr>
            <w:tcW w:type="dxa" w:w="4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taps a job — sees full description, salary, company, location, source credit</w:t>
            </w:r>
          </w:p>
        </w:tc>
        <w:tc>
          <w:tcPr>
            <w:tcW w:type="dxa" w:w="38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Job Detail Screen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4</w:t>
            </w:r>
          </w:p>
        </w:tc>
        <w:tc>
          <w:tcPr>
            <w:tcW w:type="dxa" w:w="4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taps Apply — in-app form: name, email, CV upload, short cover note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Application Form</w:t>
            </w:r>
          </w:p>
        </w:tc>
      </w:tr>
      <w:tr>
        <w:tc>
          <w:tcPr>
            <w:tcW w:type="dxa" w:w="9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5</w:t>
            </w:r>
          </w:p>
        </w:tc>
        <w:tc>
          <w:tcPr>
            <w:tcW w:type="dxa" w:w="4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Application submitted via employer's external link (WebView or deep link)</w:t>
            </w:r>
          </w:p>
        </w:tc>
        <w:tc>
          <w:tcPr>
            <w:tcW w:type="dxa" w:w="38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WebView / Deep link</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6</w:t>
            </w:r>
          </w:p>
        </w:tc>
        <w:tc>
          <w:tcPr>
            <w:tcW w:type="dxa" w:w="4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Remotive premium upsell shown: 'Get more curated jobs on Remotive' — affiliate link</w:t>
            </w:r>
          </w:p>
        </w:tc>
        <w:tc>
          <w:tcPr>
            <w:tcW w:type="dxa" w:w="3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In-app CTA (earns 30%)</w:t>
            </w:r>
          </w:p>
        </w:tc>
      </w:tr>
      <w:tr>
        <w:tc>
          <w:tcPr>
            <w:tcW w:type="dxa" w:w="9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7</w:t>
            </w:r>
          </w:p>
        </w:tc>
        <w:tc>
          <w:tcPr>
            <w:tcW w:type="dxa" w:w="4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Remote.com referral shown: 'Is your employer hiring globally? Try Remote.com' — affiliate link</w:t>
            </w:r>
          </w:p>
        </w:tc>
        <w:tc>
          <w:tcPr>
            <w:tcW w:type="dxa" w:w="38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In-app CTA (earns 10–15%)</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8</w:t>
            </w:r>
          </w:p>
        </w:tc>
        <w:tc>
          <w:tcPr>
            <w:tcW w:type="dxa" w:w="4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Employer prompted: 'Pay your hire via S-PAY' — CTA with S-PAY link</w:t>
            </w:r>
          </w:p>
        </w:tc>
        <w:tc>
          <w:tcPr>
            <w:tcW w:type="dxa" w:w="3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Email / Web</w:t>
            </w:r>
          </w:p>
        </w:tc>
      </w:tr>
      <w:tr>
        <w:tc>
          <w:tcPr>
            <w:tcW w:type="dxa" w:w="9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9</w:t>
            </w:r>
          </w:p>
        </w:tc>
        <w:tc>
          <w:tcPr>
            <w:tcW w:type="dxa" w:w="4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Employer sends payment via S-PAY — worker receives USDC in wallet</w:t>
            </w:r>
          </w:p>
        </w:tc>
        <w:tc>
          <w:tcPr>
            <w:tcW w:type="dxa" w:w="38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Noah + Celo</w:t>
            </w:r>
          </w:p>
        </w:tc>
      </w:tr>
    </w:tbl>
    <w:p>
      <w:pPr>
        <w:spacing w:after="0" w:before="80"/>
      </w:pPr>
    </w:p>
    <w:p>
      <w:pPr>
        <w:spacing w:after="80" w:before="80"/>
      </w:pPr>
      <w:r>
        <w:rPr>
          <w:rFonts w:ascii="Calibri" w:cs="Calibri" w:eastAsia="Calibri" w:hAnsi="Calibri"/>
          <w:b/>
          <w:bCs/>
          <w:color w:val="1A1A2E"/>
          <w:sz w:val="22"/>
          <w:szCs w:val="22"/>
        </w:rPr>
        <w:t xml:space="preserve">The 'Get Paid via S-PAY' CTA</w:t>
      </w:r>
      <w:r>
        <w:rPr>
          <w:rFonts w:ascii="Calibri" w:cs="Calibri" w:eastAsia="Calibri" w:hAnsi="Calibri"/>
          <w:color w:val="1A1A2E"/>
          <w:sz w:val="22"/>
          <w:szCs w:val="22"/>
        </w:rPr>
        <w:t xml:space="preserve"> is the key conversion mechanism. When a user submits an application, the confirmation screen shows: 'Hired? Ask your employer to pay you instantly via S-PAY. Share your wallet address.' This plants the seed for the payment relationship before the hire happens.</w:t>
      </w:r>
    </w:p>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7.4 — Affiliate Revenue from Jobs</w:t>
      </w:r>
    </w:p>
    <w:p>
      <w:pPr>
        <w:spacing w:after="80" w:before="80"/>
      </w:pPr>
      <w:r>
        <w:rPr>
          <w:rFonts w:ascii="Calibri" w:cs="Calibri" w:eastAsia="Calibri" w:hAnsi="Calibri"/>
          <w:color w:val="1A1A2E"/>
          <w:sz w:val="22"/>
          <w:szCs w:val="22"/>
        </w:rPr>
        <w:t xml:space="preserve">Two of the four providers offer affiliate programmes that generate revenue every time your users convert. These run automatically once integrated — no manual work per transaction.</w:t>
      </w:r>
    </w:p>
    <w:p>
      <w:pPr>
        <w:spacing w:after="0" w:before="60"/>
      </w:pPr>
    </w:p>
    <w:p>
      <w:pPr>
        <w:pStyle w:val="ListParagraph"/>
        <w:numPr>
          <w:ilvl w:val="0"/>
          <w:numId w:val="2"/>
        </w:numPr>
        <w:spacing w:after="60" w:before="60"/>
      </w:pPr>
      <w:r>
        <w:rPr>
          <w:rFonts w:ascii="Calibri" w:cs="Calibri" w:eastAsia="Calibri" w:hAnsi="Calibri"/>
          <w:b/>
          <w:bCs/>
          <w:color w:val="1A1A2E"/>
          <w:sz w:val="22"/>
          <w:szCs w:val="22"/>
        </w:rPr>
        <w:t xml:space="preserve">Remotive (30% commission):</w:t>
      </w:r>
      <w:r>
        <w:rPr>
          <w:rFonts w:ascii="Calibri" w:cs="Calibri" w:eastAsia="Calibri" w:hAnsi="Calibri"/>
          <w:color w:val="1A1A2E"/>
          <w:sz w:val="22"/>
          <w:szCs w:val="22"/>
        </w:rPr>
        <w:t xml:space="preserve"> When a user taps the 'Get more curated jobs on Remotive' CTA and upgrades to Remotive's paid tier, you earn 30% of that first payment. The affiliate link is a simple URL parameter — wrap it around any Remotive CTA in your app. Apply at </w:t>
      </w:r>
      <w:r>
        <w:rPr>
          <w:rFonts w:ascii="Calibri" w:cs="Calibri" w:eastAsia="Calibri" w:hAnsi="Calibri"/>
          <w:b/>
          <w:bCs/>
          <w:color w:val="1A1A2E"/>
          <w:sz w:val="22"/>
          <w:szCs w:val="22"/>
        </w:rPr>
        <w:t xml:space="preserve">remotive.com/affiliate-program</w:t>
      </w:r>
    </w:p>
    <w:p>
      <w:pPr>
        <w:pStyle w:val="ListParagraph"/>
        <w:numPr>
          <w:ilvl w:val="0"/>
          <w:numId w:val="2"/>
        </w:numPr>
        <w:spacing w:after="60" w:before="60"/>
      </w:pPr>
      <w:r>
        <w:rPr>
          <w:rFonts w:ascii="Calibri" w:cs="Calibri" w:eastAsia="Calibri" w:hAnsi="Calibri"/>
          <w:b/>
          <w:bCs/>
          <w:color w:val="1A1A2E"/>
          <w:sz w:val="22"/>
          <w:szCs w:val="22"/>
        </w:rPr>
        <w:t xml:space="preserve">Remote.com (10–15% revenue share):</w:t>
      </w:r>
      <w:r>
        <w:rPr>
          <w:rFonts w:ascii="Calibri" w:cs="Calibri" w:eastAsia="Calibri" w:hAnsi="Calibri"/>
          <w:color w:val="1A1A2E"/>
          <w:sz w:val="22"/>
          <w:szCs w:val="22"/>
        </w:rPr>
        <w:t xml:space="preserve"> Remote.com is a global Employer of Record (EOR) platform. When an employer who hired a worker through S-PAY uses Remote.com to manage that hire compliantly, you earn 10% of Remote's management fees for 12 months — rising to 15% above $2,500/month referred. Apply via Impact at </w:t>
      </w:r>
      <w:r>
        <w:rPr>
          <w:rFonts w:ascii="Calibri" w:cs="Calibri" w:eastAsia="Calibri" w:hAnsi="Calibri"/>
          <w:b/>
          <w:bCs/>
          <w:color w:val="1A1A2E"/>
          <w:sz w:val="22"/>
          <w:szCs w:val="22"/>
        </w:rPr>
        <w:t xml:space="preserve">remote.com/partners/affiliates</w:t>
      </w:r>
    </w:p>
    <w:p>
      <w:pPr>
        <w:pStyle w:val="ListParagraph"/>
        <w:numPr>
          <w:ilvl w:val="0"/>
          <w:numId w:val="2"/>
        </w:numPr>
        <w:spacing w:after="60" w:before="60"/>
      </w:pPr>
      <w:r>
        <w:rPr>
          <w:rFonts w:ascii="Calibri" w:cs="Calibri" w:eastAsia="Calibri" w:hAnsi="Calibri"/>
          <w:b/>
          <w:bCs/>
          <w:color w:val="1A1A2E"/>
          <w:sz w:val="22"/>
          <w:szCs w:val="22"/>
        </w:rPr>
        <w:t xml:space="preserve">Tracking:</w:t>
      </w:r>
      <w:r>
        <w:rPr>
          <w:rFonts w:ascii="Calibri" w:cs="Calibri" w:eastAsia="Calibri" w:hAnsi="Calibri"/>
          <w:color w:val="1A1A2E"/>
          <w:sz w:val="22"/>
          <w:szCs w:val="22"/>
        </w:rPr>
        <w:t xml:space="preserve"> Both programmes provide dashboards showing clicks, conversions, and commissions. The 90-day cookie window on both means you earn even if the user converts weeks after clicking your link.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F5" w:sz="4"/>
              <w:left w:val="single" w:color="0D7DF5" w:sz="16"/>
              <w:bottom w:val="none" w:color="FFFFFF" w:sz="0"/>
              <w:right w:val="none" w:color="FFFFFF" w:sz="0"/>
            </w:tcBorders>
            <w:shd w:fill="E8F2FF" w:val="clear"/>
            <w:tcMar>
              <w:top w:type="dxa" w:w="100"/>
              <w:left w:type="dxa" w:w="200"/>
              <w:bottom w:type="dxa" w:w="100"/>
              <w:right w:type="dxa" w:w="200"/>
            </w:tcMar>
          </w:tcPr>
          <w:p>
            <w:pPr>
              <w:spacing w:after="40" w:before="40"/>
            </w:pPr>
            <w:r>
              <w:rPr>
                <w:rFonts w:ascii="Calibri" w:cs="Calibri" w:eastAsia="Calibri" w:hAnsi="Calibri"/>
                <w:b/>
                <w:bCs/>
                <w:color w:val="0D7DF5"/>
                <w:sz w:val="22"/>
                <w:szCs w:val="22"/>
              </w:rPr>
              <w:t xml:space="preserve">Revenue Estimate  </w:t>
            </w:r>
            <w:r>
              <w:rPr>
                <w:rFonts w:ascii="Calibri" w:cs="Calibri" w:eastAsia="Calibri" w:hAnsi="Calibri"/>
                <w:color w:val="1A1A2E"/>
                <w:sz w:val="22"/>
                <w:szCs w:val="22"/>
              </w:rPr>
              <w:t xml:space="preserve">If 100 of your users upgrade to Remotive at $15/month, you earn ~$450/month passively. If 10 employers you refer sign up to Remote.com and each pays $500/month in management fees, you earn $500+/month. This scales directly with your user base.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7.5 — MVP Scope for Jobs Panel</w:t>
      </w:r>
    </w:p>
    <w:p>
      <w:pPr>
        <w:pStyle w:val="ListParagraph"/>
        <w:numPr>
          <w:ilvl w:val="0"/>
          <w:numId w:val="2"/>
        </w:numPr>
        <w:spacing w:after="60" w:before="60"/>
      </w:pPr>
      <w:r>
        <w:rPr>
          <w:rFonts w:ascii="Calibri" w:cs="Calibri" w:eastAsia="Calibri" w:hAnsi="Calibri"/>
          <w:b/>
          <w:bCs/>
          <w:color w:val="1A1A2E"/>
          <w:sz w:val="22"/>
          <w:szCs w:val="22"/>
        </w:rPr>
        <w:t xml:space="preserve">Jobs tab</w:t>
      </w:r>
      <w:r>
        <w:rPr>
          <w:rFonts w:ascii="Calibri" w:cs="Calibri" w:eastAsia="Calibri" w:hAnsi="Calibri"/>
          <w:color w:val="1A1A2E"/>
          <w:sz w:val="22"/>
          <w:szCs w:val="22"/>
        </w:rPr>
        <w:t xml:space="preserve">: fetches from Himalayas, RemoteOK, and Remotive in parallel — 20–30 listings with keyword and category filters</w:t>
      </w:r>
    </w:p>
    <w:p>
      <w:pPr>
        <w:pStyle w:val="ListParagraph"/>
        <w:numPr>
          <w:ilvl w:val="0"/>
          <w:numId w:val="2"/>
        </w:numPr>
        <w:spacing w:after="60" w:before="60"/>
      </w:pPr>
      <w:r>
        <w:rPr>
          <w:rFonts w:ascii="Calibri" w:cs="Calibri" w:eastAsia="Calibri" w:hAnsi="Calibri"/>
          <w:b/>
          <w:bCs/>
          <w:color w:val="1A1A2E"/>
          <w:sz w:val="22"/>
          <w:szCs w:val="22"/>
        </w:rPr>
        <w:t xml:space="preserve">Job detail screen</w:t>
      </w:r>
      <w:r>
        <w:rPr>
          <w:rFonts w:ascii="Calibri" w:cs="Calibri" w:eastAsia="Calibri" w:hAnsi="Calibri"/>
          <w:color w:val="1A1A2E"/>
          <w:sz w:val="22"/>
          <w:szCs w:val="22"/>
        </w:rPr>
        <w:t xml:space="preserve">: full description, salary, company, location, source badge with attribution link</w:t>
      </w:r>
    </w:p>
    <w:p>
      <w:pPr>
        <w:pStyle w:val="ListParagraph"/>
        <w:numPr>
          <w:ilvl w:val="0"/>
          <w:numId w:val="2"/>
        </w:numPr>
        <w:spacing w:after="60" w:before="60"/>
      </w:pPr>
      <w:r>
        <w:rPr>
          <w:rFonts w:ascii="Calibri" w:cs="Calibri" w:eastAsia="Calibri" w:hAnsi="Calibri"/>
          <w:b/>
          <w:bCs/>
          <w:color w:val="1A1A2E"/>
          <w:sz w:val="22"/>
          <w:szCs w:val="22"/>
        </w:rPr>
        <w:t xml:space="preserve">Apply button</w:t>
      </w:r>
      <w:r>
        <w:rPr>
          <w:rFonts w:ascii="Calibri" w:cs="Calibri" w:eastAsia="Calibri" w:hAnsi="Calibri"/>
          <w:color w:val="1A1A2E"/>
          <w:sz w:val="22"/>
          <w:szCs w:val="22"/>
        </w:rPr>
        <w:t xml:space="preserve">: opens employer's application link in an in-app WebView</w:t>
      </w:r>
    </w:p>
    <w:p>
      <w:pPr>
        <w:pStyle w:val="ListParagraph"/>
        <w:numPr>
          <w:ilvl w:val="0"/>
          <w:numId w:val="2"/>
        </w:numPr>
        <w:spacing w:after="60" w:before="60"/>
      </w:pPr>
      <w:r>
        <w:rPr>
          <w:rFonts w:ascii="Calibri" w:cs="Calibri" w:eastAsia="Calibri" w:hAnsi="Calibri"/>
          <w:b/>
          <w:bCs/>
          <w:color w:val="1A1A2E"/>
          <w:sz w:val="22"/>
          <w:szCs w:val="22"/>
        </w:rPr>
        <w:t xml:space="preserve">Remotive affiliate CTA</w:t>
      </w:r>
      <w:r>
        <w:rPr>
          <w:rFonts w:ascii="Calibri" w:cs="Calibri" w:eastAsia="Calibri" w:hAnsi="Calibri"/>
          <w:color w:val="1A1A2E"/>
          <w:sz w:val="22"/>
          <w:szCs w:val="22"/>
        </w:rPr>
        <w:t xml:space="preserve">: shown on job detail screen — 'See 150,000+ curated jobs on Remotive' with your affiliate link</w:t>
      </w:r>
    </w:p>
    <w:p>
      <w:pPr>
        <w:pStyle w:val="ListParagraph"/>
        <w:numPr>
          <w:ilvl w:val="0"/>
          <w:numId w:val="2"/>
        </w:numPr>
        <w:spacing w:after="60" w:before="60"/>
      </w:pPr>
      <w:r>
        <w:rPr>
          <w:rFonts w:ascii="Calibri" w:cs="Calibri" w:eastAsia="Calibri" w:hAnsi="Calibri"/>
          <w:b/>
          <w:bCs/>
          <w:color w:val="1A1A2E"/>
          <w:sz w:val="22"/>
          <w:szCs w:val="22"/>
        </w:rPr>
        <w:t xml:space="preserve">Remote.com affiliate CTA</w:t>
      </w:r>
      <w:r>
        <w:rPr>
          <w:rFonts w:ascii="Calibri" w:cs="Calibri" w:eastAsia="Calibri" w:hAnsi="Calibri"/>
          <w:color w:val="1A1A2E"/>
          <w:sz w:val="22"/>
          <w:szCs w:val="22"/>
        </w:rPr>
        <w:t xml:space="preserve">: shown on the post-application confirmation — 'Hiring internationally? Pay your team compliantly with Remote.com' with your affiliate link</w:t>
      </w:r>
    </w:p>
    <w:p>
      <w:pPr>
        <w:pStyle w:val="ListParagraph"/>
        <w:numPr>
          <w:ilvl w:val="0"/>
          <w:numId w:val="2"/>
        </w:numPr>
        <w:spacing w:after="60" w:before="60"/>
      </w:pPr>
      <w:r>
        <w:rPr>
          <w:rFonts w:ascii="Calibri" w:cs="Calibri" w:eastAsia="Calibri" w:hAnsi="Calibri"/>
          <w:b/>
          <w:bCs/>
          <w:color w:val="1A1A2E"/>
          <w:sz w:val="22"/>
          <w:szCs w:val="22"/>
        </w:rPr>
        <w:t xml:space="preserve">Cache jobs for 1 hour</w:t>
      </w:r>
      <w:r>
        <w:rPr>
          <w:rFonts w:ascii="Calibri" w:cs="Calibri" w:eastAsia="Calibri" w:hAnsi="Calibri"/>
          <w:color w:val="1A1A2E"/>
          <w:sz w:val="22"/>
          <w:szCs w:val="22"/>
        </w:rPr>
        <w:t xml:space="preserve">: reduces API calls, improves load speed — store in Supabase or Redis</w:t>
      </w:r>
    </w:p>
    <w:p>
      <w:pPr>
        <w:pStyle w:val="ListParagraph"/>
        <w:numPr>
          <w:ilvl w:val="0"/>
          <w:numId w:val="2"/>
        </w:numPr>
        <w:spacing w:after="60" w:before="60"/>
      </w:pPr>
      <w:r>
        <w:rPr>
          <w:rFonts w:ascii="Calibri" w:cs="Calibri" w:eastAsia="Calibri" w:hAnsi="Calibri"/>
          <w:b/>
          <w:bCs/>
          <w:color w:val="1A1A2E"/>
          <w:sz w:val="22"/>
          <w:szCs w:val="22"/>
        </w:rPr>
        <w:t xml:space="preserve">No moderation needed at MVP</w:t>
      </w:r>
      <w:r>
        <w:rPr>
          <w:rFonts w:ascii="Calibri" w:cs="Calibri" w:eastAsia="Calibri" w:hAnsi="Calibri"/>
          <w:color w:val="1A1A2E"/>
          <w:sz w:val="22"/>
          <w:szCs w:val="22"/>
        </w:rPr>
        <w:t xml:space="preserve">: all listings come from vetted, established remote job boards</w:t>
      </w:r>
    </w:p>
    <w:p>
      <w:pPr>
        <w:pStyle w:val="Heading1"/>
        <w:shd w:fill="1A3C5E" w:val="clear"/>
        <w:spacing w:after="160" w:before="360"/>
        <w:ind w:left="280" w:right="280"/>
      </w:pPr>
      <w:r>
        <w:rPr>
          <w:rFonts w:ascii="Calibri" w:cs="Calibri" w:eastAsia="Calibri" w:hAnsi="Calibri"/>
          <w:b/>
          <w:bCs/>
          <w:color w:val="FFFFFF"/>
          <w:sz w:val="36"/>
          <w:szCs w:val="36"/>
        </w:rPr>
        <w:t xml:space="preserve">Phase 8 — Optional: Smart Contract Savings Layer</w:t>
      </w:r>
    </w:p>
    <w:p>
      <w:pPr>
        <w:spacing w:after="80" w:before="80"/>
      </w:pPr>
      <w:r>
        <w:rPr>
          <w:rFonts w:ascii="Calibri" w:cs="Calibri" w:eastAsia="Calibri" w:hAnsi="Calibri"/>
          <w:color w:val="1A1A2E"/>
          <w:sz w:val="22"/>
          <w:szCs w:val="22"/>
        </w:rPr>
        <w:t xml:space="preserve">Opt-in feature. Users can earn yield on stablecoins via Aave or Mento on Celo. Auto-conversion always deposits to the main wallet first — savings is a secondary user-controlled action.</w:t>
      </w:r>
    </w:p>
    <w:p>
      <w:pPr>
        <w:pStyle w:val="ListParagraph"/>
        <w:numPr>
          <w:ilvl w:val="0"/>
          <w:numId w:val="2"/>
        </w:numPr>
        <w:spacing w:after="60" w:before="60"/>
      </w:pPr>
      <w:r>
        <w:rPr>
          <w:rFonts w:ascii="Calibri" w:cs="Calibri" w:eastAsia="Calibri" w:hAnsi="Calibri"/>
          <w:b/>
          <w:bCs/>
          <w:color w:val="1A1A2E"/>
          <w:sz w:val="22"/>
          <w:szCs w:val="22"/>
        </w:rPr>
        <w:t xml:space="preserve">User enables Savings</w:t>
      </w:r>
      <w:r>
        <w:rPr>
          <w:rFonts w:ascii="Calibri" w:cs="Calibri" w:eastAsia="Calibri" w:hAnsi="Calibri"/>
          <w:color w:val="1A1A2E"/>
          <w:sz w:val="22"/>
          <w:szCs w:val="22"/>
        </w:rPr>
        <w:t xml:space="preserve"> in Settings</w:t>
      </w:r>
    </w:p>
    <w:p>
      <w:pPr>
        <w:pStyle w:val="ListParagraph"/>
        <w:numPr>
          <w:ilvl w:val="0"/>
          <w:numId w:val="2"/>
        </w:numPr>
        <w:spacing w:after="60" w:before="60"/>
      </w:pPr>
      <w:r>
        <w:rPr>
          <w:rFonts w:ascii="Calibri" w:cs="Calibri" w:eastAsia="Calibri" w:hAnsi="Calibri"/>
          <w:b/>
          <w:bCs/>
          <w:color w:val="1A1A2E"/>
          <w:sz w:val="22"/>
          <w:szCs w:val="22"/>
        </w:rPr>
        <w:t xml:space="preserve">Contract deposits</w:t>
      </w:r>
      <w:r>
        <w:rPr>
          <w:rFonts w:ascii="Calibri" w:cs="Calibri" w:eastAsia="Calibri" w:hAnsi="Calibri"/>
          <w:color w:val="1A1A2E"/>
          <w:sz w:val="22"/>
          <w:szCs w:val="22"/>
        </w:rPr>
        <w:t xml:space="preserve"> user-specified USDC into Aave's Celo lending pool</w:t>
      </w:r>
    </w:p>
    <w:p>
      <w:pPr>
        <w:pStyle w:val="ListParagraph"/>
        <w:numPr>
          <w:ilvl w:val="0"/>
          <w:numId w:val="2"/>
        </w:numPr>
        <w:spacing w:after="60" w:before="60"/>
      </w:pPr>
      <w:r>
        <w:rPr>
          <w:rFonts w:ascii="Calibri" w:cs="Calibri" w:eastAsia="Calibri" w:hAnsi="Calibri"/>
          <w:b/>
          <w:bCs/>
          <w:color w:val="1A1A2E"/>
          <w:sz w:val="22"/>
          <w:szCs w:val="22"/>
        </w:rPr>
        <w:t xml:space="preserve">2–5% APY</w:t>
      </w:r>
      <w:r>
        <w:rPr>
          <w:rFonts w:ascii="Calibri" w:cs="Calibri" w:eastAsia="Calibri" w:hAnsi="Calibri"/>
          <w:color w:val="1A1A2E"/>
          <w:sz w:val="22"/>
          <w:szCs w:val="22"/>
        </w:rPr>
        <w:t xml:space="preserve"> shown as 'Savings Balance' in the app</w:t>
      </w:r>
    </w:p>
    <w:p>
      <w:pPr>
        <w:pStyle w:val="ListParagraph"/>
        <w:numPr>
          <w:ilvl w:val="0"/>
          <w:numId w:val="2"/>
        </w:numPr>
        <w:spacing w:after="60" w:before="60"/>
      </w:pPr>
      <w:r>
        <w:rPr>
          <w:rFonts w:ascii="Calibri" w:cs="Calibri" w:eastAsia="Calibri" w:hAnsi="Calibri"/>
          <w:b/>
          <w:bCs/>
          <w:color w:val="1A1A2E"/>
          <w:sz w:val="22"/>
          <w:szCs w:val="22"/>
        </w:rPr>
        <w:t xml:space="preserve">Withdraw anytime</w:t>
      </w:r>
      <w:r>
        <w:rPr>
          <w:rFonts w:ascii="Calibri" w:cs="Calibri" w:eastAsia="Calibri" w:hAnsi="Calibri"/>
          <w:color w:val="1A1A2E"/>
          <w:sz w:val="22"/>
          <w:szCs w:val="22"/>
        </w:rPr>
        <w:t xml:space="preserve"> — contract redeems aTokens and returns USDC to main wallet</w:t>
      </w:r>
    </w:p>
    <w:p>
      <w:pPr>
        <w:pStyle w:val="Heading1"/>
        <w:shd w:fill="1A3C5E" w:val="clear"/>
        <w:spacing w:after="160" w:before="360"/>
        <w:ind w:left="280" w:right="280"/>
      </w:pPr>
      <w:r>
        <w:rPr>
          <w:rFonts w:ascii="Calibri" w:cs="Calibri" w:eastAsia="Calibri" w:hAnsi="Calibri"/>
          <w:b/>
          <w:bCs/>
          <w:color w:val="FFFFFF"/>
          <w:sz w:val="36"/>
          <w:szCs w:val="36"/>
        </w:rPr>
        <w:t xml:space="preserve">Phase 9 — S-PAY Virtual Dollar Card (Coming Soon)</w:t>
      </w:r>
    </w:p>
    <w:p>
      <w:pPr>
        <w:spacing w:after="80" w:before="80"/>
      </w:pPr>
      <w:r>
        <w:rPr>
          <w:rFonts w:ascii="Calibri" w:cs="Calibri" w:eastAsia="Calibri" w:hAnsi="Calibri"/>
          <w:color w:val="1A1A2E"/>
          <w:sz w:val="22"/>
          <w:szCs w:val="22"/>
        </w:rPr>
        <w:t xml:space="preserve">S-PAY will issue a </w:t>
      </w:r>
      <w:r>
        <w:rPr>
          <w:rFonts w:ascii="Calibri" w:cs="Calibri" w:eastAsia="Calibri" w:hAnsi="Calibri"/>
          <w:b/>
          <w:bCs/>
          <w:color w:val="1A1A2E"/>
          <w:sz w:val="22"/>
          <w:szCs w:val="22"/>
        </w:rPr>
        <w:t xml:space="preserve">virtual Visa card</w:t>
      </w:r>
      <w:r>
        <w:rPr>
          <w:rFonts w:ascii="Calibri" w:cs="Calibri" w:eastAsia="Calibri" w:hAnsi="Calibri"/>
          <w:color w:val="1A1A2E"/>
          <w:sz w:val="22"/>
          <w:szCs w:val="22"/>
        </w:rPr>
        <w:t xml:space="preserve"> powered by </w:t>
      </w:r>
      <w:r>
        <w:rPr>
          <w:rFonts w:ascii="Calibri" w:cs="Calibri" w:eastAsia="Calibri" w:hAnsi="Calibri"/>
          <w:b/>
          <w:bCs/>
          <w:color w:val="1A1A2E"/>
          <w:sz w:val="22"/>
          <w:szCs w:val="22"/>
        </w:rPr>
        <w:t xml:space="preserve">Stripe Issuing</w:t>
      </w:r>
      <w:r>
        <w:rPr>
          <w:rFonts w:ascii="Calibri" w:cs="Calibri" w:eastAsia="Calibri" w:hAnsi="Calibri"/>
          <w:color w:val="1A1A2E"/>
          <w:sz w:val="22"/>
          <w:szCs w:val="22"/>
        </w:rPr>
        <w:t xml:space="preserve"> that lets users spend their wallet balance anywhere Visa is accepted online — subscriptions, SaaS tools, e-commerce, travel bookings, and more. This solves a real daily frustration for remote workers who hold USDC but cannot use it on the wider internet.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E4F" w:sz="4"/>
              <w:left w:val="single" w:color="0A7E4F" w:sz="16"/>
              <w:bottom w:val="none" w:color="FFFFFF" w:sz="0"/>
              <w:right w:val="none" w:color="FFFFFF" w:sz="0"/>
            </w:tcBorders>
            <w:shd w:fill="E8F5E9" w:val="clear"/>
            <w:tcMar>
              <w:top w:type="dxa" w:w="100"/>
              <w:left w:type="dxa" w:w="200"/>
              <w:bottom w:type="dxa" w:w="100"/>
              <w:right w:type="dxa" w:w="200"/>
            </w:tcMar>
          </w:tcPr>
          <w:p>
            <w:pPr>
              <w:spacing w:after="40" w:before="40"/>
            </w:pPr>
            <w:r>
              <w:rPr>
                <w:rFonts w:ascii="Calibri" w:cs="Calibri" w:eastAsia="Calibri" w:hAnsi="Calibri"/>
                <w:b/>
                <w:bCs/>
                <w:color w:val="0A7E4F"/>
                <w:sz w:val="22"/>
                <w:szCs w:val="22"/>
              </w:rPr>
              <w:t xml:space="preserve">Status: Ready to Build  </w:t>
            </w:r>
            <w:r>
              <w:rPr>
                <w:rFonts w:ascii="Calibri" w:cs="Calibri" w:eastAsia="Calibri" w:hAnsi="Calibri"/>
                <w:color w:val="1A1A2E"/>
                <w:sz w:val="22"/>
                <w:szCs w:val="22"/>
              </w:rPr>
              <w:t xml:space="preserve">You already have a Stripe account and registered companies in the UK, US, and Kenya. The code below is fully buildable today. The only remaining step before going live is submitting a request in your Stripe Dashboard to activate Issuing access. Once Stripe approves it (typically 1–5 business days), the feature works immediately with no further changes to the codebase.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9.1 — Why a Virtual Dollar Card</w:t>
      </w:r>
    </w:p>
    <w:p>
      <w:pPr>
        <w:spacing w:after="80" w:before="80"/>
      </w:pPr>
      <w:r>
        <w:rPr>
          <w:rFonts w:ascii="Calibri" w:cs="Calibri" w:eastAsia="Calibri" w:hAnsi="Calibri"/>
          <w:color w:val="1A1A2E"/>
          <w:sz w:val="22"/>
          <w:szCs w:val="22"/>
        </w:rPr>
        <w:t xml:space="preserve">Your target user is a remote worker earning USDC via S-PAY. Without a card, they cannot:</w:t>
      </w:r>
    </w:p>
    <w:p>
      <w:pPr>
        <w:pStyle w:val="ListParagraph"/>
        <w:numPr>
          <w:ilvl w:val="0"/>
          <w:numId w:val="2"/>
        </w:numPr>
        <w:spacing w:after="60" w:before="60"/>
      </w:pPr>
      <w:r>
        <w:rPr>
          <w:rFonts w:ascii="Calibri" w:cs="Calibri" w:eastAsia="Calibri" w:hAnsi="Calibri"/>
          <w:color w:val="1A1A2E"/>
          <w:sz w:val="22"/>
          <w:szCs w:val="22"/>
        </w:rPr>
        <w:t xml:space="preserve">Pay for SaaS tools — Figma, Notion, GitHub, Vercel, AWS, Canva</w:t>
      </w:r>
    </w:p>
    <w:p>
      <w:pPr>
        <w:pStyle w:val="ListParagraph"/>
        <w:numPr>
          <w:ilvl w:val="0"/>
          <w:numId w:val="2"/>
        </w:numPr>
        <w:spacing w:after="60" w:before="60"/>
      </w:pPr>
      <w:r>
        <w:rPr>
          <w:rFonts w:ascii="Calibri" w:cs="Calibri" w:eastAsia="Calibri" w:hAnsi="Calibri"/>
          <w:color w:val="1A1A2E"/>
          <w:sz w:val="22"/>
          <w:szCs w:val="22"/>
        </w:rPr>
        <w:t xml:space="preserve">Shop on Amazon, AliExpress, or any international e-commerce site</w:t>
      </w:r>
    </w:p>
    <w:p>
      <w:pPr>
        <w:pStyle w:val="ListParagraph"/>
        <w:numPr>
          <w:ilvl w:val="0"/>
          <w:numId w:val="2"/>
        </w:numPr>
        <w:spacing w:after="60" w:before="60"/>
      </w:pPr>
      <w:r>
        <w:rPr>
          <w:rFonts w:ascii="Calibri" w:cs="Calibri" w:eastAsia="Calibri" w:hAnsi="Calibri"/>
          <w:color w:val="1A1A2E"/>
          <w:sz w:val="22"/>
          <w:szCs w:val="22"/>
        </w:rPr>
        <w:t xml:space="preserve">Subscribe to Netflix, Spotify, or YouTube Premium</w:t>
      </w:r>
    </w:p>
    <w:p>
      <w:pPr>
        <w:pStyle w:val="ListParagraph"/>
        <w:numPr>
          <w:ilvl w:val="0"/>
          <w:numId w:val="2"/>
        </w:numPr>
        <w:spacing w:after="60" w:before="60"/>
      </w:pPr>
      <w:r>
        <w:rPr>
          <w:rFonts w:ascii="Calibri" w:cs="Calibri" w:eastAsia="Calibri" w:hAnsi="Calibri"/>
          <w:color w:val="1A1A2E"/>
          <w:sz w:val="22"/>
          <w:szCs w:val="22"/>
        </w:rPr>
        <w:t xml:space="preserve">Book flights and hotels on international travel platforms</w:t>
      </w:r>
    </w:p>
    <w:p>
      <w:pPr>
        <w:pStyle w:val="ListParagraph"/>
        <w:numPr>
          <w:ilvl w:val="0"/>
          <w:numId w:val="2"/>
        </w:numPr>
        <w:spacing w:after="60" w:before="60"/>
      </w:pPr>
      <w:r>
        <w:rPr>
          <w:rFonts w:ascii="Calibri" w:cs="Calibri" w:eastAsia="Calibri" w:hAnsi="Calibri"/>
          <w:color w:val="1A1A2E"/>
          <w:sz w:val="22"/>
          <w:szCs w:val="22"/>
        </w:rPr>
        <w:t xml:space="preserve">Pay for online courses — Udemy, Coursera, Pluralsight</w:t>
      </w:r>
    </w:p>
    <w:p>
      <w:pPr>
        <w:spacing w:after="0" w:before="80"/>
      </w:pPr>
    </w:p>
    <w:p>
      <w:pPr>
        <w:spacing w:after="80" w:before="80"/>
      </w:pPr>
      <w:r>
        <w:rPr>
          <w:rFonts w:ascii="Calibri" w:cs="Calibri" w:eastAsia="Calibri" w:hAnsi="Calibri"/>
          <w:color w:val="1A1A2E"/>
          <w:sz w:val="22"/>
          <w:szCs w:val="22"/>
        </w:rPr>
        <w:t xml:space="preserve">The S-PAY virtual card bridges the gap between their USDC wallet balance and the global internet economy — without needing a traditional bank account.</w:t>
      </w:r>
    </w:p>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9.2 — How to Activate Stripe Issuing</w:t>
      </w:r>
    </w:p>
    <w:p>
      <w:pPr>
        <w:spacing w:after="80" w:before="80"/>
      </w:pPr>
      <w:r>
        <w:rPr>
          <w:rFonts w:ascii="Calibri" w:cs="Calibri" w:eastAsia="Calibri" w:hAnsi="Calibri"/>
          <w:color w:val="1A1A2E"/>
          <w:sz w:val="22"/>
          <w:szCs w:val="22"/>
        </w:rPr>
        <w:t xml:space="preserve">Since you already have a Stripe account and registered companies in the UK, US, and Kenya, activation is a purely administrative step — no new accounts, no new credentials, no waiting for company approvals.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600"/>
        <w:gridCol w:w="2360"/>
      </w:tblGrid>
      <w:tr>
        <w:tc>
          <w:tcPr>
            <w:tcW w:type="dxa" w:w="8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Step</w:t>
            </w:r>
          </w:p>
        </w:tc>
        <w:tc>
          <w:tcPr>
            <w:tcW w:type="dxa" w:w="36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Action</w:t>
            </w:r>
          </w:p>
        </w:tc>
        <w:tc>
          <w:tcPr>
            <w:tcW w:type="dxa" w:w="26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Where</w:t>
            </w:r>
          </w:p>
        </w:tc>
        <w:tc>
          <w:tcPr>
            <w:tcW w:type="dxa" w:w="23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Status</w:t>
            </w:r>
          </w:p>
        </w:tc>
      </w:tr>
      <w:tr>
        <w:tc>
          <w:tcPr>
            <w:tcW w:type="dxa" w:w="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w:t>
            </w:r>
          </w:p>
        </w:tc>
        <w:tc>
          <w:tcPr>
            <w:tcW w:type="dxa" w:w="3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Log in to your existing Stripe account</w:t>
            </w:r>
          </w:p>
        </w:tc>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dashboard.stripe.com</w:t>
            </w:r>
          </w:p>
        </w:tc>
        <w:tc>
          <w:tcPr>
            <w:tcW w:type="dxa" w:w="2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Already done — you have the account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Navigate to Issuing section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Stripe Dashboard → Issuing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Available in your UK/US Stripe account</w:t>
            </w:r>
          </w:p>
        </w:tc>
      </w:tr>
      <w:tr>
        <w:tc>
          <w:tcPr>
            <w:tcW w:type="dxa" w:w="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w:t>
            </w:r>
          </w:p>
        </w:tc>
        <w:tc>
          <w:tcPr>
            <w:tcW w:type="dxa" w:w="3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Submit Issuing activation request</w:t>
            </w:r>
          </w:p>
        </w:tc>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Stripe Dashboard → Issuing → Get started</w:t>
            </w:r>
          </w:p>
        </w:tc>
        <w:tc>
          <w:tcPr>
            <w:tcW w:type="dxa" w:w="2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Admin action — Stripe reviews in 1–5 business days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Once approved, generate Issuing API keys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Dashboard → Developers → API Keys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Same keys as your existing Stripe account</w:t>
            </w:r>
          </w:p>
        </w:tc>
      </w:tr>
      <w:tr>
        <w:tc>
          <w:tcPr>
            <w:tcW w:type="dxa" w:w="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5</w:t>
            </w:r>
          </w:p>
        </w:tc>
        <w:tc>
          <w:tcPr>
            <w:tcW w:type="dxa" w:w="3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Add keys to Render Environment Variables</w:t>
            </w:r>
          </w:p>
        </w:tc>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Render → Environment → STRIPE_SECRET_KEY</w:t>
            </w:r>
          </w:p>
        </w:tc>
        <w:tc>
          <w:tcPr>
            <w:tcW w:type="dxa" w:w="2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Same key already in use — no new credentials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Deploy the card endpoints in NestJS backend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POST /cards/create, GET /cards/:id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One sprint of development work</w:t>
            </w:r>
          </w:p>
        </w:tc>
      </w:tr>
      <w:tr>
        <w:tc>
          <w:tcPr>
            <w:tcW w:type="dxa" w:w="8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7</w:t>
            </w:r>
          </w:p>
        </w:tc>
        <w:tc>
          <w:tcPr>
            <w:tcW w:type="dxa" w:w="3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Virtual card appears in S-PAY app</w:t>
            </w:r>
          </w:p>
        </w:tc>
        <w:tc>
          <w:tcPr>
            <w:tcW w:type="dxa" w:w="26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taps 'Activate Card' — card issued instantly</w:t>
            </w:r>
          </w:p>
        </w:tc>
        <w:tc>
          <w:tcPr>
            <w:tcW w:type="dxa" w:w="23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Live for users worldwide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F5" w:sz="4"/>
              <w:left w:val="single" w:color="0D7DF5" w:sz="16"/>
              <w:bottom w:val="none" w:color="FFFFFF" w:sz="0"/>
              <w:right w:val="none" w:color="FFFFFF" w:sz="0"/>
            </w:tcBorders>
            <w:shd w:fill="E8F2FF" w:val="clear"/>
            <w:tcMar>
              <w:top w:type="dxa" w:w="100"/>
              <w:left w:type="dxa" w:w="200"/>
              <w:bottom w:type="dxa" w:w="100"/>
              <w:right w:type="dxa" w:w="200"/>
            </w:tcMar>
          </w:tcPr>
          <w:p>
            <w:pPr>
              <w:spacing w:after="40" w:before="40"/>
            </w:pPr>
            <w:r>
              <w:rPr>
                <w:rFonts w:ascii="Calibri" w:cs="Calibri" w:eastAsia="Calibri" w:hAnsi="Calibri"/>
                <w:b/>
                <w:bCs/>
                <w:color w:val="0D7DF5"/>
                <w:sz w:val="22"/>
                <w:szCs w:val="22"/>
              </w:rPr>
              <w:t xml:space="preserve">Important  </w:t>
            </w:r>
            <w:r>
              <w:rPr>
                <w:rFonts w:ascii="Calibri" w:cs="Calibri" w:eastAsia="Calibri" w:hAnsi="Calibri"/>
                <w:color w:val="1A1A2E"/>
                <w:sz w:val="22"/>
                <w:szCs w:val="22"/>
              </w:rPr>
              <w:t xml:space="preserve">Use your UK Ltd Stripe account for global card issuance — Stripe Issuing is fully supported in the UK and covers users in 46 countries. Your US Corp Stripe account can issue cards specifically for US-based users if needed later. All development work can begin today using the Stripe Issuing sandbox, which is available without waiting for Issuing approval.</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9.3 — Full Integration Flow</w:t>
      </w:r>
    </w:p>
    <w:p>
      <w:pPr>
        <w:spacing w:after="80" w:before="80"/>
      </w:pPr>
      <w:r>
        <w:rPr>
          <w:rFonts w:ascii="Calibri" w:cs="Calibri" w:eastAsia="Calibri" w:hAnsi="Calibri"/>
          <w:color w:val="1A1A2E"/>
          <w:sz w:val="22"/>
          <w:szCs w:val="22"/>
        </w:rPr>
        <w:t xml:space="preserve">The card is funded directly from the user's S-PAY USDC wallet balance. Here is the complete flow from card creation to a user making a payment: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Step</w:t>
            </w:r>
          </w:p>
        </w:tc>
        <w:tc>
          <w:tcPr>
            <w:tcW w:type="dxa" w:w="45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What Happens</w:t>
            </w:r>
          </w:p>
        </w:tc>
        <w:tc>
          <w:tcPr>
            <w:tcW w:type="dxa" w:w="34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Who Acts</w:t>
            </w:r>
          </w:p>
        </w:tc>
      </w:tr>
      <w:tr>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 User requests card</w:t>
            </w:r>
          </w:p>
        </w:tc>
        <w:tc>
          <w:tcPr>
            <w:tcW w:type="dxa" w:w="4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taps 'Get My S-PAY Card' on the Coming Soon screen (waitlist until live)</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 App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2. Create cardholder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creates a Stripe Issuing Cardholder using user's KYC data already collected by Noah/Privy</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NestJS → Stripe</w:t>
            </w:r>
          </w:p>
        </w:tc>
      </w:tr>
      <w:tr>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 Issue virtual card</w:t>
            </w:r>
          </w:p>
        </w:tc>
        <w:tc>
          <w:tcPr>
            <w:tcW w:type="dxa" w:w="4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calls POST /v1/issuing/cards — card number, CVV, expiry generated instantly</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NestJS → Stripe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4. Display in app</w:t>
            </w:r>
          </w:p>
        </w:tc>
        <w:tc>
          <w:tcPr>
            <w:tcW w:type="dxa" w:w="4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Card details shown in app with tap-to-reveal CVV and copy buttons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React Native</w:t>
            </w:r>
          </w:p>
        </w:tc>
      </w:tr>
      <w:tr>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5. User pays online</w:t>
            </w:r>
          </w:p>
        </w:tc>
        <w:tc>
          <w:tcPr>
            <w:tcW w:type="dxa" w:w="4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enters card details on any website (Amazon, Netflix, etc.)</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 Merchant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6. Authorization webhook</w:t>
            </w:r>
          </w:p>
        </w:tc>
        <w:tc>
          <w:tcPr>
            <w:tcW w:type="dxa" w:w="4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Stripe fires issuing_authorization.created webhook to your backend in real time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Stripe → Backend</w:t>
            </w:r>
          </w:p>
        </w:tc>
      </w:tr>
      <w:tr>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7. Balance check</w:t>
            </w:r>
          </w:p>
        </w:tc>
        <w:tc>
          <w:tcPr>
            <w:tcW w:type="dxa" w:w="4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checks user's USDC balance, converts to USD at current rate</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NestJS → Celo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8. Approve or decline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Backend responds approve/decline within 2 seconds — Stripe requires a fast response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NestJS → Stripe</w:t>
            </w:r>
          </w:p>
        </w:tc>
      </w:tr>
      <w:tr>
        <w:tc>
          <w:tcPr>
            <w:tcW w:type="dxa" w:w="1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9. Deduct balance</w:t>
            </w:r>
          </w:p>
        </w:tc>
        <w:tc>
          <w:tcPr>
            <w:tcW w:type="dxa" w:w="45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If approved, backend deducts equivalent USDC from user's Celo wallet</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NestJS → Celo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10. Push notification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User receives 'Card payment approved — $12.99' notification instantly</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Firebase → App</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9.4 — The Code</w:t>
      </w:r>
    </w:p>
    <w:p>
      <w:pPr>
        <w:pStyle w:val="Heading3"/>
        <w:spacing w:after="80" w:before="220"/>
      </w:pPr>
      <w:r>
        <w:rPr>
          <w:rFonts w:ascii="Calibri" w:cs="Calibri" w:eastAsia="Calibri" w:hAnsi="Calibri"/>
          <w:b/>
          <w:bCs/>
          <w:color w:val="0D7DF5"/>
          <w:sz w:val="24"/>
          <w:szCs w:val="24"/>
        </w:rPr>
        <w:t xml:space="preserve">Create a Cardholder (once per user,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 backend/src/stripe/issuing.service.ts</w:t>
            </w:r>
          </w:p>
          <w:p>
            <w:pPr>
              <w:spacing w:after="20" w:before="20"/>
            </w:pPr>
            <w:r>
              <w:rPr>
                <w:rFonts w:ascii="Courier New" w:cs="Courier New" w:eastAsia="Courier New" w:hAnsi="Courier New"/>
                <w:color w:val="A8D8A8"/>
                <w:sz w:val="18"/>
                <w:szCs w:val="18"/>
              </w:rPr>
              <w:t xml:space="preserve">import Stripe from 'stripe';</w:t>
            </w:r>
          </w:p>
          <w:p>
            <w:pPr>
              <w:spacing w:after="20" w:before="20"/>
            </w:pPr>
            <w:r>
              <w:rPr>
                <w:rFonts w:ascii="Courier New" w:cs="Courier New" w:eastAsia="Courier New" w:hAnsi="Courier New"/>
                <w:color w:val="A8D8A8"/>
                <w:sz w:val="18"/>
                <w:szCs w:val="18"/>
              </w:rPr>
              <w:t xml:space="preserve">const stripe = new Stripe(process.env.STRIPE_SECRET_KEY);</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async createCardholder(user: User) {</w:t>
            </w:r>
          </w:p>
          <w:p>
            <w:pPr>
              <w:spacing w:after="20" w:before="20"/>
            </w:pPr>
            <w:r>
              <w:rPr>
                <w:rFonts w:ascii="Courier New" w:cs="Courier New" w:eastAsia="Courier New" w:hAnsi="Courier New"/>
                <w:color w:val="A8D8A8"/>
                <w:sz w:val="18"/>
                <w:szCs w:val="18"/>
              </w:rPr>
              <w:t xml:space="preserve">  const cardholder = await stripe.issuing.cardholders.create({</w:t>
            </w:r>
          </w:p>
          <w:p>
            <w:pPr>
              <w:spacing w:after="20" w:before="20"/>
            </w:pPr>
            <w:r>
              <w:rPr>
                <w:rFonts w:ascii="Courier New" w:cs="Courier New" w:eastAsia="Courier New" w:hAnsi="Courier New"/>
                <w:color w:val="A8D8A8"/>
                <w:sz w:val="18"/>
                <w:szCs w:val="18"/>
              </w:rPr>
              <w:t xml:space="preserve">    name: user.fullName,</w:t>
            </w:r>
          </w:p>
          <w:p>
            <w:pPr>
              <w:spacing w:after="20" w:before="20"/>
            </w:pPr>
            <w:r>
              <w:rPr>
                <w:rFonts w:ascii="Courier New" w:cs="Courier New" w:eastAsia="Courier New" w:hAnsi="Courier New"/>
                <w:color w:val="A8D8A8"/>
                <w:sz w:val="18"/>
                <w:szCs w:val="18"/>
              </w:rPr>
              <w:t xml:space="preserve">    email: user.email,</w:t>
            </w:r>
          </w:p>
          <w:p>
            <w:pPr>
              <w:spacing w:after="20" w:before="20"/>
            </w:pPr>
            <w:r>
              <w:rPr>
                <w:rFonts w:ascii="Courier New" w:cs="Courier New" w:eastAsia="Courier New" w:hAnsi="Courier New"/>
                <w:color w:val="A8D8A8"/>
                <w:sz w:val="18"/>
                <w:szCs w:val="18"/>
              </w:rPr>
              <w:t xml:space="preserve">    phone_number: user.phoneNumber,</w:t>
            </w:r>
          </w:p>
          <w:p>
            <w:pPr>
              <w:spacing w:after="20" w:before="20"/>
            </w:pPr>
            <w:r>
              <w:rPr>
                <w:rFonts w:ascii="Courier New" w:cs="Courier New" w:eastAsia="Courier New" w:hAnsi="Courier New"/>
                <w:color w:val="A8D8A8"/>
                <w:sz w:val="18"/>
                <w:szCs w:val="18"/>
              </w:rPr>
              <w:t xml:space="preserve">    type: 'individual',</w:t>
            </w:r>
          </w:p>
          <w:p>
            <w:pPr>
              <w:spacing w:after="20" w:before="20"/>
            </w:pPr>
            <w:r>
              <w:rPr>
                <w:rFonts w:ascii="Courier New" w:cs="Courier New" w:eastAsia="Courier New" w:hAnsi="Courier New"/>
                <w:color w:val="A8D8A8"/>
                <w:sz w:val="18"/>
                <w:szCs w:val="18"/>
              </w:rPr>
              <w:t xml:space="preserve">    individual: {</w:t>
            </w:r>
          </w:p>
          <w:p>
            <w:pPr>
              <w:spacing w:after="20" w:before="20"/>
            </w:pPr>
            <w:r>
              <w:rPr>
                <w:rFonts w:ascii="Courier New" w:cs="Courier New" w:eastAsia="Courier New" w:hAnsi="Courier New"/>
                <w:color w:val="A8D8A8"/>
                <w:sz w:val="18"/>
                <w:szCs w:val="18"/>
              </w:rPr>
              <w:t xml:space="preserve">      first_name: user.firstName,</w:t>
            </w:r>
          </w:p>
          <w:p>
            <w:pPr>
              <w:spacing w:after="20" w:before="20"/>
            </w:pPr>
            <w:r>
              <w:rPr>
                <w:rFonts w:ascii="Courier New" w:cs="Courier New" w:eastAsia="Courier New" w:hAnsi="Courier New"/>
                <w:color w:val="A8D8A8"/>
                <w:sz w:val="18"/>
                <w:szCs w:val="18"/>
              </w:rPr>
              <w:t xml:space="preserve">      last_name: user.lastName,</w:t>
            </w:r>
          </w:p>
          <w:p>
            <w:pPr>
              <w:spacing w:after="20" w:before="20"/>
            </w:pPr>
            <w:r>
              <w:rPr>
                <w:rFonts w:ascii="Courier New" w:cs="Courier New" w:eastAsia="Courier New" w:hAnsi="Courier New"/>
                <w:color w:val="A8D8A8"/>
                <w:sz w:val="18"/>
                <w:szCs w:val="18"/>
              </w:rPr>
              <w:t xml:space="preserve">      dob: { day: user.dobDay, month: user.dobMonth, year: user.dobYear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billing: {</w:t>
            </w:r>
          </w:p>
          <w:p>
            <w:pPr>
              <w:spacing w:after="20" w:before="20"/>
            </w:pPr>
            <w:r>
              <w:rPr>
                <w:rFonts w:ascii="Courier New" w:cs="Courier New" w:eastAsia="Courier New" w:hAnsi="Courier New"/>
                <w:color w:val="A8D8A8"/>
                <w:sz w:val="18"/>
                <w:szCs w:val="18"/>
              </w:rPr>
              <w:t xml:space="preserve">      address: {</w:t>
            </w:r>
          </w:p>
          <w:p>
            <w:pPr>
              <w:spacing w:after="20" w:before="20"/>
            </w:pPr>
            <w:r>
              <w:rPr>
                <w:rFonts w:ascii="Courier New" w:cs="Courier New" w:eastAsia="Courier New" w:hAnsi="Courier New"/>
                <w:color w:val="A8D8A8"/>
                <w:sz w:val="18"/>
                <w:szCs w:val="18"/>
              </w:rPr>
              <w:t xml:space="preserve">        line1: user.addressLine1,</w:t>
            </w:r>
          </w:p>
          <w:p>
            <w:pPr>
              <w:spacing w:after="20" w:before="20"/>
            </w:pPr>
            <w:r>
              <w:rPr>
                <w:rFonts w:ascii="Courier New" w:cs="Courier New" w:eastAsia="Courier New" w:hAnsi="Courier New"/>
                <w:color w:val="A8D8A8"/>
                <w:sz w:val="18"/>
                <w:szCs w:val="18"/>
              </w:rPr>
              <w:t xml:space="preserve">        city: user.city,</w:t>
            </w:r>
          </w:p>
          <w:p>
            <w:pPr>
              <w:spacing w:after="20" w:before="20"/>
            </w:pPr>
            <w:r>
              <w:rPr>
                <w:rFonts w:ascii="Courier New" w:cs="Courier New" w:eastAsia="Courier New" w:hAnsi="Courier New"/>
                <w:color w:val="A8D8A8"/>
                <w:sz w:val="18"/>
                <w:szCs w:val="18"/>
              </w:rPr>
              <w:t xml:space="preserve">        country: user.country,   // 2-letter ISO code e.g. 'KE', 'NG', 'GB'</w:t>
            </w:r>
          </w:p>
          <w:p>
            <w:pPr>
              <w:spacing w:after="20" w:before="20"/>
            </w:pPr>
            <w:r>
              <w:rPr>
                <w:rFonts w:ascii="Courier New" w:cs="Courier New" w:eastAsia="Courier New" w:hAnsi="Courier New"/>
                <w:color w:val="A8D8A8"/>
                <w:sz w:val="18"/>
                <w:szCs w:val="18"/>
              </w:rPr>
              <w:t xml:space="preserve">        postal_code: user.postalCode,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status: 'active',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Save cardholder.id to your Supabase users table</w:t>
            </w:r>
          </w:p>
          <w:p>
            <w:pPr>
              <w:spacing w:after="20" w:before="20"/>
            </w:pPr>
            <w:r>
              <w:rPr>
                <w:rFonts w:ascii="Courier New" w:cs="Courier New" w:eastAsia="Courier New" w:hAnsi="Courier New"/>
                <w:color w:val="A8D8A8"/>
                <w:sz w:val="18"/>
                <w:szCs w:val="18"/>
              </w:rPr>
              <w:t xml:space="preserve">  await supabase.from('users').update({ stripe_cardholder_id: cardholder.id }).eq('id', user.id);</w:t>
            </w:r>
          </w:p>
          <w:p>
            <w:pPr>
              <w:spacing w:after="20" w:before="20"/>
            </w:pPr>
            <w:r>
              <w:rPr>
                <w:rFonts w:ascii="Courier New" w:cs="Courier New" w:eastAsia="Courier New" w:hAnsi="Courier New"/>
                <w:color w:val="A8D8A8"/>
                <w:sz w:val="18"/>
                <w:szCs w:val="18"/>
              </w:rPr>
              <w:t xml:space="preserve">  return cardholder;</w:t>
            </w:r>
          </w:p>
          <w:p>
            <w:pPr>
              <w:spacing w:after="20" w:before="20"/>
            </w:pPr>
            <w:r>
              <w:rPr>
                <w:rFonts w:ascii="Courier New" w:cs="Courier New" w:eastAsia="Courier New" w:hAnsi="Courier New"/>
                <w:color w:val="A8D8A8"/>
                <w:sz w:val="18"/>
                <w:szCs w:val="18"/>
              </w:rPr>
              <w:t xml:space="preserve">}</w:t>
            </w:r>
          </w:p>
        </w:tc>
      </w:tr>
    </w:tbl>
    <w:p>
      <w:pPr>
        <w:spacing w:after="0" w:before="100"/>
      </w:pPr>
    </w:p>
    <w:p>
      <w:pPr>
        <w:pStyle w:val="Heading3"/>
        <w:spacing w:after="80" w:before="220"/>
      </w:pPr>
      <w:r>
        <w:rPr>
          <w:rFonts w:ascii="Calibri" w:cs="Calibri" w:eastAsia="Calibri" w:hAnsi="Calibri"/>
          <w:b/>
          <w:bCs/>
          <w:color w:val="0D7DF5"/>
          <w:sz w:val="24"/>
          <w:szCs w:val="24"/>
        </w:rPr>
        <w:t xml:space="preserve">Issue the Virtual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async issueVirtualCard(userId: string) {</w:t>
            </w:r>
          </w:p>
          <w:p>
            <w:pPr>
              <w:spacing w:after="20" w:before="20"/>
            </w:pPr>
            <w:r>
              <w:rPr>
                <w:rFonts w:ascii="Courier New" w:cs="Courier New" w:eastAsia="Courier New" w:hAnsi="Courier New"/>
                <w:color w:val="A8D8A8"/>
                <w:sz w:val="18"/>
                <w:szCs w:val="18"/>
              </w:rPr>
              <w:t xml:space="preserve">  const user = await supabase.from('users').select('*').eq('id', userId).single();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const card = await stripe.issuing.cards.create({</w:t>
            </w:r>
          </w:p>
          <w:p>
            <w:pPr>
              <w:spacing w:after="20" w:before="20"/>
            </w:pPr>
            <w:r>
              <w:rPr>
                <w:rFonts w:ascii="Courier New" w:cs="Courier New" w:eastAsia="Courier New" w:hAnsi="Courier New"/>
                <w:color w:val="A8D8A8"/>
                <w:sz w:val="18"/>
                <w:szCs w:val="18"/>
              </w:rPr>
              <w:t xml:space="preserve">    cardholder: user.stripe_cardholder_id,</w:t>
            </w:r>
          </w:p>
          <w:p>
            <w:pPr>
              <w:spacing w:after="20" w:before="20"/>
            </w:pPr>
            <w:r>
              <w:rPr>
                <w:rFonts w:ascii="Courier New" w:cs="Courier New" w:eastAsia="Courier New" w:hAnsi="Courier New"/>
                <w:color w:val="A8D8A8"/>
                <w:sz w:val="18"/>
                <w:szCs w:val="18"/>
              </w:rPr>
              <w:t xml:space="preserve">    currency: 'usd',</w:t>
            </w:r>
          </w:p>
          <w:p>
            <w:pPr>
              <w:spacing w:after="20" w:before="20"/>
            </w:pPr>
            <w:r>
              <w:rPr>
                <w:rFonts w:ascii="Courier New" w:cs="Courier New" w:eastAsia="Courier New" w:hAnsi="Courier New"/>
                <w:color w:val="A8D8A8"/>
                <w:sz w:val="18"/>
                <w:szCs w:val="18"/>
              </w:rPr>
              <w:t xml:space="preserve">    type: 'virtual',</w:t>
            </w:r>
          </w:p>
          <w:p>
            <w:pPr>
              <w:spacing w:after="20" w:before="20"/>
            </w:pPr>
            <w:r>
              <w:rPr>
                <w:rFonts w:ascii="Courier New" w:cs="Courier New" w:eastAsia="Courier New" w:hAnsi="Courier New"/>
                <w:color w:val="A8D8A8"/>
                <w:sz w:val="18"/>
                <w:szCs w:val="18"/>
              </w:rPr>
              <w:t xml:space="preserve">    status: 'active',</w:t>
            </w:r>
          </w:p>
          <w:p>
            <w:pPr>
              <w:spacing w:after="20" w:before="20"/>
            </w:pPr>
            <w:r>
              <w:rPr>
                <w:rFonts w:ascii="Courier New" w:cs="Courier New" w:eastAsia="Courier New" w:hAnsi="Courier New"/>
                <w:color w:val="A8D8A8"/>
                <w:sz w:val="18"/>
                <w:szCs w:val="18"/>
              </w:rPr>
              <w:t xml:space="preserve">    spending_controls: {</w:t>
            </w:r>
          </w:p>
          <w:p>
            <w:pPr>
              <w:spacing w:after="20" w:before="20"/>
            </w:pPr>
            <w:r>
              <w:rPr>
                <w:rFonts w:ascii="Courier New" w:cs="Courier New" w:eastAsia="Courier New" w:hAnsi="Courier New"/>
                <w:color w:val="A8D8A8"/>
                <w:sz w:val="18"/>
                <w:szCs w:val="18"/>
              </w:rPr>
              <w:t xml:space="preserve">      spending_limits: [</w:t>
            </w:r>
          </w:p>
          <w:p>
            <w:pPr>
              <w:spacing w:after="20" w:before="20"/>
            </w:pPr>
            <w:r>
              <w:rPr>
                <w:rFonts w:ascii="Courier New" w:cs="Courier New" w:eastAsia="Courier New" w:hAnsi="Courier New"/>
                <w:color w:val="A8D8A8"/>
                <w:sz w:val="18"/>
                <w:szCs w:val="18"/>
              </w:rPr>
              <w:t xml:space="preserve">        { amount: 500000, interval: 'daily' },     // $5,000/day</w:t>
            </w:r>
          </w:p>
          <w:p>
            <w:pPr>
              <w:spacing w:after="20" w:before="20"/>
            </w:pPr>
            <w:r>
              <w:rPr>
                <w:rFonts w:ascii="Courier New" w:cs="Courier New" w:eastAsia="Courier New" w:hAnsi="Courier New"/>
                <w:color w:val="A8D8A8"/>
                <w:sz w:val="18"/>
                <w:szCs w:val="18"/>
              </w:rPr>
              <w:t xml:space="preserve">        { amount: 2000000, interval: 'monthly' },  // $20,000/month</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blocked_categories: ['gambling', 'cash_dispensing'],</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Save card ID — never store the full card number in your DB</w:t>
            </w:r>
          </w:p>
          <w:p>
            <w:pPr>
              <w:spacing w:after="20" w:before="20"/>
            </w:pPr>
            <w:r>
              <w:rPr>
                <w:rFonts w:ascii="Courier New" w:cs="Courier New" w:eastAsia="Courier New" w:hAnsi="Courier New"/>
                <w:color w:val="A8D8A8"/>
                <w:sz w:val="18"/>
                <w:szCs w:val="18"/>
              </w:rPr>
              <w:t xml:space="preserve">  await supabase.from('users').update({ stripe_card_id: card.id }).eq('id', userId);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Return card details to app — these are only shown once</w:t>
            </w:r>
          </w:p>
          <w:p>
            <w:pPr>
              <w:spacing w:after="20" w:before="20"/>
            </w:pPr>
            <w:r>
              <w:rPr>
                <w:rFonts w:ascii="Courier New" w:cs="Courier New" w:eastAsia="Courier New" w:hAnsi="Courier New"/>
                <w:color w:val="A8D8A8"/>
                <w:sz w:val="18"/>
                <w:szCs w:val="18"/>
              </w:rPr>
              <w:t xml:space="preserve">  const fullCard = await stripe.issuing.cards.retrieve(card.id, {</w:t>
            </w:r>
          </w:p>
          <w:p>
            <w:pPr>
              <w:spacing w:after="20" w:before="20"/>
            </w:pPr>
            <w:r>
              <w:rPr>
                <w:rFonts w:ascii="Courier New" w:cs="Courier New" w:eastAsia="Courier New" w:hAnsi="Courier New"/>
                <w:color w:val="A8D8A8"/>
                <w:sz w:val="18"/>
                <w:szCs w:val="18"/>
              </w:rPr>
              <w:t xml:space="preserve">    expand: ['number', 'cvc'],</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 number: fullCard.number, cvc: fullCard.cvc, expMonth: card.exp_month, expYear: card.exp_year, last4: card.last4 };</w:t>
            </w:r>
          </w:p>
          <w:p>
            <w:pPr>
              <w:spacing w:after="20" w:before="20"/>
            </w:pPr>
            <w:r>
              <w:rPr>
                <w:rFonts w:ascii="Courier New" w:cs="Courier New" w:eastAsia="Courier New" w:hAnsi="Courier New"/>
                <w:color w:val="A8D8A8"/>
                <w:sz w:val="18"/>
                <w:szCs w:val="18"/>
              </w:rPr>
              <w:t xml:space="preserve">}</w:t>
            </w:r>
          </w:p>
        </w:tc>
      </w:tr>
    </w:tbl>
    <w:p>
      <w:pPr>
        <w:spacing w:after="0" w:before="100"/>
      </w:pPr>
    </w:p>
    <w:p>
      <w:pPr>
        <w:pStyle w:val="Heading3"/>
        <w:spacing w:after="80" w:before="220"/>
      </w:pPr>
      <w:r>
        <w:rPr>
          <w:rFonts w:ascii="Calibri" w:cs="Calibri" w:eastAsia="Calibri" w:hAnsi="Calibri"/>
          <w:b/>
          <w:bCs/>
          <w:color w:val="0D7DF5"/>
          <w:sz w:val="24"/>
          <w:szCs w:val="24"/>
        </w:rPr>
        <w:t xml:space="preserve">Authorization Webhook — the Critical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 backend/src/stripe/webhook.controller.ts</w:t>
            </w:r>
          </w:p>
          <w:p>
            <w:pPr>
              <w:spacing w:after="20" w:before="20"/>
            </w:pPr>
            <w:r>
              <w:rPr>
                <w:rFonts w:ascii="Courier New" w:cs="Courier New" w:eastAsia="Courier New" w:hAnsi="Courier New"/>
                <w:color w:val="A8D8A8"/>
                <w:sz w:val="18"/>
                <w:szCs w:val="18"/>
              </w:rPr>
              <w:t xml:space="preserve">// CRITICAL: Stripe requires a response within 2 seconds for card authorizations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@Post('/api/stripe-webhook')</w:t>
            </w:r>
          </w:p>
          <w:p>
            <w:pPr>
              <w:spacing w:after="20" w:before="20"/>
            </w:pPr>
            <w:r>
              <w:rPr>
                <w:rFonts w:ascii="Courier New" w:cs="Courier New" w:eastAsia="Courier New" w:hAnsi="Courier New"/>
                <w:color w:val="A8D8A8"/>
                <w:sz w:val="18"/>
                <w:szCs w:val="18"/>
              </w:rPr>
              <w:t xml:space="preserve">async handleStripeWebhook(@Headers('stripe-signature') sig: string, @RawBody() rawBody: Buffer) {</w:t>
            </w:r>
          </w:p>
          <w:p>
            <w:pPr>
              <w:spacing w:after="20" w:before="20"/>
            </w:pPr>
            <w:r>
              <w:rPr>
                <w:rFonts w:ascii="Courier New" w:cs="Courier New" w:eastAsia="Courier New" w:hAnsi="Courier New"/>
                <w:color w:val="A8D8A8"/>
                <w:sz w:val="18"/>
                <w:szCs w:val="18"/>
              </w:rPr>
              <w:t xml:space="preserve">  const event = stripe.webhooks.constructEvent(rawBody, sig, process.env.STRIPE_WEBHOOK_SECRET);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if (event.type === 'issuing_authorization.created') {</w:t>
            </w:r>
          </w:p>
          <w:p>
            <w:pPr>
              <w:spacing w:after="20" w:before="20"/>
            </w:pPr>
            <w:r>
              <w:rPr>
                <w:rFonts w:ascii="Courier New" w:cs="Courier New" w:eastAsia="Courier New" w:hAnsi="Courier New"/>
                <w:color w:val="A8D8A8"/>
                <w:sz w:val="18"/>
                <w:szCs w:val="18"/>
              </w:rPr>
              <w:t xml:space="preserve">    const auth = event.data.object;</w:t>
            </w:r>
          </w:p>
          <w:p>
            <w:pPr>
              <w:spacing w:after="20" w:before="20"/>
            </w:pPr>
            <w:r>
              <w:rPr>
                <w:rFonts w:ascii="Courier New" w:cs="Courier New" w:eastAsia="Courier New" w:hAnsi="Courier New"/>
                <w:color w:val="A8D8A8"/>
                <w:sz w:val="18"/>
                <w:szCs w:val="18"/>
              </w:rPr>
              <w:t xml:space="preserve">    const amountUsd = auth.amount / 100;  // Stripe amounts are in cents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1. Look up user by cardholder ID</w:t>
            </w:r>
          </w:p>
          <w:p>
            <w:pPr>
              <w:spacing w:after="20" w:before="20"/>
            </w:pPr>
            <w:r>
              <w:rPr>
                <w:rFonts w:ascii="Courier New" w:cs="Courier New" w:eastAsia="Courier New" w:hAnsi="Courier New"/>
                <w:color w:val="A8D8A8"/>
                <w:sz w:val="18"/>
                <w:szCs w:val="18"/>
              </w:rPr>
              <w:t xml:space="preserve">    const user = await supabase.from('users')</w:t>
            </w:r>
          </w:p>
          <w:p>
            <w:pPr>
              <w:spacing w:after="20" w:before="20"/>
            </w:pPr>
            <w:r>
              <w:rPr>
                <w:rFonts w:ascii="Courier New" w:cs="Courier New" w:eastAsia="Courier New" w:hAnsi="Courier New"/>
                <w:color w:val="A8D8A8"/>
                <w:sz w:val="18"/>
                <w:szCs w:val="18"/>
              </w:rPr>
              <w:t xml:space="preserve">      .select('*').eq('stripe_cardholder_id', auth.card.cardholder).single();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2. Check USDC balance on Celo</w:t>
            </w:r>
          </w:p>
          <w:p>
            <w:pPr>
              <w:spacing w:after="20" w:before="20"/>
            </w:pPr>
            <w:r>
              <w:rPr>
                <w:rFonts w:ascii="Courier New" w:cs="Courier New" w:eastAsia="Courier New" w:hAnsi="Courier New"/>
                <w:color w:val="A8D8A8"/>
                <w:sz w:val="18"/>
                <w:szCs w:val="18"/>
              </w:rPr>
              <w:t xml:space="preserve">    const usdcBalance = await celoService.getUsdcBalance(user.celo_wallet_address);</w:t>
            </w:r>
          </w:p>
          <w:p>
            <w:pPr>
              <w:spacing w:after="20" w:before="20"/>
            </w:pPr>
            <w:r>
              <w:rPr>
                <w:rFonts w:ascii="Courier New" w:cs="Courier New" w:eastAsia="Courier New" w:hAnsi="Courier New"/>
                <w:color w:val="A8D8A8"/>
                <w:sz w:val="18"/>
                <w:szCs w:val="18"/>
              </w:rPr>
              <w:t xml:space="preserve">    const usdcNeeded = amountUsd * 1.005;  // include 0.5% conversion buffer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if (usdcBalance &gt;= usdcNeeded) {</w:t>
            </w:r>
          </w:p>
          <w:p>
            <w:pPr>
              <w:spacing w:after="20" w:before="20"/>
            </w:pPr>
            <w:r>
              <w:rPr>
                <w:rFonts w:ascii="Courier New" w:cs="Courier New" w:eastAsia="Courier New" w:hAnsi="Courier New"/>
                <w:color w:val="A8D8A8"/>
                <w:sz w:val="18"/>
                <w:szCs w:val="18"/>
              </w:rPr>
              <w:t xml:space="preserve">      // 3. Approve — deduct USDC</w:t>
            </w:r>
          </w:p>
          <w:p>
            <w:pPr>
              <w:spacing w:after="20" w:before="20"/>
            </w:pPr>
            <w:r>
              <w:rPr>
                <w:rFonts w:ascii="Courier New" w:cs="Courier New" w:eastAsia="Courier New" w:hAnsi="Courier New"/>
                <w:color w:val="A8D8A8"/>
                <w:sz w:val="18"/>
                <w:szCs w:val="18"/>
              </w:rPr>
              <w:t xml:space="preserve">      await stripe.issuing.authorizations.approve(auth.id);</w:t>
            </w:r>
          </w:p>
          <w:p>
            <w:pPr>
              <w:spacing w:after="20" w:before="20"/>
            </w:pPr>
            <w:r>
              <w:rPr>
                <w:rFonts w:ascii="Courier New" w:cs="Courier New" w:eastAsia="Courier New" w:hAnsi="Courier New"/>
                <w:color w:val="A8D8A8"/>
                <w:sz w:val="18"/>
                <w:szCs w:val="18"/>
              </w:rPr>
              <w:t xml:space="preserve">      await celoService.deductUsdc(user.celo_wallet_address, usdcNeeded);</w:t>
            </w:r>
          </w:p>
          <w:p>
            <w:pPr>
              <w:spacing w:after="20" w:before="20"/>
            </w:pPr>
            <w:r>
              <w:rPr>
                <w:rFonts w:ascii="Courier New" w:cs="Courier New" w:eastAsia="Courier New" w:hAnsi="Courier New"/>
                <w:color w:val="A8D8A8"/>
                <w:sz w:val="18"/>
                <w:szCs w:val="18"/>
              </w:rPr>
              <w:t xml:space="preserve">      await notificationService.sendPush(user.id, `Card payment approved — $${amountUsd.toFixed(2)}`);</w:t>
            </w:r>
          </w:p>
          <w:p>
            <w:pPr>
              <w:spacing w:after="20" w:before="20"/>
            </w:pPr>
            <w:r>
              <w:rPr>
                <w:rFonts w:ascii="Courier New" w:cs="Courier New" w:eastAsia="Courier New" w:hAnsi="Courier New"/>
                <w:color w:val="A8D8A8"/>
                <w:sz w:val="18"/>
                <w:szCs w:val="18"/>
              </w:rPr>
              <w:t xml:space="preserve">    } else {</w:t>
            </w:r>
          </w:p>
          <w:p>
            <w:pPr>
              <w:spacing w:after="20" w:before="20"/>
            </w:pPr>
            <w:r>
              <w:rPr>
                <w:rFonts w:ascii="Courier New" w:cs="Courier New" w:eastAsia="Courier New" w:hAnsi="Courier New"/>
                <w:color w:val="A8D8A8"/>
                <w:sz w:val="18"/>
                <w:szCs w:val="18"/>
              </w:rPr>
              <w:t xml:space="preserve">      // 4. Decline — insufficient balance</w:t>
            </w:r>
          </w:p>
          <w:p>
            <w:pPr>
              <w:spacing w:after="20" w:before="20"/>
            </w:pPr>
            <w:r>
              <w:rPr>
                <w:rFonts w:ascii="Courier New" w:cs="Courier New" w:eastAsia="Courier New" w:hAnsi="Courier New"/>
                <w:color w:val="A8D8A8"/>
                <w:sz w:val="18"/>
                <w:szCs w:val="18"/>
              </w:rPr>
              <w:t xml:space="preserve">      await stripe.issuing.authorizations.decline(auth.id);</w:t>
            </w:r>
          </w:p>
          <w:p>
            <w:pPr>
              <w:spacing w:after="20" w:before="20"/>
            </w:pPr>
            <w:r>
              <w:rPr>
                <w:rFonts w:ascii="Courier New" w:cs="Courier New" w:eastAsia="Courier New" w:hAnsi="Courier New"/>
                <w:color w:val="A8D8A8"/>
                <w:sz w:val="18"/>
                <w:szCs w:val="18"/>
              </w:rPr>
              <w:t xml:space="preserve">      await notificationService.sendPush(user.id, 'Card payment declined — insufficient balance. Top up your S-PAY wallet.');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9.5 — Coming Soon UI in the App</w:t>
      </w:r>
    </w:p>
    <w:p>
      <w:pPr>
        <w:spacing w:after="80" w:before="80"/>
      </w:pPr>
      <w:r>
        <w:rPr>
          <w:rFonts w:ascii="Calibri" w:cs="Calibri" w:eastAsia="Calibri" w:hAnsi="Calibri"/>
          <w:color w:val="1A1A2E"/>
          <w:sz w:val="22"/>
          <w:szCs w:val="22"/>
        </w:rPr>
        <w:t xml:space="preserve">While Stripe Issuing approval is pending, show a polished </w:t>
      </w:r>
      <w:r>
        <w:rPr>
          <w:rFonts w:ascii="Calibri" w:cs="Calibri" w:eastAsia="Calibri" w:hAnsi="Calibri"/>
          <w:b/>
          <w:bCs/>
          <w:color w:val="1A1A2E"/>
          <w:sz w:val="22"/>
          <w:szCs w:val="22"/>
        </w:rPr>
        <w:t xml:space="preserve">Coming Soon</w:t>
      </w:r>
      <w:r>
        <w:rPr>
          <w:rFonts w:ascii="Calibri" w:cs="Calibri" w:eastAsia="Calibri" w:hAnsi="Calibri"/>
          <w:color w:val="1A1A2E"/>
          <w:sz w:val="22"/>
          <w:szCs w:val="22"/>
        </w:rPr>
        <w:t xml:space="preserve"> screen that collects a waitlist. This builds anticipation, captures your most engaged users, and lets you announce the launch to a ready audience.</w:t>
      </w:r>
    </w:p>
    <w:p>
      <w:pPr>
        <w:spacing w:after="0" w:before="60"/>
      </w:pPr>
    </w:p>
    <w:p>
      <w:pPr>
        <w:pStyle w:val="ListParagraph"/>
        <w:numPr>
          <w:ilvl w:val="0"/>
          <w:numId w:val="2"/>
        </w:numPr>
        <w:spacing w:after="60" w:before="60"/>
      </w:pPr>
      <w:r>
        <w:rPr>
          <w:rFonts w:ascii="Calibri" w:cs="Calibri" w:eastAsia="Calibri" w:hAnsi="Calibri"/>
          <w:b/>
          <w:bCs/>
          <w:color w:val="1A1A2E"/>
          <w:sz w:val="22"/>
          <w:szCs w:val="22"/>
        </w:rPr>
        <w:t xml:space="preserve">Card tile on dashboard</w:t>
      </w:r>
      <w:r>
        <w:rPr>
          <w:rFonts w:ascii="Calibri" w:cs="Calibri" w:eastAsia="Calibri" w:hAnsi="Calibri"/>
          <w:color w:val="1A1A2E"/>
          <w:sz w:val="22"/>
          <w:szCs w:val="22"/>
        </w:rPr>
        <w:t xml:space="preserve">: locked card design with 'Coming Soon' badge and 'Join Waitlist' button</w:t>
      </w:r>
    </w:p>
    <w:p>
      <w:pPr>
        <w:pStyle w:val="ListParagraph"/>
        <w:numPr>
          <w:ilvl w:val="0"/>
          <w:numId w:val="2"/>
        </w:numPr>
        <w:spacing w:after="60" w:before="60"/>
      </w:pPr>
      <w:r>
        <w:rPr>
          <w:rFonts w:ascii="Calibri" w:cs="Calibri" w:eastAsia="Calibri" w:hAnsi="Calibri"/>
          <w:b/>
          <w:bCs/>
          <w:color w:val="1A1A2E"/>
          <w:sz w:val="22"/>
          <w:szCs w:val="22"/>
        </w:rPr>
        <w:t xml:space="preserve">Waitlist screen</w:t>
      </w:r>
      <w:r>
        <w:rPr>
          <w:rFonts w:ascii="Calibri" w:cs="Calibri" w:eastAsia="Calibri" w:hAnsi="Calibri"/>
          <w:color w:val="1A1A2E"/>
          <w:sz w:val="22"/>
          <w:szCs w:val="22"/>
        </w:rPr>
        <w:t xml:space="preserve">: brief description of the card benefits — spend your USDC anywhere online — with email capture</w:t>
      </w:r>
    </w:p>
    <w:p>
      <w:pPr>
        <w:pStyle w:val="ListParagraph"/>
        <w:numPr>
          <w:ilvl w:val="0"/>
          <w:numId w:val="2"/>
        </w:numPr>
        <w:spacing w:after="60" w:before="60"/>
      </w:pPr>
      <w:r>
        <w:rPr>
          <w:rFonts w:ascii="Calibri" w:cs="Calibri" w:eastAsia="Calibri" w:hAnsi="Calibri"/>
          <w:b/>
          <w:bCs/>
          <w:color w:val="1A1A2E"/>
          <w:sz w:val="22"/>
          <w:szCs w:val="22"/>
        </w:rPr>
        <w:t xml:space="preserve">Save waitlist emails</w:t>
      </w:r>
      <w:r>
        <w:rPr>
          <w:rFonts w:ascii="Calibri" w:cs="Calibri" w:eastAsia="Calibri" w:hAnsi="Calibri"/>
          <w:color w:val="1A1A2E"/>
          <w:sz w:val="22"/>
          <w:szCs w:val="22"/>
        </w:rPr>
        <w:t xml:space="preserve">: store in Supabase </w:t>
      </w:r>
      <w:r>
        <w:rPr>
          <w:rFonts w:ascii="Courier New" w:cs="Courier New" w:eastAsia="Courier New" w:hAnsi="Courier New"/>
          <w:color w:val="C0392B"/>
          <w:sz w:val="20"/>
          <w:szCs w:val="20"/>
        </w:rPr>
        <w:t xml:space="preserve">card_waitlist</w:t>
      </w:r>
      <w:r>
        <w:rPr>
          <w:rFonts w:ascii="Calibri" w:cs="Calibri" w:eastAsia="Calibri" w:hAnsi="Calibri"/>
          <w:color w:val="1A1A2E"/>
          <w:sz w:val="22"/>
          <w:szCs w:val="22"/>
        </w:rPr>
        <w:t xml:space="preserve"> table with user ID and timestamp</w:t>
      </w:r>
    </w:p>
    <w:p>
      <w:pPr>
        <w:pStyle w:val="ListParagraph"/>
        <w:numPr>
          <w:ilvl w:val="0"/>
          <w:numId w:val="2"/>
        </w:numPr>
        <w:spacing w:after="60" w:before="60"/>
      </w:pPr>
      <w:r>
        <w:rPr>
          <w:rFonts w:ascii="Calibri" w:cs="Calibri" w:eastAsia="Calibri" w:hAnsi="Calibri"/>
          <w:b/>
          <w:bCs/>
          <w:color w:val="1A1A2E"/>
          <w:sz w:val="22"/>
          <w:szCs w:val="22"/>
        </w:rPr>
        <w:t xml:space="preserve">Launch notification</w:t>
      </w:r>
      <w:r>
        <w:rPr>
          <w:rFonts w:ascii="Calibri" w:cs="Calibri" w:eastAsia="Calibri" w:hAnsi="Calibri"/>
          <w:color w:val="1A1A2E"/>
          <w:sz w:val="22"/>
          <w:szCs w:val="22"/>
        </w:rPr>
        <w:t xml:space="preserve">: when Stripe Issuing is approved, send a push notification to all waitlisted users: 'Your S-PAY virtual card is ready'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2E" w:val="clear"/>
            <w:tcMar>
              <w:top w:type="dxa" w:w="120"/>
              <w:left w:type="dxa" w:w="220"/>
              <w:bottom w:type="dxa" w:w="120"/>
              <w:right w:type="dxa" w:w="220"/>
            </w:tcMar>
          </w:tcPr>
          <w:p>
            <w:pPr>
              <w:spacing w:after="20" w:before="20"/>
            </w:pPr>
            <w:r>
              <w:rPr>
                <w:rFonts w:ascii="Courier New" w:cs="Courier New" w:eastAsia="Courier New" w:hAnsi="Courier New"/>
                <w:color w:val="A8D8A8"/>
                <w:sz w:val="18"/>
                <w:szCs w:val="18"/>
              </w:rPr>
              <w:t xml:space="preserve">// Waitlist signup — simple endpoint</w:t>
            </w:r>
          </w:p>
          <w:p>
            <w:pPr>
              <w:spacing w:after="20" w:before="20"/>
            </w:pPr>
            <w:r>
              <w:rPr>
                <w:rFonts w:ascii="Courier New" w:cs="Courier New" w:eastAsia="Courier New" w:hAnsi="Courier New"/>
                <w:color w:val="A8D8A8"/>
                <w:sz w:val="18"/>
                <w:szCs w:val="18"/>
              </w:rPr>
              <w:t xml:space="preserve">@Post('/api/card-waitlist')</w:t>
            </w:r>
          </w:p>
          <w:p>
            <w:pPr>
              <w:spacing w:after="20" w:before="20"/>
            </w:pPr>
            <w:r>
              <w:rPr>
                <w:rFonts w:ascii="Courier New" w:cs="Courier New" w:eastAsia="Courier New" w:hAnsi="Courier New"/>
                <w:color w:val="A8D8A8"/>
                <w:sz w:val="18"/>
                <w:szCs w:val="18"/>
              </w:rPr>
              <w:t xml:space="preserve">async joinWaitlist(@Body() body: { userId: string }) {</w:t>
            </w:r>
          </w:p>
          <w:p>
            <w:pPr>
              <w:spacing w:after="20" w:before="20"/>
            </w:pPr>
            <w:r>
              <w:rPr>
                <w:rFonts w:ascii="Courier New" w:cs="Courier New" w:eastAsia="Courier New" w:hAnsi="Courier New"/>
                <w:color w:val="A8D8A8"/>
                <w:sz w:val="18"/>
                <w:szCs w:val="18"/>
              </w:rPr>
              <w:t xml:space="preserve">  await supabase.from('card_waitlist').upsert({</w:t>
            </w:r>
          </w:p>
          <w:p>
            <w:pPr>
              <w:spacing w:after="20" w:before="20"/>
            </w:pPr>
            <w:r>
              <w:rPr>
                <w:rFonts w:ascii="Courier New" w:cs="Courier New" w:eastAsia="Courier New" w:hAnsi="Courier New"/>
                <w:color w:val="A8D8A8"/>
                <w:sz w:val="18"/>
                <w:szCs w:val="18"/>
              </w:rPr>
              <w:t xml:space="preserve">    user_id: body.userId,</w:t>
            </w:r>
          </w:p>
          <w:p>
            <w:pPr>
              <w:spacing w:after="20" w:before="20"/>
            </w:pPr>
            <w:r>
              <w:rPr>
                <w:rFonts w:ascii="Courier New" w:cs="Courier New" w:eastAsia="Courier New" w:hAnsi="Courier New"/>
                <w:color w:val="A8D8A8"/>
                <w:sz w:val="18"/>
                <w:szCs w:val="18"/>
              </w:rPr>
              <w:t xml:space="preserve">    joined_at: new Date().toISOString(),</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 message: 'You are on the list. We will notify you when the card launches.' };</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When Stripe Issuing goes live — notify everyone</w:t>
            </w:r>
          </w:p>
          <w:p>
            <w:pPr>
              <w:spacing w:after="20" w:before="20"/>
            </w:pPr>
            <w:r>
              <w:rPr>
                <w:rFonts w:ascii="Courier New" w:cs="Courier New" w:eastAsia="Courier New" w:hAnsi="Courier New"/>
                <w:color w:val="A8D8A8"/>
                <w:sz w:val="18"/>
                <w:szCs w:val="18"/>
              </w:rPr>
              <w:t xml:space="preserve">async notifyWaitlist() {</w:t>
            </w:r>
          </w:p>
          <w:p>
            <w:pPr>
              <w:spacing w:after="20" w:before="20"/>
            </w:pPr>
            <w:r>
              <w:rPr>
                <w:rFonts w:ascii="Courier New" w:cs="Courier New" w:eastAsia="Courier New" w:hAnsi="Courier New"/>
                <w:color w:val="A8D8A8"/>
                <w:sz w:val="18"/>
                <w:szCs w:val="18"/>
              </w:rPr>
              <w:t xml:space="preserve">  const waitlist = await supabase.from('card_waitlist').select('user_id');</w:t>
            </w:r>
          </w:p>
          <w:p>
            <w:pPr>
              <w:spacing w:after="20" w:before="20"/>
            </w:pPr>
            <w:r>
              <w:rPr>
                <w:rFonts w:ascii="Courier New" w:cs="Courier New" w:eastAsia="Courier New" w:hAnsi="Courier New"/>
                <w:color w:val="A8D8A8"/>
                <w:sz w:val="18"/>
                <w:szCs w:val="18"/>
              </w:rPr>
              <w:t xml:space="preserve">  for (const entry of waitlist.data) {</w:t>
            </w:r>
          </w:p>
          <w:p>
            <w:pPr>
              <w:spacing w:after="20" w:before="20"/>
            </w:pPr>
            <w:r>
              <w:rPr>
                <w:rFonts w:ascii="Courier New" w:cs="Courier New" w:eastAsia="Courier New" w:hAnsi="Courier New"/>
                <w:color w:val="A8D8A8"/>
                <w:sz w:val="18"/>
                <w:szCs w:val="18"/>
              </w:rPr>
              <w:t xml:space="preserve">    await notificationService.sendPush(entry.user_id,</w:t>
            </w:r>
          </w:p>
          <w:p>
            <w:pPr>
              <w:spacing w:after="20" w:before="20"/>
            </w:pPr>
            <w:r>
              <w:rPr>
                <w:rFonts w:ascii="Courier New" w:cs="Courier New" w:eastAsia="Courier New" w:hAnsi="Courier New"/>
                <w:color w:val="A8D8A8"/>
                <w:sz w:val="18"/>
                <w:szCs w:val="18"/>
              </w:rPr>
              <w:t xml:space="preserve">      'Your S-PAY virtual dollar card is here. Tap to activate.');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120"/>
      </w:pPr>
    </w:p>
    <w:p>
      <w:pPr>
        <w:pStyle w:val="Heading2"/>
        <w:pBdr>
          <w:bottom w:val="single" w:color="0D7DF5" w:sz="8" w:space="2"/>
        </w:pBdr>
        <w:spacing w:after="120" w:before="320"/>
      </w:pPr>
      <w:r>
        <w:rPr>
          <w:rFonts w:ascii="Calibri" w:cs="Calibri" w:eastAsia="Calibri" w:hAnsi="Calibri"/>
          <w:b/>
          <w:bCs/>
          <w:color w:val="1A3C5E"/>
          <w:sz w:val="28"/>
          <w:szCs w:val="28"/>
        </w:rPr>
        <w:t xml:space="preserve">Step 9.6 — What the Card Enables (User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Use Case</w:t>
            </w:r>
          </w:p>
        </w:tc>
        <w:tc>
          <w:tcPr>
            <w:tcW w:type="dxa" w:w="34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Example</w:t>
            </w:r>
          </w:p>
        </w:tc>
        <w:tc>
          <w:tcPr>
            <w:tcW w:type="dxa" w:w="37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Why It Matters</w:t>
            </w:r>
          </w:p>
        </w:tc>
      </w:tr>
      <w:tr>
        <w:tc>
          <w:tcPr>
            <w:tcW w:type="dxa" w:w="2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SaaS subscriptions</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Figma, Notion, GitHub Pro, Vercel, AWS</w:t>
            </w:r>
          </w:p>
        </w:tc>
        <w:tc>
          <w:tcPr>
            <w:tcW w:type="dxa" w:w="37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 workers need these tools daily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Online shopping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Amazon, AliExpress, Jumia international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Spend wallet balance on real goods</w:t>
            </w:r>
          </w:p>
        </w:tc>
      </w:tr>
      <w:tr>
        <w:tc>
          <w:tcPr>
            <w:tcW w:type="dxa" w:w="2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Streaming services</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Netflix, Spotify, YouTube Premium</w:t>
            </w:r>
          </w:p>
        </w:tc>
        <w:tc>
          <w:tcPr>
            <w:tcW w:type="dxa" w:w="37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High demand in Africa — dollar card needed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Travel booking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Booking.com, Airbnb, Skyscanner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International bookings require Visa/MC</w:t>
            </w:r>
          </w:p>
        </w:tc>
      </w:tr>
      <w:tr>
        <w:tc>
          <w:tcPr>
            <w:tcW w:type="dxa" w:w="2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Online courses</w:t>
            </w:r>
          </w:p>
        </w:tc>
        <w:tc>
          <w:tcPr>
            <w:tcW w:type="dxa" w:w="34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Udemy, Coursera, Pluralsight</w:t>
            </w:r>
          </w:p>
        </w:tc>
        <w:tc>
          <w:tcPr>
            <w:tcW w:type="dxa" w:w="37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Career growth for your target demographic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Freelance platform fees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Upwork, Fiverr, Toptal subscriptions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Closes the loop for remote workers</w:t>
            </w:r>
          </w:p>
        </w:tc>
      </w:tr>
    </w:tbl>
    <w:p>
      <w:pPr>
        <w:pStyle w:val="Heading1"/>
        <w:shd w:fill="1A3C5E" w:val="clear"/>
        <w:spacing w:after="160" w:before="360"/>
        <w:ind w:left="280" w:right="280"/>
      </w:pPr>
      <w:r>
        <w:rPr>
          <w:rFonts w:ascii="Calibri" w:cs="Calibri" w:eastAsia="Calibri" w:hAnsi="Calibri"/>
          <w:b/>
          <w:bCs/>
          <w:color w:val="FFFFFF"/>
          <w:sz w:val="36"/>
          <w:szCs w:val="36"/>
        </w:rPr>
        <w:t xml:space="preserve">Phase 10 —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Revenue Stream</w:t>
            </w:r>
          </w:p>
        </w:tc>
        <w:tc>
          <w:tcPr>
            <w:tcW w:type="dxa" w:w="42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How It Works</w:t>
            </w:r>
          </w:p>
        </w:tc>
        <w:tc>
          <w:tcPr>
            <w:tcW w:type="dxa" w:w="26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Typical Rate</w:t>
            </w:r>
          </w:p>
        </w:tc>
      </w:tr>
      <w:tr>
        <w:tc>
          <w:tcPr>
            <w:tcW w:type="dxa" w:w="25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FX Markup</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Add a small spread on top of Noah's exchange rate for withdrawals</w:t>
            </w:r>
          </w:p>
        </w:tc>
        <w:tc>
          <w:tcPr>
            <w:tcW w:type="dxa" w:w="26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0.5% – 1.5% per withdrawal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Flat Withdrawal Fee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Charge a fixed fee per withdrawal transaction</w:t>
            </w:r>
          </w:p>
        </w:tc>
        <w:tc>
          <w:tcPr>
            <w:tcW w:type="dxa" w:w="2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$0.50 – $2.00 per tx</w:t>
            </w:r>
          </w:p>
        </w:tc>
      </w:tr>
      <w:tr>
        <w:tc>
          <w:tcPr>
            <w:tcW w:type="dxa" w:w="25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Remotive Affiliate</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30% commission when S-PAY users upgrade to Remotive premium via your affiliate link</w:t>
            </w:r>
          </w:p>
        </w:tc>
        <w:tc>
          <w:tcPr>
            <w:tcW w:type="dxa" w:w="26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30% of first payment per user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Remote.com Affiliate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10–15% revenue share when employers you refer use Remote.com for global hiring</w:t>
            </w:r>
          </w:p>
        </w:tc>
        <w:tc>
          <w:tcPr>
            <w:tcW w:type="dxa" w:w="2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10% (rises to 15% above $2,500/mo)</w:t>
            </w:r>
          </w:p>
        </w:tc>
      </w:tr>
      <w:tr>
        <w:tc>
          <w:tcPr>
            <w:tcW w:type="dxa" w:w="25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Stripe Card Interchange</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Tiny % of every card transaction flows back to S-PAY as the card programme manager</w:t>
            </w:r>
          </w:p>
        </w:tc>
        <w:tc>
          <w:tcPr>
            <w:tcW w:type="dxa" w:w="26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~0.1% – 0.2% per transaction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Savings Spread</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Keep a portion of Aave yield before passing to user</w:t>
            </w:r>
          </w:p>
        </w:tc>
        <w:tc>
          <w:tcPr>
            <w:tcW w:type="dxa" w:w="2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0.5% – 1% of APY</w:t>
            </w:r>
          </w:p>
        </w:tc>
      </w:tr>
      <w:tr>
        <w:tc>
          <w:tcPr>
            <w:tcW w:type="dxa" w:w="25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Premium Features</w:t>
            </w:r>
          </w:p>
        </w:tc>
        <w:tc>
          <w:tcPr>
            <w:tcW w:type="dxa" w:w="420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Advanced analytics, higher limits, faster withdrawals, priority support</w:t>
            </w:r>
          </w:p>
        </w:tc>
        <w:tc>
          <w:tcPr>
            <w:tcW w:type="dxa" w:w="2660"/>
            <w:tcBorders>
              <w:top w:val="single" w:color="CCCCCC" w:sz="4"/>
              <w:left w:val="single" w:color="CCCCCC" w:sz="4"/>
              <w:bottom w:val="single" w:color="CCCCCC" w:sz="4"/>
              <w:right w:val="single" w:color="CCCCCC" w:sz="4"/>
            </w:tcBorders>
            <w:shd w:fill="E8F2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$3 – $10/month</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B2B API</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Offer S-PAY payment infrastructure to other businesses via API</w:t>
            </w:r>
          </w:p>
        </w:tc>
        <w:tc>
          <w:tcPr>
            <w:tcW w:type="dxa" w:w="2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40"/>
            </w:pPr>
            <w:r>
              <w:rPr>
                <w:rFonts w:ascii="Calibri" w:cs="Calibri" w:eastAsia="Calibri" w:hAnsi="Calibri"/>
                <w:color w:val="1A1A2E"/>
                <w:sz w:val="20"/>
                <w:szCs w:val="20"/>
              </w:rPr>
              <w:t xml:space="preserve">Volume-based pricing</w:t>
            </w:r>
          </w:p>
        </w:tc>
      </w:tr>
    </w:tbl>
    <w:p>
      <w:pPr>
        <w:pStyle w:val="Heading1"/>
        <w:shd w:fill="1A3C5E" w:val="clear"/>
        <w:spacing w:after="160" w:before="360"/>
        <w:ind w:left="280" w:right="280"/>
      </w:pPr>
      <w:r>
        <w:rPr>
          <w:rFonts w:ascii="Calibri" w:cs="Calibri" w:eastAsia="Calibri" w:hAnsi="Calibri"/>
          <w:b/>
          <w:bCs/>
          <w:color w:val="FFFFFF"/>
          <w:sz w:val="36"/>
          <w:szCs w:val="36"/>
        </w:rPr>
        <w:t xml:space="preserve">Quick-Start Checklist — Do This First</w:t>
      </w:r>
    </w:p>
    <w:p>
      <w:pPr>
        <w:pStyle w:val="ListParagraph"/>
        <w:numPr>
          <w:ilvl w:val="0"/>
          <w:numId w:val="3"/>
        </w:numPr>
        <w:spacing w:after="80" w:before="80"/>
      </w:pPr>
      <w:r>
        <w:rPr>
          <w:rFonts w:ascii="Calibri" w:cs="Calibri" w:eastAsia="Calibri" w:hAnsi="Calibri"/>
          <w:b/>
          <w:bCs/>
          <w:color w:val="1A1A2E"/>
          <w:sz w:val="22"/>
          <w:szCs w:val="22"/>
        </w:rPr>
        <w:t xml:space="preserve">Request Noah Sandbox Keys</w:t>
      </w:r>
      <w:r>
        <w:rPr>
          <w:rFonts w:ascii="Calibri" w:cs="Calibri" w:eastAsia="Calibri" w:hAnsi="Calibri"/>
          <w:color w:val="1A1A2E"/>
          <w:sz w:val="22"/>
          <w:szCs w:val="22"/>
        </w:rPr>
        <w:t xml:space="preserve"> at noah.com — takes 1–3 business days</w:t>
      </w:r>
    </w:p>
    <w:p>
      <w:pPr>
        <w:pStyle w:val="ListParagraph"/>
        <w:numPr>
          <w:ilvl w:val="0"/>
          <w:numId w:val="3"/>
        </w:numPr>
        <w:spacing w:after="80" w:before="80"/>
      </w:pPr>
      <w:r>
        <w:rPr>
          <w:rFonts w:ascii="Calibri" w:cs="Calibri" w:eastAsia="Calibri" w:hAnsi="Calibri"/>
          <w:b/>
          <w:bCs/>
          <w:color w:val="1A1A2E"/>
          <w:sz w:val="22"/>
          <w:szCs w:val="22"/>
        </w:rPr>
        <w:t xml:space="preserve">Create Privy App</w:t>
      </w:r>
      <w:r>
        <w:rPr>
          <w:rFonts w:ascii="Calibri" w:cs="Calibri" w:eastAsia="Calibri" w:hAnsi="Calibri"/>
          <w:color w:val="1A1A2E"/>
          <w:sz w:val="22"/>
          <w:szCs w:val="22"/>
        </w:rPr>
        <w:t xml:space="preserve"> at privy.io — note your App ID</w:t>
      </w:r>
    </w:p>
    <w:p>
      <w:pPr>
        <w:pStyle w:val="ListParagraph"/>
        <w:numPr>
          <w:ilvl w:val="0"/>
          <w:numId w:val="3"/>
        </w:numPr>
        <w:spacing w:after="80" w:before="80"/>
      </w:pPr>
      <w:r>
        <w:rPr>
          <w:rFonts w:ascii="Calibri" w:cs="Calibri" w:eastAsia="Calibri" w:hAnsi="Calibri"/>
          <w:b/>
          <w:bCs/>
          <w:color w:val="1A1A2E"/>
          <w:sz w:val="22"/>
          <w:szCs w:val="22"/>
        </w:rPr>
        <w:t xml:space="preserve">Set up Supabase</w:t>
      </w:r>
      <w:r>
        <w:rPr>
          <w:rFonts w:ascii="Calibri" w:cs="Calibri" w:eastAsia="Calibri" w:hAnsi="Calibri"/>
          <w:color w:val="1A1A2E"/>
          <w:sz w:val="22"/>
          <w:szCs w:val="22"/>
        </w:rPr>
        <w:t xml:space="preserve"> — create tables: </w:t>
      </w:r>
      <w:r>
        <w:rPr>
          <w:rFonts w:ascii="Courier New" w:cs="Courier New" w:eastAsia="Courier New" w:hAnsi="Courier New"/>
          <w:color w:val="C0392B"/>
          <w:sz w:val="20"/>
          <w:szCs w:val="20"/>
        </w:rPr>
        <w:t xml:space="preserve">users, transactions, card_waitlist</w:t>
      </w:r>
    </w:p>
    <w:p>
      <w:pPr>
        <w:pStyle w:val="ListParagraph"/>
        <w:numPr>
          <w:ilvl w:val="0"/>
          <w:numId w:val="3"/>
        </w:numPr>
        <w:spacing w:after="80" w:before="80"/>
      </w:pPr>
      <w:r>
        <w:rPr>
          <w:rFonts w:ascii="Calibri" w:cs="Calibri" w:eastAsia="Calibri" w:hAnsi="Calibri"/>
          <w:b/>
          <w:bCs/>
          <w:color w:val="1A1A2E"/>
          <w:sz w:val="22"/>
          <w:szCs w:val="22"/>
        </w:rPr>
        <w:t xml:space="preserve">Scaffold React Native app</w:t>
      </w:r>
      <w:r>
        <w:rPr>
          <w:rFonts w:ascii="Calibri" w:cs="Calibri" w:eastAsia="Calibri" w:hAnsi="Calibri"/>
          <w:color w:val="1A1A2E"/>
          <w:sz w:val="22"/>
          <w:szCs w:val="22"/>
        </w:rPr>
        <w:t xml:space="preserve"> with Expo (Phase 1) — 4 tabs: Wallet, Banking, Withdraw, Jobs</w:t>
      </w:r>
    </w:p>
    <w:p>
      <w:pPr>
        <w:pStyle w:val="ListParagraph"/>
        <w:numPr>
          <w:ilvl w:val="0"/>
          <w:numId w:val="3"/>
        </w:numPr>
        <w:spacing w:after="80" w:before="80"/>
      </w:pPr>
      <w:r>
        <w:rPr>
          <w:rFonts w:ascii="Calibri" w:cs="Calibri" w:eastAsia="Calibri" w:hAnsi="Calibri"/>
          <w:b/>
          <w:bCs/>
          <w:color w:val="1A1A2E"/>
          <w:sz w:val="22"/>
          <w:szCs w:val="22"/>
        </w:rPr>
        <w:t xml:space="preserve">Scaffold NestJS backend</w:t>
      </w:r>
      <w:r>
        <w:rPr>
          <w:rFonts w:ascii="Calibri" w:cs="Calibri" w:eastAsia="Calibri" w:hAnsi="Calibri"/>
          <w:color w:val="1A1A2E"/>
          <w:sz w:val="22"/>
          <w:szCs w:val="22"/>
        </w:rPr>
        <w:t xml:space="preserve"> with </w:t>
      </w:r>
      <w:r>
        <w:rPr>
          <w:rFonts w:ascii="Courier New" w:cs="Courier New" w:eastAsia="Courier New" w:hAnsi="Courier New"/>
          <w:color w:val="C0392B"/>
          <w:sz w:val="20"/>
          <w:szCs w:val="20"/>
        </w:rPr>
        <w:t xml:space="preserve">/api/noah-webhook</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/api/jobs</w:t>
      </w:r>
      <w:r>
        <w:rPr>
          <w:rFonts w:ascii="Calibri" w:cs="Calibri" w:eastAsia="Calibri" w:hAnsi="Calibri"/>
          <w:color w:val="1A1A2E"/>
          <w:sz w:val="22"/>
          <w:szCs w:val="22"/>
        </w:rPr>
        <w:t xml:space="preserve">, </w:t>
      </w:r>
      <w:r>
        <w:rPr>
          <w:rFonts w:ascii="Courier New" w:cs="Courier New" w:eastAsia="Courier New" w:hAnsi="Courier New"/>
          <w:color w:val="C0392B"/>
          <w:sz w:val="20"/>
          <w:szCs w:val="20"/>
        </w:rPr>
        <w:t xml:space="preserve">/api/card-waitlist</w:t>
      </w:r>
      <w:r>
        <w:rPr>
          <w:rFonts w:ascii="Calibri" w:cs="Calibri" w:eastAsia="Calibri" w:hAnsi="Calibri"/>
          <w:color w:val="1A1A2E"/>
          <w:sz w:val="22"/>
          <w:szCs w:val="22"/>
        </w:rPr>
        <w:t xml:space="preserve"> endpoints</w:t>
      </w:r>
    </w:p>
    <w:p>
      <w:pPr>
        <w:pStyle w:val="ListParagraph"/>
        <w:numPr>
          <w:ilvl w:val="0"/>
          <w:numId w:val="3"/>
        </w:numPr>
        <w:spacing w:after="80" w:before="80"/>
      </w:pPr>
      <w:r>
        <w:rPr>
          <w:rFonts w:ascii="Calibri" w:cs="Calibri" w:eastAsia="Calibri" w:hAnsi="Calibri"/>
          <w:b/>
          <w:bCs/>
          <w:color w:val="1A1A2E"/>
          <w:sz w:val="22"/>
          <w:szCs w:val="22"/>
        </w:rPr>
        <w:t xml:space="preserve">Connect Celo Alfajores Testnet</w:t>
      </w:r>
      <w:r>
        <w:rPr>
          <w:rFonts w:ascii="Calibri" w:cs="Calibri" w:eastAsia="Calibri" w:hAnsi="Calibri"/>
          <w:color w:val="1A1A2E"/>
          <w:sz w:val="22"/>
          <w:szCs w:val="22"/>
        </w:rPr>
        <w:t xml:space="preserve"> — never use real funds during testing</w:t>
      </w:r>
    </w:p>
    <w:p>
      <w:pPr>
        <w:pStyle w:val="ListParagraph"/>
        <w:numPr>
          <w:ilvl w:val="0"/>
          <w:numId w:val="3"/>
        </w:numPr>
        <w:spacing w:after="80" w:before="80"/>
      </w:pPr>
      <w:r>
        <w:rPr>
          <w:rFonts w:ascii="Calibri" w:cs="Calibri" w:eastAsia="Calibri" w:hAnsi="Calibri"/>
          <w:b/>
          <w:bCs/>
          <w:color w:val="1A1A2E"/>
          <w:sz w:val="22"/>
          <w:szCs w:val="22"/>
        </w:rPr>
        <w:t xml:space="preserve">Connect GitHub → Render → Vercel</w:t>
      </w:r>
      <w:r>
        <w:rPr>
          <w:rFonts w:ascii="Calibri" w:cs="Calibri" w:eastAsia="Calibri" w:hAnsi="Calibri"/>
          <w:color w:val="1A1A2E"/>
          <w:sz w:val="22"/>
          <w:szCs w:val="22"/>
        </w:rPr>
        <w:t xml:space="preserve"> for CI/CD pipeline</w:t>
      </w:r>
    </w:p>
    <w:p>
      <w:pPr>
        <w:pStyle w:val="ListParagraph"/>
        <w:numPr>
          <w:ilvl w:val="0"/>
          <w:numId w:val="3"/>
        </w:numPr>
        <w:spacing w:after="80" w:before="80"/>
      </w:pPr>
      <w:r>
        <w:rPr>
          <w:rFonts w:ascii="Calibri" w:cs="Calibri" w:eastAsia="Calibri" w:hAnsi="Calibri"/>
          <w:b/>
          <w:bCs/>
          <w:color w:val="1A1A2E"/>
          <w:sz w:val="22"/>
          <w:szCs w:val="22"/>
        </w:rPr>
        <w:t xml:space="preserve">Point spayewallet.com</w:t>
      </w:r>
      <w:r>
        <w:rPr>
          <w:rFonts w:ascii="Calibri" w:cs="Calibri" w:eastAsia="Calibri" w:hAnsi="Calibri"/>
          <w:color w:val="1A1A2E"/>
          <w:sz w:val="22"/>
          <w:szCs w:val="22"/>
        </w:rPr>
        <w:t xml:space="preserve"> to Vercel project in DNS settings</w:t>
      </w:r>
    </w:p>
    <w:p>
      <w:pPr>
        <w:pStyle w:val="ListParagraph"/>
        <w:numPr>
          <w:ilvl w:val="0"/>
          <w:numId w:val="3"/>
        </w:numPr>
        <w:spacing w:after="80" w:before="80"/>
      </w:pPr>
      <w:r>
        <w:rPr>
          <w:rFonts w:ascii="Calibri" w:cs="Calibri" w:eastAsia="Calibri" w:hAnsi="Calibri"/>
          <w:b/>
          <w:bCs/>
          <w:color w:val="1A1A2E"/>
          <w:sz w:val="22"/>
          <w:szCs w:val="22"/>
        </w:rPr>
        <w:t xml:space="preserve">Apply for Remotive Affiliate</w:t>
      </w:r>
      <w:r>
        <w:rPr>
          <w:rFonts w:ascii="Calibri" w:cs="Calibri" w:eastAsia="Calibri" w:hAnsi="Calibri"/>
          <w:color w:val="1A1A2E"/>
          <w:sz w:val="22"/>
          <w:szCs w:val="22"/>
        </w:rPr>
        <w:t xml:space="preserve"> at remotive.com/affiliate-program — free, instant approval</w:t>
      </w:r>
    </w:p>
    <w:p>
      <w:pPr>
        <w:pStyle w:val="ListParagraph"/>
        <w:numPr>
          <w:ilvl w:val="0"/>
          <w:numId w:val="3"/>
        </w:numPr>
        <w:spacing w:after="80" w:before="80"/>
      </w:pPr>
      <w:r>
        <w:rPr>
          <w:rFonts w:ascii="Calibri" w:cs="Calibri" w:eastAsia="Calibri" w:hAnsi="Calibri"/>
          <w:b/>
          <w:bCs/>
          <w:color w:val="1A1A2E"/>
          <w:sz w:val="22"/>
          <w:szCs w:val="22"/>
        </w:rPr>
        <w:t xml:space="preserve">Apply for Remote.com Affiliate</w:t>
      </w:r>
      <w:r>
        <w:rPr>
          <w:rFonts w:ascii="Calibri" w:cs="Calibri" w:eastAsia="Calibri" w:hAnsi="Calibri"/>
          <w:color w:val="1A1A2E"/>
          <w:sz w:val="22"/>
          <w:szCs w:val="22"/>
        </w:rPr>
        <w:t xml:space="preserve"> at remote.com/partners/affiliates via Impact — takes 1–3 days</w:t>
      </w:r>
    </w:p>
    <w:p>
      <w:pPr>
        <w:pStyle w:val="ListParagraph"/>
        <w:numPr>
          <w:ilvl w:val="0"/>
          <w:numId w:val="3"/>
        </w:numPr>
        <w:spacing w:after="80" w:before="80"/>
      </w:pPr>
      <w:r>
        <w:rPr>
          <w:rFonts w:ascii="Calibri" w:cs="Calibri" w:eastAsia="Calibri" w:hAnsi="Calibri"/>
          <w:b/>
          <w:bCs/>
          <w:color w:val="1A1A2E"/>
          <w:sz w:val="22"/>
          <w:szCs w:val="22"/>
        </w:rPr>
        <w:t xml:space="preserve">Submit Stripe Issuing request</w:t>
      </w:r>
      <w:r>
        <w:rPr>
          <w:rFonts w:ascii="Calibri" w:cs="Calibri" w:eastAsia="Calibri" w:hAnsi="Calibri"/>
          <w:color w:val="1A1A2E"/>
          <w:sz w:val="22"/>
          <w:szCs w:val="22"/>
        </w:rPr>
        <w:t xml:space="preserve"> in your UK Ltd Stripe Dashboard — start sandbox dev immediately while waiting</w:t>
      </w:r>
    </w:p>
    <w:p>
      <w:pPr>
        <w:pStyle w:val="ListParagraph"/>
        <w:numPr>
          <w:ilvl w:val="0"/>
          <w:numId w:val="3"/>
        </w:numPr>
        <w:spacing w:after="80" w:before="80"/>
      </w:pPr>
      <w:r>
        <w:rPr>
          <w:rFonts w:ascii="Calibri" w:cs="Calibri" w:eastAsia="Calibri" w:hAnsi="Calibri"/>
          <w:b/>
          <w:bCs/>
          <w:color w:val="1A1A2E"/>
          <w:sz w:val="22"/>
          <w:szCs w:val="22"/>
        </w:rPr>
        <w:t xml:space="preserve">Build Hello World</w:t>
      </w:r>
      <w:r>
        <w:rPr>
          <w:rFonts w:ascii="Calibri" w:cs="Calibri" w:eastAsia="Calibri" w:hAnsi="Calibri"/>
          <w:color w:val="1A1A2E"/>
          <w:sz w:val="22"/>
          <w:szCs w:val="22"/>
        </w:rPr>
        <w:t xml:space="preserve">: Celo wallet balance shown via Privy</w:t>
      </w:r>
    </w:p>
    <w:p>
      <w:pPr>
        <w:pStyle w:val="ListParagraph"/>
        <w:numPr>
          <w:ilvl w:val="0"/>
          <w:numId w:val="3"/>
        </w:numPr>
        <w:spacing w:after="80" w:before="80"/>
      </w:pPr>
      <w:r>
        <w:rPr>
          <w:rFonts w:ascii="Calibri" w:cs="Calibri" w:eastAsia="Calibri" w:hAnsi="Calibri"/>
          <w:b/>
          <w:bCs/>
          <w:color w:val="1A1A2E"/>
          <w:sz w:val="22"/>
          <w:szCs w:val="22"/>
        </w:rPr>
        <w:t xml:space="preserve">Test Jobs tab</w:t>
      </w:r>
      <w:r>
        <w:rPr>
          <w:rFonts w:ascii="Calibri" w:cs="Calibri" w:eastAsia="Calibri" w:hAnsi="Calibri"/>
          <w:color w:val="1A1A2E"/>
          <w:sz w:val="22"/>
          <w:szCs w:val="22"/>
        </w:rPr>
        <w:t xml:space="preserve">: Himalayas + RemoteOK + Remotive all returning listings, affiliate CTAs visible</w:t>
      </w:r>
    </w:p>
    <w:p>
      <w:pPr>
        <w:pStyle w:val="ListParagraph"/>
        <w:numPr>
          <w:ilvl w:val="0"/>
          <w:numId w:val="3"/>
        </w:numPr>
        <w:spacing w:after="80" w:before="80"/>
      </w:pPr>
      <w:r>
        <w:rPr>
          <w:rFonts w:ascii="Calibri" w:cs="Calibri" w:eastAsia="Calibri" w:hAnsi="Calibri"/>
          <w:b/>
          <w:bCs/>
          <w:color w:val="1A1A2E"/>
          <w:sz w:val="22"/>
          <w:szCs w:val="22"/>
        </w:rPr>
        <w:t xml:space="preserve">Test webhook loop</w:t>
      </w:r>
      <w:r>
        <w:rPr>
          <w:rFonts w:ascii="Calibri" w:cs="Calibri" w:eastAsia="Calibri" w:hAnsi="Calibri"/>
          <w:color w:val="1A1A2E"/>
          <w:sz w:val="22"/>
          <w:szCs w:val="22"/>
        </w:rPr>
        <w:t xml:space="preserve">: simulate Noah webhook → backend processes it correctly</w:t>
      </w:r>
    </w:p>
    <w:p>
      <w:pPr>
        <w:pStyle w:val="ListParagraph"/>
        <w:numPr>
          <w:ilvl w:val="0"/>
          <w:numId w:val="3"/>
        </w:numPr>
        <w:spacing w:after="80" w:before="80"/>
      </w:pPr>
      <w:r>
        <w:rPr>
          <w:rFonts w:ascii="Calibri" w:cs="Calibri" w:eastAsia="Calibri" w:hAnsi="Calibri"/>
          <w:b/>
          <w:bCs/>
          <w:color w:val="1A1A2E"/>
          <w:sz w:val="22"/>
          <w:szCs w:val="22"/>
        </w:rPr>
        <w:t xml:space="preserve">Test card waitlist</w:t>
      </w:r>
      <w:r>
        <w:rPr>
          <w:rFonts w:ascii="Calibri" w:cs="Calibri" w:eastAsia="Calibri" w:hAnsi="Calibri"/>
          <w:color w:val="1A1A2E"/>
          <w:sz w:val="22"/>
          <w:szCs w:val="22"/>
        </w:rPr>
        <w:t xml:space="preserve">: user taps 'Coming Soon' card → email saved to Supabase</w:t>
      </w:r>
    </w:p>
    <w:p>
      <w:pPr>
        <w:pStyle w:val="ListParagraph"/>
        <w:numPr>
          <w:ilvl w:val="0"/>
          <w:numId w:val="3"/>
        </w:numPr>
        <w:spacing w:after="80" w:before="80"/>
      </w:pPr>
      <w:r>
        <w:rPr>
          <w:rFonts w:ascii="Calibri" w:cs="Calibri" w:eastAsia="Calibri" w:hAnsi="Calibri"/>
          <w:b/>
          <w:bCs/>
          <w:color w:val="1A1A2E"/>
          <w:sz w:val="22"/>
          <w:szCs w:val="22"/>
        </w:rPr>
        <w:t xml:space="preserve">Submit to TestFlight / Play Store</w:t>
      </w:r>
      <w:r>
        <w:rPr>
          <w:rFonts w:ascii="Calibri" w:cs="Calibri" w:eastAsia="Calibri" w:hAnsi="Calibri"/>
          <w:color w:val="1A1A2E"/>
          <w:sz w:val="22"/>
          <w:szCs w:val="22"/>
        </w:rPr>
        <w:t xml:space="preserve"> internal testing before any public launch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E4F" w:sz="4"/>
              <w:left w:val="single" w:color="0A7E4F" w:sz="16"/>
              <w:bottom w:val="none" w:color="FFFFFF" w:sz="0"/>
              <w:right w:val="none" w:color="FFFFFF" w:sz="0"/>
            </w:tcBorders>
            <w:shd w:fill="E8F5E9" w:val="clear"/>
            <w:tcMar>
              <w:top w:type="dxa" w:w="100"/>
              <w:left w:type="dxa" w:w="200"/>
              <w:bottom w:type="dxa" w:w="100"/>
              <w:right w:type="dxa" w:w="200"/>
            </w:tcMar>
          </w:tcPr>
          <w:p>
            <w:pPr>
              <w:spacing w:after="40" w:before="40"/>
            </w:pPr>
            <w:r>
              <w:rPr>
                <w:rFonts w:ascii="Calibri" w:cs="Calibri" w:eastAsia="Calibri" w:hAnsi="Calibri"/>
                <w:b/>
                <w:bCs/>
                <w:color w:val="0A7E4F"/>
                <w:sz w:val="22"/>
                <w:szCs w:val="22"/>
              </w:rPr>
              <w:t xml:space="preserve">You Are Ready to Build  </w:t>
            </w:r>
            <w:r>
              <w:rPr>
                <w:rFonts w:ascii="Calibri" w:cs="Calibri" w:eastAsia="Calibri" w:hAnsi="Calibri"/>
                <w:color w:val="1A1A2E"/>
                <w:sz w:val="22"/>
                <w:szCs w:val="22"/>
              </w:rPr>
              <w:t xml:space="preserve">Phases 1–7 are your MVP: wallet, banking, withdraw, and jobs with affiliate revenue. Phase 8 (Savings) and Phase 9 (Virtual Card) follow once you have your first active users. You have every company entity, every account, and every API access you need to start today.</w:t>
            </w:r>
          </w:p>
        </w:tc>
      </w:tr>
    </w:tbl>
    <w:p>
      <w:pPr>
        <w:spacing w:after="0" w:before="200"/>
      </w:pPr>
    </w:p>
    <w:p>
      <w:pPr>
        <w:pBdr>
          <w:bottom w:val="single" w:color="D0DCE8" w:sz="6" w:space="1"/>
        </w:pBdr>
        <w:spacing w:after="80" w:before="80"/>
      </w:pPr>
    </w:p>
    <w:p>
      <w:pPr>
        <w:spacing w:after="0" w:before="80"/>
      </w:pPr>
      <w:r>
        <w:rPr>
          <w:rFonts w:ascii="Calibri" w:cs="Calibri" w:eastAsia="Calibri" w:hAnsi="Calibri"/>
          <w:color w:val="4A5568"/>
          <w:sz w:val="18"/>
          <w:szCs w:val="18"/>
        </w:rPr>
        <w:t xml:space="preserve">S-PAY  ·  spayewallet.com  ·  Technical Setup Guide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D9F5" w:sz="4" w:space="2"/>
      </w:pBdr>
      <w:spacing w:after="0" w:before="80"/>
      <w:jc w:val="center"/>
    </w:pPr>
    <w:r>
      <w:rPr>
        <w:rFonts w:ascii="Calibri" w:cs="Calibri" w:eastAsia="Calibri" w:hAnsi="Calibri"/>
        <w:color w:val="4A5568"/>
        <w:sz w:val="16"/>
        <w:szCs w:val="16"/>
      </w:rPr>
      <w:t xml:space="preserve">Confidential  ·  S-PAY Technical Documentation  ·  spayewallet.com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DF5" w:sz="4" w:space="2"/>
      </w:pBdr>
      <w:spacing w:after="80" w:before="0"/>
    </w:pPr>
    <w:r>
      <w:rPr>
        <w:rFonts w:ascii="Calibri" w:cs="Calibri" w:eastAsia="Calibri" w:hAnsi="Calibri"/>
        <w:b/>
        <w:bCs/>
        <w:color w:val="1A3C5E"/>
        <w:sz w:val="18"/>
        <w:szCs w:val="18"/>
      </w:rPr>
      <w:t xml:space="preserve">S-PAY</w:t>
    </w:r>
    <w:r>
      <w:rPr>
        <w:rFonts w:ascii="Calibri" w:cs="Calibri" w:eastAsia="Calibri" w:hAnsi="Calibri"/>
        <w:color w:val="4A5568"/>
        <w:sz w:val="18"/>
        <w:szCs w:val="18"/>
      </w:rPr>
      <w:t xml:space="preserve">  ·  spayewallet.com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color w:val="0D7DF5"/>
        <w:sz w:val="18"/>
        <w:szCs w:val="18"/>
      </w:r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A3C5E"/>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0D7DF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5e78e6b628b0414b07adc089d60142aa00435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2026-05-25T06:54:40.531Z</dcterms:created>
  <dcterms:modified xsi:type="dcterms:W3CDTF">2026-05-25T06:54:40.544Z</dcterms:modified>
</cp:coreProperties>
</file>

<file path=docProps/custom.xml><?xml version="1.0" encoding="utf-8"?>
<Properties xmlns="http://schemas.openxmlformats.org/officeDocument/2006/custom-properties" xmlns:vt="http://schemas.openxmlformats.org/officeDocument/2006/docPropsVTypes"/>
</file>