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EA1" w:rsidRPr="007A47DC" w:rsidRDefault="00F73EA1" w:rsidP="00F73EA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sz w:val="32"/>
          <w:szCs w:val="32"/>
          <w:lang w:val="ru-RU"/>
        </w:rPr>
        <w:t>Московский государственный технический университет им. Н.Э. Баумана Кафедра</w:t>
      </w:r>
    </w:p>
    <w:p w:rsidR="008A7D1A" w:rsidRDefault="00F73EA1" w:rsidP="00F73EA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sz w:val="32"/>
          <w:szCs w:val="32"/>
          <w:lang w:val="ru-RU"/>
        </w:rPr>
        <w:t>«Системы обработки информации и управления»</w:t>
      </w:r>
    </w:p>
    <w:p w:rsid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21B05EE" wp14:editId="61BF323B">
            <wp:simplePos x="0" y="0"/>
            <wp:positionH relativeFrom="column">
              <wp:posOffset>3609975</wp:posOffset>
            </wp:positionH>
            <wp:positionV relativeFrom="paragraph">
              <wp:posOffset>304165</wp:posOffset>
            </wp:positionV>
            <wp:extent cx="150495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27" y="21312"/>
                <wp:lineTo x="21327" y="0"/>
                <wp:lineTo x="0" y="0"/>
              </wp:wrapPolygon>
            </wp:wrapTight>
            <wp:docPr id="44" name="Picture 44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sz w:val="32"/>
          <w:szCs w:val="32"/>
          <w:lang w:val="ru-RU"/>
        </w:rPr>
        <w:t>Домашняя работа по дисциплине</w:t>
      </w:r>
    </w:p>
    <w:p w:rsidR="00F73EA1" w:rsidRPr="00F73EA1" w:rsidRDefault="00F73EA1" w:rsidP="00F73EA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sz w:val="32"/>
          <w:szCs w:val="32"/>
          <w:lang w:val="ru-RU"/>
        </w:rPr>
        <w:t>«Методы машинного обучения»</w:t>
      </w: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P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color w:val="000000"/>
          <w:sz w:val="32"/>
          <w:szCs w:val="32"/>
          <w:lang w:val="ru-RU"/>
        </w:rPr>
        <w:t>Выполнил:</w:t>
      </w:r>
      <w:r w:rsidRPr="00F73EA1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студент группы ИУ5-24М</w:t>
      </w:r>
      <w:r w:rsidRPr="00F73EA1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Зо Хтет Аунг</w:t>
      </w:r>
    </w:p>
    <w:p w:rsidR="00F73EA1" w:rsidRDefault="00F73EA1" w:rsidP="00F73EA1">
      <w:p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F73EA1" w:rsidRDefault="00F73EA1" w:rsidP="007C5AD9">
      <w:pPr>
        <w:spacing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F73EA1">
        <w:rPr>
          <w:rFonts w:ascii="Times New Roman" w:hAnsi="Times New Roman" w:cs="Times New Roman"/>
          <w:color w:val="000000"/>
          <w:sz w:val="32"/>
          <w:szCs w:val="32"/>
          <w:lang w:val="ru-RU"/>
        </w:rPr>
        <w:t>Москва — 2022г.</w:t>
      </w:r>
    </w:p>
    <w:p w:rsidR="007C5AD9" w:rsidRDefault="007C5AD9" w:rsidP="00F73EA1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7C5AD9" w:rsidRDefault="007C5AD9" w:rsidP="00F73EA1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7C5AD9" w:rsidRDefault="007C5AD9" w:rsidP="00F73EA1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F73EA1" w:rsidRPr="007C5AD9" w:rsidRDefault="00F73EA1" w:rsidP="007C5AD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Задание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Требуется выполнить следующие действия [1]: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1. Поиск и выбор набора данных для построения моделей машинного обучения.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2. Проведение разведочного анализа данных. Построение графиков, необходимых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для понимания структуры данных. Анализ и заполнение пропусков в данных.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3. Выбор признаков, подходящих для построения моделей. Кодирование категориальных признаков. Масштабирование данных. Формирование вспомогательных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признаков, улучшающих качество моделей.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4. Проведение корреляционного анализа данных. Формирование промежуточных выводов о возможности построения моделей машинного обучения. В зависимости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от набора данных, порядок выполнения пунктов 2, 3, 4 может быть изменен.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5. Выбор метрик для последующей оценки качества моделей. Необходимо выбрать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не менее двух метрик и обосновать выбор.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6. Выбор наиболее подходящих моделей для решения задачи классификации или регрессии. Необходимо использовать не менее трех моделей, хотя бы одна из которых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должна быть ансамблевой.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7. Формирование обучающей и тестовой выборок на основе исходного набора данных.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8. Построение базового решения (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baseline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) для выбранных моделей без подбора гиперпараметров. Производится обучение моделей на основе обучающей выборки и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оценка качества моделей на основе тестовой выборки.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9. Подбор гиперпараметров для выбранных моделей. Рекомендуется подбирать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не более 1-2 гиперпараметров. Рекомендуется использовать методы кроссвалидации. В зависимости от используемой библиотеки можно применять функцию</w:t>
      </w:r>
      <w:r w:rsidR="007C5AD9"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="007C5AD9" w:rsidRPr="007C5AD9">
        <w:rPr>
          <w:rFonts w:ascii="Times New Roman" w:hAnsi="Times New Roman" w:cs="Times New Roman"/>
          <w:color w:val="000000"/>
          <w:sz w:val="32"/>
          <w:szCs w:val="32"/>
        </w:rPr>
        <w:t>GridSearchCV</w:t>
      </w:r>
      <w:proofErr w:type="spellEnd"/>
      <w:r w:rsidR="007C5AD9"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, использовать перебор параметров в цикле, или использовать другие методы.</w:t>
      </w:r>
    </w:p>
    <w:p w:rsidR="007C5AD9" w:rsidRDefault="007C5AD9" w:rsidP="007C5AD9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10. Повторение пункта 8 для найденных оптимальных значений гиперпараметров.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Сравнение качества полученных моделей с качеством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baseline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-моделей.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11. Формирование выводов о качестве построенных моделей на основе выбранных метрик.</w:t>
      </w:r>
    </w:p>
    <w:p w:rsidR="007C5AD9" w:rsidRPr="007C5AD9" w:rsidRDefault="007C5AD9" w:rsidP="007C5AD9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7C5AD9" w:rsidRDefault="007C5AD9" w:rsidP="007C5AD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Ход выполнения работы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2.1. Выбор набора данных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В качестве набора данных используются метрологические данные с метеостанции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HI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-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SEAS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(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Hawaii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Space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Exploration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Analog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and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Simulation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) за четыре месяца (с сентября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по декабрь 2016 года) и использовался в соревновании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Space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Apps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Moscow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2017 в категории «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You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are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my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Sunshine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» для построения приложения для предсказания мощности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солнечного излучения и планирования работы исследовательской станции [2, 3]. Данный набор 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lastRenderedPageBreak/>
        <w:t xml:space="preserve">данных доступен по следующему адресу: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https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://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www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kaggle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com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dronio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SolarEnergy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</w:p>
    <w:p w:rsidR="007C5AD9" w:rsidRDefault="007C5AD9" w:rsidP="007C5AD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Текстовое описание набора данных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Выбранный набор данных состоит из одного файла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SolarPrediction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csv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, содержащего все данные датасета. Данный файл содержит следующие колонки: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2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UNIXTime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временная метка измерения в формате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UNIX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Data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дата измерения;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Time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время измерения (в местной временной зоне);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Radiation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солнечное излучение (Вт/м2);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Temperature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температура (°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F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Pressure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атмосферное давление (дюймов ртутного столба);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Humidity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относительная влажность (%);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WindDirection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(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Degrees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) — направление ветра (°);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Speed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скорость ветра (миль/ч);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TimeSunRise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время восхода (в местной временной зоне);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TimeSunSet</w:t>
      </w:r>
      <w:proofErr w:type="spellEnd"/>
    </w:p>
    <w:p w:rsidR="007C5AD9" w:rsidRDefault="007C5AD9" w:rsidP="007C5AD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Постановка задачи и предварительный анализ набора данных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Очевидно, что данный набор данных предполагает задачу регрессии, а именно предсказание колонки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Radiation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— мощности солнечного излучения. При этом: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Колонка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UNIXTime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сама по себе довольно бесполезна, так как просто монотонно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растёт с течением времени, не давая какую-либо информацию для модели машинного обучения. Вместе с тем, колонка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Time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может быть довольно интересной,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особенно вместе с колонками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TimeSunRise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и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TimeSunSet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>, так как вместе они показывают положение солнца на небе и точно задают возможный максимум солнечной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энергии.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• Колонка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>Data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могла бы быть полезна, если бы данные были за больший промежуток времени (например, несколько лет), и отражала бы сезонность солнечного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излучения. </w:t>
      </w:r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К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сожалению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в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нашем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случае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она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практически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полностью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7C5AD9">
        <w:rPr>
          <w:rFonts w:ascii="Times New Roman" w:hAnsi="Times New Roman" w:cs="Times New Roman"/>
          <w:color w:val="000000"/>
          <w:sz w:val="32"/>
          <w:szCs w:val="32"/>
        </w:rPr>
        <w:t>бесполезна</w:t>
      </w:r>
      <w:proofErr w:type="spellEnd"/>
      <w:r w:rsidRPr="007C5AD9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7C5AD9" w:rsidRDefault="007C5AD9" w:rsidP="007C5AD9">
      <w:pPr>
        <w:pStyle w:val="ListParagraph"/>
        <w:spacing w:line="360" w:lineRule="auto"/>
        <w:ind w:left="151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7C5AD9" w:rsidRDefault="007C5AD9" w:rsidP="007C5AD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7C5AD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Проведение разведочного анализа данных</w:t>
      </w:r>
      <w:r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Подключим все необходимые библиотеки:</w:t>
      </w:r>
    </w:p>
    <w:p w:rsidR="007A47DC" w:rsidRDefault="007A47DC" w:rsidP="007A47DC">
      <w:pPr>
        <w:pStyle w:val="ListParagraph"/>
        <w:spacing w:line="360" w:lineRule="auto"/>
        <w:ind w:left="1335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1AB0589" wp14:editId="4FF5AD45">
            <wp:extent cx="5943600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DC" w:rsidRPr="007A47DC" w:rsidRDefault="007A47DC" w:rsidP="007A47DC">
      <w:pPr>
        <w:spacing w:line="360" w:lineRule="auto"/>
        <w:ind w:left="135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248F59D4" wp14:editId="2A75DAAE">
            <wp:extent cx="5943600" cy="1821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D9" w:rsidRDefault="007A47DC" w:rsidP="007C5AD9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5DF02E1" wp14:editId="64B023B9">
            <wp:extent cx="5943600" cy="919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D9" w:rsidRPr="007C5AD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</w:p>
    <w:p w:rsidR="007A47DC" w:rsidRDefault="007A47DC" w:rsidP="007A47D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7A47DC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Предварительная</w:t>
      </w:r>
      <w:proofErr w:type="spellEnd"/>
      <w:r w:rsidRPr="007A47D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A47DC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подготовка</w:t>
      </w:r>
      <w:proofErr w:type="spellEnd"/>
      <w:r w:rsidRPr="007A47D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A47DC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данных</w:t>
      </w:r>
      <w:proofErr w:type="spellEnd"/>
      <w:r w:rsidRPr="007A47DC">
        <w:rPr>
          <w:rFonts w:ascii="Times New Roman" w:hAnsi="Times New Roman" w:cs="Times New Roman"/>
          <w:color w:val="000000"/>
          <w:sz w:val="32"/>
          <w:szCs w:val="32"/>
        </w:rPr>
        <w:br/>
      </w:r>
      <w:r>
        <w:rPr>
          <w:noProof/>
        </w:rPr>
        <w:drawing>
          <wp:inline distT="0" distB="0" distL="0" distR="0" wp14:anchorId="2E4EE795" wp14:editId="2417002B">
            <wp:extent cx="6886575" cy="434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DC" w:rsidRDefault="007A47DC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B618556" wp14:editId="53BD9963">
            <wp:extent cx="69342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7756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DC" w:rsidRDefault="007A47DC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</w:p>
    <w:p w:rsidR="007A47DC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3D1D525B" wp14:editId="58307FB0">
            <wp:extent cx="742950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09DBF2F" wp14:editId="61F594AE">
            <wp:extent cx="749617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7999" cy="31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E38E500" wp14:editId="26429FA8">
            <wp:extent cx="756285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7354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C617C6D" wp14:editId="71F98639">
            <wp:extent cx="76581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66637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</w:p>
    <w:p w:rsidR="009E1715" w:rsidRDefault="009E1715" w:rsidP="007A47DC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</w:p>
    <w:p w:rsidR="009E1715" w:rsidRDefault="009E1715" w:rsidP="009E171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9E1715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Визуальное</w:t>
      </w:r>
      <w:proofErr w:type="spellEnd"/>
      <w:r w:rsidRPr="009E171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E1715"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исследование</w:t>
      </w:r>
      <w:proofErr w:type="spellEnd"/>
      <w:r w:rsidRPr="009E171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E1715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датасета</w:t>
      </w:r>
      <w:proofErr w:type="spellEnd"/>
    </w:p>
    <w:p w:rsidR="009E1715" w:rsidRDefault="009E1715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937B52C" wp14:editId="5126E1D3">
            <wp:extent cx="752475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9E1715" w:rsidRDefault="009E1715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0DFF658" wp14:editId="39424A2D">
            <wp:extent cx="752475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30467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5" w:rsidRDefault="009E1715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3D90775" wp14:editId="0B737750">
            <wp:extent cx="7419975" cy="30245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B42523" w:rsidRDefault="00B42523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2759D8E" wp14:editId="4846BA9C">
            <wp:extent cx="73056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4439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C5BB0F2" wp14:editId="4739C3E5">
            <wp:extent cx="760095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9708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9E1715">
      <w:pPr>
        <w:pStyle w:val="ListParagraph"/>
        <w:spacing w:line="360" w:lineRule="auto"/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A2DEFD6" wp14:editId="4274B6C7">
            <wp:extent cx="7696200" cy="1657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9E1715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6ACF8A9" wp14:editId="0947B186">
            <wp:extent cx="7524750" cy="3648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31299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B42523">
      <w:pPr>
        <w:pStyle w:val="ListParagraph"/>
        <w:spacing w:line="360" w:lineRule="auto"/>
        <w:ind w:left="1515" w:firstLine="645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B42523">
        <w:rPr>
          <w:rFonts w:ascii="Times New Roman" w:hAnsi="Times New Roman" w:cs="Times New Roman"/>
          <w:color w:val="000000"/>
          <w:sz w:val="32"/>
          <w:szCs w:val="32"/>
          <w:lang w:val="ru-RU"/>
        </w:rPr>
        <w:lastRenderedPageBreak/>
        <w:t>Видно, что зависимости между колонками весьма сложные и в большинстве своём</w:t>
      </w:r>
      <w:r w:rsidRPr="00B42523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нелинейные. Какого-то показателя, точно определяющего мощность излучения, не наблюдается. Вместе с тем чётко видно, что время суток ограничивает мощность излучения сверху, что вполне может быть полезно для модели машинного обучения.</w:t>
      </w:r>
    </w:p>
    <w:p w:rsidR="00B42523" w:rsidRDefault="00B42523" w:rsidP="00B42523">
      <w:pPr>
        <w:pStyle w:val="ListParagraph"/>
        <w:spacing w:line="360" w:lineRule="auto"/>
        <w:ind w:left="1515" w:firstLine="64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B42523" w:rsidRDefault="00B42523" w:rsidP="00B42523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Корреляционный</w:t>
      </w:r>
      <w:proofErr w:type="spellEnd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анализ</w:t>
      </w:r>
      <w:proofErr w:type="spellEnd"/>
    </w:p>
    <w:p w:rsidR="00B42523" w:rsidRDefault="00B42523" w:rsidP="00B42523">
      <w:pPr>
        <w:pStyle w:val="ListParagraph"/>
        <w:spacing w:line="360" w:lineRule="auto"/>
        <w:ind w:left="15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25973BB" wp14:editId="54E19DE9">
            <wp:extent cx="7334250" cy="2957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523">
        <w:rPr>
          <w:rFonts w:ascii="Times New Roman" w:hAnsi="Times New Roman" w:cs="Times New Roman"/>
          <w:color w:val="000000"/>
          <w:sz w:val="32"/>
          <w:szCs w:val="32"/>
        </w:rPr>
        <w:br/>
      </w:r>
      <w:r>
        <w:rPr>
          <w:noProof/>
        </w:rPr>
        <w:drawing>
          <wp:inline distT="0" distB="0" distL="0" distR="0" wp14:anchorId="381B30CA" wp14:editId="0EB5FAEB">
            <wp:extent cx="6877050" cy="2867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84666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23" w:rsidRDefault="00B42523" w:rsidP="00B4252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Подготовка данных для обучения моделей</w:t>
      </w:r>
    </w:p>
    <w:p w:rsidR="00B42523" w:rsidRDefault="00B42523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23AD6C26" wp14:editId="4F059229">
            <wp:extent cx="7286625" cy="3981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91274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523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>
        <w:rPr>
          <w:noProof/>
        </w:rPr>
        <w:drawing>
          <wp:inline distT="0" distB="0" distL="0" distR="0" wp14:anchorId="1DD449B0" wp14:editId="66339851">
            <wp:extent cx="7124700" cy="3437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715" w:rsidRPr="00B42523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2.4. </w:t>
      </w:r>
      <w:proofErr w:type="spellStart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Выбор</w:t>
      </w:r>
      <w:proofErr w:type="spellEnd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B4252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метрик</w:t>
      </w:r>
      <w:proofErr w:type="spellEnd"/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2E8CDAB" wp14:editId="0826DF68">
            <wp:extent cx="7353300" cy="3286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523" w:rsidRPr="00B42523">
        <w:rPr>
          <w:rFonts w:ascii="Times New Roman" w:hAnsi="Times New Roman" w:cs="Times New Roman"/>
          <w:sz w:val="32"/>
          <w:szCs w:val="32"/>
        </w:rPr>
        <w:br/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6A2759" w:rsidRDefault="006A2759" w:rsidP="00B42523">
      <w:pPr>
        <w:pStyle w:val="ListParagraph"/>
        <w:spacing w:line="360" w:lineRule="auto"/>
        <w:ind w:left="1335"/>
        <w:rPr>
          <w:rFonts w:ascii="CMUSerif-Bold" w:hAnsi="CMUSerif-Bold"/>
          <w:color w:val="000000"/>
          <w:sz w:val="28"/>
          <w:szCs w:val="28"/>
          <w:lang w:val="ru-RU"/>
        </w:rPr>
      </w:pP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2.5.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Выбор</w:t>
      </w:r>
      <w:proofErr w:type="spellEnd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моделей</w:t>
      </w:r>
      <w:proofErr w:type="spellEnd"/>
    </w:p>
    <w:p w:rsidR="009E1715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863D361" wp14:editId="48B0DDDF">
            <wp:extent cx="6734175" cy="1838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CMUSerif-Bold" w:hAnsi="CMUSerif-Bold"/>
          <w:color w:val="000000"/>
          <w:sz w:val="32"/>
          <w:szCs w:val="32"/>
          <w:lang w:val="ru-RU"/>
        </w:rPr>
      </w:pPr>
      <w:r w:rsidRPr="006A2759">
        <w:rPr>
          <w:rFonts w:ascii="CMUSerif-Bold" w:hAnsi="CMUSerif-Bold"/>
          <w:b/>
          <w:bCs/>
          <w:color w:val="000000"/>
          <w:sz w:val="32"/>
          <w:szCs w:val="32"/>
          <w:lang w:val="ru-RU"/>
        </w:rPr>
        <w:t>2.6. Формирование обучающей и тестовой выборок</w:t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BFFFDD0" wp14:editId="11A6FFAF">
            <wp:extent cx="7038975" cy="2635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2.7. Построение базового решения</w:t>
      </w:r>
      <w:r w:rsidRPr="006A275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2.8. Метод </w:t>
      </w:r>
      <w:r w:rsidRPr="006A2759">
        <w:rPr>
          <w:rFonts w:ascii="Times New Roman" w:hAnsi="Times New Roman" w:cs="Times New Roman"/>
          <w:i/>
          <w:iCs/>
          <w:color w:val="000000"/>
          <w:sz w:val="32"/>
          <w:szCs w:val="32"/>
        </w:rPr>
        <w:t>k</w:t>
      </w:r>
      <w:r w:rsidRPr="006A2759">
        <w:rPr>
          <w:rFonts w:ascii="Times New Roman" w:hAnsi="Times New Roman" w:cs="Times New Roman"/>
          <w:i/>
          <w:iCs/>
          <w:color w:val="000000"/>
          <w:sz w:val="32"/>
          <w:szCs w:val="32"/>
          <w:lang w:val="ru-RU"/>
        </w:rPr>
        <w:t xml:space="preserve"> </w:t>
      </w: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ближайших соседей</w:t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E8FA8FD" wp14:editId="6FC6B3AC">
            <wp:extent cx="714375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52874" cy="29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59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2.9.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Дерево</w:t>
      </w:r>
      <w:proofErr w:type="spellEnd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решений</w:t>
      </w:r>
      <w:proofErr w:type="spellEnd"/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F96EF95" wp14:editId="37C233A3">
            <wp:extent cx="7696200" cy="2961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59">
        <w:rPr>
          <w:rFonts w:ascii="Times New Roman" w:hAnsi="Times New Roman" w:cs="Times New Roman"/>
          <w:sz w:val="32"/>
          <w:szCs w:val="32"/>
        </w:rPr>
        <w:br/>
      </w:r>
    </w:p>
    <w:p w:rsidR="006A2759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:rsidR="006A2759" w:rsidRDefault="006A2759" w:rsidP="00B42523">
      <w:pPr>
        <w:pStyle w:val="ListParagraph"/>
        <w:spacing w:line="360" w:lineRule="auto"/>
        <w:ind w:left="1335"/>
        <w:rPr>
          <w:rFonts w:ascii="CMUSerif-Bold" w:hAnsi="CMUSerif-Bold"/>
          <w:color w:val="000000"/>
          <w:lang w:val="ru-RU"/>
        </w:rPr>
      </w:pPr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2.9.1.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Случайный</w:t>
      </w:r>
      <w:proofErr w:type="spellEnd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A27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лес</w:t>
      </w:r>
      <w:proofErr w:type="spellEnd"/>
    </w:p>
    <w:p w:rsidR="00125B8F" w:rsidRDefault="006A2759" w:rsidP="00B42523">
      <w:pPr>
        <w:pStyle w:val="ListParagraph"/>
        <w:spacing w:line="360" w:lineRule="auto"/>
        <w:ind w:left="133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CMUSerif-Bold" w:hAnsi="CMUSerif-Bold"/>
          <w:color w:val="000000"/>
        </w:rPr>
        <w:br/>
      </w:r>
      <w:r w:rsidR="00125B8F">
        <w:rPr>
          <w:noProof/>
        </w:rPr>
        <w:drawing>
          <wp:inline distT="0" distB="0" distL="0" distR="0" wp14:anchorId="7DA934FF" wp14:editId="790C3036">
            <wp:extent cx="6686550" cy="32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59" w:rsidRDefault="00125B8F" w:rsidP="00125B8F">
      <w:pPr>
        <w:tabs>
          <w:tab w:val="left" w:pos="1575"/>
        </w:tabs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lang w:val="ru-RU"/>
        </w:rPr>
        <w:tab/>
      </w:r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2.10. </w:t>
      </w:r>
      <w:proofErr w:type="spellStart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Подбор</w:t>
      </w:r>
      <w:proofErr w:type="spellEnd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>гиперпараметров</w:t>
      </w:r>
      <w:proofErr w:type="spellEnd"/>
      <w:r w:rsidRPr="00125B8F">
        <w:rPr>
          <w:rFonts w:ascii="Times New Roman" w:hAnsi="Times New Roman" w:cs="Times New Roman"/>
          <w:color w:val="000000"/>
          <w:sz w:val="32"/>
          <w:szCs w:val="32"/>
        </w:rPr>
        <w:br/>
      </w:r>
      <w:r>
        <w:rPr>
          <w:noProof/>
        </w:rPr>
        <w:drawing>
          <wp:inline distT="0" distB="0" distL="0" distR="0" wp14:anchorId="3622D83B" wp14:editId="71CE2C31">
            <wp:extent cx="5943600" cy="669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8F" w:rsidRDefault="00125B8F" w:rsidP="00125B8F">
      <w:pPr>
        <w:tabs>
          <w:tab w:val="left" w:pos="1575"/>
        </w:tabs>
        <w:ind w:left="135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2.10.1. </w:t>
      </w:r>
      <w:proofErr w:type="spellStart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Метод</w:t>
      </w:r>
      <w:proofErr w:type="spellEnd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125B8F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k </w:t>
      </w:r>
      <w:proofErr w:type="spellStart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>ближайших</w:t>
      </w:r>
      <w:proofErr w:type="spellEnd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125B8F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соседей</w:t>
      </w:r>
      <w:proofErr w:type="spellEnd"/>
      <w:r w:rsidRPr="00125B8F">
        <w:rPr>
          <w:rFonts w:ascii="Times New Roman" w:hAnsi="Times New Roman" w:cs="Times New Roman"/>
          <w:color w:val="000000"/>
          <w:sz w:val="32"/>
          <w:szCs w:val="32"/>
        </w:rPr>
        <w:br/>
      </w:r>
      <w:r>
        <w:rPr>
          <w:noProof/>
        </w:rPr>
        <w:drawing>
          <wp:inline distT="0" distB="0" distL="0" distR="0" wp14:anchorId="10457625" wp14:editId="4107D9E2">
            <wp:extent cx="5943600" cy="2971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8F" w:rsidRDefault="007E76CE" w:rsidP="00125B8F">
      <w:pPr>
        <w:tabs>
          <w:tab w:val="left" w:pos="1575"/>
        </w:tabs>
        <w:ind w:left="135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DCE783A" wp14:editId="7D54FE60">
            <wp:extent cx="5943600" cy="3086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10A29" wp14:editId="62619933">
            <wp:extent cx="5943600" cy="3086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A30EA" wp14:editId="3C74EB9C">
            <wp:extent cx="6762750" cy="3152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CE" w:rsidRDefault="007E76CE" w:rsidP="00125B8F">
      <w:pPr>
        <w:tabs>
          <w:tab w:val="left" w:pos="1575"/>
        </w:tabs>
        <w:ind w:left="135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7804BCF" wp14:editId="3BE4D1C5">
            <wp:extent cx="649605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7387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1" w:rsidRDefault="004F28F1" w:rsidP="00125B8F">
      <w:pPr>
        <w:tabs>
          <w:tab w:val="left" w:pos="1575"/>
        </w:tabs>
        <w:ind w:left="135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BF5179" wp14:editId="0310F237">
            <wp:extent cx="6915150" cy="335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1" w:rsidRDefault="004F28F1" w:rsidP="00125B8F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2.10.2. </w:t>
      </w:r>
      <w:proofErr w:type="spellStart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Дерево</w:t>
      </w:r>
      <w:proofErr w:type="spellEnd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>решений</w:t>
      </w:r>
      <w:proofErr w:type="spellEnd"/>
    </w:p>
    <w:p w:rsidR="004F28F1" w:rsidRDefault="004F28F1" w:rsidP="00125B8F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8EA133" wp14:editId="5141A5D4">
            <wp:extent cx="7029450" cy="30854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1" w:rsidRDefault="004F28F1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EAC127" wp14:editId="7200BBE6">
            <wp:extent cx="7029450" cy="2904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F1">
        <w:rPr>
          <w:rFonts w:ascii="Times New Roman" w:hAnsi="Times New Roman" w:cs="Times New Roman"/>
          <w:sz w:val="32"/>
          <w:szCs w:val="32"/>
        </w:rPr>
        <w:br/>
      </w:r>
    </w:p>
    <w:p w:rsidR="004F28F1" w:rsidRDefault="004F28F1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ECBCEB" wp14:editId="3B747E64">
            <wp:extent cx="7029450" cy="2876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39528" cy="28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1" w:rsidRDefault="004F28F1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16C5F9" wp14:editId="4CD3C7F0">
            <wp:extent cx="7200900" cy="2760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1" w:rsidRDefault="004F28F1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2.10.3. </w:t>
      </w:r>
      <w:proofErr w:type="spellStart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Случайный</w:t>
      </w:r>
      <w:proofErr w:type="spellEnd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F28F1"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лес</w:t>
      </w:r>
      <w:proofErr w:type="spellEnd"/>
    </w:p>
    <w:p w:rsidR="00C910D5" w:rsidRDefault="00C910D5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5BB00F0D" wp14:editId="0C3E4256">
            <wp:extent cx="7200900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2490" cy="32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8F1" w:rsidRPr="00C910D5">
        <w:rPr>
          <w:rFonts w:ascii="Times New Roman" w:hAnsi="Times New Roman" w:cs="Times New Roman"/>
          <w:sz w:val="32"/>
          <w:szCs w:val="32"/>
          <w:lang w:val="ru-RU"/>
        </w:rPr>
        <w:br/>
      </w:r>
      <w:r w:rsidRPr="00C910D5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3. Выводы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C910D5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C910D5">
        <w:rPr>
          <w:rFonts w:ascii="Times New Roman" w:hAnsi="Times New Roman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  <w:lang w:val="ru-RU"/>
        </w:rPr>
        <w:t>Все посмроенные модели обладают очень хорошими показателями. Ансамблевая модель при этом обладает наилучшими характеристиками. Таким образом для дальнейшей работы стоит использовать именно её.</w:t>
      </w:r>
      <w:bookmarkStart w:id="0" w:name="_GoBack"/>
      <w:bookmarkEnd w:id="0"/>
    </w:p>
    <w:p w:rsidR="00C910D5" w:rsidRPr="00C910D5" w:rsidRDefault="00C910D5" w:rsidP="004F28F1">
      <w:pPr>
        <w:tabs>
          <w:tab w:val="left" w:pos="1575"/>
        </w:tabs>
        <w:ind w:left="1350"/>
        <w:rPr>
          <w:rFonts w:ascii="Times New Roman" w:hAnsi="Times New Roman" w:cs="Times New Roman"/>
          <w:sz w:val="32"/>
          <w:szCs w:val="32"/>
        </w:rPr>
      </w:pPr>
      <w:r w:rsidRPr="00C910D5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Список литературы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[1] Гапанюк Ю. Е. Домашнее задание по дисциплине «Методы машинного обучения»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[Электронный ресурс] // 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GitHub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. –– 2019. –– Режим доступа: 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https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://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github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com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ugapanyuk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ml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_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course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wiki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MMO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>_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DZ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(дата обращения: 06.05.2019).</w:t>
      </w:r>
      <w:r w:rsidRPr="00C910D5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t>[2] You are my Sunshine [Electronic resource] // Space Apps Challenge. — 2017. —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Access mode: https://2017.spaceappschallenge.org/challenges/earth-and-us/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you-are-my-sunshine/details (online; accessed: 22.02.2019).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 xml:space="preserve">[3] </w:t>
      </w:r>
      <w:proofErr w:type="spellStart"/>
      <w:proofErr w:type="gram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dronio</w:t>
      </w:r>
      <w:proofErr w:type="spellEnd"/>
      <w:proofErr w:type="gram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. Solar Radiation Prediction [Electronic resource] //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Kaggle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>. — 2017. — Access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mode: https://www.kaggle.com/dronio/SolarEnergy (online; accessed: 18.02.2019).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 xml:space="preserve">[4] Team The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IPython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 Development.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IPython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 7.3.0 Documentation [Electronic resource] //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Read the Docs. — 2019. — Access mode: https://ipython.readthedocs.io/en/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stable/ (online; accessed: 20.02.2019).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 xml:space="preserve">[5] Waskom M.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seaborn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 0.9.0 documentation [Electronic resource] //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PyData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>. — 2018. —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Access mode: https://seaborn.pydata.org/ (online; accessed: 20.02.2019).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 xml:space="preserve">[6] </w:t>
      </w:r>
      <w:proofErr w:type="gram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pandas</w:t>
      </w:r>
      <w:proofErr w:type="gram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 0.24.1 documentation [Electronic resource] //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PyData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>. — 2019. — Access mode</w:t>
      </w:r>
      <w:proofErr w:type="gram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:</w:t>
      </w:r>
      <w:proofErr w:type="gramEnd"/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>http://pandas.pydata.org/pandas-docs/stable/ (online; accessed: 20.02.2019).</w:t>
      </w:r>
      <w:r w:rsidRPr="00C910D5">
        <w:rPr>
          <w:rFonts w:ascii="Times New Roman" w:hAnsi="Times New Roman" w:cs="Times New Roman"/>
          <w:color w:val="000000"/>
          <w:sz w:val="32"/>
          <w:szCs w:val="32"/>
        </w:rPr>
        <w:br/>
        <w:t xml:space="preserve">[7] Chrétien M. Convert </w:t>
      </w:r>
      <w:proofErr w:type="spellStart"/>
      <w:r w:rsidRPr="00C910D5">
        <w:rPr>
          <w:rFonts w:ascii="Times New Roman" w:hAnsi="Times New Roman" w:cs="Times New Roman"/>
          <w:color w:val="000000"/>
          <w:sz w:val="32"/>
          <w:szCs w:val="32"/>
        </w:rPr>
        <w:t>datetime.time</w:t>
      </w:r>
      <w:proofErr w:type="spellEnd"/>
      <w:r w:rsidRPr="00C910D5">
        <w:rPr>
          <w:rFonts w:ascii="Times New Roman" w:hAnsi="Times New Roman" w:cs="Times New Roman"/>
          <w:color w:val="000000"/>
          <w:sz w:val="32"/>
          <w:szCs w:val="32"/>
        </w:rPr>
        <w:t xml:space="preserve"> to seconds [Electronic resource] // Stack Overflow. — 2017. — Access mode: https://stackoverflow.com/a/44823381 (online; accessed: 20.02.2019).</w:t>
      </w:r>
    </w:p>
    <w:sectPr w:rsidR="00C910D5" w:rsidRPr="00C910D5" w:rsidSect="00F73EA1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Serif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53C97"/>
    <w:multiLevelType w:val="multilevel"/>
    <w:tmpl w:val="C9683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35" w:hanging="79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15" w:hanging="795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EA1"/>
    <w:rsid w:val="00125B8F"/>
    <w:rsid w:val="004F28F1"/>
    <w:rsid w:val="006A2759"/>
    <w:rsid w:val="007A47DC"/>
    <w:rsid w:val="007C5AD9"/>
    <w:rsid w:val="007E76CE"/>
    <w:rsid w:val="008A7D1A"/>
    <w:rsid w:val="009E1715"/>
    <w:rsid w:val="00B42523"/>
    <w:rsid w:val="00C910D5"/>
    <w:rsid w:val="00F73EA1"/>
    <w:rsid w:val="00FC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A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7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A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7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5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ZawHtetAung</dc:creator>
  <cp:lastModifiedBy>ZawHtetAung</cp:lastModifiedBy>
  <cp:revision>2</cp:revision>
  <dcterms:created xsi:type="dcterms:W3CDTF">2022-06-16T10:50:00Z</dcterms:created>
  <dcterms:modified xsi:type="dcterms:W3CDTF">2022-06-17T00:03:00Z</dcterms:modified>
</cp:coreProperties>
</file>