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563F5" w14:textId="0469D28A" w:rsidR="000C40C0" w:rsidRPr="00962725" w:rsidRDefault="000C40C0" w:rsidP="000C40C0">
      <w:pPr>
        <w:jc w:val="center"/>
        <w:rPr>
          <w:b/>
          <w:bCs/>
          <w:sz w:val="24"/>
          <w:szCs w:val="24"/>
        </w:rPr>
      </w:pPr>
      <w:r w:rsidRPr="00962725">
        <w:rPr>
          <w:b/>
          <w:bCs/>
          <w:sz w:val="24"/>
          <w:szCs w:val="24"/>
        </w:rPr>
        <w:t>MOwNiT –</w:t>
      </w:r>
      <w:r w:rsidR="003D0F85">
        <w:rPr>
          <w:b/>
          <w:bCs/>
          <w:sz w:val="24"/>
          <w:szCs w:val="24"/>
        </w:rPr>
        <w:t xml:space="preserve"> </w:t>
      </w:r>
      <w:r w:rsidR="00056259">
        <w:rPr>
          <w:b/>
          <w:bCs/>
          <w:sz w:val="24"/>
          <w:szCs w:val="24"/>
        </w:rPr>
        <w:t>kwadratowe oraz sześcienne</w:t>
      </w:r>
      <w:r w:rsidR="003D0F85">
        <w:rPr>
          <w:b/>
          <w:bCs/>
          <w:sz w:val="24"/>
          <w:szCs w:val="24"/>
        </w:rPr>
        <w:t xml:space="preserve"> </w:t>
      </w:r>
      <w:r w:rsidR="003D0F85" w:rsidRPr="00962725">
        <w:rPr>
          <w:b/>
          <w:bCs/>
          <w:sz w:val="24"/>
          <w:szCs w:val="24"/>
        </w:rPr>
        <w:t>funkcje sklejane</w:t>
      </w:r>
    </w:p>
    <w:p w14:paraId="36988F86" w14:textId="77777777" w:rsidR="000C40C0" w:rsidRPr="00962725" w:rsidRDefault="000C40C0" w:rsidP="000C40C0">
      <w:r w:rsidRPr="00962725">
        <w:t>Przygotował:</w:t>
      </w:r>
    </w:p>
    <w:p w14:paraId="15C6DDE3" w14:textId="77777777" w:rsidR="000C40C0" w:rsidRPr="00962725" w:rsidRDefault="000C40C0" w:rsidP="000C40C0">
      <w:r w:rsidRPr="00962725">
        <w:t>Maksymilian Zawiślak</w:t>
      </w:r>
    </w:p>
    <w:p w14:paraId="093B134D" w14:textId="77777777" w:rsidR="000C40C0" w:rsidRPr="00962725" w:rsidRDefault="000C40C0" w:rsidP="000C40C0">
      <w:r w:rsidRPr="00962725">
        <w:t>Dla poniższej funkcji:</w:t>
      </w:r>
    </w:p>
    <w:p w14:paraId="3A602F8A" w14:textId="01E264F0" w:rsidR="000C40C0" w:rsidRPr="00962725" w:rsidRDefault="000C40C0" w:rsidP="000C40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2x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∙sin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π</m:t>
                      </m:r>
                    </m:den>
                  </m:f>
                </m:e>
              </m:d>
            </m:e>
          </m:func>
        </m:oMath>
      </m:oMathPara>
    </w:p>
    <w:p w14:paraId="170C8E50" w14:textId="14C35152" w:rsidR="000C40C0" w:rsidRPr="00962725" w:rsidRDefault="00056259" w:rsidP="000C40C0">
      <w:pPr>
        <w:rPr>
          <w:rFonts w:eastAsiaTheme="minorEastAsia"/>
        </w:rPr>
      </w:pPr>
      <w:r>
        <w:rPr>
          <w:rFonts w:eastAsiaTheme="minorEastAsia"/>
        </w:rPr>
        <w:t>na przedziale</w:t>
      </w:r>
      <w:r w:rsidR="000C40C0" w:rsidRPr="00962725">
        <w:rPr>
          <w:rFonts w:eastAsiaTheme="minorEastAsia"/>
        </w:rPr>
        <w:t>:</w:t>
      </w:r>
    </w:p>
    <w:p w14:paraId="57BC49FC" w14:textId="0BAEB870" w:rsidR="000C40C0" w:rsidRPr="00962725" w:rsidRDefault="00000000" w:rsidP="000C40C0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0,3π</m:t>
              </m:r>
            </m:e>
          </m:d>
        </m:oMath>
      </m:oMathPara>
    </w:p>
    <w:p w14:paraId="363C1174" w14:textId="3F8ECB39" w:rsidR="000C40C0" w:rsidRPr="00962725" w:rsidRDefault="000C40C0" w:rsidP="000C40C0">
      <w:r w:rsidRPr="00962725">
        <w:t xml:space="preserve">wyznaczyć interpolacyjną funkcję sklejaną trzeciego stopnia oraz drugiego stopnia. Dla obu rodzajów funkcji (2-go i 3-go stopnia) należy wykonać obliczenia dla co najmniej dwóch różnych warunków brzegowych. Określić dokładność interpolacji – dla różnej liczby przedziałów i dla różnych warunków brzegowych. Porównać interpolację funkcjami sklejanymi drugiego i trzeciego stopnia. </w:t>
      </w:r>
    </w:p>
    <w:p w14:paraId="5C58D832" w14:textId="33CC0DD9" w:rsidR="000C40C0" w:rsidRDefault="000C40C0" w:rsidP="000C40C0">
      <w:pPr>
        <w:rPr>
          <w:b/>
          <w:bCs/>
        </w:rPr>
      </w:pPr>
      <w:r w:rsidRPr="00962725">
        <w:rPr>
          <w:b/>
          <w:bCs/>
        </w:rPr>
        <w:t>Wykres głównej funkcji</w:t>
      </w:r>
    </w:p>
    <w:p w14:paraId="6CF3757D" w14:textId="4F9B8A33" w:rsidR="00173824" w:rsidRPr="007A2B9E" w:rsidRDefault="007A2B9E" w:rsidP="005F4589">
      <w:pPr>
        <w:jc w:val="center"/>
        <w:rPr>
          <w:b/>
          <w:bCs/>
        </w:rPr>
      </w:pPr>
      <w:r w:rsidRPr="007A2B9E">
        <w:rPr>
          <w:b/>
          <w:bCs/>
          <w:noProof/>
        </w:rPr>
        <w:drawing>
          <wp:inline distT="0" distB="0" distL="0" distR="0" wp14:anchorId="1D1CC2B3" wp14:editId="73731FE3">
            <wp:extent cx="5510407" cy="3970020"/>
            <wp:effectExtent l="0" t="0" r="0" b="0"/>
            <wp:docPr id="1635938513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38513" name="Obraz 1" descr="Obraz zawierający wykres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2159" cy="39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0A59" w14:textId="2DB351F4" w:rsidR="000C40C0" w:rsidRDefault="00173824" w:rsidP="005F4589">
      <w:pPr>
        <w:pStyle w:val="Legenda"/>
        <w:jc w:val="center"/>
      </w:pPr>
      <w:r>
        <w:t xml:space="preserve">Wykres </w:t>
      </w:r>
      <w:fldSimple w:instr=" SEQ Wykres \* ARABIC ">
        <w:r w:rsidR="00F53C83">
          <w:rPr>
            <w:noProof/>
          </w:rPr>
          <w:t>1</w:t>
        </w:r>
      </w:fldSimple>
      <w:r>
        <w:t xml:space="preserve">: </w:t>
      </w:r>
      <w:r w:rsidR="002E3EAA">
        <w:t>Wykres funkcji interpolowanej</w:t>
      </w:r>
    </w:p>
    <w:p w14:paraId="13177607" w14:textId="77777777" w:rsidR="000839E5" w:rsidRPr="000839E5" w:rsidRDefault="000839E5" w:rsidP="000839E5"/>
    <w:p w14:paraId="6682061E" w14:textId="423CB407" w:rsidR="000C40C0" w:rsidRPr="00962725" w:rsidRDefault="000C40C0" w:rsidP="000C40C0">
      <w:r w:rsidRPr="00962725">
        <w:t>W zadaniu wykorzystano dwa rodzaje warunków granicznych</w:t>
      </w:r>
      <w:r w:rsidR="000E751B">
        <w:t>:</w:t>
      </w:r>
    </w:p>
    <w:p w14:paraId="341527F2" w14:textId="1962F55C" w:rsidR="000C40C0" w:rsidRPr="00962725" w:rsidRDefault="006F64E9" w:rsidP="000C40C0">
      <w:pPr>
        <w:pStyle w:val="Akapitzlist"/>
        <w:numPr>
          <w:ilvl w:val="0"/>
          <w:numId w:val="5"/>
        </w:numPr>
      </w:pPr>
      <w:r>
        <w:t>Naturalne granice (</w:t>
      </w:r>
      <w:r w:rsidR="000C40C0" w:rsidRPr="00962725">
        <w:t xml:space="preserve">Natural </w:t>
      </w:r>
      <w:proofErr w:type="spellStart"/>
      <w:r w:rsidR="000C40C0" w:rsidRPr="00962725">
        <w:t>Boundary</w:t>
      </w:r>
      <w:proofErr w:type="spellEnd"/>
      <w:r>
        <w:t xml:space="preserve">) - </w:t>
      </w:r>
      <w:r w:rsidR="000C40C0" w:rsidRPr="00962725">
        <w:t xml:space="preserve"> pochodn</w:t>
      </w:r>
      <w:r w:rsidR="00962725" w:rsidRPr="00962725">
        <w:t>e</w:t>
      </w:r>
      <w:r w:rsidR="000C40C0" w:rsidRPr="00962725">
        <w:t xml:space="preserve"> na krańcach przedział</w:t>
      </w:r>
      <w:r w:rsidR="00962725" w:rsidRPr="00962725">
        <w:t>u</w:t>
      </w:r>
      <w:r>
        <w:t xml:space="preserve"> są</w:t>
      </w:r>
      <w:r w:rsidR="000C40C0" w:rsidRPr="00962725">
        <w:t xml:space="preserve"> równ</w:t>
      </w:r>
      <w:r>
        <w:t>e</w:t>
      </w:r>
      <w:r w:rsidR="000C40C0" w:rsidRPr="00962725">
        <w:t xml:space="preserve"> 0</w:t>
      </w:r>
    </w:p>
    <w:p w14:paraId="6D662189" w14:textId="2C91B65C" w:rsidR="000C40C0" w:rsidRPr="00962725" w:rsidRDefault="006F64E9" w:rsidP="000C40C0">
      <w:pPr>
        <w:pStyle w:val="Akapitzlist"/>
        <w:numPr>
          <w:ilvl w:val="0"/>
          <w:numId w:val="5"/>
        </w:numPr>
      </w:pPr>
      <w:r>
        <w:t>Zaciśnięte granice (</w:t>
      </w:r>
      <w:proofErr w:type="spellStart"/>
      <w:r w:rsidR="000C40C0" w:rsidRPr="00962725">
        <w:t>Clamped</w:t>
      </w:r>
      <w:proofErr w:type="spellEnd"/>
      <w:r w:rsidR="000C40C0" w:rsidRPr="00962725">
        <w:t xml:space="preserve"> </w:t>
      </w:r>
      <w:proofErr w:type="spellStart"/>
      <w:r w:rsidR="000C40C0" w:rsidRPr="00962725">
        <w:t>Boundary</w:t>
      </w:r>
      <w:proofErr w:type="spellEnd"/>
      <w:r w:rsidR="00962725" w:rsidRPr="00962725">
        <w:t xml:space="preserve"> </w:t>
      </w:r>
      <w:r>
        <w:t xml:space="preserve">) - </w:t>
      </w:r>
      <w:r w:rsidR="00962725" w:rsidRPr="00962725">
        <w:t xml:space="preserve">pierwsze pochodne na krańcu przedziału </w:t>
      </w:r>
      <w:r w:rsidR="00344FB2">
        <w:t>są</w:t>
      </w:r>
      <w:r w:rsidR="00962725" w:rsidRPr="00962725">
        <w:t xml:space="preserve"> znan</w:t>
      </w:r>
      <w:r w:rsidR="00344FB2">
        <w:t xml:space="preserve">e, </w:t>
      </w:r>
      <w:r w:rsidR="00962725" w:rsidRPr="00962725">
        <w:t>bądź przybliżone są ilorazami różnicowymi</w:t>
      </w:r>
    </w:p>
    <w:p w14:paraId="0DB6AADC" w14:textId="77777777" w:rsidR="000C40C0" w:rsidRPr="00962725" w:rsidRDefault="000C40C0"/>
    <w:p w14:paraId="03D52EE6" w14:textId="28EE06AF" w:rsidR="00452508" w:rsidRPr="00962725" w:rsidRDefault="00962725">
      <w:pPr>
        <w:rPr>
          <w:b/>
          <w:bCs/>
        </w:rPr>
      </w:pPr>
      <w:r w:rsidRPr="00962725">
        <w:rPr>
          <w:b/>
          <w:bCs/>
        </w:rPr>
        <w:t>Interpolacja sześcienna</w:t>
      </w:r>
    </w:p>
    <w:p w14:paraId="20CC3613" w14:textId="370BE0F6" w:rsidR="003A36FA" w:rsidRPr="00962725" w:rsidRDefault="00962725">
      <w:r w:rsidRPr="00962725">
        <w:t>Interpolacja musi</w:t>
      </w:r>
      <w:r w:rsidR="003A36FA" w:rsidRPr="00962725">
        <w:t xml:space="preserve"> spełniać następujące warunki</w:t>
      </w:r>
      <w:r w:rsidRPr="00962725">
        <w:t>:</w:t>
      </w:r>
    </w:p>
    <w:p w14:paraId="008CC452" w14:textId="21818A1D" w:rsidR="003A36FA" w:rsidRPr="00962725" w:rsidRDefault="00000000" w:rsidP="003A36FA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55F9B21B" w14:textId="55FE2B5F" w:rsidR="003A36FA" w:rsidRPr="00962725" w:rsidRDefault="00000000" w:rsidP="003A36FA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011C53EE" w14:textId="77777777" w:rsidR="003A36FA" w:rsidRPr="00962725" w:rsidRDefault="00000000" w:rsidP="003A36FA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</w:p>
    <w:p w14:paraId="04480B68" w14:textId="77777777" w:rsidR="003A36FA" w:rsidRPr="00962725" w:rsidRDefault="00000000" w:rsidP="003A36FA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</w:p>
    <w:p w14:paraId="3C698404" w14:textId="5F675F0F" w:rsidR="004F42A9" w:rsidRPr="004F42A9" w:rsidRDefault="00000000" w:rsidP="004F42A9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</w:p>
    <w:p w14:paraId="4914E35B" w14:textId="3AABF758" w:rsidR="004F42A9" w:rsidRPr="00962725" w:rsidRDefault="004F42A9" w:rsidP="004F42A9">
      <w:pPr>
        <w:ind w:left="360"/>
      </w:pPr>
      <w:r>
        <w:t>Korzystając z warunku 1 można otrzymać:</w:t>
      </w:r>
    </w:p>
    <w:p w14:paraId="13325EB0" w14:textId="52E4C75F" w:rsidR="004E78B3" w:rsidRPr="00962725" w:rsidRDefault="00000000" w:rsidP="00531B7C">
      <w:pPr>
        <w:pStyle w:val="Akapitzlist"/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5013C8D" w14:textId="33169440" w:rsidR="004E78B3" w:rsidRPr="00962725" w:rsidRDefault="00531B7C" w:rsidP="00531B7C">
      <w:pPr>
        <w:pStyle w:val="Legenda"/>
        <w:jc w:val="center"/>
        <w:rPr>
          <w:rFonts w:eastAsiaTheme="minorEastAsia"/>
        </w:rPr>
      </w:pPr>
      <w:r>
        <w:t xml:space="preserve">Wzór </w:t>
      </w:r>
      <w:fldSimple w:instr=" SEQ Wzór \* ARABIC ">
        <w:r w:rsidR="00F53C83">
          <w:rPr>
            <w:noProof/>
          </w:rPr>
          <w:t>1</w:t>
        </w:r>
      </w:fldSimple>
    </w:p>
    <w:p w14:paraId="587C8EDD" w14:textId="7EA7F42F" w:rsidR="004E78B3" w:rsidRPr="004F42A9" w:rsidRDefault="00000000" w:rsidP="004F42A9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11FCF69F" w14:textId="242EB46C" w:rsidR="003A36FA" w:rsidRPr="00962725" w:rsidRDefault="00000000" w:rsidP="003A36F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A36FA" w:rsidRPr="00962725">
        <w:rPr>
          <w:rFonts w:eastAsiaTheme="minorEastAsia"/>
        </w:rPr>
        <w:t xml:space="preserve"> to funkcja sześcienna, wiec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A36FA" w:rsidRPr="00962725">
        <w:rPr>
          <w:rFonts w:eastAsiaTheme="minorEastAsia"/>
        </w:rPr>
        <w:t xml:space="preserve"> jest liniowa na przedziale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e>
        </m:d>
      </m:oMath>
      <w:r w:rsidR="003A36FA" w:rsidRPr="00962725">
        <w:rPr>
          <w:rFonts w:eastAsiaTheme="minorEastAsia"/>
        </w:rPr>
        <w:t>,</w:t>
      </w:r>
      <w:r w:rsidR="003D0F85">
        <w:rPr>
          <w:rFonts w:eastAsiaTheme="minorEastAsia"/>
        </w:rPr>
        <w:t xml:space="preserve"> dla oznaczenia</w:t>
      </w:r>
      <w:r w:rsidR="00B8020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3A36FA" w:rsidRPr="00962725">
        <w:rPr>
          <w:rFonts w:eastAsiaTheme="minorEastAsia"/>
        </w:rPr>
        <w:t xml:space="preserve"> zachodzi </w:t>
      </w:r>
      <w:r w:rsidR="003D0F85">
        <w:rPr>
          <w:rFonts w:eastAsiaTheme="minorEastAsia"/>
        </w:rPr>
        <w:t xml:space="preserve"> więc </w:t>
      </w:r>
      <w:r w:rsidR="003A36FA" w:rsidRPr="00962725">
        <w:rPr>
          <w:rFonts w:eastAsiaTheme="minorEastAsia"/>
        </w:rPr>
        <w:t>takie równanie</w:t>
      </w:r>
      <w:r w:rsidR="00962725" w:rsidRPr="00962725">
        <w:rPr>
          <w:rFonts w:eastAsiaTheme="minorEastAsia"/>
        </w:rPr>
        <w:t>:</w:t>
      </w:r>
    </w:p>
    <w:p w14:paraId="6C617ABE" w14:textId="7AFF6A22" w:rsidR="003A36FA" w:rsidRPr="00962725" w:rsidRDefault="00000000" w:rsidP="00531B7C">
      <w:pPr>
        <w:keepNext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0A2B946D" w14:textId="23218CE1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</w:t>
        </w:r>
      </w:fldSimple>
    </w:p>
    <w:p w14:paraId="1FC6C4D6" w14:textId="0FAA5FE3" w:rsidR="003A36FA" w:rsidRPr="00962725" w:rsidRDefault="003D0F85" w:rsidP="003A36FA">
      <w:pPr>
        <w:rPr>
          <w:rFonts w:eastAsiaTheme="minorEastAsia"/>
        </w:rPr>
      </w:pPr>
      <w:r>
        <w:rPr>
          <w:rFonts w:eastAsiaTheme="minorEastAsia"/>
        </w:rPr>
        <w:t>Całkując dwukrotnie wzór 2 otrzymywana jest fun</w:t>
      </w:r>
      <w:r w:rsidR="00391EE0">
        <w:rPr>
          <w:rFonts w:eastAsiaTheme="minorEastAsia"/>
        </w:rPr>
        <w:t>kc</w:t>
      </w:r>
      <w:r>
        <w:rPr>
          <w:rFonts w:eastAsiaTheme="minorEastAsia"/>
        </w:rPr>
        <w:t>ja</w:t>
      </w:r>
      <w:r w:rsidR="00B80209">
        <w:rPr>
          <w:rFonts w:eastAsiaTheme="minorEastAsia"/>
        </w:rPr>
        <w:t>:</w:t>
      </w:r>
    </w:p>
    <w:p w14:paraId="6B109132" w14:textId="56B8626C" w:rsidR="003A36FA" w:rsidRPr="00962725" w:rsidRDefault="00000000" w:rsidP="00531B7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-x</m:t>
              </m:r>
            </m:e>
          </m:d>
        </m:oMath>
      </m:oMathPara>
    </w:p>
    <w:p w14:paraId="021505C4" w14:textId="1EDD9543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3</w:t>
        </w:r>
      </w:fldSimple>
    </w:p>
    <w:p w14:paraId="2C9948D4" w14:textId="0C9785E3" w:rsidR="0036348D" w:rsidRPr="00962725" w:rsidRDefault="0036348D" w:rsidP="0036348D">
      <w:pPr>
        <w:rPr>
          <w:rFonts w:eastAsiaTheme="minorEastAsia"/>
        </w:rPr>
      </w:pPr>
      <w:r w:rsidRPr="00962725">
        <w:rPr>
          <w:rFonts w:eastAsiaTheme="minorEastAsia"/>
        </w:rPr>
        <w:t>C i D</w:t>
      </w:r>
      <w:r w:rsidR="00531B7C">
        <w:rPr>
          <w:rFonts w:eastAsiaTheme="minorEastAsia"/>
        </w:rPr>
        <w:t xml:space="preserve"> w wzorze 3</w:t>
      </w:r>
      <w:r w:rsidRPr="00962725">
        <w:rPr>
          <w:rFonts w:eastAsiaTheme="minorEastAsia"/>
        </w:rPr>
        <w:t xml:space="preserve"> to stałe po c</w:t>
      </w:r>
      <w:r w:rsidR="00962725" w:rsidRPr="00962725">
        <w:rPr>
          <w:rFonts w:eastAsiaTheme="minorEastAsia"/>
        </w:rPr>
        <w:t>ałkowaniu</w:t>
      </w:r>
      <w:r w:rsidRPr="00962725">
        <w:rPr>
          <w:rFonts w:eastAsiaTheme="minorEastAsia"/>
        </w:rPr>
        <w:t xml:space="preserve">, </w:t>
      </w:r>
      <w:r w:rsidR="00B80209">
        <w:rPr>
          <w:rFonts w:eastAsiaTheme="minorEastAsia"/>
        </w:rPr>
        <w:t xml:space="preserve">które </w:t>
      </w:r>
      <w:r w:rsidRPr="00962725">
        <w:rPr>
          <w:rFonts w:eastAsiaTheme="minorEastAsia"/>
        </w:rPr>
        <w:t>można</w:t>
      </w:r>
      <w:r w:rsidR="00B80209">
        <w:rPr>
          <w:rFonts w:eastAsiaTheme="minorEastAsia"/>
        </w:rPr>
        <w:t xml:space="preserve"> </w:t>
      </w:r>
      <w:r w:rsidRPr="00962725">
        <w:rPr>
          <w:rFonts w:eastAsiaTheme="minorEastAsia"/>
        </w:rPr>
        <w:t>wyliczyć korzystając z warunku 2</w:t>
      </w:r>
      <w:r w:rsidR="00962725" w:rsidRPr="00962725">
        <w:rPr>
          <w:rFonts w:eastAsiaTheme="minorEastAsia"/>
        </w:rPr>
        <w:t>,</w:t>
      </w:r>
      <w:r w:rsidR="00B8020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62725"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</w:p>
    <w:p w14:paraId="4CD35B5B" w14:textId="31D3505D" w:rsidR="0036348D" w:rsidRPr="00962725" w:rsidRDefault="00000000" w:rsidP="00531B7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-x</m:t>
              </m:r>
            </m:e>
          </m:d>
        </m:oMath>
      </m:oMathPara>
    </w:p>
    <w:p w14:paraId="6BE56F3B" w14:textId="09A83FC5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4</w:t>
        </w:r>
      </w:fldSimple>
    </w:p>
    <w:p w14:paraId="3F9B2FCA" w14:textId="6FF0FA51" w:rsidR="0036348D" w:rsidRPr="00962725" w:rsidRDefault="00531B7C" w:rsidP="0036348D">
      <w:pPr>
        <w:rPr>
          <w:rFonts w:eastAsiaTheme="minorEastAsia"/>
        </w:rPr>
      </w:pPr>
      <w:r>
        <w:rPr>
          <w:rFonts w:eastAsiaTheme="minorEastAsia"/>
        </w:rPr>
        <w:t>We wzorze 4</w:t>
      </w:r>
      <w:r w:rsidR="0036348D" w:rsidRPr="00962725">
        <w:rPr>
          <w:rFonts w:eastAsiaTheme="minorEastAsia"/>
        </w:rPr>
        <w:t xml:space="preserve"> nie znane jest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348D" w:rsidRPr="00962725">
        <w:rPr>
          <w:rFonts w:eastAsiaTheme="minorEastAsia"/>
        </w:rPr>
        <w:t>. Aby je wyliczyć należy skorzystać z warunku ciągłości pierwszej pochodnej. Wyniki po zróżniczkowaniu to:</w:t>
      </w:r>
    </w:p>
    <w:p w14:paraId="65027295" w14:textId="441EFA1B" w:rsidR="0036348D" w:rsidRPr="00962725" w:rsidRDefault="00000000" w:rsidP="00531B7C">
      <w:pPr>
        <w:keepNext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</m:oMath>
      </m:oMathPara>
    </w:p>
    <w:p w14:paraId="5655E425" w14:textId="1113CB8F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5</w:t>
        </w:r>
      </w:fldSimple>
    </w:p>
    <w:p w14:paraId="298B8CC9" w14:textId="77777777" w:rsidR="00531B7C" w:rsidRDefault="0036348D" w:rsidP="0036348D">
      <w:pPr>
        <w:rPr>
          <w:rFonts w:eastAsiaTheme="minorEastAsia"/>
        </w:rPr>
      </w:pPr>
      <w:r w:rsidRPr="00962725">
        <w:rPr>
          <w:rFonts w:eastAsiaTheme="minorEastAsia"/>
        </w:rPr>
        <w:t>Dla przejrzystości</w:t>
      </w:r>
      <w:r w:rsidR="00531B7C">
        <w:rPr>
          <w:rFonts w:eastAsiaTheme="minorEastAsia"/>
        </w:rPr>
        <w:t xml:space="preserve"> do wzoru 5</w:t>
      </w:r>
      <w:r w:rsidRPr="00962725">
        <w:rPr>
          <w:rFonts w:eastAsiaTheme="minorEastAsia"/>
        </w:rPr>
        <w:t xml:space="preserve"> wyprowadzić można symbole:</w:t>
      </w:r>
    </w:p>
    <w:p w14:paraId="50680CCA" w14:textId="69A4B516" w:rsidR="0036348D" w:rsidRPr="00962725" w:rsidRDefault="00000000" w:rsidP="00531B7C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348D" w:rsidRPr="00962725"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∆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</w:p>
    <w:p w14:paraId="3F723B2C" w14:textId="0762A223" w:rsidR="0060576F" w:rsidRPr="00962725" w:rsidRDefault="00000000" w:rsidP="0036348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= 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294D37B2" w14:textId="6A5B3400" w:rsidR="0060576F" w:rsidRPr="00962725" w:rsidRDefault="00000000" w:rsidP="00531B7C">
      <w:pPr>
        <w:keepNext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</m:e>
          </m:d>
        </m:oMath>
      </m:oMathPara>
    </w:p>
    <w:p w14:paraId="41A6BA94" w14:textId="2B2FAFED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6</w:t>
        </w:r>
      </w:fldSimple>
    </w:p>
    <w:p w14:paraId="598C5021" w14:textId="6BE23FDD" w:rsidR="0060576F" w:rsidRPr="00962725" w:rsidRDefault="00000000" w:rsidP="00531B7C">
      <w:pPr>
        <w:keepNext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 xml:space="preserve"> 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</m:d>
        </m:oMath>
      </m:oMathPara>
    </w:p>
    <w:p w14:paraId="4CAC86FC" w14:textId="71DB1646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7</w:t>
        </w:r>
      </w:fldSimple>
    </w:p>
    <w:p w14:paraId="1995148F" w14:textId="78A1EB34" w:rsidR="0060576F" w:rsidRPr="00962725" w:rsidRDefault="0060576F" w:rsidP="0060576F">
      <w:pPr>
        <w:rPr>
          <w:rFonts w:eastAsiaTheme="minorEastAsia"/>
        </w:rPr>
      </w:pPr>
      <w:r w:rsidRPr="00962725">
        <w:rPr>
          <w:rFonts w:eastAsiaTheme="minorEastAsia"/>
        </w:rPr>
        <w:t>Z warunku 4</w:t>
      </w:r>
      <w:r w:rsidR="00962725" w:rsidRPr="00962725">
        <w:rPr>
          <w:rFonts w:eastAsiaTheme="minorEastAsia"/>
        </w:rPr>
        <w:t xml:space="preserve"> </w:t>
      </w:r>
      <w:r w:rsidRPr="00962725">
        <w:rPr>
          <w:rFonts w:eastAsiaTheme="minorEastAsia"/>
        </w:rPr>
        <w:t>dochodzi do równości</w:t>
      </w:r>
      <w:r w:rsidR="00531B7C">
        <w:rPr>
          <w:rFonts w:eastAsiaTheme="minorEastAsia"/>
        </w:rPr>
        <w:t xml:space="preserve"> miedzy wzorami 6 oraz 7</w:t>
      </w:r>
      <w:r w:rsidRPr="00962725">
        <w:rPr>
          <w:rFonts w:eastAsiaTheme="minorEastAsia"/>
        </w:rPr>
        <w:t>:</w:t>
      </w:r>
    </w:p>
    <w:p w14:paraId="17FAEFE6" w14:textId="4B29E7BB" w:rsidR="0060576F" w:rsidRPr="00962725" w:rsidRDefault="00000000" w:rsidP="00531B7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 xml:space="preserve"> 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</m:e>
          </m:d>
        </m:oMath>
      </m:oMathPara>
    </w:p>
    <w:p w14:paraId="63223A18" w14:textId="7CC027E2" w:rsidR="00531B7C" w:rsidRDefault="00531B7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8</w:t>
        </w:r>
      </w:fldSimple>
    </w:p>
    <w:p w14:paraId="5815CE03" w14:textId="08207DF4" w:rsidR="0060576F" w:rsidRPr="003D0F85" w:rsidRDefault="0060576F" w:rsidP="0060576F">
      <w:pPr>
        <w:rPr>
          <w:rFonts w:eastAsiaTheme="minorEastAsia"/>
          <w:sz w:val="20"/>
          <w:szCs w:val="20"/>
        </w:rPr>
      </w:pPr>
      <w:r w:rsidRPr="00962725">
        <w:rPr>
          <w:rFonts w:eastAsiaTheme="minorEastAsia"/>
        </w:rPr>
        <w:t>Wynika z tego układ</w:t>
      </w:r>
      <w:r w:rsidR="00962725" w:rsidRPr="00962725">
        <w:rPr>
          <w:rFonts w:eastAsiaTheme="minorEastAsia"/>
        </w:rPr>
        <w:t xml:space="preserve"> </w:t>
      </w:r>
      <w:r w:rsidRPr="0096272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n-2</m:t>
        </m:r>
      </m:oMath>
      <w:r w:rsidRPr="00962725">
        <w:rPr>
          <w:rFonts w:eastAsiaTheme="minorEastAsia"/>
        </w:rPr>
        <w:t xml:space="preserve"> równań linowych, ale jako że jest </w:t>
      </w:r>
      <m:oMath>
        <m:r>
          <w:rPr>
            <w:rFonts w:ascii="Cambria Math" w:eastAsiaTheme="minorEastAsia" w:hAnsi="Cambria Math"/>
          </w:rPr>
          <m:t>n</m:t>
        </m:r>
      </m:oMath>
      <w:r w:rsidRPr="00962725">
        <w:rPr>
          <w:rFonts w:eastAsiaTheme="minorEastAsia"/>
        </w:rPr>
        <w:t xml:space="preserve"> niewiadomych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62725" w:rsidRPr="00962725">
        <w:rPr>
          <w:rFonts w:eastAsiaTheme="minorEastAsia"/>
        </w:rPr>
        <w:t>,</w:t>
      </w:r>
      <w:r w:rsidRPr="00962725">
        <w:rPr>
          <w:rFonts w:eastAsiaTheme="minorEastAsia"/>
        </w:rPr>
        <w:t xml:space="preserve"> konieczne jest określenie dwóch dodatkowych warunków skrajnych.</w:t>
      </w:r>
    </w:p>
    <w:p w14:paraId="4A687618" w14:textId="2B2F081A" w:rsidR="0036348D" w:rsidRPr="005F4589" w:rsidRDefault="00000000" w:rsidP="005F4589">
      <w:pPr>
        <w:rPr>
          <w:rFonts w:eastAsiaTheme="minorEastAsia"/>
          <w:sz w:val="20"/>
          <w:szCs w:val="2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n-3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n-3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n-2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n-2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n-2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1A69D20F" w14:textId="566EB0D0" w:rsidR="0036348D" w:rsidRPr="00962725" w:rsidRDefault="006F64E9" w:rsidP="003A36FA">
      <w:pPr>
        <w:rPr>
          <w:b/>
          <w:bCs/>
        </w:rPr>
      </w:pPr>
      <w:r>
        <w:rPr>
          <w:b/>
          <w:bCs/>
        </w:rPr>
        <w:t>Warunek zaciśniętych granic</w:t>
      </w:r>
      <w:r w:rsidR="00962725" w:rsidRPr="00962725">
        <w:rPr>
          <w:b/>
          <w:bCs/>
        </w:rPr>
        <w:t xml:space="preserve"> dla funkcji sześciennych</w:t>
      </w:r>
    </w:p>
    <w:p w14:paraId="5F462D4E" w14:textId="3DD46119" w:rsidR="00C132C5" w:rsidRPr="00962725" w:rsidRDefault="00000000" w:rsidP="003A36FA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132C5" w:rsidRPr="00962725">
        <w:rPr>
          <w:rFonts w:eastAsiaTheme="minorEastAsia"/>
        </w:rPr>
        <w:t xml:space="preserve"> – funkcja sześcienna</w:t>
      </w:r>
      <w:r w:rsidR="00230FBC">
        <w:rPr>
          <w:rFonts w:eastAsiaTheme="minorEastAsia"/>
        </w:rPr>
        <w:t>, która przechodzi</w:t>
      </w:r>
      <w:r w:rsidR="00C132C5" w:rsidRPr="00962725">
        <w:rPr>
          <w:rFonts w:eastAsiaTheme="minorEastAsia"/>
        </w:rPr>
        <w:t xml:space="preserve"> przez pierwsze 4 punkty</w:t>
      </w:r>
    </w:p>
    <w:p w14:paraId="1D865213" w14:textId="513B4600" w:rsidR="00C132C5" w:rsidRPr="00962725" w:rsidRDefault="00000000" w:rsidP="00C132C5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132C5" w:rsidRPr="00962725">
        <w:rPr>
          <w:rFonts w:eastAsiaTheme="minorEastAsia"/>
        </w:rPr>
        <w:t xml:space="preserve"> – funkcja sześcienna</w:t>
      </w:r>
      <w:r w:rsidR="00230FBC">
        <w:rPr>
          <w:rFonts w:eastAsiaTheme="minorEastAsia"/>
        </w:rPr>
        <w:t>, która przechodzi</w:t>
      </w:r>
      <w:r w:rsidR="00C132C5" w:rsidRPr="00962725">
        <w:rPr>
          <w:rFonts w:eastAsiaTheme="minorEastAsia"/>
        </w:rPr>
        <w:t xml:space="preserve"> przez ostatnie 4 punkty</w:t>
      </w:r>
    </w:p>
    <w:p w14:paraId="05B92AB5" w14:textId="43DE6A1D" w:rsidR="00C132C5" w:rsidRPr="00962725" w:rsidRDefault="00000000" w:rsidP="00C132C5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'''</m:t>
              </m:r>
            </m:sup>
          </m:sSup>
          <m:r>
            <w:rPr>
              <w:rFonts w:ascii="Cambria Math" w:eastAsiaTheme="minorEastAsia" w:hAnsi="Cambria Math"/>
            </w:rPr>
            <m:t xml:space="preserve">      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'''</m:t>
              </m:r>
            </m:sup>
          </m:sSup>
        </m:oMath>
      </m:oMathPara>
    </w:p>
    <w:p w14:paraId="48A38E86" w14:textId="41343BCD" w:rsidR="00C132C5" w:rsidRPr="00962725" w:rsidRDefault="00C132C5" w:rsidP="00C132C5">
      <w:pPr>
        <w:rPr>
          <w:rFonts w:eastAsiaTheme="minorEastAsia"/>
        </w:rPr>
      </w:pPr>
      <w:r w:rsidRPr="00962725">
        <w:rPr>
          <w:rFonts w:eastAsiaTheme="minorEastAsia"/>
        </w:rPr>
        <w:t xml:space="preserve">Stałe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</m:oMath>
      <w:r w:rsidRPr="00962725">
        <w:rPr>
          <w:rFonts w:eastAsiaTheme="minorEastAsia"/>
        </w:rPr>
        <w:t xml:space="preserve"> oraz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</m:oMath>
      <w:r w:rsidRPr="00962725">
        <w:rPr>
          <w:rFonts w:eastAsiaTheme="minorEastAsia"/>
        </w:rPr>
        <w:t xml:space="preserve"> mogą być wyznaczone bez znajomości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962725"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3E38A107" w14:textId="1432E411" w:rsidR="00C132C5" w:rsidRPr="00962725" w:rsidRDefault="00000000" w:rsidP="00C132C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∆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  <w:r w:rsidR="00C132C5" w:rsidRPr="00962725">
        <w:rPr>
          <w:rFonts w:eastAsiaTheme="minorEastAsia"/>
        </w:rPr>
        <w:t xml:space="preserve">, przybliża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</w:p>
    <w:p w14:paraId="3892CF28" w14:textId="4FC4CD43" w:rsidR="00C132C5" w:rsidRPr="00962725" w:rsidRDefault="00000000" w:rsidP="00C132C5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  <w:r w:rsidR="00C132C5" w:rsidRPr="0096272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 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p>
      </m:oMath>
      <w:r w:rsidR="00C132C5" w:rsidRPr="00962725">
        <w:rPr>
          <w:rFonts w:eastAsiaTheme="minorEastAsia"/>
        </w:rPr>
        <w:t xml:space="preserve">przybliża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</m:oMath>
    </w:p>
    <w:p w14:paraId="6AD53F6E" w14:textId="0816FC45" w:rsidR="00C132C5" w:rsidRPr="00962725" w:rsidRDefault="00000000" w:rsidP="00C132C5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i+1</m:t>
                    </m:r>
                  </m:sub>
                </m:sSub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 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i+3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</m:oMath>
      <w:r w:rsidR="00C132C5" w:rsidRPr="0096272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6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</m:oMath>
      <w:r w:rsidR="00C132C5" w:rsidRPr="00962725">
        <w:rPr>
          <w:rFonts w:eastAsiaTheme="minorEastAsia"/>
        </w:rPr>
        <w:t xml:space="preserve">przybliża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</m:oMath>
    </w:p>
    <w:p w14:paraId="275E475A" w14:textId="773ECDD1" w:rsidR="00C132C5" w:rsidRPr="00962725" w:rsidRDefault="00962725" w:rsidP="00C132C5">
      <w:pPr>
        <w:rPr>
          <w:rFonts w:ascii="Cambria Math" w:eastAsiaTheme="minorEastAsia" w:hAnsi="Cambria Math"/>
          <w:iCs/>
        </w:rPr>
      </w:pPr>
      <w:r>
        <w:rPr>
          <w:rFonts w:eastAsiaTheme="minorEastAsia"/>
        </w:rPr>
        <w:t>Po zróżniczkowaniu wzoru</w:t>
      </w:r>
      <w:r w:rsidR="00230FBC">
        <w:rPr>
          <w:rFonts w:eastAsiaTheme="minorEastAsia"/>
        </w:rPr>
        <w:t xml:space="preserve"> 2</w:t>
      </w:r>
      <w:r w:rsidR="00193037">
        <w:rPr>
          <w:rFonts w:eastAsiaTheme="minorEastAsia"/>
        </w:rPr>
        <w:t>,</w:t>
      </w:r>
      <w:r w:rsidR="00C132C5" w:rsidRPr="00962725">
        <w:rPr>
          <w:rFonts w:eastAsiaTheme="minorEastAsia"/>
        </w:rPr>
        <w:t xml:space="preserve"> </w:t>
      </w:r>
      <w:r w:rsidR="00C132C5" w:rsidRPr="00962725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C132C5" w:rsidRPr="00962725">
        <w:rPr>
          <w:rFonts w:ascii="Cambria Math" w:eastAsiaTheme="minorEastAsia" w:hAnsi="Cambria Math"/>
          <w:i/>
        </w:rPr>
        <w:t xml:space="preserve"> </w:t>
      </w:r>
      <w:r>
        <w:rPr>
          <w:rFonts w:ascii="Cambria Math" w:eastAsiaTheme="minorEastAsia" w:hAnsi="Cambria Math"/>
          <w:iCs/>
        </w:rPr>
        <w:t>otr</w:t>
      </w:r>
      <w:r w:rsidR="00230FBC">
        <w:rPr>
          <w:rFonts w:ascii="Cambria Math" w:eastAsiaTheme="minorEastAsia" w:hAnsi="Cambria Math"/>
          <w:iCs/>
        </w:rPr>
        <w:t>zymany wynik</w:t>
      </w:r>
      <w:r w:rsidR="00193037">
        <w:rPr>
          <w:rFonts w:ascii="Cambria Math" w:eastAsiaTheme="minorEastAsia" w:hAnsi="Cambria Math"/>
          <w:iCs/>
        </w:rPr>
        <w:t xml:space="preserve"> to</w:t>
      </w:r>
      <w:r w:rsidR="00C132C5" w:rsidRPr="00962725">
        <w:rPr>
          <w:rFonts w:ascii="Cambria Math" w:eastAsiaTheme="minorEastAsia" w:hAnsi="Cambria Math"/>
          <w:iCs/>
        </w:rPr>
        <w:t>:</w:t>
      </w:r>
    </w:p>
    <w:p w14:paraId="31DF4E22" w14:textId="21FC61A6" w:rsidR="00C132C5" w:rsidRPr="00962725" w:rsidRDefault="00000000" w:rsidP="00230FBC">
      <w:pPr>
        <w:keepNext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</m:oMath>
      </m:oMathPara>
    </w:p>
    <w:p w14:paraId="79058288" w14:textId="391A79C9" w:rsidR="00230FBC" w:rsidRDefault="00230FBC" w:rsidP="00230FBC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9</w:t>
        </w:r>
      </w:fldSimple>
    </w:p>
    <w:p w14:paraId="4A4ED32C" w14:textId="3CCCE0BE" w:rsidR="000D6741" w:rsidRPr="00230FBC" w:rsidRDefault="00230FBC" w:rsidP="00C132C5">
      <w:pPr>
        <w:rPr>
          <w:rFonts w:eastAsiaTheme="minorEastAsia"/>
          <w:iCs/>
        </w:rPr>
      </w:pPr>
      <w:r>
        <w:rPr>
          <w:rFonts w:eastAsiaTheme="minorEastAsia"/>
        </w:rPr>
        <w:t xml:space="preserve">Następnie korzystając z </w:t>
      </w:r>
      <w:r>
        <w:rPr>
          <w:rFonts w:ascii="Cambria Math" w:eastAsiaTheme="minorEastAsia" w:hAnsi="Cambria Math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r>
          <w:rPr>
            <w:rFonts w:ascii="Cambria Math" w:eastAsiaTheme="minorEastAsia" w:hAnsi="Cambria Math"/>
          </w:rPr>
          <m:t xml:space="preserve">,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'''</m:t>
            </m:r>
          </m:sup>
        </m:sSup>
      </m:oMath>
      <w:r>
        <w:rPr>
          <w:rFonts w:ascii="Cambria Math" w:eastAsiaTheme="minorEastAsia" w:hAnsi="Cambria Math"/>
          <w:iCs/>
        </w:rPr>
        <w:t>oraz wzoru 9 powstają</w:t>
      </w:r>
      <w:r w:rsidR="00193037">
        <w:rPr>
          <w:rFonts w:ascii="Cambria Math" w:eastAsiaTheme="minorEastAsia" w:hAnsi="Cambria Math"/>
          <w:iCs/>
        </w:rPr>
        <w:t xml:space="preserve"> kolejne wzory</w:t>
      </w:r>
      <w:r>
        <w:rPr>
          <w:rFonts w:ascii="Cambria Math" w:eastAsiaTheme="minorEastAsia" w:hAnsi="Cambria Math"/>
          <w:iCs/>
        </w:rPr>
        <w:t>:</w:t>
      </w:r>
    </w:p>
    <w:p w14:paraId="62B1CEBF" w14:textId="6A3AD712" w:rsidR="000D6741" w:rsidRPr="00962725" w:rsidRDefault="00000000" w:rsidP="00230FBC">
      <w:pPr>
        <w:keepNext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=6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sup>
          </m:sSup>
        </m:oMath>
      </m:oMathPara>
    </w:p>
    <w:p w14:paraId="2ADF231E" w14:textId="433AF990" w:rsidR="000D6741" w:rsidRPr="005F4589" w:rsidRDefault="00230FBC" w:rsidP="005F4589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10</w:t>
        </w:r>
      </w:fldSimple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⇒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- 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n-1</m:t>
                </m:r>
              </m:sub>
            </m:sSub>
          </m:e>
        </m:d>
        <m:r>
          <w:rPr>
            <w:rFonts w:ascii="Cambria Math" w:hAnsi="Cambria Math"/>
          </w:rPr>
          <m:t>=6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n-3</m:t>
                </m:r>
              </m:sub>
            </m:sSub>
          </m:e>
          <m:sup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</m:oMath>
    </w:p>
    <w:p w14:paraId="17283097" w14:textId="68BB7864" w:rsidR="00230FBC" w:rsidRDefault="00230FBC" w:rsidP="00230FBC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11</w:t>
        </w:r>
      </w:fldSimple>
    </w:p>
    <w:p w14:paraId="32B63677" w14:textId="1D20A773" w:rsidR="00547410" w:rsidRPr="00962725" w:rsidRDefault="00230FBC" w:rsidP="00547410">
      <w:pPr>
        <w:rPr>
          <w:rFonts w:eastAsiaTheme="minorEastAsia"/>
        </w:rPr>
      </w:pPr>
      <w:r>
        <w:rPr>
          <w:rFonts w:eastAsiaTheme="minorEastAsia"/>
        </w:rPr>
        <w:t>Wzory 10 oraz 11 po przekształceniach wyglądają następująco i mogą one uzupełnić macierz układ</w:t>
      </w:r>
      <w:r w:rsidR="00391EE0">
        <w:rPr>
          <w:rFonts w:eastAsiaTheme="minorEastAsia"/>
        </w:rPr>
        <w:t>u</w:t>
      </w:r>
      <w:r w:rsidR="004F42A9">
        <w:rPr>
          <w:rFonts w:eastAsiaTheme="minorEastAsia"/>
        </w:rPr>
        <w:t xml:space="preserve"> równań</w:t>
      </w:r>
      <w:r w:rsidR="00547410">
        <w:rPr>
          <w:rFonts w:eastAsiaTheme="minorEastAsia"/>
        </w:rPr>
        <w:t>:</w:t>
      </w:r>
    </w:p>
    <w:p w14:paraId="545BBA4F" w14:textId="0678E0BA" w:rsidR="00574E69" w:rsidRPr="00962725" w:rsidRDefault="00000000" w:rsidP="004F42A9">
      <w:pPr>
        <w:keepNext/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sup>
          </m:sSup>
        </m:oMath>
      </m:oMathPara>
    </w:p>
    <w:p w14:paraId="7B31E551" w14:textId="224DE1B5" w:rsidR="004F42A9" w:rsidRDefault="004F42A9" w:rsidP="004F42A9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12</w:t>
        </w:r>
      </w:fldSimple>
    </w:p>
    <w:p w14:paraId="12AE72A6" w14:textId="6651E09D" w:rsidR="00574E69" w:rsidRPr="00962725" w:rsidRDefault="00000000" w:rsidP="004F42A9">
      <w:pPr>
        <w:keepNext/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n-3</m:t>
                  </m:r>
                </m:sub>
              </m:sSub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d>
            </m:sup>
          </m:sSup>
        </m:oMath>
      </m:oMathPara>
    </w:p>
    <w:p w14:paraId="0FD21B8F" w14:textId="0DC0E0B3" w:rsidR="004F42A9" w:rsidRDefault="004F42A9" w:rsidP="004F42A9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13</w:t>
        </w:r>
      </w:fldSimple>
    </w:p>
    <w:p w14:paraId="6EEC3947" w14:textId="37E2F66C" w:rsidR="00674812" w:rsidRPr="00962725" w:rsidRDefault="00000000" w:rsidP="00574E69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e>
                        </m:d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n-2</m:t>
                              </m:r>
                            </m:sub>
                          </m:sSub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n-3</m:t>
                                  </m:r>
                                </m:sub>
                              </m:sSub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e>
                              </m:d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 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9D3BD05" w14:textId="7EC48921" w:rsidR="00674812" w:rsidRDefault="006F64E9" w:rsidP="00574E69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>Warunek naturalnych granic</w:t>
      </w:r>
      <w:r w:rsidR="00962725">
        <w:rPr>
          <w:rFonts w:eastAsiaTheme="minorEastAsia"/>
          <w:b/>
          <w:bCs/>
          <w:iCs/>
        </w:rPr>
        <w:t xml:space="preserve"> dla funkcji sześciennych</w:t>
      </w:r>
    </w:p>
    <w:p w14:paraId="54CDA967" w14:textId="5EF54D39" w:rsidR="00547410" w:rsidRPr="00547410" w:rsidRDefault="00547410" w:rsidP="00574E69">
      <w:pPr>
        <w:rPr>
          <w:rFonts w:eastAsiaTheme="minorEastAsia"/>
          <w:iCs/>
        </w:rPr>
      </w:pPr>
      <w:r>
        <w:rPr>
          <w:rFonts w:eastAsiaTheme="minorEastAsia"/>
          <w:iCs/>
        </w:rPr>
        <w:t>Drugie pochodne na krańcach przedziałów maja wartości równą zero:</w:t>
      </w:r>
    </w:p>
    <w:p w14:paraId="3F680CCD" w14:textId="15BFEBC4" w:rsidR="00547410" w:rsidRPr="00547410" w:rsidRDefault="00000000" w:rsidP="00574E6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0 </m:t>
          </m:r>
        </m:oMath>
      </m:oMathPara>
    </w:p>
    <w:p w14:paraId="2814D77D" w14:textId="048264DF" w:rsidR="00674812" w:rsidRPr="00962725" w:rsidRDefault="004F42A9" w:rsidP="00574E69">
      <w:pPr>
        <w:rPr>
          <w:rFonts w:eastAsiaTheme="minorEastAsia"/>
        </w:rPr>
      </w:pPr>
      <w:r>
        <w:rPr>
          <w:rFonts w:eastAsiaTheme="minorEastAsia"/>
        </w:rPr>
        <w:t xml:space="preserve">Pamiętając oznaczenie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</w:rPr>
        <w:t>, otrzymuje się poniższe równia, które uzupełniają macierze układu równań :</w:t>
      </w:r>
    </w:p>
    <w:p w14:paraId="0BB763D4" w14:textId="399DA523" w:rsidR="00674812" w:rsidRPr="00962725" w:rsidRDefault="00000000" w:rsidP="0096272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0</m:t>
          </m:r>
        </m:oMath>
      </m:oMathPara>
    </w:p>
    <w:p w14:paraId="187FFDE0" w14:textId="6FD50AC0" w:rsidR="00962725" w:rsidRPr="00962725" w:rsidRDefault="00000000" w:rsidP="00962725">
      <w:pPr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0⇒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 = 0</m:t>
          </m:r>
        </m:oMath>
      </m:oMathPara>
    </w:p>
    <w:p w14:paraId="7215FA0C" w14:textId="6D6E3CA8" w:rsidR="00674812" w:rsidRPr="00962725" w:rsidRDefault="00000000" w:rsidP="00674812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n-2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n-1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∆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 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520A4DC" w14:textId="77777777" w:rsidR="003A36FA" w:rsidRPr="00962725" w:rsidRDefault="003A36FA">
      <w:pPr>
        <w:rPr>
          <w:rFonts w:eastAsiaTheme="minorEastAsia"/>
          <w:iCs/>
        </w:rPr>
      </w:pPr>
    </w:p>
    <w:p w14:paraId="78F65470" w14:textId="1D125668" w:rsidR="00962725" w:rsidRPr="00962725" w:rsidRDefault="00962725">
      <w:pPr>
        <w:rPr>
          <w:b/>
          <w:bCs/>
        </w:rPr>
      </w:pPr>
      <w:r w:rsidRPr="00962725">
        <w:rPr>
          <w:b/>
          <w:bCs/>
        </w:rPr>
        <w:t xml:space="preserve">Interpolacja </w:t>
      </w:r>
      <w:r>
        <w:rPr>
          <w:b/>
          <w:bCs/>
        </w:rPr>
        <w:t>kwadratowa</w:t>
      </w:r>
    </w:p>
    <w:p w14:paraId="40B443B5" w14:textId="40436949" w:rsidR="00962725" w:rsidRPr="00962725" w:rsidRDefault="00962725" w:rsidP="00962725">
      <w:r w:rsidRPr="00962725">
        <w:t>Interpolacja musi spełniać następujące warunki:</w:t>
      </w:r>
    </w:p>
    <w:p w14:paraId="7F252947" w14:textId="7B6A9366" w:rsidR="00A63321" w:rsidRPr="00962725" w:rsidRDefault="00000000" w:rsidP="00A63321">
      <w:pPr>
        <w:pStyle w:val="Akapitzlist"/>
        <w:numPr>
          <w:ilvl w:val="0"/>
          <w:numId w:val="3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FAD8C11" w14:textId="77777777" w:rsidR="00A63321" w:rsidRPr="00962725" w:rsidRDefault="00000000" w:rsidP="00A63321">
      <w:pPr>
        <w:pStyle w:val="Akapitzlist"/>
        <w:numPr>
          <w:ilvl w:val="0"/>
          <w:numId w:val="3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FE34B01" w14:textId="77777777" w:rsidR="00A63321" w:rsidRPr="00962725" w:rsidRDefault="00000000" w:rsidP="00A63321">
      <w:pPr>
        <w:pStyle w:val="Akapitzlist"/>
        <w:numPr>
          <w:ilvl w:val="0"/>
          <w:numId w:val="3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</w:p>
    <w:p w14:paraId="5507AF1B" w14:textId="41A97FA6" w:rsidR="004F42A9" w:rsidRPr="004F42A9" w:rsidRDefault="00000000" w:rsidP="004F42A9">
      <w:pPr>
        <w:pStyle w:val="Akapitzlist"/>
        <w:numPr>
          <w:ilvl w:val="0"/>
          <w:numId w:val="3"/>
        </w:num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</w:p>
    <w:p w14:paraId="07C0F44E" w14:textId="1AD6A621" w:rsidR="004F42A9" w:rsidRPr="00193037" w:rsidRDefault="004F42A9" w:rsidP="00193037">
      <w:pPr>
        <w:ind w:left="360"/>
      </w:pPr>
      <w:r>
        <w:t>Korzystając z warunku 1 można otrzymać</w:t>
      </w:r>
    </w:p>
    <w:p w14:paraId="28DD0171" w14:textId="0E4D41A1" w:rsidR="004E78B3" w:rsidRPr="00962725" w:rsidRDefault="00000000" w:rsidP="004F42A9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4DF2659" w14:textId="137CB4C9" w:rsidR="004F42A9" w:rsidRDefault="004F42A9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14</w:t>
        </w:r>
      </w:fldSimple>
    </w:p>
    <w:p w14:paraId="61F60AEA" w14:textId="1128E63F" w:rsidR="004E78B3" w:rsidRPr="00962725" w:rsidRDefault="00000000" w:rsidP="004E78B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838D82B" w14:textId="303F3275" w:rsidR="004E78B3" w:rsidRPr="00962725" w:rsidRDefault="004E78B3" w:rsidP="004E78B3">
      <w:pPr>
        <w:rPr>
          <w:rFonts w:eastAsiaTheme="minorEastAsia"/>
        </w:rPr>
      </w:pPr>
      <w:r w:rsidRPr="00962725">
        <w:rPr>
          <w:rFonts w:eastAsiaTheme="minorEastAsia"/>
        </w:rPr>
        <w:t>Po zróżniczkowaniu wyrażania</w:t>
      </w:r>
      <w:r w:rsidR="00547410">
        <w:rPr>
          <w:rFonts w:eastAsiaTheme="minorEastAsia"/>
        </w:rPr>
        <w:t xml:space="preserve"> z warunku 1</w:t>
      </w:r>
      <w:r w:rsidRPr="00962725">
        <w:rPr>
          <w:rFonts w:eastAsiaTheme="minorEastAsia"/>
        </w:rPr>
        <w:t xml:space="preserve"> </w:t>
      </w:r>
      <w:r w:rsidR="00547410">
        <w:rPr>
          <w:rFonts w:eastAsiaTheme="minorEastAsia"/>
        </w:rPr>
        <w:t>otrzymuje się wzór:</w:t>
      </w:r>
    </w:p>
    <w:p w14:paraId="2C754206" w14:textId="7D5AE30C" w:rsidR="004E78B3" w:rsidRPr="00962725" w:rsidRDefault="00000000" w:rsidP="004F42A9">
      <w:pPr>
        <w:keepNext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7CE02487" w14:textId="522F0289" w:rsidR="004F42A9" w:rsidRDefault="004F42A9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15</w:t>
        </w:r>
      </w:fldSimple>
    </w:p>
    <w:p w14:paraId="79725A28" w14:textId="5D58576C" w:rsidR="004E78B3" w:rsidRDefault="00244F8C" w:rsidP="004E78B3">
      <w:pPr>
        <w:rPr>
          <w:rFonts w:eastAsiaTheme="minorEastAsia"/>
        </w:rPr>
      </w:pPr>
      <w:r>
        <w:rPr>
          <w:rFonts w:eastAsiaTheme="minorEastAsia"/>
        </w:rPr>
        <w:t>Więc korzystając z wzoru 15 można otrzymać dwa następujące wzory:</w:t>
      </w:r>
    </w:p>
    <w:p w14:paraId="780F5E68" w14:textId="3B021708" w:rsidR="00547410" w:rsidRPr="00547410" w:rsidRDefault="00000000" w:rsidP="004F42A9">
      <w:pPr>
        <w:keepNext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494F7790" w14:textId="3298F143" w:rsidR="004F42A9" w:rsidRDefault="004F42A9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16</w:t>
        </w:r>
      </w:fldSimple>
    </w:p>
    <w:p w14:paraId="4D01971E" w14:textId="555B7F77" w:rsidR="00547410" w:rsidRPr="003179A3" w:rsidRDefault="00000000" w:rsidP="004F42A9">
      <w:pPr>
        <w:keepNext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</m:oMath>
      </m:oMathPara>
    </w:p>
    <w:p w14:paraId="3235EE78" w14:textId="5629A8B9" w:rsidR="003179A3" w:rsidRDefault="004F42A9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17</w:t>
        </w:r>
      </w:fldSimple>
    </w:p>
    <w:p w14:paraId="7C89A683" w14:textId="202467D0" w:rsidR="00193037" w:rsidRPr="004F42A9" w:rsidRDefault="00193037" w:rsidP="004F42A9">
      <w:r>
        <w:t>Korzystając z warunku 4 można przyrównać wzór 16 oraz 17:</w:t>
      </w:r>
    </w:p>
    <w:p w14:paraId="42F08B45" w14:textId="31A639CA" w:rsidR="00A63321" w:rsidRPr="0096272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1AC92231" w14:textId="53F3ECA2" w:rsidR="004E78B3" w:rsidRPr="0096272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 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0CFF112B" w14:textId="6B2EA048" w:rsidR="004E78B3" w:rsidRPr="00D81F33" w:rsidRDefault="00000000" w:rsidP="00244F8C">
      <w:pPr>
        <w:keepNext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3F422DA" w14:textId="259D85B6" w:rsidR="00244F8C" w:rsidRDefault="00244F8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18</w:t>
        </w:r>
      </w:fldSimple>
    </w:p>
    <w:p w14:paraId="6C4BD633" w14:textId="76058CB0" w:rsidR="004E78B3" w:rsidRDefault="00244F8C">
      <w:pPr>
        <w:rPr>
          <w:rFonts w:eastAsiaTheme="minorEastAsia"/>
        </w:rPr>
      </w:pPr>
      <w:r>
        <w:rPr>
          <w:rFonts w:eastAsiaTheme="minorEastAsia"/>
        </w:rPr>
        <w:t xml:space="preserve">Korzystając z warunku 1 można wyprowadzić </w:t>
      </w:r>
      <w:r w:rsidR="00193037">
        <w:rPr>
          <w:rFonts w:eastAsiaTheme="minorEastAsia"/>
        </w:rPr>
        <w:t xml:space="preserve">następujące </w:t>
      </w:r>
      <w:r>
        <w:rPr>
          <w:rFonts w:eastAsiaTheme="minorEastAsia"/>
        </w:rPr>
        <w:t>wzory:</w:t>
      </w:r>
    </w:p>
    <w:p w14:paraId="6F0E47BD" w14:textId="77777777" w:rsidR="00244F8C" w:rsidRDefault="00000000" w:rsidP="00244F8C">
      <w:pPr>
        <w:pStyle w:val="Akapitzlist"/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7F185187" w14:textId="381FC83D" w:rsidR="00547410" w:rsidRPr="003179A3" w:rsidRDefault="00244F8C" w:rsidP="00D81F33">
      <w:pPr>
        <w:pStyle w:val="Legenda"/>
        <w:jc w:val="center"/>
        <w:rPr>
          <w:rFonts w:eastAsiaTheme="minorEastAsia"/>
        </w:rPr>
      </w:pPr>
      <w:r>
        <w:t xml:space="preserve">Wzór </w:t>
      </w:r>
      <w:fldSimple w:instr=" SEQ Wzór \* ARABIC ">
        <w:r w:rsidR="00F53C83">
          <w:rPr>
            <w:noProof/>
          </w:rPr>
          <w:t>19</w:t>
        </w:r>
      </w:fldSimple>
    </w:p>
    <w:p w14:paraId="202AFA4E" w14:textId="1F82C525" w:rsidR="003179A3" w:rsidRPr="003179A3" w:rsidRDefault="00000000" w:rsidP="00244F8C">
      <w:pPr>
        <w:pStyle w:val="Akapitzlist"/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</m:t>
          </m:r>
        </m:oMath>
      </m:oMathPara>
    </w:p>
    <w:p w14:paraId="76D1F215" w14:textId="0C9ADA2D" w:rsidR="003179A3" w:rsidRDefault="00244F8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20</w:t>
        </w:r>
      </w:fldSimple>
    </w:p>
    <w:p w14:paraId="50BCC32A" w14:textId="00D442AC" w:rsidR="00244F8C" w:rsidRPr="00244F8C" w:rsidRDefault="00244F8C" w:rsidP="00244F8C">
      <w:r>
        <w:t>Następnie korzystając z warunku 3 można przyrównać wzory 19 oraz 20.</w:t>
      </w:r>
    </w:p>
    <w:p w14:paraId="58542BCD" w14:textId="7FC20A17" w:rsidR="004E78B3" w:rsidRPr="00962725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67EEA1D4" w14:textId="2F858139" w:rsidR="00BA398B" w:rsidRPr="00962725" w:rsidRDefault="00000000" w:rsidP="00244F8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42B7B2F1" w14:textId="7EBCBC0E" w:rsidR="00244F8C" w:rsidRDefault="00244F8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21</w:t>
        </w:r>
      </w:fldSimple>
    </w:p>
    <w:p w14:paraId="53C380EA" w14:textId="08DFCAFE" w:rsidR="00244F8C" w:rsidRPr="00244F8C" w:rsidRDefault="00244F8C" w:rsidP="00244F8C">
      <w:r>
        <w:t>Można następnie podstawić wcześniej wyprowadzony wzór 18:</w:t>
      </w:r>
    </w:p>
    <w:p w14:paraId="08B34526" w14:textId="22DFAF9A" w:rsidR="00BA398B" w:rsidRPr="00962725" w:rsidRDefault="00000000" w:rsidP="00BA39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2FB5A303" w14:textId="38172C31" w:rsidR="00BA398B" w:rsidRPr="00962725" w:rsidRDefault="00000000" w:rsidP="00BA398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 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14:paraId="6A5D7F06" w14:textId="0E840EAF" w:rsidR="00BA398B" w:rsidRPr="00962725" w:rsidRDefault="00BA398B" w:rsidP="00244F8C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6D04ED6" w14:textId="2B91359D" w:rsidR="00244F8C" w:rsidRDefault="00244F8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22</w:t>
        </w:r>
      </w:fldSimple>
    </w:p>
    <w:p w14:paraId="05B6CF4F" w14:textId="29D6344C" w:rsidR="00244F8C" w:rsidRPr="00244F8C" w:rsidRDefault="00244F8C" w:rsidP="00244F8C">
      <w:r>
        <w:t>Przesuwając inde</w:t>
      </w:r>
      <w:r w:rsidR="00193037">
        <w:t>ks</w:t>
      </w:r>
      <w:r>
        <w:t>y ze wzoru 22</w:t>
      </w:r>
      <w:r w:rsidR="00193037">
        <w:t>:</w:t>
      </w:r>
    </w:p>
    <w:p w14:paraId="0CC6A7E7" w14:textId="77777777" w:rsidR="00244F8C" w:rsidRPr="00244F8C" w:rsidRDefault="00000000" w:rsidP="00244F8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453B1243" w14:textId="3D654CAE" w:rsidR="00244F8C" w:rsidRDefault="00244F8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23</w:t>
        </w:r>
      </w:fldSimple>
    </w:p>
    <w:p w14:paraId="1737600B" w14:textId="31134DC5" w:rsidR="00DE14EB" w:rsidRPr="00962725" w:rsidRDefault="00000000" w:rsidP="00244F8C">
      <w:pPr>
        <w:keepNext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C873ECC" w14:textId="02476914" w:rsidR="00244F8C" w:rsidRDefault="00244F8C" w:rsidP="00D81F33">
      <w:pPr>
        <w:pStyle w:val="Legenda"/>
        <w:jc w:val="center"/>
        <w:rPr>
          <w:noProof/>
        </w:rPr>
      </w:pPr>
      <w:r>
        <w:t xml:space="preserve">Wzór </w:t>
      </w:r>
      <w:fldSimple w:instr=" SEQ Wzór \* ARABIC ">
        <w:r w:rsidR="00F53C83">
          <w:rPr>
            <w:noProof/>
          </w:rPr>
          <w:t>24</w:t>
        </w:r>
      </w:fldSimple>
    </w:p>
    <w:p w14:paraId="4D011571" w14:textId="6274279D" w:rsidR="00193037" w:rsidRPr="00193037" w:rsidRDefault="00193037" w:rsidP="00193037">
      <w:r>
        <w:lastRenderedPageBreak/>
        <w:t>Z</w:t>
      </w:r>
      <w:r w:rsidR="00391EE0">
        <w:t>e</w:t>
      </w:r>
      <w:r>
        <w:t xml:space="preserve"> wzoru 24 wynika układ </w:t>
      </w:r>
      <m:oMath>
        <m:r>
          <w:rPr>
            <w:rFonts w:ascii="Cambria Math" w:hAnsi="Cambria Math"/>
          </w:rPr>
          <m:t>n-1</m:t>
        </m:r>
      </m:oMath>
      <w:r w:rsidRPr="00193037"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równań z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z niewiadomymi. Konieczne jest określenie jeszcze jednego dodatkowego równania z warunków brzegowych.</w:t>
      </w:r>
    </w:p>
    <w:p w14:paraId="2384244E" w14:textId="416D2F5A" w:rsidR="00CE4C23" w:rsidRPr="00962725" w:rsidRDefault="00000000" w:rsidP="00BA398B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0C4A50ED" w14:textId="35BD26B4" w:rsidR="00CE4C23" w:rsidRPr="001D192D" w:rsidRDefault="006F64E9" w:rsidP="00CE4C23">
      <w:pPr>
        <w:rPr>
          <w:b/>
          <w:bCs/>
        </w:rPr>
      </w:pPr>
      <w:r>
        <w:rPr>
          <w:b/>
          <w:bCs/>
        </w:rPr>
        <w:t>Warunek zaciśniętych granic</w:t>
      </w:r>
      <w:r w:rsidRPr="00962725">
        <w:rPr>
          <w:b/>
          <w:bCs/>
        </w:rPr>
        <w:t xml:space="preserve"> </w:t>
      </w:r>
      <w:r w:rsidR="001D192D" w:rsidRPr="001D192D">
        <w:rPr>
          <w:rFonts w:eastAsiaTheme="minorEastAsia"/>
          <w:b/>
          <w:bCs/>
          <w:iCs/>
        </w:rPr>
        <w:t>dla funkcji kwadratowych</w:t>
      </w:r>
    </w:p>
    <w:p w14:paraId="7F42EC5B" w14:textId="08C4B275" w:rsidR="00154339" w:rsidRPr="00962725" w:rsidRDefault="00154339" w:rsidP="00CE4C23">
      <w:r w:rsidRPr="00962725">
        <w:t>W tym warunku brzegowym zakłada się</w:t>
      </w:r>
      <w:r w:rsidR="00391EE0">
        <w:t>,</w:t>
      </w:r>
      <w:r w:rsidRPr="00962725">
        <w:t xml:space="preserve"> że pierwsze pochodne na krańcach</w:t>
      </w:r>
      <w:r w:rsidR="001D192D">
        <w:t xml:space="preserve"> są</w:t>
      </w:r>
      <w:r w:rsidRPr="00962725">
        <w:t xml:space="preserve"> znane</w:t>
      </w:r>
      <w:r w:rsidR="00244F8C">
        <w:t xml:space="preserve"> lub można przybliżyć je przy pomocy ilorazów różnicowych</w:t>
      </w:r>
      <w:r w:rsidRPr="00962725">
        <w:t>.</w:t>
      </w:r>
    </w:p>
    <w:p w14:paraId="2ABA0B84" w14:textId="53F1F0CC" w:rsidR="00154339" w:rsidRDefault="00000000" w:rsidP="001D192D">
      <w:pPr>
        <w:jc w:val="center"/>
        <w:rPr>
          <w:rFonts w:ascii="Cambria Math" w:eastAsiaTheme="minorEastAsia" w:hAnsi="Cambria Math"/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154339" w:rsidRPr="00962725">
        <w:rPr>
          <w:rFonts w:eastAsiaTheme="minorEastAsia"/>
        </w:rPr>
        <w:t xml:space="preserve">lub </w:t>
      </w:r>
      <w:r w:rsidR="00154339" w:rsidRPr="00962725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9238D0A" w14:textId="6396C02C" w:rsidR="00D81F33" w:rsidRDefault="00D81F33" w:rsidP="00D81F33">
      <w:r>
        <w:t xml:space="preserve">Aby przybliżyć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można skorzystać z ilorazu różnicowego:</w:t>
      </w:r>
    </w:p>
    <w:p w14:paraId="5F7E5330" w14:textId="56962588" w:rsidR="00CE4C23" w:rsidRPr="00962725" w:rsidRDefault="00000000" w:rsidP="00244F8C">
      <w:pPr>
        <w:keepNext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18AF4B84" w14:textId="48057903" w:rsidR="00244F8C" w:rsidRDefault="00244F8C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25</w:t>
        </w:r>
      </w:fldSimple>
    </w:p>
    <w:p w14:paraId="7508C5CF" w14:textId="1A9554D6" w:rsidR="00D81F33" w:rsidRDefault="00D81F33" w:rsidP="00D81F33">
      <w:r>
        <w:t>Wzór 23</w:t>
      </w:r>
      <w:r w:rsidR="00193037">
        <w:t xml:space="preserve"> </w:t>
      </w:r>
      <w:r>
        <w:t xml:space="preserve"> oraz </w:t>
      </w:r>
      <w:r w:rsidR="00391EE0">
        <w:t xml:space="preserve">wzór </w:t>
      </w:r>
      <w:r>
        <w:t>25</w:t>
      </w:r>
      <w:r w:rsidR="00391EE0">
        <w:t xml:space="preserve"> są</w:t>
      </w:r>
      <w:r>
        <w:t xml:space="preserve"> sobie </w:t>
      </w:r>
      <w:r w:rsidR="00391EE0">
        <w:t>równe</w:t>
      </w:r>
      <w:r>
        <w:t>:</w:t>
      </w:r>
    </w:p>
    <w:p w14:paraId="425FEA2C" w14:textId="7A4A712E" w:rsidR="00D81F33" w:rsidRPr="00D81F33" w:rsidRDefault="00000000" w:rsidP="00D81F33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272C04D1" w14:textId="297F16D6" w:rsidR="00D81F33" w:rsidRPr="00D81F33" w:rsidRDefault="00000000" w:rsidP="00D81F33">
      <w:pPr>
        <w:keepNext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CC34362" w14:textId="02F608D0" w:rsidR="00D81F33" w:rsidRDefault="00D81F33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26</w:t>
        </w:r>
      </w:fldSimple>
    </w:p>
    <w:p w14:paraId="4F295D0B" w14:textId="15C4666E" w:rsidR="00154339" w:rsidRPr="00D81F33" w:rsidRDefault="00D81F33" w:rsidP="00BA398B">
      <w:pPr>
        <w:rPr>
          <w:rFonts w:eastAsiaTheme="minorEastAsia"/>
        </w:rPr>
      </w:pPr>
      <w:r>
        <w:t>Teraz pamiętając wzór 15</w:t>
      </w:r>
      <w:r w:rsidR="00193037">
        <w:t xml:space="preserve"> </w:t>
      </w:r>
      <w:r>
        <w:t>oraz korzystając ze wzoru 26 dochodzi do równości:</w:t>
      </w:r>
      <w:r w:rsidRPr="00D81F33">
        <w:rPr>
          <w:rFonts w:ascii="Cambria Math" w:hAnsi="Cambria Math"/>
          <w:i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413E5C48" w14:textId="10670CB4" w:rsidR="00D81F33" w:rsidRPr="00962725" w:rsidRDefault="00000000" w:rsidP="00D81F33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C408C51" w14:textId="7DDD5074" w:rsidR="00D81F33" w:rsidRDefault="00D81F33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27</w:t>
        </w:r>
      </w:fldSimple>
    </w:p>
    <w:p w14:paraId="773B771C" w14:textId="01414DED" w:rsidR="004F16FC" w:rsidRPr="00D81F33" w:rsidRDefault="00000000" w:rsidP="004F16FC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69C0C7F7" w14:textId="1B9FA21E" w:rsidR="00154339" w:rsidRDefault="00D81F33" w:rsidP="00BA398B">
      <w:pPr>
        <w:rPr>
          <w:rFonts w:eastAsiaTheme="minorEastAsia"/>
        </w:rPr>
      </w:pPr>
      <w:r>
        <w:rPr>
          <w:rFonts w:eastAsiaTheme="minorEastAsia"/>
        </w:rPr>
        <w:t xml:space="preserve">Otrzymany warunek brzegowy można wpisać do macierzy z układem równań, która teraz jest rozwiązywalna. </w:t>
      </w:r>
      <w:r w:rsidR="004F16FC" w:rsidRPr="00962725">
        <w:t xml:space="preserve">Analogicznie będzie dla przypadku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179A3">
        <w:rPr>
          <w:rFonts w:eastAsiaTheme="minorEastAsia"/>
        </w:rPr>
        <w:t xml:space="preserve">. W dalszych obliczeniach interpolacji korzystałem z warunku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3179A3">
        <w:rPr>
          <w:rFonts w:eastAsiaTheme="minorEastAsia"/>
        </w:rPr>
        <w:t>.</w:t>
      </w:r>
    </w:p>
    <w:p w14:paraId="3779B438" w14:textId="77777777" w:rsidR="005F4589" w:rsidRPr="00962725" w:rsidRDefault="005F4589" w:rsidP="00BA398B">
      <w:pPr>
        <w:rPr>
          <w:rFonts w:eastAsiaTheme="minorEastAsia"/>
        </w:rPr>
      </w:pPr>
    </w:p>
    <w:p w14:paraId="6724C9DA" w14:textId="5C48C821" w:rsidR="004F16FC" w:rsidRDefault="006F64E9" w:rsidP="004F16FC">
      <w:pPr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t xml:space="preserve">Warunek naturalnych granic </w:t>
      </w:r>
      <w:r w:rsidR="00344FB2" w:rsidRPr="00344FB2">
        <w:rPr>
          <w:rFonts w:eastAsiaTheme="minorEastAsia"/>
          <w:b/>
          <w:bCs/>
          <w:iCs/>
        </w:rPr>
        <w:t>dla funkcji kwadratowych</w:t>
      </w:r>
    </w:p>
    <w:p w14:paraId="6F3272DA" w14:textId="17A9168B" w:rsidR="003179A3" w:rsidRPr="003179A3" w:rsidRDefault="003179A3" w:rsidP="004F16FC">
      <w:pPr>
        <w:rPr>
          <w:rFonts w:eastAsiaTheme="minorEastAsia"/>
          <w:iCs/>
        </w:rPr>
      </w:pPr>
      <w:r>
        <w:rPr>
          <w:rFonts w:eastAsiaTheme="minorEastAsia"/>
          <w:iCs/>
        </w:rPr>
        <w:t>Pierwsze pochodne na krańcach przedziałów maja wartości równą zero:</w:t>
      </w:r>
    </w:p>
    <w:p w14:paraId="0E9BE515" w14:textId="14E532C2" w:rsidR="004F16FC" w:rsidRPr="00962725" w:rsidRDefault="00000000" w:rsidP="004F16FC">
      <w:pPr>
        <w:jc w:val="center"/>
        <w:rPr>
          <w:rFonts w:ascii="Cambria Math" w:eastAsiaTheme="minorEastAsia" w:hAnsi="Cambria Math"/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=0 </m:t>
        </m:r>
      </m:oMath>
      <w:r w:rsidR="004F16FC" w:rsidRPr="00962725">
        <w:rPr>
          <w:rFonts w:eastAsiaTheme="minorEastAsia"/>
        </w:rPr>
        <w:t xml:space="preserve">lub </w:t>
      </w:r>
      <w:r w:rsidR="004F16FC" w:rsidRPr="00962725">
        <w:rPr>
          <w:rFonts w:ascii="Cambria Math" w:hAnsi="Cambria Math"/>
          <w:i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4999541E" w14:textId="0B3185A7" w:rsidR="004F16FC" w:rsidRPr="00962725" w:rsidRDefault="00D81F33" w:rsidP="004F16FC">
      <w:r>
        <w:t xml:space="preserve">Po połączeniu powyższego założenia oraz wzoru 15 otrzymana równość to: </w:t>
      </w:r>
    </w:p>
    <w:p w14:paraId="2A913FFB" w14:textId="3AA41521" w:rsidR="004F16FC" w:rsidRPr="00962725" w:rsidRDefault="00000000" w:rsidP="004F16F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= 0</m:t>
          </m:r>
        </m:oMath>
      </m:oMathPara>
    </w:p>
    <w:p w14:paraId="6F1A94EB" w14:textId="03080016" w:rsidR="004F16FC" w:rsidRPr="00962725" w:rsidRDefault="00000000" w:rsidP="00D81F33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0</m:t>
          </m:r>
        </m:oMath>
      </m:oMathPara>
    </w:p>
    <w:p w14:paraId="4DC50C6D" w14:textId="78857398" w:rsidR="00D81F33" w:rsidRDefault="00D81F33" w:rsidP="00D81F33">
      <w:pPr>
        <w:pStyle w:val="Legenda"/>
        <w:jc w:val="center"/>
      </w:pPr>
      <w:r>
        <w:t xml:space="preserve">Wzór </w:t>
      </w:r>
      <w:fldSimple w:instr=" SEQ Wzór \* ARABIC ">
        <w:r w:rsidR="00F53C83">
          <w:rPr>
            <w:noProof/>
          </w:rPr>
          <w:t>28</w:t>
        </w:r>
      </w:fldSimple>
    </w:p>
    <w:p w14:paraId="1328D67F" w14:textId="2FCA5A68" w:rsidR="004F16FC" w:rsidRPr="00962725" w:rsidRDefault="00000000" w:rsidP="004F16FC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</m:oMath>
      </m:oMathPara>
    </w:p>
    <w:p w14:paraId="1F149BD1" w14:textId="74AA5167" w:rsidR="005F4589" w:rsidRPr="00962725" w:rsidRDefault="00D81F33" w:rsidP="00D81F33">
      <w:pPr>
        <w:rPr>
          <w:rFonts w:eastAsiaTheme="minorEastAsia"/>
        </w:rPr>
      </w:pPr>
      <w:r>
        <w:rPr>
          <w:rFonts w:eastAsiaTheme="minorEastAsia"/>
        </w:rPr>
        <w:t xml:space="preserve">Otrzymany warunek brzegowy można wpisać do macierzy z układem równań, która teraz jest rozwiązywalna. </w:t>
      </w:r>
      <w:r w:rsidRPr="00962725">
        <w:t xml:space="preserve">Analogicznie będzie dla przypadku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. W dalszych obliczeniach interpolacji korzystałem z warunku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rPr>
          <w:rFonts w:eastAsiaTheme="minorEastAsia"/>
        </w:rPr>
        <w:t>.</w:t>
      </w:r>
    </w:p>
    <w:p w14:paraId="6616DD16" w14:textId="655C6C57" w:rsidR="004F16FC" w:rsidRDefault="00056259" w:rsidP="004F16FC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Wykresy interpolacji kwadratowych oraz sześciennych</w:t>
      </w:r>
    </w:p>
    <w:p w14:paraId="41DCFDCD" w14:textId="3AA3B5F3" w:rsidR="00173824" w:rsidRDefault="007A2B9E" w:rsidP="00173824">
      <w:pPr>
        <w:keepNext/>
        <w:jc w:val="center"/>
      </w:pPr>
      <w:r w:rsidRPr="007A2B9E">
        <w:rPr>
          <w:noProof/>
        </w:rPr>
        <w:drawing>
          <wp:inline distT="0" distB="0" distL="0" distR="0" wp14:anchorId="73E4373B" wp14:editId="7797D5E9">
            <wp:extent cx="5620463" cy="4198620"/>
            <wp:effectExtent l="0" t="0" r="0" b="0"/>
            <wp:docPr id="89880058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058" name="Obraz 1" descr="Obraz zawierający wykres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858" cy="419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B9E">
        <w:rPr>
          <w:noProof/>
        </w:rPr>
        <w:t xml:space="preserve"> </w:t>
      </w:r>
    </w:p>
    <w:p w14:paraId="62BCB0B4" w14:textId="35139F1B" w:rsidR="00C76C5B" w:rsidRDefault="00173824" w:rsidP="00173824">
      <w:pPr>
        <w:pStyle w:val="Legenda"/>
        <w:jc w:val="center"/>
        <w:rPr>
          <w:rFonts w:eastAsiaTheme="minorEastAsia"/>
          <w:b/>
          <w:bCs/>
        </w:rPr>
      </w:pPr>
      <w:r>
        <w:t xml:space="preserve">Wykres </w:t>
      </w:r>
      <w:fldSimple w:instr=" SEQ Wykres \* ARABIC ">
        <w:r w:rsidR="00F53C83">
          <w:rPr>
            <w:noProof/>
          </w:rPr>
          <w:t>2</w:t>
        </w:r>
      </w:fldSimple>
      <w:r>
        <w:t xml:space="preserve">: </w:t>
      </w:r>
      <w:r w:rsidRPr="00101FF2">
        <w:t>Wykresy interpolacj</w:t>
      </w:r>
      <w:r>
        <w:t>i funkcjami sklejanymi na 4 węzłach równoległych</w:t>
      </w:r>
    </w:p>
    <w:p w14:paraId="7B6EBA98" w14:textId="21C7B80B" w:rsidR="006F64E9" w:rsidRDefault="006F64E9" w:rsidP="006F64E9">
      <w:pPr>
        <w:rPr>
          <w:rFonts w:eastAsiaTheme="minorEastAsia"/>
        </w:rPr>
      </w:pPr>
      <w:r>
        <w:t>Na wykresie 2 interpelacja jest</w:t>
      </w:r>
      <w:r w:rsidR="00094408">
        <w:t xml:space="preserve"> linią</w:t>
      </w:r>
      <w:r>
        <w:t xml:space="preserve"> prostą</w:t>
      </w:r>
      <w:r w:rsidR="00094408">
        <w:t>. D</w:t>
      </w:r>
      <w:r>
        <w:t>zieje się tak</w:t>
      </w:r>
      <w:r w:rsidR="00056259">
        <w:t>,</w:t>
      </w:r>
      <w:r>
        <w:t xml:space="preserve"> gdy węzły trafiają w wartość związane z liczbą </w:t>
      </w:r>
      <m:oMath>
        <m:r>
          <w:rPr>
            <w:rFonts w:ascii="Cambria Math" w:hAnsi="Cambria Math"/>
          </w:rPr>
          <m:t>π</m:t>
        </m:r>
      </m:oMath>
      <w:r>
        <w:t xml:space="preserve">, tutaj węzły są na wartościach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0,π,2π,3π</m:t>
            </m:r>
          </m:e>
        </m:d>
      </m:oMath>
      <w:r>
        <w:rPr>
          <w:rFonts w:eastAsiaTheme="minorEastAsia"/>
        </w:rPr>
        <w:t>.</w:t>
      </w:r>
      <w:r w:rsidR="00056259">
        <w:rPr>
          <w:rFonts w:eastAsiaTheme="minorEastAsia"/>
        </w:rPr>
        <w:t xml:space="preserve"> </w:t>
      </w:r>
      <w:r>
        <w:rPr>
          <w:rFonts w:eastAsiaTheme="minorEastAsia"/>
        </w:rPr>
        <w:t>Analogiczna prosta linia występowała dla interpolacji Newtona, Lagrange’a oraz Hermit’a.</w:t>
      </w:r>
    </w:p>
    <w:p w14:paraId="27FF8900" w14:textId="74A1E5A6" w:rsidR="00173824" w:rsidRDefault="007A2B9E" w:rsidP="00173824">
      <w:pPr>
        <w:keepNext/>
        <w:jc w:val="center"/>
      </w:pPr>
      <w:r w:rsidRPr="007A2B9E">
        <w:rPr>
          <w:noProof/>
        </w:rPr>
        <w:lastRenderedPageBreak/>
        <w:drawing>
          <wp:inline distT="0" distB="0" distL="0" distR="0" wp14:anchorId="01F3F8A3" wp14:editId="3B545CBA">
            <wp:extent cx="4930140" cy="3804120"/>
            <wp:effectExtent l="0" t="0" r="3810" b="6350"/>
            <wp:docPr id="153195412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54127" name="Obraz 1" descr="Obraz zawierający wykres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0696" cy="38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304B" w14:textId="69DE42EA" w:rsidR="006F64E9" w:rsidRDefault="00173824" w:rsidP="00173824">
      <w:pPr>
        <w:pStyle w:val="Legenda"/>
        <w:jc w:val="center"/>
        <w:rPr>
          <w:rFonts w:eastAsiaTheme="minorEastAsia"/>
        </w:rPr>
      </w:pPr>
      <w:r>
        <w:t xml:space="preserve">Wykres </w:t>
      </w:r>
      <w:fldSimple w:instr=" SEQ Wykres \* ARABIC ">
        <w:r w:rsidR="00F53C83">
          <w:rPr>
            <w:noProof/>
          </w:rPr>
          <w:t>3</w:t>
        </w:r>
      </w:fldSimple>
      <w:r>
        <w:t xml:space="preserve">: </w:t>
      </w:r>
      <w:r w:rsidRPr="00101FF2">
        <w:t>Wykresy interpolacj</w:t>
      </w:r>
      <w:r>
        <w:t>i funkcjami sklejanymi</w:t>
      </w:r>
      <w:r w:rsidRPr="00D56DE9">
        <w:t xml:space="preserve"> na </w:t>
      </w:r>
      <w:r>
        <w:t>5</w:t>
      </w:r>
      <w:r w:rsidRPr="00D56DE9">
        <w:t xml:space="preserve"> węzłach równoległych</w:t>
      </w:r>
    </w:p>
    <w:p w14:paraId="055DC0A1" w14:textId="77777777" w:rsidR="005F4589" w:rsidRDefault="00173824" w:rsidP="005F4589">
      <w:pPr>
        <w:rPr>
          <w:noProof/>
        </w:rPr>
      </w:pPr>
      <w:r>
        <w:rPr>
          <w:rFonts w:eastAsiaTheme="minorEastAsia"/>
        </w:rPr>
        <w:t>Widać</w:t>
      </w:r>
      <w:r w:rsidR="006F64E9">
        <w:rPr>
          <w:rFonts w:eastAsiaTheme="minorEastAsia"/>
        </w:rPr>
        <w:t xml:space="preserve"> </w:t>
      </w:r>
      <w:r w:rsidR="00056259">
        <w:rPr>
          <w:rFonts w:eastAsiaTheme="minorEastAsia"/>
        </w:rPr>
        <w:t>na wykresie 3</w:t>
      </w:r>
      <w:r w:rsidR="00094408">
        <w:rPr>
          <w:rFonts w:eastAsiaTheme="minorEastAsia"/>
        </w:rPr>
        <w:t>,</w:t>
      </w:r>
      <w:r w:rsidR="00056259">
        <w:rPr>
          <w:rFonts w:eastAsiaTheme="minorEastAsia"/>
        </w:rPr>
        <w:t xml:space="preserve"> że interpolacje</w:t>
      </w:r>
      <w:r w:rsidR="006F64E9">
        <w:rPr>
          <w:rFonts w:eastAsiaTheme="minorEastAsia"/>
        </w:rPr>
        <w:t xml:space="preserve"> zaczynają się różnić w zależności od rodzaju </w:t>
      </w:r>
      <w:r w:rsidR="00056259">
        <w:rPr>
          <w:rFonts w:eastAsiaTheme="minorEastAsia"/>
        </w:rPr>
        <w:t xml:space="preserve">funkcji sklejanych, </w:t>
      </w:r>
      <w:r w:rsidR="006F64E9">
        <w:rPr>
          <w:rFonts w:eastAsiaTheme="minorEastAsia"/>
        </w:rPr>
        <w:t xml:space="preserve">ale także w zależności od warunku granicznego. </w:t>
      </w:r>
      <w:r w:rsidR="007A2B9E" w:rsidRPr="007A2B9E">
        <w:rPr>
          <w:noProof/>
        </w:rPr>
        <w:t xml:space="preserve"> </w:t>
      </w:r>
    </w:p>
    <w:p w14:paraId="7BBF1C83" w14:textId="2E76245D" w:rsidR="00173824" w:rsidRPr="005F4589" w:rsidRDefault="007A2B9E" w:rsidP="005F4589">
      <w:pPr>
        <w:jc w:val="center"/>
        <w:rPr>
          <w:rFonts w:eastAsiaTheme="minorEastAsia"/>
        </w:rPr>
      </w:pPr>
      <w:r w:rsidRPr="007A2B9E">
        <w:rPr>
          <w:noProof/>
        </w:rPr>
        <w:drawing>
          <wp:inline distT="0" distB="0" distL="0" distR="0" wp14:anchorId="175EA9BA" wp14:editId="3A6E91DE">
            <wp:extent cx="5029200" cy="3947633"/>
            <wp:effectExtent l="0" t="0" r="0" b="0"/>
            <wp:docPr id="298150334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50334" name="Obraz 1" descr="Obraz zawierający wykres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089" cy="39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672" w14:textId="2F2CF3C9" w:rsidR="00A75A1E" w:rsidRDefault="00173824" w:rsidP="00173824">
      <w:pPr>
        <w:pStyle w:val="Legenda"/>
        <w:jc w:val="center"/>
        <w:rPr>
          <w:rFonts w:eastAsiaTheme="minorEastAsia"/>
        </w:rPr>
      </w:pPr>
      <w:r>
        <w:t xml:space="preserve">Wykres </w:t>
      </w:r>
      <w:fldSimple w:instr=" SEQ Wykres \* ARABIC ">
        <w:r w:rsidR="00F53C83">
          <w:rPr>
            <w:noProof/>
          </w:rPr>
          <w:t>4</w:t>
        </w:r>
      </w:fldSimple>
      <w:r>
        <w:t>:</w:t>
      </w:r>
      <w:r w:rsidRPr="00173824">
        <w:t xml:space="preserve"> </w:t>
      </w:r>
      <w:r w:rsidRPr="00101FF2">
        <w:t>Wykresy interpolacj</w:t>
      </w:r>
      <w:r>
        <w:t xml:space="preserve">i funkcjami sklejanymi  na 10 </w:t>
      </w:r>
      <w:r w:rsidRPr="00913037">
        <w:t>węzłach równoległych</w:t>
      </w:r>
    </w:p>
    <w:p w14:paraId="377379E8" w14:textId="694063AC" w:rsidR="00A75A1E" w:rsidRDefault="00173824" w:rsidP="006F64E9">
      <w:pPr>
        <w:rPr>
          <w:rFonts w:eastAsiaTheme="minorEastAsia"/>
        </w:rPr>
      </w:pPr>
      <w:r>
        <w:rPr>
          <w:rFonts w:eastAsiaTheme="minorEastAsia"/>
        </w:rPr>
        <w:lastRenderedPageBreak/>
        <w:t>W</w:t>
      </w:r>
      <w:r w:rsidR="00A75A1E">
        <w:rPr>
          <w:rFonts w:eastAsiaTheme="minorEastAsia"/>
        </w:rPr>
        <w:t>yk</w:t>
      </w:r>
      <w:r>
        <w:rPr>
          <w:rFonts w:eastAsiaTheme="minorEastAsia"/>
        </w:rPr>
        <w:t>res 3</w:t>
      </w:r>
      <w:r w:rsidR="00A75A1E">
        <w:rPr>
          <w:rFonts w:eastAsiaTheme="minorEastAsia"/>
        </w:rPr>
        <w:t xml:space="preserve"> oraz </w:t>
      </w:r>
      <w:r>
        <w:rPr>
          <w:rFonts w:eastAsiaTheme="minorEastAsia"/>
        </w:rPr>
        <w:t>4</w:t>
      </w:r>
      <w:r w:rsidR="00A75A1E">
        <w:rPr>
          <w:rFonts w:eastAsiaTheme="minorEastAsia"/>
        </w:rPr>
        <w:t xml:space="preserve"> pokazują</w:t>
      </w:r>
      <w:r w:rsidR="00094408">
        <w:rPr>
          <w:rFonts w:eastAsiaTheme="minorEastAsia"/>
        </w:rPr>
        <w:t>,</w:t>
      </w:r>
      <w:r w:rsidR="00A75A1E">
        <w:rPr>
          <w:rFonts w:eastAsiaTheme="minorEastAsia"/>
        </w:rPr>
        <w:t xml:space="preserve"> że zastosowanie funkcji sklejanych przeciwdziała występowaniu efektu Rungego, który w przypadku interpolacji Hermit’a pojawiał się już przy 5 węzłach interpolacji a dla interpolacji Lagrange’a oraz Newtona dla 10 węzłów.</w:t>
      </w:r>
    </w:p>
    <w:p w14:paraId="5C5D9FEC" w14:textId="756725CA" w:rsidR="00173824" w:rsidRDefault="00173824" w:rsidP="00173824">
      <w:pPr>
        <w:keepNext/>
        <w:jc w:val="center"/>
      </w:pPr>
    </w:p>
    <w:p w14:paraId="2C026310" w14:textId="486F8F9B" w:rsidR="007A2B9E" w:rsidRDefault="007A2B9E" w:rsidP="00173824">
      <w:pPr>
        <w:keepNext/>
        <w:jc w:val="center"/>
      </w:pPr>
      <w:r w:rsidRPr="007A2B9E">
        <w:rPr>
          <w:noProof/>
        </w:rPr>
        <w:drawing>
          <wp:inline distT="0" distB="0" distL="0" distR="0" wp14:anchorId="7AE4FCF4" wp14:editId="7A09D851">
            <wp:extent cx="5760720" cy="4446905"/>
            <wp:effectExtent l="0" t="0" r="0" b="0"/>
            <wp:docPr id="64462722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7229" name="Obraz 1" descr="Obraz zawierający wykres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5A0E" w14:textId="60AB4C42" w:rsidR="006E04C6" w:rsidRDefault="00173824" w:rsidP="00173824">
      <w:pPr>
        <w:pStyle w:val="Legenda"/>
        <w:jc w:val="center"/>
      </w:pPr>
      <w:r>
        <w:t xml:space="preserve">Wykres </w:t>
      </w:r>
      <w:fldSimple w:instr=" SEQ Wykres \* ARABIC ">
        <w:r w:rsidR="00F53C83">
          <w:rPr>
            <w:noProof/>
          </w:rPr>
          <w:t>5</w:t>
        </w:r>
      </w:fldSimple>
      <w:r>
        <w:t xml:space="preserve">: </w:t>
      </w:r>
      <w:r w:rsidRPr="00101FF2">
        <w:t>Wykresy interpolacj</w:t>
      </w:r>
      <w:r>
        <w:t>i funkcjami sklejanymi</w:t>
      </w:r>
      <w:r w:rsidRPr="00083D33">
        <w:t xml:space="preserve"> na </w:t>
      </w:r>
      <w:r>
        <w:t>15</w:t>
      </w:r>
      <w:r w:rsidRPr="00083D33">
        <w:t xml:space="preserve"> węzłach równoległych</w:t>
      </w:r>
    </w:p>
    <w:p w14:paraId="59736291" w14:textId="0ADBEDED" w:rsidR="006E04C6" w:rsidRPr="00DB46B3" w:rsidRDefault="00DB46B3" w:rsidP="006F64E9">
      <w:r>
        <w:t>Na wykresach 3, 4 oraz 5 można zaobserwować</w:t>
      </w:r>
      <w:r w:rsidR="00094408">
        <w:t>,</w:t>
      </w:r>
      <w:r>
        <w:t xml:space="preserve"> że interpolacje tego samego rodzaju lecz o różnych warunkach brzegowych różnią się. Na wykresach interpolacji z warunkiem naturalnych granic funkcja interpolująca wykonuje mniejsze oscylacje. Można też zauważyć</w:t>
      </w:r>
      <w:r w:rsidR="00094408">
        <w:t xml:space="preserve">, </w:t>
      </w:r>
      <w:r>
        <w:t>że interpolacje o tych samych warunkach brzegowych</w:t>
      </w:r>
      <w:r w:rsidR="00094408">
        <w:t xml:space="preserve"> </w:t>
      </w:r>
      <w:r>
        <w:t>lecz innych rodzajów, są do siebie bardzo podobne</w:t>
      </w:r>
      <w:r w:rsidR="00094408">
        <w:t>.</w:t>
      </w:r>
      <w:r w:rsidR="00094408" w:rsidRPr="00094408">
        <w:t xml:space="preserve"> </w:t>
      </w:r>
      <w:r w:rsidR="00094408">
        <w:t>Z</w:t>
      </w:r>
      <w:r w:rsidR="00094408">
        <w:t>naczące różnice w kształcie funkcji</w:t>
      </w:r>
      <w:r>
        <w:t xml:space="preserve"> </w:t>
      </w:r>
      <w:r w:rsidR="00094408">
        <w:t>można zaobserwować</w:t>
      </w:r>
      <w:r w:rsidR="00094408">
        <w:t xml:space="preserve"> </w:t>
      </w:r>
      <w:r>
        <w:t>dopiero na krańcach przedziałów.</w:t>
      </w:r>
    </w:p>
    <w:p w14:paraId="34AE33E4" w14:textId="123C98EC" w:rsidR="00173824" w:rsidRDefault="00173824" w:rsidP="00173824">
      <w:pPr>
        <w:keepNext/>
        <w:jc w:val="center"/>
      </w:pPr>
    </w:p>
    <w:p w14:paraId="56B3DB3C" w14:textId="7C869D29" w:rsidR="007A2B9E" w:rsidRDefault="007A2B9E" w:rsidP="00173824">
      <w:pPr>
        <w:keepNext/>
        <w:jc w:val="center"/>
      </w:pPr>
      <w:r w:rsidRPr="007A2B9E">
        <w:rPr>
          <w:noProof/>
        </w:rPr>
        <w:drawing>
          <wp:inline distT="0" distB="0" distL="0" distR="0" wp14:anchorId="534829E6" wp14:editId="6893B301">
            <wp:extent cx="5610470" cy="4244340"/>
            <wp:effectExtent l="0" t="0" r="9525" b="3810"/>
            <wp:docPr id="208162118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21189" name="Obraz 1" descr="Obraz zawierający wykres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3299" cy="42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770" w14:textId="2479F224" w:rsidR="006F64E9" w:rsidRDefault="00173824" w:rsidP="00173824">
      <w:pPr>
        <w:pStyle w:val="Legenda"/>
        <w:jc w:val="center"/>
        <w:rPr>
          <w:rFonts w:eastAsiaTheme="minorEastAsia"/>
          <w:b/>
          <w:bCs/>
        </w:rPr>
      </w:pPr>
      <w:r>
        <w:t xml:space="preserve">Wykres </w:t>
      </w:r>
      <w:fldSimple w:instr=" SEQ Wykres \* ARABIC ">
        <w:r w:rsidR="00F53C83">
          <w:rPr>
            <w:noProof/>
          </w:rPr>
          <w:t>6</w:t>
        </w:r>
      </w:fldSimple>
      <w:r>
        <w:t xml:space="preserve">: </w:t>
      </w:r>
      <w:r w:rsidRPr="00101FF2">
        <w:t>Wykresy interpolacj</w:t>
      </w:r>
      <w:r>
        <w:t>i funkcjami sklejanymi</w:t>
      </w:r>
      <w:r w:rsidRPr="00101FF2">
        <w:t xml:space="preserve"> na </w:t>
      </w:r>
      <w:r>
        <w:t>39</w:t>
      </w:r>
      <w:r w:rsidRPr="00101FF2">
        <w:t xml:space="preserve"> węzłach równoległych</w:t>
      </w:r>
    </w:p>
    <w:p w14:paraId="122B180E" w14:textId="6725A254" w:rsidR="00173824" w:rsidRDefault="000E6CF9" w:rsidP="00173824">
      <w:pPr>
        <w:keepNext/>
        <w:jc w:val="center"/>
      </w:pPr>
      <w:r w:rsidRPr="000E6CF9">
        <w:rPr>
          <w:noProof/>
        </w:rPr>
        <w:t xml:space="preserve"> </w:t>
      </w:r>
      <w:r w:rsidRPr="000E6CF9">
        <w:rPr>
          <w:noProof/>
        </w:rPr>
        <w:drawing>
          <wp:inline distT="0" distB="0" distL="0" distR="0" wp14:anchorId="6C547C8C" wp14:editId="5F986BB6">
            <wp:extent cx="4931788" cy="2697480"/>
            <wp:effectExtent l="0" t="0" r="2540" b="7620"/>
            <wp:docPr id="7457055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05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504" cy="26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9576" w14:textId="595A0154" w:rsidR="00A75A1E" w:rsidRDefault="00173824" w:rsidP="00173824">
      <w:pPr>
        <w:pStyle w:val="Legenda"/>
        <w:jc w:val="center"/>
        <w:rPr>
          <w:rFonts w:eastAsiaTheme="minorEastAsia"/>
          <w:b/>
          <w:bCs/>
        </w:rPr>
      </w:pPr>
      <w:r>
        <w:t xml:space="preserve">Wykres </w:t>
      </w:r>
      <w:fldSimple w:instr=" SEQ Wykres \* ARABIC ">
        <w:r w:rsidR="00F53C83">
          <w:rPr>
            <w:noProof/>
          </w:rPr>
          <w:t>7</w:t>
        </w:r>
      </w:fldSimple>
      <w:r>
        <w:t xml:space="preserve">: </w:t>
      </w:r>
      <w:r w:rsidRPr="000E7666">
        <w:t xml:space="preserve">Wykresy interpolacji </w:t>
      </w:r>
      <w:r>
        <w:t>Lagrange'a oraz Newtona</w:t>
      </w:r>
      <w:r w:rsidRPr="000E7666">
        <w:t xml:space="preserve"> na 39 węzłach równoległych</w:t>
      </w:r>
    </w:p>
    <w:p w14:paraId="2A540134" w14:textId="11886713" w:rsidR="00A75A1E" w:rsidRDefault="00A75A1E" w:rsidP="004F16FC">
      <w:pPr>
        <w:rPr>
          <w:rFonts w:eastAsiaTheme="minorEastAsia"/>
        </w:rPr>
      </w:pPr>
      <w:r>
        <w:rPr>
          <w:rFonts w:eastAsiaTheme="minorEastAsia"/>
        </w:rPr>
        <w:t xml:space="preserve">Na wykresie </w:t>
      </w:r>
      <w:r w:rsidR="00173824">
        <w:rPr>
          <w:rFonts w:eastAsiaTheme="minorEastAsia"/>
        </w:rPr>
        <w:t>6</w:t>
      </w:r>
      <w:r>
        <w:rPr>
          <w:rFonts w:eastAsiaTheme="minorEastAsia"/>
        </w:rPr>
        <w:t xml:space="preserve"> interpolacje</w:t>
      </w:r>
      <w:r w:rsidR="00173824">
        <w:rPr>
          <w:rFonts w:eastAsiaTheme="minorEastAsia"/>
        </w:rPr>
        <w:t xml:space="preserve"> funkcjami sklejanymi </w:t>
      </w:r>
      <w:r w:rsidR="00094408">
        <w:rPr>
          <w:rFonts w:eastAsiaTheme="minorEastAsia"/>
        </w:rPr>
        <w:t xml:space="preserve">zgadzają się z </w:t>
      </w:r>
      <w:r w:rsidR="00BD3591">
        <w:rPr>
          <w:rFonts w:eastAsiaTheme="minorEastAsia"/>
        </w:rPr>
        <w:t xml:space="preserve"> zadaną </w:t>
      </w:r>
      <w:r>
        <w:rPr>
          <w:rFonts w:eastAsiaTheme="minorEastAsia"/>
        </w:rPr>
        <w:t>funkcją</w:t>
      </w:r>
      <w:r w:rsidR="00094408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r w:rsidR="00094408">
        <w:rPr>
          <w:rFonts w:eastAsiaTheme="minorEastAsia"/>
        </w:rPr>
        <w:t>Natomiast</w:t>
      </w:r>
      <w:r>
        <w:rPr>
          <w:rFonts w:eastAsiaTheme="minorEastAsia"/>
        </w:rPr>
        <w:t xml:space="preserve"> interpolacj</w:t>
      </w:r>
      <w:r w:rsidR="00094408">
        <w:rPr>
          <w:rFonts w:eastAsiaTheme="minorEastAsia"/>
        </w:rPr>
        <w:t>e</w:t>
      </w:r>
      <w:r>
        <w:rPr>
          <w:rFonts w:eastAsiaTheme="minorEastAsia"/>
        </w:rPr>
        <w:t xml:space="preserve"> Lagrange’a i Newtona </w:t>
      </w:r>
      <w:r w:rsidR="00056259">
        <w:rPr>
          <w:rFonts w:eastAsiaTheme="minorEastAsia"/>
        </w:rPr>
        <w:t xml:space="preserve">na wykresie 7 </w:t>
      </w:r>
      <w:r w:rsidR="00173824">
        <w:rPr>
          <w:rFonts w:eastAsiaTheme="minorEastAsia"/>
        </w:rPr>
        <w:t xml:space="preserve">dla tej samej liczby węzłów </w:t>
      </w:r>
      <w:r w:rsidR="00094408">
        <w:rPr>
          <w:rFonts w:eastAsiaTheme="minorEastAsia"/>
        </w:rPr>
        <w:t>znacznie odbiegają od funkcji interpolowanej na krańcach przedziału.</w:t>
      </w:r>
    </w:p>
    <w:p w14:paraId="7FA9EC03" w14:textId="77777777" w:rsidR="00A75A1E" w:rsidRDefault="00A75A1E" w:rsidP="004F16FC">
      <w:pPr>
        <w:rPr>
          <w:rFonts w:eastAsiaTheme="minorEastAsia"/>
        </w:rPr>
      </w:pPr>
    </w:p>
    <w:p w14:paraId="13F3D306" w14:textId="405490CA" w:rsidR="006E04C6" w:rsidRDefault="006E04C6" w:rsidP="006E04C6">
      <w:pPr>
        <w:rPr>
          <w:b/>
          <w:bCs/>
        </w:rPr>
      </w:pPr>
      <w:r w:rsidRPr="00905481">
        <w:rPr>
          <w:b/>
          <w:bCs/>
        </w:rPr>
        <w:lastRenderedPageBreak/>
        <w:t xml:space="preserve">Błędy </w:t>
      </w:r>
      <w:r w:rsidR="005F4589">
        <w:rPr>
          <w:b/>
          <w:bCs/>
        </w:rPr>
        <w:t>funkcji interpolującej</w:t>
      </w:r>
    </w:p>
    <w:p w14:paraId="5E7A9FE0" w14:textId="6732EF6A" w:rsidR="006E04C6" w:rsidRDefault="00DD57A0" w:rsidP="006E04C6">
      <w:r>
        <w:t>Błąd maksymalny:</w:t>
      </w:r>
    </w:p>
    <w:p w14:paraId="067BA671" w14:textId="50ACEB95" w:rsidR="002D7774" w:rsidRDefault="00000000" w:rsidP="002D7774">
      <w:pPr>
        <w:jc w:val="center"/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1CF2C88E" w14:textId="2DD15940" w:rsidR="002D7774" w:rsidRDefault="00E71991" w:rsidP="006E04C6">
      <w:pPr>
        <w:rPr>
          <w:rFonts w:ascii="Cambria Math" w:eastAsiaTheme="minorEastAsia" w:hAnsi="Cambria Math"/>
          <w:iCs/>
        </w:rPr>
      </w:pPr>
      <w:r>
        <w:t>Błąd średniokwadratowy</w:t>
      </w:r>
      <w:r w:rsidR="002D7774">
        <w:rPr>
          <w:rFonts w:ascii="Cambria Math" w:eastAsiaTheme="minorEastAsia" w:hAnsi="Cambria Math"/>
          <w:iCs/>
        </w:rPr>
        <w:t>:</w:t>
      </w:r>
    </w:p>
    <w:p w14:paraId="40692CB0" w14:textId="067335A6" w:rsidR="002D7774" w:rsidRPr="007F21DB" w:rsidRDefault="00000000" w:rsidP="006E04C6">
      <w:pPr>
        <w:rPr>
          <w:rFonts w:ascii="Cambria Math" w:eastAsiaTheme="minorEastAsia" w:hAnsi="Cambria Math"/>
          <w:i/>
          <w:i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5BB01D41" w14:textId="77777777" w:rsidR="002D7774" w:rsidRPr="002D7774" w:rsidRDefault="002D7774" w:rsidP="006E04C6">
      <w:pPr>
        <w:rPr>
          <w:rFonts w:ascii="Cambria Math" w:eastAsiaTheme="minorEastAsia" w:hAnsi="Cambria Math"/>
          <w:iCs/>
        </w:rPr>
      </w:pPr>
    </w:p>
    <w:p w14:paraId="59D9EF8F" w14:textId="53B10008" w:rsidR="002D7774" w:rsidRDefault="002D7774" w:rsidP="006E04C6">
      <w:pPr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gdzie:</w:t>
      </w:r>
    </w:p>
    <w:p w14:paraId="745276F5" w14:textId="6738D5AB" w:rsidR="002D7774" w:rsidRPr="002D7774" w:rsidRDefault="002D7774" w:rsidP="006E04C6">
      <w:pPr>
        <w:rPr>
          <w:rFonts w:ascii="Cambria Math" w:eastAsiaTheme="minorEastAsia" w:hAnsi="Cambria Math"/>
          <w:iCs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ascii="Cambria Math" w:eastAsiaTheme="minorEastAsia" w:hAnsi="Cambria Math"/>
          <w:iCs/>
        </w:rPr>
        <w:t xml:space="preserve"> – funkcja interpolująca</w:t>
      </w:r>
    </w:p>
    <w:p w14:paraId="624F603A" w14:textId="1A2B7BB2" w:rsidR="002D7774" w:rsidRPr="002D7774" w:rsidRDefault="002D7774" w:rsidP="002D7774">
      <w:pPr>
        <w:rPr>
          <w:rFonts w:ascii="Cambria Math" w:eastAsiaTheme="minorEastAsia" w:hAnsi="Cambria Math"/>
          <w:iCs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ascii="Cambria Math" w:eastAsiaTheme="minorEastAsia" w:hAnsi="Cambria Math"/>
          <w:iCs/>
        </w:rPr>
        <w:t xml:space="preserve"> – funkcja interpolowana</w:t>
      </w:r>
    </w:p>
    <w:p w14:paraId="55846FA7" w14:textId="481F555F" w:rsidR="002D7774" w:rsidRDefault="002D7774" w:rsidP="006E04C6">
      <w:pPr>
        <w:rPr>
          <w:rFonts w:ascii="Cambria Math" w:eastAsiaTheme="minorEastAsia" w:hAnsi="Cambria Math"/>
          <w:i/>
          <w:iCs/>
        </w:rPr>
      </w:pPr>
      <m:oMath>
        <m:r>
          <w:rPr>
            <w:rFonts w:ascii="Cambria Math" w:eastAsiaTheme="minorEastAsia" w:hAnsi="Cambria Math"/>
          </w:rPr>
          <m:t>N</m:t>
        </m:r>
      </m:oMath>
      <w:r>
        <w:rPr>
          <w:rFonts w:ascii="Cambria Math" w:eastAsiaTheme="minorEastAsia" w:hAnsi="Cambria Math"/>
          <w:iCs/>
        </w:rPr>
        <w:t xml:space="preserve"> – liczba punktów użytych do rysowania wykresów</w:t>
      </w:r>
      <w:r w:rsidR="003E32F3">
        <w:rPr>
          <w:rFonts w:ascii="Cambria Math" w:eastAsiaTheme="minorEastAsia" w:hAnsi="Cambria Math"/>
          <w:iCs/>
        </w:rPr>
        <w:t xml:space="preserve">, </w:t>
      </w:r>
      <w:r w:rsidR="003E32F3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i 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1,2,...,N</m:t>
            </m:r>
          </m:e>
        </m:d>
      </m:oMath>
    </w:p>
    <w:p w14:paraId="5886BB53" w14:textId="04FC4B33" w:rsidR="002D7774" w:rsidRPr="000E751B" w:rsidRDefault="000E751B" w:rsidP="006E04C6">
      <w:pPr>
        <w:rPr>
          <w:rFonts w:ascii="Cambria Math" w:eastAsiaTheme="minorEastAsia" w:hAnsi="Cambria Math"/>
          <w:b/>
          <w:bCs/>
          <w:iCs/>
        </w:rPr>
      </w:pPr>
      <w:r>
        <w:t xml:space="preserve">Próby przeprowadzono odpowiednio na </w:t>
      </w:r>
      <w:r w:rsidRPr="000E6CF9">
        <w:rPr>
          <w:noProof/>
        </w:rPr>
        <w:t xml:space="preserve"> </w:t>
      </w:r>
      <w:r>
        <w:rPr>
          <w:noProof/>
        </w:rPr>
        <w:t>4, 5, 11, 12, 15, 20, 30, 40, 50, 60, 75, 100, 200, 300 oraz 400</w:t>
      </w:r>
      <w:r>
        <w:rPr>
          <w:noProof/>
        </w:rPr>
        <w:t xml:space="preserve"> równolełych węzłach interpolacji dla obu rodzaju warunków brzegowych.</w:t>
      </w:r>
    </w:p>
    <w:tbl>
      <w:tblPr>
        <w:tblStyle w:val="Tabela-Siatka"/>
        <w:tblW w:w="9493" w:type="dxa"/>
        <w:tblLook w:val="04A0" w:firstRow="1" w:lastRow="0" w:firstColumn="1" w:lastColumn="0" w:noHBand="0" w:noVBand="1"/>
      </w:tblPr>
      <w:tblGrid>
        <w:gridCol w:w="1090"/>
        <w:gridCol w:w="2057"/>
        <w:gridCol w:w="2235"/>
        <w:gridCol w:w="1843"/>
        <w:gridCol w:w="2268"/>
      </w:tblGrid>
      <w:tr w:rsidR="006E04C6" w14:paraId="12B04B03" w14:textId="77777777" w:rsidTr="006E04C6">
        <w:tc>
          <w:tcPr>
            <w:tcW w:w="1090" w:type="dxa"/>
            <w:vMerge w:val="restart"/>
          </w:tcPr>
          <w:p w14:paraId="35330904" w14:textId="77777777" w:rsidR="006E04C6" w:rsidRDefault="006E04C6" w:rsidP="00173824">
            <w:pPr>
              <w:jc w:val="center"/>
            </w:pPr>
            <w:r>
              <w:t>Liczba węzłów</w:t>
            </w:r>
          </w:p>
        </w:tc>
        <w:tc>
          <w:tcPr>
            <w:tcW w:w="4292" w:type="dxa"/>
            <w:gridSpan w:val="2"/>
          </w:tcPr>
          <w:p w14:paraId="01EDAFE7" w14:textId="01780AA1" w:rsidR="006E04C6" w:rsidRDefault="003E32F3" w:rsidP="00173824">
            <w:pPr>
              <w:jc w:val="center"/>
            </w:pPr>
            <w:r>
              <w:t>Warunek naturalnych granic (</w:t>
            </w:r>
            <w:r w:rsidRPr="00962725">
              <w:t xml:space="preserve">Natural </w:t>
            </w:r>
            <w:proofErr w:type="spellStart"/>
            <w:r w:rsidRPr="00962725">
              <w:t>Boundary</w:t>
            </w:r>
            <w:proofErr w:type="spellEnd"/>
            <w:r>
              <w:t>)</w:t>
            </w:r>
          </w:p>
        </w:tc>
        <w:tc>
          <w:tcPr>
            <w:tcW w:w="4111" w:type="dxa"/>
            <w:gridSpan w:val="2"/>
          </w:tcPr>
          <w:p w14:paraId="1681F568" w14:textId="18482E0F" w:rsidR="006E04C6" w:rsidRDefault="003E32F3" w:rsidP="00173824">
            <w:pPr>
              <w:jc w:val="center"/>
            </w:pPr>
            <w:r>
              <w:t>Warunek zaciśniętych granic (</w:t>
            </w:r>
            <w:proofErr w:type="spellStart"/>
            <w:r w:rsidRPr="00962725">
              <w:t>Clamped</w:t>
            </w:r>
            <w:proofErr w:type="spellEnd"/>
            <w:r w:rsidRPr="00962725">
              <w:t xml:space="preserve"> </w:t>
            </w:r>
            <w:proofErr w:type="spellStart"/>
            <w:r w:rsidRPr="00962725">
              <w:t>Boundary</w:t>
            </w:r>
            <w:proofErr w:type="spellEnd"/>
            <w:r>
              <w:t>)</w:t>
            </w:r>
          </w:p>
        </w:tc>
      </w:tr>
      <w:tr w:rsidR="003E32F3" w14:paraId="04CFD379" w14:textId="77777777" w:rsidTr="006E04C6">
        <w:tc>
          <w:tcPr>
            <w:tcW w:w="1090" w:type="dxa"/>
            <w:vMerge/>
          </w:tcPr>
          <w:p w14:paraId="2C822FE6" w14:textId="77777777" w:rsidR="003E32F3" w:rsidRDefault="003E32F3" w:rsidP="003E32F3">
            <w:pPr>
              <w:jc w:val="center"/>
            </w:pPr>
          </w:p>
        </w:tc>
        <w:tc>
          <w:tcPr>
            <w:tcW w:w="2057" w:type="dxa"/>
          </w:tcPr>
          <w:p w14:paraId="19745D5A" w14:textId="77777777" w:rsidR="003E32F3" w:rsidRPr="003E32F3" w:rsidRDefault="003E32F3" w:rsidP="003E32F3">
            <w:pPr>
              <w:jc w:val="center"/>
              <w:rPr>
                <w:rFonts w:cstheme="minorHAnsi"/>
              </w:rPr>
            </w:pPr>
            <w:r w:rsidRPr="003E32F3">
              <w:rPr>
                <w:rFonts w:cstheme="minorHAnsi"/>
              </w:rPr>
              <w:t>Błąd maksymalny</w:t>
            </w:r>
          </w:p>
        </w:tc>
        <w:tc>
          <w:tcPr>
            <w:tcW w:w="2235" w:type="dxa"/>
          </w:tcPr>
          <w:p w14:paraId="202E1486" w14:textId="656425BE" w:rsidR="003E32F3" w:rsidRPr="003E32F3" w:rsidRDefault="003E32F3" w:rsidP="003E32F3">
            <w:pPr>
              <w:jc w:val="center"/>
              <w:rPr>
                <w:rFonts w:cstheme="minorHAnsi"/>
              </w:rPr>
            </w:pPr>
            <w:r>
              <w:t>Błąd średniokwadratowy</w:t>
            </w:r>
          </w:p>
        </w:tc>
        <w:tc>
          <w:tcPr>
            <w:tcW w:w="1843" w:type="dxa"/>
          </w:tcPr>
          <w:p w14:paraId="22D60F74" w14:textId="5E0C57AF" w:rsidR="003E32F3" w:rsidRPr="003E32F3" w:rsidRDefault="003E32F3" w:rsidP="003E32F3">
            <w:pPr>
              <w:jc w:val="center"/>
              <w:rPr>
                <w:rFonts w:cstheme="minorHAnsi"/>
              </w:rPr>
            </w:pPr>
            <w:r>
              <w:t>Błąd maksymalny</w:t>
            </w:r>
          </w:p>
        </w:tc>
        <w:tc>
          <w:tcPr>
            <w:tcW w:w="2268" w:type="dxa"/>
          </w:tcPr>
          <w:p w14:paraId="091BA684" w14:textId="05CB9266" w:rsidR="003E32F3" w:rsidRPr="003E32F3" w:rsidRDefault="003E32F3" w:rsidP="003E32F3">
            <w:pPr>
              <w:jc w:val="center"/>
              <w:rPr>
                <w:rFonts w:cstheme="minorHAnsi"/>
              </w:rPr>
            </w:pPr>
            <w:r w:rsidRPr="00C00B09">
              <w:t>Błąd średniokwadratowy</w:t>
            </w:r>
          </w:p>
        </w:tc>
      </w:tr>
      <w:tr w:rsidR="006E04C6" w14:paraId="7D59291F" w14:textId="77777777" w:rsidTr="006E04C6">
        <w:tc>
          <w:tcPr>
            <w:tcW w:w="1090" w:type="dxa"/>
            <w:vAlign w:val="center"/>
          </w:tcPr>
          <w:p w14:paraId="2C9D5797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4</w:t>
            </w:r>
          </w:p>
        </w:tc>
        <w:tc>
          <w:tcPr>
            <w:tcW w:w="2057" w:type="dxa"/>
            <w:vAlign w:val="center"/>
          </w:tcPr>
          <w:p w14:paraId="2B3615E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0.997662</w:t>
            </w:r>
          </w:p>
        </w:tc>
        <w:tc>
          <w:tcPr>
            <w:tcW w:w="2235" w:type="dxa"/>
            <w:vAlign w:val="center"/>
          </w:tcPr>
          <w:p w14:paraId="54F3BEF2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3.837342</w:t>
            </w:r>
          </w:p>
        </w:tc>
        <w:tc>
          <w:tcPr>
            <w:tcW w:w="1843" w:type="dxa"/>
            <w:vAlign w:val="center"/>
          </w:tcPr>
          <w:p w14:paraId="25F13D4E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0.997662</w:t>
            </w:r>
          </w:p>
        </w:tc>
        <w:tc>
          <w:tcPr>
            <w:tcW w:w="2268" w:type="dxa"/>
            <w:vAlign w:val="center"/>
          </w:tcPr>
          <w:p w14:paraId="32C9A8B0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3.837342</w:t>
            </w:r>
          </w:p>
        </w:tc>
      </w:tr>
      <w:tr w:rsidR="006E04C6" w14:paraId="415002F0" w14:textId="77777777" w:rsidTr="006E04C6">
        <w:tc>
          <w:tcPr>
            <w:tcW w:w="1090" w:type="dxa"/>
            <w:vAlign w:val="center"/>
          </w:tcPr>
          <w:p w14:paraId="6474072A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5</w:t>
            </w:r>
          </w:p>
        </w:tc>
        <w:tc>
          <w:tcPr>
            <w:tcW w:w="2057" w:type="dxa"/>
            <w:vAlign w:val="center"/>
          </w:tcPr>
          <w:p w14:paraId="5243C9A6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1.135079</w:t>
            </w:r>
          </w:p>
        </w:tc>
        <w:tc>
          <w:tcPr>
            <w:tcW w:w="2235" w:type="dxa"/>
            <w:vAlign w:val="center"/>
          </w:tcPr>
          <w:p w14:paraId="0D9BB4A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3.262593</w:t>
            </w:r>
          </w:p>
        </w:tc>
        <w:tc>
          <w:tcPr>
            <w:tcW w:w="1843" w:type="dxa"/>
            <w:vAlign w:val="center"/>
          </w:tcPr>
          <w:p w14:paraId="296E523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1.270987</w:t>
            </w:r>
          </w:p>
        </w:tc>
        <w:tc>
          <w:tcPr>
            <w:tcW w:w="2268" w:type="dxa"/>
            <w:vAlign w:val="center"/>
          </w:tcPr>
          <w:p w14:paraId="0855093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3.626906</w:t>
            </w:r>
          </w:p>
        </w:tc>
      </w:tr>
      <w:tr w:rsidR="006E04C6" w14:paraId="48DB0306" w14:textId="77777777" w:rsidTr="006E04C6">
        <w:tc>
          <w:tcPr>
            <w:tcW w:w="1090" w:type="dxa"/>
            <w:vAlign w:val="center"/>
          </w:tcPr>
          <w:p w14:paraId="0F247F5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057" w:type="dxa"/>
            <w:vAlign w:val="center"/>
          </w:tcPr>
          <w:p w14:paraId="0636AD3D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1.086372</w:t>
            </w:r>
          </w:p>
        </w:tc>
        <w:tc>
          <w:tcPr>
            <w:tcW w:w="2235" w:type="dxa"/>
            <w:vAlign w:val="center"/>
          </w:tcPr>
          <w:p w14:paraId="7AA0B534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1.180893</w:t>
            </w:r>
          </w:p>
        </w:tc>
        <w:tc>
          <w:tcPr>
            <w:tcW w:w="1843" w:type="dxa"/>
            <w:vAlign w:val="center"/>
          </w:tcPr>
          <w:p w14:paraId="02548700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1.398269</w:t>
            </w:r>
          </w:p>
        </w:tc>
        <w:tc>
          <w:tcPr>
            <w:tcW w:w="2268" w:type="dxa"/>
            <w:vAlign w:val="center"/>
          </w:tcPr>
          <w:p w14:paraId="7FCBCF42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1.287586</w:t>
            </w:r>
          </w:p>
        </w:tc>
      </w:tr>
      <w:tr w:rsidR="006E04C6" w14:paraId="1A8EC171" w14:textId="77777777" w:rsidTr="006E04C6">
        <w:tc>
          <w:tcPr>
            <w:tcW w:w="1090" w:type="dxa"/>
            <w:vAlign w:val="center"/>
          </w:tcPr>
          <w:p w14:paraId="1EC0C993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057" w:type="dxa"/>
            <w:vAlign w:val="center"/>
          </w:tcPr>
          <w:p w14:paraId="6501BF47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1.213437</w:t>
            </w:r>
          </w:p>
        </w:tc>
        <w:tc>
          <w:tcPr>
            <w:tcW w:w="2235" w:type="dxa"/>
            <w:vAlign w:val="center"/>
          </w:tcPr>
          <w:p w14:paraId="0F13ED73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1.198861</w:t>
            </w:r>
          </w:p>
        </w:tc>
        <w:tc>
          <w:tcPr>
            <w:tcW w:w="1843" w:type="dxa"/>
            <w:vAlign w:val="center"/>
          </w:tcPr>
          <w:p w14:paraId="0A89026A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1.486975</w:t>
            </w:r>
          </w:p>
        </w:tc>
        <w:tc>
          <w:tcPr>
            <w:tcW w:w="2268" w:type="dxa"/>
            <w:vAlign w:val="center"/>
          </w:tcPr>
          <w:p w14:paraId="452E415F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1.270141</w:t>
            </w:r>
          </w:p>
        </w:tc>
      </w:tr>
      <w:tr w:rsidR="006E04C6" w14:paraId="4E217EB3" w14:textId="77777777" w:rsidTr="006E04C6">
        <w:tc>
          <w:tcPr>
            <w:tcW w:w="1090" w:type="dxa"/>
            <w:vAlign w:val="center"/>
          </w:tcPr>
          <w:p w14:paraId="182493F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057" w:type="dxa"/>
            <w:vAlign w:val="center"/>
          </w:tcPr>
          <w:p w14:paraId="4E4DF28D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1.112085</w:t>
            </w:r>
          </w:p>
        </w:tc>
        <w:tc>
          <w:tcPr>
            <w:tcW w:w="2235" w:type="dxa"/>
            <w:vAlign w:val="center"/>
          </w:tcPr>
          <w:p w14:paraId="1F5EFA6B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0.760890</w:t>
            </w:r>
          </w:p>
        </w:tc>
        <w:tc>
          <w:tcPr>
            <w:tcW w:w="1843" w:type="dxa"/>
            <w:vAlign w:val="center"/>
          </w:tcPr>
          <w:p w14:paraId="19B9A3A1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1.288334</w:t>
            </w:r>
          </w:p>
        </w:tc>
        <w:tc>
          <w:tcPr>
            <w:tcW w:w="2268" w:type="dxa"/>
            <w:vAlign w:val="center"/>
          </w:tcPr>
          <w:p w14:paraId="01C7194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0.803551</w:t>
            </w:r>
          </w:p>
        </w:tc>
      </w:tr>
      <w:tr w:rsidR="006E04C6" w14:paraId="46D7C05E" w14:textId="77777777" w:rsidTr="006E04C6">
        <w:tc>
          <w:tcPr>
            <w:tcW w:w="1090" w:type="dxa"/>
            <w:vAlign w:val="center"/>
          </w:tcPr>
          <w:p w14:paraId="73265827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057" w:type="dxa"/>
            <w:vAlign w:val="center"/>
          </w:tcPr>
          <w:p w14:paraId="2110CB47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0.723908</w:t>
            </w:r>
          </w:p>
        </w:tc>
        <w:tc>
          <w:tcPr>
            <w:tcW w:w="2235" w:type="dxa"/>
            <w:vAlign w:val="center"/>
          </w:tcPr>
          <w:p w14:paraId="1C53270E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0.364619</w:t>
            </w:r>
          </w:p>
        </w:tc>
        <w:tc>
          <w:tcPr>
            <w:tcW w:w="1843" w:type="dxa"/>
            <w:vAlign w:val="center"/>
          </w:tcPr>
          <w:p w14:paraId="3D0E09C5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0.712308</w:t>
            </w:r>
          </w:p>
        </w:tc>
        <w:tc>
          <w:tcPr>
            <w:tcW w:w="2268" w:type="dxa"/>
            <w:vAlign w:val="center"/>
          </w:tcPr>
          <w:p w14:paraId="5E99A18E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0.355153</w:t>
            </w:r>
          </w:p>
        </w:tc>
      </w:tr>
      <w:tr w:rsidR="006E04C6" w14:paraId="31C0CD84" w14:textId="77777777" w:rsidTr="006E04C6">
        <w:tc>
          <w:tcPr>
            <w:tcW w:w="1090" w:type="dxa"/>
            <w:vAlign w:val="center"/>
          </w:tcPr>
          <w:p w14:paraId="1C02C9EE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057" w:type="dxa"/>
            <w:vAlign w:val="center"/>
          </w:tcPr>
          <w:p w14:paraId="32096795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0.241311</w:t>
            </w:r>
          </w:p>
        </w:tc>
        <w:tc>
          <w:tcPr>
            <w:tcW w:w="2235" w:type="dxa"/>
            <w:vAlign w:val="center"/>
          </w:tcPr>
          <w:p w14:paraId="2DD79AD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0.053609</w:t>
            </w:r>
          </w:p>
        </w:tc>
        <w:tc>
          <w:tcPr>
            <w:tcW w:w="1843" w:type="dxa"/>
            <w:vAlign w:val="center"/>
          </w:tcPr>
          <w:p w14:paraId="435C108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0.463905</w:t>
            </w:r>
          </w:p>
        </w:tc>
        <w:tc>
          <w:tcPr>
            <w:tcW w:w="2268" w:type="dxa"/>
            <w:vAlign w:val="center"/>
          </w:tcPr>
          <w:p w14:paraId="3DF316D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0.079200</w:t>
            </w:r>
          </w:p>
        </w:tc>
      </w:tr>
      <w:tr w:rsidR="006E04C6" w14:paraId="2DCE8B9A" w14:textId="77777777" w:rsidTr="006E04C6">
        <w:tc>
          <w:tcPr>
            <w:tcW w:w="1090" w:type="dxa"/>
            <w:vAlign w:val="center"/>
          </w:tcPr>
          <w:p w14:paraId="24D73B43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40</w:t>
            </w:r>
          </w:p>
        </w:tc>
        <w:tc>
          <w:tcPr>
            <w:tcW w:w="2057" w:type="dxa"/>
            <w:vAlign w:val="center"/>
          </w:tcPr>
          <w:p w14:paraId="70093C53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0.131268</w:t>
            </w:r>
          </w:p>
        </w:tc>
        <w:tc>
          <w:tcPr>
            <w:tcW w:w="2235" w:type="dxa"/>
            <w:vAlign w:val="center"/>
          </w:tcPr>
          <w:p w14:paraId="2D5C24D4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0.019622</w:t>
            </w:r>
          </w:p>
        </w:tc>
        <w:tc>
          <w:tcPr>
            <w:tcW w:w="1843" w:type="dxa"/>
            <w:vAlign w:val="center"/>
          </w:tcPr>
          <w:p w14:paraId="42FDA96A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0.143280</w:t>
            </w:r>
          </w:p>
        </w:tc>
        <w:tc>
          <w:tcPr>
            <w:tcW w:w="2268" w:type="dxa"/>
            <w:vAlign w:val="center"/>
          </w:tcPr>
          <w:p w14:paraId="18591D87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0.020318</w:t>
            </w:r>
          </w:p>
        </w:tc>
      </w:tr>
      <w:tr w:rsidR="006E04C6" w14:paraId="76AB0DB4" w14:textId="77777777" w:rsidTr="006E04C6">
        <w:tc>
          <w:tcPr>
            <w:tcW w:w="1090" w:type="dxa"/>
            <w:vAlign w:val="center"/>
          </w:tcPr>
          <w:p w14:paraId="721F6FFF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2057" w:type="dxa"/>
            <w:vAlign w:val="center"/>
          </w:tcPr>
          <w:p w14:paraId="3B186F8A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0.078169</w:t>
            </w:r>
          </w:p>
        </w:tc>
        <w:tc>
          <w:tcPr>
            <w:tcW w:w="2235" w:type="dxa"/>
            <w:vAlign w:val="center"/>
          </w:tcPr>
          <w:p w14:paraId="337BDC2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0.012968</w:t>
            </w:r>
          </w:p>
        </w:tc>
        <w:tc>
          <w:tcPr>
            <w:tcW w:w="1843" w:type="dxa"/>
            <w:vAlign w:val="center"/>
          </w:tcPr>
          <w:p w14:paraId="31BA5210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0.053546</w:t>
            </w:r>
          </w:p>
        </w:tc>
        <w:tc>
          <w:tcPr>
            <w:tcW w:w="2268" w:type="dxa"/>
            <w:vAlign w:val="center"/>
          </w:tcPr>
          <w:p w14:paraId="53EAEDA1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0.012321</w:t>
            </w:r>
          </w:p>
        </w:tc>
      </w:tr>
      <w:tr w:rsidR="006E04C6" w14:paraId="49BE48F8" w14:textId="77777777" w:rsidTr="006E04C6">
        <w:tc>
          <w:tcPr>
            <w:tcW w:w="1090" w:type="dxa"/>
            <w:vAlign w:val="center"/>
          </w:tcPr>
          <w:p w14:paraId="1076B81B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60</w:t>
            </w:r>
          </w:p>
        </w:tc>
        <w:tc>
          <w:tcPr>
            <w:tcW w:w="2057" w:type="dxa"/>
            <w:vAlign w:val="center"/>
          </w:tcPr>
          <w:p w14:paraId="35819CE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0.053668</w:t>
            </w:r>
          </w:p>
        </w:tc>
        <w:tc>
          <w:tcPr>
            <w:tcW w:w="2235" w:type="dxa"/>
            <w:vAlign w:val="center"/>
          </w:tcPr>
          <w:p w14:paraId="486D337E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0.010337</w:t>
            </w:r>
          </w:p>
        </w:tc>
        <w:tc>
          <w:tcPr>
            <w:tcW w:w="1843" w:type="dxa"/>
            <w:vAlign w:val="center"/>
          </w:tcPr>
          <w:p w14:paraId="205D3FFE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0.053185</w:t>
            </w:r>
          </w:p>
        </w:tc>
        <w:tc>
          <w:tcPr>
            <w:tcW w:w="2268" w:type="dxa"/>
            <w:vAlign w:val="center"/>
          </w:tcPr>
          <w:p w14:paraId="346CB73C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0.010090</w:t>
            </w:r>
          </w:p>
        </w:tc>
      </w:tr>
      <w:tr w:rsidR="006E04C6" w:rsidRPr="000957D5" w14:paraId="3BA9FEA5" w14:textId="77777777" w:rsidTr="006E04C6">
        <w:tc>
          <w:tcPr>
            <w:tcW w:w="1090" w:type="dxa"/>
            <w:vAlign w:val="center"/>
          </w:tcPr>
          <w:p w14:paraId="046769F6" w14:textId="77777777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75</w:t>
            </w:r>
          </w:p>
        </w:tc>
        <w:tc>
          <w:tcPr>
            <w:tcW w:w="2057" w:type="dxa"/>
            <w:vAlign w:val="center"/>
          </w:tcPr>
          <w:p w14:paraId="0E58C6A1" w14:textId="77777777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0.052226</w:t>
            </w:r>
          </w:p>
        </w:tc>
        <w:tc>
          <w:tcPr>
            <w:tcW w:w="2235" w:type="dxa"/>
            <w:vAlign w:val="center"/>
          </w:tcPr>
          <w:p w14:paraId="7EC8D42B" w14:textId="77777777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0.008138</w:t>
            </w:r>
          </w:p>
        </w:tc>
        <w:tc>
          <w:tcPr>
            <w:tcW w:w="1843" w:type="dxa"/>
            <w:vAlign w:val="center"/>
          </w:tcPr>
          <w:p w14:paraId="798072F9" w14:textId="77777777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0.052327</w:t>
            </w:r>
          </w:p>
        </w:tc>
        <w:tc>
          <w:tcPr>
            <w:tcW w:w="2268" w:type="dxa"/>
            <w:vAlign w:val="center"/>
          </w:tcPr>
          <w:p w14:paraId="4FC7B650" w14:textId="77777777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0.008077</w:t>
            </w:r>
          </w:p>
        </w:tc>
      </w:tr>
      <w:tr w:rsidR="006E04C6" w14:paraId="41EA5D5C" w14:textId="77777777" w:rsidTr="006E04C6">
        <w:tc>
          <w:tcPr>
            <w:tcW w:w="1090" w:type="dxa"/>
            <w:vAlign w:val="center"/>
          </w:tcPr>
          <w:p w14:paraId="632F2708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057" w:type="dxa"/>
            <w:vAlign w:val="center"/>
          </w:tcPr>
          <w:p w14:paraId="22F93679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0.051995</w:t>
            </w:r>
          </w:p>
        </w:tc>
        <w:tc>
          <w:tcPr>
            <w:tcW w:w="2235" w:type="dxa"/>
            <w:vAlign w:val="center"/>
          </w:tcPr>
          <w:p w14:paraId="4DAB8E42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0.006073</w:t>
            </w:r>
          </w:p>
        </w:tc>
        <w:tc>
          <w:tcPr>
            <w:tcW w:w="1843" w:type="dxa"/>
            <w:vAlign w:val="center"/>
          </w:tcPr>
          <w:p w14:paraId="497D4CB2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0.051998</w:t>
            </w:r>
          </w:p>
        </w:tc>
        <w:tc>
          <w:tcPr>
            <w:tcW w:w="2268" w:type="dxa"/>
            <w:vAlign w:val="center"/>
          </w:tcPr>
          <w:p w14:paraId="66F436E2" w14:textId="777777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0.006063</w:t>
            </w:r>
          </w:p>
        </w:tc>
      </w:tr>
      <w:tr w:rsidR="006E04C6" w:rsidRPr="00C6741F" w14:paraId="2B3E7890" w14:textId="77777777" w:rsidTr="006E04C6">
        <w:tc>
          <w:tcPr>
            <w:tcW w:w="1090" w:type="dxa"/>
            <w:vAlign w:val="center"/>
          </w:tcPr>
          <w:p w14:paraId="114EE746" w14:textId="77777777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2057" w:type="dxa"/>
            <w:vAlign w:val="center"/>
          </w:tcPr>
          <w:p w14:paraId="1B0B3562" w14:textId="77777777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0.052066</w:t>
            </w:r>
          </w:p>
        </w:tc>
        <w:tc>
          <w:tcPr>
            <w:tcW w:w="2235" w:type="dxa"/>
            <w:vAlign w:val="center"/>
          </w:tcPr>
          <w:p w14:paraId="180BB8FC" w14:textId="77777777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0.003033</w:t>
            </w:r>
          </w:p>
        </w:tc>
        <w:tc>
          <w:tcPr>
            <w:tcW w:w="1843" w:type="dxa"/>
            <w:vAlign w:val="center"/>
          </w:tcPr>
          <w:p w14:paraId="14C460DC" w14:textId="77777777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0.052066</w:t>
            </w:r>
          </w:p>
        </w:tc>
        <w:tc>
          <w:tcPr>
            <w:tcW w:w="2268" w:type="dxa"/>
            <w:vAlign w:val="center"/>
          </w:tcPr>
          <w:p w14:paraId="4CC48C12" w14:textId="77777777" w:rsidR="006E04C6" w:rsidRPr="00C6741F" w:rsidRDefault="006E04C6" w:rsidP="00173824">
            <w:pPr>
              <w:keepNext/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0.003032</w:t>
            </w:r>
          </w:p>
        </w:tc>
      </w:tr>
      <w:tr w:rsidR="006E04C6" w:rsidRPr="001079AE" w14:paraId="3704537F" w14:textId="77777777" w:rsidTr="006E04C6">
        <w:tc>
          <w:tcPr>
            <w:tcW w:w="1090" w:type="dxa"/>
            <w:vAlign w:val="center"/>
          </w:tcPr>
          <w:p w14:paraId="2DAC766B" w14:textId="77777777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2057" w:type="dxa"/>
            <w:vAlign w:val="center"/>
          </w:tcPr>
          <w:p w14:paraId="4C47B94B" w14:textId="77777777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0.052068</w:t>
            </w:r>
          </w:p>
        </w:tc>
        <w:tc>
          <w:tcPr>
            <w:tcW w:w="2235" w:type="dxa"/>
            <w:vAlign w:val="center"/>
          </w:tcPr>
          <w:p w14:paraId="769C4497" w14:textId="77777777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0.002022</w:t>
            </w:r>
          </w:p>
        </w:tc>
        <w:tc>
          <w:tcPr>
            <w:tcW w:w="1843" w:type="dxa"/>
            <w:vAlign w:val="center"/>
          </w:tcPr>
          <w:p w14:paraId="64004698" w14:textId="77777777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0.052068</w:t>
            </w:r>
          </w:p>
        </w:tc>
        <w:tc>
          <w:tcPr>
            <w:tcW w:w="2268" w:type="dxa"/>
            <w:vAlign w:val="center"/>
          </w:tcPr>
          <w:p w14:paraId="79A12B3A" w14:textId="77777777" w:rsidR="006E04C6" w:rsidRPr="001079AE" w:rsidRDefault="006E04C6" w:rsidP="00173824">
            <w:pPr>
              <w:keepNext/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0.002022</w:t>
            </w:r>
          </w:p>
        </w:tc>
      </w:tr>
      <w:tr w:rsidR="006E04C6" w:rsidRPr="00A94D28" w14:paraId="2028395C" w14:textId="77777777" w:rsidTr="006E04C6">
        <w:trPr>
          <w:trHeight w:val="60"/>
        </w:trPr>
        <w:tc>
          <w:tcPr>
            <w:tcW w:w="1090" w:type="dxa"/>
            <w:vAlign w:val="center"/>
          </w:tcPr>
          <w:p w14:paraId="7F8ECADF" w14:textId="77777777" w:rsidR="006E04C6" w:rsidRPr="00D71E41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D71E41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400</w:t>
            </w:r>
          </w:p>
        </w:tc>
        <w:tc>
          <w:tcPr>
            <w:tcW w:w="2057" w:type="dxa"/>
            <w:vAlign w:val="center"/>
          </w:tcPr>
          <w:p w14:paraId="2409C978" w14:textId="77777777" w:rsidR="006E04C6" w:rsidRPr="00D71E41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D71E41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0.052068</w:t>
            </w:r>
          </w:p>
        </w:tc>
        <w:tc>
          <w:tcPr>
            <w:tcW w:w="2235" w:type="dxa"/>
            <w:vAlign w:val="center"/>
          </w:tcPr>
          <w:p w14:paraId="2682CF32" w14:textId="77777777" w:rsidR="006E04C6" w:rsidRPr="00D71E41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D71E41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0.001516</w:t>
            </w:r>
          </w:p>
        </w:tc>
        <w:tc>
          <w:tcPr>
            <w:tcW w:w="1843" w:type="dxa"/>
            <w:vAlign w:val="center"/>
          </w:tcPr>
          <w:p w14:paraId="03537966" w14:textId="77777777" w:rsidR="006E04C6" w:rsidRPr="00D71E41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D71E41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0.052068</w:t>
            </w:r>
          </w:p>
        </w:tc>
        <w:tc>
          <w:tcPr>
            <w:tcW w:w="2268" w:type="dxa"/>
            <w:vAlign w:val="center"/>
          </w:tcPr>
          <w:p w14:paraId="3464F56D" w14:textId="77777777" w:rsidR="006E04C6" w:rsidRPr="00D71E41" w:rsidRDefault="006E04C6" w:rsidP="00173824">
            <w:pPr>
              <w:keepNext/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D71E41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0.00151</w:t>
            </w:r>
          </w:p>
        </w:tc>
      </w:tr>
    </w:tbl>
    <w:p w14:paraId="422D31F9" w14:textId="1CC771EB" w:rsidR="006E04C6" w:rsidRDefault="006E04C6" w:rsidP="00173824">
      <w:pPr>
        <w:pStyle w:val="Legenda"/>
        <w:jc w:val="center"/>
      </w:pPr>
      <w:r>
        <w:t xml:space="preserve">Tabela </w:t>
      </w:r>
      <w:fldSimple w:instr=" SEQ Tabela \* ARABIC ">
        <w:r w:rsidR="00F53C83">
          <w:rPr>
            <w:noProof/>
          </w:rPr>
          <w:t>1</w:t>
        </w:r>
      </w:fldSimple>
      <w:r>
        <w:t xml:space="preserve">: </w:t>
      </w:r>
      <w:r w:rsidRPr="007233A3">
        <w:t xml:space="preserve">Wyniki błędów interpolacji </w:t>
      </w:r>
      <w:r>
        <w:t>sześciennej</w:t>
      </w:r>
    </w:p>
    <w:p w14:paraId="0F64A883" w14:textId="23A17113" w:rsidR="000E751B" w:rsidRDefault="000E751B" w:rsidP="000E751B">
      <w:r w:rsidRPr="00072066">
        <w:t>Przy analizie tabeli 1 okazuje się, że dokładne określenie preferowanego warunku brzegowego dla interpolacji sześciennej jest niemożliwe. Wartości błędów są uzależnione od liczby węzłów i zdarza się, że mniejsze wartości błędów są osiągane dla naturalnych granic, a czasami dla w</w:t>
      </w:r>
      <w:r>
        <w:t xml:space="preserve">arunku </w:t>
      </w:r>
      <w:r w:rsidRPr="00072066">
        <w:t>zaciśniętych</w:t>
      </w:r>
      <w:r>
        <w:t xml:space="preserve"> granic</w:t>
      </w:r>
      <w:r w:rsidRPr="00072066">
        <w:t>.</w:t>
      </w:r>
    </w:p>
    <w:p w14:paraId="395B9D07" w14:textId="77777777" w:rsidR="000E751B" w:rsidRDefault="000E751B" w:rsidP="000E751B"/>
    <w:p w14:paraId="4FE3C019" w14:textId="77777777" w:rsidR="000E751B" w:rsidRDefault="000E751B" w:rsidP="000E751B"/>
    <w:p w14:paraId="06AC5826" w14:textId="77777777" w:rsidR="000E751B" w:rsidRPr="000E751B" w:rsidRDefault="000E751B" w:rsidP="000E751B"/>
    <w:p w14:paraId="2B866919" w14:textId="77777777" w:rsidR="006E04C6" w:rsidRDefault="006E04C6" w:rsidP="00173824">
      <w:pPr>
        <w:jc w:val="center"/>
        <w:rPr>
          <w:b/>
          <w:bCs/>
        </w:rPr>
      </w:pPr>
    </w:p>
    <w:tbl>
      <w:tblPr>
        <w:tblStyle w:val="Tabela-Siatka"/>
        <w:tblW w:w="9493" w:type="dxa"/>
        <w:tblLook w:val="04A0" w:firstRow="1" w:lastRow="0" w:firstColumn="1" w:lastColumn="0" w:noHBand="0" w:noVBand="1"/>
      </w:tblPr>
      <w:tblGrid>
        <w:gridCol w:w="1090"/>
        <w:gridCol w:w="2057"/>
        <w:gridCol w:w="2235"/>
        <w:gridCol w:w="1843"/>
        <w:gridCol w:w="2268"/>
      </w:tblGrid>
      <w:tr w:rsidR="003E32F3" w14:paraId="0FA83031" w14:textId="77777777" w:rsidTr="006E04C6">
        <w:tc>
          <w:tcPr>
            <w:tcW w:w="1090" w:type="dxa"/>
            <w:vMerge w:val="restart"/>
          </w:tcPr>
          <w:p w14:paraId="52D21EA3" w14:textId="55C0275D" w:rsidR="003E32F3" w:rsidRDefault="003E32F3" w:rsidP="003E32F3">
            <w:pPr>
              <w:jc w:val="center"/>
            </w:pPr>
            <w:r>
              <w:lastRenderedPageBreak/>
              <w:t>Liczba węzłów</w:t>
            </w:r>
          </w:p>
        </w:tc>
        <w:tc>
          <w:tcPr>
            <w:tcW w:w="4292" w:type="dxa"/>
            <w:gridSpan w:val="2"/>
          </w:tcPr>
          <w:p w14:paraId="61EE3F56" w14:textId="325026B9" w:rsidR="003E32F3" w:rsidRDefault="003E32F3" w:rsidP="003E32F3">
            <w:pPr>
              <w:jc w:val="center"/>
            </w:pPr>
            <w:r>
              <w:t>Warunek naturalnych granic (</w:t>
            </w:r>
            <w:r w:rsidRPr="00962725">
              <w:t xml:space="preserve">Natural </w:t>
            </w:r>
            <w:proofErr w:type="spellStart"/>
            <w:r w:rsidRPr="00962725">
              <w:t>Boundary</w:t>
            </w:r>
            <w:proofErr w:type="spellEnd"/>
            <w:r>
              <w:t>)</w:t>
            </w:r>
          </w:p>
        </w:tc>
        <w:tc>
          <w:tcPr>
            <w:tcW w:w="4111" w:type="dxa"/>
            <w:gridSpan w:val="2"/>
          </w:tcPr>
          <w:p w14:paraId="0C00A435" w14:textId="70E791CB" w:rsidR="003E32F3" w:rsidRDefault="003E32F3" w:rsidP="003E32F3">
            <w:pPr>
              <w:jc w:val="center"/>
            </w:pPr>
            <w:r>
              <w:t>Warunek zaciśniętych granic (</w:t>
            </w:r>
            <w:proofErr w:type="spellStart"/>
            <w:r w:rsidRPr="00962725">
              <w:t>Clamped</w:t>
            </w:r>
            <w:proofErr w:type="spellEnd"/>
            <w:r w:rsidRPr="00962725">
              <w:t xml:space="preserve"> </w:t>
            </w:r>
            <w:proofErr w:type="spellStart"/>
            <w:r w:rsidRPr="00962725">
              <w:t>Boundary</w:t>
            </w:r>
            <w:proofErr w:type="spellEnd"/>
            <w:r>
              <w:t>)</w:t>
            </w:r>
          </w:p>
        </w:tc>
      </w:tr>
      <w:tr w:rsidR="006E04C6" w14:paraId="0F41F0E7" w14:textId="77777777" w:rsidTr="006E04C6">
        <w:tc>
          <w:tcPr>
            <w:tcW w:w="1090" w:type="dxa"/>
            <w:vMerge/>
          </w:tcPr>
          <w:p w14:paraId="424D7E59" w14:textId="3AC6689D" w:rsidR="006E04C6" w:rsidRDefault="006E04C6" w:rsidP="00173824">
            <w:pPr>
              <w:jc w:val="center"/>
            </w:pPr>
          </w:p>
        </w:tc>
        <w:tc>
          <w:tcPr>
            <w:tcW w:w="2057" w:type="dxa"/>
          </w:tcPr>
          <w:p w14:paraId="31F4FF2A" w14:textId="77777777" w:rsidR="006E04C6" w:rsidRDefault="006E04C6" w:rsidP="00173824">
            <w:pPr>
              <w:jc w:val="center"/>
            </w:pPr>
            <w:r>
              <w:t>Błąd maksymalny</w:t>
            </w:r>
          </w:p>
        </w:tc>
        <w:tc>
          <w:tcPr>
            <w:tcW w:w="2235" w:type="dxa"/>
          </w:tcPr>
          <w:p w14:paraId="1EEDB824" w14:textId="18F3C4EB" w:rsidR="006E04C6" w:rsidRDefault="003E32F3" w:rsidP="00173824">
            <w:pPr>
              <w:jc w:val="center"/>
            </w:pPr>
            <w:r>
              <w:t>Błąd średniokwadratowy</w:t>
            </w:r>
          </w:p>
        </w:tc>
        <w:tc>
          <w:tcPr>
            <w:tcW w:w="1843" w:type="dxa"/>
          </w:tcPr>
          <w:p w14:paraId="20BDF44D" w14:textId="77777777" w:rsidR="006E04C6" w:rsidRDefault="006E04C6" w:rsidP="00173824">
            <w:pPr>
              <w:jc w:val="center"/>
            </w:pPr>
            <w:r>
              <w:t>Błąd maksymalny</w:t>
            </w:r>
          </w:p>
        </w:tc>
        <w:tc>
          <w:tcPr>
            <w:tcW w:w="2268" w:type="dxa"/>
          </w:tcPr>
          <w:p w14:paraId="325202CB" w14:textId="57C4A17B" w:rsidR="006E04C6" w:rsidRDefault="003E32F3" w:rsidP="00173824">
            <w:pPr>
              <w:jc w:val="center"/>
            </w:pPr>
            <w:r>
              <w:t>Błąd średniokwadratowy</w:t>
            </w:r>
          </w:p>
        </w:tc>
      </w:tr>
      <w:tr w:rsidR="006E04C6" w14:paraId="61460FD2" w14:textId="77777777" w:rsidTr="006E04C6">
        <w:tc>
          <w:tcPr>
            <w:tcW w:w="1090" w:type="dxa"/>
            <w:vAlign w:val="center"/>
          </w:tcPr>
          <w:p w14:paraId="6FC38882" w14:textId="78AD4710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4</w:t>
            </w:r>
          </w:p>
        </w:tc>
        <w:tc>
          <w:tcPr>
            <w:tcW w:w="2057" w:type="dxa"/>
            <w:vAlign w:val="center"/>
          </w:tcPr>
          <w:p w14:paraId="3B58E514" w14:textId="60580B94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0.997662</w:t>
            </w:r>
          </w:p>
        </w:tc>
        <w:tc>
          <w:tcPr>
            <w:tcW w:w="2235" w:type="dxa"/>
            <w:vAlign w:val="center"/>
          </w:tcPr>
          <w:p w14:paraId="5C5901DC" w14:textId="076BB45A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3.837342</w:t>
            </w:r>
          </w:p>
        </w:tc>
        <w:tc>
          <w:tcPr>
            <w:tcW w:w="1843" w:type="dxa"/>
            <w:vAlign w:val="center"/>
          </w:tcPr>
          <w:p w14:paraId="5DA94DB4" w14:textId="789B9FA1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0.997662</w:t>
            </w:r>
          </w:p>
        </w:tc>
        <w:tc>
          <w:tcPr>
            <w:tcW w:w="2268" w:type="dxa"/>
            <w:vAlign w:val="center"/>
          </w:tcPr>
          <w:p w14:paraId="4316EB1A" w14:textId="3180F46D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3.837342</w:t>
            </w:r>
          </w:p>
        </w:tc>
      </w:tr>
      <w:tr w:rsidR="006E04C6" w14:paraId="418F6F91" w14:textId="77777777" w:rsidTr="006E04C6">
        <w:tc>
          <w:tcPr>
            <w:tcW w:w="1090" w:type="dxa"/>
            <w:vAlign w:val="center"/>
          </w:tcPr>
          <w:p w14:paraId="57D9E126" w14:textId="344EB371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5</w:t>
            </w:r>
          </w:p>
        </w:tc>
        <w:tc>
          <w:tcPr>
            <w:tcW w:w="2057" w:type="dxa"/>
            <w:vAlign w:val="center"/>
          </w:tcPr>
          <w:p w14:paraId="5C9F644A" w14:textId="1A404864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2.099195</w:t>
            </w:r>
          </w:p>
        </w:tc>
        <w:tc>
          <w:tcPr>
            <w:tcW w:w="2235" w:type="dxa"/>
            <w:vAlign w:val="center"/>
          </w:tcPr>
          <w:p w14:paraId="69D763E4" w14:textId="5A4AA634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4.398656</w:t>
            </w:r>
          </w:p>
        </w:tc>
        <w:tc>
          <w:tcPr>
            <w:tcW w:w="1843" w:type="dxa"/>
            <w:vAlign w:val="center"/>
          </w:tcPr>
          <w:p w14:paraId="07200915" w14:textId="60863AEF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2.324764</w:t>
            </w:r>
          </w:p>
        </w:tc>
        <w:tc>
          <w:tcPr>
            <w:tcW w:w="2268" w:type="dxa"/>
            <w:vAlign w:val="center"/>
          </w:tcPr>
          <w:p w14:paraId="730929A4" w14:textId="62479DC0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5.111037</w:t>
            </w:r>
          </w:p>
        </w:tc>
      </w:tr>
      <w:tr w:rsidR="006E04C6" w14:paraId="21E800DB" w14:textId="77777777" w:rsidTr="006E04C6">
        <w:tc>
          <w:tcPr>
            <w:tcW w:w="1090" w:type="dxa"/>
            <w:vAlign w:val="center"/>
          </w:tcPr>
          <w:p w14:paraId="36B7D23C" w14:textId="30B4C66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057" w:type="dxa"/>
            <w:vAlign w:val="center"/>
          </w:tcPr>
          <w:p w14:paraId="4509295B" w14:textId="13DB017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3.079799</w:t>
            </w:r>
          </w:p>
        </w:tc>
        <w:tc>
          <w:tcPr>
            <w:tcW w:w="2235" w:type="dxa"/>
            <w:vAlign w:val="center"/>
          </w:tcPr>
          <w:p w14:paraId="0B844E92" w14:textId="02DB2589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2.822248</w:t>
            </w:r>
          </w:p>
        </w:tc>
        <w:tc>
          <w:tcPr>
            <w:tcW w:w="1843" w:type="dxa"/>
            <w:vAlign w:val="center"/>
          </w:tcPr>
          <w:p w14:paraId="6DC6E797" w14:textId="05CD9B46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3.276233</w:t>
            </w:r>
          </w:p>
        </w:tc>
        <w:tc>
          <w:tcPr>
            <w:tcW w:w="2268" w:type="dxa"/>
            <w:vAlign w:val="center"/>
          </w:tcPr>
          <w:p w14:paraId="02AF80AC" w14:textId="651ABC1D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3.130432</w:t>
            </w:r>
          </w:p>
        </w:tc>
      </w:tr>
      <w:tr w:rsidR="006E04C6" w14:paraId="09BD6581" w14:textId="77777777" w:rsidTr="006E04C6">
        <w:tc>
          <w:tcPr>
            <w:tcW w:w="1090" w:type="dxa"/>
            <w:vAlign w:val="center"/>
          </w:tcPr>
          <w:p w14:paraId="5C759824" w14:textId="568706EC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057" w:type="dxa"/>
            <w:vAlign w:val="center"/>
          </w:tcPr>
          <w:p w14:paraId="265A91F8" w14:textId="3DACE54A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1.528804</w:t>
            </w:r>
          </w:p>
        </w:tc>
        <w:tc>
          <w:tcPr>
            <w:tcW w:w="2235" w:type="dxa"/>
            <w:vAlign w:val="center"/>
          </w:tcPr>
          <w:p w14:paraId="7B9E985A" w14:textId="6D5FA6F9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1.318254</w:t>
            </w:r>
          </w:p>
        </w:tc>
        <w:tc>
          <w:tcPr>
            <w:tcW w:w="1843" w:type="dxa"/>
            <w:vAlign w:val="center"/>
          </w:tcPr>
          <w:p w14:paraId="0E47BCEB" w14:textId="47909DA2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1.415550</w:t>
            </w:r>
          </w:p>
        </w:tc>
        <w:tc>
          <w:tcPr>
            <w:tcW w:w="2268" w:type="dxa"/>
            <w:vAlign w:val="center"/>
          </w:tcPr>
          <w:p w14:paraId="71273F89" w14:textId="11C9DD9F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1.283674</w:t>
            </w:r>
          </w:p>
        </w:tc>
      </w:tr>
      <w:tr w:rsidR="006E04C6" w14:paraId="7D7B8519" w14:textId="77777777" w:rsidTr="006E04C6">
        <w:tc>
          <w:tcPr>
            <w:tcW w:w="1090" w:type="dxa"/>
            <w:vAlign w:val="center"/>
          </w:tcPr>
          <w:p w14:paraId="41EBCDB8" w14:textId="0FBB3B57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057" w:type="dxa"/>
            <w:vAlign w:val="center"/>
          </w:tcPr>
          <w:p w14:paraId="0E3FED1B" w14:textId="5EAED74F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1.315155</w:t>
            </w:r>
          </w:p>
        </w:tc>
        <w:tc>
          <w:tcPr>
            <w:tcW w:w="2235" w:type="dxa"/>
            <w:vAlign w:val="center"/>
          </w:tcPr>
          <w:p w14:paraId="4577CF71" w14:textId="740FC9B9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1.006169</w:t>
            </w:r>
          </w:p>
        </w:tc>
        <w:tc>
          <w:tcPr>
            <w:tcW w:w="1843" w:type="dxa"/>
            <w:vAlign w:val="center"/>
          </w:tcPr>
          <w:p w14:paraId="205E0974" w14:textId="402AF64B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1.291032</w:t>
            </w:r>
          </w:p>
        </w:tc>
        <w:tc>
          <w:tcPr>
            <w:tcW w:w="2268" w:type="dxa"/>
            <w:vAlign w:val="center"/>
          </w:tcPr>
          <w:p w14:paraId="529D7417" w14:textId="281B0F9C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0.992279</w:t>
            </w:r>
          </w:p>
        </w:tc>
      </w:tr>
      <w:tr w:rsidR="006E04C6" w14:paraId="0441DF98" w14:textId="77777777" w:rsidTr="006E04C6">
        <w:tc>
          <w:tcPr>
            <w:tcW w:w="1090" w:type="dxa"/>
            <w:vAlign w:val="center"/>
          </w:tcPr>
          <w:p w14:paraId="06ADFBC2" w14:textId="584F45A0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2057" w:type="dxa"/>
            <w:vAlign w:val="center"/>
          </w:tcPr>
          <w:p w14:paraId="5B9FF5B3" w14:textId="4A991549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0.821747</w:t>
            </w:r>
          </w:p>
        </w:tc>
        <w:tc>
          <w:tcPr>
            <w:tcW w:w="2235" w:type="dxa"/>
            <w:vAlign w:val="center"/>
          </w:tcPr>
          <w:p w14:paraId="22A1C505" w14:textId="3AB2CE03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0.372853</w:t>
            </w:r>
          </w:p>
        </w:tc>
        <w:tc>
          <w:tcPr>
            <w:tcW w:w="1843" w:type="dxa"/>
            <w:vAlign w:val="center"/>
          </w:tcPr>
          <w:p w14:paraId="3310275C" w14:textId="3014F52C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0.875740</w:t>
            </w:r>
          </w:p>
        </w:tc>
        <w:tc>
          <w:tcPr>
            <w:tcW w:w="2268" w:type="dxa"/>
            <w:vAlign w:val="center"/>
          </w:tcPr>
          <w:p w14:paraId="0DC2C666" w14:textId="570A6953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0.391736</w:t>
            </w:r>
          </w:p>
        </w:tc>
      </w:tr>
      <w:tr w:rsidR="006E04C6" w14:paraId="2EF0292E" w14:textId="77777777" w:rsidTr="006E04C6">
        <w:tc>
          <w:tcPr>
            <w:tcW w:w="1090" w:type="dxa"/>
            <w:vAlign w:val="center"/>
          </w:tcPr>
          <w:p w14:paraId="6E2B87F5" w14:textId="5A22E532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30</w:t>
            </w:r>
          </w:p>
        </w:tc>
        <w:tc>
          <w:tcPr>
            <w:tcW w:w="2057" w:type="dxa"/>
            <w:vAlign w:val="center"/>
          </w:tcPr>
          <w:p w14:paraId="170BB59F" w14:textId="5CF45AA2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0.295243</w:t>
            </w:r>
          </w:p>
        </w:tc>
        <w:tc>
          <w:tcPr>
            <w:tcW w:w="2235" w:type="dxa"/>
            <w:vAlign w:val="center"/>
          </w:tcPr>
          <w:p w14:paraId="374352BA" w14:textId="0512068F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0.072990</w:t>
            </w:r>
          </w:p>
        </w:tc>
        <w:tc>
          <w:tcPr>
            <w:tcW w:w="1843" w:type="dxa"/>
            <w:vAlign w:val="center"/>
          </w:tcPr>
          <w:p w14:paraId="2CC98BBA" w14:textId="4C3A0C0B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0.322131</w:t>
            </w:r>
          </w:p>
        </w:tc>
        <w:tc>
          <w:tcPr>
            <w:tcW w:w="2268" w:type="dxa"/>
            <w:vAlign w:val="center"/>
          </w:tcPr>
          <w:p w14:paraId="4B023676" w14:textId="3FB76709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0.079831</w:t>
            </w:r>
          </w:p>
        </w:tc>
      </w:tr>
      <w:tr w:rsidR="006E04C6" w14:paraId="166FA505" w14:textId="77777777" w:rsidTr="006E04C6">
        <w:tc>
          <w:tcPr>
            <w:tcW w:w="1090" w:type="dxa"/>
            <w:vAlign w:val="center"/>
          </w:tcPr>
          <w:p w14:paraId="4E689B28" w14:textId="03AFA1E5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40</w:t>
            </w:r>
          </w:p>
        </w:tc>
        <w:tc>
          <w:tcPr>
            <w:tcW w:w="2057" w:type="dxa"/>
            <w:vAlign w:val="center"/>
          </w:tcPr>
          <w:p w14:paraId="1E153862" w14:textId="2098B132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0.088412</w:t>
            </w:r>
          </w:p>
        </w:tc>
        <w:tc>
          <w:tcPr>
            <w:tcW w:w="2235" w:type="dxa"/>
            <w:vAlign w:val="center"/>
          </w:tcPr>
          <w:p w14:paraId="2F20BBD4" w14:textId="558D0601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0.020153</w:t>
            </w:r>
          </w:p>
        </w:tc>
        <w:tc>
          <w:tcPr>
            <w:tcW w:w="1843" w:type="dxa"/>
            <w:vAlign w:val="center"/>
          </w:tcPr>
          <w:p w14:paraId="15D27EA6" w14:textId="20400F34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0.094058</w:t>
            </w:r>
          </w:p>
        </w:tc>
        <w:tc>
          <w:tcPr>
            <w:tcW w:w="2268" w:type="dxa"/>
            <w:vAlign w:val="center"/>
          </w:tcPr>
          <w:p w14:paraId="4751567C" w14:textId="4BBEE7E3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0.022025</w:t>
            </w:r>
          </w:p>
        </w:tc>
      </w:tr>
      <w:tr w:rsidR="006E04C6" w14:paraId="539F8A45" w14:textId="77777777" w:rsidTr="006E04C6">
        <w:tc>
          <w:tcPr>
            <w:tcW w:w="1090" w:type="dxa"/>
            <w:vAlign w:val="center"/>
          </w:tcPr>
          <w:p w14:paraId="541A7FB7" w14:textId="036993AD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2057" w:type="dxa"/>
            <w:vAlign w:val="center"/>
          </w:tcPr>
          <w:p w14:paraId="17A27396" w14:textId="00B4482C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0.071206</w:t>
            </w:r>
          </w:p>
        </w:tc>
        <w:tc>
          <w:tcPr>
            <w:tcW w:w="2235" w:type="dxa"/>
            <w:vAlign w:val="center"/>
          </w:tcPr>
          <w:p w14:paraId="4E390EBE" w14:textId="2DA97F86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0.012867</w:t>
            </w:r>
          </w:p>
        </w:tc>
        <w:tc>
          <w:tcPr>
            <w:tcW w:w="1843" w:type="dxa"/>
            <w:vAlign w:val="center"/>
          </w:tcPr>
          <w:p w14:paraId="7DF77346" w14:textId="151F55A1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0.067456</w:t>
            </w:r>
          </w:p>
        </w:tc>
        <w:tc>
          <w:tcPr>
            <w:tcW w:w="2268" w:type="dxa"/>
            <w:vAlign w:val="center"/>
          </w:tcPr>
          <w:p w14:paraId="190E45FC" w14:textId="10F75CA3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0.013360</w:t>
            </w:r>
          </w:p>
        </w:tc>
      </w:tr>
      <w:tr w:rsidR="006E04C6" w14:paraId="5478B577" w14:textId="77777777" w:rsidTr="006E04C6">
        <w:tc>
          <w:tcPr>
            <w:tcW w:w="1090" w:type="dxa"/>
            <w:vAlign w:val="center"/>
          </w:tcPr>
          <w:p w14:paraId="2A885BF9" w14:textId="726EA936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60</w:t>
            </w:r>
          </w:p>
        </w:tc>
        <w:tc>
          <w:tcPr>
            <w:tcW w:w="2057" w:type="dxa"/>
            <w:vAlign w:val="center"/>
          </w:tcPr>
          <w:p w14:paraId="4C3D304E" w14:textId="35299E93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0.054560</w:t>
            </w:r>
          </w:p>
        </w:tc>
        <w:tc>
          <w:tcPr>
            <w:tcW w:w="2235" w:type="dxa"/>
            <w:vAlign w:val="center"/>
          </w:tcPr>
          <w:p w14:paraId="6272F9CC" w14:textId="79397835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0.010285</w:t>
            </w:r>
          </w:p>
        </w:tc>
        <w:tc>
          <w:tcPr>
            <w:tcW w:w="1843" w:type="dxa"/>
            <w:vAlign w:val="center"/>
          </w:tcPr>
          <w:p w14:paraId="6FE602AA" w14:textId="2F7F531D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0.057056</w:t>
            </w:r>
          </w:p>
        </w:tc>
        <w:tc>
          <w:tcPr>
            <w:tcW w:w="2268" w:type="dxa"/>
            <w:vAlign w:val="center"/>
          </w:tcPr>
          <w:p w14:paraId="660121C0" w14:textId="34CC37A5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0.010431</w:t>
            </w:r>
          </w:p>
        </w:tc>
      </w:tr>
      <w:tr w:rsidR="006E04C6" w:rsidRPr="00813B73" w14:paraId="38313646" w14:textId="77777777" w:rsidTr="006E04C6">
        <w:tc>
          <w:tcPr>
            <w:tcW w:w="1090" w:type="dxa"/>
            <w:vAlign w:val="center"/>
          </w:tcPr>
          <w:p w14:paraId="35D67398" w14:textId="0CDAB615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75</w:t>
            </w:r>
          </w:p>
        </w:tc>
        <w:tc>
          <w:tcPr>
            <w:tcW w:w="2057" w:type="dxa"/>
            <w:vAlign w:val="center"/>
          </w:tcPr>
          <w:p w14:paraId="7F1D4E21" w14:textId="235381AA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0.052965</w:t>
            </w:r>
          </w:p>
        </w:tc>
        <w:tc>
          <w:tcPr>
            <w:tcW w:w="2235" w:type="dxa"/>
            <w:vAlign w:val="center"/>
          </w:tcPr>
          <w:p w14:paraId="224B45DF" w14:textId="47F8E8BB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0.008125</w:t>
            </w:r>
          </w:p>
        </w:tc>
        <w:tc>
          <w:tcPr>
            <w:tcW w:w="1843" w:type="dxa"/>
            <w:vAlign w:val="center"/>
          </w:tcPr>
          <w:p w14:paraId="3CC4357B" w14:textId="68B0FEA4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0.052838</w:t>
            </w:r>
          </w:p>
        </w:tc>
        <w:tc>
          <w:tcPr>
            <w:tcW w:w="2268" w:type="dxa"/>
            <w:vAlign w:val="center"/>
          </w:tcPr>
          <w:p w14:paraId="4E4495BC" w14:textId="6A7FD214" w:rsidR="006E04C6" w:rsidRPr="000957D5" w:rsidRDefault="006E04C6" w:rsidP="0017382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0.008154</w:t>
            </w:r>
          </w:p>
        </w:tc>
      </w:tr>
      <w:tr w:rsidR="006E04C6" w14:paraId="6FFAE9DC" w14:textId="77777777" w:rsidTr="006E04C6">
        <w:tc>
          <w:tcPr>
            <w:tcW w:w="1090" w:type="dxa"/>
            <w:vAlign w:val="center"/>
          </w:tcPr>
          <w:p w14:paraId="52FBE143" w14:textId="4D598DE0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2057" w:type="dxa"/>
            <w:vAlign w:val="center"/>
          </w:tcPr>
          <w:p w14:paraId="23FDAC45" w14:textId="6CEBA4BE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0.053838</w:t>
            </w:r>
          </w:p>
        </w:tc>
        <w:tc>
          <w:tcPr>
            <w:tcW w:w="2235" w:type="dxa"/>
            <w:vAlign w:val="center"/>
          </w:tcPr>
          <w:p w14:paraId="55C6A03E" w14:textId="76462914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0.006075</w:t>
            </w:r>
          </w:p>
        </w:tc>
        <w:tc>
          <w:tcPr>
            <w:tcW w:w="1843" w:type="dxa"/>
            <w:vAlign w:val="center"/>
          </w:tcPr>
          <w:p w14:paraId="3FFE47CF" w14:textId="0ECD90A9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0.054536</w:t>
            </w:r>
          </w:p>
        </w:tc>
        <w:tc>
          <w:tcPr>
            <w:tcW w:w="2268" w:type="dxa"/>
            <w:vAlign w:val="center"/>
          </w:tcPr>
          <w:p w14:paraId="1915AF83" w14:textId="6E4B09AF" w:rsidR="006E04C6" w:rsidRDefault="006E04C6" w:rsidP="00173824">
            <w:pPr>
              <w:jc w:val="center"/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0.006079</w:t>
            </w:r>
          </w:p>
        </w:tc>
      </w:tr>
      <w:tr w:rsidR="006E04C6" w:rsidRPr="00C6741F" w14:paraId="2BED1439" w14:textId="77777777" w:rsidTr="006E04C6">
        <w:tc>
          <w:tcPr>
            <w:tcW w:w="1090" w:type="dxa"/>
            <w:vAlign w:val="center"/>
          </w:tcPr>
          <w:p w14:paraId="07EAA2BF" w14:textId="24C9DEC1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200</w:t>
            </w:r>
          </w:p>
        </w:tc>
        <w:tc>
          <w:tcPr>
            <w:tcW w:w="2057" w:type="dxa"/>
            <w:vAlign w:val="center"/>
          </w:tcPr>
          <w:p w14:paraId="4F723CBF" w14:textId="3854F495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0.052293</w:t>
            </w:r>
          </w:p>
        </w:tc>
        <w:tc>
          <w:tcPr>
            <w:tcW w:w="2235" w:type="dxa"/>
            <w:vAlign w:val="center"/>
          </w:tcPr>
          <w:p w14:paraId="6C91508A" w14:textId="2E792907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0.003034</w:t>
            </w:r>
          </w:p>
        </w:tc>
        <w:tc>
          <w:tcPr>
            <w:tcW w:w="1843" w:type="dxa"/>
            <w:vAlign w:val="center"/>
          </w:tcPr>
          <w:p w14:paraId="1DCBA037" w14:textId="021D750B" w:rsidR="006E04C6" w:rsidRPr="00C6741F" w:rsidRDefault="006E04C6" w:rsidP="00173824">
            <w:pPr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0.052366</w:t>
            </w:r>
          </w:p>
        </w:tc>
        <w:tc>
          <w:tcPr>
            <w:tcW w:w="2268" w:type="dxa"/>
            <w:vAlign w:val="center"/>
          </w:tcPr>
          <w:p w14:paraId="27CE2EFB" w14:textId="4304B188" w:rsidR="006E04C6" w:rsidRPr="00C6741F" w:rsidRDefault="006E04C6" w:rsidP="00173824">
            <w:pPr>
              <w:keepNext/>
              <w:jc w:val="center"/>
              <w:rPr>
                <w:b/>
                <w:bCs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0.003034</w:t>
            </w:r>
          </w:p>
        </w:tc>
      </w:tr>
      <w:tr w:rsidR="006E04C6" w:rsidRPr="001079AE" w14:paraId="32DADAB5" w14:textId="77777777" w:rsidTr="006E04C6">
        <w:tc>
          <w:tcPr>
            <w:tcW w:w="1090" w:type="dxa"/>
            <w:vAlign w:val="center"/>
          </w:tcPr>
          <w:p w14:paraId="412D9BA9" w14:textId="594C35E1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300</w:t>
            </w:r>
          </w:p>
        </w:tc>
        <w:tc>
          <w:tcPr>
            <w:tcW w:w="2057" w:type="dxa"/>
            <w:vAlign w:val="center"/>
          </w:tcPr>
          <w:p w14:paraId="0DB96AC7" w14:textId="527887AF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0.052140</w:t>
            </w:r>
          </w:p>
        </w:tc>
        <w:tc>
          <w:tcPr>
            <w:tcW w:w="2235" w:type="dxa"/>
            <w:vAlign w:val="center"/>
          </w:tcPr>
          <w:p w14:paraId="1D42199B" w14:textId="3A25BD6A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0.002023</w:t>
            </w:r>
          </w:p>
        </w:tc>
        <w:tc>
          <w:tcPr>
            <w:tcW w:w="1843" w:type="dxa"/>
            <w:vAlign w:val="center"/>
          </w:tcPr>
          <w:p w14:paraId="0BDD0376" w14:textId="3DBFAE79" w:rsidR="006E04C6" w:rsidRPr="001079AE" w:rsidRDefault="006E04C6" w:rsidP="00173824">
            <w:pPr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0.052180</w:t>
            </w:r>
          </w:p>
        </w:tc>
        <w:tc>
          <w:tcPr>
            <w:tcW w:w="2268" w:type="dxa"/>
            <w:vAlign w:val="center"/>
          </w:tcPr>
          <w:p w14:paraId="38DA8987" w14:textId="5E9BBCAD" w:rsidR="006E04C6" w:rsidRPr="001079AE" w:rsidRDefault="006E04C6" w:rsidP="00173824">
            <w:pPr>
              <w:keepNext/>
              <w:jc w:val="center"/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</w:rPr>
              <w:t>0.002023</w:t>
            </w:r>
          </w:p>
        </w:tc>
      </w:tr>
      <w:tr w:rsidR="006E04C6" w14:paraId="08883105" w14:textId="77777777" w:rsidTr="006E04C6">
        <w:trPr>
          <w:trHeight w:val="60"/>
        </w:trPr>
        <w:tc>
          <w:tcPr>
            <w:tcW w:w="1090" w:type="dxa"/>
            <w:vAlign w:val="center"/>
          </w:tcPr>
          <w:p w14:paraId="1105235B" w14:textId="578D73E0" w:rsidR="006E04C6" w:rsidRPr="006E04C6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E04C6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400</w:t>
            </w:r>
          </w:p>
        </w:tc>
        <w:tc>
          <w:tcPr>
            <w:tcW w:w="2057" w:type="dxa"/>
            <w:vAlign w:val="center"/>
          </w:tcPr>
          <w:p w14:paraId="0D2A061F" w14:textId="5AB59807" w:rsidR="006E04C6" w:rsidRPr="006E04C6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E04C6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0.052097</w:t>
            </w:r>
          </w:p>
        </w:tc>
        <w:tc>
          <w:tcPr>
            <w:tcW w:w="2235" w:type="dxa"/>
            <w:vAlign w:val="center"/>
          </w:tcPr>
          <w:p w14:paraId="20397F3F" w14:textId="316EA365" w:rsidR="006E04C6" w:rsidRPr="006E04C6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E04C6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0.001517</w:t>
            </w:r>
          </w:p>
        </w:tc>
        <w:tc>
          <w:tcPr>
            <w:tcW w:w="1843" w:type="dxa"/>
            <w:vAlign w:val="center"/>
          </w:tcPr>
          <w:p w14:paraId="58D35F43" w14:textId="358FC999" w:rsidR="006E04C6" w:rsidRPr="006E04C6" w:rsidRDefault="006E04C6" w:rsidP="00173824">
            <w:pPr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E04C6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0.052094</w:t>
            </w:r>
          </w:p>
        </w:tc>
        <w:tc>
          <w:tcPr>
            <w:tcW w:w="2268" w:type="dxa"/>
            <w:vAlign w:val="center"/>
          </w:tcPr>
          <w:p w14:paraId="3FFA8334" w14:textId="7243A4AA" w:rsidR="006E04C6" w:rsidRPr="006E04C6" w:rsidRDefault="006E04C6" w:rsidP="00173824">
            <w:pPr>
              <w:keepNext/>
              <w:jc w:val="center"/>
              <w:rPr>
                <w:rFonts w:ascii="Helvetica" w:hAnsi="Helvetica" w:cs="Helvetica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E04C6">
              <w:rPr>
                <w:rFonts w:ascii="Helvetica" w:hAnsi="Helvetica" w:cs="Helvetica"/>
                <w:b/>
                <w:bCs/>
                <w:color w:val="000000"/>
                <w:sz w:val="18"/>
                <w:szCs w:val="18"/>
              </w:rPr>
              <w:t>0.001517</w:t>
            </w:r>
          </w:p>
        </w:tc>
      </w:tr>
    </w:tbl>
    <w:p w14:paraId="521BE4E4" w14:textId="354C3E90" w:rsidR="004F16FC" w:rsidRDefault="006E04C6" w:rsidP="00173824">
      <w:pPr>
        <w:pStyle w:val="Legenda"/>
        <w:jc w:val="center"/>
      </w:pPr>
      <w:r>
        <w:t xml:space="preserve">Tabela </w:t>
      </w:r>
      <w:fldSimple w:instr=" SEQ Tabela \* ARABIC ">
        <w:r w:rsidR="00F53C83">
          <w:rPr>
            <w:noProof/>
          </w:rPr>
          <w:t>2</w:t>
        </w:r>
      </w:fldSimple>
      <w:r>
        <w:t>:</w:t>
      </w:r>
      <w:r w:rsidRPr="00ED02BE">
        <w:t xml:space="preserve"> Wyniki błędów interpolacji </w:t>
      </w:r>
      <w:r>
        <w:t>kwadratowej</w:t>
      </w:r>
    </w:p>
    <w:p w14:paraId="073DD51B" w14:textId="77777777" w:rsidR="000E751B" w:rsidRDefault="00072066" w:rsidP="000E751B">
      <w:pPr>
        <w:keepNext/>
      </w:pPr>
      <w:r w:rsidRPr="00072066">
        <w:t xml:space="preserve">Podobne spostrzeżenia </w:t>
      </w:r>
      <w:r w:rsidR="000E751B">
        <w:t xml:space="preserve">jak w tabeli 1 </w:t>
      </w:r>
      <w:r w:rsidRPr="00072066">
        <w:t xml:space="preserve">można odnotować </w:t>
      </w:r>
      <w:r>
        <w:t>analizując błędy interpolacji</w:t>
      </w:r>
      <w:r w:rsidR="00CD3F41">
        <w:t xml:space="preserve"> funkcjami </w:t>
      </w:r>
      <w:r>
        <w:t xml:space="preserve"> </w:t>
      </w:r>
      <w:r w:rsidR="00CD3F41">
        <w:t>kwadratowymi</w:t>
      </w:r>
      <w:r>
        <w:t xml:space="preserve"> z tabeli 2</w:t>
      </w:r>
      <w:r w:rsidRPr="00072066">
        <w:t>. Warto jednak zauważyć, że najmniejsze wartości błędów</w:t>
      </w:r>
      <w:r w:rsidR="000E751B">
        <w:t xml:space="preserve"> w obu przypadkach</w:t>
      </w:r>
      <w:r w:rsidRPr="00072066">
        <w:t xml:space="preserve"> pojawiają się dla największej liczby testowanych węzłów interpolacji, </w:t>
      </w:r>
      <w:r w:rsidR="00CD3F41">
        <w:t>niezależnie od użytego warunku brzegowego</w:t>
      </w:r>
      <w:r w:rsidRPr="00072066">
        <w:t>.</w:t>
      </w:r>
      <w:r w:rsidR="00A70224">
        <w:t xml:space="preserve"> </w:t>
      </w:r>
    </w:p>
    <w:p w14:paraId="2E2EFE3F" w14:textId="534E8B2B" w:rsidR="00173824" w:rsidRDefault="000E6CF9" w:rsidP="000E751B">
      <w:pPr>
        <w:keepNext/>
        <w:jc w:val="center"/>
      </w:pPr>
      <w:r w:rsidRPr="000E6CF9">
        <w:rPr>
          <w:noProof/>
        </w:rPr>
        <w:drawing>
          <wp:inline distT="0" distB="0" distL="0" distR="0" wp14:anchorId="4386328C" wp14:editId="13586C3A">
            <wp:extent cx="4914219" cy="3863340"/>
            <wp:effectExtent l="0" t="0" r="1270" b="3810"/>
            <wp:docPr id="202698798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8798" name="Obraz 1" descr="Obraz zawierający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807" cy="38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8366" w14:textId="2411159A" w:rsidR="004F16FC" w:rsidRDefault="00173824" w:rsidP="00173824">
      <w:pPr>
        <w:pStyle w:val="Legenda"/>
        <w:jc w:val="center"/>
      </w:pPr>
      <w:r>
        <w:t xml:space="preserve">Wykres </w:t>
      </w:r>
      <w:fldSimple w:instr=" SEQ Wykres \* ARABIC ">
        <w:r w:rsidR="00F53C83">
          <w:rPr>
            <w:noProof/>
          </w:rPr>
          <w:t>8</w:t>
        </w:r>
      </w:fldSimple>
      <w:r>
        <w:t xml:space="preserve">: </w:t>
      </w:r>
      <w:r w:rsidRPr="004D3878">
        <w:t xml:space="preserve">Wykresy interpolacji funkcjami sklejanymi na </w:t>
      </w:r>
      <w:r>
        <w:t>400</w:t>
      </w:r>
      <w:r w:rsidRPr="004D3878">
        <w:t xml:space="preserve"> węzłach równoległych</w:t>
      </w:r>
    </w:p>
    <w:p w14:paraId="0A548ED3" w14:textId="69B28E8C" w:rsidR="00072066" w:rsidRDefault="00072066" w:rsidP="00BA398B">
      <w:r w:rsidRPr="00072066">
        <w:t xml:space="preserve">Analizując wykres 8, można wywnioskować, że użyta metoda interpolacji lub zastosowany warunek brzegowy nie ma wpływu </w:t>
      </w:r>
      <w:r w:rsidR="00A70224">
        <w:t xml:space="preserve">na </w:t>
      </w:r>
      <w:r w:rsidRPr="00072066">
        <w:t xml:space="preserve">dopasowanie wykresów do </w:t>
      </w:r>
      <w:r w:rsidR="00CD3F41">
        <w:t>funkcji interpolowanej</w:t>
      </w:r>
      <w:r w:rsidRPr="00072066">
        <w:t xml:space="preserve">. Wszystkie krzywe interpolacyjne doskonale pasują do </w:t>
      </w:r>
      <w:r w:rsidR="00CD3F41">
        <w:t>danej w zadaniu funkcji</w:t>
      </w:r>
      <w:r w:rsidRPr="00072066">
        <w:t>, co świadczy o wysokiej skuteczności interpolacji.</w:t>
      </w:r>
    </w:p>
    <w:p w14:paraId="6F843ABF" w14:textId="59BB87C6" w:rsidR="00D525FD" w:rsidRDefault="00D525FD" w:rsidP="00BA398B">
      <w:pPr>
        <w:rPr>
          <w:b/>
          <w:bCs/>
        </w:rPr>
      </w:pPr>
      <w:r w:rsidRPr="00D525FD">
        <w:rPr>
          <w:b/>
          <w:bCs/>
        </w:rPr>
        <w:lastRenderedPageBreak/>
        <w:t>Wnioski</w:t>
      </w:r>
    </w:p>
    <w:p w14:paraId="67D77271" w14:textId="385C76B2" w:rsidR="00D525FD" w:rsidRPr="00D525FD" w:rsidRDefault="007A2B9E" w:rsidP="00BA398B">
      <w:r w:rsidRPr="007A2B9E">
        <w:t>Metoda interpolacji za pomocą funkcji sklejanych umożliwia otrzymanie znacznie bardziej precyzyjnej funkcji interpolującej niż interpolacje Newtona, Lagrange’a czy Hermit’a</w:t>
      </w:r>
      <w:r w:rsidR="00072066">
        <w:t xml:space="preserve">. </w:t>
      </w:r>
      <w:r w:rsidRPr="007A2B9E">
        <w:t xml:space="preserve">Jednym z najważniejszych atutów tej metody jest to, że w przeciwieństwie do </w:t>
      </w:r>
      <w:r w:rsidR="00CD3F41">
        <w:t>wcześniej wspomnianych interpolacji</w:t>
      </w:r>
      <w:r w:rsidRPr="007A2B9E">
        <w:t>, nie występuje w niej efekt Rungego.</w:t>
      </w:r>
      <w:r>
        <w:t xml:space="preserve"> J</w:t>
      </w:r>
      <w:r w:rsidRPr="007A2B9E">
        <w:t>ednakże, wybór odpowiednich warunków brzegowych ma kluczowe znaczenie dla uzyskanej funkcji interpolacyjnej, zwłaszcza w przypadku interpolacji sześciennej, gdzie konieczne jest wyznaczenie dwóch warunków brzegowych</w:t>
      </w:r>
      <w:r w:rsidR="00CD3F41">
        <w:t>.</w:t>
      </w:r>
      <w:r w:rsidRPr="007A2B9E">
        <w:t xml:space="preserve"> Warto również zauważyć, że zwiększanie liczby węzłów interpolacji przekłada się na zwiększenie jej dokładności</w:t>
      </w:r>
      <w:r w:rsidR="00CD3F41">
        <w:t xml:space="preserve">. Dokładność dopasowania funkcji interpolującej </w:t>
      </w:r>
      <w:r w:rsidRPr="007A2B9E">
        <w:t xml:space="preserve"> jest osiągan</w:t>
      </w:r>
      <w:r w:rsidR="00CD3F41">
        <w:t>a</w:t>
      </w:r>
      <w:r w:rsidRPr="007A2B9E">
        <w:t xml:space="preserve"> znacznie szybciej niż w przypadku</w:t>
      </w:r>
      <w:r>
        <w:t xml:space="preserve"> </w:t>
      </w:r>
      <w:r w:rsidR="00CD3F41">
        <w:t>wymienionych powyżej interpolacji.</w:t>
      </w:r>
    </w:p>
    <w:p w14:paraId="4EF663B2" w14:textId="63732502" w:rsidR="00DD57A0" w:rsidRPr="00962725" w:rsidRDefault="0066033E" w:rsidP="00BA398B">
      <w:r>
        <w:t xml:space="preserve">Do obliczeń oraz wizualizacji został wykorzystany język programowania </w:t>
      </w:r>
      <w:proofErr w:type="spellStart"/>
      <w:r>
        <w:t>Pyhton</w:t>
      </w:r>
      <w:proofErr w:type="spellEnd"/>
      <w:r>
        <w:t xml:space="preserve"> wraz z bibliotekami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math</w:t>
      </w:r>
      <w:proofErr w:type="spellEnd"/>
      <w:r>
        <w:t xml:space="preserve">, </w:t>
      </w:r>
      <w:proofErr w:type="spellStart"/>
      <w:r>
        <w:t>pandas</w:t>
      </w:r>
      <w:proofErr w:type="spellEnd"/>
      <w:r>
        <w:t xml:space="preserve"> oraz </w:t>
      </w:r>
      <w:proofErr w:type="spellStart"/>
      <w:r>
        <w:t>matplotlib</w:t>
      </w:r>
      <w:proofErr w:type="spellEnd"/>
      <w:r>
        <w:t>. Wszystko zostało wykonane pod system Windows 10 na procesorze i5-1135G7 2.40GHz</w:t>
      </w:r>
      <w:r w:rsidR="00A70224">
        <w:t xml:space="preserve"> </w:t>
      </w:r>
      <w:r w:rsidR="00CD3F41">
        <w:t xml:space="preserve"> z</w:t>
      </w:r>
      <w:r>
        <w:t xml:space="preserve"> 16GB pamięci operacyjnej. Wykresy były generowane przy użyciu 944 punktów. Punkty były</w:t>
      </w:r>
      <w:r w:rsidR="00A70224">
        <w:t xml:space="preserve"> wyznaczone</w:t>
      </w:r>
      <w:r>
        <w:t xml:space="preserve"> co 0.01 </w:t>
      </w:r>
      <w:r w:rsidR="00A70224">
        <w:t>w</w:t>
      </w:r>
      <w:r>
        <w:t xml:space="preserve"> całym przedziale.</w:t>
      </w:r>
      <w:r w:rsidR="00DD57A0">
        <w:t xml:space="preserve"> Układy równań liniowych były rozwiązywane przy użyciu funkcji </w:t>
      </w:r>
      <w:proofErr w:type="spellStart"/>
      <w:r w:rsidR="00DD57A0" w:rsidRPr="00DD57A0">
        <w:t>linalg.solve</w:t>
      </w:r>
      <w:proofErr w:type="spellEnd"/>
      <w:r w:rsidR="00DD57A0">
        <w:t xml:space="preserve">() z biblioteki </w:t>
      </w:r>
      <w:proofErr w:type="spellStart"/>
      <w:r w:rsidR="00DD57A0">
        <w:t>NumPy</w:t>
      </w:r>
      <w:proofErr w:type="spellEnd"/>
      <w:r w:rsidR="00DD57A0">
        <w:t>.</w:t>
      </w:r>
    </w:p>
    <w:sectPr w:rsidR="00DD57A0" w:rsidRPr="009627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F8B4C" w14:textId="77777777" w:rsidR="002A305A" w:rsidRDefault="002A305A" w:rsidP="00962725">
      <w:pPr>
        <w:spacing w:after="0" w:line="240" w:lineRule="auto"/>
      </w:pPr>
      <w:r>
        <w:separator/>
      </w:r>
    </w:p>
  </w:endnote>
  <w:endnote w:type="continuationSeparator" w:id="0">
    <w:p w14:paraId="1F300990" w14:textId="77777777" w:rsidR="002A305A" w:rsidRDefault="002A305A" w:rsidP="00962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F4C22" w14:textId="77777777" w:rsidR="002A305A" w:rsidRDefault="002A305A" w:rsidP="00962725">
      <w:pPr>
        <w:spacing w:after="0" w:line="240" w:lineRule="auto"/>
      </w:pPr>
      <w:r>
        <w:separator/>
      </w:r>
    </w:p>
  </w:footnote>
  <w:footnote w:type="continuationSeparator" w:id="0">
    <w:p w14:paraId="3E92E7D3" w14:textId="77777777" w:rsidR="002A305A" w:rsidRDefault="002A305A" w:rsidP="00962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F6AAF"/>
    <w:multiLevelType w:val="hybridMultilevel"/>
    <w:tmpl w:val="E4E0ED8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A748C"/>
    <w:multiLevelType w:val="hybridMultilevel"/>
    <w:tmpl w:val="DFD489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F4478"/>
    <w:multiLevelType w:val="hybridMultilevel"/>
    <w:tmpl w:val="E4E0ED8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43BBD"/>
    <w:multiLevelType w:val="hybridMultilevel"/>
    <w:tmpl w:val="E4E0ED8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92692"/>
    <w:multiLevelType w:val="hybridMultilevel"/>
    <w:tmpl w:val="E4E0ED8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D2BA9"/>
    <w:multiLevelType w:val="hybridMultilevel"/>
    <w:tmpl w:val="E4E0ED8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489722">
    <w:abstractNumId w:val="2"/>
  </w:num>
  <w:num w:numId="2" w16cid:durableId="2060132317">
    <w:abstractNumId w:val="4"/>
  </w:num>
  <w:num w:numId="3" w16cid:durableId="1897276864">
    <w:abstractNumId w:val="3"/>
  </w:num>
  <w:num w:numId="4" w16cid:durableId="2104911519">
    <w:abstractNumId w:val="0"/>
  </w:num>
  <w:num w:numId="5" w16cid:durableId="1754424941">
    <w:abstractNumId w:val="1"/>
  </w:num>
  <w:num w:numId="6" w16cid:durableId="688410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6FA"/>
    <w:rsid w:val="00056259"/>
    <w:rsid w:val="00072066"/>
    <w:rsid w:val="000839E5"/>
    <w:rsid w:val="00094408"/>
    <w:rsid w:val="000C40C0"/>
    <w:rsid w:val="000D6741"/>
    <w:rsid w:val="000E6CF9"/>
    <w:rsid w:val="000E751B"/>
    <w:rsid w:val="00154339"/>
    <w:rsid w:val="00173824"/>
    <w:rsid w:val="00193037"/>
    <w:rsid w:val="001D192D"/>
    <w:rsid w:val="00230FBC"/>
    <w:rsid w:val="00244F8C"/>
    <w:rsid w:val="002A305A"/>
    <w:rsid w:val="002D7774"/>
    <w:rsid w:val="002E3EAA"/>
    <w:rsid w:val="003179A3"/>
    <w:rsid w:val="00344FB2"/>
    <w:rsid w:val="0036348D"/>
    <w:rsid w:val="00391EE0"/>
    <w:rsid w:val="003A36FA"/>
    <w:rsid w:val="003D0F85"/>
    <w:rsid w:val="003E32F3"/>
    <w:rsid w:val="00452508"/>
    <w:rsid w:val="00466735"/>
    <w:rsid w:val="004E78B3"/>
    <w:rsid w:val="004F16FC"/>
    <w:rsid w:val="004F42A9"/>
    <w:rsid w:val="004F5AC8"/>
    <w:rsid w:val="00531B7C"/>
    <w:rsid w:val="00547410"/>
    <w:rsid w:val="00550164"/>
    <w:rsid w:val="00574E69"/>
    <w:rsid w:val="00580921"/>
    <w:rsid w:val="005F4589"/>
    <w:rsid w:val="0060576F"/>
    <w:rsid w:val="0066033E"/>
    <w:rsid w:val="00674812"/>
    <w:rsid w:val="006A052A"/>
    <w:rsid w:val="006E04C6"/>
    <w:rsid w:val="006F64E9"/>
    <w:rsid w:val="007149E8"/>
    <w:rsid w:val="00791CAD"/>
    <w:rsid w:val="007A2B9E"/>
    <w:rsid w:val="007B7982"/>
    <w:rsid w:val="007F21DB"/>
    <w:rsid w:val="00824B2B"/>
    <w:rsid w:val="008B59B3"/>
    <w:rsid w:val="008C7770"/>
    <w:rsid w:val="008D7F01"/>
    <w:rsid w:val="00962725"/>
    <w:rsid w:val="009675B9"/>
    <w:rsid w:val="00A63321"/>
    <w:rsid w:val="00A70224"/>
    <w:rsid w:val="00A7059B"/>
    <w:rsid w:val="00A75A1E"/>
    <w:rsid w:val="00B00863"/>
    <w:rsid w:val="00B80209"/>
    <w:rsid w:val="00BA398B"/>
    <w:rsid w:val="00BD3591"/>
    <w:rsid w:val="00C132C5"/>
    <w:rsid w:val="00C13651"/>
    <w:rsid w:val="00C35EC1"/>
    <w:rsid w:val="00C76C5B"/>
    <w:rsid w:val="00CD3F41"/>
    <w:rsid w:val="00CE4C23"/>
    <w:rsid w:val="00D525FD"/>
    <w:rsid w:val="00D71E41"/>
    <w:rsid w:val="00D81F33"/>
    <w:rsid w:val="00DA72FB"/>
    <w:rsid w:val="00DB46B3"/>
    <w:rsid w:val="00DD57A0"/>
    <w:rsid w:val="00DE14EB"/>
    <w:rsid w:val="00E54631"/>
    <w:rsid w:val="00E71991"/>
    <w:rsid w:val="00F53C83"/>
    <w:rsid w:val="00F7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039C3"/>
  <w15:docId w15:val="{439BFB1E-AFF0-4A61-B480-08F7226A0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A36FA"/>
    <w:rPr>
      <w:color w:val="808080"/>
    </w:rPr>
  </w:style>
  <w:style w:type="paragraph" w:styleId="Akapitzlist">
    <w:name w:val="List Paragraph"/>
    <w:basedOn w:val="Normalny"/>
    <w:uiPriority w:val="34"/>
    <w:qFormat/>
    <w:rsid w:val="003A36FA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0C40C0"/>
    <w:pPr>
      <w:spacing w:after="200" w:line="240" w:lineRule="auto"/>
    </w:pPr>
    <w:rPr>
      <w:i/>
      <w:iCs/>
      <w:color w:val="44546A" w:themeColor="text2"/>
      <w:kern w:val="0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6272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6272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62725"/>
    <w:rPr>
      <w:vertAlign w:val="superscript"/>
    </w:rPr>
  </w:style>
  <w:style w:type="table" w:styleId="Tabela-Siatka">
    <w:name w:val="Table Grid"/>
    <w:basedOn w:val="Standardowy"/>
    <w:uiPriority w:val="39"/>
    <w:rsid w:val="005809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0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0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4D315-B781-4DEA-B9DD-36DF38D94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3005</TotalTime>
  <Pages>13</Pages>
  <Words>2449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Maksymilian Zawiślak</dc:creator>
  <cp:keywords/>
  <dc:description/>
  <cp:lastModifiedBy>Maksymilian Zawiślak</cp:lastModifiedBy>
  <cp:revision>24</cp:revision>
  <cp:lastPrinted>2023-04-11T17:40:00Z</cp:lastPrinted>
  <dcterms:created xsi:type="dcterms:W3CDTF">2023-04-02T09:15:00Z</dcterms:created>
  <dcterms:modified xsi:type="dcterms:W3CDTF">2023-04-12T09:32:00Z</dcterms:modified>
</cp:coreProperties>
</file>