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Theme="minorHAnsi" w:hAnsi="Calibri" w:cs="Calibri"/>
          <w:color w:val="156082" w:themeColor="accent1"/>
          <w:kern w:val="2"/>
          <w:lang w:val="en-US" w:eastAsia="en-US"/>
          <w14:ligatures w14:val="standardContextual"/>
        </w:rPr>
        <w:id w:val="-13079344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1A0255B" w14:textId="45689ABF" w:rsidR="00710AAE" w:rsidRPr="00C33F82" w:rsidRDefault="00710AAE" w:rsidP="0034747C">
          <w:pPr>
            <w:pStyle w:val="NoSpacing"/>
            <w:spacing w:before="1540" w:after="240"/>
            <w:jc w:val="center"/>
            <w:rPr>
              <w:rFonts w:ascii="Calibri" w:hAnsi="Calibri" w:cs="Calibri"/>
              <w:color w:val="156082" w:themeColor="accent1"/>
            </w:rPr>
          </w:pPr>
          <w:r w:rsidRPr="00C33F82">
            <w:rPr>
              <w:rFonts w:ascii="Calibri" w:hAnsi="Calibri" w:cs="Calibri"/>
              <w:noProof/>
              <w:color w:val="156082" w:themeColor="accent1"/>
            </w:rPr>
            <w:drawing>
              <wp:inline distT="0" distB="0" distL="0" distR="0" wp14:anchorId="0E256DB2" wp14:editId="4CEE0342">
                <wp:extent cx="1417320" cy="750898"/>
                <wp:effectExtent l="0" t="0" r="0" b="0"/>
                <wp:docPr id="143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" w:eastAsiaTheme="majorEastAsia" w:hAnsi="Calibri" w:cs="Calibri"/>
              <w:caps/>
              <w:color w:val="156082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F96B3101A9714F8FB0316B53E07A93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C5B8D8" w14:textId="374016FA" w:rsidR="00710AAE" w:rsidRPr="00C33F82" w:rsidRDefault="00710AAE" w:rsidP="0034747C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Calibri" w:eastAsiaTheme="majorEastAsia" w:hAnsi="Calibri" w:cs="Calibri"/>
                  <w:caps/>
                  <w:color w:val="156082" w:themeColor="accent1"/>
                  <w:sz w:val="80"/>
                  <w:szCs w:val="80"/>
                </w:rPr>
              </w:pPr>
              <w:r w:rsidRPr="00C33F82">
                <w:rPr>
                  <w:rFonts w:ascii="Calibri" w:eastAsiaTheme="majorEastAsia" w:hAnsi="Calibri" w:cs="Calibri"/>
                  <w:caps/>
                  <w:color w:val="156082" w:themeColor="accent1"/>
                  <w:sz w:val="72"/>
                  <w:szCs w:val="72"/>
                </w:rPr>
                <w:t>Hurtownie danych</w:t>
              </w:r>
            </w:p>
          </w:sdtContent>
        </w:sdt>
        <w:sdt>
          <w:sdtPr>
            <w:rPr>
              <w:rFonts w:ascii="Calibri" w:hAnsi="Calibri" w:cs="Calibri"/>
              <w:color w:val="156082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3C723F1357EC48D5BB212667114FC9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513DCA" w14:textId="66EAE039" w:rsidR="00710AAE" w:rsidRPr="00C33F82" w:rsidRDefault="00CA4874" w:rsidP="0034747C">
              <w:pPr>
                <w:pStyle w:val="NoSpacing"/>
                <w:jc w:val="center"/>
                <w:rPr>
                  <w:rFonts w:ascii="Calibri" w:hAnsi="Calibri" w:cs="Calibri"/>
                  <w:color w:val="156082" w:themeColor="accent1"/>
                  <w:sz w:val="28"/>
                  <w:szCs w:val="28"/>
                </w:rPr>
              </w:pPr>
              <w:r w:rsidRPr="00C33F82">
                <w:rPr>
                  <w:rFonts w:ascii="Calibri" w:hAnsi="Calibri" w:cs="Calibri"/>
                  <w:color w:val="156082" w:themeColor="accent1"/>
                  <w:sz w:val="28"/>
                  <w:szCs w:val="28"/>
                </w:rPr>
                <w:t>Projekt – Analiza danych platformy e-commerce Olist (Brazylia)</w:t>
              </w:r>
            </w:p>
          </w:sdtContent>
        </w:sdt>
        <w:p w14:paraId="02BC556A" w14:textId="77777777" w:rsidR="00710AAE" w:rsidRPr="00C33F82" w:rsidRDefault="00710AAE" w:rsidP="0034747C">
          <w:pPr>
            <w:pStyle w:val="NoSpacing"/>
            <w:spacing w:before="480"/>
            <w:jc w:val="center"/>
            <w:rPr>
              <w:rFonts w:ascii="Calibri" w:hAnsi="Calibri" w:cs="Calibri"/>
              <w:color w:val="156082" w:themeColor="accent1"/>
            </w:rPr>
          </w:pPr>
          <w:r w:rsidRPr="00C33F82">
            <w:rPr>
              <w:rFonts w:ascii="Calibri" w:hAnsi="Calibri" w:cs="Calibri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FFD14B" wp14:editId="2E0D0D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DE5AB9" w14:textId="1D754630" w:rsidR="00710AAE" w:rsidRDefault="00710AA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Aleksander stepaniuk</w:t>
                                    </w:r>
                                  </w:p>
                                </w:sdtContent>
                              </w:sdt>
                              <w:p w14:paraId="304B27AD" w14:textId="4099D547" w:rsidR="00710AAE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10AAE">
                                      <w:rPr>
                                        <w:caps/>
                                        <w:color w:val="156082" w:themeColor="accent1"/>
                                      </w:rPr>
                                      <w:t>nr. indeksu: 272644</w:t>
                                    </w:r>
                                  </w:sdtContent>
                                </w:sdt>
                              </w:p>
                              <w:p w14:paraId="4E3DE1BA" w14:textId="7B6BB0A8" w:rsidR="00710AAE" w:rsidRDefault="00710AAE" w:rsidP="00710AAE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 w:rsidRPr="0001426C">
                                  <w:rPr>
                                    <w:rFonts w:ascii="Calibri" w:hAnsi="Calibri" w:cs="Calibri"/>
                                    <w:color w:val="0F4761" w:themeColor="accent1" w:themeShade="BF"/>
                                    <w:sz w:val="24"/>
                                  </w:rPr>
                                  <w:t>Politechnika Wrocławska, Informatyka Stosowana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FFD14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DE5AB9" w14:textId="1D754630" w:rsidR="00710AAE" w:rsidRDefault="00710AA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Aleksander stepaniuk</w:t>
                              </w:r>
                            </w:p>
                          </w:sdtContent>
                        </w:sdt>
                        <w:p w14:paraId="304B27AD" w14:textId="4099D547" w:rsidR="00710AAE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10AAE">
                                <w:rPr>
                                  <w:caps/>
                                  <w:color w:val="156082" w:themeColor="accent1"/>
                                </w:rPr>
                                <w:t>nr. indeksu: 272644</w:t>
                              </w:r>
                            </w:sdtContent>
                          </w:sdt>
                        </w:p>
                        <w:p w14:paraId="4E3DE1BA" w14:textId="7B6BB0A8" w:rsidR="00710AAE" w:rsidRDefault="00710AAE" w:rsidP="00710AAE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r w:rsidRPr="0001426C">
                            <w:rPr>
                              <w:rFonts w:ascii="Calibri" w:hAnsi="Calibri" w:cs="Calibri"/>
                              <w:color w:val="0F4761" w:themeColor="accent1" w:themeShade="BF"/>
                              <w:sz w:val="24"/>
                            </w:rPr>
                            <w:t>Politechnika Wrocławska, Informatyka Stosowana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33F82">
            <w:rPr>
              <w:rFonts w:ascii="Calibri" w:hAnsi="Calibri" w:cs="Calibri"/>
              <w:noProof/>
              <w:color w:val="156082" w:themeColor="accent1"/>
            </w:rPr>
            <w:drawing>
              <wp:inline distT="0" distB="0" distL="0" distR="0" wp14:anchorId="45D2811C" wp14:editId="37AFF227">
                <wp:extent cx="758952" cy="478932"/>
                <wp:effectExtent l="0" t="0" r="3175" b="0"/>
                <wp:docPr id="144" name="Obraz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F51206" w14:textId="08479DF7" w:rsidR="00710AAE" w:rsidRPr="00C33F82" w:rsidRDefault="00710AAE" w:rsidP="0034747C">
          <w:pPr>
            <w:spacing w:line="240" w:lineRule="auto"/>
            <w:rPr>
              <w:rFonts w:ascii="Calibri" w:hAnsi="Calibri" w:cs="Calibri"/>
            </w:rPr>
          </w:pPr>
          <w:r w:rsidRPr="00C33F82">
            <w:rPr>
              <w:rFonts w:ascii="Calibri" w:hAnsi="Calibri" w:cs="Calibri"/>
            </w:rPr>
            <w:br w:type="page"/>
          </w:r>
        </w:p>
      </w:sdtContent>
    </w:sdt>
    <w:p w14:paraId="47430367" w14:textId="742F86C4" w:rsidR="0034747C" w:rsidRPr="00C33F82" w:rsidRDefault="0034747C" w:rsidP="0034747C">
      <w:pPr>
        <w:pStyle w:val="ListParagraph"/>
        <w:spacing w:line="480" w:lineRule="auto"/>
        <w:jc w:val="center"/>
        <w:rPr>
          <w:rFonts w:ascii="Calibri" w:hAnsi="Calibri" w:cs="Calibri"/>
          <w:b/>
          <w:bCs/>
          <w:sz w:val="36"/>
          <w:szCs w:val="36"/>
          <w:lang w:val="pl-PL"/>
        </w:rPr>
      </w:pPr>
      <w:r w:rsidRPr="00C33F82">
        <w:rPr>
          <w:rFonts w:ascii="Calibri" w:hAnsi="Calibri" w:cs="Calibri"/>
          <w:b/>
          <w:bCs/>
          <w:sz w:val="36"/>
          <w:szCs w:val="36"/>
          <w:lang w:val="pl-PL"/>
        </w:rPr>
        <w:lastRenderedPageBreak/>
        <w:t>Etap I – 19.05.2025 r.</w:t>
      </w:r>
    </w:p>
    <w:p w14:paraId="0FD26FF7" w14:textId="033624B7" w:rsidR="00D44E8F" w:rsidRPr="00C33F82" w:rsidRDefault="00CA4874" w:rsidP="0034747C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  <w:sz w:val="24"/>
          <w:szCs w:val="24"/>
          <w:lang w:val="pl-PL"/>
        </w:rPr>
      </w:pPr>
      <w:r w:rsidRPr="00C33F82">
        <w:rPr>
          <w:rFonts w:ascii="Calibri" w:hAnsi="Calibri" w:cs="Calibri"/>
          <w:b/>
          <w:bCs/>
          <w:sz w:val="24"/>
          <w:szCs w:val="24"/>
          <w:lang w:val="pl-PL"/>
        </w:rPr>
        <w:t>Tytuł projektu</w:t>
      </w:r>
    </w:p>
    <w:p w14:paraId="1974FAE5" w14:textId="3601382B" w:rsidR="0034747C" w:rsidRPr="00C33F82" w:rsidRDefault="0034747C" w:rsidP="0034747C">
      <w:pPr>
        <w:pStyle w:val="ListParagraph"/>
        <w:spacing w:line="48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Analiza danych platformy e-commerce Olist (Brazylia)</w:t>
      </w:r>
    </w:p>
    <w:p w14:paraId="47D4CD21" w14:textId="07F429F0" w:rsidR="00CA4874" w:rsidRPr="00C33F82" w:rsidRDefault="00CA4874" w:rsidP="0034747C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  <w:sz w:val="24"/>
          <w:szCs w:val="24"/>
          <w:lang w:val="pl-PL"/>
        </w:rPr>
      </w:pPr>
      <w:r w:rsidRPr="00C33F82">
        <w:rPr>
          <w:rFonts w:ascii="Calibri" w:hAnsi="Calibri" w:cs="Calibri"/>
          <w:b/>
          <w:bCs/>
          <w:sz w:val="24"/>
          <w:szCs w:val="24"/>
          <w:lang w:val="pl-PL"/>
        </w:rPr>
        <w:t>Charakterystyka dziedziny problemowej, krótki opis obszaru analizy, problemy i potrzeby</w:t>
      </w:r>
    </w:p>
    <w:p w14:paraId="25850FB4" w14:textId="77777777" w:rsidR="00B62E02" w:rsidRPr="00C33F82" w:rsidRDefault="00B62E02" w:rsidP="00ED38D1">
      <w:pPr>
        <w:pStyle w:val="ListParagraph"/>
        <w:spacing w:line="276" w:lineRule="auto"/>
        <w:jc w:val="both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 xml:space="preserve">Celem projektu jest </w:t>
      </w:r>
      <w:r w:rsidR="00ED38D1" w:rsidRPr="00C33F82">
        <w:rPr>
          <w:rFonts w:ascii="Calibri" w:hAnsi="Calibri" w:cs="Calibri"/>
          <w:sz w:val="24"/>
          <w:szCs w:val="24"/>
          <w:lang w:val="pl-PL"/>
        </w:rPr>
        <w:t>analiz</w:t>
      </w:r>
      <w:r w:rsidRPr="00C33F82">
        <w:rPr>
          <w:rFonts w:ascii="Calibri" w:hAnsi="Calibri" w:cs="Calibri"/>
          <w:sz w:val="24"/>
          <w:szCs w:val="24"/>
          <w:lang w:val="pl-PL"/>
        </w:rPr>
        <w:t>a</w:t>
      </w:r>
      <w:r w:rsidR="00ED38D1" w:rsidRPr="00C33F82">
        <w:rPr>
          <w:rFonts w:ascii="Calibri" w:hAnsi="Calibri" w:cs="Calibri"/>
          <w:sz w:val="24"/>
          <w:szCs w:val="24"/>
          <w:lang w:val="pl-PL"/>
        </w:rPr>
        <w:t xml:space="preserve"> brazylijskiego rynku e-commerce, gdzie platforma Olist pośredniczy między tysiącami sprzedawców, a </w:t>
      </w:r>
      <w:r w:rsidRPr="00C33F82">
        <w:rPr>
          <w:rFonts w:ascii="Calibri" w:hAnsi="Calibri" w:cs="Calibri"/>
          <w:sz w:val="24"/>
          <w:szCs w:val="24"/>
          <w:lang w:val="pl-PL"/>
        </w:rPr>
        <w:t>setkami tysięcy</w:t>
      </w:r>
      <w:r w:rsidR="00ED38D1" w:rsidRPr="00C33F82">
        <w:rPr>
          <w:rFonts w:ascii="Calibri" w:hAnsi="Calibri" w:cs="Calibri"/>
          <w:sz w:val="24"/>
          <w:szCs w:val="24"/>
          <w:lang w:val="pl-PL"/>
        </w:rPr>
        <w:t xml:space="preserve"> klientów, gromadząc dane o zamówieniach, płatnościach, produktach i opiniach. </w:t>
      </w:r>
    </w:p>
    <w:p w14:paraId="21DDD51C" w14:textId="77777777" w:rsidR="00B62E02" w:rsidRPr="00C33F82" w:rsidRDefault="00B62E02" w:rsidP="00ED38D1">
      <w:pPr>
        <w:pStyle w:val="ListParagraph"/>
        <w:spacing w:line="276" w:lineRule="auto"/>
        <w:jc w:val="both"/>
        <w:rPr>
          <w:rFonts w:ascii="Calibri" w:hAnsi="Calibri" w:cs="Calibri"/>
          <w:sz w:val="24"/>
          <w:szCs w:val="24"/>
          <w:lang w:val="pl-PL"/>
        </w:rPr>
      </w:pPr>
    </w:p>
    <w:p w14:paraId="3B031DE6" w14:textId="3E293E3E" w:rsidR="00B62E02" w:rsidRPr="00C33F82" w:rsidRDefault="00ED38D1" w:rsidP="00B62E02">
      <w:pPr>
        <w:pStyle w:val="ListParagraph"/>
        <w:spacing w:line="276" w:lineRule="auto"/>
        <w:jc w:val="both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 xml:space="preserve">W obszarze analizy </w:t>
      </w:r>
      <w:r w:rsidR="00C33F82" w:rsidRPr="00C33F82">
        <w:rPr>
          <w:rFonts w:ascii="Calibri" w:hAnsi="Calibri" w:cs="Calibri"/>
          <w:sz w:val="24"/>
          <w:szCs w:val="24"/>
          <w:lang w:val="pl-PL"/>
        </w:rPr>
        <w:t>ważne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 jest śledzenie przebiegu transakcji od momentu złożenia zamówienia aż po dostawę i ocenę satysfakcji użytkownika</w:t>
      </w:r>
      <w:r w:rsidR="00B62E02" w:rsidRPr="00C33F82">
        <w:rPr>
          <w:rFonts w:ascii="Calibri" w:hAnsi="Calibri" w:cs="Calibri"/>
          <w:sz w:val="24"/>
          <w:szCs w:val="24"/>
          <w:lang w:val="pl-PL"/>
        </w:rPr>
        <w:t>.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 </w:t>
      </w:r>
      <w:r w:rsidR="00B62E02" w:rsidRPr="00C33F82">
        <w:rPr>
          <w:rFonts w:ascii="Calibri" w:hAnsi="Calibri" w:cs="Calibri"/>
          <w:sz w:val="24"/>
          <w:szCs w:val="24"/>
          <w:lang w:val="pl-PL"/>
        </w:rPr>
        <w:t>R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ozproszone w różnych plikach </w:t>
      </w:r>
      <w:r w:rsidR="00B62E02" w:rsidRPr="00C33F82">
        <w:rPr>
          <w:rFonts w:ascii="Calibri" w:hAnsi="Calibri" w:cs="Calibri"/>
          <w:sz w:val="24"/>
          <w:szCs w:val="24"/>
          <w:lang w:val="pl-PL"/>
        </w:rPr>
        <w:t>typu CSV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 źródła danych utrudniają szybkie agregowanie takich informacji. Problemy pojawiają się także przy zapewnieniu spójnej jakości danych – niekompletne lub niespójne rekordy recenzji czy płatności mogą zafałszować raporty, a brak zintegrowanego modelu danych wydłuża czas przygotowania analiz. </w:t>
      </w:r>
    </w:p>
    <w:p w14:paraId="3FB9062B" w14:textId="77777777" w:rsidR="00B62E02" w:rsidRPr="00C33F82" w:rsidRDefault="00B62E02" w:rsidP="00B62E02">
      <w:pPr>
        <w:pStyle w:val="ListParagraph"/>
        <w:spacing w:line="276" w:lineRule="auto"/>
        <w:jc w:val="both"/>
        <w:rPr>
          <w:rFonts w:ascii="Calibri" w:hAnsi="Calibri" w:cs="Calibri"/>
          <w:sz w:val="24"/>
          <w:szCs w:val="24"/>
          <w:lang w:val="pl-PL"/>
        </w:rPr>
      </w:pPr>
    </w:p>
    <w:p w14:paraId="2EFCF639" w14:textId="666FA874" w:rsidR="00CA4874" w:rsidRPr="00C33F82" w:rsidRDefault="00ED38D1" w:rsidP="00B62E02">
      <w:pPr>
        <w:pStyle w:val="ListParagraph"/>
        <w:spacing w:line="276" w:lineRule="auto"/>
        <w:jc w:val="both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Potrzeby biznesowe koncentrują się na możliwości błyskawicznego generowania wielowymiarowych raportów (np. przychód wg regionu i miesiąca, ocena sprzedawcy w</w:t>
      </w:r>
      <w:r w:rsidR="00C33F82" w:rsidRPr="00C33F82">
        <w:rPr>
          <w:rFonts w:ascii="Calibri" w:hAnsi="Calibri" w:cs="Calibri"/>
          <w:sz w:val="24"/>
          <w:szCs w:val="24"/>
          <w:lang w:val="pl-PL"/>
        </w:rPr>
        <w:t>edług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 kwartału), monitorowaniu </w:t>
      </w:r>
      <w:r w:rsidR="00C33F82" w:rsidRPr="00C33F82">
        <w:rPr>
          <w:rFonts w:ascii="Calibri" w:hAnsi="Calibri" w:cs="Calibri"/>
          <w:sz w:val="24"/>
          <w:szCs w:val="24"/>
          <w:lang w:val="pl-PL"/>
        </w:rPr>
        <w:t>najważniejszych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 wskaźników jakości obsługi</w:t>
      </w:r>
      <w:r w:rsidR="00C33F82" w:rsidRPr="00C33F82">
        <w:rPr>
          <w:rFonts w:ascii="Calibri" w:hAnsi="Calibri" w:cs="Calibri"/>
          <w:sz w:val="24"/>
          <w:szCs w:val="24"/>
          <w:lang w:val="pl-PL"/>
        </w:rPr>
        <w:t xml:space="preserve"> klienta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 (czas dostawy, liczba reklamacji) oraz elastycznej segmentacji klientów i produktów, co wymaga wdrożenia hurtowni danych z jasno zdefiniowanymi wymiarami i faktami.</w:t>
      </w:r>
    </w:p>
    <w:p w14:paraId="3E00F671" w14:textId="77777777" w:rsidR="00ED38D1" w:rsidRPr="00C33F82" w:rsidRDefault="00ED38D1" w:rsidP="00ED38D1">
      <w:pPr>
        <w:pStyle w:val="ListParagraph"/>
        <w:spacing w:line="276" w:lineRule="auto"/>
        <w:rPr>
          <w:rFonts w:ascii="Calibri" w:hAnsi="Calibri" w:cs="Calibri"/>
          <w:sz w:val="24"/>
          <w:szCs w:val="24"/>
          <w:lang w:val="pl-PL"/>
        </w:rPr>
      </w:pPr>
    </w:p>
    <w:p w14:paraId="49CE39AA" w14:textId="5B8BADB8" w:rsidR="00CA4874" w:rsidRPr="00C33F82" w:rsidRDefault="00CA4874" w:rsidP="0034747C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  <w:sz w:val="24"/>
          <w:szCs w:val="24"/>
          <w:lang w:val="pl-PL"/>
        </w:rPr>
      </w:pPr>
      <w:r w:rsidRPr="00C33F82">
        <w:rPr>
          <w:rFonts w:ascii="Calibri" w:hAnsi="Calibri" w:cs="Calibri"/>
          <w:b/>
          <w:bCs/>
          <w:sz w:val="24"/>
          <w:szCs w:val="24"/>
          <w:lang w:val="pl-PL"/>
        </w:rPr>
        <w:t>Cel przedsięwzięcia (oczekiwania) oraz zakres analizy – badane aspekty</w:t>
      </w:r>
    </w:p>
    <w:p w14:paraId="57FE681A" w14:textId="56DB84B9" w:rsidR="0034747C" w:rsidRPr="00C33F82" w:rsidRDefault="0034747C" w:rsidP="0034747C">
      <w:pPr>
        <w:pStyle w:val="ListParagraph"/>
        <w:spacing w:line="48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Cel główny: zbudowanie hurtowni danych, która pozwoli na:</w:t>
      </w:r>
    </w:p>
    <w:p w14:paraId="6EF4C2D8" w14:textId="56E6B308" w:rsidR="0034747C" w:rsidRPr="00C33F82" w:rsidRDefault="0034747C" w:rsidP="0034747C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Monitorowanie kluczowych wskaźników sprzedaży (przychód, liczba zamówień) w czasie.</w:t>
      </w:r>
    </w:p>
    <w:p w14:paraId="4280F853" w14:textId="6D36B481" w:rsidR="0034747C" w:rsidRPr="00C33F82" w:rsidRDefault="0034747C" w:rsidP="0034747C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Analizę jakości dostaw i satysfakcji klienta (recenzje, czasy realizacji).</w:t>
      </w:r>
    </w:p>
    <w:p w14:paraId="278821FF" w14:textId="44B5E0FE" w:rsidR="0034747C" w:rsidRPr="00C33F82" w:rsidRDefault="0034747C" w:rsidP="0034747C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Podział klientów i sprzedawców wg regionów i zachowań zakupowych.</w:t>
      </w:r>
    </w:p>
    <w:p w14:paraId="351DAE9D" w14:textId="57721E2F" w:rsidR="0034747C" w:rsidRPr="00C33F82" w:rsidRDefault="0034747C" w:rsidP="0034747C">
      <w:pPr>
        <w:pStyle w:val="ListParagraph"/>
        <w:spacing w:line="48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Zakres:</w:t>
      </w:r>
    </w:p>
    <w:p w14:paraId="4A976182" w14:textId="2A3B7AE5" w:rsidR="0034747C" w:rsidRPr="00C33F82" w:rsidRDefault="0034747C" w:rsidP="0034747C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Dane sprzedażowe, zamówienia, płatności, opinie, dane klientów, sprzedawców, produktów.</w:t>
      </w:r>
    </w:p>
    <w:p w14:paraId="22BC79E9" w14:textId="2C849032" w:rsidR="00CA4874" w:rsidRPr="00C33F82" w:rsidRDefault="0034747C" w:rsidP="0034747C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Analizy czasowe (miesiąc, kwartał), geograficzne (stan, miasto), produktowe (kategorie).</w:t>
      </w:r>
    </w:p>
    <w:p w14:paraId="419C76F8" w14:textId="75ED2E73" w:rsidR="00835941" w:rsidRPr="00C33F82" w:rsidRDefault="00CA4874" w:rsidP="00BD5921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  <w:sz w:val="24"/>
          <w:szCs w:val="24"/>
          <w:lang w:val="pl-PL"/>
        </w:rPr>
      </w:pPr>
      <w:r w:rsidRPr="00C33F82">
        <w:rPr>
          <w:rFonts w:ascii="Calibri" w:hAnsi="Calibri" w:cs="Calibri"/>
          <w:b/>
          <w:bCs/>
          <w:sz w:val="24"/>
          <w:szCs w:val="24"/>
          <w:lang w:val="pl-PL"/>
        </w:rPr>
        <w:t>Źródła danych (lokalizacja, format, dostępność), wstępna analiza źródeł danych</w:t>
      </w:r>
    </w:p>
    <w:p w14:paraId="1EBA22BD" w14:textId="3B0B14B2" w:rsidR="00835941" w:rsidRPr="00C33F82" w:rsidRDefault="00835941" w:rsidP="00835941">
      <w:pPr>
        <w:pStyle w:val="ListParagraph"/>
        <w:spacing w:line="48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Dane zostały pobrane ze strony kaggle.com:</w:t>
      </w:r>
    </w:p>
    <w:p w14:paraId="7C212D98" w14:textId="00D337A9" w:rsidR="00835941" w:rsidRPr="00C33F82" w:rsidRDefault="00835941" w:rsidP="00835941">
      <w:pPr>
        <w:pStyle w:val="ListParagraph"/>
        <w:numPr>
          <w:ilvl w:val="0"/>
          <w:numId w:val="8"/>
        </w:numPr>
        <w:spacing w:line="480" w:lineRule="auto"/>
        <w:rPr>
          <w:rFonts w:ascii="Calibri" w:hAnsi="Calibri" w:cs="Calibri"/>
          <w:sz w:val="24"/>
          <w:szCs w:val="24"/>
          <w:lang w:val="pl-PL"/>
        </w:rPr>
      </w:pPr>
      <w:hyperlink r:id="rId10" w:history="1">
        <w:r w:rsidRPr="00C33F82">
          <w:rPr>
            <w:rStyle w:val="Hyperlink"/>
            <w:rFonts w:ascii="Calibri" w:hAnsi="Calibri" w:cs="Calibri"/>
            <w:sz w:val="24"/>
            <w:szCs w:val="24"/>
            <w:lang w:val="pl-PL"/>
          </w:rPr>
          <w:t>https://www.kaggle.com/datasets/olistbr/brazilian-ecommerce</w:t>
        </w:r>
      </w:hyperlink>
    </w:p>
    <w:p w14:paraId="57BCCB61" w14:textId="0A289577" w:rsidR="00835941" w:rsidRPr="00C33F82" w:rsidRDefault="00835941" w:rsidP="00835941">
      <w:pPr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br w:type="page"/>
      </w:r>
    </w:p>
    <w:tbl>
      <w:tblPr>
        <w:tblStyle w:val="TableGrid"/>
        <w:tblW w:w="107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851"/>
        <w:gridCol w:w="1275"/>
        <w:gridCol w:w="1134"/>
        <w:gridCol w:w="3227"/>
      </w:tblGrid>
      <w:tr w:rsidR="00ED38D1" w:rsidRPr="00C33F82" w14:paraId="591272B5" w14:textId="77777777" w:rsidTr="00C36EF4">
        <w:tc>
          <w:tcPr>
            <w:tcW w:w="568" w:type="dxa"/>
            <w:vAlign w:val="center"/>
          </w:tcPr>
          <w:p w14:paraId="4B06C9CB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b/>
                <w:bCs/>
              </w:rPr>
              <w:lastRenderedPageBreak/>
              <w:t>Lp.</w:t>
            </w:r>
          </w:p>
        </w:tc>
        <w:tc>
          <w:tcPr>
            <w:tcW w:w="3685" w:type="dxa"/>
            <w:vAlign w:val="center"/>
          </w:tcPr>
          <w:p w14:paraId="5E784783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b/>
                <w:bCs/>
              </w:rPr>
              <w:t>Plik</w:t>
            </w:r>
          </w:p>
        </w:tc>
        <w:tc>
          <w:tcPr>
            <w:tcW w:w="851" w:type="dxa"/>
            <w:vAlign w:val="center"/>
          </w:tcPr>
          <w:p w14:paraId="475C5377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b/>
                <w:bCs/>
              </w:rPr>
              <w:t>Typ</w:t>
            </w:r>
          </w:p>
        </w:tc>
        <w:tc>
          <w:tcPr>
            <w:tcW w:w="1275" w:type="dxa"/>
            <w:vAlign w:val="center"/>
          </w:tcPr>
          <w:p w14:paraId="3BFAE521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b/>
                <w:bCs/>
              </w:rPr>
              <w:t>Liczba rekordów</w:t>
            </w:r>
          </w:p>
        </w:tc>
        <w:tc>
          <w:tcPr>
            <w:tcW w:w="1134" w:type="dxa"/>
            <w:vAlign w:val="center"/>
          </w:tcPr>
          <w:p w14:paraId="23350838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b/>
                <w:bCs/>
              </w:rPr>
              <w:t>Rozmiar [MB]</w:t>
            </w:r>
          </w:p>
        </w:tc>
        <w:tc>
          <w:tcPr>
            <w:tcW w:w="3227" w:type="dxa"/>
            <w:vAlign w:val="center"/>
          </w:tcPr>
          <w:p w14:paraId="44890F08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b/>
                <w:bCs/>
              </w:rPr>
              <w:t>Opis</w:t>
            </w:r>
          </w:p>
        </w:tc>
      </w:tr>
      <w:tr w:rsidR="00ED38D1" w:rsidRPr="00C33F82" w14:paraId="4FB91074" w14:textId="77777777" w:rsidTr="00C36EF4">
        <w:tc>
          <w:tcPr>
            <w:tcW w:w="568" w:type="dxa"/>
            <w:vAlign w:val="center"/>
          </w:tcPr>
          <w:p w14:paraId="33C76A90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</w:t>
            </w:r>
          </w:p>
        </w:tc>
        <w:tc>
          <w:tcPr>
            <w:tcW w:w="3685" w:type="dxa"/>
            <w:vAlign w:val="center"/>
          </w:tcPr>
          <w:p w14:paraId="044FE3DE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olist_customers_dataset</w:t>
            </w:r>
          </w:p>
        </w:tc>
        <w:tc>
          <w:tcPr>
            <w:tcW w:w="851" w:type="dxa"/>
            <w:vAlign w:val="center"/>
          </w:tcPr>
          <w:p w14:paraId="07E56F0E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.csv</w:t>
            </w:r>
          </w:p>
        </w:tc>
        <w:tc>
          <w:tcPr>
            <w:tcW w:w="1275" w:type="dxa"/>
            <w:vAlign w:val="center"/>
          </w:tcPr>
          <w:p w14:paraId="07E2106E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99441</w:t>
            </w:r>
          </w:p>
        </w:tc>
        <w:tc>
          <w:tcPr>
            <w:tcW w:w="1134" w:type="dxa"/>
            <w:vAlign w:val="center"/>
          </w:tcPr>
          <w:p w14:paraId="069D031D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9.03</w:t>
            </w:r>
          </w:p>
        </w:tc>
        <w:tc>
          <w:tcPr>
            <w:tcW w:w="3227" w:type="dxa"/>
            <w:vAlign w:val="center"/>
          </w:tcPr>
          <w:p w14:paraId="508D1706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zamówienia (daty: złożenia, zatwierdzenia, dostawy)</w:t>
            </w:r>
          </w:p>
        </w:tc>
      </w:tr>
      <w:tr w:rsidR="00ED38D1" w:rsidRPr="00C33F82" w14:paraId="7B53B1A8" w14:textId="77777777" w:rsidTr="00C36EF4">
        <w:tc>
          <w:tcPr>
            <w:tcW w:w="568" w:type="dxa"/>
            <w:vAlign w:val="center"/>
          </w:tcPr>
          <w:p w14:paraId="09B912BA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2</w:t>
            </w:r>
          </w:p>
        </w:tc>
        <w:tc>
          <w:tcPr>
            <w:tcW w:w="3685" w:type="dxa"/>
            <w:vAlign w:val="center"/>
          </w:tcPr>
          <w:p w14:paraId="1C102238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</w:pPr>
            <w:r w:rsidRPr="00C33F82">
              <w:rPr>
                <w:rFonts w:ascii="Calibri" w:hAnsi="Calibri" w:cs="Calibri"/>
              </w:rPr>
              <w:t>olist_geolocation _dataset</w:t>
            </w:r>
          </w:p>
        </w:tc>
        <w:tc>
          <w:tcPr>
            <w:tcW w:w="851" w:type="dxa"/>
            <w:vAlign w:val="center"/>
          </w:tcPr>
          <w:p w14:paraId="31FD7E1C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.csv</w:t>
            </w:r>
          </w:p>
        </w:tc>
        <w:tc>
          <w:tcPr>
            <w:tcW w:w="1275" w:type="dxa"/>
            <w:vAlign w:val="center"/>
          </w:tcPr>
          <w:p w14:paraId="64DBC1C0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1000164</w:t>
            </w:r>
          </w:p>
        </w:tc>
        <w:tc>
          <w:tcPr>
            <w:tcW w:w="1134" w:type="dxa"/>
            <w:vAlign w:val="center"/>
          </w:tcPr>
          <w:p w14:paraId="5DA4CAD3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61.27</w:t>
            </w:r>
          </w:p>
        </w:tc>
        <w:tc>
          <w:tcPr>
            <w:tcW w:w="3227" w:type="dxa"/>
            <w:vAlign w:val="center"/>
          </w:tcPr>
          <w:p w14:paraId="1605E5F5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pozycje zamówień (produkt, ilość, cen</w:t>
            </w:r>
            <w:r w:rsidRPr="00C33F82">
              <w:rPr>
                <w:rFonts w:ascii="Calibri" w:hAnsi="Calibri" w:cs="Calibri"/>
              </w:rPr>
              <w:t>а</w:t>
            </w:r>
            <w:r w:rsidRPr="00C33F82">
              <w:rPr>
                <w:rFonts w:ascii="Calibri" w:hAnsi="Calibri" w:cs="Calibri"/>
                <w:lang w:val="pl-PL"/>
              </w:rPr>
              <w:t>)</w:t>
            </w:r>
          </w:p>
        </w:tc>
      </w:tr>
      <w:tr w:rsidR="00ED38D1" w:rsidRPr="00C33F82" w14:paraId="10335A8D" w14:textId="77777777" w:rsidTr="00C36EF4">
        <w:tc>
          <w:tcPr>
            <w:tcW w:w="568" w:type="dxa"/>
            <w:vAlign w:val="center"/>
          </w:tcPr>
          <w:p w14:paraId="54D36913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3</w:t>
            </w:r>
          </w:p>
        </w:tc>
        <w:tc>
          <w:tcPr>
            <w:tcW w:w="3685" w:type="dxa"/>
            <w:vAlign w:val="center"/>
          </w:tcPr>
          <w:p w14:paraId="4D72DF3C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C33F82">
              <w:rPr>
                <w:rFonts w:ascii="Calibri" w:hAnsi="Calibri" w:cs="Calibri"/>
              </w:rPr>
              <w:t>olist_order_items _dataset</w:t>
            </w:r>
          </w:p>
        </w:tc>
        <w:tc>
          <w:tcPr>
            <w:tcW w:w="851" w:type="dxa"/>
            <w:vAlign w:val="center"/>
          </w:tcPr>
          <w:p w14:paraId="4AEAD8C3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.csv</w:t>
            </w:r>
          </w:p>
        </w:tc>
        <w:tc>
          <w:tcPr>
            <w:tcW w:w="1275" w:type="dxa"/>
            <w:vAlign w:val="center"/>
          </w:tcPr>
          <w:p w14:paraId="2E8A941F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112650</w:t>
            </w:r>
          </w:p>
        </w:tc>
        <w:tc>
          <w:tcPr>
            <w:tcW w:w="1134" w:type="dxa"/>
            <w:vAlign w:val="center"/>
          </w:tcPr>
          <w:p w14:paraId="15613697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15.44</w:t>
            </w:r>
          </w:p>
        </w:tc>
        <w:tc>
          <w:tcPr>
            <w:tcW w:w="3227" w:type="dxa"/>
            <w:vAlign w:val="center"/>
          </w:tcPr>
          <w:p w14:paraId="4D7803B7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klienci (id, miasto, stan, kod pocztowy)</w:t>
            </w:r>
          </w:p>
        </w:tc>
      </w:tr>
      <w:tr w:rsidR="00ED38D1" w:rsidRPr="00C33F82" w14:paraId="79AF24F9" w14:textId="77777777" w:rsidTr="00C36EF4">
        <w:tc>
          <w:tcPr>
            <w:tcW w:w="568" w:type="dxa"/>
            <w:vAlign w:val="center"/>
          </w:tcPr>
          <w:p w14:paraId="1D258940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4</w:t>
            </w:r>
          </w:p>
        </w:tc>
        <w:tc>
          <w:tcPr>
            <w:tcW w:w="3685" w:type="dxa"/>
            <w:vAlign w:val="center"/>
          </w:tcPr>
          <w:p w14:paraId="440F0E4D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</w:pPr>
            <w:r w:rsidRPr="00C33F82">
              <w:rPr>
                <w:rFonts w:ascii="Calibri" w:hAnsi="Calibri" w:cs="Calibri"/>
              </w:rPr>
              <w:t>olist_order_payments _dataset</w:t>
            </w:r>
          </w:p>
        </w:tc>
        <w:tc>
          <w:tcPr>
            <w:tcW w:w="851" w:type="dxa"/>
            <w:vAlign w:val="center"/>
          </w:tcPr>
          <w:p w14:paraId="10A486B4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.csv</w:t>
            </w:r>
          </w:p>
        </w:tc>
        <w:tc>
          <w:tcPr>
            <w:tcW w:w="1275" w:type="dxa"/>
            <w:vAlign w:val="center"/>
          </w:tcPr>
          <w:p w14:paraId="12D05BFE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103887</w:t>
            </w:r>
          </w:p>
        </w:tc>
        <w:tc>
          <w:tcPr>
            <w:tcW w:w="1134" w:type="dxa"/>
            <w:vAlign w:val="center"/>
          </w:tcPr>
          <w:p w14:paraId="5E65E661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5.78</w:t>
            </w:r>
          </w:p>
        </w:tc>
        <w:tc>
          <w:tcPr>
            <w:tcW w:w="3227" w:type="dxa"/>
            <w:vAlign w:val="center"/>
          </w:tcPr>
          <w:p w14:paraId="0643FF8B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płatności (metoda, rata, wartość)</w:t>
            </w:r>
          </w:p>
        </w:tc>
      </w:tr>
      <w:tr w:rsidR="00ED38D1" w:rsidRPr="00C33F82" w14:paraId="5CF806DF" w14:textId="77777777" w:rsidTr="00C36EF4">
        <w:tc>
          <w:tcPr>
            <w:tcW w:w="568" w:type="dxa"/>
            <w:vAlign w:val="center"/>
          </w:tcPr>
          <w:p w14:paraId="4F2A6E79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5</w:t>
            </w:r>
          </w:p>
        </w:tc>
        <w:tc>
          <w:tcPr>
            <w:tcW w:w="3685" w:type="dxa"/>
            <w:vAlign w:val="center"/>
          </w:tcPr>
          <w:p w14:paraId="29DD0847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</w:pPr>
            <w:r w:rsidRPr="00C33F82">
              <w:rPr>
                <w:rFonts w:ascii="Calibri" w:hAnsi="Calibri" w:cs="Calibri"/>
              </w:rPr>
              <w:t>olist_order_reviews_dataset</w:t>
            </w:r>
          </w:p>
        </w:tc>
        <w:tc>
          <w:tcPr>
            <w:tcW w:w="851" w:type="dxa"/>
            <w:vAlign w:val="center"/>
          </w:tcPr>
          <w:p w14:paraId="1F9349FC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.csv</w:t>
            </w:r>
          </w:p>
        </w:tc>
        <w:tc>
          <w:tcPr>
            <w:tcW w:w="1275" w:type="dxa"/>
            <w:vAlign w:val="center"/>
          </w:tcPr>
          <w:p w14:paraId="708A193E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103887</w:t>
            </w:r>
          </w:p>
        </w:tc>
        <w:tc>
          <w:tcPr>
            <w:tcW w:w="1134" w:type="dxa"/>
            <w:vAlign w:val="center"/>
          </w:tcPr>
          <w:p w14:paraId="7CF75169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14.45</w:t>
            </w:r>
          </w:p>
        </w:tc>
        <w:tc>
          <w:tcPr>
            <w:tcW w:w="3227" w:type="dxa"/>
            <w:vAlign w:val="center"/>
          </w:tcPr>
          <w:p w14:paraId="36FB2CF2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opinie klientów (ocena, komentarz, data)</w:t>
            </w:r>
          </w:p>
        </w:tc>
      </w:tr>
      <w:tr w:rsidR="00ED38D1" w:rsidRPr="00C33F82" w14:paraId="73C0BCE6" w14:textId="77777777" w:rsidTr="00C36EF4">
        <w:tc>
          <w:tcPr>
            <w:tcW w:w="568" w:type="dxa"/>
            <w:vAlign w:val="center"/>
          </w:tcPr>
          <w:p w14:paraId="322C7360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6</w:t>
            </w:r>
          </w:p>
        </w:tc>
        <w:tc>
          <w:tcPr>
            <w:tcW w:w="3685" w:type="dxa"/>
            <w:vAlign w:val="center"/>
          </w:tcPr>
          <w:p w14:paraId="6E5305F6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olist_orders_dataset</w:t>
            </w:r>
          </w:p>
        </w:tc>
        <w:tc>
          <w:tcPr>
            <w:tcW w:w="851" w:type="dxa"/>
            <w:vAlign w:val="center"/>
          </w:tcPr>
          <w:p w14:paraId="02189147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.csv</w:t>
            </w:r>
          </w:p>
        </w:tc>
        <w:tc>
          <w:tcPr>
            <w:tcW w:w="1275" w:type="dxa"/>
            <w:vAlign w:val="center"/>
          </w:tcPr>
          <w:p w14:paraId="0389FB48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99442</w:t>
            </w:r>
          </w:p>
        </w:tc>
        <w:tc>
          <w:tcPr>
            <w:tcW w:w="1134" w:type="dxa"/>
            <w:vAlign w:val="center"/>
          </w:tcPr>
          <w:p w14:paraId="5F79AC42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17.65</w:t>
            </w:r>
          </w:p>
        </w:tc>
        <w:tc>
          <w:tcPr>
            <w:tcW w:w="3227" w:type="dxa"/>
            <w:vAlign w:val="center"/>
          </w:tcPr>
          <w:p w14:paraId="59D24C2A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produkty (id, kategoria, wymiary)</w:t>
            </w:r>
          </w:p>
        </w:tc>
      </w:tr>
      <w:tr w:rsidR="00ED38D1" w:rsidRPr="00C33F82" w14:paraId="0DCE0DFC" w14:textId="77777777" w:rsidTr="00C36EF4">
        <w:tc>
          <w:tcPr>
            <w:tcW w:w="568" w:type="dxa"/>
            <w:vAlign w:val="center"/>
          </w:tcPr>
          <w:p w14:paraId="441BB4FF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7</w:t>
            </w:r>
          </w:p>
        </w:tc>
        <w:tc>
          <w:tcPr>
            <w:tcW w:w="3685" w:type="dxa"/>
            <w:vAlign w:val="center"/>
          </w:tcPr>
          <w:p w14:paraId="75FB74C6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olist_products</w:t>
            </w:r>
          </w:p>
        </w:tc>
        <w:tc>
          <w:tcPr>
            <w:tcW w:w="851" w:type="dxa"/>
            <w:vAlign w:val="center"/>
          </w:tcPr>
          <w:p w14:paraId="4ABBBD79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.csv</w:t>
            </w:r>
          </w:p>
        </w:tc>
        <w:tc>
          <w:tcPr>
            <w:tcW w:w="1275" w:type="dxa"/>
            <w:vAlign w:val="center"/>
          </w:tcPr>
          <w:p w14:paraId="1F60BA61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32952</w:t>
            </w:r>
          </w:p>
        </w:tc>
        <w:tc>
          <w:tcPr>
            <w:tcW w:w="1134" w:type="dxa"/>
            <w:vAlign w:val="center"/>
          </w:tcPr>
          <w:p w14:paraId="5CDAD289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2.38</w:t>
            </w:r>
          </w:p>
        </w:tc>
        <w:tc>
          <w:tcPr>
            <w:tcW w:w="3227" w:type="dxa"/>
            <w:vAlign w:val="center"/>
          </w:tcPr>
          <w:p w14:paraId="51CBAD8E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sprzedawcy (id, lokalizacja)</w:t>
            </w:r>
          </w:p>
        </w:tc>
      </w:tr>
      <w:tr w:rsidR="00ED38D1" w:rsidRPr="00C33F82" w14:paraId="3E98A847" w14:textId="77777777" w:rsidTr="00C36EF4">
        <w:tc>
          <w:tcPr>
            <w:tcW w:w="568" w:type="dxa"/>
            <w:vAlign w:val="center"/>
          </w:tcPr>
          <w:p w14:paraId="34FB3784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8</w:t>
            </w:r>
          </w:p>
        </w:tc>
        <w:tc>
          <w:tcPr>
            <w:tcW w:w="3685" w:type="dxa"/>
            <w:vAlign w:val="center"/>
          </w:tcPr>
          <w:p w14:paraId="248D9AEC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</w:pPr>
            <w:r w:rsidRPr="00C33F82">
              <w:rPr>
                <w:rFonts w:ascii="Calibri" w:hAnsi="Calibri" w:cs="Calibri"/>
              </w:rPr>
              <w:t>olist_sellers</w:t>
            </w:r>
          </w:p>
        </w:tc>
        <w:tc>
          <w:tcPr>
            <w:tcW w:w="851" w:type="dxa"/>
            <w:vAlign w:val="center"/>
          </w:tcPr>
          <w:p w14:paraId="677D0CA6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.csv</w:t>
            </w:r>
          </w:p>
        </w:tc>
        <w:tc>
          <w:tcPr>
            <w:tcW w:w="1275" w:type="dxa"/>
            <w:vAlign w:val="center"/>
          </w:tcPr>
          <w:p w14:paraId="435B2FFE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3096</w:t>
            </w:r>
          </w:p>
        </w:tc>
        <w:tc>
          <w:tcPr>
            <w:tcW w:w="1134" w:type="dxa"/>
            <w:vAlign w:val="center"/>
          </w:tcPr>
          <w:p w14:paraId="1C4D0E80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0.17</w:t>
            </w:r>
          </w:p>
        </w:tc>
        <w:tc>
          <w:tcPr>
            <w:tcW w:w="3227" w:type="dxa"/>
            <w:vAlign w:val="center"/>
          </w:tcPr>
          <w:p w14:paraId="5331F534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tłumaczenia kategorii produktowych</w:t>
            </w:r>
          </w:p>
        </w:tc>
      </w:tr>
      <w:tr w:rsidR="00ED38D1" w:rsidRPr="00C33F82" w14:paraId="1A718942" w14:textId="77777777" w:rsidTr="00C36EF4">
        <w:tc>
          <w:tcPr>
            <w:tcW w:w="568" w:type="dxa"/>
            <w:vAlign w:val="center"/>
          </w:tcPr>
          <w:p w14:paraId="017C8436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9</w:t>
            </w:r>
          </w:p>
        </w:tc>
        <w:tc>
          <w:tcPr>
            <w:tcW w:w="3685" w:type="dxa"/>
            <w:vAlign w:val="center"/>
          </w:tcPr>
          <w:p w14:paraId="20E8CBFC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product_category_name_translation</w:t>
            </w:r>
          </w:p>
        </w:tc>
        <w:tc>
          <w:tcPr>
            <w:tcW w:w="851" w:type="dxa"/>
            <w:vAlign w:val="center"/>
          </w:tcPr>
          <w:p w14:paraId="1DE63726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.csv</w:t>
            </w:r>
          </w:p>
        </w:tc>
        <w:tc>
          <w:tcPr>
            <w:tcW w:w="1275" w:type="dxa"/>
            <w:vAlign w:val="center"/>
          </w:tcPr>
          <w:p w14:paraId="23DE7F6A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72</w:t>
            </w:r>
          </w:p>
        </w:tc>
        <w:tc>
          <w:tcPr>
            <w:tcW w:w="1134" w:type="dxa"/>
            <w:vAlign w:val="center"/>
          </w:tcPr>
          <w:p w14:paraId="29CAD618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0.26</w:t>
            </w:r>
          </w:p>
        </w:tc>
        <w:tc>
          <w:tcPr>
            <w:tcW w:w="3227" w:type="dxa"/>
            <w:vAlign w:val="center"/>
          </w:tcPr>
          <w:p w14:paraId="65842AF9" w14:textId="77777777" w:rsidR="00ED38D1" w:rsidRPr="00C33F82" w:rsidRDefault="00ED38D1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geolokalizacja kodów pocztowych</w:t>
            </w:r>
          </w:p>
        </w:tc>
      </w:tr>
    </w:tbl>
    <w:p w14:paraId="4123304E" w14:textId="77777777" w:rsidR="00ED38D1" w:rsidRPr="00C33F82" w:rsidRDefault="00ED38D1" w:rsidP="00ED38D1">
      <w:pPr>
        <w:pStyle w:val="ListParagraph"/>
        <w:spacing w:line="480" w:lineRule="auto"/>
        <w:rPr>
          <w:rFonts w:ascii="Calibri" w:hAnsi="Calibri" w:cs="Calibri"/>
          <w:b/>
          <w:bCs/>
          <w:sz w:val="24"/>
          <w:szCs w:val="24"/>
          <w:lang w:val="pl-PL"/>
        </w:rPr>
      </w:pPr>
    </w:p>
    <w:p w14:paraId="3E5A8D38" w14:textId="79B8957A" w:rsidR="00ED38D1" w:rsidRPr="00C33F82" w:rsidRDefault="00ED38D1" w:rsidP="0034747C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  <w:sz w:val="24"/>
          <w:szCs w:val="24"/>
          <w:lang w:val="pl-PL"/>
        </w:rPr>
      </w:pPr>
      <w:r w:rsidRPr="00C33F82">
        <w:rPr>
          <w:rFonts w:ascii="Calibri" w:hAnsi="Calibri" w:cs="Calibri"/>
          <w:b/>
          <w:bCs/>
          <w:sz w:val="24"/>
          <w:szCs w:val="24"/>
          <w:lang w:val="pl-PL"/>
        </w:rPr>
        <w:t>Profilowanie danych (analiza jakości danych oraz ich przydatności w projekcie)</w:t>
      </w:r>
    </w:p>
    <w:tbl>
      <w:tblPr>
        <w:tblStyle w:val="TableGrid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39"/>
        <w:gridCol w:w="2438"/>
        <w:gridCol w:w="1560"/>
        <w:gridCol w:w="2551"/>
        <w:gridCol w:w="3686"/>
      </w:tblGrid>
      <w:tr w:rsidR="007550AD" w:rsidRPr="00C33F82" w14:paraId="481201BC" w14:textId="77777777" w:rsidTr="007550AD">
        <w:tc>
          <w:tcPr>
            <w:tcW w:w="539" w:type="dxa"/>
            <w:vAlign w:val="center"/>
          </w:tcPr>
          <w:p w14:paraId="5A797344" w14:textId="7607370D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b/>
                <w:bCs/>
              </w:rPr>
              <w:t>Lp.</w:t>
            </w:r>
          </w:p>
        </w:tc>
        <w:tc>
          <w:tcPr>
            <w:tcW w:w="2438" w:type="dxa"/>
            <w:vAlign w:val="center"/>
          </w:tcPr>
          <w:p w14:paraId="0047E8C6" w14:textId="0DD7E084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b/>
                <w:bCs/>
              </w:rPr>
              <w:t>Atrybut</w:t>
            </w:r>
          </w:p>
        </w:tc>
        <w:tc>
          <w:tcPr>
            <w:tcW w:w="1560" w:type="dxa"/>
            <w:vAlign w:val="center"/>
          </w:tcPr>
          <w:p w14:paraId="61B9AB13" w14:textId="2DCCE5EC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b/>
                <w:bCs/>
              </w:rPr>
              <w:t>Typ danych</w:t>
            </w:r>
          </w:p>
        </w:tc>
        <w:tc>
          <w:tcPr>
            <w:tcW w:w="2551" w:type="dxa"/>
            <w:vAlign w:val="center"/>
          </w:tcPr>
          <w:p w14:paraId="2AE4EC1F" w14:textId="289D4A87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b/>
                <w:bCs/>
              </w:rPr>
              <w:t>Zakres wartości</w:t>
            </w:r>
          </w:p>
        </w:tc>
        <w:tc>
          <w:tcPr>
            <w:tcW w:w="3686" w:type="dxa"/>
            <w:vAlign w:val="center"/>
          </w:tcPr>
          <w:p w14:paraId="2B43188F" w14:textId="3540F4EF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b/>
                <w:bCs/>
              </w:rPr>
              <w:t>Uwagi – ocena jakości danych</w:t>
            </w:r>
          </w:p>
        </w:tc>
      </w:tr>
      <w:tr w:rsidR="007550AD" w:rsidRPr="00C33F82" w14:paraId="34C8B6EF" w14:textId="77777777" w:rsidTr="007550AD">
        <w:tc>
          <w:tcPr>
            <w:tcW w:w="539" w:type="dxa"/>
            <w:vAlign w:val="center"/>
          </w:tcPr>
          <w:p w14:paraId="75D976B0" w14:textId="18015123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</w:t>
            </w:r>
          </w:p>
        </w:tc>
        <w:tc>
          <w:tcPr>
            <w:tcW w:w="2438" w:type="dxa"/>
            <w:vAlign w:val="center"/>
          </w:tcPr>
          <w:p w14:paraId="32AB45A2" w14:textId="05927D2A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order_purchase_timestamp</w:t>
            </w:r>
          </w:p>
        </w:tc>
        <w:tc>
          <w:tcPr>
            <w:tcW w:w="1560" w:type="dxa"/>
            <w:vAlign w:val="center"/>
          </w:tcPr>
          <w:p w14:paraId="6F9B2FE4" w14:textId="5FD878BE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datetime</w:t>
            </w:r>
          </w:p>
        </w:tc>
        <w:tc>
          <w:tcPr>
            <w:tcW w:w="2551" w:type="dxa"/>
            <w:vAlign w:val="center"/>
          </w:tcPr>
          <w:p w14:paraId="2F892814" w14:textId="0E9CEB9D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2016-09-04 – 2018-09-03</w:t>
            </w:r>
          </w:p>
        </w:tc>
        <w:tc>
          <w:tcPr>
            <w:tcW w:w="3686" w:type="dxa"/>
            <w:vAlign w:val="center"/>
          </w:tcPr>
          <w:p w14:paraId="3BD3509F" w14:textId="2B825426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brak nulli, format ISO spójny w 100 % wierszy</w:t>
            </w:r>
          </w:p>
        </w:tc>
      </w:tr>
      <w:tr w:rsidR="007550AD" w:rsidRPr="00C33F82" w14:paraId="5C45DE89" w14:textId="77777777" w:rsidTr="007550AD">
        <w:tc>
          <w:tcPr>
            <w:tcW w:w="539" w:type="dxa"/>
            <w:vAlign w:val="center"/>
          </w:tcPr>
          <w:p w14:paraId="131EBA21" w14:textId="0311404E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2</w:t>
            </w:r>
          </w:p>
        </w:tc>
        <w:tc>
          <w:tcPr>
            <w:tcW w:w="2438" w:type="dxa"/>
            <w:vAlign w:val="center"/>
          </w:tcPr>
          <w:p w14:paraId="1CD74C85" w14:textId="47DC9BF2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order_approved_at</w:t>
            </w:r>
          </w:p>
        </w:tc>
        <w:tc>
          <w:tcPr>
            <w:tcW w:w="1560" w:type="dxa"/>
            <w:vAlign w:val="center"/>
          </w:tcPr>
          <w:p w14:paraId="0A9F5D91" w14:textId="755761D0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datetime</w:t>
            </w:r>
          </w:p>
        </w:tc>
        <w:tc>
          <w:tcPr>
            <w:tcW w:w="2551" w:type="dxa"/>
            <w:vAlign w:val="center"/>
          </w:tcPr>
          <w:p w14:paraId="1ED52F96" w14:textId="345063AC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2016-09-04 – 2018-09-05</w:t>
            </w:r>
          </w:p>
        </w:tc>
        <w:tc>
          <w:tcPr>
            <w:tcW w:w="3686" w:type="dxa"/>
            <w:vAlign w:val="center"/>
          </w:tcPr>
          <w:p w14:paraId="738F51E6" w14:textId="0B0C81BF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~0,1 % null (zamówienia anulowane)</w:t>
            </w:r>
          </w:p>
        </w:tc>
      </w:tr>
      <w:tr w:rsidR="007550AD" w:rsidRPr="00C33F82" w14:paraId="082C52C8" w14:textId="77777777" w:rsidTr="007550AD">
        <w:tc>
          <w:tcPr>
            <w:tcW w:w="539" w:type="dxa"/>
            <w:vAlign w:val="center"/>
          </w:tcPr>
          <w:p w14:paraId="7F7722E1" w14:textId="79DA4211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3</w:t>
            </w:r>
          </w:p>
        </w:tc>
        <w:tc>
          <w:tcPr>
            <w:tcW w:w="2438" w:type="dxa"/>
            <w:vAlign w:val="center"/>
          </w:tcPr>
          <w:p w14:paraId="18820E46" w14:textId="45258388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order_delivered_carrier_date</w:t>
            </w:r>
          </w:p>
        </w:tc>
        <w:tc>
          <w:tcPr>
            <w:tcW w:w="1560" w:type="dxa"/>
            <w:vAlign w:val="center"/>
          </w:tcPr>
          <w:p w14:paraId="506A42B5" w14:textId="4B33CDE6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datetime</w:t>
            </w:r>
          </w:p>
        </w:tc>
        <w:tc>
          <w:tcPr>
            <w:tcW w:w="2551" w:type="dxa"/>
            <w:vAlign w:val="center"/>
          </w:tcPr>
          <w:p w14:paraId="178E0B33" w14:textId="1D6ED410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2016-09-07 – 2018-09-17</w:t>
            </w:r>
          </w:p>
        </w:tc>
        <w:tc>
          <w:tcPr>
            <w:tcW w:w="3686" w:type="dxa"/>
            <w:vAlign w:val="center"/>
          </w:tcPr>
          <w:p w14:paraId="3F505727" w14:textId="3FCA25AE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~0,2 % null (problemy logistyczne)</w:t>
            </w:r>
          </w:p>
        </w:tc>
      </w:tr>
      <w:tr w:rsidR="007550AD" w:rsidRPr="00C33F82" w14:paraId="15FFF969" w14:textId="77777777" w:rsidTr="007550AD">
        <w:tc>
          <w:tcPr>
            <w:tcW w:w="539" w:type="dxa"/>
            <w:vAlign w:val="center"/>
          </w:tcPr>
          <w:p w14:paraId="27706D71" w14:textId="49146312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4</w:t>
            </w:r>
          </w:p>
        </w:tc>
        <w:tc>
          <w:tcPr>
            <w:tcW w:w="2438" w:type="dxa"/>
            <w:vAlign w:val="center"/>
          </w:tcPr>
          <w:p w14:paraId="1F235707" w14:textId="2E2981BB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order_delivered_customer_date</w:t>
            </w:r>
          </w:p>
        </w:tc>
        <w:tc>
          <w:tcPr>
            <w:tcW w:w="1560" w:type="dxa"/>
            <w:vAlign w:val="center"/>
          </w:tcPr>
          <w:p w14:paraId="29CE6C41" w14:textId="0962B4C2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datetime</w:t>
            </w:r>
          </w:p>
        </w:tc>
        <w:tc>
          <w:tcPr>
            <w:tcW w:w="2551" w:type="dxa"/>
            <w:vAlign w:val="center"/>
          </w:tcPr>
          <w:p w14:paraId="6F1BC2BE" w14:textId="2ABD3771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2016-09-09 – 2018-09-23</w:t>
            </w:r>
          </w:p>
        </w:tc>
        <w:tc>
          <w:tcPr>
            <w:tcW w:w="3686" w:type="dxa"/>
            <w:vAlign w:val="center"/>
          </w:tcPr>
          <w:p w14:paraId="170AD7A8" w14:textId="3804B009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~0,3 % null (zwrócone lub nie dostarczone)</w:t>
            </w:r>
          </w:p>
        </w:tc>
      </w:tr>
      <w:tr w:rsidR="007550AD" w:rsidRPr="00C33F82" w14:paraId="1A71339E" w14:textId="77777777" w:rsidTr="007550AD">
        <w:tc>
          <w:tcPr>
            <w:tcW w:w="539" w:type="dxa"/>
            <w:vAlign w:val="center"/>
          </w:tcPr>
          <w:p w14:paraId="180FFF86" w14:textId="26E215C6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5</w:t>
            </w:r>
          </w:p>
        </w:tc>
        <w:tc>
          <w:tcPr>
            <w:tcW w:w="2438" w:type="dxa"/>
            <w:vAlign w:val="center"/>
          </w:tcPr>
          <w:p w14:paraId="38CA6B02" w14:textId="4A6A11DD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order_status</w:t>
            </w:r>
          </w:p>
        </w:tc>
        <w:tc>
          <w:tcPr>
            <w:tcW w:w="1560" w:type="dxa"/>
            <w:vAlign w:val="center"/>
          </w:tcPr>
          <w:p w14:paraId="4877EF76" w14:textId="623C2952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string</w:t>
            </w:r>
          </w:p>
        </w:tc>
        <w:tc>
          <w:tcPr>
            <w:tcW w:w="2551" w:type="dxa"/>
            <w:vAlign w:val="center"/>
          </w:tcPr>
          <w:p w14:paraId="3C2A6380" w14:textId="390A070E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</w:pPr>
            <w:r w:rsidRPr="00C33F82">
              <w:rPr>
                <w:rFonts w:ascii="Calibri" w:hAnsi="Calibri" w:cs="Calibri"/>
              </w:rPr>
              <w:t>delivered, shipped, invoiced, created, approved…</w:t>
            </w:r>
          </w:p>
        </w:tc>
        <w:tc>
          <w:tcPr>
            <w:tcW w:w="3686" w:type="dxa"/>
            <w:vAlign w:val="center"/>
          </w:tcPr>
          <w:p w14:paraId="4137F2FA" w14:textId="17CF60AD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brak nulli; wartości spójne</w:t>
            </w:r>
          </w:p>
        </w:tc>
      </w:tr>
      <w:tr w:rsidR="007550AD" w:rsidRPr="00C33F82" w14:paraId="34B9843B" w14:textId="77777777" w:rsidTr="007550AD">
        <w:tc>
          <w:tcPr>
            <w:tcW w:w="539" w:type="dxa"/>
            <w:vAlign w:val="center"/>
          </w:tcPr>
          <w:p w14:paraId="03D6033A" w14:textId="106C8095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6</w:t>
            </w:r>
          </w:p>
        </w:tc>
        <w:tc>
          <w:tcPr>
            <w:tcW w:w="2438" w:type="dxa"/>
            <w:vAlign w:val="center"/>
          </w:tcPr>
          <w:p w14:paraId="44467ED8" w14:textId="54617AB0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price</w:t>
            </w:r>
          </w:p>
        </w:tc>
        <w:tc>
          <w:tcPr>
            <w:tcW w:w="1560" w:type="dxa"/>
            <w:vAlign w:val="center"/>
          </w:tcPr>
          <w:p w14:paraId="5F7CF5D7" w14:textId="2C6C7664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decimal(10,2)</w:t>
            </w:r>
          </w:p>
        </w:tc>
        <w:tc>
          <w:tcPr>
            <w:tcW w:w="2551" w:type="dxa"/>
            <w:vAlign w:val="center"/>
          </w:tcPr>
          <w:p w14:paraId="57F01CFC" w14:textId="5806B105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0.01 – 9999.00</w:t>
            </w:r>
          </w:p>
        </w:tc>
        <w:tc>
          <w:tcPr>
            <w:tcW w:w="3686" w:type="dxa"/>
            <w:vAlign w:val="center"/>
          </w:tcPr>
          <w:p w14:paraId="3194CE42" w14:textId="13C1ECBA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brak wartości ujemnych, ~0,01 % skrajnie niskich cen (promocje)</w:t>
            </w:r>
          </w:p>
        </w:tc>
      </w:tr>
      <w:tr w:rsidR="007550AD" w:rsidRPr="00C33F82" w14:paraId="74379FE6" w14:textId="77777777" w:rsidTr="007550AD">
        <w:tc>
          <w:tcPr>
            <w:tcW w:w="539" w:type="dxa"/>
            <w:vAlign w:val="center"/>
          </w:tcPr>
          <w:p w14:paraId="4C12A57F" w14:textId="11A3623B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7</w:t>
            </w:r>
          </w:p>
        </w:tc>
        <w:tc>
          <w:tcPr>
            <w:tcW w:w="2438" w:type="dxa"/>
            <w:vAlign w:val="center"/>
          </w:tcPr>
          <w:p w14:paraId="0263DFB8" w14:textId="43FC2FED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payment_type</w:t>
            </w:r>
          </w:p>
        </w:tc>
        <w:tc>
          <w:tcPr>
            <w:tcW w:w="1560" w:type="dxa"/>
            <w:vAlign w:val="center"/>
          </w:tcPr>
          <w:p w14:paraId="4C8A3C82" w14:textId="3CC75D4E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string</w:t>
            </w:r>
          </w:p>
        </w:tc>
        <w:tc>
          <w:tcPr>
            <w:tcW w:w="2551" w:type="dxa"/>
            <w:vAlign w:val="center"/>
          </w:tcPr>
          <w:p w14:paraId="6E401693" w14:textId="47535ABE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</w:pPr>
            <w:r w:rsidRPr="00C33F82">
              <w:rPr>
                <w:rFonts w:ascii="Calibri" w:hAnsi="Calibri" w:cs="Calibri"/>
              </w:rPr>
              <w:t>credit_card, boleto, voucher, debit_card</w:t>
            </w:r>
          </w:p>
        </w:tc>
        <w:tc>
          <w:tcPr>
            <w:tcW w:w="3686" w:type="dxa"/>
            <w:vAlign w:val="center"/>
          </w:tcPr>
          <w:p w14:paraId="2BAF03F5" w14:textId="6E438955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~5 % null (zwroty/refundy); pozostałe wartości zgodne z dokumentacją</w:t>
            </w:r>
          </w:p>
        </w:tc>
      </w:tr>
      <w:tr w:rsidR="007550AD" w:rsidRPr="00C33F82" w14:paraId="76CF2FBF" w14:textId="77777777" w:rsidTr="007550AD">
        <w:tc>
          <w:tcPr>
            <w:tcW w:w="539" w:type="dxa"/>
            <w:vAlign w:val="center"/>
          </w:tcPr>
          <w:p w14:paraId="14FE28DA" w14:textId="4C03DB2A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8</w:t>
            </w:r>
          </w:p>
        </w:tc>
        <w:tc>
          <w:tcPr>
            <w:tcW w:w="2438" w:type="dxa"/>
            <w:vAlign w:val="center"/>
          </w:tcPr>
          <w:p w14:paraId="7571F50E" w14:textId="4AFBA7F5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payment_installments</w:t>
            </w:r>
          </w:p>
        </w:tc>
        <w:tc>
          <w:tcPr>
            <w:tcW w:w="1560" w:type="dxa"/>
            <w:vAlign w:val="center"/>
          </w:tcPr>
          <w:p w14:paraId="2FD30D54" w14:textId="336749B5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integer</w:t>
            </w:r>
          </w:p>
        </w:tc>
        <w:tc>
          <w:tcPr>
            <w:tcW w:w="2551" w:type="dxa"/>
            <w:vAlign w:val="center"/>
          </w:tcPr>
          <w:p w14:paraId="4EB31114" w14:textId="1C836738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 – 12</w:t>
            </w:r>
          </w:p>
        </w:tc>
        <w:tc>
          <w:tcPr>
            <w:tcW w:w="3686" w:type="dxa"/>
            <w:vAlign w:val="center"/>
          </w:tcPr>
          <w:p w14:paraId="46A303A2" w14:textId="781B873D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brak nulli, realistyczny rozkład (najwięcej 1–3 raty)</w:t>
            </w:r>
          </w:p>
        </w:tc>
      </w:tr>
      <w:tr w:rsidR="007550AD" w:rsidRPr="00C33F82" w14:paraId="04398BF2" w14:textId="77777777" w:rsidTr="007550AD">
        <w:tc>
          <w:tcPr>
            <w:tcW w:w="539" w:type="dxa"/>
            <w:vAlign w:val="center"/>
          </w:tcPr>
          <w:p w14:paraId="0567A0AF" w14:textId="53201C54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9</w:t>
            </w:r>
          </w:p>
        </w:tc>
        <w:tc>
          <w:tcPr>
            <w:tcW w:w="2438" w:type="dxa"/>
            <w:vAlign w:val="center"/>
          </w:tcPr>
          <w:p w14:paraId="738C1B6F" w14:textId="11EBB562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review_score</w:t>
            </w:r>
          </w:p>
        </w:tc>
        <w:tc>
          <w:tcPr>
            <w:tcW w:w="1560" w:type="dxa"/>
            <w:vAlign w:val="center"/>
          </w:tcPr>
          <w:p w14:paraId="61056490" w14:textId="1A9A358A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integer</w:t>
            </w:r>
          </w:p>
        </w:tc>
        <w:tc>
          <w:tcPr>
            <w:tcW w:w="2551" w:type="dxa"/>
            <w:vAlign w:val="center"/>
          </w:tcPr>
          <w:p w14:paraId="26EFD03D" w14:textId="2904A6CE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 – 5</w:t>
            </w:r>
          </w:p>
        </w:tc>
        <w:tc>
          <w:tcPr>
            <w:tcW w:w="3686" w:type="dxa"/>
            <w:vAlign w:val="center"/>
          </w:tcPr>
          <w:p w14:paraId="59148B86" w14:textId="47F56CE3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~0,3 % null (brak opinii), średnia ocena ≈ 4,09</w:t>
            </w:r>
          </w:p>
        </w:tc>
      </w:tr>
      <w:tr w:rsidR="007550AD" w:rsidRPr="00C33F82" w14:paraId="536C88F1" w14:textId="77777777" w:rsidTr="007550AD">
        <w:tc>
          <w:tcPr>
            <w:tcW w:w="539" w:type="dxa"/>
            <w:vAlign w:val="center"/>
          </w:tcPr>
          <w:p w14:paraId="2EBA647C" w14:textId="74508F3C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10</w:t>
            </w:r>
          </w:p>
        </w:tc>
        <w:tc>
          <w:tcPr>
            <w:tcW w:w="2438" w:type="dxa"/>
            <w:vAlign w:val="center"/>
          </w:tcPr>
          <w:p w14:paraId="3FADAAE9" w14:textId="5193D400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review_creation_date</w:t>
            </w:r>
          </w:p>
        </w:tc>
        <w:tc>
          <w:tcPr>
            <w:tcW w:w="1560" w:type="dxa"/>
            <w:vAlign w:val="center"/>
          </w:tcPr>
          <w:p w14:paraId="04827986" w14:textId="2F38F0B9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datetime</w:t>
            </w:r>
          </w:p>
        </w:tc>
        <w:tc>
          <w:tcPr>
            <w:tcW w:w="2551" w:type="dxa"/>
            <w:vAlign w:val="center"/>
          </w:tcPr>
          <w:p w14:paraId="1C7CCB18" w14:textId="3677B230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2016-10-01 – 2018-10-15</w:t>
            </w:r>
          </w:p>
        </w:tc>
        <w:tc>
          <w:tcPr>
            <w:tcW w:w="3686" w:type="dxa"/>
            <w:vAlign w:val="center"/>
          </w:tcPr>
          <w:p w14:paraId="7A882125" w14:textId="320E5034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~0,3 % null, daty recenzji mieszczą się do 30 dni po dostawie</w:t>
            </w:r>
          </w:p>
        </w:tc>
      </w:tr>
      <w:tr w:rsidR="007550AD" w:rsidRPr="00C33F82" w14:paraId="2EE4B3E2" w14:textId="77777777" w:rsidTr="007550AD">
        <w:tc>
          <w:tcPr>
            <w:tcW w:w="539" w:type="dxa"/>
            <w:vAlign w:val="center"/>
          </w:tcPr>
          <w:p w14:paraId="05CE732D" w14:textId="5AED7BE5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11</w:t>
            </w:r>
          </w:p>
        </w:tc>
        <w:tc>
          <w:tcPr>
            <w:tcW w:w="2438" w:type="dxa"/>
            <w:vAlign w:val="center"/>
          </w:tcPr>
          <w:p w14:paraId="5C252EDB" w14:textId="63B6ED36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customer_state</w:t>
            </w:r>
          </w:p>
        </w:tc>
        <w:tc>
          <w:tcPr>
            <w:tcW w:w="1560" w:type="dxa"/>
            <w:vAlign w:val="center"/>
          </w:tcPr>
          <w:p w14:paraId="19837987" w14:textId="7BB71578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string (2)</w:t>
            </w:r>
          </w:p>
        </w:tc>
        <w:tc>
          <w:tcPr>
            <w:tcW w:w="2551" w:type="dxa"/>
            <w:vAlign w:val="center"/>
          </w:tcPr>
          <w:p w14:paraId="63D9EE15" w14:textId="39BF892A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SP, RJ, MG, BA, CE, …</w:t>
            </w:r>
          </w:p>
        </w:tc>
        <w:tc>
          <w:tcPr>
            <w:tcW w:w="3686" w:type="dxa"/>
            <w:vAlign w:val="center"/>
          </w:tcPr>
          <w:p w14:paraId="3A8F84C1" w14:textId="62565830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brak nulli, 27 kodów stanów (BR-XX), wszystkie poprawne zgodnie z ISO 3166-2:BR</w:t>
            </w:r>
          </w:p>
        </w:tc>
      </w:tr>
      <w:tr w:rsidR="007550AD" w:rsidRPr="00C33F82" w14:paraId="3172A4A4" w14:textId="77777777" w:rsidTr="007550AD">
        <w:tc>
          <w:tcPr>
            <w:tcW w:w="539" w:type="dxa"/>
            <w:vAlign w:val="center"/>
          </w:tcPr>
          <w:p w14:paraId="16D5C1CA" w14:textId="402FC590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12</w:t>
            </w:r>
          </w:p>
        </w:tc>
        <w:tc>
          <w:tcPr>
            <w:tcW w:w="2438" w:type="dxa"/>
            <w:vAlign w:val="center"/>
          </w:tcPr>
          <w:p w14:paraId="2178304F" w14:textId="03BB005B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customer_city</w:t>
            </w:r>
          </w:p>
        </w:tc>
        <w:tc>
          <w:tcPr>
            <w:tcW w:w="1560" w:type="dxa"/>
            <w:vAlign w:val="center"/>
          </w:tcPr>
          <w:p w14:paraId="1AE21CF2" w14:textId="38094AC5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string</w:t>
            </w:r>
          </w:p>
        </w:tc>
        <w:tc>
          <w:tcPr>
            <w:tcW w:w="2551" w:type="dxa"/>
            <w:vAlign w:val="center"/>
          </w:tcPr>
          <w:p w14:paraId="6F7D2602" w14:textId="57864BBF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</w:pPr>
            <w:r w:rsidRPr="00C33F82">
              <w:rPr>
                <w:rFonts w:ascii="Calibri" w:hAnsi="Calibri" w:cs="Calibri"/>
              </w:rPr>
              <w:t>São Paulo, Rio de Janeiro, Salvador, …</w:t>
            </w:r>
          </w:p>
        </w:tc>
        <w:tc>
          <w:tcPr>
            <w:tcW w:w="3686" w:type="dxa"/>
            <w:vAlign w:val="center"/>
          </w:tcPr>
          <w:p w14:paraId="2F28207A" w14:textId="0D0E6F8E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~0,05 % literówek (akcenty), można ujednolicić wielkość liter</w:t>
            </w:r>
          </w:p>
        </w:tc>
      </w:tr>
      <w:tr w:rsidR="007550AD" w:rsidRPr="00C33F82" w14:paraId="5B269164" w14:textId="77777777" w:rsidTr="007550AD">
        <w:tc>
          <w:tcPr>
            <w:tcW w:w="539" w:type="dxa"/>
            <w:vAlign w:val="center"/>
          </w:tcPr>
          <w:p w14:paraId="1622E386" w14:textId="7314C470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13</w:t>
            </w:r>
          </w:p>
        </w:tc>
        <w:tc>
          <w:tcPr>
            <w:tcW w:w="2438" w:type="dxa"/>
            <w:vAlign w:val="center"/>
          </w:tcPr>
          <w:p w14:paraId="537F4B25" w14:textId="7EC0FE9C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seller_state</w:t>
            </w:r>
          </w:p>
        </w:tc>
        <w:tc>
          <w:tcPr>
            <w:tcW w:w="1560" w:type="dxa"/>
            <w:vAlign w:val="center"/>
          </w:tcPr>
          <w:p w14:paraId="55729E83" w14:textId="4CF4A5AD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string (2)</w:t>
            </w:r>
          </w:p>
        </w:tc>
        <w:tc>
          <w:tcPr>
            <w:tcW w:w="2551" w:type="dxa"/>
            <w:vAlign w:val="center"/>
          </w:tcPr>
          <w:p w14:paraId="2937D9CA" w14:textId="6084B330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</w:pPr>
            <w:r w:rsidRPr="00C33F82">
              <w:rPr>
                <w:rFonts w:ascii="Calibri" w:hAnsi="Calibri" w:cs="Calibri"/>
              </w:rPr>
              <w:t>SP, RJ, MG, PR, RS, …</w:t>
            </w:r>
          </w:p>
        </w:tc>
        <w:tc>
          <w:tcPr>
            <w:tcW w:w="3686" w:type="dxa"/>
            <w:vAlign w:val="center"/>
          </w:tcPr>
          <w:p w14:paraId="5EAAD7D3" w14:textId="3D33537E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 xml:space="preserve">brak nulli; ~3 095 unikalnych sprzedawców, wszystkie stany pokryte </w:t>
            </w:r>
          </w:p>
        </w:tc>
      </w:tr>
      <w:tr w:rsidR="007550AD" w:rsidRPr="00C33F82" w14:paraId="7FEB1B6D" w14:textId="77777777" w:rsidTr="007550AD">
        <w:tc>
          <w:tcPr>
            <w:tcW w:w="539" w:type="dxa"/>
            <w:vAlign w:val="center"/>
          </w:tcPr>
          <w:p w14:paraId="71A49E10" w14:textId="3D74E49F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lastRenderedPageBreak/>
              <w:t>14</w:t>
            </w:r>
          </w:p>
        </w:tc>
        <w:tc>
          <w:tcPr>
            <w:tcW w:w="2438" w:type="dxa"/>
            <w:vAlign w:val="center"/>
          </w:tcPr>
          <w:p w14:paraId="5350CBDD" w14:textId="487385DF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seller_city</w:t>
            </w:r>
          </w:p>
        </w:tc>
        <w:tc>
          <w:tcPr>
            <w:tcW w:w="1560" w:type="dxa"/>
            <w:vAlign w:val="center"/>
          </w:tcPr>
          <w:p w14:paraId="5DA9C775" w14:textId="12E39B40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string</w:t>
            </w:r>
          </w:p>
        </w:tc>
        <w:tc>
          <w:tcPr>
            <w:tcW w:w="2551" w:type="dxa"/>
            <w:vAlign w:val="center"/>
          </w:tcPr>
          <w:p w14:paraId="5555BC1A" w14:textId="40C7948E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</w:pPr>
            <w:r w:rsidRPr="00C33F82">
              <w:rPr>
                <w:rFonts w:ascii="Calibri" w:hAnsi="Calibri" w:cs="Calibri"/>
              </w:rPr>
              <w:t>São Paulo, Curitiba, Porto Alegre, …</w:t>
            </w:r>
          </w:p>
        </w:tc>
        <w:tc>
          <w:tcPr>
            <w:tcW w:w="3686" w:type="dxa"/>
            <w:vAlign w:val="center"/>
          </w:tcPr>
          <w:p w14:paraId="551E212A" w14:textId="09DE5B11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ok, podobnie jak w kliencie: drobne literówki/różnice w zapisie</w:t>
            </w:r>
          </w:p>
        </w:tc>
      </w:tr>
      <w:tr w:rsidR="007550AD" w:rsidRPr="00C33F82" w14:paraId="06777068" w14:textId="77777777" w:rsidTr="007550AD">
        <w:tc>
          <w:tcPr>
            <w:tcW w:w="539" w:type="dxa"/>
            <w:vAlign w:val="center"/>
          </w:tcPr>
          <w:p w14:paraId="79881643" w14:textId="29D60775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15</w:t>
            </w:r>
          </w:p>
        </w:tc>
        <w:tc>
          <w:tcPr>
            <w:tcW w:w="2438" w:type="dxa"/>
            <w:vAlign w:val="center"/>
          </w:tcPr>
          <w:p w14:paraId="74CAF74E" w14:textId="12E8EE3F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0"/>
                <w:szCs w:val="20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  <w:sz w:val="20"/>
                <w:szCs w:val="20"/>
              </w:rPr>
              <w:t>product_category_name</w:t>
            </w:r>
          </w:p>
        </w:tc>
        <w:tc>
          <w:tcPr>
            <w:tcW w:w="1560" w:type="dxa"/>
            <w:vAlign w:val="center"/>
          </w:tcPr>
          <w:p w14:paraId="297E6BFD" w14:textId="0D089918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string</w:t>
            </w:r>
          </w:p>
        </w:tc>
        <w:tc>
          <w:tcPr>
            <w:tcW w:w="2551" w:type="dxa"/>
            <w:vAlign w:val="center"/>
          </w:tcPr>
          <w:p w14:paraId="72019E1A" w14:textId="1DE5D5A8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</w:pPr>
            <w:r w:rsidRPr="00C33F82">
              <w:rPr>
                <w:rFonts w:ascii="Calibri" w:hAnsi="Calibri" w:cs="Calibri"/>
              </w:rPr>
              <w:t>bed_bath_table, health_beauty, sports_leisure, …</w:t>
            </w:r>
          </w:p>
        </w:tc>
        <w:tc>
          <w:tcPr>
            <w:tcW w:w="3686" w:type="dxa"/>
            <w:vAlign w:val="center"/>
          </w:tcPr>
          <w:p w14:paraId="431B3971" w14:textId="0D903F76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71 kategorii, wszystkie występują min. raz, brak nulli</w:t>
            </w:r>
          </w:p>
        </w:tc>
      </w:tr>
      <w:tr w:rsidR="007550AD" w:rsidRPr="00C33F82" w14:paraId="70A75794" w14:textId="77777777" w:rsidTr="007550AD">
        <w:tc>
          <w:tcPr>
            <w:tcW w:w="539" w:type="dxa"/>
            <w:vAlign w:val="center"/>
          </w:tcPr>
          <w:p w14:paraId="2F1FFCC8" w14:textId="2E8693F9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16</w:t>
            </w:r>
          </w:p>
        </w:tc>
        <w:tc>
          <w:tcPr>
            <w:tcW w:w="2438" w:type="dxa"/>
            <w:vAlign w:val="center"/>
          </w:tcPr>
          <w:p w14:paraId="79314491" w14:textId="7BE77259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product_weight_g</w:t>
            </w:r>
          </w:p>
        </w:tc>
        <w:tc>
          <w:tcPr>
            <w:tcW w:w="1560" w:type="dxa"/>
            <w:vAlign w:val="center"/>
          </w:tcPr>
          <w:p w14:paraId="72206C8D" w14:textId="791AB7B1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integer</w:t>
            </w:r>
          </w:p>
        </w:tc>
        <w:tc>
          <w:tcPr>
            <w:tcW w:w="2551" w:type="dxa"/>
            <w:vAlign w:val="center"/>
          </w:tcPr>
          <w:p w14:paraId="60F1636B" w14:textId="1105E8C8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50 – 40000</w:t>
            </w:r>
          </w:p>
        </w:tc>
        <w:tc>
          <w:tcPr>
            <w:tcW w:w="3686" w:type="dxa"/>
            <w:vAlign w:val="center"/>
          </w:tcPr>
          <w:p w14:paraId="277FE600" w14:textId="042012D4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~0,1 % null, wartości realistyczne, możliwe outliery do weryfikacji</w:t>
            </w:r>
          </w:p>
        </w:tc>
      </w:tr>
      <w:tr w:rsidR="007550AD" w:rsidRPr="00C33F82" w14:paraId="2947D218" w14:textId="77777777" w:rsidTr="007550AD">
        <w:tc>
          <w:tcPr>
            <w:tcW w:w="539" w:type="dxa"/>
            <w:vAlign w:val="center"/>
          </w:tcPr>
          <w:p w14:paraId="5ED7B0D7" w14:textId="2025581D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17</w:t>
            </w:r>
          </w:p>
        </w:tc>
        <w:tc>
          <w:tcPr>
            <w:tcW w:w="2438" w:type="dxa"/>
            <w:vAlign w:val="center"/>
          </w:tcPr>
          <w:p w14:paraId="13A80D7D" w14:textId="53B21219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product_length_cm</w:t>
            </w:r>
          </w:p>
        </w:tc>
        <w:tc>
          <w:tcPr>
            <w:tcW w:w="1560" w:type="dxa"/>
            <w:vAlign w:val="center"/>
          </w:tcPr>
          <w:p w14:paraId="311A1EAC" w14:textId="716D2072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integer</w:t>
            </w:r>
          </w:p>
        </w:tc>
        <w:tc>
          <w:tcPr>
            <w:tcW w:w="2551" w:type="dxa"/>
            <w:vAlign w:val="center"/>
          </w:tcPr>
          <w:p w14:paraId="5217710B" w14:textId="0282ADAE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5 – 200</w:t>
            </w:r>
          </w:p>
        </w:tc>
        <w:tc>
          <w:tcPr>
            <w:tcW w:w="3686" w:type="dxa"/>
            <w:vAlign w:val="center"/>
          </w:tcPr>
          <w:p w14:paraId="6858948D" w14:textId="6BBAB703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~0,1 % null, typowe zakresy dla e-commerce</w:t>
            </w:r>
          </w:p>
        </w:tc>
      </w:tr>
      <w:tr w:rsidR="007550AD" w:rsidRPr="00C33F82" w14:paraId="7D852BD1" w14:textId="77777777" w:rsidTr="007550AD">
        <w:tc>
          <w:tcPr>
            <w:tcW w:w="539" w:type="dxa"/>
            <w:vAlign w:val="center"/>
          </w:tcPr>
          <w:p w14:paraId="4353B9A3" w14:textId="3C47D364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18</w:t>
            </w:r>
          </w:p>
        </w:tc>
        <w:tc>
          <w:tcPr>
            <w:tcW w:w="2438" w:type="dxa"/>
            <w:vAlign w:val="center"/>
          </w:tcPr>
          <w:p w14:paraId="7E0570A9" w14:textId="2A858317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product_height_cm</w:t>
            </w:r>
          </w:p>
        </w:tc>
        <w:tc>
          <w:tcPr>
            <w:tcW w:w="1560" w:type="dxa"/>
            <w:vAlign w:val="center"/>
          </w:tcPr>
          <w:p w14:paraId="31C00A6B" w14:textId="5F02C213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integer</w:t>
            </w:r>
          </w:p>
        </w:tc>
        <w:tc>
          <w:tcPr>
            <w:tcW w:w="2551" w:type="dxa"/>
            <w:vAlign w:val="center"/>
          </w:tcPr>
          <w:p w14:paraId="2F5C6AA3" w14:textId="07DC4000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 – 150</w:t>
            </w:r>
          </w:p>
        </w:tc>
        <w:tc>
          <w:tcPr>
            <w:tcW w:w="3686" w:type="dxa"/>
            <w:vAlign w:val="center"/>
          </w:tcPr>
          <w:p w14:paraId="0773B8CC" w14:textId="27900576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analogicznie do długości</w:t>
            </w:r>
          </w:p>
        </w:tc>
      </w:tr>
      <w:tr w:rsidR="007550AD" w:rsidRPr="00C33F82" w14:paraId="597DB971" w14:textId="77777777" w:rsidTr="007550AD">
        <w:tc>
          <w:tcPr>
            <w:tcW w:w="539" w:type="dxa"/>
            <w:vAlign w:val="center"/>
          </w:tcPr>
          <w:p w14:paraId="78EEFC97" w14:textId="5B2E41F4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19</w:t>
            </w:r>
          </w:p>
        </w:tc>
        <w:tc>
          <w:tcPr>
            <w:tcW w:w="2438" w:type="dxa"/>
            <w:vAlign w:val="center"/>
          </w:tcPr>
          <w:p w14:paraId="035D1CE1" w14:textId="18A50F6D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product_width_cm</w:t>
            </w:r>
          </w:p>
        </w:tc>
        <w:tc>
          <w:tcPr>
            <w:tcW w:w="1560" w:type="dxa"/>
            <w:vAlign w:val="center"/>
          </w:tcPr>
          <w:p w14:paraId="26298622" w14:textId="0F4D7DA6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integer</w:t>
            </w:r>
          </w:p>
        </w:tc>
        <w:tc>
          <w:tcPr>
            <w:tcW w:w="2551" w:type="dxa"/>
            <w:vAlign w:val="center"/>
          </w:tcPr>
          <w:p w14:paraId="220B8824" w14:textId="2ADA13DC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2 – 150</w:t>
            </w:r>
          </w:p>
        </w:tc>
        <w:tc>
          <w:tcPr>
            <w:tcW w:w="3686" w:type="dxa"/>
            <w:vAlign w:val="center"/>
          </w:tcPr>
          <w:p w14:paraId="2F7292FD" w14:textId="65658921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ok, można obliczyć objętość</w:t>
            </w:r>
          </w:p>
        </w:tc>
      </w:tr>
      <w:tr w:rsidR="007550AD" w:rsidRPr="00C33F82" w14:paraId="3C389D4F" w14:textId="77777777" w:rsidTr="007550AD">
        <w:tc>
          <w:tcPr>
            <w:tcW w:w="539" w:type="dxa"/>
            <w:vAlign w:val="center"/>
          </w:tcPr>
          <w:p w14:paraId="47401378" w14:textId="188B143B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20</w:t>
            </w:r>
          </w:p>
        </w:tc>
        <w:tc>
          <w:tcPr>
            <w:tcW w:w="2438" w:type="dxa"/>
            <w:vAlign w:val="center"/>
          </w:tcPr>
          <w:p w14:paraId="0037C042" w14:textId="2A93E9F6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geolocation_lat</w:t>
            </w:r>
          </w:p>
        </w:tc>
        <w:tc>
          <w:tcPr>
            <w:tcW w:w="1560" w:type="dxa"/>
            <w:vAlign w:val="center"/>
          </w:tcPr>
          <w:p w14:paraId="75D75966" w14:textId="078343A2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decimal(9,6)</w:t>
            </w:r>
          </w:p>
        </w:tc>
        <w:tc>
          <w:tcPr>
            <w:tcW w:w="2551" w:type="dxa"/>
            <w:vAlign w:val="center"/>
          </w:tcPr>
          <w:p w14:paraId="618D8B73" w14:textId="51C65958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-33.868820 – 5.193082</w:t>
            </w:r>
          </w:p>
        </w:tc>
        <w:tc>
          <w:tcPr>
            <w:tcW w:w="3686" w:type="dxa"/>
            <w:vAlign w:val="center"/>
          </w:tcPr>
          <w:p w14:paraId="0E2BAA80" w14:textId="415E675A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  <w:lang w:val="pl-PL"/>
              </w:rPr>
              <w:t>~2 % błędnych koordynat (poza granicami BR) – wymaga filtrowania</w:t>
            </w:r>
          </w:p>
        </w:tc>
      </w:tr>
      <w:tr w:rsidR="007550AD" w:rsidRPr="00C33F82" w14:paraId="31471DA8" w14:textId="77777777" w:rsidTr="007550AD">
        <w:tc>
          <w:tcPr>
            <w:tcW w:w="539" w:type="dxa"/>
            <w:vAlign w:val="center"/>
          </w:tcPr>
          <w:p w14:paraId="62F7AB00" w14:textId="5DAFAE20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21</w:t>
            </w:r>
          </w:p>
        </w:tc>
        <w:tc>
          <w:tcPr>
            <w:tcW w:w="2438" w:type="dxa"/>
            <w:vAlign w:val="center"/>
          </w:tcPr>
          <w:p w14:paraId="52680DE5" w14:textId="37B7F7F0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Style w:val="Strong"/>
                <w:rFonts w:ascii="Calibri" w:hAnsi="Calibri" w:cs="Calibri"/>
              </w:rPr>
              <w:t>geolocation_lng</w:t>
            </w:r>
          </w:p>
        </w:tc>
        <w:tc>
          <w:tcPr>
            <w:tcW w:w="1560" w:type="dxa"/>
            <w:vAlign w:val="center"/>
          </w:tcPr>
          <w:p w14:paraId="7CE9DD6F" w14:textId="27AF84C3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decimal(9,6)</w:t>
            </w:r>
          </w:p>
        </w:tc>
        <w:tc>
          <w:tcPr>
            <w:tcW w:w="2551" w:type="dxa"/>
            <w:vAlign w:val="center"/>
          </w:tcPr>
          <w:p w14:paraId="32E0E3F6" w14:textId="1384E6C3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-73.985506 – -34.793129</w:t>
            </w:r>
          </w:p>
        </w:tc>
        <w:tc>
          <w:tcPr>
            <w:tcW w:w="3686" w:type="dxa"/>
            <w:vAlign w:val="center"/>
          </w:tcPr>
          <w:p w14:paraId="789618EC" w14:textId="6C9589F9" w:rsidR="007550AD" w:rsidRPr="00C33F82" w:rsidRDefault="007550AD" w:rsidP="007550AD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pl-PL"/>
              </w:rPr>
            </w:pPr>
            <w:r w:rsidRPr="00C33F82">
              <w:rPr>
                <w:rFonts w:ascii="Calibri" w:hAnsi="Calibri" w:cs="Calibri"/>
              </w:rPr>
              <w:t>jak wyżej</w:t>
            </w:r>
          </w:p>
        </w:tc>
      </w:tr>
    </w:tbl>
    <w:p w14:paraId="57386BB0" w14:textId="364F6F7E" w:rsidR="00371F83" w:rsidRPr="00C33F82" w:rsidRDefault="00ED38D1" w:rsidP="00144F0E">
      <w:pPr>
        <w:pStyle w:val="ListParagraph"/>
        <w:numPr>
          <w:ilvl w:val="0"/>
          <w:numId w:val="1"/>
        </w:numPr>
        <w:spacing w:before="240" w:line="276" w:lineRule="auto"/>
        <w:rPr>
          <w:rFonts w:ascii="Calibri" w:hAnsi="Calibri" w:cs="Calibri"/>
          <w:b/>
          <w:bCs/>
          <w:sz w:val="24"/>
          <w:szCs w:val="24"/>
          <w:lang w:val="pl-PL"/>
        </w:rPr>
      </w:pPr>
      <w:r w:rsidRPr="00C33F82">
        <w:rPr>
          <w:rFonts w:ascii="Calibri" w:hAnsi="Calibri" w:cs="Calibri"/>
          <w:b/>
          <w:bCs/>
          <w:sz w:val="24"/>
          <w:szCs w:val="24"/>
          <w:lang w:val="pl-PL"/>
        </w:rPr>
        <w:t>Definicja typów encji/klas (wraz z właściwościami) oraz związków pomiędzy nimi, diagram klas (propozycja wymiarów, hierarchii, miar addytywnych i nieaddytywnych)</w:t>
      </w:r>
    </w:p>
    <w:p w14:paraId="19603EB8" w14:textId="37446DE3" w:rsidR="00371F83" w:rsidRPr="00C33F82" w:rsidRDefault="00371F83" w:rsidP="001828FF">
      <w:pPr>
        <w:spacing w:before="240" w:line="240" w:lineRule="auto"/>
        <w:ind w:left="360"/>
        <w:rPr>
          <w:rFonts w:ascii="Calibri" w:hAnsi="Calibri" w:cs="Calibri"/>
          <w:b/>
          <w:bCs/>
          <w:sz w:val="24"/>
          <w:szCs w:val="24"/>
          <w:lang w:val="pl-PL"/>
        </w:rPr>
      </w:pPr>
      <w:r w:rsidRPr="00C33F82">
        <w:rPr>
          <w:rFonts w:ascii="Calibri" w:hAnsi="Calibri" w:cs="Calibri"/>
          <w:b/>
          <w:bCs/>
          <w:sz w:val="24"/>
          <w:szCs w:val="24"/>
          <w:lang w:val="pl-PL"/>
        </w:rPr>
        <w:t>Encje wymiarów:</w:t>
      </w:r>
    </w:p>
    <w:p w14:paraId="1C52CE92" w14:textId="79A97560" w:rsidR="00371F83" w:rsidRPr="00C33F82" w:rsidRDefault="00371F83" w:rsidP="001828FF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DateDim</w:t>
      </w:r>
    </w:p>
    <w:p w14:paraId="2FCB7395" w14:textId="537A8282" w:rsidR="00371F83" w:rsidRPr="00C33F82" w:rsidRDefault="00371F83" w:rsidP="001828FF">
      <w:pPr>
        <w:pStyle w:val="ListParagraph"/>
        <w:numPr>
          <w:ilvl w:val="1"/>
          <w:numId w:val="10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Klucz: date_key</w:t>
      </w:r>
      <w:r w:rsidR="00144F0E" w:rsidRPr="00C33F82">
        <w:rPr>
          <w:rFonts w:ascii="Calibri" w:hAnsi="Calibri" w:cs="Calibri"/>
          <w:sz w:val="24"/>
          <w:szCs w:val="24"/>
          <w:lang w:val="en-GB"/>
        </w:rPr>
        <w:t xml:space="preserve"> (INT, YYYYMMDD)</w:t>
      </w:r>
    </w:p>
    <w:p w14:paraId="2B1DEBFA" w14:textId="136CB799" w:rsidR="00371F83" w:rsidRPr="00C33F82" w:rsidRDefault="00371F83" w:rsidP="001828FF">
      <w:pPr>
        <w:pStyle w:val="ListParagraph"/>
        <w:numPr>
          <w:ilvl w:val="1"/>
          <w:numId w:val="10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Atrybuty: full_date, year, quarter, month, day, weekday</w:t>
      </w:r>
    </w:p>
    <w:p w14:paraId="35F2AF49" w14:textId="2E3199AA" w:rsidR="00371F83" w:rsidRPr="00C33F82" w:rsidRDefault="00371F83" w:rsidP="001828FF">
      <w:pPr>
        <w:pStyle w:val="ListParagraph"/>
        <w:numPr>
          <w:ilvl w:val="1"/>
          <w:numId w:val="10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Hierarchia: Year -&gt; Quarter -&gt; Month -&gt; Day -&gt; Weekday</w:t>
      </w:r>
    </w:p>
    <w:p w14:paraId="3A3B58B7" w14:textId="7508E832" w:rsidR="00371F83" w:rsidRPr="00C33F82" w:rsidRDefault="00371F83" w:rsidP="001828FF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CustomerDim</w:t>
      </w:r>
    </w:p>
    <w:p w14:paraId="11C72C1D" w14:textId="77777777" w:rsidR="00371F83" w:rsidRPr="00C33F82" w:rsidRDefault="00371F83" w:rsidP="001828FF">
      <w:pPr>
        <w:pStyle w:val="ListParagraph"/>
        <w:numPr>
          <w:ilvl w:val="1"/>
          <w:numId w:val="11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Klucz: customer_id (VARCHAR)</w:t>
      </w:r>
    </w:p>
    <w:p w14:paraId="20F420E4" w14:textId="56E49D62" w:rsidR="00371F83" w:rsidRPr="00C33F82" w:rsidRDefault="00371F83" w:rsidP="001828FF">
      <w:pPr>
        <w:pStyle w:val="ListParagraph"/>
        <w:numPr>
          <w:ilvl w:val="1"/>
          <w:numId w:val="11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Atrybuty: customer_city</w:t>
      </w:r>
      <w:r w:rsidR="00C638A5" w:rsidRPr="00C33F82">
        <w:rPr>
          <w:rFonts w:ascii="Calibri" w:hAnsi="Calibri" w:cs="Calibri"/>
          <w:sz w:val="24"/>
          <w:szCs w:val="24"/>
          <w:lang w:val="en-GB"/>
        </w:rPr>
        <w:t>_key</w:t>
      </w:r>
      <w:r w:rsidR="00144F0E" w:rsidRPr="00C33F82">
        <w:rPr>
          <w:rFonts w:ascii="Calibri" w:hAnsi="Calibri" w:cs="Calibri"/>
          <w:sz w:val="24"/>
          <w:szCs w:val="24"/>
          <w:lang w:val="en-GB"/>
        </w:rPr>
        <w:t>,</w:t>
      </w:r>
      <w:r w:rsidRPr="00C33F82">
        <w:rPr>
          <w:rFonts w:ascii="Calibri" w:hAnsi="Calibri" w:cs="Calibri"/>
          <w:sz w:val="24"/>
          <w:szCs w:val="24"/>
          <w:lang w:val="en-GB"/>
        </w:rPr>
        <w:t xml:space="preserve"> customer_zip_code</w:t>
      </w:r>
      <w:r w:rsidR="00144F0E" w:rsidRPr="00C33F82">
        <w:rPr>
          <w:rFonts w:ascii="Calibri" w:hAnsi="Calibri" w:cs="Calibri"/>
          <w:sz w:val="24"/>
          <w:szCs w:val="24"/>
          <w:lang w:val="en-GB"/>
        </w:rPr>
        <w:t>,</w:t>
      </w:r>
      <w:r w:rsidRPr="00C33F82">
        <w:rPr>
          <w:rFonts w:ascii="Calibri" w:hAnsi="Calibri" w:cs="Calibri"/>
          <w:sz w:val="24"/>
          <w:szCs w:val="24"/>
          <w:lang w:val="en-GB"/>
        </w:rPr>
        <w:t xml:space="preserve"> customer_segment</w:t>
      </w:r>
    </w:p>
    <w:p w14:paraId="509E81D3" w14:textId="2B61FA2D" w:rsidR="00371F83" w:rsidRPr="00C33F82" w:rsidRDefault="00371F83" w:rsidP="001828FF">
      <w:pPr>
        <w:pStyle w:val="ListParagraph"/>
        <w:numPr>
          <w:ilvl w:val="1"/>
          <w:numId w:val="11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 xml:space="preserve">Hierarchia: State </w:t>
      </w:r>
      <w:r w:rsidR="00144F0E" w:rsidRPr="00C33F82">
        <w:rPr>
          <w:rFonts w:ascii="Calibri" w:hAnsi="Calibri" w:cs="Calibri"/>
          <w:sz w:val="24"/>
          <w:szCs w:val="24"/>
          <w:lang w:val="en-GB"/>
        </w:rPr>
        <w:t xml:space="preserve">-&gt; </w:t>
      </w:r>
      <w:r w:rsidRPr="00C33F82">
        <w:rPr>
          <w:rFonts w:ascii="Calibri" w:hAnsi="Calibri" w:cs="Calibri"/>
          <w:sz w:val="24"/>
          <w:szCs w:val="24"/>
          <w:lang w:val="en-GB"/>
        </w:rPr>
        <w:t xml:space="preserve">City </w:t>
      </w:r>
      <w:r w:rsidR="00144F0E" w:rsidRPr="00C33F82">
        <w:rPr>
          <w:rFonts w:ascii="Calibri" w:hAnsi="Calibri" w:cs="Calibri"/>
          <w:sz w:val="24"/>
          <w:szCs w:val="24"/>
          <w:lang w:val="en-GB"/>
        </w:rPr>
        <w:t xml:space="preserve">-&gt; </w:t>
      </w:r>
      <w:r w:rsidRPr="00C33F82">
        <w:rPr>
          <w:rFonts w:ascii="Calibri" w:hAnsi="Calibri" w:cs="Calibri"/>
          <w:sz w:val="24"/>
          <w:szCs w:val="24"/>
          <w:lang w:val="en-GB"/>
        </w:rPr>
        <w:t xml:space="preserve">Zip Code </w:t>
      </w:r>
      <w:r w:rsidR="00144F0E" w:rsidRPr="00C33F82">
        <w:rPr>
          <w:rFonts w:ascii="Calibri" w:hAnsi="Calibri" w:cs="Calibri"/>
          <w:sz w:val="24"/>
          <w:szCs w:val="24"/>
          <w:lang w:val="en-GB"/>
        </w:rPr>
        <w:t xml:space="preserve">-&gt; </w:t>
      </w:r>
      <w:r w:rsidRPr="00C33F82">
        <w:rPr>
          <w:rFonts w:ascii="Calibri" w:hAnsi="Calibri" w:cs="Calibri"/>
          <w:sz w:val="24"/>
          <w:szCs w:val="24"/>
          <w:lang w:val="en-GB"/>
        </w:rPr>
        <w:t>Segment</w:t>
      </w:r>
    </w:p>
    <w:p w14:paraId="6BE761ED" w14:textId="71C0BDF9" w:rsidR="00371F83" w:rsidRPr="00C33F82" w:rsidRDefault="00371F83" w:rsidP="001828FF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SellerDim</w:t>
      </w:r>
    </w:p>
    <w:p w14:paraId="26A4BEFB" w14:textId="77777777" w:rsidR="00371F83" w:rsidRPr="00C33F82" w:rsidRDefault="00371F83" w:rsidP="001828FF">
      <w:pPr>
        <w:pStyle w:val="ListParagraph"/>
        <w:numPr>
          <w:ilvl w:val="1"/>
          <w:numId w:val="12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Klucz: seller_id (VARCHAR)</w:t>
      </w:r>
    </w:p>
    <w:p w14:paraId="193F5CA8" w14:textId="402DE889" w:rsidR="00371F83" w:rsidRPr="00C33F82" w:rsidRDefault="00371F83" w:rsidP="001828FF">
      <w:pPr>
        <w:pStyle w:val="ListParagraph"/>
        <w:numPr>
          <w:ilvl w:val="1"/>
          <w:numId w:val="12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Atrybuty: seller_city</w:t>
      </w:r>
      <w:r w:rsidR="00C638A5" w:rsidRPr="00C33F82">
        <w:rPr>
          <w:rFonts w:ascii="Calibri" w:hAnsi="Calibri" w:cs="Calibri"/>
          <w:sz w:val="24"/>
          <w:szCs w:val="24"/>
          <w:lang w:val="en-GB"/>
        </w:rPr>
        <w:t>_key, seller_zip_code, seller_segment</w:t>
      </w:r>
    </w:p>
    <w:p w14:paraId="2ED258B9" w14:textId="1E6F8D50" w:rsidR="00371F83" w:rsidRPr="00C33F82" w:rsidRDefault="00371F83" w:rsidP="001828FF">
      <w:pPr>
        <w:pStyle w:val="ListParagraph"/>
        <w:numPr>
          <w:ilvl w:val="1"/>
          <w:numId w:val="12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 xml:space="preserve">Hierarchia: State </w:t>
      </w:r>
      <w:r w:rsidR="00144F0E" w:rsidRPr="00C33F82">
        <w:rPr>
          <w:rFonts w:ascii="Calibri" w:hAnsi="Calibri" w:cs="Calibri"/>
          <w:sz w:val="24"/>
          <w:szCs w:val="24"/>
          <w:lang w:val="en-GB"/>
        </w:rPr>
        <w:t xml:space="preserve">-&gt; </w:t>
      </w:r>
      <w:r w:rsidRPr="00C33F82">
        <w:rPr>
          <w:rFonts w:ascii="Calibri" w:hAnsi="Calibri" w:cs="Calibri"/>
          <w:sz w:val="24"/>
          <w:szCs w:val="24"/>
          <w:lang w:val="en-GB"/>
        </w:rPr>
        <w:t>City</w:t>
      </w:r>
      <w:r w:rsidR="00C638A5" w:rsidRPr="00C33F82">
        <w:rPr>
          <w:rFonts w:ascii="Calibri" w:hAnsi="Calibri" w:cs="Calibri"/>
          <w:sz w:val="24"/>
          <w:szCs w:val="24"/>
          <w:lang w:val="en-GB"/>
        </w:rPr>
        <w:t xml:space="preserve"> -&gt; Zip Code -&gt; Segment</w:t>
      </w:r>
    </w:p>
    <w:p w14:paraId="56A273D1" w14:textId="0A44E462" w:rsidR="00371F83" w:rsidRPr="00C33F82" w:rsidRDefault="00371F83" w:rsidP="001828FF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ProductDim</w:t>
      </w:r>
    </w:p>
    <w:p w14:paraId="31420520" w14:textId="77777777" w:rsidR="00371F83" w:rsidRPr="00C33F82" w:rsidRDefault="00371F83" w:rsidP="001828FF">
      <w:pPr>
        <w:pStyle w:val="ListParagraph"/>
        <w:numPr>
          <w:ilvl w:val="1"/>
          <w:numId w:val="13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Klucz: product_id (VARCHAR)</w:t>
      </w:r>
    </w:p>
    <w:p w14:paraId="4CCB5B31" w14:textId="1A4CD477" w:rsidR="00371F83" w:rsidRPr="00C33F82" w:rsidRDefault="00371F83" w:rsidP="001828FF">
      <w:pPr>
        <w:pStyle w:val="ListParagraph"/>
        <w:numPr>
          <w:ilvl w:val="1"/>
          <w:numId w:val="13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Atrybuty: category, sub_category, weight_g, height_cm, width_cm, length_cm</w:t>
      </w:r>
    </w:p>
    <w:p w14:paraId="307633FA" w14:textId="5BBC87A4" w:rsidR="00371F83" w:rsidRPr="00C33F82" w:rsidRDefault="00371F83" w:rsidP="001828FF">
      <w:pPr>
        <w:pStyle w:val="ListParagraph"/>
        <w:numPr>
          <w:ilvl w:val="1"/>
          <w:numId w:val="13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 xml:space="preserve">Hierarchia: Category </w:t>
      </w:r>
      <w:r w:rsidR="00144F0E" w:rsidRPr="00C33F82">
        <w:rPr>
          <w:rFonts w:ascii="Calibri" w:hAnsi="Calibri" w:cs="Calibri"/>
          <w:sz w:val="24"/>
          <w:szCs w:val="24"/>
          <w:lang w:val="en-GB"/>
        </w:rPr>
        <w:t xml:space="preserve">-&gt; </w:t>
      </w:r>
      <w:r w:rsidRPr="00C33F82">
        <w:rPr>
          <w:rFonts w:ascii="Calibri" w:hAnsi="Calibri" w:cs="Calibri"/>
          <w:sz w:val="24"/>
          <w:szCs w:val="24"/>
          <w:lang w:val="en-GB"/>
        </w:rPr>
        <w:t xml:space="preserve">Sub-category </w:t>
      </w:r>
      <w:r w:rsidR="00144F0E" w:rsidRPr="00C33F82">
        <w:rPr>
          <w:rFonts w:ascii="Calibri" w:hAnsi="Calibri" w:cs="Calibri"/>
          <w:sz w:val="24"/>
          <w:szCs w:val="24"/>
          <w:lang w:val="en-GB"/>
        </w:rPr>
        <w:t>-&gt;</w:t>
      </w:r>
      <w:r w:rsidRPr="00C33F82">
        <w:rPr>
          <w:rFonts w:ascii="Calibri" w:hAnsi="Calibri" w:cs="Calibri"/>
          <w:sz w:val="24"/>
          <w:szCs w:val="24"/>
          <w:lang w:val="en-GB"/>
        </w:rPr>
        <w:t xml:space="preserve"> Product</w:t>
      </w:r>
    </w:p>
    <w:p w14:paraId="41B4DB1B" w14:textId="0FFA3EE0" w:rsidR="00371F83" w:rsidRPr="00C33F82" w:rsidRDefault="00371F83" w:rsidP="001828FF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PaymentDim</w:t>
      </w:r>
    </w:p>
    <w:p w14:paraId="52467A1E" w14:textId="77777777" w:rsidR="00371F83" w:rsidRPr="00C33F82" w:rsidRDefault="00371F83" w:rsidP="001828FF">
      <w:pPr>
        <w:pStyle w:val="ListParagraph"/>
        <w:numPr>
          <w:ilvl w:val="1"/>
          <w:numId w:val="14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Klucz: payment_id (VARCHAR)</w:t>
      </w:r>
    </w:p>
    <w:p w14:paraId="74C7AC88" w14:textId="1070E71C" w:rsidR="00371F83" w:rsidRPr="00C33F82" w:rsidRDefault="00371F83" w:rsidP="001828FF">
      <w:pPr>
        <w:pStyle w:val="ListParagraph"/>
        <w:numPr>
          <w:ilvl w:val="1"/>
          <w:numId w:val="14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Atrybuty: payment_type, installments</w:t>
      </w:r>
      <w:r w:rsidR="00144F0E" w:rsidRPr="00C33F82">
        <w:rPr>
          <w:rFonts w:ascii="Calibri" w:hAnsi="Calibri" w:cs="Calibri"/>
          <w:sz w:val="24"/>
          <w:szCs w:val="24"/>
          <w:lang w:val="en-GB"/>
        </w:rPr>
        <w:t xml:space="preserve">, </w:t>
      </w:r>
      <w:r w:rsidRPr="00C33F82">
        <w:rPr>
          <w:rFonts w:ascii="Calibri" w:hAnsi="Calibri" w:cs="Calibri"/>
          <w:sz w:val="24"/>
          <w:szCs w:val="24"/>
          <w:lang w:val="en-GB"/>
        </w:rPr>
        <w:t>payment_value</w:t>
      </w:r>
    </w:p>
    <w:p w14:paraId="2B32E33B" w14:textId="10E4260C" w:rsidR="00371F83" w:rsidRPr="00C33F82" w:rsidRDefault="00371F83" w:rsidP="001828FF">
      <w:pPr>
        <w:pStyle w:val="ListParagraph"/>
        <w:numPr>
          <w:ilvl w:val="1"/>
          <w:numId w:val="14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 xml:space="preserve">Hierarchia: Type </w:t>
      </w:r>
      <w:r w:rsidR="00144F0E" w:rsidRPr="00C33F82">
        <w:rPr>
          <w:rFonts w:ascii="Calibri" w:hAnsi="Calibri" w:cs="Calibri"/>
          <w:sz w:val="24"/>
          <w:szCs w:val="24"/>
          <w:lang w:val="en-GB"/>
        </w:rPr>
        <w:t>-&gt;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 Installments</w:t>
      </w:r>
    </w:p>
    <w:p w14:paraId="5A4411CB" w14:textId="0E4ABE7E" w:rsidR="00371F83" w:rsidRPr="00C33F82" w:rsidRDefault="00371F83" w:rsidP="001828FF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ReviewDim</w:t>
      </w:r>
    </w:p>
    <w:p w14:paraId="3103B03E" w14:textId="77777777" w:rsidR="001828FF" w:rsidRPr="00C33F82" w:rsidRDefault="001828FF" w:rsidP="001828FF">
      <w:pPr>
        <w:pStyle w:val="ListParagraph"/>
        <w:numPr>
          <w:ilvl w:val="1"/>
          <w:numId w:val="26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Klucz: review_id (VARCHAR)</w:t>
      </w:r>
    </w:p>
    <w:p w14:paraId="758D1077" w14:textId="77777777" w:rsidR="001828FF" w:rsidRPr="00C33F82" w:rsidRDefault="001828FF" w:rsidP="001828FF">
      <w:pPr>
        <w:pStyle w:val="ListParagraph"/>
        <w:numPr>
          <w:ilvl w:val="1"/>
          <w:numId w:val="26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Atrybuty: review_score, review_date, review_comment</w:t>
      </w:r>
    </w:p>
    <w:p w14:paraId="462FC0C9" w14:textId="6B0BDE3E" w:rsidR="001828FF" w:rsidRPr="00C33F82" w:rsidRDefault="001828FF" w:rsidP="001828FF">
      <w:pPr>
        <w:pStyle w:val="ListParagraph"/>
        <w:numPr>
          <w:ilvl w:val="1"/>
          <w:numId w:val="26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 xml:space="preserve">Hierarchia: Score </w:t>
      </w:r>
      <w:r w:rsidRPr="00C33F82">
        <w:rPr>
          <w:rFonts w:ascii="Calibri" w:hAnsi="Calibri" w:cs="Calibri"/>
          <w:sz w:val="24"/>
          <w:szCs w:val="24"/>
          <w:lang w:val="en-GB"/>
        </w:rPr>
        <w:t>-&gt;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 Date</w:t>
      </w:r>
    </w:p>
    <w:p w14:paraId="17E88D90" w14:textId="78F08F93" w:rsidR="001828FF" w:rsidRPr="00C33F82" w:rsidRDefault="001828FF" w:rsidP="001828FF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CityDim</w:t>
      </w:r>
    </w:p>
    <w:p w14:paraId="65B4A829" w14:textId="351FE868" w:rsidR="001828FF" w:rsidRPr="00C33F82" w:rsidRDefault="001828FF" w:rsidP="001828FF">
      <w:pPr>
        <w:pStyle w:val="ListParagraph"/>
        <w:numPr>
          <w:ilvl w:val="1"/>
          <w:numId w:val="27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Klucz: city_key (INT, autoincrement)</w:t>
      </w:r>
    </w:p>
    <w:p w14:paraId="09C97A9E" w14:textId="35EC8D86" w:rsidR="001828FF" w:rsidRPr="00C33F82" w:rsidRDefault="001828FF" w:rsidP="001828FF">
      <w:pPr>
        <w:pStyle w:val="ListParagraph"/>
        <w:numPr>
          <w:ilvl w:val="1"/>
          <w:numId w:val="27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Atrybuty: state, city, population, area_km2, density_per_k</w:t>
      </w:r>
      <w:r w:rsidR="00C33F82">
        <w:rPr>
          <w:rFonts w:ascii="Calibri" w:hAnsi="Calibri" w:cs="Calibri"/>
          <w:sz w:val="24"/>
          <w:szCs w:val="24"/>
          <w:lang w:val="en-GB"/>
        </w:rPr>
        <w:t>m</w:t>
      </w:r>
      <w:r w:rsidRPr="00C33F82">
        <w:rPr>
          <w:rFonts w:ascii="Calibri" w:hAnsi="Calibri" w:cs="Calibri"/>
          <w:sz w:val="24"/>
          <w:szCs w:val="24"/>
          <w:lang w:val="en-GB"/>
        </w:rPr>
        <w:t>2</w:t>
      </w:r>
    </w:p>
    <w:p w14:paraId="111A763F" w14:textId="7C90E7E9" w:rsidR="001828FF" w:rsidRPr="00C33F82" w:rsidRDefault="001828FF" w:rsidP="001828FF">
      <w:pPr>
        <w:pStyle w:val="ListParagraph"/>
        <w:numPr>
          <w:ilvl w:val="1"/>
          <w:numId w:val="27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Hierarchia: State -&gt; City</w:t>
      </w:r>
    </w:p>
    <w:p w14:paraId="5FA6AAD0" w14:textId="77777777" w:rsidR="00C638A5" w:rsidRPr="00C33F82" w:rsidRDefault="00C638A5" w:rsidP="00C638A5">
      <w:pPr>
        <w:pStyle w:val="ListParagraph"/>
        <w:spacing w:line="276" w:lineRule="auto"/>
        <w:ind w:left="1788"/>
        <w:rPr>
          <w:rFonts w:ascii="Calibri" w:hAnsi="Calibri" w:cs="Calibri"/>
          <w:sz w:val="24"/>
          <w:szCs w:val="24"/>
          <w:lang w:val="en-GB"/>
        </w:rPr>
      </w:pPr>
    </w:p>
    <w:p w14:paraId="51148E64" w14:textId="77777777" w:rsidR="00144F0E" w:rsidRPr="00C33F82" w:rsidRDefault="00144F0E" w:rsidP="00144F0E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C33F82">
        <w:rPr>
          <w:rFonts w:ascii="Calibri" w:hAnsi="Calibri" w:cs="Calibri"/>
          <w:b/>
          <w:bCs/>
          <w:sz w:val="24"/>
          <w:szCs w:val="24"/>
          <w:lang w:val="en-GB"/>
        </w:rPr>
        <w:t xml:space="preserve">      </w:t>
      </w:r>
    </w:p>
    <w:p w14:paraId="29967920" w14:textId="6AEA1329" w:rsidR="00144F0E" w:rsidRPr="00C33F82" w:rsidRDefault="00144F0E" w:rsidP="001828FF">
      <w:pPr>
        <w:spacing w:line="240" w:lineRule="auto"/>
        <w:rPr>
          <w:rFonts w:ascii="Calibri" w:hAnsi="Calibri" w:cs="Calibri"/>
          <w:b/>
          <w:bCs/>
          <w:sz w:val="24"/>
          <w:szCs w:val="24"/>
          <w:lang w:val="pl-PL"/>
        </w:rPr>
      </w:pPr>
      <w:r w:rsidRPr="00C33F82">
        <w:rPr>
          <w:rFonts w:ascii="Calibri" w:hAnsi="Calibri" w:cs="Calibri"/>
          <w:b/>
          <w:bCs/>
          <w:sz w:val="24"/>
          <w:szCs w:val="24"/>
          <w:lang w:val="en-GB"/>
        </w:rPr>
        <w:br w:type="page"/>
      </w:r>
      <w:r w:rsidRPr="00C33F82">
        <w:rPr>
          <w:rFonts w:ascii="Calibri" w:hAnsi="Calibri" w:cs="Calibri"/>
          <w:b/>
          <w:bCs/>
          <w:sz w:val="24"/>
          <w:szCs w:val="24"/>
          <w:lang w:val="pl-PL"/>
        </w:rPr>
        <w:lastRenderedPageBreak/>
        <w:t>Encja faktu:</w:t>
      </w:r>
    </w:p>
    <w:p w14:paraId="0CB18C3B" w14:textId="1F696B11" w:rsidR="00144F0E" w:rsidRPr="00C33F82" w:rsidRDefault="00144F0E" w:rsidP="001828FF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FactOrders</w:t>
      </w:r>
    </w:p>
    <w:p w14:paraId="125D717A" w14:textId="77777777" w:rsidR="00144F0E" w:rsidRPr="00C33F82" w:rsidRDefault="00144F0E" w:rsidP="001828FF">
      <w:pPr>
        <w:pStyle w:val="ListParagraph"/>
        <w:numPr>
          <w:ilvl w:val="1"/>
          <w:numId w:val="17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Klucz główny: order_id (VARCHAR)</w:t>
      </w:r>
    </w:p>
    <w:p w14:paraId="25D71815" w14:textId="77777777" w:rsidR="00144F0E" w:rsidRPr="00C33F82" w:rsidRDefault="00144F0E" w:rsidP="001828FF">
      <w:pPr>
        <w:pStyle w:val="ListParagraph"/>
        <w:numPr>
          <w:ilvl w:val="1"/>
          <w:numId w:val="17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Klucze obce:</w:t>
      </w:r>
    </w:p>
    <w:p w14:paraId="47C3B166" w14:textId="758DCB46" w:rsidR="00144F0E" w:rsidRPr="00C33F82" w:rsidRDefault="00144F0E" w:rsidP="001828FF">
      <w:pPr>
        <w:pStyle w:val="ListParagraph"/>
        <w:numPr>
          <w:ilvl w:val="2"/>
          <w:numId w:val="18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 xml:space="preserve">order_date_key </w:t>
      </w:r>
      <w:r w:rsidRPr="00C33F82">
        <w:rPr>
          <w:rFonts w:ascii="Calibri" w:hAnsi="Calibri" w:cs="Calibri"/>
          <w:sz w:val="24"/>
          <w:szCs w:val="24"/>
          <w:lang w:val="en-GB"/>
        </w:rPr>
        <w:t>-&gt;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 DateDim</w:t>
      </w:r>
    </w:p>
    <w:p w14:paraId="397972BE" w14:textId="584AAFEB" w:rsidR="00144F0E" w:rsidRPr="00C33F82" w:rsidRDefault="00144F0E" w:rsidP="001828FF">
      <w:pPr>
        <w:pStyle w:val="ListParagraph"/>
        <w:numPr>
          <w:ilvl w:val="2"/>
          <w:numId w:val="18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 xml:space="preserve">customer_id </w:t>
      </w:r>
      <w:r w:rsidRPr="00C33F82">
        <w:rPr>
          <w:rFonts w:ascii="Calibri" w:hAnsi="Calibri" w:cs="Calibri"/>
          <w:sz w:val="24"/>
          <w:szCs w:val="24"/>
          <w:lang w:val="en-GB"/>
        </w:rPr>
        <w:t>-&gt;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 CustomerDim</w:t>
      </w:r>
    </w:p>
    <w:p w14:paraId="0333B0F4" w14:textId="1FC1C326" w:rsidR="00144F0E" w:rsidRPr="00C33F82" w:rsidRDefault="00144F0E" w:rsidP="001828FF">
      <w:pPr>
        <w:pStyle w:val="ListParagraph"/>
        <w:numPr>
          <w:ilvl w:val="2"/>
          <w:numId w:val="18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 xml:space="preserve">seller_id </w:t>
      </w:r>
      <w:r w:rsidRPr="00C33F82">
        <w:rPr>
          <w:rFonts w:ascii="Calibri" w:hAnsi="Calibri" w:cs="Calibri"/>
          <w:sz w:val="24"/>
          <w:szCs w:val="24"/>
          <w:lang w:val="en-GB"/>
        </w:rPr>
        <w:t>-&gt;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 SellerDim</w:t>
      </w:r>
    </w:p>
    <w:p w14:paraId="71183084" w14:textId="01591502" w:rsidR="00144F0E" w:rsidRPr="00C33F82" w:rsidRDefault="00144F0E" w:rsidP="001828FF">
      <w:pPr>
        <w:pStyle w:val="ListParagraph"/>
        <w:numPr>
          <w:ilvl w:val="2"/>
          <w:numId w:val="18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 xml:space="preserve">product_id </w:t>
      </w:r>
      <w:r w:rsidRPr="00C33F82">
        <w:rPr>
          <w:rFonts w:ascii="Calibri" w:hAnsi="Calibri" w:cs="Calibri"/>
          <w:sz w:val="24"/>
          <w:szCs w:val="24"/>
          <w:lang w:val="en-GB"/>
        </w:rPr>
        <w:t>-&gt;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 ProductDim</w:t>
      </w:r>
    </w:p>
    <w:p w14:paraId="480A3AC8" w14:textId="30719ABE" w:rsidR="00144F0E" w:rsidRPr="00C33F82" w:rsidRDefault="00144F0E" w:rsidP="001828FF">
      <w:pPr>
        <w:pStyle w:val="ListParagraph"/>
        <w:numPr>
          <w:ilvl w:val="2"/>
          <w:numId w:val="18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 xml:space="preserve">payment_id </w:t>
      </w:r>
      <w:r w:rsidRPr="00C33F82">
        <w:rPr>
          <w:rFonts w:ascii="Calibri" w:hAnsi="Calibri" w:cs="Calibri"/>
          <w:sz w:val="24"/>
          <w:szCs w:val="24"/>
          <w:lang w:val="en-GB"/>
        </w:rPr>
        <w:t>-&gt;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 PaymentDim</w:t>
      </w:r>
    </w:p>
    <w:p w14:paraId="4B7DDAC1" w14:textId="17FA7A45" w:rsidR="00144F0E" w:rsidRPr="00C33F82" w:rsidRDefault="00144F0E" w:rsidP="001828FF">
      <w:pPr>
        <w:pStyle w:val="ListParagraph"/>
        <w:numPr>
          <w:ilvl w:val="2"/>
          <w:numId w:val="18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 xml:space="preserve">review_id </w:t>
      </w:r>
      <w:r w:rsidRPr="00C33F82">
        <w:rPr>
          <w:rFonts w:ascii="Calibri" w:hAnsi="Calibri" w:cs="Calibri"/>
          <w:sz w:val="24"/>
          <w:szCs w:val="24"/>
          <w:lang w:val="en-GB"/>
        </w:rPr>
        <w:t>-&gt;</w:t>
      </w:r>
      <w:r w:rsidRPr="00C33F82">
        <w:rPr>
          <w:rFonts w:ascii="Calibri" w:hAnsi="Calibri" w:cs="Calibri"/>
          <w:sz w:val="24"/>
          <w:szCs w:val="24"/>
          <w:lang w:val="pl-PL"/>
        </w:rPr>
        <w:t xml:space="preserve"> ReviewDim</w:t>
      </w:r>
    </w:p>
    <w:p w14:paraId="0C555A26" w14:textId="08E432D0" w:rsidR="004E1ED4" w:rsidRPr="00C33F82" w:rsidRDefault="004E1ED4" w:rsidP="001828FF">
      <w:pPr>
        <w:pStyle w:val="ListParagraph"/>
        <w:numPr>
          <w:ilvl w:val="2"/>
          <w:numId w:val="18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customer_city_key -&gt; CityDim</w:t>
      </w:r>
    </w:p>
    <w:p w14:paraId="41E53702" w14:textId="53914392" w:rsidR="004E1ED4" w:rsidRPr="00C33F82" w:rsidRDefault="004E1ED4" w:rsidP="001828FF">
      <w:pPr>
        <w:pStyle w:val="ListParagraph"/>
        <w:numPr>
          <w:ilvl w:val="2"/>
          <w:numId w:val="18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seller_city_key -&gt; CityDim</w:t>
      </w:r>
    </w:p>
    <w:p w14:paraId="363DFE9F" w14:textId="77777777" w:rsidR="00144F0E" w:rsidRPr="00C33F82" w:rsidRDefault="00144F0E" w:rsidP="001828FF">
      <w:pPr>
        <w:pStyle w:val="ListParagraph"/>
        <w:numPr>
          <w:ilvl w:val="1"/>
          <w:numId w:val="19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Miary addytywne:</w:t>
      </w:r>
    </w:p>
    <w:p w14:paraId="035DF1CE" w14:textId="77777777" w:rsidR="00144F0E" w:rsidRPr="00C33F82" w:rsidRDefault="00144F0E" w:rsidP="001828FF">
      <w:pPr>
        <w:pStyle w:val="ListParagraph"/>
        <w:numPr>
          <w:ilvl w:val="2"/>
          <w:numId w:val="20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order_count (INT) – liczba zamówień,</w:t>
      </w:r>
    </w:p>
    <w:p w14:paraId="46122FB9" w14:textId="77777777" w:rsidR="00144F0E" w:rsidRPr="00C33F82" w:rsidRDefault="00144F0E" w:rsidP="001828FF">
      <w:pPr>
        <w:pStyle w:val="ListParagraph"/>
        <w:numPr>
          <w:ilvl w:val="2"/>
          <w:numId w:val="20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total_revenue (DECIMAL) – suma przychodu,</w:t>
      </w:r>
    </w:p>
    <w:p w14:paraId="42BD956A" w14:textId="77777777" w:rsidR="00144F0E" w:rsidRPr="00C33F82" w:rsidRDefault="00144F0E" w:rsidP="001828FF">
      <w:pPr>
        <w:pStyle w:val="ListParagraph"/>
        <w:numPr>
          <w:ilvl w:val="2"/>
          <w:numId w:val="20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total_items (INT) – liczba produktów.</w:t>
      </w:r>
    </w:p>
    <w:p w14:paraId="5D514CE5" w14:textId="77777777" w:rsidR="00144F0E" w:rsidRPr="00C33F82" w:rsidRDefault="00144F0E" w:rsidP="001828FF">
      <w:pPr>
        <w:pStyle w:val="ListParagraph"/>
        <w:numPr>
          <w:ilvl w:val="1"/>
          <w:numId w:val="22"/>
        </w:numPr>
        <w:spacing w:line="240" w:lineRule="auto"/>
        <w:rPr>
          <w:rFonts w:ascii="Calibri" w:hAnsi="Calibri" w:cs="Calibri"/>
          <w:sz w:val="24"/>
          <w:szCs w:val="24"/>
          <w:lang w:val="pl-PL"/>
        </w:rPr>
      </w:pPr>
      <w:r w:rsidRPr="00C33F82">
        <w:rPr>
          <w:rFonts w:ascii="Calibri" w:hAnsi="Calibri" w:cs="Calibri"/>
          <w:sz w:val="24"/>
          <w:szCs w:val="24"/>
          <w:lang w:val="pl-PL"/>
        </w:rPr>
        <w:t>Miary nieaddytywne:</w:t>
      </w:r>
    </w:p>
    <w:p w14:paraId="12FFCE74" w14:textId="77777777" w:rsidR="00144F0E" w:rsidRPr="00C33F82" w:rsidRDefault="00144F0E" w:rsidP="001828FF">
      <w:pPr>
        <w:pStyle w:val="ListParagraph"/>
        <w:numPr>
          <w:ilvl w:val="2"/>
          <w:numId w:val="23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average_review_score (DECIMAL) – średnia ocena;</w:t>
      </w:r>
    </w:p>
    <w:p w14:paraId="33A8BAA3" w14:textId="18464DEB" w:rsidR="00371F83" w:rsidRPr="00C33F82" w:rsidRDefault="00144F0E" w:rsidP="001828FF">
      <w:pPr>
        <w:pStyle w:val="ListParagraph"/>
        <w:numPr>
          <w:ilvl w:val="2"/>
          <w:numId w:val="23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33F82">
        <w:rPr>
          <w:rFonts w:ascii="Calibri" w:hAnsi="Calibri" w:cs="Calibri"/>
          <w:sz w:val="24"/>
          <w:szCs w:val="24"/>
          <w:lang w:val="en-GB"/>
        </w:rPr>
        <w:t>payment_type (VARCHAR), order_status (VARCHAR) – opisowe, nie sumują się.</w:t>
      </w:r>
    </w:p>
    <w:p w14:paraId="3A228A3A" w14:textId="17093C4E" w:rsidR="00D649FD" w:rsidRPr="00C33F82" w:rsidRDefault="00D649FD" w:rsidP="00144F0E">
      <w:pPr>
        <w:spacing w:line="360" w:lineRule="auto"/>
        <w:rPr>
          <w:rFonts w:ascii="Calibri" w:hAnsi="Calibri" w:cs="Calibri"/>
          <w:b/>
          <w:bCs/>
          <w:sz w:val="24"/>
          <w:szCs w:val="24"/>
          <w:lang w:val="pl-PL"/>
        </w:rPr>
      </w:pPr>
      <w:r w:rsidRPr="00C33F82">
        <w:rPr>
          <w:rFonts w:ascii="Calibri" w:hAnsi="Calibri" w:cs="Calibri"/>
          <w:b/>
          <w:bCs/>
          <w:sz w:val="24"/>
          <w:szCs w:val="24"/>
          <w:lang w:val="pl-PL"/>
        </w:rPr>
        <w:t>Diagram klas:</w:t>
      </w:r>
    </w:p>
    <w:p w14:paraId="26349214" w14:textId="30442349" w:rsidR="00D649FD" w:rsidRPr="00C33F82" w:rsidRDefault="00CA4B5E" w:rsidP="00D649FD">
      <w:pPr>
        <w:spacing w:line="360" w:lineRule="auto"/>
        <w:rPr>
          <w:rFonts w:ascii="Calibri" w:hAnsi="Calibri" w:cs="Calibri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4B13690" wp14:editId="2219788E">
            <wp:extent cx="6139522" cy="5581650"/>
            <wp:effectExtent l="0" t="0" r="0" b="0"/>
            <wp:docPr id="968770156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70156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559" cy="558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73D5" w14:textId="1062439D" w:rsidR="00ED38D1" w:rsidRPr="00C33F82" w:rsidRDefault="00ED38D1" w:rsidP="0034747C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  <w:sz w:val="24"/>
          <w:szCs w:val="24"/>
          <w:lang w:val="pl-PL"/>
        </w:rPr>
      </w:pPr>
      <w:r w:rsidRPr="00C33F82">
        <w:rPr>
          <w:rFonts w:ascii="Calibri" w:hAnsi="Calibri" w:cs="Calibri"/>
          <w:b/>
          <w:bCs/>
          <w:sz w:val="24"/>
          <w:szCs w:val="24"/>
          <w:lang w:val="pl-PL"/>
        </w:rPr>
        <w:lastRenderedPageBreak/>
        <w:t>Min. 10 wielowymiarowych zestawień, które zostaną utworzone po wdrożeniu kostki</w:t>
      </w:r>
    </w:p>
    <w:p w14:paraId="71448352" w14:textId="66F0DFE9" w:rsidR="00EC2F52" w:rsidRPr="00C33F82" w:rsidRDefault="00EC2F52" w:rsidP="00EC2F5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  <w:r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>Przychód i liczba zamówień według miesiąca i stanu klienta</w:t>
      </w:r>
    </w:p>
    <w:p w14:paraId="6C6EE1BD" w14:textId="41CACCE2" w:rsidR="00EC2F52" w:rsidRPr="00C33F82" w:rsidRDefault="00EC2F52" w:rsidP="00EC2F5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  <w:r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>Średnia ocena i liczba opinii wg sprzedawcy i kwartału</w:t>
      </w:r>
    </w:p>
    <w:p w14:paraId="74D700B9" w14:textId="1C22BF6A" w:rsidR="00EC2F52" w:rsidRPr="00C33F82" w:rsidRDefault="00EC2F52" w:rsidP="00EC2F5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  <w:r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>Rozkład typów płatności wg kategorii produktu i roku</w:t>
      </w:r>
    </w:p>
    <w:p w14:paraId="7743BD27" w14:textId="7C15F9A8" w:rsidR="00EC2F52" w:rsidRPr="00C33F82" w:rsidRDefault="00EC2F52" w:rsidP="00EC2F5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  <w:r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>Średni czas dostawy wg regionu sprzedawcy i miesiąca</w:t>
      </w:r>
    </w:p>
    <w:p w14:paraId="7CBC7C6C" w14:textId="5C04CE1E" w:rsidR="00EC2F52" w:rsidRPr="00C33F82" w:rsidRDefault="00EC2F52" w:rsidP="00EC2F5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  <w:r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 xml:space="preserve">Top 10 produktów wg przychodu i liczby sztuk w </w:t>
      </w:r>
      <w:r w:rsidR="00C638A5"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 xml:space="preserve">pewnym </w:t>
      </w:r>
      <w:r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>analizowanym okresie</w:t>
      </w:r>
    </w:p>
    <w:p w14:paraId="65FE33CB" w14:textId="3E4C75AC" w:rsidR="00EC2F52" w:rsidRPr="00C33F82" w:rsidRDefault="00AD2F8F" w:rsidP="00EC2F5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  <w:r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>Średni czas dostawy według gęstości zaludnienia</w:t>
      </w:r>
    </w:p>
    <w:p w14:paraId="6415D6A0" w14:textId="68AE6A1A" w:rsidR="00EC2F52" w:rsidRPr="00C33F82" w:rsidRDefault="00AD2F8F" w:rsidP="00EC2F5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  <w:r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>Liczba zamówień według populacji miasta</w:t>
      </w:r>
    </w:p>
    <w:p w14:paraId="34D796D6" w14:textId="5E25C41B" w:rsidR="00EC2F52" w:rsidRPr="00C33F82" w:rsidRDefault="004E1ED4" w:rsidP="00EC2F5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  <w:r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>Liczba zamówień nowych vs powracających klientów według miast</w:t>
      </w:r>
    </w:p>
    <w:p w14:paraId="4DC259FF" w14:textId="642BE928" w:rsidR="00EC2F52" w:rsidRPr="00C33F82" w:rsidRDefault="004E1ED4" w:rsidP="00EC2F5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  <w:r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>Przychód według dnia tygodnia i typu płatności</w:t>
      </w:r>
    </w:p>
    <w:p w14:paraId="5006BB1A" w14:textId="3F65A802" w:rsidR="00EC2F52" w:rsidRPr="00C33F82" w:rsidRDefault="004E1ED4" w:rsidP="00EC2F5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  <w:r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>Top 10 najgorszych sprzedawców według średniej ocen i miesiąca</w:t>
      </w:r>
    </w:p>
    <w:p w14:paraId="385F7533" w14:textId="77777777" w:rsidR="00EC2F52" w:rsidRPr="00C33F82" w:rsidRDefault="00EC2F52" w:rsidP="00EC2F52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</w:p>
    <w:p w14:paraId="1701F809" w14:textId="0904B5D7" w:rsidR="00835941" w:rsidRPr="00C33F82" w:rsidRDefault="00ED38D1" w:rsidP="00144F0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4"/>
          <w:szCs w:val="24"/>
          <w:lang w:val="pl-PL"/>
        </w:rPr>
      </w:pPr>
      <w:r w:rsidRPr="00C33F82">
        <w:rPr>
          <w:rFonts w:ascii="Calibri" w:hAnsi="Calibri" w:cs="Calibri"/>
          <w:b/>
          <w:bCs/>
          <w:sz w:val="24"/>
          <w:szCs w:val="24"/>
          <w:lang w:val="pl-PL"/>
        </w:rPr>
        <w:t>Implementacja bazy danych zgodnie z zaproponowanym konceptualnym modelem danyc</w:t>
      </w:r>
      <w:r w:rsidR="00835941" w:rsidRPr="00C33F82">
        <w:rPr>
          <w:rFonts w:ascii="Calibri" w:hAnsi="Calibri" w:cs="Calibri"/>
          <w:b/>
          <w:bCs/>
          <w:sz w:val="24"/>
          <w:szCs w:val="24"/>
          <w:lang w:val="pl-PL"/>
        </w:rPr>
        <w:t>h</w:t>
      </w:r>
    </w:p>
    <w:p w14:paraId="05958303" w14:textId="77777777" w:rsidR="00144F0E" w:rsidRPr="00C33F82" w:rsidRDefault="00113182" w:rsidP="00144F0E">
      <w:pPr>
        <w:pStyle w:val="ListParagraph"/>
        <w:spacing w:line="240" w:lineRule="auto"/>
        <w:rPr>
          <w:rFonts w:ascii="Calibri" w:hAnsi="Calibri" w:cs="Calibri"/>
          <w:b/>
          <w:bCs/>
          <w:sz w:val="24"/>
          <w:szCs w:val="24"/>
          <w:lang w:val="pl-PL"/>
        </w:rPr>
      </w:pPr>
      <w:r w:rsidRPr="00C33F82">
        <w:rPr>
          <w:rFonts w:ascii="Calibri" w:hAnsi="Calibri" w:cs="Calibri"/>
          <w:b/>
          <w:bCs/>
          <w:noProof/>
          <w:sz w:val="24"/>
          <w:szCs w:val="24"/>
          <w:lang w:val="pl-PL"/>
        </w:rPr>
        <w:drawing>
          <wp:inline distT="0" distB="0" distL="0" distR="0" wp14:anchorId="314B6AED" wp14:editId="2568E6E0">
            <wp:extent cx="4046220" cy="3878817"/>
            <wp:effectExtent l="0" t="0" r="0" b="7620"/>
            <wp:docPr id="10692633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63336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318" cy="38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6344" w14:textId="0A193F13" w:rsidR="00113182" w:rsidRPr="00C33F82" w:rsidRDefault="00113182" w:rsidP="00144F0E">
      <w:pPr>
        <w:pStyle w:val="ListParagraph"/>
        <w:spacing w:line="240" w:lineRule="auto"/>
        <w:rPr>
          <w:rFonts w:ascii="Calibri" w:hAnsi="Calibri" w:cs="Calibri"/>
          <w:b/>
          <w:bCs/>
          <w:sz w:val="24"/>
          <w:szCs w:val="24"/>
          <w:lang w:val="pl-PL"/>
        </w:rPr>
      </w:pPr>
      <w:r w:rsidRPr="00C33F82">
        <w:rPr>
          <w:rFonts w:ascii="Calibri" w:hAnsi="Calibri" w:cs="Calibri"/>
          <w:b/>
          <w:bCs/>
          <w:noProof/>
          <w:sz w:val="24"/>
          <w:szCs w:val="24"/>
          <w:lang w:val="pl-PL"/>
        </w:rPr>
        <w:drawing>
          <wp:inline distT="0" distB="0" distL="0" distR="0" wp14:anchorId="5B9A12CF" wp14:editId="6CF7D391">
            <wp:extent cx="4008120" cy="3269377"/>
            <wp:effectExtent l="0" t="0" r="0" b="7620"/>
            <wp:docPr id="20498273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27352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060" cy="32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23D7" w14:textId="7F16F492" w:rsidR="00835941" w:rsidRPr="00C33F82" w:rsidRDefault="00835941" w:rsidP="00835941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  <w:sz w:val="24"/>
          <w:szCs w:val="24"/>
          <w:lang w:val="pl-PL"/>
        </w:rPr>
      </w:pPr>
      <w:r w:rsidRPr="00C33F82">
        <w:rPr>
          <w:rFonts w:ascii="Calibri" w:hAnsi="Calibri" w:cs="Calibri"/>
          <w:b/>
          <w:bCs/>
          <w:sz w:val="24"/>
          <w:szCs w:val="24"/>
          <w:lang w:val="pl-PL"/>
        </w:rPr>
        <w:lastRenderedPageBreak/>
        <w:t>Wnioski</w:t>
      </w:r>
    </w:p>
    <w:p w14:paraId="35BED571" w14:textId="38027D50" w:rsidR="00EC442A" w:rsidRPr="00C33F82" w:rsidRDefault="00EC442A" w:rsidP="00EC442A">
      <w:pPr>
        <w:pStyle w:val="ListParagraph"/>
        <w:spacing w:before="100" w:beforeAutospacing="1" w:after="100" w:afterAutospacing="1" w:line="240" w:lineRule="auto"/>
        <w:ind w:left="1068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  <w:r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>Zdecydowana większość atrybutów jest kompletna i może z powodzeniem trafić do hurtowni danych – mamy pełne informacje o zamówieniach, klientach, produktach i płatnościach, co pozwala na zbudowanie rozbudowanych wymiarów czasowego, geograficznego, klienta, sprzedawcy, produktu i płatności. Dane o opiniach są niemal kompletne, choć kilkaset rekordów nie zawiera ocen lub komentarzy, co jednak nie powinno zaburzyć ogólnych trendów. Z kolei geolokalizacje wymagają odfiltrowania kilku procent współrzędnych spoza terytorium Brazylii, ale same kody pocztowe umożliwiają precyzyjne grupowanie według stanów i miast.</w:t>
      </w:r>
    </w:p>
    <w:p w14:paraId="750F149B" w14:textId="77777777" w:rsidR="00EC442A" w:rsidRPr="00C33F82" w:rsidRDefault="00EC442A" w:rsidP="00EC442A">
      <w:pPr>
        <w:pStyle w:val="ListParagraph"/>
        <w:spacing w:before="100" w:beforeAutospacing="1" w:after="100" w:afterAutospacing="1" w:line="240" w:lineRule="auto"/>
        <w:ind w:left="1068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</w:p>
    <w:p w14:paraId="5E96863A" w14:textId="6DD5C9EC" w:rsidR="00EC442A" w:rsidRPr="00C33F82" w:rsidRDefault="00EC442A" w:rsidP="00EC442A">
      <w:pPr>
        <w:pStyle w:val="ListParagraph"/>
        <w:spacing w:before="100" w:beforeAutospacing="1" w:after="100" w:afterAutospacing="1" w:line="240" w:lineRule="auto"/>
        <w:ind w:left="1068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  <w:r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>Wartości numeryczne – takie jak cena, liczba rat czy wymiary produktów – mieszczą się w sensownych zakresach i nie zawierają błędnych skrajnych wartości, co czyni je gotowymi do agregacji i obliczeń KPI. Potencjalne outliery w wadze lub wymiarach można prawdopodobnie wyfiltrować. Pola tekstowe (kategorie, nazwy miast) wymagają jedynie podstawowej normalizacji (usunięcie literówek, standaryzacja akcentów), by zapobiec duplikacji wymiaru.</w:t>
      </w:r>
    </w:p>
    <w:p w14:paraId="4FA84C17" w14:textId="77777777" w:rsidR="00EC442A" w:rsidRPr="00C33F82" w:rsidRDefault="00EC442A" w:rsidP="00EC442A">
      <w:pPr>
        <w:pStyle w:val="ListParagraph"/>
        <w:spacing w:before="100" w:beforeAutospacing="1" w:after="100" w:afterAutospacing="1" w:line="240" w:lineRule="auto"/>
        <w:ind w:left="1068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</w:p>
    <w:p w14:paraId="129F75DC" w14:textId="067BF336" w:rsidR="0034747C" w:rsidRPr="00C33F82" w:rsidRDefault="00EC442A" w:rsidP="00EC442A">
      <w:pPr>
        <w:pStyle w:val="ListParagraph"/>
        <w:spacing w:before="100" w:beforeAutospacing="1" w:after="100" w:afterAutospacing="1" w:line="240" w:lineRule="auto"/>
        <w:ind w:left="1068"/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</w:pPr>
      <w:r w:rsidRPr="00C33F82">
        <w:rPr>
          <w:rFonts w:ascii="Calibri" w:eastAsia="Times New Roman" w:hAnsi="Calibri" w:cs="Calibri"/>
          <w:kern w:val="0"/>
          <w:sz w:val="24"/>
          <w:szCs w:val="24"/>
          <w:lang w:val="pl-PL" w:eastAsia="pl-PL"/>
          <w14:ligatures w14:val="none"/>
        </w:rPr>
        <w:t>W wymiarach znajdziemy naprawdę sporo do badania: czasowego (analiza sezonowości i trendów), przestrzennego (różnice między regionami), produktowego (popularność i marże w kategoriach) oraz behawioralnego (liczba rat czy typ płatności jako wskaźniki preferencji klientów). Faktowe miary – przychód, liczba zamówień, średnia ocena czy czas dostawy – pozwolą na wielowymiarowe zestawienia i dogłębne analizy jakości obsługi. Dzięki temu hurtownia stanie się solidnym fundamentem dla raportów sprzedażowych, monitoringu satysfakcji klientów oraz optymalizacji procesów logistycznych i marketingowych.</w:t>
      </w:r>
    </w:p>
    <w:sectPr w:rsidR="0034747C" w:rsidRPr="00C33F82" w:rsidSect="0034747C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F3152" w14:textId="77777777" w:rsidR="002E647A" w:rsidRDefault="002E647A" w:rsidP="00710AAE">
      <w:pPr>
        <w:spacing w:after="0" w:line="240" w:lineRule="auto"/>
      </w:pPr>
      <w:r>
        <w:separator/>
      </w:r>
    </w:p>
  </w:endnote>
  <w:endnote w:type="continuationSeparator" w:id="0">
    <w:p w14:paraId="24809DB6" w14:textId="77777777" w:rsidR="002E647A" w:rsidRDefault="002E647A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596C3" w14:textId="77777777" w:rsidR="002E647A" w:rsidRDefault="002E647A" w:rsidP="00710AAE">
      <w:pPr>
        <w:spacing w:after="0" w:line="240" w:lineRule="auto"/>
      </w:pPr>
      <w:r>
        <w:separator/>
      </w:r>
    </w:p>
  </w:footnote>
  <w:footnote w:type="continuationSeparator" w:id="0">
    <w:p w14:paraId="72CEE93E" w14:textId="77777777" w:rsidR="002E647A" w:rsidRDefault="002E647A" w:rsidP="0071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784A"/>
    <w:multiLevelType w:val="hybridMultilevel"/>
    <w:tmpl w:val="08BC8E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7169A"/>
    <w:multiLevelType w:val="multilevel"/>
    <w:tmpl w:val="A456FF00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2245235"/>
    <w:multiLevelType w:val="multilevel"/>
    <w:tmpl w:val="DF10023C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2CC780A"/>
    <w:multiLevelType w:val="multilevel"/>
    <w:tmpl w:val="AA54F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05E42F6F"/>
    <w:multiLevelType w:val="multilevel"/>
    <w:tmpl w:val="AA54F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091D4091"/>
    <w:multiLevelType w:val="multilevel"/>
    <w:tmpl w:val="C7909B32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0B667C15"/>
    <w:multiLevelType w:val="multilevel"/>
    <w:tmpl w:val="DC58A2C0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106653CC"/>
    <w:multiLevelType w:val="hybridMultilevel"/>
    <w:tmpl w:val="13143F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EA4558"/>
    <w:multiLevelType w:val="multilevel"/>
    <w:tmpl w:val="84007C9E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1D6267C5"/>
    <w:multiLevelType w:val="multilevel"/>
    <w:tmpl w:val="6F4401E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29031E29"/>
    <w:multiLevelType w:val="multilevel"/>
    <w:tmpl w:val="6F4401E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29BC3C51"/>
    <w:multiLevelType w:val="hybridMultilevel"/>
    <w:tmpl w:val="1AE8A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45FD1"/>
    <w:multiLevelType w:val="multilevel"/>
    <w:tmpl w:val="67B054BC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367B57D0"/>
    <w:multiLevelType w:val="multilevel"/>
    <w:tmpl w:val="2784621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3CDF00FC"/>
    <w:multiLevelType w:val="multilevel"/>
    <w:tmpl w:val="AA54F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3DE41891"/>
    <w:multiLevelType w:val="multilevel"/>
    <w:tmpl w:val="EC0AD714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45865C9E"/>
    <w:multiLevelType w:val="multilevel"/>
    <w:tmpl w:val="AA54F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4A8C1F78"/>
    <w:multiLevelType w:val="multilevel"/>
    <w:tmpl w:val="AA54F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4C7569AE"/>
    <w:multiLevelType w:val="multilevel"/>
    <w:tmpl w:val="AA54F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4EE56E86"/>
    <w:multiLevelType w:val="hybridMultilevel"/>
    <w:tmpl w:val="9294B1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EC5849"/>
    <w:multiLevelType w:val="multilevel"/>
    <w:tmpl w:val="388EE900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5D8F0571"/>
    <w:multiLevelType w:val="multilevel"/>
    <w:tmpl w:val="AA54F0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5E912755"/>
    <w:multiLevelType w:val="hybridMultilevel"/>
    <w:tmpl w:val="BB5071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D0D4D"/>
    <w:multiLevelType w:val="hybridMultilevel"/>
    <w:tmpl w:val="F78C67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48665B"/>
    <w:multiLevelType w:val="hybridMultilevel"/>
    <w:tmpl w:val="864819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B5A285D"/>
    <w:multiLevelType w:val="multilevel"/>
    <w:tmpl w:val="72DA8778"/>
    <w:lvl w:ilvl="0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6" w15:restartNumberingAfterBreak="0">
    <w:nsid w:val="7DDD5BA5"/>
    <w:multiLevelType w:val="hybridMultilevel"/>
    <w:tmpl w:val="12C8FA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7924787">
    <w:abstractNumId w:val="22"/>
  </w:num>
  <w:num w:numId="2" w16cid:durableId="403339608">
    <w:abstractNumId w:val="23"/>
  </w:num>
  <w:num w:numId="3" w16cid:durableId="341930728">
    <w:abstractNumId w:val="26"/>
  </w:num>
  <w:num w:numId="4" w16cid:durableId="147871028">
    <w:abstractNumId w:val="0"/>
  </w:num>
  <w:num w:numId="5" w16cid:durableId="1100294408">
    <w:abstractNumId w:val="19"/>
  </w:num>
  <w:num w:numId="6" w16cid:durableId="984512483">
    <w:abstractNumId w:val="11"/>
  </w:num>
  <w:num w:numId="7" w16cid:durableId="191773324">
    <w:abstractNumId w:val="24"/>
  </w:num>
  <w:num w:numId="8" w16cid:durableId="1401176708">
    <w:abstractNumId w:val="7"/>
  </w:num>
  <w:num w:numId="9" w16cid:durableId="728504798">
    <w:abstractNumId w:val="13"/>
  </w:num>
  <w:num w:numId="10" w16cid:durableId="1714773256">
    <w:abstractNumId w:val="14"/>
  </w:num>
  <w:num w:numId="11" w16cid:durableId="433718356">
    <w:abstractNumId w:val="17"/>
  </w:num>
  <w:num w:numId="12" w16cid:durableId="606471241">
    <w:abstractNumId w:val="3"/>
  </w:num>
  <w:num w:numId="13" w16cid:durableId="179051374">
    <w:abstractNumId w:val="4"/>
  </w:num>
  <w:num w:numId="14" w16cid:durableId="2021925551">
    <w:abstractNumId w:val="21"/>
  </w:num>
  <w:num w:numId="15" w16cid:durableId="1243417198">
    <w:abstractNumId w:val="18"/>
  </w:num>
  <w:num w:numId="16" w16cid:durableId="1250188633">
    <w:abstractNumId w:val="25"/>
  </w:num>
  <w:num w:numId="17" w16cid:durableId="150486415">
    <w:abstractNumId w:val="16"/>
  </w:num>
  <w:num w:numId="18" w16cid:durableId="30301059">
    <w:abstractNumId w:val="2"/>
  </w:num>
  <w:num w:numId="19" w16cid:durableId="180513820">
    <w:abstractNumId w:val="8"/>
  </w:num>
  <w:num w:numId="20" w16cid:durableId="941913131">
    <w:abstractNumId w:val="5"/>
  </w:num>
  <w:num w:numId="21" w16cid:durableId="1206139822">
    <w:abstractNumId w:val="1"/>
  </w:num>
  <w:num w:numId="22" w16cid:durableId="565917328">
    <w:abstractNumId w:val="15"/>
  </w:num>
  <w:num w:numId="23" w16cid:durableId="638805286">
    <w:abstractNumId w:val="12"/>
  </w:num>
  <w:num w:numId="24" w16cid:durableId="913009267">
    <w:abstractNumId w:val="20"/>
  </w:num>
  <w:num w:numId="25" w16cid:durableId="315451841">
    <w:abstractNumId w:val="6"/>
  </w:num>
  <w:num w:numId="26" w16cid:durableId="900870081">
    <w:abstractNumId w:val="10"/>
  </w:num>
  <w:num w:numId="27" w16cid:durableId="17656098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E"/>
    <w:rsid w:val="000446CB"/>
    <w:rsid w:val="000943F9"/>
    <w:rsid w:val="0009567A"/>
    <w:rsid w:val="000C5163"/>
    <w:rsid w:val="000E6836"/>
    <w:rsid w:val="00113182"/>
    <w:rsid w:val="00144F0E"/>
    <w:rsid w:val="001828FF"/>
    <w:rsid w:val="001A75CB"/>
    <w:rsid w:val="002136C3"/>
    <w:rsid w:val="00272A82"/>
    <w:rsid w:val="002E647A"/>
    <w:rsid w:val="003160EB"/>
    <w:rsid w:val="0034747C"/>
    <w:rsid w:val="00371F83"/>
    <w:rsid w:val="003E57A2"/>
    <w:rsid w:val="00483050"/>
    <w:rsid w:val="004E1ED4"/>
    <w:rsid w:val="0050075E"/>
    <w:rsid w:val="006947D7"/>
    <w:rsid w:val="00710AAE"/>
    <w:rsid w:val="00742AF0"/>
    <w:rsid w:val="00754CB0"/>
    <w:rsid w:val="007550AD"/>
    <w:rsid w:val="00777117"/>
    <w:rsid w:val="00835941"/>
    <w:rsid w:val="008503E5"/>
    <w:rsid w:val="00852A53"/>
    <w:rsid w:val="008B72A1"/>
    <w:rsid w:val="008C0343"/>
    <w:rsid w:val="008F7DD3"/>
    <w:rsid w:val="0090709E"/>
    <w:rsid w:val="00970EAF"/>
    <w:rsid w:val="00A56A7A"/>
    <w:rsid w:val="00AD2F8F"/>
    <w:rsid w:val="00AD30E0"/>
    <w:rsid w:val="00B567F4"/>
    <w:rsid w:val="00B62E02"/>
    <w:rsid w:val="00B643C2"/>
    <w:rsid w:val="00C33F82"/>
    <w:rsid w:val="00C638A5"/>
    <w:rsid w:val="00CA4874"/>
    <w:rsid w:val="00CA4B5E"/>
    <w:rsid w:val="00CA5747"/>
    <w:rsid w:val="00CC6C3C"/>
    <w:rsid w:val="00D44E8F"/>
    <w:rsid w:val="00D649FD"/>
    <w:rsid w:val="00DE688F"/>
    <w:rsid w:val="00E044CF"/>
    <w:rsid w:val="00E60744"/>
    <w:rsid w:val="00EC2F52"/>
    <w:rsid w:val="00EC442A"/>
    <w:rsid w:val="00ED38D1"/>
    <w:rsid w:val="00F6158C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C5B7"/>
  <w15:chartTrackingRefBased/>
  <w15:docId w15:val="{F9076B5F-2771-4833-B28B-03D42C4D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16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A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A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AA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AA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AA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AA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AA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AA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AA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10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AA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10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AA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10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AA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10A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10AAE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10AAE"/>
    <w:rPr>
      <w:rFonts w:eastAsiaTheme="minorEastAsia"/>
      <w:kern w:val="0"/>
      <w:lang w:eastAsia="pl-P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0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0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E"/>
    <w:rPr>
      <w:lang w:val="en-US"/>
    </w:rPr>
  </w:style>
  <w:style w:type="table" w:styleId="TableGrid">
    <w:name w:val="Table Grid"/>
    <w:basedOn w:val="TableNormal"/>
    <w:uiPriority w:val="39"/>
    <w:rsid w:val="00347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9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94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550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5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kaggle.com/datasets/olistbr/brazilian-ecommer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6B3101A9714F8FB0316B53E07A93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C2069A-E4FF-474F-B936-FBF103E0BD87}"/>
      </w:docPartPr>
      <w:docPartBody>
        <w:p w:rsidR="00375094" w:rsidRDefault="00E11243" w:rsidP="00E11243">
          <w:pPr>
            <w:pStyle w:val="F96B3101A9714F8FB0316B53E07A93D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3C723F1357EC48D5BB212667114FC93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61FA14-4090-4AE0-9394-DEF5126E86D2}"/>
      </w:docPartPr>
      <w:docPartBody>
        <w:p w:rsidR="00375094" w:rsidRDefault="00E11243" w:rsidP="00E11243">
          <w:pPr>
            <w:pStyle w:val="3C723F1357EC48D5BB212667114FC93A"/>
          </w:pPr>
          <w:r>
            <w:rPr>
              <w:color w:val="156082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43"/>
    <w:rsid w:val="002136C3"/>
    <w:rsid w:val="002F33A3"/>
    <w:rsid w:val="00375094"/>
    <w:rsid w:val="00435B45"/>
    <w:rsid w:val="004609C6"/>
    <w:rsid w:val="004966E4"/>
    <w:rsid w:val="00742AF0"/>
    <w:rsid w:val="00A53573"/>
    <w:rsid w:val="00B567F4"/>
    <w:rsid w:val="00B643C2"/>
    <w:rsid w:val="00CA5747"/>
    <w:rsid w:val="00D55B6C"/>
    <w:rsid w:val="00DA46FF"/>
    <w:rsid w:val="00DE688F"/>
    <w:rsid w:val="00E11243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6B3101A9714F8FB0316B53E07A93D4">
    <w:name w:val="F96B3101A9714F8FB0316B53E07A93D4"/>
    <w:rsid w:val="00E11243"/>
  </w:style>
  <w:style w:type="paragraph" w:customStyle="1" w:styleId="3C723F1357EC48D5BB212667114FC93A">
    <w:name w:val="3C723F1357EC48D5BB212667114FC93A"/>
    <w:rsid w:val="00E11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Aleksander stepaniuk</PublishDate>
  <Abstract/>
  <CompanyAddress>IST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7</Pages>
  <Words>1341</Words>
  <Characters>8050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Hurtownie danych</vt:lpstr>
      <vt:lpstr>Hurtownie danych</vt:lpstr>
    </vt:vector>
  </TitlesOfParts>
  <Company>nr. indeksu: 272644</Company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Hurtownie danych</dc:title>
  <dc:subject>Projekt – Analiza danych platformy e-commerce Olist (Brazylia)</dc:subject>
  <dc:creator>zawo stepaniuk</dc:creator>
  <cp:keywords/>
  <dc:description/>
  <cp:lastModifiedBy>Aleksander Stepaniuk (272644)</cp:lastModifiedBy>
  <cp:revision>11</cp:revision>
  <cp:lastPrinted>2025-03-09T22:43:00Z</cp:lastPrinted>
  <dcterms:created xsi:type="dcterms:W3CDTF">2025-03-09T13:03:00Z</dcterms:created>
  <dcterms:modified xsi:type="dcterms:W3CDTF">2025-05-18T20:26:00Z</dcterms:modified>
</cp:coreProperties>
</file>