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Calibri" w:eastAsiaTheme="minorHAnsi" w:hAnsi="Calibri" w:cs="Calibri"/>
          <w:color w:val="156082" w:themeColor="accent1"/>
          <w:kern w:val="2"/>
          <w:sz w:val="24"/>
          <w:szCs w:val="24"/>
          <w:lang w:eastAsia="en-US"/>
          <w14:ligatures w14:val="standardContextual"/>
        </w:rPr>
        <w:id w:val="180265459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49486EE" w14:textId="5D9B9BEC" w:rsidR="0031096D" w:rsidRPr="00854E32" w:rsidRDefault="0031096D">
          <w:pPr>
            <w:pStyle w:val="NoSpacing"/>
            <w:spacing w:before="1540" w:after="240"/>
            <w:jc w:val="center"/>
            <w:rPr>
              <w:rFonts w:ascii="Calibri" w:hAnsi="Calibri" w:cs="Calibri"/>
              <w:color w:val="156082" w:themeColor="accent1"/>
            </w:rPr>
          </w:pPr>
          <w:r w:rsidRPr="00854E32">
            <w:rPr>
              <w:rFonts w:ascii="Calibri" w:hAnsi="Calibri" w:cs="Calibri"/>
              <w:noProof/>
              <w:color w:val="156082" w:themeColor="accent1"/>
            </w:rPr>
            <w:drawing>
              <wp:inline distT="0" distB="0" distL="0" distR="0" wp14:anchorId="73FFADEB" wp14:editId="32BFF7D9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Calibri" w:eastAsiaTheme="majorEastAsia" w:hAnsi="Calibri" w:cs="Calibr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D5CCE54935414AA39C8E78E94C1708A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1092CAE" w14:textId="5116CF86" w:rsidR="0031096D" w:rsidRPr="00854E32" w:rsidRDefault="00854E32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="Calibri" w:eastAsiaTheme="majorEastAsia" w:hAnsi="Calibri" w:cs="Calibri"/>
                  <w:caps/>
                  <w:color w:val="156082" w:themeColor="accent1"/>
                  <w:sz w:val="80"/>
                  <w:szCs w:val="80"/>
                </w:rPr>
              </w:pPr>
              <w:r w:rsidRPr="00854E32">
                <w:rPr>
                  <w:rFonts w:ascii="Calibri" w:eastAsiaTheme="majorEastAsia" w:hAnsi="Calibri" w:cs="Calibri"/>
                  <w:caps/>
                  <w:color w:val="156082" w:themeColor="accent1"/>
                  <w:sz w:val="72"/>
                  <w:szCs w:val="72"/>
                </w:rPr>
                <w:t>Wspomaganie zarządzania projektami informatycznymi</w:t>
              </w:r>
            </w:p>
          </w:sdtContent>
        </w:sdt>
        <w:sdt>
          <w:sdtPr>
            <w:rPr>
              <w:rFonts w:ascii="Calibri" w:hAnsi="Calibri" w:cs="Calibri"/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27EFA9B5E5594395BB2FF4F96652FA8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803FAD9" w14:textId="75D76845" w:rsidR="0031096D" w:rsidRPr="00854E32" w:rsidRDefault="00854E32">
              <w:pPr>
                <w:pStyle w:val="NoSpacing"/>
                <w:jc w:val="center"/>
                <w:rPr>
                  <w:rFonts w:ascii="Calibri" w:hAnsi="Calibri" w:cs="Calibri"/>
                  <w:color w:val="156082" w:themeColor="accent1"/>
                  <w:sz w:val="28"/>
                  <w:szCs w:val="28"/>
                </w:rPr>
              </w:pPr>
              <w:r w:rsidRPr="00854E32">
                <w:rPr>
                  <w:rFonts w:ascii="Calibri" w:hAnsi="Calibri" w:cs="Calibri"/>
                  <w:color w:val="156082" w:themeColor="accent1"/>
                  <w:sz w:val="28"/>
                  <w:szCs w:val="28"/>
                </w:rPr>
                <w:t xml:space="preserve">Sprawozdania [1, </w:t>
              </w:r>
              <w:r w:rsidR="00891CA6">
                <w:rPr>
                  <w:rFonts w:ascii="Calibri" w:hAnsi="Calibri" w:cs="Calibri"/>
                  <w:color w:val="156082" w:themeColor="accent1"/>
                  <w:sz w:val="28"/>
                  <w:szCs w:val="28"/>
                </w:rPr>
                <w:t>2</w:t>
              </w:r>
              <w:r w:rsidRPr="00854E32">
                <w:rPr>
                  <w:rFonts w:ascii="Calibri" w:hAnsi="Calibri" w:cs="Calibri"/>
                  <w:color w:val="156082" w:themeColor="accent1"/>
                  <w:sz w:val="28"/>
                  <w:szCs w:val="28"/>
                </w:rPr>
                <w:t>]</w:t>
              </w:r>
            </w:p>
          </w:sdtContent>
        </w:sdt>
        <w:p w14:paraId="1BBB1ACB" w14:textId="77777777" w:rsidR="0031096D" w:rsidRPr="00854E32" w:rsidRDefault="0031096D">
          <w:pPr>
            <w:pStyle w:val="NoSpacing"/>
            <w:spacing w:before="480"/>
            <w:jc w:val="center"/>
            <w:rPr>
              <w:rFonts w:ascii="Calibri" w:hAnsi="Calibri" w:cs="Calibri"/>
              <w:color w:val="156082" w:themeColor="accent1"/>
            </w:rPr>
          </w:pPr>
          <w:r w:rsidRPr="00854E32">
            <w:rPr>
              <w:rFonts w:ascii="Calibri" w:hAnsi="Calibri" w:cs="Calibri"/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99413D5" wp14:editId="10C9773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d MMMM yyyy"/>
                                    <w:lid w:val="en-GB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71003DA" w14:textId="606D0A1A" w:rsidR="0031096D" w:rsidRPr="0031096D" w:rsidRDefault="0031096D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31096D"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Aleksander stepaniuk</w:t>
                                    </w:r>
                                  </w:p>
                                </w:sdtContent>
                              </w:sdt>
                              <w:p w14:paraId="2C7098BD" w14:textId="27C431DE" w:rsidR="0031096D" w:rsidRPr="0031096D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1096D">
                                      <w:rPr>
                                        <w:caps/>
                                        <w:color w:val="156082" w:themeColor="accent1"/>
                                      </w:rPr>
                                      <w:t>nr indeksu: 272644</w:t>
                                    </w:r>
                                  </w:sdtContent>
                                </w:sdt>
                              </w:p>
                              <w:p w14:paraId="76A05CA1" w14:textId="6B43BE59" w:rsidR="0031096D" w:rsidRPr="0031096D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31096D">
                                      <w:rPr>
                                        <w:color w:val="156082" w:themeColor="accent1"/>
                                      </w:rPr>
                                      <w:t>Politechnika Wrocławska, Informatyka Stosowana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9413D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d MMMM yyyy"/>
                              <w:lid w:val="en-GB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71003DA" w14:textId="606D0A1A" w:rsidR="0031096D" w:rsidRPr="0031096D" w:rsidRDefault="0031096D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 w:rsidRPr="0031096D"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Aleksander stepaniuk</w:t>
                              </w:r>
                            </w:p>
                          </w:sdtContent>
                        </w:sdt>
                        <w:p w14:paraId="2C7098BD" w14:textId="27C431DE" w:rsidR="0031096D" w:rsidRPr="0031096D" w:rsidRDefault="00000000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1096D">
                                <w:rPr>
                                  <w:caps/>
                                  <w:color w:val="156082" w:themeColor="accent1"/>
                                </w:rPr>
                                <w:t>nr indeksu: 272644</w:t>
                              </w:r>
                            </w:sdtContent>
                          </w:sdt>
                        </w:p>
                        <w:p w14:paraId="76A05CA1" w14:textId="6B43BE59" w:rsidR="0031096D" w:rsidRPr="0031096D" w:rsidRDefault="00000000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31096D">
                                <w:rPr>
                                  <w:color w:val="156082" w:themeColor="accent1"/>
                                </w:rPr>
                                <w:t>Politechnika Wrocławska, Informatyka Stosowana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854E32">
            <w:rPr>
              <w:rFonts w:ascii="Calibri" w:hAnsi="Calibri" w:cs="Calibri"/>
              <w:noProof/>
              <w:color w:val="156082" w:themeColor="accent1"/>
            </w:rPr>
            <w:drawing>
              <wp:inline distT="0" distB="0" distL="0" distR="0" wp14:anchorId="1BF06D74" wp14:editId="71A3AC24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9415E6D" w14:textId="60772118" w:rsidR="0031096D" w:rsidRPr="00854E32" w:rsidRDefault="0031096D">
          <w:pPr>
            <w:rPr>
              <w:rFonts w:ascii="Calibri" w:hAnsi="Calibri" w:cs="Calibri"/>
            </w:rPr>
          </w:pPr>
          <w:r w:rsidRPr="00854E32">
            <w:rPr>
              <w:rFonts w:ascii="Calibri" w:hAnsi="Calibri" w:cs="Calibri"/>
            </w:rPr>
            <w:br w:type="page"/>
          </w:r>
        </w:p>
      </w:sdtContent>
    </w:sdt>
    <w:sdt>
      <w:sdtPr>
        <w:rPr>
          <w:rFonts w:ascii="Calibri" w:eastAsiaTheme="minorHAnsi" w:hAnsi="Calibri" w:cs="Calibri"/>
          <w:color w:val="auto"/>
          <w:kern w:val="2"/>
          <w:sz w:val="24"/>
          <w:szCs w:val="24"/>
          <w:lang w:val="en-GB" w:eastAsia="en-US"/>
          <w14:ligatures w14:val="standardContextual"/>
        </w:rPr>
        <w:id w:val="-4317404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D0823E" w14:textId="11AADA55" w:rsidR="0031096D" w:rsidRPr="00854E32" w:rsidRDefault="0031096D">
          <w:pPr>
            <w:pStyle w:val="TOCHeading"/>
            <w:rPr>
              <w:rFonts w:ascii="Calibri" w:hAnsi="Calibri" w:cs="Calibri"/>
              <w:lang w:val="en-GB"/>
            </w:rPr>
          </w:pPr>
          <w:proofErr w:type="spellStart"/>
          <w:r w:rsidRPr="00854E32">
            <w:rPr>
              <w:rFonts w:ascii="Calibri" w:hAnsi="Calibri" w:cs="Calibri"/>
              <w:lang w:val="en-GB"/>
            </w:rPr>
            <w:t>Spis</w:t>
          </w:r>
          <w:proofErr w:type="spellEnd"/>
          <w:r w:rsidRPr="00854E32">
            <w:rPr>
              <w:rFonts w:ascii="Calibri" w:hAnsi="Calibri" w:cs="Calibri"/>
              <w:lang w:val="en-GB"/>
            </w:rPr>
            <w:t xml:space="preserve"> </w:t>
          </w:r>
          <w:proofErr w:type="spellStart"/>
          <w:r w:rsidRPr="00854E32">
            <w:rPr>
              <w:rFonts w:ascii="Calibri" w:hAnsi="Calibri" w:cs="Calibri"/>
              <w:lang w:val="en-GB"/>
            </w:rPr>
            <w:t>treści</w:t>
          </w:r>
          <w:proofErr w:type="spellEnd"/>
          <w:r w:rsidRPr="00854E32">
            <w:rPr>
              <w:rFonts w:ascii="Calibri" w:hAnsi="Calibri" w:cs="Calibri"/>
              <w:lang w:val="en-GB"/>
            </w:rPr>
            <w:t>:</w:t>
          </w:r>
        </w:p>
        <w:p w14:paraId="6CB40C60" w14:textId="528FBB08" w:rsidR="00C808BC" w:rsidRPr="00854E32" w:rsidRDefault="0031096D">
          <w:pPr>
            <w:pStyle w:val="TOC1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r w:rsidRPr="00854E32">
            <w:rPr>
              <w:rFonts w:ascii="Calibri" w:hAnsi="Calibri" w:cs="Calibri"/>
            </w:rPr>
            <w:fldChar w:fldCharType="begin"/>
          </w:r>
          <w:r w:rsidRPr="00854E32">
            <w:rPr>
              <w:rFonts w:ascii="Calibri" w:hAnsi="Calibri" w:cs="Calibri"/>
              <w:lang w:val="en-GB"/>
            </w:rPr>
            <w:instrText xml:space="preserve"> TOC \o "1-3" \h \z \u </w:instrText>
          </w:r>
          <w:r w:rsidRPr="00854E32">
            <w:rPr>
              <w:rFonts w:ascii="Calibri" w:hAnsi="Calibri" w:cs="Calibri"/>
            </w:rPr>
            <w:fldChar w:fldCharType="separate"/>
          </w:r>
          <w:hyperlink w:anchor="_Toc192599234" w:history="1">
            <w:r w:rsidR="00C808BC" w:rsidRPr="00854E32">
              <w:rPr>
                <w:rStyle w:val="Hyperlink"/>
                <w:rFonts w:ascii="Calibri" w:hAnsi="Calibri" w:cs="Calibri"/>
                <w:noProof/>
              </w:rPr>
              <w:t>Laboratoria 1</w:t>
            </w:r>
            <w:r w:rsidR="00C808BC" w:rsidRPr="00854E32">
              <w:rPr>
                <w:rFonts w:ascii="Calibri" w:hAnsi="Calibri" w:cs="Calibri"/>
                <w:noProof/>
                <w:webHidden/>
              </w:rPr>
              <w:tab/>
            </w:r>
            <w:r w:rsidR="00C808BC"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="00C808BC" w:rsidRPr="00854E32">
              <w:rPr>
                <w:rFonts w:ascii="Calibri" w:hAnsi="Calibri" w:cs="Calibri"/>
                <w:noProof/>
                <w:webHidden/>
              </w:rPr>
              <w:instrText xml:space="preserve"> PAGEREF _Toc192599234 \h </w:instrText>
            </w:r>
            <w:r w:rsidR="00C808BC" w:rsidRPr="00854E32">
              <w:rPr>
                <w:rFonts w:ascii="Calibri" w:hAnsi="Calibri" w:cs="Calibri"/>
                <w:noProof/>
                <w:webHidden/>
              </w:rPr>
            </w:r>
            <w:r w:rsidR="00C808BC"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3</w:t>
            </w:r>
            <w:r w:rsidR="00C808BC"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524BC2F9" w14:textId="1825E831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35" w:history="1">
            <w:r w:rsidRPr="00854E32">
              <w:rPr>
                <w:rStyle w:val="Hyperlink"/>
                <w:rFonts w:ascii="Calibri" w:hAnsi="Calibri" w:cs="Calibri"/>
                <w:noProof/>
              </w:rPr>
              <w:t>Narzędzia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_Toc192599235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3F83AD4A" w14:textId="7842B779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36" w:history="1">
            <w:r w:rsidRPr="00854E32">
              <w:rPr>
                <w:rStyle w:val="Hyperlink"/>
                <w:rFonts w:ascii="Calibri" w:hAnsi="Calibri" w:cs="Calibri"/>
                <w:noProof/>
              </w:rPr>
              <w:t>Zadania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_Toc192599236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399BB9C3" w14:textId="4C71F997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37" w:history="1">
            <w:r w:rsidRPr="00854E32">
              <w:rPr>
                <w:rStyle w:val="Hyperlink"/>
                <w:rFonts w:ascii="Calibri" w:hAnsi="Calibri" w:cs="Calibri"/>
                <w:noProof/>
              </w:rPr>
              <w:t>Podsumowanie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_Toc192599237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12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26324B6D" w14:textId="2F890E08" w:rsidR="00C808BC" w:rsidRPr="00854E32" w:rsidRDefault="00C808BC">
          <w:pPr>
            <w:pStyle w:val="TOC1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38" w:history="1">
            <w:r w:rsidRPr="00854E32">
              <w:rPr>
                <w:rStyle w:val="Hyperlink"/>
                <w:rFonts w:ascii="Calibri" w:hAnsi="Calibri" w:cs="Calibri"/>
                <w:noProof/>
              </w:rPr>
              <w:t>Laboratoria 2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_Toc192599238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7284696A" w14:textId="770C816E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39" w:history="1">
            <w:r w:rsidRPr="00854E32">
              <w:rPr>
                <w:rStyle w:val="Hyperlink"/>
                <w:rFonts w:ascii="Calibri" w:hAnsi="Calibri" w:cs="Calibri"/>
                <w:noProof/>
              </w:rPr>
              <w:t>Narzędzia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_Toc192599239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5CCCF906" w14:textId="45C9EE41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40" w:history="1">
            <w:r w:rsidRPr="00854E32">
              <w:rPr>
                <w:rStyle w:val="Hyperlink"/>
                <w:rFonts w:ascii="Calibri" w:hAnsi="Calibri" w:cs="Calibri"/>
                <w:noProof/>
              </w:rPr>
              <w:t>Zadania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_Toc192599240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3E7A3C36" w14:textId="3C332D04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41" w:history="1">
            <w:r w:rsidRPr="00854E32">
              <w:rPr>
                <w:rStyle w:val="Hyperlink"/>
                <w:rFonts w:ascii="Calibri" w:hAnsi="Calibri" w:cs="Calibri"/>
                <w:noProof/>
              </w:rPr>
              <w:t>Podsumowanie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_Toc192599241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7264C612" w14:textId="0BF2FC40" w:rsidR="00C808BC" w:rsidRPr="00854E32" w:rsidRDefault="00C808BC">
          <w:pPr>
            <w:pStyle w:val="TOC1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42" w:history="1">
            <w:r w:rsidRPr="00854E32">
              <w:rPr>
                <w:rStyle w:val="Hyperlink"/>
                <w:rFonts w:ascii="Calibri" w:hAnsi="Calibri" w:cs="Calibri"/>
                <w:noProof/>
              </w:rPr>
              <w:t>Laboratoria 3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_Toc192599242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1F0F944E" w14:textId="0D44D5E6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43" w:history="1">
            <w:r w:rsidRPr="00854E32">
              <w:rPr>
                <w:rStyle w:val="Hyperlink"/>
                <w:rFonts w:ascii="Calibri" w:hAnsi="Calibri" w:cs="Calibri"/>
                <w:noProof/>
              </w:rPr>
              <w:t>Narzędzia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_Toc192599243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33B9403D" w14:textId="227D24FA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44" w:history="1">
            <w:r w:rsidRPr="00854E32">
              <w:rPr>
                <w:rStyle w:val="Hyperlink"/>
                <w:rFonts w:ascii="Calibri" w:hAnsi="Calibri" w:cs="Calibri"/>
                <w:noProof/>
              </w:rPr>
              <w:t>Zadania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_Toc192599244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64E23E12" w14:textId="461190DD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45" w:history="1">
            <w:r w:rsidRPr="00854E32">
              <w:rPr>
                <w:rStyle w:val="Hyperlink"/>
                <w:rFonts w:ascii="Calibri" w:hAnsi="Calibri" w:cs="Calibri"/>
                <w:noProof/>
              </w:rPr>
              <w:t>Podsumowanie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_Toc192599245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5674378B" w14:textId="37449598" w:rsidR="00C808BC" w:rsidRPr="00854E32" w:rsidRDefault="00C808BC">
          <w:pPr>
            <w:pStyle w:val="TOC1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46" w:history="1">
            <w:r w:rsidRPr="00854E32">
              <w:rPr>
                <w:rStyle w:val="Hyperlink"/>
                <w:rFonts w:ascii="Calibri" w:hAnsi="Calibri" w:cs="Calibri"/>
                <w:noProof/>
              </w:rPr>
              <w:t>Laboratoria 4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_Toc192599246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4383A4C4" w14:textId="70032AAD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47" w:history="1">
            <w:r w:rsidRPr="00854E32">
              <w:rPr>
                <w:rStyle w:val="Hyperlink"/>
                <w:rFonts w:ascii="Calibri" w:hAnsi="Calibri" w:cs="Calibri"/>
                <w:noProof/>
              </w:rPr>
              <w:t>Narzędzia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_Toc192599247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2C54C1CE" w14:textId="59444C7E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48" w:history="1">
            <w:r w:rsidRPr="00854E32">
              <w:rPr>
                <w:rStyle w:val="Hyperlink"/>
                <w:rFonts w:ascii="Calibri" w:hAnsi="Calibri" w:cs="Calibri"/>
                <w:noProof/>
              </w:rPr>
              <w:t>Zadania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_Toc192599248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4A9BC411" w14:textId="6362459C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49" w:history="1">
            <w:r w:rsidRPr="00854E32">
              <w:rPr>
                <w:rStyle w:val="Hyperlink"/>
                <w:rFonts w:ascii="Calibri" w:hAnsi="Calibri" w:cs="Calibri"/>
                <w:noProof/>
              </w:rPr>
              <w:t>Podsumowanie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_Toc192599249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54BD9DE9" w14:textId="6999BFC4" w:rsidR="00C808BC" w:rsidRPr="00854E32" w:rsidRDefault="00C808BC">
          <w:pPr>
            <w:pStyle w:val="TOC1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50" w:history="1">
            <w:r w:rsidRPr="00854E32">
              <w:rPr>
                <w:rStyle w:val="Hyperlink"/>
                <w:rFonts w:ascii="Calibri" w:hAnsi="Calibri" w:cs="Calibri"/>
                <w:noProof/>
              </w:rPr>
              <w:t>Laboratoria 5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_Toc192599250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095FD667" w14:textId="2E2FDA28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51" w:history="1">
            <w:r w:rsidRPr="00854E32">
              <w:rPr>
                <w:rStyle w:val="Hyperlink"/>
                <w:rFonts w:ascii="Calibri" w:hAnsi="Calibri" w:cs="Calibri"/>
                <w:noProof/>
              </w:rPr>
              <w:t>Narzędzia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_Toc192599251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3CB0F054" w14:textId="77B070E6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52" w:history="1">
            <w:r w:rsidRPr="00854E32">
              <w:rPr>
                <w:rStyle w:val="Hyperlink"/>
                <w:rFonts w:ascii="Calibri" w:hAnsi="Calibri" w:cs="Calibri"/>
                <w:noProof/>
              </w:rPr>
              <w:t>Zadania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_Toc192599252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6B00A838" w14:textId="5441441A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53" w:history="1">
            <w:r w:rsidRPr="00854E32">
              <w:rPr>
                <w:rStyle w:val="Hyperlink"/>
                <w:rFonts w:ascii="Calibri" w:hAnsi="Calibri" w:cs="Calibri"/>
                <w:noProof/>
              </w:rPr>
              <w:t>Podsumowanie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_Toc192599253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13426727" w14:textId="7E94EDB7" w:rsidR="00C808BC" w:rsidRPr="00854E32" w:rsidRDefault="00C808BC">
          <w:pPr>
            <w:pStyle w:val="TOC1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54" w:history="1">
            <w:r w:rsidRPr="00854E32">
              <w:rPr>
                <w:rStyle w:val="Hyperlink"/>
                <w:rFonts w:ascii="Calibri" w:hAnsi="Calibri" w:cs="Calibri"/>
                <w:noProof/>
              </w:rPr>
              <w:t>Laboratoria 6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_Toc192599254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757C11EA" w14:textId="20528D15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55" w:history="1">
            <w:r w:rsidRPr="00854E32">
              <w:rPr>
                <w:rStyle w:val="Hyperlink"/>
                <w:rFonts w:ascii="Calibri" w:hAnsi="Calibri" w:cs="Calibri"/>
                <w:noProof/>
              </w:rPr>
              <w:t>Narzędzia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_Toc192599255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33C83A8A" w14:textId="5125F9A4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56" w:history="1">
            <w:r w:rsidRPr="00854E32">
              <w:rPr>
                <w:rStyle w:val="Hyperlink"/>
                <w:rFonts w:ascii="Calibri" w:hAnsi="Calibri" w:cs="Calibri"/>
                <w:noProof/>
              </w:rPr>
              <w:t>Zadania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_Toc192599256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237A95C7" w14:textId="0F6033D4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57" w:history="1">
            <w:r w:rsidRPr="00854E32">
              <w:rPr>
                <w:rStyle w:val="Hyperlink"/>
                <w:rFonts w:ascii="Calibri" w:hAnsi="Calibri" w:cs="Calibri"/>
                <w:noProof/>
              </w:rPr>
              <w:t>Podsumowanie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_Toc192599257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13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30D0BE5F" w14:textId="382F82FE" w:rsidR="00C808BC" w:rsidRPr="00854E32" w:rsidRDefault="00C808BC">
          <w:pPr>
            <w:pStyle w:val="TOC1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58" w:history="1">
            <w:r w:rsidRPr="00854E32">
              <w:rPr>
                <w:rStyle w:val="Hyperlink"/>
                <w:rFonts w:ascii="Calibri" w:hAnsi="Calibri" w:cs="Calibri"/>
                <w:noProof/>
              </w:rPr>
              <w:t>Laboratoria 7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_Toc192599258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53241C80" w14:textId="362F2544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59" w:history="1">
            <w:r w:rsidRPr="00854E32">
              <w:rPr>
                <w:rStyle w:val="Hyperlink"/>
                <w:rFonts w:ascii="Calibri" w:hAnsi="Calibri" w:cs="Calibri"/>
                <w:noProof/>
              </w:rPr>
              <w:t>Narzędzia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_Toc192599259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2B663A1C" w14:textId="4F09FAEE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60" w:history="1">
            <w:r w:rsidRPr="00854E32">
              <w:rPr>
                <w:rStyle w:val="Hyperlink"/>
                <w:rFonts w:ascii="Calibri" w:hAnsi="Calibri" w:cs="Calibri"/>
                <w:noProof/>
              </w:rPr>
              <w:t>Zadania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_Toc192599260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0BD01553" w14:textId="23C2C21C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61" w:history="1">
            <w:r w:rsidRPr="00854E32">
              <w:rPr>
                <w:rStyle w:val="Hyperlink"/>
                <w:rFonts w:ascii="Calibri" w:hAnsi="Calibri" w:cs="Calibri"/>
                <w:noProof/>
              </w:rPr>
              <w:t>Podsumowanie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_Toc192599261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48CEB9C3" w14:textId="0FEF1803" w:rsidR="00C808BC" w:rsidRPr="00854E32" w:rsidRDefault="00C808BC">
          <w:pPr>
            <w:pStyle w:val="TOC1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62" w:history="1">
            <w:r w:rsidRPr="00854E32">
              <w:rPr>
                <w:rStyle w:val="Hyperlink"/>
                <w:rFonts w:ascii="Calibri" w:hAnsi="Calibri" w:cs="Calibri"/>
                <w:noProof/>
              </w:rPr>
              <w:t>Laboratoria 8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_Toc192599262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3DB958EA" w14:textId="519202C3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63" w:history="1">
            <w:r w:rsidRPr="00854E32">
              <w:rPr>
                <w:rStyle w:val="Hyperlink"/>
                <w:rFonts w:ascii="Calibri" w:hAnsi="Calibri" w:cs="Calibri"/>
                <w:noProof/>
              </w:rPr>
              <w:t>Narzędzia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_Toc192599263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0A94D224" w14:textId="0FD10303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64" w:history="1">
            <w:r w:rsidRPr="00854E32">
              <w:rPr>
                <w:rStyle w:val="Hyperlink"/>
                <w:rFonts w:ascii="Calibri" w:hAnsi="Calibri" w:cs="Calibri"/>
                <w:noProof/>
              </w:rPr>
              <w:t>Zadania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_Toc192599264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0A4E6D59" w14:textId="5ADF89D6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65" w:history="1">
            <w:r w:rsidRPr="00854E32">
              <w:rPr>
                <w:rStyle w:val="Hyperlink"/>
                <w:rFonts w:ascii="Calibri" w:hAnsi="Calibri" w:cs="Calibri"/>
                <w:noProof/>
              </w:rPr>
              <w:t>Podsumowanie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_Toc192599265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7DC5A0A2" w14:textId="4073997B" w:rsidR="00C808BC" w:rsidRPr="00854E32" w:rsidRDefault="00C808BC">
          <w:pPr>
            <w:pStyle w:val="TOC1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66" w:history="1">
            <w:r w:rsidRPr="00854E32">
              <w:rPr>
                <w:rStyle w:val="Hyperlink"/>
                <w:rFonts w:ascii="Calibri" w:hAnsi="Calibri" w:cs="Calibri"/>
                <w:noProof/>
              </w:rPr>
              <w:t>Laboratoria 9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_Toc192599266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21B054A0" w14:textId="30CFB2EB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67" w:history="1">
            <w:r w:rsidRPr="00854E32">
              <w:rPr>
                <w:rStyle w:val="Hyperlink"/>
                <w:rFonts w:ascii="Calibri" w:hAnsi="Calibri" w:cs="Calibri"/>
                <w:noProof/>
              </w:rPr>
              <w:t>Narzędzia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_Toc192599267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04AB35A7" w14:textId="12D91776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68" w:history="1">
            <w:r w:rsidRPr="00854E32">
              <w:rPr>
                <w:rStyle w:val="Hyperlink"/>
                <w:rFonts w:ascii="Calibri" w:hAnsi="Calibri" w:cs="Calibri"/>
                <w:noProof/>
              </w:rPr>
              <w:t>Zadania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_Toc192599268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3735EBA2" w14:textId="326892CA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69" w:history="1">
            <w:r w:rsidRPr="00854E32">
              <w:rPr>
                <w:rStyle w:val="Hyperlink"/>
                <w:rFonts w:ascii="Calibri" w:hAnsi="Calibri" w:cs="Calibri"/>
                <w:noProof/>
              </w:rPr>
              <w:t>Podsumowanie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_Toc192599269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2A9D86E3" w14:textId="14D6F18C" w:rsidR="00C808BC" w:rsidRPr="00854E32" w:rsidRDefault="00C808BC">
          <w:pPr>
            <w:pStyle w:val="TOC1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70" w:history="1">
            <w:r w:rsidRPr="00854E32">
              <w:rPr>
                <w:rStyle w:val="Hyperlink"/>
                <w:rFonts w:ascii="Calibri" w:hAnsi="Calibri" w:cs="Calibri"/>
                <w:noProof/>
              </w:rPr>
              <w:t>Laboratoria 10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_Toc192599270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784C6E8E" w14:textId="5441483D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71" w:history="1">
            <w:r w:rsidRPr="00854E32">
              <w:rPr>
                <w:rStyle w:val="Hyperlink"/>
                <w:rFonts w:ascii="Calibri" w:hAnsi="Calibri" w:cs="Calibri"/>
                <w:noProof/>
              </w:rPr>
              <w:t>Narzędzia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_Toc192599271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273A315A" w14:textId="47279FAC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72" w:history="1">
            <w:r w:rsidRPr="00854E32">
              <w:rPr>
                <w:rStyle w:val="Hyperlink"/>
                <w:rFonts w:ascii="Calibri" w:hAnsi="Calibri" w:cs="Calibri"/>
                <w:noProof/>
              </w:rPr>
              <w:t>Zadania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_Toc192599272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7E841598" w14:textId="734EF999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73" w:history="1">
            <w:r w:rsidRPr="00854E32">
              <w:rPr>
                <w:rStyle w:val="Hyperlink"/>
                <w:rFonts w:ascii="Calibri" w:hAnsi="Calibri" w:cs="Calibri"/>
                <w:noProof/>
              </w:rPr>
              <w:t>Podsumowanie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_Toc192599273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2C3D687F" w14:textId="68202314" w:rsidR="00C808BC" w:rsidRPr="00854E32" w:rsidRDefault="00C808BC">
          <w:pPr>
            <w:pStyle w:val="TOC1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74" w:history="1">
            <w:r w:rsidRPr="00854E32">
              <w:rPr>
                <w:rStyle w:val="Hyperlink"/>
                <w:rFonts w:ascii="Calibri" w:hAnsi="Calibri" w:cs="Calibri"/>
                <w:noProof/>
              </w:rPr>
              <w:t>Laboratoria 11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_Toc192599274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4ADEA8C7" w14:textId="6434B54B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75" w:history="1">
            <w:r w:rsidRPr="00854E32">
              <w:rPr>
                <w:rStyle w:val="Hyperlink"/>
                <w:rFonts w:ascii="Calibri" w:hAnsi="Calibri" w:cs="Calibri"/>
                <w:noProof/>
              </w:rPr>
              <w:t>Narzędzia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_Toc192599275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5AFDAF8F" w14:textId="2D6ABA0C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76" w:history="1">
            <w:r w:rsidRPr="00854E32">
              <w:rPr>
                <w:rStyle w:val="Hyperlink"/>
                <w:rFonts w:ascii="Calibri" w:hAnsi="Calibri" w:cs="Calibri"/>
                <w:noProof/>
              </w:rPr>
              <w:t>Zadania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_Toc192599276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5144F5E9" w14:textId="53181181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77" w:history="1">
            <w:r w:rsidRPr="00854E32">
              <w:rPr>
                <w:rStyle w:val="Hyperlink"/>
                <w:rFonts w:ascii="Calibri" w:hAnsi="Calibri" w:cs="Calibri"/>
                <w:noProof/>
              </w:rPr>
              <w:t>Podsumowanie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_Toc192599277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14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5D9ADA3D" w14:textId="6FF0851C" w:rsidR="00C808BC" w:rsidRPr="00854E32" w:rsidRDefault="00C808BC">
          <w:pPr>
            <w:pStyle w:val="TOC1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78" w:history="1">
            <w:r w:rsidRPr="00854E32">
              <w:rPr>
                <w:rStyle w:val="Hyperlink"/>
                <w:rFonts w:ascii="Calibri" w:hAnsi="Calibri" w:cs="Calibri"/>
                <w:noProof/>
              </w:rPr>
              <w:t>Laboratoria 12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_Toc192599278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15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18B333E6" w14:textId="2C6E670A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79" w:history="1">
            <w:r w:rsidRPr="00854E32">
              <w:rPr>
                <w:rStyle w:val="Hyperlink"/>
                <w:rFonts w:ascii="Calibri" w:hAnsi="Calibri" w:cs="Calibri"/>
                <w:noProof/>
              </w:rPr>
              <w:t>Narzędzia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_Toc192599279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15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2DDABAF3" w14:textId="4DF4AB40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80" w:history="1">
            <w:r w:rsidRPr="00854E32">
              <w:rPr>
                <w:rStyle w:val="Hyperlink"/>
                <w:rFonts w:ascii="Calibri" w:hAnsi="Calibri" w:cs="Calibri"/>
                <w:noProof/>
              </w:rPr>
              <w:t>Zadania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_Toc192599280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15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3B42BF30" w14:textId="3350D449" w:rsidR="00C808BC" w:rsidRPr="00854E32" w:rsidRDefault="00C808BC">
          <w:pPr>
            <w:pStyle w:val="TOC2"/>
            <w:tabs>
              <w:tab w:val="right" w:leader="dot" w:pos="9062"/>
            </w:tabs>
            <w:rPr>
              <w:rFonts w:ascii="Calibri" w:eastAsiaTheme="minorEastAsia" w:hAnsi="Calibri" w:cs="Calibri"/>
              <w:noProof/>
              <w:lang w:eastAsia="pl-PL"/>
            </w:rPr>
          </w:pPr>
          <w:hyperlink w:anchor="_Toc192599281" w:history="1">
            <w:r w:rsidRPr="00854E32">
              <w:rPr>
                <w:rStyle w:val="Hyperlink"/>
                <w:rFonts w:ascii="Calibri" w:hAnsi="Calibri" w:cs="Calibri"/>
                <w:noProof/>
              </w:rPr>
              <w:t>Podsumowanie</w:t>
            </w:r>
            <w:r w:rsidRPr="00854E32">
              <w:rPr>
                <w:rFonts w:ascii="Calibri" w:hAnsi="Calibri" w:cs="Calibri"/>
                <w:noProof/>
                <w:webHidden/>
              </w:rPr>
              <w:tab/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begin"/>
            </w:r>
            <w:r w:rsidRPr="00854E32">
              <w:rPr>
                <w:rFonts w:ascii="Calibri" w:hAnsi="Calibri" w:cs="Calibri"/>
                <w:noProof/>
                <w:webHidden/>
              </w:rPr>
              <w:instrText xml:space="preserve"> PAGEREF _Toc192599281 \h </w:instrText>
            </w:r>
            <w:r w:rsidRPr="00854E32">
              <w:rPr>
                <w:rFonts w:ascii="Calibri" w:hAnsi="Calibri" w:cs="Calibri"/>
                <w:noProof/>
                <w:webHidden/>
              </w:rPr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separate"/>
            </w:r>
            <w:r w:rsidR="00554C69">
              <w:rPr>
                <w:rFonts w:ascii="Calibri" w:hAnsi="Calibri" w:cs="Calibri"/>
                <w:noProof/>
                <w:webHidden/>
              </w:rPr>
              <w:t>15</w:t>
            </w:r>
            <w:r w:rsidRPr="00854E32">
              <w:rPr>
                <w:rFonts w:ascii="Calibri" w:hAnsi="Calibri" w:cs="Calibri"/>
                <w:noProof/>
                <w:webHidden/>
              </w:rPr>
              <w:fldChar w:fldCharType="end"/>
            </w:r>
          </w:hyperlink>
        </w:p>
        <w:p w14:paraId="69216E18" w14:textId="0AAD7626" w:rsidR="0031096D" w:rsidRPr="00854E32" w:rsidRDefault="0031096D">
          <w:pPr>
            <w:rPr>
              <w:rFonts w:ascii="Calibri" w:hAnsi="Calibri" w:cs="Calibri"/>
              <w:lang w:val="en-GB"/>
            </w:rPr>
          </w:pPr>
          <w:r w:rsidRPr="00854E32">
            <w:rPr>
              <w:rFonts w:ascii="Calibri" w:hAnsi="Calibri" w:cs="Calibri"/>
              <w:b/>
              <w:bCs/>
              <w:lang w:val="en-GB"/>
            </w:rPr>
            <w:fldChar w:fldCharType="end"/>
          </w:r>
        </w:p>
      </w:sdtContent>
    </w:sdt>
    <w:p w14:paraId="3E2AFBBD" w14:textId="63B5E65F" w:rsidR="00374664" w:rsidRPr="00854E32" w:rsidRDefault="0031096D" w:rsidP="00374664">
      <w:pPr>
        <w:pStyle w:val="Heading1"/>
        <w:rPr>
          <w:rFonts w:ascii="Calibri" w:hAnsi="Calibri" w:cs="Calibri"/>
        </w:rPr>
      </w:pPr>
      <w:r w:rsidRPr="00854E32">
        <w:rPr>
          <w:rFonts w:ascii="Calibri" w:hAnsi="Calibri" w:cs="Calibri"/>
        </w:rPr>
        <w:br w:type="page"/>
      </w:r>
      <w:bookmarkStart w:id="0" w:name="_Toc192599234"/>
      <w:r w:rsidR="00374664" w:rsidRPr="00854E32">
        <w:rPr>
          <w:rFonts w:ascii="Calibri" w:hAnsi="Calibri" w:cs="Calibri"/>
        </w:rPr>
        <w:lastRenderedPageBreak/>
        <w:t>Laboratoria 1</w:t>
      </w:r>
      <w:bookmarkEnd w:id="0"/>
      <w:r w:rsidR="00891CA6">
        <w:rPr>
          <w:rFonts w:ascii="Calibri" w:hAnsi="Calibri" w:cs="Calibri"/>
        </w:rPr>
        <w:t xml:space="preserve"> - TCO</w:t>
      </w:r>
    </w:p>
    <w:p w14:paraId="663AC8B4" w14:textId="34AFE383" w:rsidR="00374664" w:rsidRPr="00854E32" w:rsidRDefault="00374664" w:rsidP="00374664">
      <w:pPr>
        <w:pStyle w:val="Heading2"/>
        <w:rPr>
          <w:rFonts w:ascii="Calibri" w:hAnsi="Calibri" w:cs="Calibri"/>
        </w:rPr>
      </w:pPr>
      <w:bookmarkStart w:id="1" w:name="_Toc192599235"/>
      <w:r w:rsidRPr="00854E32">
        <w:rPr>
          <w:rFonts w:ascii="Calibri" w:hAnsi="Calibri" w:cs="Calibri"/>
        </w:rPr>
        <w:t>Narzędzia</w:t>
      </w:r>
      <w:bookmarkEnd w:id="1"/>
    </w:p>
    <w:p w14:paraId="1798E57C" w14:textId="09817B7E" w:rsidR="00374664" w:rsidRPr="00854E32" w:rsidRDefault="00C808BC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Kalkulatory TCO:</w:t>
      </w:r>
    </w:p>
    <w:tbl>
      <w:tblPr>
        <w:tblStyle w:val="TableGrid"/>
        <w:tblW w:w="9698" w:type="dxa"/>
        <w:tblLook w:val="04A0" w:firstRow="1" w:lastRow="0" w:firstColumn="1" w:lastColumn="0" w:noHBand="0" w:noVBand="1"/>
      </w:tblPr>
      <w:tblGrid>
        <w:gridCol w:w="2424"/>
        <w:gridCol w:w="2424"/>
        <w:gridCol w:w="2425"/>
        <w:gridCol w:w="2425"/>
      </w:tblGrid>
      <w:tr w:rsidR="005F1BC4" w:rsidRPr="00854E32" w14:paraId="430C13C3" w14:textId="77777777" w:rsidTr="005F1BC4">
        <w:trPr>
          <w:trHeight w:val="789"/>
        </w:trPr>
        <w:tc>
          <w:tcPr>
            <w:tcW w:w="2424" w:type="dxa"/>
            <w:shd w:val="clear" w:color="auto" w:fill="DAE9F7" w:themeFill="text2" w:themeFillTint="1A"/>
          </w:tcPr>
          <w:p w14:paraId="6D163154" w14:textId="3C09ADFB" w:rsidR="005F1BC4" w:rsidRPr="00854E32" w:rsidRDefault="005F1BC4" w:rsidP="00374664">
            <w:pPr>
              <w:rPr>
                <w:rFonts w:ascii="Calibri" w:hAnsi="Calibri" w:cs="Calibri"/>
                <w:b/>
                <w:bCs/>
              </w:rPr>
            </w:pPr>
            <w:r w:rsidRPr="00854E32">
              <w:rPr>
                <w:rFonts w:ascii="Calibri" w:hAnsi="Calibri" w:cs="Calibri"/>
                <w:b/>
                <w:bCs/>
              </w:rPr>
              <w:t>Nazwa</w:t>
            </w:r>
          </w:p>
        </w:tc>
        <w:tc>
          <w:tcPr>
            <w:tcW w:w="2424" w:type="dxa"/>
            <w:shd w:val="clear" w:color="auto" w:fill="FAE2D5" w:themeFill="accent2" w:themeFillTint="33"/>
          </w:tcPr>
          <w:p w14:paraId="076F588F" w14:textId="5A488B3F" w:rsidR="005F1BC4" w:rsidRPr="00854E32" w:rsidRDefault="005F1BC4" w:rsidP="005F1BC4">
            <w:pPr>
              <w:rPr>
                <w:rFonts w:ascii="Calibri" w:hAnsi="Calibri" w:cs="Calibri"/>
                <w:b/>
                <w:bCs/>
              </w:rPr>
            </w:pPr>
            <w:r w:rsidRPr="00854E32">
              <w:rPr>
                <w:rFonts w:ascii="Calibri" w:hAnsi="Calibri" w:cs="Calibri"/>
                <w:b/>
                <w:bCs/>
              </w:rPr>
              <w:t xml:space="preserve">Microsoft </w:t>
            </w:r>
            <w:proofErr w:type="spellStart"/>
            <w:r w:rsidRPr="00854E32">
              <w:rPr>
                <w:rFonts w:ascii="Calibri" w:hAnsi="Calibri" w:cs="Calibri"/>
                <w:b/>
                <w:bCs/>
              </w:rPr>
              <w:t>Azure</w:t>
            </w:r>
            <w:proofErr w:type="spellEnd"/>
            <w:r w:rsidRPr="00854E32">
              <w:rPr>
                <w:rFonts w:ascii="Calibri" w:hAnsi="Calibri" w:cs="Calibri"/>
                <w:b/>
                <w:bCs/>
              </w:rPr>
              <w:t xml:space="preserve"> TCO </w:t>
            </w:r>
            <w:proofErr w:type="spellStart"/>
            <w:r w:rsidRPr="00854E32">
              <w:rPr>
                <w:rFonts w:ascii="Calibri" w:hAnsi="Calibri" w:cs="Calibri"/>
                <w:b/>
                <w:bCs/>
              </w:rPr>
              <w:t>Calculator</w:t>
            </w:r>
            <w:proofErr w:type="spellEnd"/>
          </w:p>
        </w:tc>
        <w:tc>
          <w:tcPr>
            <w:tcW w:w="2425" w:type="dxa"/>
            <w:shd w:val="clear" w:color="auto" w:fill="FAE2D5" w:themeFill="accent2" w:themeFillTint="33"/>
          </w:tcPr>
          <w:p w14:paraId="55A50EEF" w14:textId="6F7DDA3A" w:rsidR="005F1BC4" w:rsidRPr="00854E32" w:rsidRDefault="005F1BC4" w:rsidP="00374664">
            <w:pPr>
              <w:rPr>
                <w:rFonts w:ascii="Calibri" w:hAnsi="Calibri" w:cs="Calibri"/>
                <w:b/>
                <w:bCs/>
              </w:rPr>
            </w:pPr>
            <w:r w:rsidRPr="00854E32">
              <w:rPr>
                <w:rFonts w:ascii="Calibri" w:hAnsi="Calibri" w:cs="Calibri"/>
                <w:b/>
                <w:bCs/>
                <w:lang w:val="en-GB"/>
              </w:rPr>
              <w:t>Google Cloud’s pricing calculator</w:t>
            </w:r>
          </w:p>
        </w:tc>
        <w:tc>
          <w:tcPr>
            <w:tcW w:w="2425" w:type="dxa"/>
            <w:shd w:val="clear" w:color="auto" w:fill="FAE2D5" w:themeFill="accent2" w:themeFillTint="33"/>
          </w:tcPr>
          <w:p w14:paraId="383ACE60" w14:textId="35763B74" w:rsidR="005F1BC4" w:rsidRPr="00854E32" w:rsidRDefault="005F1BC4" w:rsidP="00374664">
            <w:pPr>
              <w:rPr>
                <w:rFonts w:ascii="Calibri" w:hAnsi="Calibri" w:cs="Calibri"/>
                <w:b/>
                <w:bCs/>
              </w:rPr>
            </w:pPr>
            <w:r w:rsidRPr="00854E32">
              <w:rPr>
                <w:rFonts w:ascii="Calibri" w:hAnsi="Calibri" w:cs="Calibri"/>
                <w:b/>
                <w:bCs/>
              </w:rPr>
              <w:t xml:space="preserve">AWS </w:t>
            </w:r>
            <w:proofErr w:type="spellStart"/>
            <w:r w:rsidRPr="00854E32">
              <w:rPr>
                <w:rFonts w:ascii="Calibri" w:hAnsi="Calibri" w:cs="Calibri"/>
                <w:b/>
                <w:bCs/>
              </w:rPr>
              <w:t>Pricing</w:t>
            </w:r>
            <w:proofErr w:type="spellEnd"/>
            <w:r w:rsidRPr="00854E32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854E32">
              <w:rPr>
                <w:rFonts w:ascii="Calibri" w:hAnsi="Calibri" w:cs="Calibri"/>
                <w:b/>
                <w:bCs/>
              </w:rPr>
              <w:t>Calculator</w:t>
            </w:r>
            <w:proofErr w:type="spellEnd"/>
          </w:p>
        </w:tc>
      </w:tr>
      <w:tr w:rsidR="005F1BC4" w:rsidRPr="00854E32" w14:paraId="724714DA" w14:textId="77777777" w:rsidTr="005F1BC4">
        <w:trPr>
          <w:trHeight w:val="735"/>
        </w:trPr>
        <w:tc>
          <w:tcPr>
            <w:tcW w:w="2424" w:type="dxa"/>
            <w:shd w:val="clear" w:color="auto" w:fill="DAE9F7" w:themeFill="text2" w:themeFillTint="1A"/>
          </w:tcPr>
          <w:p w14:paraId="415F0658" w14:textId="1C85556A" w:rsidR="005F1BC4" w:rsidRPr="00854E32" w:rsidRDefault="005F1BC4" w:rsidP="00374664">
            <w:pPr>
              <w:rPr>
                <w:rFonts w:ascii="Calibri" w:hAnsi="Calibri" w:cs="Calibri"/>
                <w:b/>
                <w:bCs/>
              </w:rPr>
            </w:pPr>
            <w:r w:rsidRPr="00854E32">
              <w:rPr>
                <w:rFonts w:ascii="Calibri" w:hAnsi="Calibri" w:cs="Calibri"/>
                <w:b/>
                <w:bCs/>
              </w:rPr>
              <w:t>Cel</w:t>
            </w:r>
          </w:p>
        </w:tc>
        <w:tc>
          <w:tcPr>
            <w:tcW w:w="2424" w:type="dxa"/>
          </w:tcPr>
          <w:p w14:paraId="75832406" w14:textId="2A4D4FDD" w:rsidR="005F1BC4" w:rsidRPr="00854E32" w:rsidRDefault="005F1BC4" w:rsidP="00374664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 xml:space="preserve">Szacowanie kosztów migracji do chmur od </w:t>
            </w:r>
            <w:proofErr w:type="spellStart"/>
            <w:r w:rsidRPr="00854E32">
              <w:rPr>
                <w:rFonts w:ascii="Calibri" w:hAnsi="Calibri" w:cs="Calibri"/>
              </w:rPr>
              <w:t>Azure</w:t>
            </w:r>
            <w:proofErr w:type="spellEnd"/>
          </w:p>
        </w:tc>
        <w:tc>
          <w:tcPr>
            <w:tcW w:w="2425" w:type="dxa"/>
          </w:tcPr>
          <w:p w14:paraId="4309F403" w14:textId="07664D85" w:rsidR="005F1BC4" w:rsidRPr="00854E32" w:rsidRDefault="005F1BC4" w:rsidP="00374664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 xml:space="preserve">Obliczanie kosztów korzystania z Google </w:t>
            </w:r>
            <w:proofErr w:type="spellStart"/>
            <w:r w:rsidRPr="00854E32">
              <w:rPr>
                <w:rFonts w:ascii="Calibri" w:hAnsi="Calibri" w:cs="Calibri"/>
              </w:rPr>
              <w:t>Cloud</w:t>
            </w:r>
            <w:proofErr w:type="spellEnd"/>
            <w:r w:rsidRPr="00854E32">
              <w:rPr>
                <w:rFonts w:ascii="Calibri" w:hAnsi="Calibri" w:cs="Calibri"/>
              </w:rPr>
              <w:t xml:space="preserve"> Platform</w:t>
            </w:r>
          </w:p>
        </w:tc>
        <w:tc>
          <w:tcPr>
            <w:tcW w:w="2425" w:type="dxa"/>
          </w:tcPr>
          <w:p w14:paraId="6FE2FE6A" w14:textId="7BDF520B" w:rsidR="005F1BC4" w:rsidRPr="00854E32" w:rsidRDefault="005F1BC4" w:rsidP="00374664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>Kalkulacja kosztów wdrożenia w Amazon Web Services</w:t>
            </w:r>
          </w:p>
        </w:tc>
      </w:tr>
      <w:tr w:rsidR="005F1BC4" w:rsidRPr="00854E32" w14:paraId="6B890A3A" w14:textId="77777777" w:rsidTr="005F1BC4">
        <w:trPr>
          <w:trHeight w:val="770"/>
        </w:trPr>
        <w:tc>
          <w:tcPr>
            <w:tcW w:w="2424" w:type="dxa"/>
            <w:shd w:val="clear" w:color="auto" w:fill="DAE9F7" w:themeFill="text2" w:themeFillTint="1A"/>
          </w:tcPr>
          <w:p w14:paraId="2BF7E236" w14:textId="72B6D539" w:rsidR="005F1BC4" w:rsidRPr="00854E32" w:rsidRDefault="005F1BC4" w:rsidP="00374664">
            <w:pPr>
              <w:rPr>
                <w:rFonts w:ascii="Calibri" w:hAnsi="Calibri" w:cs="Calibri"/>
                <w:b/>
                <w:bCs/>
              </w:rPr>
            </w:pPr>
            <w:r w:rsidRPr="00854E32">
              <w:rPr>
                <w:rFonts w:ascii="Calibri" w:hAnsi="Calibri" w:cs="Calibri"/>
                <w:b/>
                <w:bCs/>
              </w:rPr>
              <w:t>Funkcjonalność</w:t>
            </w:r>
          </w:p>
        </w:tc>
        <w:tc>
          <w:tcPr>
            <w:tcW w:w="2424" w:type="dxa"/>
          </w:tcPr>
          <w:p w14:paraId="5FAE0490" w14:textId="10223514" w:rsidR="005F1BC4" w:rsidRPr="00854E32" w:rsidRDefault="005F1BC4" w:rsidP="00374664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>Porównywanie prognozowanych kosztów rozwiązań on-</w:t>
            </w:r>
            <w:proofErr w:type="spellStart"/>
            <w:r w:rsidRPr="00854E32">
              <w:rPr>
                <w:rFonts w:ascii="Calibri" w:hAnsi="Calibri" w:cs="Calibri"/>
              </w:rPr>
              <w:t>premises</w:t>
            </w:r>
            <w:proofErr w:type="spellEnd"/>
            <w:r w:rsidRPr="00854E32">
              <w:rPr>
                <w:rFonts w:ascii="Calibri" w:hAnsi="Calibri" w:cs="Calibri"/>
              </w:rPr>
              <w:t xml:space="preserve"> z </w:t>
            </w:r>
            <w:proofErr w:type="spellStart"/>
            <w:r w:rsidRPr="00854E32">
              <w:rPr>
                <w:rFonts w:ascii="Calibri" w:hAnsi="Calibri" w:cs="Calibri"/>
              </w:rPr>
              <w:t>Azure</w:t>
            </w:r>
            <w:proofErr w:type="spellEnd"/>
          </w:p>
        </w:tc>
        <w:tc>
          <w:tcPr>
            <w:tcW w:w="2425" w:type="dxa"/>
          </w:tcPr>
          <w:p w14:paraId="31F1E513" w14:textId="1BB5D8B4" w:rsidR="005F1BC4" w:rsidRPr="00854E32" w:rsidRDefault="005F1BC4" w:rsidP="00374664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>Wycena usług chmurowych od firmy Google z podziałem na regiony</w:t>
            </w:r>
          </w:p>
        </w:tc>
        <w:tc>
          <w:tcPr>
            <w:tcW w:w="2425" w:type="dxa"/>
          </w:tcPr>
          <w:p w14:paraId="27EDDECC" w14:textId="05A4E59B" w:rsidR="005F1BC4" w:rsidRPr="00854E32" w:rsidRDefault="005F1BC4" w:rsidP="00374664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>Generowanie raportów kosztowych i scenariuszy oszczędności</w:t>
            </w:r>
          </w:p>
        </w:tc>
      </w:tr>
    </w:tbl>
    <w:p w14:paraId="2A6A1719" w14:textId="77777777" w:rsidR="005F1BC4" w:rsidRPr="00854E32" w:rsidRDefault="005F1BC4" w:rsidP="00374664">
      <w:pPr>
        <w:rPr>
          <w:rFonts w:ascii="Calibri" w:hAnsi="Calibri" w:cs="Calibri"/>
        </w:rPr>
      </w:pPr>
    </w:p>
    <w:p w14:paraId="41092622" w14:textId="2204BA41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Arkusze kalkulacyjne:</w:t>
      </w:r>
    </w:p>
    <w:tbl>
      <w:tblPr>
        <w:tblStyle w:val="TableGrid"/>
        <w:tblW w:w="9698" w:type="dxa"/>
        <w:tblLook w:val="04A0" w:firstRow="1" w:lastRow="0" w:firstColumn="1" w:lastColumn="0" w:noHBand="0" w:noVBand="1"/>
      </w:tblPr>
      <w:tblGrid>
        <w:gridCol w:w="2424"/>
        <w:gridCol w:w="2424"/>
        <w:gridCol w:w="2425"/>
        <w:gridCol w:w="2425"/>
      </w:tblGrid>
      <w:tr w:rsidR="005F1BC4" w:rsidRPr="00854E32" w14:paraId="27CCC351" w14:textId="77777777" w:rsidTr="009D725E">
        <w:trPr>
          <w:trHeight w:val="789"/>
        </w:trPr>
        <w:tc>
          <w:tcPr>
            <w:tcW w:w="2424" w:type="dxa"/>
            <w:shd w:val="clear" w:color="auto" w:fill="DAE9F7" w:themeFill="text2" w:themeFillTint="1A"/>
          </w:tcPr>
          <w:p w14:paraId="4F8B98EE" w14:textId="77777777" w:rsidR="005F1BC4" w:rsidRPr="00854E32" w:rsidRDefault="005F1BC4" w:rsidP="009D725E">
            <w:pPr>
              <w:rPr>
                <w:rFonts w:ascii="Calibri" w:hAnsi="Calibri" w:cs="Calibri"/>
                <w:b/>
                <w:bCs/>
              </w:rPr>
            </w:pPr>
            <w:r w:rsidRPr="00854E32">
              <w:rPr>
                <w:rFonts w:ascii="Calibri" w:hAnsi="Calibri" w:cs="Calibri"/>
                <w:b/>
                <w:bCs/>
              </w:rPr>
              <w:t>Nazwa</w:t>
            </w:r>
          </w:p>
        </w:tc>
        <w:tc>
          <w:tcPr>
            <w:tcW w:w="2424" w:type="dxa"/>
            <w:shd w:val="clear" w:color="auto" w:fill="FAE2D5" w:themeFill="accent2" w:themeFillTint="33"/>
          </w:tcPr>
          <w:p w14:paraId="3976B735" w14:textId="46F3117E" w:rsidR="005F1BC4" w:rsidRPr="00854E32" w:rsidRDefault="005F1BC4" w:rsidP="009D725E">
            <w:pPr>
              <w:rPr>
                <w:rFonts w:ascii="Calibri" w:hAnsi="Calibri" w:cs="Calibri"/>
                <w:b/>
                <w:bCs/>
              </w:rPr>
            </w:pPr>
            <w:r w:rsidRPr="00854E32">
              <w:rPr>
                <w:rFonts w:ascii="Calibri" w:hAnsi="Calibri" w:cs="Calibri"/>
                <w:b/>
                <w:bCs/>
              </w:rPr>
              <w:t>Microsoft Excel</w:t>
            </w:r>
          </w:p>
        </w:tc>
        <w:tc>
          <w:tcPr>
            <w:tcW w:w="2425" w:type="dxa"/>
            <w:shd w:val="clear" w:color="auto" w:fill="FAE2D5" w:themeFill="accent2" w:themeFillTint="33"/>
          </w:tcPr>
          <w:p w14:paraId="1A5F3071" w14:textId="7A64A113" w:rsidR="005F1BC4" w:rsidRPr="00854E32" w:rsidRDefault="005F1BC4" w:rsidP="009D725E">
            <w:pPr>
              <w:rPr>
                <w:rFonts w:ascii="Calibri" w:hAnsi="Calibri" w:cs="Calibri"/>
                <w:b/>
                <w:bCs/>
              </w:rPr>
            </w:pPr>
            <w:r w:rsidRPr="00854E32">
              <w:rPr>
                <w:rFonts w:ascii="Calibri" w:hAnsi="Calibri" w:cs="Calibri"/>
                <w:b/>
                <w:bCs/>
              </w:rPr>
              <w:t xml:space="preserve">Google </w:t>
            </w:r>
            <w:proofErr w:type="spellStart"/>
            <w:r w:rsidRPr="00854E32">
              <w:rPr>
                <w:rFonts w:ascii="Calibri" w:hAnsi="Calibri" w:cs="Calibri"/>
                <w:b/>
                <w:bCs/>
              </w:rPr>
              <w:t>Sheets</w:t>
            </w:r>
            <w:proofErr w:type="spellEnd"/>
          </w:p>
        </w:tc>
        <w:tc>
          <w:tcPr>
            <w:tcW w:w="2425" w:type="dxa"/>
            <w:shd w:val="clear" w:color="auto" w:fill="FAE2D5" w:themeFill="accent2" w:themeFillTint="33"/>
          </w:tcPr>
          <w:p w14:paraId="50D21DC4" w14:textId="14EC1F4B" w:rsidR="005F1BC4" w:rsidRPr="00854E32" w:rsidRDefault="005F1BC4" w:rsidP="009D725E">
            <w:pPr>
              <w:rPr>
                <w:rFonts w:ascii="Calibri" w:hAnsi="Calibri" w:cs="Calibri"/>
                <w:b/>
                <w:bCs/>
              </w:rPr>
            </w:pPr>
            <w:proofErr w:type="spellStart"/>
            <w:r w:rsidRPr="00854E32">
              <w:rPr>
                <w:rFonts w:ascii="Calibri" w:hAnsi="Calibri" w:cs="Calibri"/>
                <w:b/>
                <w:bCs/>
              </w:rPr>
              <w:t>Libre</w:t>
            </w:r>
            <w:proofErr w:type="spellEnd"/>
            <w:r w:rsidRPr="00854E32">
              <w:rPr>
                <w:rFonts w:ascii="Calibri" w:hAnsi="Calibri" w:cs="Calibri"/>
                <w:b/>
                <w:bCs/>
              </w:rPr>
              <w:t xml:space="preserve"> Office </w:t>
            </w:r>
            <w:proofErr w:type="spellStart"/>
            <w:r w:rsidRPr="00854E32">
              <w:rPr>
                <w:rFonts w:ascii="Calibri" w:hAnsi="Calibri" w:cs="Calibri"/>
                <w:b/>
                <w:bCs/>
              </w:rPr>
              <w:t>Calc</w:t>
            </w:r>
            <w:proofErr w:type="spellEnd"/>
          </w:p>
        </w:tc>
      </w:tr>
      <w:tr w:rsidR="005F1BC4" w:rsidRPr="00854E32" w14:paraId="6E3CF260" w14:textId="77777777" w:rsidTr="009D725E">
        <w:trPr>
          <w:trHeight w:val="735"/>
        </w:trPr>
        <w:tc>
          <w:tcPr>
            <w:tcW w:w="2424" w:type="dxa"/>
            <w:shd w:val="clear" w:color="auto" w:fill="DAE9F7" w:themeFill="text2" w:themeFillTint="1A"/>
          </w:tcPr>
          <w:p w14:paraId="756DCF77" w14:textId="77777777" w:rsidR="005F1BC4" w:rsidRPr="00854E32" w:rsidRDefault="005F1BC4" w:rsidP="009D725E">
            <w:pPr>
              <w:rPr>
                <w:rFonts w:ascii="Calibri" w:hAnsi="Calibri" w:cs="Calibri"/>
                <w:b/>
                <w:bCs/>
              </w:rPr>
            </w:pPr>
            <w:r w:rsidRPr="00854E32">
              <w:rPr>
                <w:rFonts w:ascii="Calibri" w:hAnsi="Calibri" w:cs="Calibri"/>
                <w:b/>
                <w:bCs/>
              </w:rPr>
              <w:t>Cel</w:t>
            </w:r>
          </w:p>
        </w:tc>
        <w:tc>
          <w:tcPr>
            <w:tcW w:w="2424" w:type="dxa"/>
          </w:tcPr>
          <w:p w14:paraId="10BD0EA8" w14:textId="0E48E736" w:rsidR="005F1BC4" w:rsidRPr="00854E32" w:rsidRDefault="00AC40CA" w:rsidP="009D725E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>Obliczenia, analiza danych, tworzenie raportów</w:t>
            </w:r>
          </w:p>
        </w:tc>
        <w:tc>
          <w:tcPr>
            <w:tcW w:w="2425" w:type="dxa"/>
          </w:tcPr>
          <w:p w14:paraId="3FE7F16A" w14:textId="61F891D2" w:rsidR="005F1BC4" w:rsidRPr="00854E32" w:rsidRDefault="00AC40CA" w:rsidP="009D725E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>Kolaboracja online dla arkusza kalkulacyjnego</w:t>
            </w:r>
          </w:p>
        </w:tc>
        <w:tc>
          <w:tcPr>
            <w:tcW w:w="2425" w:type="dxa"/>
          </w:tcPr>
          <w:p w14:paraId="402533B1" w14:textId="09AB3C00" w:rsidR="005F1BC4" w:rsidRPr="00854E32" w:rsidRDefault="00AC40CA" w:rsidP="009D725E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>Darmowa alternatywa arkusza kalkulacyjnego</w:t>
            </w:r>
          </w:p>
        </w:tc>
      </w:tr>
      <w:tr w:rsidR="005F1BC4" w:rsidRPr="00854E32" w14:paraId="4FDF954C" w14:textId="77777777" w:rsidTr="009D725E">
        <w:trPr>
          <w:trHeight w:val="770"/>
        </w:trPr>
        <w:tc>
          <w:tcPr>
            <w:tcW w:w="2424" w:type="dxa"/>
            <w:shd w:val="clear" w:color="auto" w:fill="DAE9F7" w:themeFill="text2" w:themeFillTint="1A"/>
          </w:tcPr>
          <w:p w14:paraId="332B4E5A" w14:textId="77777777" w:rsidR="005F1BC4" w:rsidRPr="00854E32" w:rsidRDefault="005F1BC4" w:rsidP="009D725E">
            <w:pPr>
              <w:rPr>
                <w:rFonts w:ascii="Calibri" w:hAnsi="Calibri" w:cs="Calibri"/>
                <w:b/>
                <w:bCs/>
              </w:rPr>
            </w:pPr>
            <w:r w:rsidRPr="00854E32">
              <w:rPr>
                <w:rFonts w:ascii="Calibri" w:hAnsi="Calibri" w:cs="Calibri"/>
                <w:b/>
                <w:bCs/>
              </w:rPr>
              <w:t>Funkcjonalność</w:t>
            </w:r>
          </w:p>
        </w:tc>
        <w:tc>
          <w:tcPr>
            <w:tcW w:w="2424" w:type="dxa"/>
          </w:tcPr>
          <w:p w14:paraId="1F69A7BE" w14:textId="63E27AE6" w:rsidR="005F1BC4" w:rsidRPr="00854E32" w:rsidRDefault="00AC40CA" w:rsidP="009D725E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>Obsługuje duże zbiory danych</w:t>
            </w:r>
          </w:p>
        </w:tc>
        <w:tc>
          <w:tcPr>
            <w:tcW w:w="2425" w:type="dxa"/>
          </w:tcPr>
          <w:p w14:paraId="3354DDB8" w14:textId="6D9B7266" w:rsidR="005F1BC4" w:rsidRPr="00854E32" w:rsidRDefault="00AC40CA" w:rsidP="009D725E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>Współpraca w czasie rzeczywistym nad wspólnym arkuszem</w:t>
            </w:r>
          </w:p>
        </w:tc>
        <w:tc>
          <w:tcPr>
            <w:tcW w:w="2425" w:type="dxa"/>
          </w:tcPr>
          <w:p w14:paraId="59CAB070" w14:textId="65749A8C" w:rsidR="005F1BC4" w:rsidRPr="00854E32" w:rsidRDefault="00AC40CA" w:rsidP="009D725E">
            <w:pPr>
              <w:rPr>
                <w:rFonts w:ascii="Calibri" w:hAnsi="Calibri" w:cs="Calibri"/>
              </w:rPr>
            </w:pPr>
            <w:r w:rsidRPr="00854E32">
              <w:rPr>
                <w:rFonts w:ascii="Calibri" w:hAnsi="Calibri" w:cs="Calibri"/>
              </w:rPr>
              <w:t>Rozbudowane funkcje arkusza kalkulacyjnego</w:t>
            </w:r>
          </w:p>
        </w:tc>
      </w:tr>
    </w:tbl>
    <w:p w14:paraId="4146610B" w14:textId="63D8B9D3" w:rsidR="00374664" w:rsidRPr="00854E32" w:rsidRDefault="00374664" w:rsidP="00374664">
      <w:pPr>
        <w:rPr>
          <w:rFonts w:ascii="Calibri" w:hAnsi="Calibri" w:cs="Calibri"/>
          <w:b/>
          <w:bCs/>
        </w:rPr>
      </w:pPr>
      <w:r w:rsidRPr="00854E32">
        <w:rPr>
          <w:rFonts w:ascii="Calibri" w:hAnsi="Calibri" w:cs="Calibri"/>
          <w:b/>
          <w:bCs/>
        </w:rPr>
        <w:tab/>
      </w:r>
    </w:p>
    <w:p w14:paraId="213F6628" w14:textId="77777777" w:rsidR="00AC40CA" w:rsidRPr="00854E32" w:rsidRDefault="00AC40CA">
      <w:pPr>
        <w:rPr>
          <w:rFonts w:ascii="Calibri" w:eastAsiaTheme="majorEastAsia" w:hAnsi="Calibri" w:cs="Calibri"/>
          <w:color w:val="0F4761" w:themeColor="accent1" w:themeShade="BF"/>
          <w:sz w:val="32"/>
          <w:szCs w:val="32"/>
        </w:rPr>
      </w:pPr>
      <w:bookmarkStart w:id="2" w:name="_Toc192599236"/>
      <w:r w:rsidRPr="00854E32">
        <w:rPr>
          <w:rFonts w:ascii="Calibri" w:hAnsi="Calibri" w:cs="Calibri"/>
        </w:rPr>
        <w:br w:type="page"/>
      </w:r>
    </w:p>
    <w:p w14:paraId="55D61985" w14:textId="4559CDF7" w:rsidR="00374664" w:rsidRPr="00854E32" w:rsidRDefault="00374664" w:rsidP="00374664">
      <w:pPr>
        <w:pStyle w:val="Heading2"/>
        <w:rPr>
          <w:rFonts w:ascii="Calibri" w:hAnsi="Calibri" w:cs="Calibri"/>
        </w:rPr>
      </w:pPr>
      <w:r w:rsidRPr="00854E32">
        <w:rPr>
          <w:rFonts w:ascii="Calibri" w:hAnsi="Calibri" w:cs="Calibri"/>
        </w:rPr>
        <w:t>Zadania</w:t>
      </w:r>
      <w:bookmarkEnd w:id="2"/>
    </w:p>
    <w:p w14:paraId="096B0468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Zadanie1:</w:t>
      </w:r>
    </w:p>
    <w:p w14:paraId="6994C353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 xml:space="preserve">Korzystając z kalkulatorów wyceny TCO usług chmurowych </w:t>
      </w:r>
      <w:proofErr w:type="spellStart"/>
      <w:r w:rsidRPr="00854E32">
        <w:rPr>
          <w:rFonts w:ascii="Calibri" w:hAnsi="Calibri" w:cs="Calibri"/>
        </w:rPr>
        <w:t>Azure</w:t>
      </w:r>
      <w:proofErr w:type="spellEnd"/>
      <w:r w:rsidRPr="00854E32">
        <w:rPr>
          <w:rFonts w:ascii="Calibri" w:hAnsi="Calibri" w:cs="Calibri"/>
        </w:rPr>
        <w:t xml:space="preserve">, Google </w:t>
      </w:r>
      <w:proofErr w:type="spellStart"/>
      <w:r w:rsidRPr="00854E32">
        <w:rPr>
          <w:rFonts w:ascii="Calibri" w:hAnsi="Calibri" w:cs="Calibri"/>
        </w:rPr>
        <w:t>Cloud</w:t>
      </w:r>
      <w:proofErr w:type="spellEnd"/>
      <w:r w:rsidRPr="00854E32">
        <w:rPr>
          <w:rFonts w:ascii="Calibri" w:hAnsi="Calibri" w:cs="Calibri"/>
        </w:rPr>
        <w:t xml:space="preserve"> i AWS porównaj owe narzędzia oraz ceny oferowanych usług.</w:t>
      </w:r>
      <w:r w:rsidRPr="00854E32">
        <w:rPr>
          <w:rFonts w:ascii="Calibri" w:hAnsi="Calibri" w:cs="Calibri"/>
        </w:rPr>
        <w:br/>
        <w:t>Region Polska, plan usługi na 3 lata potrzebujemy 10 TB pamięci dyskowej oraz 10 serwerów każdy mający 4 rdzenie CPU, oraz 16GB pamięci RAM</w:t>
      </w:r>
    </w:p>
    <w:p w14:paraId="6DDC60D6" w14:textId="2108F64A" w:rsidR="00374664" w:rsidRPr="00854E32" w:rsidRDefault="00374664" w:rsidP="00AC40CA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proofErr w:type="spellStart"/>
      <w:r w:rsidRPr="00854E32">
        <w:rPr>
          <w:rFonts w:ascii="Calibri" w:hAnsi="Calibri" w:cs="Calibri"/>
        </w:rPr>
        <w:t>Azure</w:t>
      </w:r>
      <w:proofErr w:type="spellEnd"/>
      <w:r w:rsidRPr="00854E32">
        <w:rPr>
          <w:rFonts w:ascii="Calibri" w:hAnsi="Calibri" w:cs="Calibri"/>
        </w:rPr>
        <w:t>:</w:t>
      </w:r>
    </w:p>
    <w:p w14:paraId="3A7BDE50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7E7160C1" wp14:editId="5E99B5D6">
            <wp:extent cx="5760720" cy="1716405"/>
            <wp:effectExtent l="0" t="0" r="0" b="0"/>
            <wp:docPr id="1198587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58767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26A0" w14:textId="44A7445D" w:rsidR="00AC40CA" w:rsidRPr="00854E32" w:rsidRDefault="00AC40CA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Wybieramy rozmiar 10TB oraz pozostałe parametry</w:t>
      </w:r>
    </w:p>
    <w:p w14:paraId="3D0C848B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49E1B7F8" wp14:editId="735B8E24">
            <wp:extent cx="5760720" cy="1403350"/>
            <wp:effectExtent l="0" t="0" r="0" b="6350"/>
            <wp:docPr id="18767798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7985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FDDA" w14:textId="4F6D42E1" w:rsidR="00AC40CA" w:rsidRPr="00854E32" w:rsidRDefault="00AC40CA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Łączny koszt w ciągu 3 lat:</w:t>
      </w:r>
    </w:p>
    <w:p w14:paraId="2445AE67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1A68EE3F" wp14:editId="06803447">
            <wp:extent cx="5537200" cy="2904100"/>
            <wp:effectExtent l="0" t="0" r="6350" b="0"/>
            <wp:docPr id="20724257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2574" name="Picture 1" descr="A screenshot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8883" cy="291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5A18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02A4E74E" wp14:editId="0B4A4A9F">
            <wp:extent cx="5760720" cy="4394835"/>
            <wp:effectExtent l="0" t="0" r="0" b="5715"/>
            <wp:docPr id="112094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49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18CB" w14:textId="193A15F3" w:rsidR="00374664" w:rsidRPr="00854E32" w:rsidRDefault="00AC40CA" w:rsidP="0037466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854E32">
        <w:rPr>
          <w:rFonts w:ascii="Calibri" w:hAnsi="Calibri" w:cs="Calibri"/>
        </w:rPr>
        <w:t xml:space="preserve">Google </w:t>
      </w:r>
      <w:proofErr w:type="spellStart"/>
      <w:r w:rsidRPr="00854E32">
        <w:rPr>
          <w:rFonts w:ascii="Calibri" w:hAnsi="Calibri" w:cs="Calibri"/>
        </w:rPr>
        <w:t>Cloud</w:t>
      </w:r>
      <w:proofErr w:type="spellEnd"/>
      <w:r w:rsidRPr="00854E32">
        <w:rPr>
          <w:rFonts w:ascii="Calibri" w:hAnsi="Calibri" w:cs="Calibri"/>
        </w:rPr>
        <w:t xml:space="preserve">: </w:t>
      </w:r>
    </w:p>
    <w:p w14:paraId="5A3D07ED" w14:textId="0E86BDBC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3C1D5A7B" wp14:editId="4D24EB4D">
            <wp:extent cx="5760720" cy="2952115"/>
            <wp:effectExtent l="0" t="0" r="0" b="635"/>
            <wp:docPr id="3165637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6374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E502" w14:textId="77777777" w:rsidR="00AC40CA" w:rsidRPr="00854E32" w:rsidRDefault="00AC40CA" w:rsidP="00374664">
      <w:pPr>
        <w:rPr>
          <w:rFonts w:ascii="Calibri" w:hAnsi="Calibri" w:cs="Calibri"/>
        </w:rPr>
      </w:pPr>
    </w:p>
    <w:p w14:paraId="716C5F40" w14:textId="77777777" w:rsidR="00AC40CA" w:rsidRPr="00854E32" w:rsidRDefault="00AC40CA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br/>
      </w:r>
    </w:p>
    <w:p w14:paraId="77454DA0" w14:textId="6B81E649" w:rsidR="00AC40CA" w:rsidRPr="00854E32" w:rsidRDefault="00AC40CA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 xml:space="preserve">Wybieramy 16GB </w:t>
      </w:r>
      <w:proofErr w:type="spellStart"/>
      <w:r w:rsidRPr="00854E32">
        <w:rPr>
          <w:rFonts w:ascii="Calibri" w:hAnsi="Calibri" w:cs="Calibri"/>
        </w:rPr>
        <w:t>ramu</w:t>
      </w:r>
      <w:proofErr w:type="spellEnd"/>
      <w:r w:rsidRPr="00854E32">
        <w:rPr>
          <w:rFonts w:ascii="Calibri" w:hAnsi="Calibri" w:cs="Calibri"/>
        </w:rPr>
        <w:t xml:space="preserve"> oraz 4vCPUs</w:t>
      </w:r>
    </w:p>
    <w:p w14:paraId="7265E350" w14:textId="1D5C4164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1C63D698" wp14:editId="3D2C5518">
            <wp:extent cx="5760720" cy="2996565"/>
            <wp:effectExtent l="0" t="0" r="0" b="0"/>
            <wp:docPr id="3801400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4008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EF48" w14:textId="712CC8BC" w:rsidR="00AC40CA" w:rsidRPr="00854E32" w:rsidRDefault="00AC40CA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Region: Polska, Warszawa</w:t>
      </w:r>
    </w:p>
    <w:p w14:paraId="49CE7A8F" w14:textId="2F4F2562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68C94552" wp14:editId="0C753F32">
            <wp:extent cx="5760720" cy="2140585"/>
            <wp:effectExtent l="0" t="0" r="0" b="0"/>
            <wp:docPr id="4597025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0251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BBCA" w14:textId="77777777" w:rsidR="00AC40CA" w:rsidRPr="00854E32" w:rsidRDefault="00AC40CA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br w:type="page"/>
      </w:r>
    </w:p>
    <w:p w14:paraId="37DE7626" w14:textId="2C4D6F33" w:rsidR="00AC40CA" w:rsidRPr="00854E32" w:rsidRDefault="00AC40CA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10TB pamięci:</w:t>
      </w:r>
    </w:p>
    <w:p w14:paraId="11409B97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090623EE" wp14:editId="4B9D0EDE">
            <wp:extent cx="5760720" cy="3685540"/>
            <wp:effectExtent l="0" t="0" r="0" b="0"/>
            <wp:docPr id="9214120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1203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352B" w14:textId="5BCE4401" w:rsidR="00AC40CA" w:rsidRPr="00854E32" w:rsidRDefault="00AC40CA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Łączny koszt:</w:t>
      </w:r>
    </w:p>
    <w:p w14:paraId="769DA8F3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63503755" wp14:editId="1767AC2C">
            <wp:extent cx="5760720" cy="3714115"/>
            <wp:effectExtent l="0" t="0" r="0" b="635"/>
            <wp:docPr id="7185453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4530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917D" w14:textId="03640E32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7F44C3DC" wp14:editId="0C1AD1C0">
            <wp:extent cx="5760720" cy="3515995"/>
            <wp:effectExtent l="0" t="0" r="0" b="8255"/>
            <wp:docPr id="4823525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5253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5CA8" w14:textId="560470B1" w:rsidR="00374664" w:rsidRPr="00854E32" w:rsidRDefault="00AC40CA" w:rsidP="0037466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854E32">
        <w:rPr>
          <w:rFonts w:ascii="Calibri" w:hAnsi="Calibri" w:cs="Calibri"/>
        </w:rPr>
        <w:t>AWS</w:t>
      </w:r>
    </w:p>
    <w:p w14:paraId="434680E2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7BED6BEB" wp14:editId="5E5206E9">
            <wp:extent cx="5760720" cy="915670"/>
            <wp:effectExtent l="0" t="0" r="0" b="0"/>
            <wp:docPr id="1029664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6426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2E81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0BE01242" wp14:editId="2E2919E3">
            <wp:extent cx="5760720" cy="2336800"/>
            <wp:effectExtent l="0" t="0" r="0" b="6350"/>
            <wp:docPr id="18148035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0357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520E" w14:textId="77777777" w:rsidR="00AC40CA" w:rsidRPr="00854E32" w:rsidRDefault="00AC40CA" w:rsidP="00374664">
      <w:pPr>
        <w:rPr>
          <w:rFonts w:ascii="Calibri" w:hAnsi="Calibri" w:cs="Calibri"/>
        </w:rPr>
      </w:pPr>
    </w:p>
    <w:p w14:paraId="1BAEA700" w14:textId="77777777" w:rsidR="00AC40CA" w:rsidRPr="00854E32" w:rsidRDefault="00AC40CA" w:rsidP="00374664">
      <w:pPr>
        <w:rPr>
          <w:rFonts w:ascii="Calibri" w:hAnsi="Calibri" w:cs="Calibri"/>
        </w:rPr>
      </w:pPr>
    </w:p>
    <w:p w14:paraId="1C0FCE13" w14:textId="77777777" w:rsidR="00AC40CA" w:rsidRPr="00854E32" w:rsidRDefault="00AC40CA" w:rsidP="00374664">
      <w:pPr>
        <w:rPr>
          <w:rFonts w:ascii="Calibri" w:hAnsi="Calibri" w:cs="Calibri"/>
        </w:rPr>
      </w:pPr>
    </w:p>
    <w:p w14:paraId="270A5241" w14:textId="77777777" w:rsidR="00AC40CA" w:rsidRPr="00854E32" w:rsidRDefault="00AC40CA" w:rsidP="00374664">
      <w:pPr>
        <w:rPr>
          <w:rFonts w:ascii="Calibri" w:hAnsi="Calibri" w:cs="Calibri"/>
        </w:rPr>
      </w:pPr>
    </w:p>
    <w:p w14:paraId="6B050BFB" w14:textId="58C48446" w:rsidR="00AC40CA" w:rsidRPr="00854E32" w:rsidRDefault="00AC40CA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3 – letni plan (wychodzi taniej niż 3 razy roczny plan)</w:t>
      </w:r>
    </w:p>
    <w:p w14:paraId="47C3BA84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79D2DDDF" wp14:editId="2996ADFF">
            <wp:extent cx="5760720" cy="3248025"/>
            <wp:effectExtent l="0" t="0" r="0" b="9525"/>
            <wp:docPr id="179918839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88397" name="Picture 1" descr="A screenshot of a computer scree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9992" w14:textId="59724CDC" w:rsidR="00AC40CA" w:rsidRPr="00854E32" w:rsidRDefault="00AC40CA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10 TB pamięci:</w:t>
      </w:r>
    </w:p>
    <w:p w14:paraId="3AD747E0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149DDE64" wp14:editId="07695223">
            <wp:extent cx="5760720" cy="2212340"/>
            <wp:effectExtent l="0" t="0" r="0" b="0"/>
            <wp:docPr id="16193074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0741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FCA9" w14:textId="2B6DE830" w:rsidR="00AC40CA" w:rsidRPr="00854E32" w:rsidRDefault="00AC40CA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10 instancji (tak jak w poleceniu)</w:t>
      </w:r>
    </w:p>
    <w:p w14:paraId="6FED38C2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6E80B7D8" wp14:editId="5B19BCF9">
            <wp:extent cx="5572903" cy="1143160"/>
            <wp:effectExtent l="0" t="0" r="0" b="0"/>
            <wp:docPr id="2076547914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47914" name="Picture 1" descr="A close-up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6FCF" w14:textId="77777777" w:rsidR="00AC40CA" w:rsidRPr="00854E32" w:rsidRDefault="00AC40CA" w:rsidP="00374664">
      <w:pPr>
        <w:rPr>
          <w:rFonts w:ascii="Calibri" w:hAnsi="Calibri" w:cs="Calibri"/>
        </w:rPr>
      </w:pPr>
    </w:p>
    <w:p w14:paraId="359FF37D" w14:textId="77777777" w:rsidR="00AC40CA" w:rsidRPr="00854E32" w:rsidRDefault="00AC40CA" w:rsidP="00374664">
      <w:pPr>
        <w:rPr>
          <w:rFonts w:ascii="Calibri" w:hAnsi="Calibri" w:cs="Calibri"/>
        </w:rPr>
      </w:pPr>
    </w:p>
    <w:p w14:paraId="241A6FE1" w14:textId="77777777" w:rsidR="00AC40CA" w:rsidRPr="00854E32" w:rsidRDefault="00AC40CA" w:rsidP="00374664">
      <w:pPr>
        <w:rPr>
          <w:rFonts w:ascii="Calibri" w:hAnsi="Calibri" w:cs="Calibri"/>
        </w:rPr>
      </w:pPr>
    </w:p>
    <w:p w14:paraId="111FC0C3" w14:textId="4B4F00BC" w:rsidR="00AC40CA" w:rsidRPr="00854E32" w:rsidRDefault="00AC40CA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Raport podsumowujący:</w:t>
      </w:r>
    </w:p>
    <w:p w14:paraId="0F7EA48E" w14:textId="087B93A3" w:rsidR="00AC40CA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05737EB1" wp14:editId="3AD004CC">
            <wp:extent cx="5760720" cy="2254885"/>
            <wp:effectExtent l="0" t="0" r="0" b="0"/>
            <wp:docPr id="9931621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6212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E9A6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Zadanie2:</w:t>
      </w:r>
    </w:p>
    <w:p w14:paraId="5D8D2D04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 xml:space="preserve">Korzystając z wybranego arkusza kalkulacyjnego dla obu ofert oblicz: Koszty początkowe inwestycji, koszty roczne, TCO dla okresu 3, 5, 10 lat Pytanie: Czy to, która z ofert jest bardziej opłacalna zależy od czasu użytkowania, jeżeli tak to po ilu latach sytuacja się zmienia? Co to oznacza? </w:t>
      </w:r>
    </w:p>
    <w:p w14:paraId="0C04D6A3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 xml:space="preserve">Założenia: </w:t>
      </w:r>
    </w:p>
    <w:p w14:paraId="30AAD912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 xml:space="preserve">1. Obie oferty przynoszą te same zyski, porównujemy jedynie koszty </w:t>
      </w:r>
    </w:p>
    <w:p w14:paraId="255667AD" w14:textId="77777777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>2. Pomijamy kwestię inflacji i spadku wartości pieniądza</w:t>
      </w:r>
    </w:p>
    <w:p w14:paraId="1C8DDD2F" w14:textId="560EA8D4" w:rsidR="00374664" w:rsidRPr="00854E32" w:rsidRDefault="00374664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5954DE4C" wp14:editId="27E101CC">
            <wp:extent cx="5760720" cy="3292475"/>
            <wp:effectExtent l="0" t="0" r="0" b="3175"/>
            <wp:docPr id="174573644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36442" name="Picture 1" descr="A white background with black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3F4B" w14:textId="5634F638" w:rsidR="00722F56" w:rsidRPr="00854E32" w:rsidRDefault="00722F56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  <w:noProof/>
        </w:rPr>
        <w:drawing>
          <wp:inline distT="0" distB="0" distL="0" distR="0" wp14:anchorId="48D6B3A3" wp14:editId="43110996">
            <wp:extent cx="5760720" cy="7037070"/>
            <wp:effectExtent l="0" t="0" r="0" b="0"/>
            <wp:docPr id="1475896151" name="Picture 1" descr="A screenshot of 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96151" name="Picture 1" descr="A screenshot of a white sheet with black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3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E3A0" w14:textId="5899C6FF" w:rsidR="00722F56" w:rsidRPr="00854E32" w:rsidRDefault="00722F56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 xml:space="preserve">Wniosek: opłacalność zależy od planowanego czasu użytkowania. </w:t>
      </w:r>
      <w:r w:rsidRPr="00854E32">
        <w:rPr>
          <w:rFonts w:ascii="Calibri" w:hAnsi="Calibri" w:cs="Calibri"/>
          <w:b/>
          <w:bCs/>
        </w:rPr>
        <w:t>Oferta 2</w:t>
      </w:r>
      <w:r w:rsidRPr="00854E32">
        <w:rPr>
          <w:rFonts w:ascii="Calibri" w:hAnsi="Calibri" w:cs="Calibri"/>
        </w:rPr>
        <w:t xml:space="preserve"> jest tańsza przez pierwsze ~prawie 4 lata, natomiast po tym okresie </w:t>
      </w:r>
      <w:r w:rsidRPr="00854E32">
        <w:rPr>
          <w:rFonts w:ascii="Calibri" w:hAnsi="Calibri" w:cs="Calibri"/>
          <w:b/>
          <w:bCs/>
        </w:rPr>
        <w:t>Oferta 1</w:t>
      </w:r>
      <w:r w:rsidRPr="00854E32">
        <w:rPr>
          <w:rFonts w:ascii="Calibri" w:hAnsi="Calibri" w:cs="Calibri"/>
        </w:rPr>
        <w:t xml:space="preserve"> staje się bardziej opłacalna. Oznacza to, że wybór zależy od planowanego czasu korzystania z rozwiązania.</w:t>
      </w:r>
    </w:p>
    <w:p w14:paraId="1A62BA82" w14:textId="63387D04" w:rsidR="00722F56" w:rsidRPr="00854E32" w:rsidRDefault="00722F56" w:rsidP="00374664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br w:type="page"/>
      </w:r>
    </w:p>
    <w:p w14:paraId="097D4F89" w14:textId="4C5E4BAC" w:rsidR="00374664" w:rsidRPr="00854E32" w:rsidRDefault="00374664" w:rsidP="00374664">
      <w:pPr>
        <w:pStyle w:val="Heading2"/>
        <w:rPr>
          <w:rFonts w:ascii="Calibri" w:hAnsi="Calibri" w:cs="Calibri"/>
        </w:rPr>
      </w:pPr>
      <w:bookmarkStart w:id="3" w:name="_Toc192599237"/>
      <w:r w:rsidRPr="00854E32">
        <w:rPr>
          <w:rFonts w:ascii="Calibri" w:hAnsi="Calibri" w:cs="Calibri"/>
        </w:rPr>
        <w:t>Podsumowanie</w:t>
      </w:r>
      <w:bookmarkEnd w:id="3"/>
    </w:p>
    <w:p w14:paraId="0D631852" w14:textId="2FAC103C" w:rsidR="00854E32" w:rsidRPr="00854E32" w:rsidRDefault="00854E32" w:rsidP="00854E32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 xml:space="preserve">Microsoft </w:t>
      </w:r>
      <w:proofErr w:type="spellStart"/>
      <w:r w:rsidRPr="00854E32">
        <w:rPr>
          <w:rFonts w:ascii="Calibri" w:hAnsi="Calibri" w:cs="Calibri"/>
        </w:rPr>
        <w:t>Azure</w:t>
      </w:r>
      <w:proofErr w:type="spellEnd"/>
      <w:r w:rsidRPr="00854E32">
        <w:rPr>
          <w:rFonts w:ascii="Calibri" w:hAnsi="Calibri" w:cs="Calibri"/>
        </w:rPr>
        <w:t xml:space="preserve"> TCO </w:t>
      </w:r>
      <w:proofErr w:type="spellStart"/>
      <w:r w:rsidRPr="00854E32">
        <w:rPr>
          <w:rFonts w:ascii="Calibri" w:hAnsi="Calibri" w:cs="Calibri"/>
        </w:rPr>
        <w:t>Calculator</w:t>
      </w:r>
      <w:proofErr w:type="spellEnd"/>
      <w:r w:rsidRPr="00854E32">
        <w:rPr>
          <w:rFonts w:ascii="Calibri" w:hAnsi="Calibri" w:cs="Calibri"/>
        </w:rPr>
        <w:t xml:space="preserve">, Google </w:t>
      </w:r>
      <w:proofErr w:type="spellStart"/>
      <w:r w:rsidRPr="00854E32">
        <w:rPr>
          <w:rFonts w:ascii="Calibri" w:hAnsi="Calibri" w:cs="Calibri"/>
        </w:rPr>
        <w:t>Cloud’s</w:t>
      </w:r>
      <w:proofErr w:type="spellEnd"/>
      <w:r w:rsidRPr="00854E32">
        <w:rPr>
          <w:rFonts w:ascii="Calibri" w:hAnsi="Calibri" w:cs="Calibri"/>
        </w:rPr>
        <w:t xml:space="preserve"> </w:t>
      </w:r>
      <w:proofErr w:type="spellStart"/>
      <w:r w:rsidRPr="00854E32">
        <w:rPr>
          <w:rFonts w:ascii="Calibri" w:hAnsi="Calibri" w:cs="Calibri"/>
        </w:rPr>
        <w:t>Pricing</w:t>
      </w:r>
      <w:proofErr w:type="spellEnd"/>
      <w:r w:rsidRPr="00854E32">
        <w:rPr>
          <w:rFonts w:ascii="Calibri" w:hAnsi="Calibri" w:cs="Calibri"/>
        </w:rPr>
        <w:t xml:space="preserve"> </w:t>
      </w:r>
      <w:proofErr w:type="spellStart"/>
      <w:r w:rsidRPr="00854E32">
        <w:rPr>
          <w:rFonts w:ascii="Calibri" w:hAnsi="Calibri" w:cs="Calibri"/>
        </w:rPr>
        <w:t>Calculator</w:t>
      </w:r>
      <w:proofErr w:type="spellEnd"/>
      <w:r w:rsidRPr="00854E32">
        <w:rPr>
          <w:rFonts w:ascii="Calibri" w:hAnsi="Calibri" w:cs="Calibri"/>
        </w:rPr>
        <w:t xml:space="preserve"> oraz AWS </w:t>
      </w:r>
      <w:proofErr w:type="spellStart"/>
      <w:r w:rsidRPr="00854E32">
        <w:rPr>
          <w:rFonts w:ascii="Calibri" w:hAnsi="Calibri" w:cs="Calibri"/>
        </w:rPr>
        <w:t>Pricing</w:t>
      </w:r>
      <w:proofErr w:type="spellEnd"/>
      <w:r w:rsidRPr="00854E32">
        <w:rPr>
          <w:rFonts w:ascii="Calibri" w:hAnsi="Calibri" w:cs="Calibri"/>
        </w:rPr>
        <w:t xml:space="preserve"> </w:t>
      </w:r>
      <w:proofErr w:type="spellStart"/>
      <w:r w:rsidRPr="00854E32">
        <w:rPr>
          <w:rFonts w:ascii="Calibri" w:hAnsi="Calibri" w:cs="Calibri"/>
        </w:rPr>
        <w:t>Calculator</w:t>
      </w:r>
      <w:proofErr w:type="spellEnd"/>
      <w:r w:rsidRPr="00854E32">
        <w:rPr>
          <w:rFonts w:ascii="Calibri" w:hAnsi="Calibri" w:cs="Calibri"/>
        </w:rPr>
        <w:t xml:space="preserve"> to narzędzia przeznaczone do szacowania kosztów usług chmurowych. Wszystkie trzy oferują szeroką funkcjonalność i umożliwiają precyzyjne obliczenia z uwzględnieniem </w:t>
      </w:r>
      <w:r>
        <w:rPr>
          <w:rFonts w:ascii="Calibri" w:hAnsi="Calibri" w:cs="Calibri"/>
        </w:rPr>
        <w:t xml:space="preserve">bardzo </w:t>
      </w:r>
      <w:r w:rsidRPr="00854E32">
        <w:rPr>
          <w:rFonts w:ascii="Calibri" w:hAnsi="Calibri" w:cs="Calibri"/>
        </w:rPr>
        <w:t xml:space="preserve">wielu zmiennych. </w:t>
      </w:r>
      <w:r>
        <w:rPr>
          <w:rFonts w:ascii="Calibri" w:hAnsi="Calibri" w:cs="Calibri"/>
        </w:rPr>
        <w:t xml:space="preserve">Wszystkie ich </w:t>
      </w:r>
      <w:r w:rsidRPr="00854E32">
        <w:rPr>
          <w:rFonts w:ascii="Calibri" w:hAnsi="Calibri" w:cs="Calibri"/>
        </w:rPr>
        <w:t xml:space="preserve">interfejsy są czytelne, choć wymagają pewnej znajomości ekosystemów chmurowych. </w:t>
      </w:r>
      <w:proofErr w:type="spellStart"/>
      <w:r w:rsidRPr="00854E32">
        <w:rPr>
          <w:rFonts w:ascii="Calibri" w:hAnsi="Calibri" w:cs="Calibri"/>
        </w:rPr>
        <w:t>Azure</w:t>
      </w:r>
      <w:proofErr w:type="spellEnd"/>
      <w:r w:rsidRPr="00854E32">
        <w:rPr>
          <w:rFonts w:ascii="Calibri" w:hAnsi="Calibri" w:cs="Calibri"/>
        </w:rPr>
        <w:t xml:space="preserve"> TCO wyróżnia się możliwością analizy całkowitego kosztu posiadania (TCO), podczas gdy kalkulatory Google i AWS skupiają się bardziej na elastycznych konfiguracjach usług.</w:t>
      </w:r>
    </w:p>
    <w:p w14:paraId="2DA8B651" w14:textId="77777777" w:rsidR="00854E32" w:rsidRPr="00854E32" w:rsidRDefault="00854E32" w:rsidP="00854E32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 xml:space="preserve">Microsoft Excel, Google </w:t>
      </w:r>
      <w:proofErr w:type="spellStart"/>
      <w:r w:rsidRPr="00854E32">
        <w:rPr>
          <w:rFonts w:ascii="Calibri" w:hAnsi="Calibri" w:cs="Calibri"/>
        </w:rPr>
        <w:t>Sheets</w:t>
      </w:r>
      <w:proofErr w:type="spellEnd"/>
      <w:r w:rsidRPr="00854E32">
        <w:rPr>
          <w:rFonts w:ascii="Calibri" w:hAnsi="Calibri" w:cs="Calibri"/>
        </w:rPr>
        <w:t xml:space="preserve"> i </w:t>
      </w:r>
      <w:proofErr w:type="spellStart"/>
      <w:r w:rsidRPr="00854E32">
        <w:rPr>
          <w:rFonts w:ascii="Calibri" w:hAnsi="Calibri" w:cs="Calibri"/>
        </w:rPr>
        <w:t>LibreOffice</w:t>
      </w:r>
      <w:proofErr w:type="spellEnd"/>
      <w:r w:rsidRPr="00854E32">
        <w:rPr>
          <w:rFonts w:ascii="Calibri" w:hAnsi="Calibri" w:cs="Calibri"/>
        </w:rPr>
        <w:t xml:space="preserve"> </w:t>
      </w:r>
      <w:proofErr w:type="spellStart"/>
      <w:r w:rsidRPr="00854E32">
        <w:rPr>
          <w:rFonts w:ascii="Calibri" w:hAnsi="Calibri" w:cs="Calibri"/>
        </w:rPr>
        <w:t>Calc</w:t>
      </w:r>
      <w:proofErr w:type="spellEnd"/>
      <w:r w:rsidRPr="00854E32">
        <w:rPr>
          <w:rFonts w:ascii="Calibri" w:hAnsi="Calibri" w:cs="Calibri"/>
        </w:rPr>
        <w:t xml:space="preserve"> to wszechstronne arkusze kalkulacyjne o szerokim zastosowaniu. Excel oferuje najbardziej zaawansowane funkcje analityczne i integrację z ekosystemem Microsoftu. Google </w:t>
      </w:r>
      <w:proofErr w:type="spellStart"/>
      <w:r w:rsidRPr="00854E32">
        <w:rPr>
          <w:rFonts w:ascii="Calibri" w:hAnsi="Calibri" w:cs="Calibri"/>
        </w:rPr>
        <w:t>Sheets</w:t>
      </w:r>
      <w:proofErr w:type="spellEnd"/>
      <w:r w:rsidRPr="00854E32">
        <w:rPr>
          <w:rFonts w:ascii="Calibri" w:hAnsi="Calibri" w:cs="Calibri"/>
        </w:rPr>
        <w:t xml:space="preserve"> wyróżnia się współpracą w czasie rzeczywistym i łatwą integracją z innymi narzędziami Google. </w:t>
      </w:r>
      <w:proofErr w:type="spellStart"/>
      <w:r w:rsidRPr="00854E32">
        <w:rPr>
          <w:rFonts w:ascii="Calibri" w:hAnsi="Calibri" w:cs="Calibri"/>
        </w:rPr>
        <w:t>LibreOffice</w:t>
      </w:r>
      <w:proofErr w:type="spellEnd"/>
      <w:r w:rsidRPr="00854E32">
        <w:rPr>
          <w:rFonts w:ascii="Calibri" w:hAnsi="Calibri" w:cs="Calibri"/>
        </w:rPr>
        <w:t xml:space="preserve"> </w:t>
      </w:r>
      <w:proofErr w:type="spellStart"/>
      <w:r w:rsidRPr="00854E32">
        <w:rPr>
          <w:rFonts w:ascii="Calibri" w:hAnsi="Calibri" w:cs="Calibri"/>
        </w:rPr>
        <w:t>Calc</w:t>
      </w:r>
      <w:proofErr w:type="spellEnd"/>
      <w:r w:rsidRPr="00854E32">
        <w:rPr>
          <w:rFonts w:ascii="Calibri" w:hAnsi="Calibri" w:cs="Calibri"/>
        </w:rPr>
        <w:t xml:space="preserve"> to darmowe rozwiązanie o dużych możliwościach, choć czasami mniej intuicyjne niż konkurencyjne programy.</w:t>
      </w:r>
    </w:p>
    <w:p w14:paraId="3C670191" w14:textId="77777777" w:rsidR="00854E32" w:rsidRDefault="00854E32" w:rsidP="00854E32">
      <w:pPr>
        <w:rPr>
          <w:rFonts w:ascii="Calibri" w:hAnsi="Calibri" w:cs="Calibri"/>
        </w:rPr>
      </w:pPr>
      <w:r w:rsidRPr="00854E32">
        <w:rPr>
          <w:rFonts w:ascii="Calibri" w:hAnsi="Calibri" w:cs="Calibri"/>
        </w:rPr>
        <w:t xml:space="preserve">Pod względem interfejsu Excel zapewnia najbardziej rozbudowane opcje personalizacji, Google </w:t>
      </w:r>
      <w:proofErr w:type="spellStart"/>
      <w:r w:rsidRPr="00854E32">
        <w:rPr>
          <w:rFonts w:ascii="Calibri" w:hAnsi="Calibri" w:cs="Calibri"/>
        </w:rPr>
        <w:t>Sheets</w:t>
      </w:r>
      <w:proofErr w:type="spellEnd"/>
      <w:r w:rsidRPr="00854E32">
        <w:rPr>
          <w:rFonts w:ascii="Calibri" w:hAnsi="Calibri" w:cs="Calibri"/>
        </w:rPr>
        <w:t xml:space="preserve"> stawia na prostotę i szybkość działania online, a </w:t>
      </w:r>
      <w:proofErr w:type="spellStart"/>
      <w:r w:rsidRPr="00854E32">
        <w:rPr>
          <w:rFonts w:ascii="Calibri" w:hAnsi="Calibri" w:cs="Calibri"/>
        </w:rPr>
        <w:t>LibreOffice</w:t>
      </w:r>
      <w:proofErr w:type="spellEnd"/>
      <w:r w:rsidRPr="00854E32">
        <w:rPr>
          <w:rFonts w:ascii="Calibri" w:hAnsi="Calibri" w:cs="Calibri"/>
        </w:rPr>
        <w:t xml:space="preserve"> </w:t>
      </w:r>
      <w:proofErr w:type="spellStart"/>
      <w:r w:rsidRPr="00854E32">
        <w:rPr>
          <w:rFonts w:ascii="Calibri" w:hAnsi="Calibri" w:cs="Calibri"/>
        </w:rPr>
        <w:t>Calc</w:t>
      </w:r>
      <w:proofErr w:type="spellEnd"/>
      <w:r w:rsidRPr="00854E32">
        <w:rPr>
          <w:rFonts w:ascii="Calibri" w:hAnsi="Calibri" w:cs="Calibri"/>
        </w:rPr>
        <w:t xml:space="preserve"> koncentruje się na zgodności z formatami plików i dostępności w środowiskach offline.</w:t>
      </w:r>
    </w:p>
    <w:p w14:paraId="5A4782FD" w14:textId="2FE2BA34" w:rsidR="00891CA6" w:rsidRPr="00854E32" w:rsidRDefault="00891CA6" w:rsidP="00891CA6">
      <w:pPr>
        <w:pStyle w:val="Heading1"/>
        <w:rPr>
          <w:rFonts w:ascii="Calibri" w:hAnsi="Calibri" w:cs="Calibri"/>
        </w:rPr>
      </w:pPr>
      <w:bookmarkStart w:id="4" w:name="_Toc192599238"/>
      <w:r w:rsidRPr="00854E32">
        <w:rPr>
          <w:rFonts w:ascii="Calibri" w:hAnsi="Calibri" w:cs="Calibri"/>
        </w:rPr>
        <w:t>Laboratoria 2</w:t>
      </w:r>
      <w:bookmarkEnd w:id="4"/>
      <w:r>
        <w:rPr>
          <w:rFonts w:ascii="Calibri" w:hAnsi="Calibri" w:cs="Calibri"/>
        </w:rPr>
        <w:t xml:space="preserve"> - BPMN</w:t>
      </w:r>
    </w:p>
    <w:p w14:paraId="04790865" w14:textId="77777777" w:rsidR="00891CA6" w:rsidRDefault="00891CA6" w:rsidP="00891CA6">
      <w:pPr>
        <w:pStyle w:val="Heading2"/>
        <w:rPr>
          <w:rFonts w:ascii="Calibri" w:hAnsi="Calibri" w:cs="Calibri"/>
        </w:rPr>
      </w:pPr>
      <w:bookmarkStart w:id="5" w:name="_Toc192599239"/>
      <w:r w:rsidRPr="00854E32">
        <w:rPr>
          <w:rFonts w:ascii="Calibri" w:hAnsi="Calibri" w:cs="Calibri"/>
        </w:rPr>
        <w:t>Narzędzia</w:t>
      </w:r>
      <w:bookmarkEnd w:id="5"/>
    </w:p>
    <w:p w14:paraId="42EC45E7" w14:textId="42034F74" w:rsidR="00891CA6" w:rsidRDefault="00891CA6" w:rsidP="00891CA6">
      <w:pPr>
        <w:pStyle w:val="ListParagraph"/>
        <w:numPr>
          <w:ilvl w:val="0"/>
          <w:numId w:val="3"/>
        </w:numPr>
      </w:pPr>
      <w:r>
        <w:t>Microsoft Visio</w:t>
      </w:r>
    </w:p>
    <w:p w14:paraId="2AFB2C6A" w14:textId="4D76E62D" w:rsidR="00891CA6" w:rsidRDefault="00891CA6" w:rsidP="00891CA6">
      <w:pPr>
        <w:pStyle w:val="ListParagraph"/>
        <w:numPr>
          <w:ilvl w:val="0"/>
          <w:numId w:val="3"/>
        </w:numPr>
      </w:pPr>
      <w:proofErr w:type="spellStart"/>
      <w:r>
        <w:t>LucidChart</w:t>
      </w:r>
      <w:proofErr w:type="spellEnd"/>
    </w:p>
    <w:p w14:paraId="15AC2FBB" w14:textId="43A3FA12" w:rsidR="00891CA6" w:rsidRDefault="00891CA6" w:rsidP="00891CA6">
      <w:pPr>
        <w:pStyle w:val="ListParagraph"/>
        <w:numPr>
          <w:ilvl w:val="0"/>
          <w:numId w:val="3"/>
        </w:numPr>
      </w:pPr>
      <w:proofErr w:type="spellStart"/>
      <w:r>
        <w:t>SmartDraw</w:t>
      </w:r>
      <w:proofErr w:type="spellEnd"/>
    </w:p>
    <w:p w14:paraId="6E2B544E" w14:textId="7351B17B" w:rsidR="00891CA6" w:rsidRDefault="00891CA6" w:rsidP="00891CA6">
      <w:pPr>
        <w:pStyle w:val="ListParagraph"/>
        <w:numPr>
          <w:ilvl w:val="0"/>
          <w:numId w:val="3"/>
        </w:numPr>
      </w:pPr>
      <w:r>
        <w:t xml:space="preserve">Visual </w:t>
      </w:r>
      <w:proofErr w:type="spellStart"/>
      <w:r>
        <w:t>Paradigm</w:t>
      </w:r>
      <w:proofErr w:type="spellEnd"/>
    </w:p>
    <w:p w14:paraId="0682EA76" w14:textId="19D29D56" w:rsidR="00891CA6" w:rsidRDefault="00891CA6" w:rsidP="00891CA6">
      <w:pPr>
        <w:pStyle w:val="ListParagraph"/>
        <w:numPr>
          <w:ilvl w:val="0"/>
          <w:numId w:val="3"/>
        </w:numPr>
      </w:pPr>
      <w:proofErr w:type="spellStart"/>
      <w:r>
        <w:t>jBPM</w:t>
      </w:r>
      <w:proofErr w:type="spellEnd"/>
    </w:p>
    <w:p w14:paraId="29C48915" w14:textId="3E99C660" w:rsidR="00F903DF" w:rsidRPr="00F903DF" w:rsidRDefault="00891CA6" w:rsidP="00F903DF">
      <w:pPr>
        <w:pStyle w:val="ListParagraph"/>
        <w:numPr>
          <w:ilvl w:val="0"/>
          <w:numId w:val="3"/>
        </w:numPr>
      </w:pPr>
      <w:r>
        <w:t>diagram.net (draw.io)</w:t>
      </w:r>
      <w:bookmarkStart w:id="6" w:name="_Toc192599240"/>
      <w:r w:rsidR="00F903DF" w:rsidRPr="00F903DF">
        <w:rPr>
          <w:rFonts w:ascii="Calibri" w:hAnsi="Calibri" w:cs="Calibri"/>
        </w:rPr>
        <w:br w:type="page"/>
      </w:r>
    </w:p>
    <w:p w14:paraId="3243AE0F" w14:textId="120D7815" w:rsidR="00891CA6" w:rsidRDefault="00891CA6" w:rsidP="00891CA6">
      <w:pPr>
        <w:pStyle w:val="Heading2"/>
        <w:rPr>
          <w:rFonts w:ascii="Calibri" w:hAnsi="Calibri" w:cs="Calibri"/>
        </w:rPr>
      </w:pPr>
      <w:r w:rsidRPr="00854E32">
        <w:rPr>
          <w:rFonts w:ascii="Calibri" w:hAnsi="Calibri" w:cs="Calibri"/>
        </w:rPr>
        <w:lastRenderedPageBreak/>
        <w:t>Zadania</w:t>
      </w:r>
      <w:bookmarkEnd w:id="6"/>
    </w:p>
    <w:p w14:paraId="5DBF9869" w14:textId="08EE18FA" w:rsidR="000772E9" w:rsidRDefault="000772E9" w:rsidP="000772E9">
      <w:r>
        <w:t>Zadanie 1</w:t>
      </w:r>
    </w:p>
    <w:p w14:paraId="5EAAFD51" w14:textId="36C75B3A" w:rsidR="00F903DF" w:rsidRDefault="00F903DF" w:rsidP="000772E9">
      <w:r w:rsidRPr="00F903DF">
        <w:drawing>
          <wp:inline distT="0" distB="0" distL="0" distR="0" wp14:anchorId="1903A06E" wp14:editId="3B314483">
            <wp:extent cx="5519718" cy="8115300"/>
            <wp:effectExtent l="0" t="0" r="5080" b="0"/>
            <wp:docPr id="1299112294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12294" name="Picture 1" descr="A diagram of a flowchar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0777" cy="811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2F36" w14:textId="70C1910A" w:rsidR="000772E9" w:rsidRPr="000772E9" w:rsidRDefault="000772E9" w:rsidP="000772E9">
      <w:r>
        <w:lastRenderedPageBreak/>
        <w:t>Zadanie 2</w:t>
      </w:r>
    </w:p>
    <w:p w14:paraId="69794519" w14:textId="77777777" w:rsidR="00891CA6" w:rsidRPr="00854E32" w:rsidRDefault="00891CA6" w:rsidP="00891CA6">
      <w:pPr>
        <w:pStyle w:val="Heading2"/>
        <w:rPr>
          <w:rFonts w:ascii="Calibri" w:hAnsi="Calibri" w:cs="Calibri"/>
        </w:rPr>
      </w:pPr>
      <w:bookmarkStart w:id="7" w:name="_Toc192599241"/>
      <w:r w:rsidRPr="00854E32">
        <w:rPr>
          <w:rFonts w:ascii="Calibri" w:hAnsi="Calibri" w:cs="Calibri"/>
        </w:rPr>
        <w:t>Podsumowanie</w:t>
      </w:r>
      <w:bookmarkEnd w:id="7"/>
    </w:p>
    <w:p w14:paraId="0A1C0A86" w14:textId="77777777" w:rsidR="00891CA6" w:rsidRPr="00854E32" w:rsidRDefault="00891CA6" w:rsidP="00854E32">
      <w:pPr>
        <w:rPr>
          <w:rFonts w:ascii="Calibri" w:hAnsi="Calibri" w:cs="Calibri"/>
        </w:rPr>
      </w:pPr>
    </w:p>
    <w:p w14:paraId="427AD513" w14:textId="54475AA6" w:rsidR="00374664" w:rsidRPr="00854E32" w:rsidRDefault="00374664" w:rsidP="00374664">
      <w:pPr>
        <w:pStyle w:val="Heading1"/>
        <w:rPr>
          <w:rFonts w:ascii="Calibri" w:hAnsi="Calibri" w:cs="Calibri"/>
        </w:rPr>
      </w:pPr>
      <w:bookmarkStart w:id="8" w:name="_Toc192599242"/>
      <w:r w:rsidRPr="00854E32">
        <w:rPr>
          <w:rFonts w:ascii="Calibri" w:hAnsi="Calibri" w:cs="Calibri"/>
        </w:rPr>
        <w:t>Laboratoria 3</w:t>
      </w:r>
      <w:bookmarkEnd w:id="8"/>
    </w:p>
    <w:p w14:paraId="7D4D0CC5" w14:textId="77777777" w:rsidR="00374664" w:rsidRPr="00854E32" w:rsidRDefault="00374664" w:rsidP="00374664">
      <w:pPr>
        <w:pStyle w:val="Heading2"/>
        <w:rPr>
          <w:rFonts w:ascii="Calibri" w:hAnsi="Calibri" w:cs="Calibri"/>
        </w:rPr>
      </w:pPr>
      <w:bookmarkStart w:id="9" w:name="_Toc192599243"/>
      <w:r w:rsidRPr="00854E32">
        <w:rPr>
          <w:rFonts w:ascii="Calibri" w:hAnsi="Calibri" w:cs="Calibri"/>
        </w:rPr>
        <w:t>Narzędzia</w:t>
      </w:r>
      <w:bookmarkEnd w:id="9"/>
    </w:p>
    <w:p w14:paraId="0FEFDDBA" w14:textId="77777777" w:rsidR="00374664" w:rsidRPr="00854E32" w:rsidRDefault="00374664" w:rsidP="00374664">
      <w:pPr>
        <w:pStyle w:val="Heading2"/>
        <w:rPr>
          <w:rFonts w:ascii="Calibri" w:hAnsi="Calibri" w:cs="Calibri"/>
        </w:rPr>
      </w:pPr>
      <w:bookmarkStart w:id="10" w:name="_Toc192599244"/>
      <w:r w:rsidRPr="00854E32">
        <w:rPr>
          <w:rFonts w:ascii="Calibri" w:hAnsi="Calibri" w:cs="Calibri"/>
        </w:rPr>
        <w:t>Zadania</w:t>
      </w:r>
      <w:bookmarkEnd w:id="10"/>
    </w:p>
    <w:p w14:paraId="0019DB4D" w14:textId="77777777" w:rsidR="00374664" w:rsidRDefault="00374664" w:rsidP="00374664">
      <w:pPr>
        <w:pStyle w:val="Heading2"/>
        <w:rPr>
          <w:rFonts w:ascii="Calibri" w:hAnsi="Calibri" w:cs="Calibri"/>
        </w:rPr>
      </w:pPr>
      <w:bookmarkStart w:id="11" w:name="_Toc192599245"/>
      <w:r w:rsidRPr="00854E32">
        <w:rPr>
          <w:rFonts w:ascii="Calibri" w:hAnsi="Calibri" w:cs="Calibri"/>
        </w:rPr>
        <w:t>Podsumowanie</w:t>
      </w:r>
      <w:bookmarkEnd w:id="11"/>
    </w:p>
    <w:p w14:paraId="4588DA76" w14:textId="77777777" w:rsidR="00891CA6" w:rsidRPr="00891CA6" w:rsidRDefault="00891CA6" w:rsidP="00891CA6"/>
    <w:p w14:paraId="175421B0" w14:textId="12394957" w:rsidR="00374664" w:rsidRPr="00854E32" w:rsidRDefault="00374664" w:rsidP="00374664">
      <w:pPr>
        <w:pStyle w:val="Heading1"/>
        <w:rPr>
          <w:rFonts w:ascii="Calibri" w:hAnsi="Calibri" w:cs="Calibri"/>
        </w:rPr>
      </w:pPr>
      <w:bookmarkStart w:id="12" w:name="_Toc192599246"/>
      <w:r w:rsidRPr="00854E32">
        <w:rPr>
          <w:rFonts w:ascii="Calibri" w:hAnsi="Calibri" w:cs="Calibri"/>
        </w:rPr>
        <w:lastRenderedPageBreak/>
        <w:t>Laboratoria 4</w:t>
      </w:r>
      <w:bookmarkEnd w:id="12"/>
    </w:p>
    <w:p w14:paraId="119D21E0" w14:textId="77777777" w:rsidR="00374664" w:rsidRPr="00854E32" w:rsidRDefault="00374664" w:rsidP="00374664">
      <w:pPr>
        <w:pStyle w:val="Heading2"/>
        <w:rPr>
          <w:rFonts w:ascii="Calibri" w:hAnsi="Calibri" w:cs="Calibri"/>
        </w:rPr>
      </w:pPr>
      <w:bookmarkStart w:id="13" w:name="_Toc192599247"/>
      <w:r w:rsidRPr="00854E32">
        <w:rPr>
          <w:rFonts w:ascii="Calibri" w:hAnsi="Calibri" w:cs="Calibri"/>
        </w:rPr>
        <w:t>Narzędzia</w:t>
      </w:r>
      <w:bookmarkEnd w:id="13"/>
    </w:p>
    <w:p w14:paraId="5429460C" w14:textId="77777777" w:rsidR="00374664" w:rsidRPr="00854E32" w:rsidRDefault="00374664" w:rsidP="00374664">
      <w:pPr>
        <w:pStyle w:val="Heading2"/>
        <w:rPr>
          <w:rFonts w:ascii="Calibri" w:hAnsi="Calibri" w:cs="Calibri"/>
        </w:rPr>
      </w:pPr>
      <w:bookmarkStart w:id="14" w:name="_Toc192599248"/>
      <w:r w:rsidRPr="00854E32">
        <w:rPr>
          <w:rFonts w:ascii="Calibri" w:hAnsi="Calibri" w:cs="Calibri"/>
        </w:rPr>
        <w:t>Zadania</w:t>
      </w:r>
      <w:bookmarkEnd w:id="14"/>
    </w:p>
    <w:p w14:paraId="436493FB" w14:textId="048DD3FC" w:rsidR="00891CA6" w:rsidRPr="00891CA6" w:rsidRDefault="00374664" w:rsidP="00891CA6">
      <w:pPr>
        <w:pStyle w:val="Heading2"/>
        <w:rPr>
          <w:rFonts w:ascii="Calibri" w:hAnsi="Calibri" w:cs="Calibri"/>
        </w:rPr>
      </w:pPr>
      <w:bookmarkStart w:id="15" w:name="_Toc192599249"/>
      <w:r w:rsidRPr="00854E32">
        <w:rPr>
          <w:rFonts w:ascii="Calibri" w:hAnsi="Calibri" w:cs="Calibri"/>
        </w:rPr>
        <w:t>Podsumowanie</w:t>
      </w:r>
      <w:bookmarkEnd w:id="15"/>
    </w:p>
    <w:p w14:paraId="3C3C1D4C" w14:textId="55AA790F" w:rsidR="00374664" w:rsidRPr="00854E32" w:rsidRDefault="00374664" w:rsidP="00374664">
      <w:pPr>
        <w:pStyle w:val="Heading1"/>
        <w:rPr>
          <w:rFonts w:ascii="Calibri" w:hAnsi="Calibri" w:cs="Calibri"/>
        </w:rPr>
      </w:pPr>
      <w:bookmarkStart w:id="16" w:name="_Toc192599250"/>
      <w:r w:rsidRPr="00854E32">
        <w:rPr>
          <w:rFonts w:ascii="Calibri" w:hAnsi="Calibri" w:cs="Calibri"/>
        </w:rPr>
        <w:t>Laboratoria 5</w:t>
      </w:r>
      <w:bookmarkEnd w:id="16"/>
    </w:p>
    <w:p w14:paraId="693CCE50" w14:textId="77777777" w:rsidR="00374664" w:rsidRPr="00854E32" w:rsidRDefault="00374664" w:rsidP="00374664">
      <w:pPr>
        <w:pStyle w:val="Heading2"/>
        <w:rPr>
          <w:rFonts w:ascii="Calibri" w:hAnsi="Calibri" w:cs="Calibri"/>
        </w:rPr>
      </w:pPr>
      <w:bookmarkStart w:id="17" w:name="_Toc192599251"/>
      <w:r w:rsidRPr="00854E32">
        <w:rPr>
          <w:rFonts w:ascii="Calibri" w:hAnsi="Calibri" w:cs="Calibri"/>
        </w:rPr>
        <w:t>Narzędzia</w:t>
      </w:r>
      <w:bookmarkEnd w:id="17"/>
    </w:p>
    <w:p w14:paraId="5CC3CDDE" w14:textId="77777777" w:rsidR="00374664" w:rsidRPr="00854E32" w:rsidRDefault="00374664" w:rsidP="00374664">
      <w:pPr>
        <w:pStyle w:val="Heading2"/>
        <w:rPr>
          <w:rFonts w:ascii="Calibri" w:hAnsi="Calibri" w:cs="Calibri"/>
        </w:rPr>
      </w:pPr>
      <w:bookmarkStart w:id="18" w:name="_Toc192599252"/>
      <w:r w:rsidRPr="00854E32">
        <w:rPr>
          <w:rFonts w:ascii="Calibri" w:hAnsi="Calibri" w:cs="Calibri"/>
        </w:rPr>
        <w:t>Zadania</w:t>
      </w:r>
      <w:bookmarkEnd w:id="18"/>
    </w:p>
    <w:p w14:paraId="5EBDB2AF" w14:textId="77777777" w:rsidR="00374664" w:rsidRPr="00854E32" w:rsidRDefault="00374664" w:rsidP="00374664">
      <w:pPr>
        <w:pStyle w:val="Heading2"/>
        <w:rPr>
          <w:rFonts w:ascii="Calibri" w:hAnsi="Calibri" w:cs="Calibri"/>
        </w:rPr>
      </w:pPr>
      <w:bookmarkStart w:id="19" w:name="_Toc192599253"/>
      <w:r w:rsidRPr="00854E32">
        <w:rPr>
          <w:rFonts w:ascii="Calibri" w:hAnsi="Calibri" w:cs="Calibri"/>
        </w:rPr>
        <w:t>Podsumowanie</w:t>
      </w:r>
      <w:bookmarkEnd w:id="19"/>
    </w:p>
    <w:p w14:paraId="5FF2F963" w14:textId="6B9EAC2E" w:rsidR="00C808BC" w:rsidRPr="00854E32" w:rsidRDefault="00C808BC" w:rsidP="00C808BC">
      <w:pPr>
        <w:pStyle w:val="Heading1"/>
        <w:rPr>
          <w:rFonts w:ascii="Calibri" w:hAnsi="Calibri" w:cs="Calibri"/>
        </w:rPr>
      </w:pPr>
      <w:bookmarkStart w:id="20" w:name="_Toc192599254"/>
      <w:r w:rsidRPr="00854E32">
        <w:rPr>
          <w:rFonts w:ascii="Calibri" w:hAnsi="Calibri" w:cs="Calibri"/>
        </w:rPr>
        <w:t>Laboratoria 6</w:t>
      </w:r>
      <w:bookmarkEnd w:id="20"/>
    </w:p>
    <w:p w14:paraId="07562482" w14:textId="77777777" w:rsidR="00C808BC" w:rsidRPr="00854E32" w:rsidRDefault="00C808BC" w:rsidP="00C808BC">
      <w:pPr>
        <w:pStyle w:val="Heading2"/>
        <w:rPr>
          <w:rFonts w:ascii="Calibri" w:hAnsi="Calibri" w:cs="Calibri"/>
        </w:rPr>
      </w:pPr>
      <w:bookmarkStart w:id="21" w:name="_Toc192599255"/>
      <w:r w:rsidRPr="00854E32">
        <w:rPr>
          <w:rFonts w:ascii="Calibri" w:hAnsi="Calibri" w:cs="Calibri"/>
        </w:rPr>
        <w:t>Narzędzia</w:t>
      </w:r>
      <w:bookmarkEnd w:id="21"/>
    </w:p>
    <w:p w14:paraId="0EC34507" w14:textId="77777777" w:rsidR="00C808BC" w:rsidRPr="00854E32" w:rsidRDefault="00C808BC" w:rsidP="00C808BC">
      <w:pPr>
        <w:pStyle w:val="Heading2"/>
        <w:rPr>
          <w:rFonts w:ascii="Calibri" w:hAnsi="Calibri" w:cs="Calibri"/>
        </w:rPr>
      </w:pPr>
      <w:bookmarkStart w:id="22" w:name="_Toc192599256"/>
      <w:r w:rsidRPr="00854E32">
        <w:rPr>
          <w:rFonts w:ascii="Calibri" w:hAnsi="Calibri" w:cs="Calibri"/>
        </w:rPr>
        <w:t>Zadania</w:t>
      </w:r>
      <w:bookmarkEnd w:id="22"/>
    </w:p>
    <w:p w14:paraId="743BE10D" w14:textId="77777777" w:rsidR="00C808BC" w:rsidRPr="00854E32" w:rsidRDefault="00C808BC" w:rsidP="00C808BC">
      <w:pPr>
        <w:pStyle w:val="Heading2"/>
        <w:rPr>
          <w:rFonts w:ascii="Calibri" w:hAnsi="Calibri" w:cs="Calibri"/>
        </w:rPr>
      </w:pPr>
      <w:bookmarkStart w:id="23" w:name="_Toc192599257"/>
      <w:r w:rsidRPr="00854E32">
        <w:rPr>
          <w:rFonts w:ascii="Calibri" w:hAnsi="Calibri" w:cs="Calibri"/>
        </w:rPr>
        <w:t>Podsumowanie</w:t>
      </w:r>
      <w:bookmarkEnd w:id="23"/>
    </w:p>
    <w:p w14:paraId="6D8C0BC3" w14:textId="5B322104" w:rsidR="00C808BC" w:rsidRPr="00854E32" w:rsidRDefault="00C808BC" w:rsidP="00C808BC">
      <w:pPr>
        <w:pStyle w:val="Heading1"/>
        <w:rPr>
          <w:rFonts w:ascii="Calibri" w:hAnsi="Calibri" w:cs="Calibri"/>
        </w:rPr>
      </w:pPr>
      <w:bookmarkStart w:id="24" w:name="_Toc192599258"/>
      <w:r w:rsidRPr="00854E32">
        <w:rPr>
          <w:rFonts w:ascii="Calibri" w:hAnsi="Calibri" w:cs="Calibri"/>
        </w:rPr>
        <w:t>Laboratoria 7</w:t>
      </w:r>
      <w:bookmarkEnd w:id="24"/>
    </w:p>
    <w:p w14:paraId="30AC380B" w14:textId="77777777" w:rsidR="00C808BC" w:rsidRPr="00854E32" w:rsidRDefault="00C808BC" w:rsidP="00C808BC">
      <w:pPr>
        <w:pStyle w:val="Heading2"/>
        <w:rPr>
          <w:rFonts w:ascii="Calibri" w:hAnsi="Calibri" w:cs="Calibri"/>
        </w:rPr>
      </w:pPr>
      <w:bookmarkStart w:id="25" w:name="_Toc192599259"/>
      <w:r w:rsidRPr="00854E32">
        <w:rPr>
          <w:rFonts w:ascii="Calibri" w:hAnsi="Calibri" w:cs="Calibri"/>
        </w:rPr>
        <w:t>Narzędzia</w:t>
      </w:r>
      <w:bookmarkEnd w:id="25"/>
    </w:p>
    <w:p w14:paraId="59EECFBE" w14:textId="77777777" w:rsidR="00C808BC" w:rsidRPr="00854E32" w:rsidRDefault="00C808BC" w:rsidP="00C808BC">
      <w:pPr>
        <w:pStyle w:val="Heading2"/>
        <w:rPr>
          <w:rFonts w:ascii="Calibri" w:hAnsi="Calibri" w:cs="Calibri"/>
        </w:rPr>
      </w:pPr>
      <w:bookmarkStart w:id="26" w:name="_Toc192599260"/>
      <w:r w:rsidRPr="00854E32">
        <w:rPr>
          <w:rFonts w:ascii="Calibri" w:hAnsi="Calibri" w:cs="Calibri"/>
        </w:rPr>
        <w:t>Zadania</w:t>
      </w:r>
      <w:bookmarkEnd w:id="26"/>
    </w:p>
    <w:p w14:paraId="39A48C62" w14:textId="77777777" w:rsidR="00C808BC" w:rsidRPr="00854E32" w:rsidRDefault="00C808BC" w:rsidP="00C808BC">
      <w:pPr>
        <w:pStyle w:val="Heading2"/>
        <w:rPr>
          <w:rFonts w:ascii="Calibri" w:hAnsi="Calibri" w:cs="Calibri"/>
        </w:rPr>
      </w:pPr>
      <w:bookmarkStart w:id="27" w:name="_Toc192599261"/>
      <w:r w:rsidRPr="00854E32">
        <w:rPr>
          <w:rFonts w:ascii="Calibri" w:hAnsi="Calibri" w:cs="Calibri"/>
        </w:rPr>
        <w:t>Podsumowanie</w:t>
      </w:r>
      <w:bookmarkEnd w:id="27"/>
    </w:p>
    <w:p w14:paraId="2F921FD9" w14:textId="2B890A9E" w:rsidR="00C808BC" w:rsidRPr="00854E32" w:rsidRDefault="00C808BC" w:rsidP="00C808BC">
      <w:pPr>
        <w:pStyle w:val="Heading1"/>
        <w:rPr>
          <w:rFonts w:ascii="Calibri" w:hAnsi="Calibri" w:cs="Calibri"/>
        </w:rPr>
      </w:pPr>
      <w:bookmarkStart w:id="28" w:name="_Toc192599262"/>
      <w:r w:rsidRPr="00854E32">
        <w:rPr>
          <w:rFonts w:ascii="Calibri" w:hAnsi="Calibri" w:cs="Calibri"/>
        </w:rPr>
        <w:t>Laboratoria 8</w:t>
      </w:r>
      <w:bookmarkEnd w:id="28"/>
    </w:p>
    <w:p w14:paraId="13DC84E7" w14:textId="77777777" w:rsidR="00C808BC" w:rsidRPr="00854E32" w:rsidRDefault="00C808BC" w:rsidP="00C808BC">
      <w:pPr>
        <w:pStyle w:val="Heading2"/>
        <w:rPr>
          <w:rFonts w:ascii="Calibri" w:hAnsi="Calibri" w:cs="Calibri"/>
        </w:rPr>
      </w:pPr>
      <w:bookmarkStart w:id="29" w:name="_Toc192599263"/>
      <w:r w:rsidRPr="00854E32">
        <w:rPr>
          <w:rFonts w:ascii="Calibri" w:hAnsi="Calibri" w:cs="Calibri"/>
        </w:rPr>
        <w:t>Narzędzia</w:t>
      </w:r>
      <w:bookmarkEnd w:id="29"/>
    </w:p>
    <w:p w14:paraId="0DE346D2" w14:textId="77777777" w:rsidR="00C808BC" w:rsidRPr="00854E32" w:rsidRDefault="00C808BC" w:rsidP="00C808BC">
      <w:pPr>
        <w:pStyle w:val="Heading2"/>
        <w:rPr>
          <w:rFonts w:ascii="Calibri" w:hAnsi="Calibri" w:cs="Calibri"/>
        </w:rPr>
      </w:pPr>
      <w:bookmarkStart w:id="30" w:name="_Toc192599264"/>
      <w:r w:rsidRPr="00854E32">
        <w:rPr>
          <w:rFonts w:ascii="Calibri" w:hAnsi="Calibri" w:cs="Calibri"/>
        </w:rPr>
        <w:t>Zadania</w:t>
      </w:r>
      <w:bookmarkEnd w:id="30"/>
    </w:p>
    <w:p w14:paraId="6320A2E7" w14:textId="77777777" w:rsidR="00C808BC" w:rsidRPr="00854E32" w:rsidRDefault="00C808BC" w:rsidP="00C808BC">
      <w:pPr>
        <w:pStyle w:val="Heading2"/>
        <w:rPr>
          <w:rFonts w:ascii="Calibri" w:hAnsi="Calibri" w:cs="Calibri"/>
        </w:rPr>
      </w:pPr>
      <w:bookmarkStart w:id="31" w:name="_Toc192599265"/>
      <w:r w:rsidRPr="00854E32">
        <w:rPr>
          <w:rFonts w:ascii="Calibri" w:hAnsi="Calibri" w:cs="Calibri"/>
        </w:rPr>
        <w:t>Podsumowanie</w:t>
      </w:r>
      <w:bookmarkEnd w:id="31"/>
    </w:p>
    <w:p w14:paraId="1D298679" w14:textId="2F5534E7" w:rsidR="00C808BC" w:rsidRPr="00854E32" w:rsidRDefault="00C808BC" w:rsidP="00C808BC">
      <w:pPr>
        <w:pStyle w:val="Heading1"/>
        <w:rPr>
          <w:rFonts w:ascii="Calibri" w:hAnsi="Calibri" w:cs="Calibri"/>
        </w:rPr>
      </w:pPr>
      <w:bookmarkStart w:id="32" w:name="_Toc192599266"/>
      <w:r w:rsidRPr="00854E32">
        <w:rPr>
          <w:rFonts w:ascii="Calibri" w:hAnsi="Calibri" w:cs="Calibri"/>
        </w:rPr>
        <w:lastRenderedPageBreak/>
        <w:t>Laboratoria 9</w:t>
      </w:r>
      <w:bookmarkEnd w:id="32"/>
    </w:p>
    <w:p w14:paraId="5D189EEE" w14:textId="77777777" w:rsidR="00C808BC" w:rsidRPr="00854E32" w:rsidRDefault="00C808BC" w:rsidP="00C808BC">
      <w:pPr>
        <w:pStyle w:val="Heading2"/>
        <w:rPr>
          <w:rFonts w:ascii="Calibri" w:hAnsi="Calibri" w:cs="Calibri"/>
        </w:rPr>
      </w:pPr>
      <w:bookmarkStart w:id="33" w:name="_Toc192599267"/>
      <w:r w:rsidRPr="00854E32">
        <w:rPr>
          <w:rFonts w:ascii="Calibri" w:hAnsi="Calibri" w:cs="Calibri"/>
        </w:rPr>
        <w:t>Narzędzia</w:t>
      </w:r>
      <w:bookmarkEnd w:id="33"/>
    </w:p>
    <w:p w14:paraId="1495FB89" w14:textId="77777777" w:rsidR="00C808BC" w:rsidRPr="00854E32" w:rsidRDefault="00C808BC" w:rsidP="00C808BC">
      <w:pPr>
        <w:pStyle w:val="Heading2"/>
        <w:rPr>
          <w:rFonts w:ascii="Calibri" w:hAnsi="Calibri" w:cs="Calibri"/>
        </w:rPr>
      </w:pPr>
      <w:bookmarkStart w:id="34" w:name="_Toc192599268"/>
      <w:r w:rsidRPr="00854E32">
        <w:rPr>
          <w:rFonts w:ascii="Calibri" w:hAnsi="Calibri" w:cs="Calibri"/>
        </w:rPr>
        <w:t>Zadania</w:t>
      </w:r>
      <w:bookmarkEnd w:id="34"/>
    </w:p>
    <w:p w14:paraId="58DF7FE6" w14:textId="77777777" w:rsidR="00C808BC" w:rsidRPr="00854E32" w:rsidRDefault="00C808BC" w:rsidP="00C808BC">
      <w:pPr>
        <w:pStyle w:val="Heading2"/>
        <w:rPr>
          <w:rFonts w:ascii="Calibri" w:hAnsi="Calibri" w:cs="Calibri"/>
        </w:rPr>
      </w:pPr>
      <w:bookmarkStart w:id="35" w:name="_Toc192599269"/>
      <w:r w:rsidRPr="00854E32">
        <w:rPr>
          <w:rFonts w:ascii="Calibri" w:hAnsi="Calibri" w:cs="Calibri"/>
        </w:rPr>
        <w:t>Podsumowanie</w:t>
      </w:r>
      <w:bookmarkEnd w:id="35"/>
    </w:p>
    <w:p w14:paraId="093F8C5B" w14:textId="56CCC7E5" w:rsidR="00C808BC" w:rsidRPr="00854E32" w:rsidRDefault="00C808BC" w:rsidP="00C808BC">
      <w:pPr>
        <w:pStyle w:val="Heading1"/>
        <w:rPr>
          <w:rFonts w:ascii="Calibri" w:hAnsi="Calibri" w:cs="Calibri"/>
        </w:rPr>
      </w:pPr>
      <w:bookmarkStart w:id="36" w:name="_Toc192599270"/>
      <w:r w:rsidRPr="00854E32">
        <w:rPr>
          <w:rFonts w:ascii="Calibri" w:hAnsi="Calibri" w:cs="Calibri"/>
        </w:rPr>
        <w:t>Laboratoria 10</w:t>
      </w:r>
      <w:bookmarkEnd w:id="36"/>
    </w:p>
    <w:p w14:paraId="65F8299E" w14:textId="77777777" w:rsidR="00C808BC" w:rsidRPr="00854E32" w:rsidRDefault="00C808BC" w:rsidP="00C808BC">
      <w:pPr>
        <w:pStyle w:val="Heading2"/>
        <w:rPr>
          <w:rFonts w:ascii="Calibri" w:hAnsi="Calibri" w:cs="Calibri"/>
        </w:rPr>
      </w:pPr>
      <w:bookmarkStart w:id="37" w:name="_Toc192599271"/>
      <w:r w:rsidRPr="00854E32">
        <w:rPr>
          <w:rFonts w:ascii="Calibri" w:hAnsi="Calibri" w:cs="Calibri"/>
        </w:rPr>
        <w:t>Narzędzia</w:t>
      </w:r>
      <w:bookmarkEnd w:id="37"/>
    </w:p>
    <w:p w14:paraId="7C6172D4" w14:textId="77777777" w:rsidR="00C808BC" w:rsidRPr="00854E32" w:rsidRDefault="00C808BC" w:rsidP="00C808BC">
      <w:pPr>
        <w:pStyle w:val="Heading2"/>
        <w:rPr>
          <w:rFonts w:ascii="Calibri" w:hAnsi="Calibri" w:cs="Calibri"/>
        </w:rPr>
      </w:pPr>
      <w:bookmarkStart w:id="38" w:name="_Toc192599272"/>
      <w:r w:rsidRPr="00854E32">
        <w:rPr>
          <w:rFonts w:ascii="Calibri" w:hAnsi="Calibri" w:cs="Calibri"/>
        </w:rPr>
        <w:t>Zadania</w:t>
      </w:r>
      <w:bookmarkEnd w:id="38"/>
    </w:p>
    <w:p w14:paraId="417F2674" w14:textId="77777777" w:rsidR="00C808BC" w:rsidRPr="00854E32" w:rsidRDefault="00C808BC" w:rsidP="00C808BC">
      <w:pPr>
        <w:pStyle w:val="Heading2"/>
        <w:rPr>
          <w:rFonts w:ascii="Calibri" w:hAnsi="Calibri" w:cs="Calibri"/>
        </w:rPr>
      </w:pPr>
      <w:bookmarkStart w:id="39" w:name="_Toc192599273"/>
      <w:r w:rsidRPr="00854E32">
        <w:rPr>
          <w:rFonts w:ascii="Calibri" w:hAnsi="Calibri" w:cs="Calibri"/>
        </w:rPr>
        <w:t>Podsumowanie</w:t>
      </w:r>
      <w:bookmarkEnd w:id="39"/>
    </w:p>
    <w:p w14:paraId="34F0CD4E" w14:textId="15986824" w:rsidR="00C808BC" w:rsidRPr="00854E32" w:rsidRDefault="00C808BC" w:rsidP="00C808BC">
      <w:pPr>
        <w:pStyle w:val="Heading1"/>
        <w:rPr>
          <w:rFonts w:ascii="Calibri" w:hAnsi="Calibri" w:cs="Calibri"/>
        </w:rPr>
      </w:pPr>
      <w:bookmarkStart w:id="40" w:name="_Toc192599274"/>
      <w:r w:rsidRPr="00854E32">
        <w:rPr>
          <w:rFonts w:ascii="Calibri" w:hAnsi="Calibri" w:cs="Calibri"/>
        </w:rPr>
        <w:t>Laboratoria 11</w:t>
      </w:r>
      <w:bookmarkEnd w:id="40"/>
    </w:p>
    <w:p w14:paraId="15010A25" w14:textId="77777777" w:rsidR="00C808BC" w:rsidRPr="00854E32" w:rsidRDefault="00C808BC" w:rsidP="00C808BC">
      <w:pPr>
        <w:pStyle w:val="Heading2"/>
        <w:rPr>
          <w:rFonts w:ascii="Calibri" w:hAnsi="Calibri" w:cs="Calibri"/>
        </w:rPr>
      </w:pPr>
      <w:bookmarkStart w:id="41" w:name="_Toc192599275"/>
      <w:r w:rsidRPr="00854E32">
        <w:rPr>
          <w:rFonts w:ascii="Calibri" w:hAnsi="Calibri" w:cs="Calibri"/>
        </w:rPr>
        <w:t>Narzędzia</w:t>
      </w:r>
      <w:bookmarkEnd w:id="41"/>
    </w:p>
    <w:p w14:paraId="63EEFAFE" w14:textId="77777777" w:rsidR="00C808BC" w:rsidRPr="00854E32" w:rsidRDefault="00C808BC" w:rsidP="00C808BC">
      <w:pPr>
        <w:pStyle w:val="Heading2"/>
        <w:rPr>
          <w:rFonts w:ascii="Calibri" w:hAnsi="Calibri" w:cs="Calibri"/>
        </w:rPr>
      </w:pPr>
      <w:bookmarkStart w:id="42" w:name="_Toc192599276"/>
      <w:r w:rsidRPr="00854E32">
        <w:rPr>
          <w:rFonts w:ascii="Calibri" w:hAnsi="Calibri" w:cs="Calibri"/>
        </w:rPr>
        <w:t>Zadania</w:t>
      </w:r>
      <w:bookmarkEnd w:id="42"/>
    </w:p>
    <w:p w14:paraId="621FBC09" w14:textId="77777777" w:rsidR="00C808BC" w:rsidRPr="00854E32" w:rsidRDefault="00C808BC" w:rsidP="00C808BC">
      <w:pPr>
        <w:pStyle w:val="Heading2"/>
        <w:rPr>
          <w:rFonts w:ascii="Calibri" w:hAnsi="Calibri" w:cs="Calibri"/>
        </w:rPr>
      </w:pPr>
      <w:bookmarkStart w:id="43" w:name="_Toc192599277"/>
      <w:r w:rsidRPr="00854E32">
        <w:rPr>
          <w:rFonts w:ascii="Calibri" w:hAnsi="Calibri" w:cs="Calibri"/>
        </w:rPr>
        <w:t>Podsumowanie</w:t>
      </w:r>
      <w:bookmarkEnd w:id="43"/>
    </w:p>
    <w:p w14:paraId="7694B5CA" w14:textId="2627C041" w:rsidR="00C808BC" w:rsidRPr="00854E32" w:rsidRDefault="00C808BC" w:rsidP="00C808BC">
      <w:pPr>
        <w:pStyle w:val="Heading1"/>
        <w:rPr>
          <w:rFonts w:ascii="Calibri" w:hAnsi="Calibri" w:cs="Calibri"/>
        </w:rPr>
      </w:pPr>
      <w:bookmarkStart w:id="44" w:name="_Toc192599278"/>
      <w:r w:rsidRPr="00854E32">
        <w:rPr>
          <w:rFonts w:ascii="Calibri" w:hAnsi="Calibri" w:cs="Calibri"/>
        </w:rPr>
        <w:t>Laboratoria 12</w:t>
      </w:r>
      <w:bookmarkEnd w:id="44"/>
    </w:p>
    <w:p w14:paraId="420F0503" w14:textId="77777777" w:rsidR="00C808BC" w:rsidRPr="00854E32" w:rsidRDefault="00C808BC" w:rsidP="00C808BC">
      <w:pPr>
        <w:pStyle w:val="Heading2"/>
        <w:rPr>
          <w:rFonts w:ascii="Calibri" w:hAnsi="Calibri" w:cs="Calibri"/>
        </w:rPr>
      </w:pPr>
      <w:bookmarkStart w:id="45" w:name="_Toc192599279"/>
      <w:r w:rsidRPr="00854E32">
        <w:rPr>
          <w:rFonts w:ascii="Calibri" w:hAnsi="Calibri" w:cs="Calibri"/>
        </w:rPr>
        <w:t>Narzędzia</w:t>
      </w:r>
      <w:bookmarkEnd w:id="45"/>
    </w:p>
    <w:p w14:paraId="55401D07" w14:textId="77777777" w:rsidR="00C808BC" w:rsidRPr="00854E32" w:rsidRDefault="00C808BC" w:rsidP="00C808BC">
      <w:pPr>
        <w:pStyle w:val="Heading2"/>
        <w:rPr>
          <w:rFonts w:ascii="Calibri" w:hAnsi="Calibri" w:cs="Calibri"/>
        </w:rPr>
      </w:pPr>
      <w:bookmarkStart w:id="46" w:name="_Toc192599280"/>
      <w:r w:rsidRPr="00854E32">
        <w:rPr>
          <w:rFonts w:ascii="Calibri" w:hAnsi="Calibri" w:cs="Calibri"/>
        </w:rPr>
        <w:t>Zadania</w:t>
      </w:r>
      <w:bookmarkEnd w:id="46"/>
    </w:p>
    <w:p w14:paraId="17A686B0" w14:textId="77777777" w:rsidR="00C808BC" w:rsidRPr="00854E32" w:rsidRDefault="00C808BC" w:rsidP="00C808BC">
      <w:pPr>
        <w:pStyle w:val="Heading2"/>
        <w:rPr>
          <w:rFonts w:ascii="Calibri" w:hAnsi="Calibri" w:cs="Calibri"/>
        </w:rPr>
      </w:pPr>
      <w:bookmarkStart w:id="47" w:name="_Toc192599281"/>
      <w:r w:rsidRPr="00854E32">
        <w:rPr>
          <w:rFonts w:ascii="Calibri" w:hAnsi="Calibri" w:cs="Calibri"/>
        </w:rPr>
        <w:t>Podsumowanie</w:t>
      </w:r>
      <w:bookmarkEnd w:id="47"/>
    </w:p>
    <w:p w14:paraId="40F6D775" w14:textId="77777777" w:rsidR="00F630BC" w:rsidRPr="00854E32" w:rsidRDefault="00F630BC" w:rsidP="0031096D">
      <w:pPr>
        <w:rPr>
          <w:rFonts w:ascii="Calibri" w:hAnsi="Calibri" w:cs="Calibri"/>
        </w:rPr>
      </w:pPr>
    </w:p>
    <w:p w14:paraId="4072EBEC" w14:textId="77777777" w:rsidR="0031096D" w:rsidRPr="00854E32" w:rsidRDefault="0031096D" w:rsidP="0031096D">
      <w:pPr>
        <w:rPr>
          <w:rFonts w:ascii="Calibri" w:hAnsi="Calibri" w:cs="Calibri"/>
        </w:rPr>
      </w:pPr>
    </w:p>
    <w:sectPr w:rsidR="0031096D" w:rsidRPr="00854E32" w:rsidSect="0031096D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A5712F"/>
    <w:multiLevelType w:val="hybridMultilevel"/>
    <w:tmpl w:val="8D3A7BD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A26242"/>
    <w:multiLevelType w:val="hybridMultilevel"/>
    <w:tmpl w:val="CA0E1C8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E22D5F"/>
    <w:multiLevelType w:val="hybridMultilevel"/>
    <w:tmpl w:val="148A510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9347199">
    <w:abstractNumId w:val="1"/>
  </w:num>
  <w:num w:numId="2" w16cid:durableId="1153908836">
    <w:abstractNumId w:val="0"/>
  </w:num>
  <w:num w:numId="3" w16cid:durableId="15869174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96D"/>
    <w:rsid w:val="000772E9"/>
    <w:rsid w:val="001B279B"/>
    <w:rsid w:val="0031096D"/>
    <w:rsid w:val="00333790"/>
    <w:rsid w:val="00374664"/>
    <w:rsid w:val="00554C69"/>
    <w:rsid w:val="005F1BC4"/>
    <w:rsid w:val="00620C60"/>
    <w:rsid w:val="00722F56"/>
    <w:rsid w:val="00731CF4"/>
    <w:rsid w:val="007B26A7"/>
    <w:rsid w:val="00854E32"/>
    <w:rsid w:val="00891CA6"/>
    <w:rsid w:val="00922EAD"/>
    <w:rsid w:val="00AC40CA"/>
    <w:rsid w:val="00B7113E"/>
    <w:rsid w:val="00C808BC"/>
    <w:rsid w:val="00F630BC"/>
    <w:rsid w:val="00F903DF"/>
    <w:rsid w:val="00FF7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0862D"/>
  <w15:chartTrackingRefBased/>
  <w15:docId w15:val="{E46D4A3B-5D92-4D7C-A2B8-82CA919B4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2F56"/>
  </w:style>
  <w:style w:type="paragraph" w:styleId="Heading1">
    <w:name w:val="heading 1"/>
    <w:basedOn w:val="Normal"/>
    <w:next w:val="Normal"/>
    <w:link w:val="Heading1Char"/>
    <w:uiPriority w:val="9"/>
    <w:qFormat/>
    <w:rsid w:val="003109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09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09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09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09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09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09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09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09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09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109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09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09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09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09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09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09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09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09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09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09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09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09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09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09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09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09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09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096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1096D"/>
    <w:pPr>
      <w:spacing w:after="0" w:line="240" w:lineRule="auto"/>
    </w:pPr>
    <w:rPr>
      <w:rFonts w:eastAsiaTheme="minorEastAsia"/>
      <w:kern w:val="0"/>
      <w:sz w:val="22"/>
      <w:szCs w:val="22"/>
      <w:lang w:eastAsia="pl-PL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1096D"/>
    <w:rPr>
      <w:rFonts w:eastAsiaTheme="minorEastAsia"/>
      <w:kern w:val="0"/>
      <w:sz w:val="22"/>
      <w:szCs w:val="22"/>
      <w:lang w:eastAsia="pl-PL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31096D"/>
    <w:pPr>
      <w:spacing w:before="240" w:after="0" w:line="259" w:lineRule="auto"/>
      <w:outlineLvl w:val="9"/>
    </w:pPr>
    <w:rPr>
      <w:kern w:val="0"/>
      <w:sz w:val="32"/>
      <w:szCs w:val="32"/>
      <w:lang w:eastAsia="pl-PL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1096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1096D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374664"/>
    <w:pPr>
      <w:spacing w:after="100"/>
      <w:ind w:left="240"/>
    </w:pPr>
  </w:style>
  <w:style w:type="table" w:styleId="TableGrid">
    <w:name w:val="Table Grid"/>
    <w:basedOn w:val="TableNormal"/>
    <w:uiPriority w:val="39"/>
    <w:rsid w:val="005F1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37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5CCE54935414AA39C8E78E94C1708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4E06D7-4AA2-4D8E-9EF8-8038A363DFD5}"/>
      </w:docPartPr>
      <w:docPartBody>
        <w:p w:rsidR="00D42DD9" w:rsidRDefault="00A02F59" w:rsidP="00A02F59">
          <w:pPr>
            <w:pStyle w:val="D5CCE54935414AA39C8E78E94C1708A9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  <w:lang w:val="en-GB"/>
            </w:rPr>
            <w:t>[Document title]</w:t>
          </w:r>
        </w:p>
      </w:docPartBody>
    </w:docPart>
    <w:docPart>
      <w:docPartPr>
        <w:name w:val="27EFA9B5E5594395BB2FF4F96652FA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429AC6-4297-4D6D-9A88-A07BD2888B6F}"/>
      </w:docPartPr>
      <w:docPartBody>
        <w:p w:rsidR="00D42DD9" w:rsidRDefault="00A02F59" w:rsidP="00A02F59">
          <w:pPr>
            <w:pStyle w:val="27EFA9B5E5594395BB2FF4F96652FA84"/>
          </w:pPr>
          <w:r>
            <w:rPr>
              <w:color w:val="156082" w:themeColor="accent1"/>
              <w:sz w:val="28"/>
              <w:szCs w:val="28"/>
              <w:lang w:val="en-GB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F59"/>
    <w:rsid w:val="00103B37"/>
    <w:rsid w:val="001B279B"/>
    <w:rsid w:val="00333790"/>
    <w:rsid w:val="006B57A9"/>
    <w:rsid w:val="00731CF4"/>
    <w:rsid w:val="0076127A"/>
    <w:rsid w:val="008903B1"/>
    <w:rsid w:val="00A02F59"/>
    <w:rsid w:val="00B7113E"/>
    <w:rsid w:val="00CF3284"/>
    <w:rsid w:val="00D42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5CCE54935414AA39C8E78E94C1708A9">
    <w:name w:val="D5CCE54935414AA39C8E78E94C1708A9"/>
    <w:rsid w:val="00A02F59"/>
  </w:style>
  <w:style w:type="paragraph" w:customStyle="1" w:styleId="27EFA9B5E5594395BB2FF4F96652FA84">
    <w:name w:val="27EFA9B5E5594395BB2FF4F96652FA84"/>
    <w:rsid w:val="00A02F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Aleksander stepaniuk</PublishDate>
  <Abstract/>
  <CompanyAddress>Politechnika Wrocławska, Informatyka Stosowana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B745EB-641C-4C1B-91D7-C5A1B2529E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8</Pages>
  <Words>1125</Words>
  <Characters>6752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Wspomaganie zarządzania projektami informatycznymi</vt:lpstr>
    </vt:vector>
  </TitlesOfParts>
  <Company>nr indeksu: 272644</Company>
  <LinksUpToDate>false</LinksUpToDate>
  <CharactersWithSpaces>7862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Wspomaganie zarządzania projektami informatycznymi</dc:title>
  <dc:subject>Sprawozdania [1, 2]</dc:subject>
  <dc:creator>Aleksander Stepaniuk (272644)</dc:creator>
  <cp:keywords/>
  <dc:description/>
  <cp:lastModifiedBy>Aleksander Stepaniuk (272644)</cp:lastModifiedBy>
  <cp:revision>7</cp:revision>
  <cp:lastPrinted>2025-03-16T21:55:00Z</cp:lastPrinted>
  <dcterms:created xsi:type="dcterms:W3CDTF">2025-03-10T08:24:00Z</dcterms:created>
  <dcterms:modified xsi:type="dcterms:W3CDTF">2025-03-17T09:07:00Z</dcterms:modified>
</cp:coreProperties>
</file>