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10.09.2019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wczyta od użytkownika liczbę całkowitą następnie wydrukuje jej wartość bezwzględną (instrukcją if else bez użycia funkcji bibliotecznych).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wczyta od użytkownika liczbę całkowitą i wydrukuje komunikat czy liczba jest ujemna czy dodatnia.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dwóch liczb całkowitych, następnie wydrukuje wynik dzielenia liczby pierwszej przez drugą (o ile druga nie jest zerem) albo wydrukuje informację, że dzielenie jest niemożliwe.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dwóch liczb całkowitych, następnie wydrukuje w konsoli podane liczby w kolejności nie malejącej.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20175838"/>
    <w:rsid w:val="26AB728D"/>
    <w:rsid w:val="2B5C0C48"/>
    <w:rsid w:val="2C9345FA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59F6AC8"/>
    <w:rsid w:val="6B0C281F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1048</Characters>
  <Lines>0</Lines>
  <Paragraphs>0</Paragraphs>
  <TotalTime>35</TotalTime>
  <ScaleCrop>false</ScaleCrop>
  <LinksUpToDate>false</LinksUpToDate>
  <CharactersWithSpaces>1210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2019-09-17T13:08:36Z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