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4. 24,26.09.2019 (45 min. + 45 min.)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Temat: Listy, tabele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Co musisz wiedzieć</w:t>
      </w:r>
    </w:p>
    <w:p>
      <w:pPr>
        <w:numPr>
          <w:ilvl w:val="0"/>
          <w:numId w:val="0"/>
        </w:numPr>
        <w:rPr>
          <w:rFonts w:hint="default"/>
          <w:color w:val="FFF2CC" w:themeColor="accent4" w:themeTint="33"/>
          <w:sz w:val="24"/>
          <w:szCs w:val="24"/>
          <w:highlight w:val="none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</w:p>
    <w:p>
      <w:pPr>
        <w:numPr>
          <w:ilvl w:val="0"/>
          <w:numId w:val="1"/>
        </w:numPr>
        <w:ind w:left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W celu utworzenia listy uporządkowanej (numerowanej, </w:t>
      </w: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>ordered list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) używamy znacznika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&lt;ol&gt;&lt;/ol&gt;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, poszczególne elementy na liście umieszczamy używając znaczników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&lt;li&gt;&lt;/li&gt;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 xml:space="preserve">np. 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&lt;ol&gt;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&lt;li&gt;Pozycja na liście&lt;/li&gt;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&lt;li&gt;Pozycja inna pozycja na liście&lt;/li&gt;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&lt;li&gt;Kolejna pozycja&lt;/li&gt;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&lt;li&gt;I jeszcze jedna&lt;/li&gt;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&lt;/ol&gt;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color w:val="auto"/>
          <w:sz w:val="10"/>
          <w:szCs w:val="10"/>
          <w:highlight w:val="none"/>
          <w:lang w:val="pl-PL"/>
        </w:rPr>
      </w:pPr>
    </w:p>
    <w:p>
      <w:pPr>
        <w:numPr>
          <w:ilvl w:val="0"/>
          <w:numId w:val="1"/>
        </w:numPr>
        <w:ind w:left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W celu utworzenia listy nieuporządkowanej (</w:t>
      </w: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>unordered list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) używamy znacznika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&lt;ul&gt;&lt;/ul&gt;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, poszczególne elementy na liście umieszczamy używając znaczników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&lt;li&gt;&lt;/li&gt;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 xml:space="preserve">np. 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&lt;ul&gt;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&lt;li&gt;Pozycja na liście&lt;/li&gt;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&lt;li&gt;Pozycja inna pozycja na liście&lt;/li&gt;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&lt;li&gt;Kolejna pozycja&lt;/li&gt;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&lt;li&gt;I jeszcze jedna&lt;/li&gt;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&lt;/ul&gt;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color w:val="auto"/>
          <w:sz w:val="10"/>
          <w:szCs w:val="10"/>
          <w:highlight w:val="none"/>
          <w:lang w:val="pl-PL"/>
        </w:rPr>
      </w:pPr>
    </w:p>
    <w:p>
      <w:pPr>
        <w:numPr>
          <w:ilvl w:val="0"/>
          <w:numId w:val="1"/>
        </w:numPr>
        <w:ind w:left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Listy uporządkowane i nieuporządkowane można dowolnie zagnieżdżać (umieszczać jedną listę jako element innej listy)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 xml:space="preserve">np. 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&lt;ol&gt;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&lt;li&gt;Pozycja na liście&lt;/li&gt;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133985</wp:posOffset>
                </wp:positionV>
                <wp:extent cx="2657475" cy="571500"/>
                <wp:effectExtent l="1818640" t="6350" r="19685" b="12700"/>
                <wp:wrapNone/>
                <wp:docPr id="16" name="Objaśnienie prostokątne zaokrąglo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1655" y="6261735"/>
                          <a:ext cx="2657475" cy="571500"/>
                        </a:xfrm>
                        <a:prstGeom prst="wedgeRoundRectCallout">
                          <a:avLst>
                            <a:gd name="adj1" fmla="val -116523"/>
                            <a:gd name="adj2" fmla="val -1077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Listy zagnieżdżone umieszczamy wewnątrz znaczników</w:t>
                            </w:r>
                            <w:r>
                              <w:rPr>
                                <w:rFonts w:hint="default" w:ascii="Courier New" w:hAnsi="Courier New" w:cs="Courier New"/>
                              </w:rPr>
                              <w:t xml:space="preserve"> &lt;li&gt;&lt;/li&gt;</w:t>
                            </w:r>
                            <w:r>
                              <w:rPr>
                                <w:rFonts w:hint="default"/>
                              </w:rPr>
                              <w:t xml:space="preserve"> list zewnętrznych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69.15pt;margin-top:10.55pt;height:45pt;width:209.25pt;z-index:251774976;v-text-anchor:middle;mso-width-relative:page;mso-height-relative:page;" fillcolor="#5B9BD5 [3204]" filled="t" stroked="t" coordsize="21600,21600" o:gfxdata="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Cf20ir&#10;2QAAAAoBAAAPAAAAAAAAAAEAIAAAACIAAABkcnMvZG93bnJldi54bWxQSwECFAAUAAAACACHTuJA&#10;SZSgHMsCAACJBQAADgAAAAAAAAABACAAAAAoAQAAZHJzL2Uyb0RvYy54bWxQSwUGAAAAAAYABgBZ&#10;AQAAZQYAAAAA&#10;" adj="-14369,8472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default"/>
                        </w:rPr>
                        <w:t>Listy zagnieżdżone umieszczamy wewnątrz znaczników</w:t>
                      </w:r>
                      <w:r>
                        <w:rPr>
                          <w:rFonts w:hint="default" w:ascii="Courier New" w:hAnsi="Courier New" w:cs="Courier New"/>
                        </w:rPr>
                        <w:t xml:space="preserve"> &lt;li&gt;&lt;/li&gt;</w:t>
                      </w:r>
                      <w:r>
                        <w:rPr>
                          <w:rFonts w:hint="default"/>
                        </w:rPr>
                        <w:t xml:space="preserve"> list zewnętrznych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&lt;li&gt;Pozycja inna pozycja na liście&lt;/li&gt;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&lt;li&gt;Pozycja z listą zagnieżdżoną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&lt;ol&gt;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&lt;li&gt;Pod-pozycja 1&lt;/li&gt;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&lt;li&gt;Pod-pozycja 2&lt;/li&gt;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&lt;/ol&gt;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&lt;/li&gt;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&lt;li&gt;Ostatnia pozycja&lt;/li&gt;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&lt;/ol&gt;</w:t>
      </w:r>
    </w:p>
    <w:p>
      <w:pPr>
        <w:numPr>
          <w:numId w:val="0"/>
        </w:numPr>
        <w:rPr>
          <w:rFonts w:hint="default" w:ascii="Calibri" w:hAnsi="Calibri" w:cs="Calibri"/>
          <w:color w:val="auto"/>
          <w:sz w:val="10"/>
          <w:szCs w:val="10"/>
          <w:highlight w:val="none"/>
          <w:lang w:val="pl-PL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Tworzenie tabel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 xml:space="preserve">Tabele umieszczamy wewnątrz znaczników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&lt;table&gt;&lt;/table&gt;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 xml:space="preserve">Kolejne wiersze tabeli tworzymy używając znaczników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&lt;tr&gt;&lt;/tr&gt;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 xml:space="preserve">Poszczególne komórki w wierszach tworzymy używając znaczników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&lt;th&gt;&lt;/th&gt;</w:t>
      </w:r>
      <w:r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 xml:space="preserve"> (dla komórek nagłówkowych) albo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&lt;td&gt;&lt;/td&gt;</w:t>
      </w:r>
      <w:r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 xml:space="preserve"> dla zwykłych komórek.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Rozróżnienie komórek &lt;th&gt; i &lt;td&gt; ma głównie znaczenie semantyczne. Komórkami nagłówkowymi &lt;th&gt; nie muszą być komórki pierwszego wiersza znacznika można użyć dla innych komórek (np. w pierwszej lub ostatniej kolumnie, pierwszym wierszu i kolumnie).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Komórki &lt;th&gt; i &lt;td&gt; różnią się też domyślnym formatowaniem przez przeglądarkę.</w:t>
      </w:r>
    </w:p>
    <w:p>
      <w:pPr>
        <w:numPr>
          <w:numId w:val="0"/>
        </w:numPr>
        <w:ind w:left="420" w:leftChars="0"/>
        <w:rPr>
          <w:rFonts w:hint="default" w:ascii="Courier New" w:hAnsi="Courier New" w:cs="Courier New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-991870</wp:posOffset>
                </wp:positionH>
                <wp:positionV relativeFrom="paragraph">
                  <wp:posOffset>-36195</wp:posOffset>
                </wp:positionV>
                <wp:extent cx="1038225" cy="419735"/>
                <wp:effectExtent l="6350" t="6350" r="79375" b="164465"/>
                <wp:wrapNone/>
                <wp:docPr id="9" name="Objaśnienie prostokątne zaokrąglo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130" y="878205"/>
                          <a:ext cx="1038225" cy="419735"/>
                        </a:xfrm>
                        <a:prstGeom prst="wedgeRoundRectCallout">
                          <a:avLst>
                            <a:gd name="adj1" fmla="val 53608"/>
                            <a:gd name="adj2" fmla="val 8313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lang w:val="pl-PL"/>
                              </w:rPr>
                              <w:t>Pierwszy wiersz tabeli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-78.1pt;margin-top:-2.85pt;height:33.05pt;width:81.75pt;z-index:251668480;v-text-anchor:middle;mso-width-relative:page;mso-height-relative:page;" fillcolor="#5B9BD5 [3204]" filled="t" stroked="t" coordsize="21600,21600" o:gfxdata="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w9Mo5tYAAAAIAQAA&#10;DwAAAAAAAAABACAAAAAiAAAAZHJzL2Rvd25yZXYueG1sUEsBAhQAFAAAAAgAh07iQORZLkDGAgAA&#10;ggUAAA4AAAAAAAAAAQAgAAAAJQEAAGRycy9lMm9Eb2MueG1sUEsFBgAAAAAGAAYAWQEAAF0GAAAA&#10;AA==&#10;" adj="22379,28756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l-PL"/>
                        </w:rPr>
                      </w:pPr>
                      <w:r>
                        <w:rPr>
                          <w:rFonts w:hint="default"/>
                          <w:lang w:val="pl-PL"/>
                        </w:rPr>
                        <w:t>Pierwszy wiersz tabeli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&lt;table&gt;</w:t>
      </w:r>
    </w:p>
    <w:p>
      <w:pPr>
        <w:numPr>
          <w:numId w:val="0"/>
        </w:numP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126365</wp:posOffset>
                </wp:positionV>
                <wp:extent cx="1495425" cy="419735"/>
                <wp:effectExtent l="327025" t="6350" r="6350" b="12065"/>
                <wp:wrapNone/>
                <wp:docPr id="14" name="Objaśnienie prostokątne zaokrąglo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19735"/>
                        </a:xfrm>
                        <a:prstGeom prst="wedgeRoundRectCallout">
                          <a:avLst>
                            <a:gd name="adj1" fmla="val -69449"/>
                            <a:gd name="adj2" fmla="val 854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lang w:val="pl-PL"/>
                              </w:rPr>
                              <w:t>Komórki nagłówkowe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lang w:val="pl-PL"/>
                              </w:rPr>
                              <w:t>&lt;th&gt;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37.4pt;margin-top:9.95pt;height:33.05pt;width:117.75pt;z-index:251715584;v-text-anchor:middle;mso-width-relative:page;mso-height-relative:page;" fillcolor="#5B9BD5 [3204]" filled="t" stroked="t" coordsize="21600,21600" o:gfxdata="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BavGmbVAAAACAEAAA8AAAAAAAAA&#10;AQAgAAAAIgAAAGRycy9kb3ducmV2LnhtbFBLAQIUABQAAAAIAIdO4kDNKvUjvwIAAHoFAAAOAAAA&#10;AAAAAAEAIAAAACQBAABkcnMvZTJvRG9jLnhtbFBLBQYAAAAABgAGAFkBAABVBgAAAAA=&#10;" adj="-4201,12646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pl-PL"/>
                        </w:rPr>
                      </w:pPr>
                      <w:r>
                        <w:rPr>
                          <w:rFonts w:hint="default"/>
                          <w:lang w:val="pl-PL"/>
                        </w:rPr>
                        <w:t>Komórki nagłówkowe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pl-PL"/>
                        </w:rPr>
                      </w:pPr>
                      <w:r>
                        <w:rPr>
                          <w:rFonts w:hint="default"/>
                          <w:lang w:val="pl-PL"/>
                        </w:rPr>
                        <w:t>&lt;th&gt;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32385</wp:posOffset>
                </wp:positionV>
                <wp:extent cx="140335" cy="669925"/>
                <wp:effectExtent l="0" t="4445" r="50165" b="11430"/>
                <wp:wrapNone/>
                <wp:docPr id="11" name="Nawias klamrowy zamykając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7330" y="1274445"/>
                          <a:ext cx="140335" cy="669925"/>
                        </a:xfrm>
                        <a:prstGeom prst="rightBrace">
                          <a:avLst>
                            <a:gd name="adj1" fmla="val 4621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95.2pt;margin-top:2.55pt;height:52.75pt;width:11.05pt;z-index:251680768;mso-width-relative:page;mso-height-relative:page;" filled="f" stroked="t" coordsize="21600,21600" o:gfxdata="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b4iWdYAAAAIAQAADwAAAAAAAAABACAAAAAiAAAAZHJzL2Rv&#10;d25yZXYueG1sUEsBAhQAFAAAAAgAh07iQJR2nGIDAgAA1wMAAA4AAAAAAAAAAQAgAAAAJQEAAGRy&#10;cy9lMm9Eb2MueG1sUEsFBgAAAAAGAAYAWQEAAJoFAAAAAA==&#10;" adj="2091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29845</wp:posOffset>
                </wp:positionV>
                <wp:extent cx="222885" cy="694055"/>
                <wp:effectExtent l="38100" t="4445" r="5715" b="6350"/>
                <wp:wrapNone/>
                <wp:docPr id="4" name="Nawias klamrowy otwierając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8115" y="1116330"/>
                          <a:ext cx="222885" cy="694055"/>
                        </a:xfrm>
                        <a:prstGeom prst="leftBrace">
                          <a:avLst>
                            <a:gd name="adj1" fmla="val 27861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0.85pt;margin-top:2.35pt;height:54.65pt;width:17.55pt;z-index:251659264;mso-width-relative:page;mso-height-relative:page;" filled="f" stroked="t" coordsize="21600,21600" o:gfxdata="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3qkbXWAAAABwEAAA8AAAAAAAAAAQAgAAAAIgAAAGRycy9kb3ducmV2&#10;LnhtbFBLAQIUABQAAAAIAIdO4kCAm9JD/gEAANYDAAAOAAAAAAAAAAEAIAAAACUBAABkcnMvZTJv&#10;RG9jLnhtbFBLBQYAAAAABgAGAFkBAACVBQAAAAA=&#10;" adj="1932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 xml:space="preserve">  &lt;tr&gt;</w:t>
      </w:r>
    </w:p>
    <w:p>
      <w:pPr>
        <w:numPr>
          <w:numId w:val="0"/>
        </w:numPr>
        <w:ind w:left="420" w:leftChars="0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&lt;th&gt;Kolumna pierwsza&lt;/th&gt;</w:t>
      </w:r>
    </w:p>
    <w:p>
      <w:pPr>
        <w:numPr>
          <w:numId w:val="0"/>
        </w:numPr>
        <w:ind w:left="420" w:leftChars="0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&lt;th&gt;Kolumna druga&lt;/th&gt;</w:t>
      </w:r>
    </w:p>
    <w:p>
      <w:pPr>
        <w:numPr>
          <w:numId w:val="0"/>
        </w:numPr>
        <w:ind w:left="420" w:leftChars="0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-991870</wp:posOffset>
                </wp:positionH>
                <wp:positionV relativeFrom="paragraph">
                  <wp:posOffset>168910</wp:posOffset>
                </wp:positionV>
                <wp:extent cx="1038225" cy="419735"/>
                <wp:effectExtent l="6350" t="6350" r="117475" b="126365"/>
                <wp:wrapNone/>
                <wp:docPr id="10" name="Objaśnienie prostokątne zaokrąglo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19735"/>
                        </a:xfrm>
                        <a:prstGeom prst="wedgeRoundRectCallout">
                          <a:avLst>
                            <a:gd name="adj1" fmla="val 55932"/>
                            <a:gd name="adj2" fmla="val 736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lang w:val="pl-PL"/>
                              </w:rPr>
                              <w:t>Drugi wiersz tabeli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-78.1pt;margin-top:13.3pt;height:33.05pt;width:81.75pt;z-index:251679744;v-text-anchor:middle;mso-width-relative:page;mso-height-relative:page;" fillcolor="#5B9BD5 [3204]" filled="t" stroked="t" coordsize="21600,21600" o:gfxdata="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JPjc8zbAAAACAEAAA8A&#10;AAAAAAAAAQAgAAAAIgAAAGRycy9kb3ducmV2LnhtbFBLAQIUABQAAAAIAIdO4kB5RMvtvwIAAHoF&#10;AAAOAAAAAAAAAAEAIAAAACoBAABkcnMvZTJvRG9jLnhtbFBLBQYAAAAABgAGAFkBAABbBgAAAAA=&#10;" adj="22881,26698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l-PL"/>
                        </w:rPr>
                      </w:pPr>
                      <w:r>
                        <w:rPr>
                          <w:rFonts w:hint="default"/>
                          <w:lang w:val="pl-PL"/>
                        </w:rPr>
                        <w:t>Drugi wiersz tabeli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&lt;th&gt;Kolumna trzecia&lt;/th&gt;</w:t>
      </w:r>
    </w:p>
    <w:p>
      <w:pPr>
        <w:numPr>
          <w:numId w:val="0"/>
        </w:numPr>
        <w:ind w:firstLine="500" w:firstLineChars="250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&lt;/tr&gt;</w:t>
      </w:r>
    </w:p>
    <w:p>
      <w:pPr>
        <w:numPr>
          <w:ilvl w:val="0"/>
          <w:numId w:val="0"/>
        </w:numPr>
        <w:ind w:firstLine="500" w:firstLineChars="250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2480945</wp:posOffset>
                </wp:positionH>
                <wp:positionV relativeFrom="paragraph">
                  <wp:posOffset>52070</wp:posOffset>
                </wp:positionV>
                <wp:extent cx="130810" cy="670560"/>
                <wp:effectExtent l="0" t="4445" r="40640" b="10795"/>
                <wp:wrapNone/>
                <wp:docPr id="12" name="Nawias klamrowy zamykając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670560"/>
                        </a:xfrm>
                        <a:prstGeom prst="rightBrace">
                          <a:avLst>
                            <a:gd name="adj1" fmla="val 4174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95.35pt;margin-top:4.1pt;height:52.8pt;width:10.3pt;z-index:251704320;mso-width-relative:page;mso-height-relative:page;" filled="f" stroked="t" coordsize="21600,21600" o:gfxdata="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K5ds9gAAAAJAQAADwAAAAAAAAABACAAAAAiAAAAZHJzL2Rvd25yZXYueG1sUEsB&#10;AhQAFAAAAAgAh07iQJE5dLP1AQAAzAMAAA4AAAAAAAAAAQAgAAAAJwEAAGRycy9lMm9Eb2MueG1s&#10;UEsFBgAAAAAGAAYAWQEAAI4FAAAAAA==&#10;" adj="1759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17145</wp:posOffset>
                </wp:positionV>
                <wp:extent cx="191135" cy="694690"/>
                <wp:effectExtent l="38100" t="4445" r="18415" b="5715"/>
                <wp:wrapNone/>
                <wp:docPr id="5" name="Nawias klamrowy otwierając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694690"/>
                        </a:xfrm>
                        <a:prstGeom prst="leftBrace">
                          <a:avLst>
                            <a:gd name="adj1" fmla="val 27861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4.1pt;margin-top:1.35pt;height:54.7pt;width:15.05pt;z-index:251661312;mso-width-relative:page;mso-height-relative:page;" filled="f" stroked="t" coordsize="21600,21600" o:gfxdata="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0t5T7VAAAABwEAAA8AAAAAAAAAAQAgAAAAIgAAAGRycy9kb3ducmV2LnhtbFBLAQIUABQA&#10;AAAIAIdO4kBcYTe38wEAAMoDAAAOAAAAAAAAAAEAIAAAACQBAABkcnMvZTJvRG9jLnhtbFBLBQYA&#10;AAAABgAGAFkBAACJBQAAAAA=&#10;" adj="1655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&lt;tr&gt;</w:t>
      </w:r>
    </w:p>
    <w:p>
      <w:pPr>
        <w:numPr>
          <w:ilvl w:val="0"/>
          <w:numId w:val="0"/>
        </w:numPr>
        <w:ind w:firstLine="700" w:firstLineChars="350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15875</wp:posOffset>
                </wp:positionV>
                <wp:extent cx="1495425" cy="419735"/>
                <wp:effectExtent l="327025" t="6350" r="6350" b="12065"/>
                <wp:wrapNone/>
                <wp:docPr id="15" name="Objaśnienie prostokątne zaokrąglo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19735"/>
                        </a:xfrm>
                        <a:prstGeom prst="wedgeRoundRectCallout">
                          <a:avLst>
                            <a:gd name="adj1" fmla="val -69449"/>
                            <a:gd name="adj2" fmla="val 854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lang w:val="pl-PL"/>
                              </w:rPr>
                              <w:t>Komórki zwykłe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lang w:val="pl-PL"/>
                              </w:rPr>
                              <w:t>&lt;td&gt;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37.4pt;margin-top:1.25pt;height:33.05pt;width:117.75pt;z-index:251773952;v-text-anchor:middle;mso-width-relative:page;mso-height-relative:page;" fillcolor="#5B9BD5 [3204]" filled="t" stroked="t" coordsize="21600,21600" o:gfxdata="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Ec9O2tUAAAAIAQAADwAAAAAAAAAB&#10;ACAAAAAiAAAAZHJzL2Rvd25yZXYueG1sUEsBAhQAFAAAAAgAh07iQB8UXxu+AgAAegUAAA4AAAAA&#10;AAAAAQAgAAAAJAEAAGRycy9lMm9Eb2MueG1sUEsFBgAAAAAGAAYAWQEAAFQGAAAAAA==&#10;" adj="-4201,12646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pl-PL"/>
                        </w:rPr>
                      </w:pPr>
                      <w:r>
                        <w:rPr>
                          <w:rFonts w:hint="default"/>
                          <w:lang w:val="pl-PL"/>
                        </w:rPr>
                        <w:t>Komórki zwykłe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pl-PL"/>
                        </w:rPr>
                      </w:pPr>
                      <w:r>
                        <w:rPr>
                          <w:rFonts w:hint="default"/>
                          <w:lang w:val="pl-PL"/>
                        </w:rPr>
                        <w:t>&lt;td&gt;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&lt;td&gt;Wiersz 2&lt;/td&gt;</w:t>
      </w:r>
    </w:p>
    <w:p>
      <w:pPr>
        <w:numPr>
          <w:ilvl w:val="0"/>
          <w:numId w:val="0"/>
        </w:numPr>
        <w:ind w:left="420" w:leftChars="0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&lt;td&gt;Wiersz 2&lt;/td&gt;</w:t>
      </w:r>
    </w:p>
    <w:p>
      <w:pPr>
        <w:numPr>
          <w:ilvl w:val="0"/>
          <w:numId w:val="0"/>
        </w:numPr>
        <w:ind w:left="420" w:leftChars="0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&lt;td&gt;Wiersz 2&lt;/td&gt;</w:t>
      </w:r>
    </w:p>
    <w:p>
      <w:pPr>
        <w:numPr>
          <w:ilvl w:val="0"/>
          <w:numId w:val="0"/>
        </w:numPr>
        <w:ind w:left="420" w:leftChars="0" w:firstLine="200" w:firstLineChars="100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&lt;/tr&gt;</w:t>
      </w:r>
    </w:p>
    <w:p>
      <w:pPr>
        <w:numPr>
          <w:ilvl w:val="0"/>
          <w:numId w:val="0"/>
        </w:numPr>
        <w:ind w:left="420" w:leftChars="0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&lt;/table&gt;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color w:val="auto"/>
          <w:sz w:val="10"/>
          <w:szCs w:val="10"/>
          <w:highlight w:val="none"/>
          <w:lang w:val="pl-PL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color w:val="auto"/>
          <w:sz w:val="10"/>
          <w:szCs w:val="10"/>
          <w:highlight w:val="none"/>
          <w:lang w:val="pl-PL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Łączenie komórek</w:t>
      </w:r>
    </w:p>
    <w:p>
      <w:pPr>
        <w:numPr>
          <w:numId w:val="0"/>
        </w:numPr>
        <w:ind w:left="420" w:left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Do łączenia kilku komórek używamy atrybutów </w:t>
      </w: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colsapn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oraz </w:t>
      </w: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rowspan</w:t>
      </w:r>
    </w:p>
    <w:p>
      <w:pPr>
        <w:numPr>
          <w:ilvl w:val="0"/>
          <w:numId w:val="0"/>
        </w:numPr>
        <w:ind w:left="400" w:leftChars="200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66040</wp:posOffset>
                </wp:positionV>
                <wp:extent cx="2733040" cy="459740"/>
                <wp:effectExtent l="318770" t="6350" r="15240" b="10160"/>
                <wp:wrapNone/>
                <wp:docPr id="19" name="Objaśnienie prostokątne zaokrągl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040" cy="459740"/>
                        </a:xfrm>
                        <a:prstGeom prst="wedgeRoundRectCallout">
                          <a:avLst>
                            <a:gd name="adj1" fmla="val -60478"/>
                            <a:gd name="adj2" fmla="val 1533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lang w:val="pl-PL"/>
                              </w:rPr>
                              <w:t>W pierwszym wierszu określamy tylko jedną komórkę - zajmującą dwie kolumny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58.75pt;margin-top:5.2pt;height:36.2pt;width:215.2pt;z-index:251938816;v-text-anchor:middle;mso-width-relative:page;mso-height-relative:page;" fillcolor="#5B9BD5 [3204]" filled="t" stroked="t" coordsize="21600,21600" o:gfxdata="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Cb6ZhdkAAAAJAQAADwAAAAAA&#10;AAABACAAAAAiAAAAZHJzL2Rvd25yZXYueG1sUEsBAhQAFAAAAAgAh07iQHIy7F29AgAAewUAAA4A&#10;AAAAAAAAAQAgAAAAKAEAAGRycy9lMm9Eb2MueG1sUEsFBgAAAAAGAAYAWQEAAFcGAAAAAA==&#10;" adj="-2263,14111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pl-PL"/>
                        </w:rPr>
                      </w:pPr>
                      <w:r>
                        <w:rPr>
                          <w:rFonts w:hint="default"/>
                          <w:lang w:val="pl-PL"/>
                        </w:rPr>
                        <w:t>W pierwszym wierszu określamy tylko jedną komórkę - zajmującą dwie kolumny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&lt;table&gt;</w:t>
      </w:r>
    </w:p>
    <w:p>
      <w:pPr>
        <w:numPr>
          <w:ilvl w:val="0"/>
          <w:numId w:val="0"/>
        </w:numPr>
        <w:ind w:left="400" w:leftChars="200" w:firstLine="200" w:firstLineChars="100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34290</wp:posOffset>
                </wp:positionV>
                <wp:extent cx="101600" cy="376555"/>
                <wp:effectExtent l="0" t="4445" r="50800" b="19050"/>
                <wp:wrapNone/>
                <wp:docPr id="17" name="Nawias klamrowy zamykając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376555"/>
                        </a:xfrm>
                        <a:prstGeom prst="rightBrace">
                          <a:avLst>
                            <a:gd name="adj1" fmla="val 2500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23pt;margin-top:2.7pt;height:29.65pt;width:8pt;z-index:251822080;mso-width-relative:page;mso-height-relative:page;" filled="f" stroked="t" coordsize="21600,21600" o:gfxdata="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XuMKs1wAAAAgBAAAPAAAAAAAAAAEAIAAAACIAAABkcnMvZG93bnJldi54bWxQSwECFAAU&#10;AAAACACHTuJAG5ZXHvIBAADMAwAADgAAAAAAAAABACAAAAAmAQAAZHJzL2Uyb0RvYy54bWxQSwUG&#10;AAAAAAYABgBZAQAAigUAAAAA&#10;" adj="1456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&lt;tr&gt;</w:t>
      </w:r>
    </w:p>
    <w:p>
      <w:pPr>
        <w:numPr>
          <w:ilvl w:val="0"/>
          <w:numId w:val="0"/>
        </w:numPr>
        <w:ind w:left="400" w:leftChars="200" w:firstLine="400" w:firstLineChars="200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&lt;td colspan="2"&gt;Połączona&lt;/td&gt;</w:t>
      </w:r>
    </w:p>
    <w:p>
      <w:pPr>
        <w:numPr>
          <w:ilvl w:val="0"/>
          <w:numId w:val="0"/>
        </w:numPr>
        <w:ind w:left="400" w:leftChars="200" w:firstLine="200" w:firstLineChars="100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&lt;/tr&gt;</w:t>
      </w:r>
    </w:p>
    <w:p>
      <w:pPr>
        <w:numPr>
          <w:ilvl w:val="0"/>
          <w:numId w:val="0"/>
        </w:numPr>
        <w:ind w:left="400" w:leftChars="200" w:firstLine="200" w:firstLineChars="100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87630</wp:posOffset>
                </wp:positionV>
                <wp:extent cx="2733040" cy="292735"/>
                <wp:effectExtent l="368935" t="6350" r="22225" b="24765"/>
                <wp:wrapNone/>
                <wp:docPr id="22" name="Objaśnienie prostokątne zaokrąglo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040" cy="292735"/>
                        </a:xfrm>
                        <a:prstGeom prst="wedgeRoundRectCallout">
                          <a:avLst>
                            <a:gd name="adj1" fmla="val -61640"/>
                            <a:gd name="adj2" fmla="val 2288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lang w:val="pl-PL"/>
                              </w:rPr>
                              <w:t>W drugim wierszu są dwie komórki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62pt;margin-top:6.9pt;height:23.05pt;width:215.2pt;z-index:252385280;v-text-anchor:middle;mso-width-relative:page;mso-height-relative:page;" fillcolor="#5B9BD5 [3204]" filled="t" stroked="t" coordsize="21600,21600" o:gfxdata="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vSOKjNYAAAAJAQAADwAAAAAA&#10;AAABACAAAAAiAAAAZHJzL2Rvd25yZXYueG1sUEsBAhQAFAAAAAgAh07iQFduK3LAAgAAewUAAA4A&#10;AAAAAAAAAQAgAAAAJQEAAGRycy9lMm9Eb2MueG1sUEsFBgAAAAAGAAYAWQEAAFcGAAAAAA==&#10;" adj="-2514,15743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pl-PL"/>
                        </w:rPr>
                      </w:pPr>
                      <w:r>
                        <w:rPr>
                          <w:rFonts w:hint="default"/>
                          <w:lang w:val="pl-PL"/>
                        </w:rPr>
                        <w:t>W drugim wierszu są dwie komórki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40640</wp:posOffset>
                </wp:positionV>
                <wp:extent cx="109855" cy="509905"/>
                <wp:effectExtent l="0" t="4445" r="42545" b="19050"/>
                <wp:wrapNone/>
                <wp:docPr id="20" name="Nawias klamrowy zamykając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509905"/>
                        </a:xfrm>
                        <a:prstGeom prst="rightBrace">
                          <a:avLst>
                            <a:gd name="adj1" fmla="val 2500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22.35pt;margin-top:3.2pt;height:40.15pt;width:8.65pt;z-index:252103680;mso-width-relative:page;mso-height-relative:page;" filled="f" stroked="t" coordsize="21600,21600" o:gfxdata="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5geLdkAAAAIAQAADwAAAAAAAAABACAAAAAiAAAAZHJzL2Rvd25yZXYueG1sUEsBAhQA&#10;FAAAAAgAh07iQPVUBX3xAQAAzAMAAA4AAAAAAAAAAQAgAAAAKAEAAGRycy9lMm9Eb2MueG1sUEsF&#10;BgAAAAAGAAYAWQEAAIsFAAAAAA==&#10;" adj="1163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&lt;tr&gt;</w:t>
      </w:r>
    </w:p>
    <w:p>
      <w:pPr>
        <w:numPr>
          <w:ilvl w:val="0"/>
          <w:numId w:val="0"/>
        </w:numPr>
        <w:ind w:left="400" w:leftChars="200" w:firstLine="400" w:firstLineChars="200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&lt;td&gt;Kolumna pierwsza&lt;/td&gt;</w:t>
      </w:r>
    </w:p>
    <w:p>
      <w:pPr>
        <w:numPr>
          <w:ilvl w:val="0"/>
          <w:numId w:val="0"/>
        </w:numPr>
        <w:ind w:left="400" w:leftChars="200" w:firstLine="420" w:firstLineChars="0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&lt;td&gt;Kolumna druga&lt;/td&gt;</w:t>
      </w:r>
    </w:p>
    <w:p>
      <w:pPr>
        <w:numPr>
          <w:ilvl w:val="0"/>
          <w:numId w:val="0"/>
        </w:numPr>
        <w:ind w:left="400" w:leftChars="200" w:firstLine="200" w:firstLineChars="100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&lt;/tr&gt;</w:t>
      </w:r>
    </w:p>
    <w:p>
      <w:pPr>
        <w:numPr>
          <w:ilvl w:val="0"/>
          <w:numId w:val="0"/>
        </w:numPr>
        <w:ind w:left="400" w:leftChars="200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&lt;/table&gt;</w:t>
      </w:r>
    </w:p>
    <w:tbl>
      <w:tblPr>
        <w:tblStyle w:val="7"/>
        <w:tblW w:w="4100" w:type="dxa"/>
        <w:tblInd w:w="20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00" w:type="dxa"/>
            <w:gridSpan w:val="2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color w:val="auto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highlight w:val="none"/>
                <w:u w:val="none"/>
                <w:lang w:val="pl-PL"/>
                <w14:textFill>
                  <w14:solidFill>
                    <w14:schemeClr w14:val="tx1"/>
                  </w14:solidFill>
                </w14:textFill>
              </w:rPr>
              <w:t>Połączona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0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color w:val="auto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highlight w:val="none"/>
                <w:u w:val="none"/>
                <w:lang w:val="pl-PL"/>
                <w14:textFill>
                  <w14:solidFill>
                    <w14:schemeClr w14:val="tx1"/>
                  </w14:solidFill>
                </w14:textFill>
              </w:rPr>
              <w:t>Kolumna pierwsza</w:t>
            </w:r>
          </w:p>
        </w:tc>
        <w:tc>
          <w:tcPr>
            <w:tcW w:w="1900" w:type="dxa"/>
          </w:tcPr>
          <w:p>
            <w:pPr>
              <w:numPr>
                <w:numId w:val="0"/>
              </w:numPr>
              <w:rPr>
                <w:rFonts w:hint="default" w:ascii="Calibri" w:hAnsi="Calibri" w:cs="Calibri"/>
                <w:color w:val="auto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highlight w:val="none"/>
                <w:u w:val="none"/>
                <w:lang w:val="pl-PL"/>
                <w14:textFill>
                  <w14:solidFill>
                    <w14:schemeClr w14:val="tx1"/>
                  </w14:solidFill>
                </w14:textFill>
              </w:rPr>
              <w:t>Kolumna druga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&lt;table border="1"&gt;</w:t>
      </w:r>
    </w:p>
    <w:p>
      <w:pPr>
        <w:numPr>
          <w:ilvl w:val="0"/>
          <w:numId w:val="0"/>
        </w:numPr>
        <w:ind w:firstLine="616" w:firstLineChars="308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2831744" behindDoc="0" locked="0" layoutInCell="1" allowOverlap="1">
                <wp:simplePos x="0" y="0"/>
                <wp:positionH relativeFrom="column">
                  <wp:posOffset>3382645</wp:posOffset>
                </wp:positionH>
                <wp:positionV relativeFrom="paragraph">
                  <wp:posOffset>90805</wp:posOffset>
                </wp:positionV>
                <wp:extent cx="2733040" cy="309880"/>
                <wp:effectExtent l="334010" t="6350" r="19050" b="7620"/>
                <wp:wrapNone/>
                <wp:docPr id="25" name="Objaśnienie prostokątne zaokrąglo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040" cy="309880"/>
                        </a:xfrm>
                        <a:prstGeom prst="wedgeRoundRectCallout">
                          <a:avLst>
                            <a:gd name="adj1" fmla="val -60478"/>
                            <a:gd name="adj2" fmla="val 1533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lang w:val="pl-PL"/>
                              </w:rPr>
                              <w:t>Pierwsza komórka zajmuje dwa wiersze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66.35pt;margin-top:7.15pt;height:24.4pt;width:215.2pt;z-index:252831744;v-text-anchor:middle;mso-width-relative:page;mso-height-relative:page;" fillcolor="#5B9BD5 [3204]" filled="t" stroked="t" coordsize="21600,21600" o:gfxdata="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AayupC2QAAAAkBAAAPAAAA&#10;AAAAAAEAIAAAACIAAABkcnMvZG93bnJldi54bWxQSwECFAAUAAAACACHTuJAPRZzQr8CAAB7BQAA&#10;DgAAAAAAAAABACAAAAAoAQAAZHJzL2Uyb0RvYy54bWxQSwUGAAAAAAYABgBZAQAAWQYAAAAA&#10;" adj="-2263,14111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pl-PL"/>
                        </w:rPr>
                      </w:pPr>
                      <w:r>
                        <w:rPr>
                          <w:rFonts w:hint="default"/>
                          <w:lang w:val="pl-PL"/>
                        </w:rPr>
                        <w:t>Pierwsza komórka zajmuje dwa wiersze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27940</wp:posOffset>
                </wp:positionV>
                <wp:extent cx="141605" cy="518795"/>
                <wp:effectExtent l="0" t="4445" r="48895" b="10160"/>
                <wp:wrapNone/>
                <wp:docPr id="23" name="Nawias klamrowy zamykając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518795"/>
                        </a:xfrm>
                        <a:prstGeom prst="rightBrace">
                          <a:avLst>
                            <a:gd name="adj1" fmla="val 2500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24pt;margin-top:2.2pt;height:40.85pt;width:11.15pt;z-index:252550144;mso-width-relative:page;mso-height-relative:page;" filled="f" stroked="t" coordsize="21600,21600" o:gfxdata="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hloxzYAAAACAEAAA8AAAAAAAAAAQAgAAAAIgAAAGRycy9kb3ducmV2LnhtbFBLAQIU&#10;ABQAAAAIAIdO4kAhRrx18wEAAMwDAAAOAAAAAAAAAAEAIAAAACcBAABkcnMvZTJvRG9jLnhtbFBL&#10;BQYAAAAABgAGAFkBAACMBQAAAAA=&#10;" adj="1473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&lt;tr&gt;</w:t>
      </w:r>
    </w:p>
    <w:p>
      <w:pPr>
        <w:numPr>
          <w:ilvl w:val="0"/>
          <w:numId w:val="0"/>
        </w:numPr>
        <w:ind w:firstLine="811" w:firstLineChars="406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&lt;td rowspan="2"&gt;Połączona&lt;/td&gt;</w:t>
      </w:r>
    </w:p>
    <w:p>
      <w:pPr>
        <w:numPr>
          <w:ilvl w:val="0"/>
          <w:numId w:val="0"/>
        </w:numPr>
        <w:ind w:firstLine="811" w:firstLineChars="406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&lt;td&gt;Kolumna druga&lt;/td&gt;</w:t>
      </w:r>
    </w:p>
    <w:p>
      <w:pPr>
        <w:numPr>
          <w:ilvl w:val="0"/>
          <w:numId w:val="0"/>
        </w:numPr>
        <w:ind w:firstLine="616" w:firstLineChars="308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4899200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129540</wp:posOffset>
                </wp:positionV>
                <wp:extent cx="2693035" cy="459740"/>
                <wp:effectExtent l="360680" t="6350" r="13335" b="10160"/>
                <wp:wrapNone/>
                <wp:docPr id="28" name="Objaśnienie prostokątne zaokrąglo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3035" cy="459740"/>
                        </a:xfrm>
                        <a:prstGeom prst="wedgeRoundRectCallout">
                          <a:avLst>
                            <a:gd name="adj1" fmla="val -61999"/>
                            <a:gd name="adj2" fmla="val -13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lang w:val="pl-PL"/>
                              </w:rPr>
                              <w:t>Dlatego w drugim wierszu jest tylko jedna komórka (komórka z drugiej kolumny)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68.95pt;margin-top:10.2pt;height:36.2pt;width:212.05pt;z-index:254899200;v-text-anchor:middle;mso-width-relative:page;mso-height-relative:page;" fillcolor="#5B9BD5 [3204]" filled="t" stroked="t" coordsize="21600,21600" o:gfxdata="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EKMNKNgAAAAJAQAADwAA&#10;AAAAAAABACAAAAAiAAAAZHJzL2Rvd25yZXYueG1sUEsBAhQAFAAAAAgAh07iQLJX4BzBAgAAegUA&#10;AA4AAAAAAAAAAQAgAAAAJwEAAGRycy9lMm9Eb2MueG1sUEsFBgAAAAAGAAYAWQEAAFoGAAAAAA==&#10;" adj="-2592,10770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pl-PL"/>
                        </w:rPr>
                      </w:pPr>
                      <w:r>
                        <w:rPr>
                          <w:rFonts w:hint="default"/>
                          <w:lang w:val="pl-PL"/>
                        </w:rPr>
                        <w:t>Dlatego w drugim wierszu jest tylko jedna komórka (komórka z drugiej kolumny)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&lt;/tr&gt;</w:t>
      </w:r>
    </w:p>
    <w:p>
      <w:pPr>
        <w:numPr>
          <w:ilvl w:val="0"/>
          <w:numId w:val="0"/>
        </w:numPr>
        <w:ind w:firstLine="616" w:firstLineChars="308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3724672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32385</wp:posOffset>
                </wp:positionV>
                <wp:extent cx="149225" cy="377825"/>
                <wp:effectExtent l="0" t="4445" r="41275" b="17780"/>
                <wp:wrapNone/>
                <wp:docPr id="26" name="Nawias klamrowy zamykając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377825"/>
                        </a:xfrm>
                        <a:prstGeom prst="rightBrace">
                          <a:avLst>
                            <a:gd name="adj1" fmla="val 2500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24.75pt;margin-top:2.55pt;height:29.75pt;width:11.75pt;z-index:253724672;mso-width-relative:page;mso-height-relative:page;" filled="f" stroked="t" coordsize="21600,21600" o:gfxdata="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3SxNfYAAAACAEAAA8AAAAAAAAAAQAgAAAAIgAAAGRycy9kb3ducmV2LnhtbFBLAQIU&#10;ABQAAAAIAIdO4kAhHG528wEAAMwDAAAOAAAAAAAAAAEAIAAAACcBAABkcnMvZTJvRG9jLnhtbFBL&#10;BQYAAAAABgAGAFkBAACMBQAAAAA=&#10;" adj="2132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&lt;tr&gt;</w:t>
      </w:r>
    </w:p>
    <w:p>
      <w:pPr>
        <w:numPr>
          <w:ilvl w:val="0"/>
          <w:numId w:val="0"/>
        </w:numPr>
        <w:ind w:left="400" w:leftChars="200" w:firstLine="400" w:firstLineChars="200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&lt;td&gt;Kolumna druga&lt;/td&gt;</w:t>
      </w:r>
    </w:p>
    <w:p>
      <w:pPr>
        <w:numPr>
          <w:ilvl w:val="0"/>
          <w:numId w:val="0"/>
        </w:numPr>
        <w:ind w:firstLine="616" w:firstLineChars="308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&lt;/tr&gt;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&lt;/table&gt;</w:t>
      </w:r>
    </w:p>
    <w:tbl>
      <w:tblPr>
        <w:tblStyle w:val="7"/>
        <w:tblW w:w="4100" w:type="dxa"/>
        <w:tblInd w:w="20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color w:val="auto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highlight w:val="none"/>
                <w:u w:val="none"/>
                <w:lang w:val="pl-PL"/>
                <w14:textFill>
                  <w14:solidFill>
                    <w14:schemeClr w14:val="tx1"/>
                  </w14:solidFill>
                </w14:textFill>
              </w:rPr>
              <w:t>Połączona</w:t>
            </w:r>
          </w:p>
        </w:tc>
        <w:tc>
          <w:tcPr>
            <w:tcW w:w="1900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highlight w:val="none"/>
                <w:u w:val="none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highlight w:val="none"/>
                <w:u w:val="none"/>
                <w:lang w:val="pl-PL"/>
                <w14:textFill>
                  <w14:solidFill>
                    <w14:schemeClr w14:val="tx1"/>
                  </w14:solidFill>
                </w14:textFill>
              </w:rPr>
              <w:t>Kolumna druga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color w:val="auto"/>
                <w:sz w:val="24"/>
                <w:szCs w:val="24"/>
                <w:highlight w:val="none"/>
                <w:vertAlign w:val="baseline"/>
                <w:lang w:val="pl-PL"/>
              </w:rPr>
            </w:pPr>
          </w:p>
        </w:tc>
        <w:tc>
          <w:tcPr>
            <w:tcW w:w="190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color w:val="auto"/>
                <w:sz w:val="24"/>
                <w:szCs w:val="24"/>
                <w:highlight w:val="none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0"/>
                <w:szCs w:val="20"/>
                <w:highlight w:val="none"/>
                <w:u w:val="none"/>
                <w:lang w:val="pl-PL"/>
                <w14:textFill>
                  <w14:solidFill>
                    <w14:schemeClr w14:val="tx1"/>
                  </w14:solidFill>
                </w14:textFill>
              </w:rPr>
              <w:t>Kolumna druga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Grupowanie wierszy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Znacznik </w:t>
      </w: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&lt;thead&gt;&lt;/thead&gt;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służy do grupowania wierszy stanowiących nagłówek tabeli. Sekcja </w:t>
      </w: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&lt;thead&gt;&lt;/thead&gt;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powinna znajdować się na początku tabeli.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Znacznik </w:t>
      </w: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&lt;tfoot&gt;&lt;/tfoot&gt;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służy do grupowania wierszy stanowiących stopkę tabeli. Sekcja </w:t>
      </w: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&lt;tfoot&gt;&lt;/tfoot&gt;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powinna znajdować się po sekcji </w:t>
      </w: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&lt;thead&gt;&lt;/thead&gt;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.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Znacznik </w:t>
      </w: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&lt;tbody&gt;&lt;/tbody&gt;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zawiera wiersze stanowiące główną część tabeli. W tabeli możemy mieć kilka sekcji </w:t>
      </w: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&lt;tbody&gt;&lt;/tbody&gt;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(dzielących tabelę na logiczne części).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Uwaga: Jeżeli nie użyjemy znaczników </w:t>
      </w: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&lt;tbody&gt;&lt;/tbody&gt;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przeglądarka sama doda te znaczniki dla wierszy nie ujętych w sekcje </w:t>
      </w: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&lt;thead&gt;&lt;/thead&gt;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i </w:t>
      </w:r>
      <w:bookmarkStart w:id="0" w:name="_GoBack"/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&lt;tfoot&gt;&lt;/tfoot&gt;</w:t>
      </w:r>
      <w:bookmarkEnd w:id="0"/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.</w:t>
      </w:r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Tworzenie stron WWW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0DC21F"/>
    <w:multiLevelType w:val="singleLevel"/>
    <w:tmpl w:val="E00DC21F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DFCB352"/>
    <w:multiLevelType w:val="singleLevel"/>
    <w:tmpl w:val="2DFCB352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79E1DF7"/>
    <w:multiLevelType w:val="singleLevel"/>
    <w:tmpl w:val="679E1DF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91C2E"/>
    <w:rsid w:val="03B4036D"/>
    <w:rsid w:val="04B276CC"/>
    <w:rsid w:val="141D24F5"/>
    <w:rsid w:val="1C3A32B0"/>
    <w:rsid w:val="1D7546CB"/>
    <w:rsid w:val="26AB728D"/>
    <w:rsid w:val="28E10E98"/>
    <w:rsid w:val="2C9345FA"/>
    <w:rsid w:val="2FE83FF8"/>
    <w:rsid w:val="336A696F"/>
    <w:rsid w:val="37A165A1"/>
    <w:rsid w:val="460827DA"/>
    <w:rsid w:val="492235AB"/>
    <w:rsid w:val="514423F1"/>
    <w:rsid w:val="538F2D18"/>
    <w:rsid w:val="57CC4F96"/>
    <w:rsid w:val="5E1C693B"/>
    <w:rsid w:val="624F0AF9"/>
    <w:rsid w:val="627B40CC"/>
    <w:rsid w:val="659F6AC8"/>
    <w:rsid w:val="6D733DA6"/>
    <w:rsid w:val="6D73591C"/>
    <w:rsid w:val="6FA34B90"/>
    <w:rsid w:val="7774010F"/>
    <w:rsid w:val="7E5B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383</Characters>
  <Lines>0</Lines>
  <Paragraphs>0</Paragraphs>
  <TotalTime>3</TotalTime>
  <ScaleCrop>false</ScaleCrop>
  <LinksUpToDate>false</LinksUpToDate>
  <CharactersWithSpaces>426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2019-09-23T15:27:43Z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