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1A76A" w14:textId="3DF76C33" w:rsidR="006A0B9B" w:rsidRPr="006A0B9B" w:rsidRDefault="006A0B9B">
      <w:pPr>
        <w:rPr>
          <w:b/>
          <w:bCs/>
          <w:sz w:val="32"/>
          <w:szCs w:val="32"/>
          <w:lang w:val="pl-PL"/>
        </w:rPr>
      </w:pPr>
      <w:r w:rsidRPr="006A0B9B">
        <w:rPr>
          <w:b/>
          <w:bCs/>
          <w:sz w:val="32"/>
          <w:szCs w:val="32"/>
          <w:lang w:val="pl-PL"/>
        </w:rPr>
        <w:t>Główne okno</w:t>
      </w:r>
    </w:p>
    <w:p w14:paraId="397E1EDC" w14:textId="0620E97C" w:rsidR="00D84457" w:rsidRDefault="00D84457">
      <w:pPr>
        <w:rPr>
          <w:lang w:val="pl-PL"/>
        </w:rPr>
      </w:pPr>
      <w:r>
        <w:rPr>
          <w:lang w:val="pl-PL"/>
        </w:rPr>
        <w:t>Przy otwieraniu aplikacji widzimy główny ekran.</w:t>
      </w:r>
      <w:r w:rsidR="00503E4D" w:rsidRPr="00503E4D">
        <w:drawing>
          <wp:inline distT="0" distB="0" distL="0" distR="0" wp14:anchorId="78EC2D05" wp14:editId="7B507BFC">
            <wp:extent cx="5731510" cy="425069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250690"/>
                    </a:xfrm>
                    <a:prstGeom prst="rect">
                      <a:avLst/>
                    </a:prstGeom>
                  </pic:spPr>
                </pic:pic>
              </a:graphicData>
            </a:graphic>
          </wp:inline>
        </w:drawing>
      </w:r>
    </w:p>
    <w:p w14:paraId="15F9076E" w14:textId="7DA876FA" w:rsidR="00092CC1" w:rsidRPr="00D84457" w:rsidRDefault="00092CC1">
      <w:pPr>
        <w:rPr>
          <w:lang w:val="pl-PL"/>
        </w:rPr>
      </w:pPr>
      <w:r>
        <w:rPr>
          <w:lang w:val="pl-PL"/>
        </w:rPr>
        <w:t>W pasku menu na górze wybieramy punkt Narzędania, dalej Aktywne skanowanie.</w:t>
      </w:r>
    </w:p>
    <w:p w14:paraId="0CCC5B0F" w14:textId="37A9DDF0" w:rsidR="00092CC1" w:rsidRPr="003E5BF3" w:rsidRDefault="003E5BF3">
      <w:pPr>
        <w:rPr>
          <w:lang w:val="pl-PL"/>
        </w:rPr>
      </w:pPr>
      <w:r w:rsidRPr="00503E4D">
        <w:drawing>
          <wp:anchor distT="0" distB="0" distL="114300" distR="114300" simplePos="0" relativeHeight="251658240" behindDoc="1" locked="0" layoutInCell="1" allowOverlap="1" wp14:anchorId="077D0D19" wp14:editId="0AB41A41">
            <wp:simplePos x="0" y="0"/>
            <wp:positionH relativeFrom="margin">
              <wp:align>left</wp:align>
            </wp:positionH>
            <wp:positionV relativeFrom="paragraph">
              <wp:posOffset>34290</wp:posOffset>
            </wp:positionV>
            <wp:extent cx="3457575" cy="3857625"/>
            <wp:effectExtent l="0" t="0" r="9525" b="952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57575" cy="3857625"/>
                    </a:xfrm>
                    <a:prstGeom prst="rect">
                      <a:avLst/>
                    </a:prstGeom>
                  </pic:spPr>
                </pic:pic>
              </a:graphicData>
            </a:graphic>
          </wp:anchor>
        </w:drawing>
      </w:r>
    </w:p>
    <w:p w14:paraId="2F127DAC" w14:textId="61AF40E6" w:rsidR="00092CC1" w:rsidRPr="003E5BF3" w:rsidRDefault="00092CC1">
      <w:pPr>
        <w:rPr>
          <w:lang w:val="pl-PL"/>
        </w:rPr>
      </w:pPr>
      <w:r w:rsidRPr="003E5BF3">
        <w:rPr>
          <w:lang w:val="pl-PL"/>
        </w:rPr>
        <w:br w:type="page"/>
      </w:r>
    </w:p>
    <w:p w14:paraId="0596C126" w14:textId="47874A3D" w:rsidR="006A0B9B" w:rsidRPr="006A0B9B" w:rsidRDefault="006A0B9B">
      <w:pPr>
        <w:rPr>
          <w:b/>
          <w:bCs/>
          <w:sz w:val="32"/>
          <w:szCs w:val="32"/>
          <w:lang w:val="pl-PL"/>
        </w:rPr>
      </w:pPr>
      <w:r w:rsidRPr="006A0B9B">
        <w:rPr>
          <w:b/>
          <w:bCs/>
          <w:sz w:val="32"/>
          <w:szCs w:val="32"/>
          <w:lang w:val="pl-PL"/>
        </w:rPr>
        <w:lastRenderedPageBreak/>
        <w:t>Pająk</w:t>
      </w:r>
    </w:p>
    <w:p w14:paraId="2D254460" w14:textId="6C75FDCE" w:rsidR="00503E4D" w:rsidRPr="00092CC1" w:rsidRDefault="00092CC1">
      <w:pPr>
        <w:rPr>
          <w:lang w:val="pl-PL"/>
        </w:rPr>
      </w:pPr>
      <w:r>
        <w:rPr>
          <w:lang w:val="pl-PL"/>
        </w:rPr>
        <w:t>Także możemy wybrać opcje tylko pająka, żeby sprawdził wszystkie strony i linki, zawierające się na stronie.</w:t>
      </w:r>
    </w:p>
    <w:p w14:paraId="329AC185" w14:textId="4B708FF2" w:rsidR="00503E4D" w:rsidRDefault="00503E4D">
      <w:r w:rsidRPr="00503E4D">
        <w:drawing>
          <wp:inline distT="0" distB="0" distL="0" distR="0" wp14:anchorId="33240DDC" wp14:editId="42C21C10">
            <wp:extent cx="5731510" cy="4228465"/>
            <wp:effectExtent l="0" t="0" r="254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28465"/>
                    </a:xfrm>
                    <a:prstGeom prst="rect">
                      <a:avLst/>
                    </a:prstGeom>
                  </pic:spPr>
                </pic:pic>
              </a:graphicData>
            </a:graphic>
          </wp:inline>
        </w:drawing>
      </w:r>
    </w:p>
    <w:p w14:paraId="384F21FD" w14:textId="6D949D45" w:rsidR="00092CC1" w:rsidRPr="00092CC1" w:rsidRDefault="00092CC1">
      <w:pPr>
        <w:rPr>
          <w:lang w:val="pl-PL"/>
        </w:rPr>
      </w:pPr>
      <w:r>
        <w:rPr>
          <w:lang w:val="pl-PL"/>
        </w:rPr>
        <w:t>Możemy widać spis tych stron.</w:t>
      </w:r>
    </w:p>
    <w:p w14:paraId="5131AAEC" w14:textId="4A6AC09E" w:rsidR="00503E4D" w:rsidRDefault="00503E4D">
      <w:r w:rsidRPr="00503E4D">
        <w:drawing>
          <wp:inline distT="0" distB="0" distL="0" distR="0" wp14:anchorId="31D58C81" wp14:editId="14C2028F">
            <wp:extent cx="5731510" cy="184975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49755"/>
                    </a:xfrm>
                    <a:prstGeom prst="rect">
                      <a:avLst/>
                    </a:prstGeom>
                  </pic:spPr>
                </pic:pic>
              </a:graphicData>
            </a:graphic>
          </wp:inline>
        </w:drawing>
      </w:r>
    </w:p>
    <w:p w14:paraId="7C6C49C8" w14:textId="64E09D31" w:rsidR="00503E4D" w:rsidRDefault="00503E4D"/>
    <w:p w14:paraId="5A2FFE65" w14:textId="77777777" w:rsidR="00092CC1" w:rsidRDefault="00092CC1" w:rsidP="00092CC1">
      <w:pPr>
        <w:rPr>
          <w:lang w:val="pl-PL"/>
        </w:rPr>
      </w:pPr>
    </w:p>
    <w:p w14:paraId="5CBCE382" w14:textId="77777777" w:rsidR="00092CC1" w:rsidRDefault="00092CC1">
      <w:pPr>
        <w:rPr>
          <w:lang w:val="pl-PL"/>
        </w:rPr>
      </w:pPr>
      <w:r>
        <w:rPr>
          <w:lang w:val="pl-PL"/>
        </w:rPr>
        <w:br w:type="page"/>
      </w:r>
    </w:p>
    <w:p w14:paraId="21B56D58" w14:textId="086D8438" w:rsidR="006A0B9B" w:rsidRPr="006A0B9B" w:rsidRDefault="006A0B9B" w:rsidP="00092CC1">
      <w:pPr>
        <w:rPr>
          <w:b/>
          <w:bCs/>
          <w:sz w:val="32"/>
          <w:szCs w:val="32"/>
          <w:lang w:val="pl-PL"/>
        </w:rPr>
      </w:pPr>
      <w:r w:rsidRPr="006A0B9B">
        <w:rPr>
          <w:b/>
          <w:bCs/>
          <w:sz w:val="32"/>
          <w:szCs w:val="32"/>
          <w:lang w:val="pl-PL"/>
        </w:rPr>
        <w:lastRenderedPageBreak/>
        <w:t>Aktywne skanowanie</w:t>
      </w:r>
    </w:p>
    <w:p w14:paraId="176ECEA2" w14:textId="4EDD7A9B" w:rsidR="00092CC1" w:rsidRPr="00092CC1" w:rsidRDefault="00092CC1" w:rsidP="00092CC1">
      <w:pPr>
        <w:rPr>
          <w:lang w:val="pl-PL"/>
        </w:rPr>
      </w:pPr>
      <w:r>
        <w:rPr>
          <w:lang w:val="pl-PL"/>
        </w:rPr>
        <w:t>W oknie Aktywnie Skanowanie w</w:t>
      </w:r>
      <w:r>
        <w:rPr>
          <w:lang w:val="pl-PL"/>
        </w:rPr>
        <w:t>prowadzamy URL naszej strony http://testphp.vulnweb.com</w:t>
      </w:r>
    </w:p>
    <w:p w14:paraId="17FB570A" w14:textId="5570CD90" w:rsidR="00503E4D" w:rsidRDefault="00503E4D">
      <w:r w:rsidRPr="00503E4D">
        <w:drawing>
          <wp:inline distT="0" distB="0" distL="0" distR="0" wp14:anchorId="55FEA769" wp14:editId="017485CC">
            <wp:extent cx="5731510" cy="4262120"/>
            <wp:effectExtent l="0" t="0" r="254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62120"/>
                    </a:xfrm>
                    <a:prstGeom prst="rect">
                      <a:avLst/>
                    </a:prstGeom>
                  </pic:spPr>
                </pic:pic>
              </a:graphicData>
            </a:graphic>
          </wp:inline>
        </w:drawing>
      </w:r>
    </w:p>
    <w:p w14:paraId="638AF742" w14:textId="5A0AACDF" w:rsidR="00092CC1" w:rsidRDefault="00092CC1">
      <w:pPr>
        <w:rPr>
          <w:lang w:val="pl-PL"/>
        </w:rPr>
      </w:pPr>
      <w:r>
        <w:rPr>
          <w:lang w:val="pl-PL"/>
        </w:rPr>
        <w:t>Dalej wybieramy Rozpocznij Skanowanie.</w:t>
      </w:r>
    </w:p>
    <w:p w14:paraId="6696C8F1" w14:textId="77777777" w:rsidR="00092CC1" w:rsidRDefault="00092CC1">
      <w:pPr>
        <w:rPr>
          <w:lang w:val="pl-PL"/>
        </w:rPr>
      </w:pPr>
      <w:r>
        <w:rPr>
          <w:lang w:val="pl-PL"/>
        </w:rPr>
        <w:br w:type="page"/>
      </w:r>
    </w:p>
    <w:p w14:paraId="48AE193A" w14:textId="5C7461A5" w:rsidR="00092CC1" w:rsidRPr="00092CC1" w:rsidRDefault="00092CC1">
      <w:pPr>
        <w:rPr>
          <w:lang w:val="pl-PL"/>
        </w:rPr>
      </w:pPr>
      <w:r>
        <w:rPr>
          <w:lang w:val="pl-PL"/>
        </w:rPr>
        <w:lastRenderedPageBreak/>
        <w:t>Przy otwieraniu okna Postępu skanowania widzimy szystkie typy skanowań. Możemy ominąć niepotrzebne klikając na odpowiednią ikonę po prawej stronie.</w:t>
      </w:r>
    </w:p>
    <w:p w14:paraId="4D30F9DF" w14:textId="36CA8615" w:rsidR="00092CC1" w:rsidRDefault="00503E4D">
      <w:r w:rsidRPr="00503E4D">
        <w:drawing>
          <wp:inline distT="0" distB="0" distL="0" distR="0" wp14:anchorId="102E3198" wp14:editId="345F97F7">
            <wp:extent cx="5731510" cy="4263390"/>
            <wp:effectExtent l="0" t="0" r="254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63390"/>
                    </a:xfrm>
                    <a:prstGeom prst="rect">
                      <a:avLst/>
                    </a:prstGeom>
                  </pic:spPr>
                </pic:pic>
              </a:graphicData>
            </a:graphic>
          </wp:inline>
        </w:drawing>
      </w:r>
    </w:p>
    <w:p w14:paraId="69D53830" w14:textId="55B7830C" w:rsidR="00503E4D" w:rsidRPr="00092CC1" w:rsidRDefault="00092CC1">
      <w:pPr>
        <w:rPr>
          <w:lang w:val="pl-PL"/>
        </w:rPr>
      </w:pPr>
      <w:r>
        <w:rPr>
          <w:lang w:val="pl-PL"/>
        </w:rPr>
        <w:t>Po ominięciu nipotrzebnych typów skanowań zostawiamy tylko potrzebne dla XSS.</w:t>
      </w:r>
    </w:p>
    <w:p w14:paraId="21B900C7" w14:textId="1286A528" w:rsidR="00092CC1" w:rsidRPr="003E5BF3" w:rsidRDefault="003E5BF3">
      <w:pPr>
        <w:rPr>
          <w:lang w:val="pl-PL"/>
        </w:rPr>
      </w:pPr>
      <w:r w:rsidRPr="00D84457">
        <w:drawing>
          <wp:anchor distT="0" distB="0" distL="114300" distR="114300" simplePos="0" relativeHeight="251659264" behindDoc="1" locked="0" layoutInCell="1" allowOverlap="1" wp14:anchorId="628E98EC" wp14:editId="527AA302">
            <wp:simplePos x="0" y="0"/>
            <wp:positionH relativeFrom="margin">
              <wp:align>right</wp:align>
            </wp:positionH>
            <wp:positionV relativeFrom="paragraph">
              <wp:posOffset>5715</wp:posOffset>
            </wp:positionV>
            <wp:extent cx="5731510" cy="4283075"/>
            <wp:effectExtent l="0" t="0" r="2540" b="3175"/>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3075"/>
                    </a:xfrm>
                    <a:prstGeom prst="rect">
                      <a:avLst/>
                    </a:prstGeom>
                  </pic:spPr>
                </pic:pic>
              </a:graphicData>
            </a:graphic>
          </wp:anchor>
        </w:drawing>
      </w:r>
    </w:p>
    <w:p w14:paraId="762768A9" w14:textId="77777777" w:rsidR="00092CC1" w:rsidRPr="003E5BF3" w:rsidRDefault="00092CC1">
      <w:pPr>
        <w:rPr>
          <w:lang w:val="pl-PL"/>
        </w:rPr>
      </w:pPr>
      <w:r w:rsidRPr="003E5BF3">
        <w:rPr>
          <w:lang w:val="pl-PL"/>
        </w:rPr>
        <w:br w:type="page"/>
      </w:r>
    </w:p>
    <w:p w14:paraId="5D58E730" w14:textId="04E90814" w:rsidR="006A0B9B" w:rsidRPr="006A0B9B" w:rsidRDefault="006A0B9B">
      <w:pPr>
        <w:rPr>
          <w:b/>
          <w:bCs/>
          <w:sz w:val="32"/>
          <w:szCs w:val="32"/>
          <w:lang w:val="pl-PL"/>
        </w:rPr>
      </w:pPr>
      <w:r w:rsidRPr="006A0B9B">
        <w:rPr>
          <w:b/>
          <w:bCs/>
          <w:sz w:val="32"/>
          <w:szCs w:val="32"/>
          <w:lang w:val="pl-PL"/>
        </w:rPr>
        <w:lastRenderedPageBreak/>
        <w:t>Tworzenie raportu</w:t>
      </w:r>
    </w:p>
    <w:p w14:paraId="47129129" w14:textId="62F7F402" w:rsidR="00D84457" w:rsidRPr="00092CC1" w:rsidRDefault="00092CC1">
      <w:pPr>
        <w:rPr>
          <w:lang w:val="pl-PL"/>
        </w:rPr>
      </w:pPr>
      <w:r>
        <w:rPr>
          <w:lang w:val="pl-PL"/>
        </w:rPr>
        <w:t>Po niektorzym czasie widzimy, że skanowanie już jest skończone. Żeby wygenerować raport wybieramy punkt Raport, dalej wygeneruj Raport HTML w górnym menu.</w:t>
      </w:r>
    </w:p>
    <w:p w14:paraId="01421C61" w14:textId="5F18F855" w:rsidR="00092CC1" w:rsidRDefault="00D84457">
      <w:pPr>
        <w:rPr>
          <w:lang w:val="pl-PL"/>
        </w:rPr>
      </w:pPr>
      <w:r w:rsidRPr="00D84457">
        <w:drawing>
          <wp:inline distT="0" distB="0" distL="0" distR="0" wp14:anchorId="41D41F87" wp14:editId="729651E3">
            <wp:extent cx="5731510" cy="4263390"/>
            <wp:effectExtent l="0" t="0" r="254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63390"/>
                    </a:xfrm>
                    <a:prstGeom prst="rect">
                      <a:avLst/>
                    </a:prstGeom>
                  </pic:spPr>
                </pic:pic>
              </a:graphicData>
            </a:graphic>
          </wp:inline>
        </w:drawing>
      </w:r>
    </w:p>
    <w:p w14:paraId="5BFBCAE4" w14:textId="77777777" w:rsidR="00092CC1" w:rsidRDefault="00092CC1">
      <w:pPr>
        <w:rPr>
          <w:lang w:val="pl-PL"/>
        </w:rPr>
      </w:pPr>
      <w:r>
        <w:rPr>
          <w:lang w:val="pl-PL"/>
        </w:rPr>
        <w:br w:type="page"/>
      </w:r>
    </w:p>
    <w:p w14:paraId="51CE8CAF" w14:textId="0A228361" w:rsidR="006A0B9B" w:rsidRPr="006A0B9B" w:rsidRDefault="006A0B9B">
      <w:pPr>
        <w:rPr>
          <w:b/>
          <w:bCs/>
          <w:sz w:val="32"/>
          <w:szCs w:val="32"/>
          <w:lang w:val="pl-PL"/>
        </w:rPr>
      </w:pPr>
      <w:r w:rsidRPr="006A0B9B">
        <w:rPr>
          <w:b/>
          <w:bCs/>
          <w:sz w:val="32"/>
          <w:szCs w:val="32"/>
          <w:lang w:val="pl-PL"/>
        </w:rPr>
        <w:lastRenderedPageBreak/>
        <w:t>Zagrożenie typu High</w:t>
      </w:r>
    </w:p>
    <w:p w14:paraId="5B1F6956" w14:textId="11465243" w:rsidR="00D84457" w:rsidRDefault="00092CC1">
      <w:pPr>
        <w:rPr>
          <w:lang w:val="pl-PL"/>
        </w:rPr>
      </w:pPr>
      <w:r>
        <w:rPr>
          <w:lang w:val="pl-PL"/>
        </w:rPr>
        <w:t>W raporcie widzimy typy</w:t>
      </w:r>
      <w:r w:rsidRPr="00092CC1">
        <w:rPr>
          <w:lang w:val="pl-PL"/>
        </w:rPr>
        <w:t xml:space="preserve"> </w:t>
      </w:r>
      <w:r>
        <w:rPr>
          <w:lang w:val="pl-PL"/>
        </w:rPr>
        <w:t xml:space="preserve">zagrożeń. Dla przykładu weźmę typ High SQL Injection. </w:t>
      </w:r>
    </w:p>
    <w:p w14:paraId="3F415A6B" w14:textId="455D6528" w:rsidR="00092CC1" w:rsidRDefault="00092CC1">
      <w:pPr>
        <w:rPr>
          <w:lang w:val="pl-PL"/>
        </w:rPr>
      </w:pPr>
      <w:r>
        <w:rPr>
          <w:lang w:val="pl-PL"/>
        </w:rPr>
        <w:t xml:space="preserve">Zagrożenie wynika na stronie </w:t>
      </w:r>
      <w:r>
        <w:rPr>
          <w:lang w:val="pl-PL"/>
        </w:rPr>
        <w:fldChar w:fldCharType="begin"/>
      </w:r>
      <w:r>
        <w:rPr>
          <w:lang w:val="pl-PL"/>
        </w:rPr>
        <w:instrText xml:space="preserve"> HYPERLINK "</w:instrText>
      </w:r>
      <w:r w:rsidRPr="00092CC1">
        <w:rPr>
          <w:lang w:val="pl-PL"/>
        </w:rPr>
        <w:instrText>http://testphp.vulnweb.com/artists.php?artist=5-2</w:instrText>
      </w:r>
      <w:r>
        <w:rPr>
          <w:lang w:val="pl-PL"/>
        </w:rPr>
        <w:instrText xml:space="preserve">" </w:instrText>
      </w:r>
      <w:r>
        <w:rPr>
          <w:lang w:val="pl-PL"/>
        </w:rPr>
        <w:fldChar w:fldCharType="separate"/>
      </w:r>
      <w:r w:rsidRPr="00007126">
        <w:rPr>
          <w:rStyle w:val="a3"/>
          <w:lang w:val="pl-PL"/>
        </w:rPr>
        <w:t>http://testphp.vulnweb.com/artists.php?artist=5-2</w:t>
      </w:r>
      <w:r>
        <w:rPr>
          <w:lang w:val="pl-PL"/>
        </w:rPr>
        <w:fldChar w:fldCharType="end"/>
      </w:r>
      <w:r>
        <w:rPr>
          <w:lang w:val="pl-PL"/>
        </w:rPr>
        <w:t>, przy wprowadzeniu danych użytkownikiem.</w:t>
      </w:r>
    </w:p>
    <w:p w14:paraId="355B9C3E" w14:textId="77777777" w:rsidR="006A0B9B" w:rsidRDefault="00092CC1">
      <w:pPr>
        <w:rPr>
          <w:lang w:val="pl-PL"/>
        </w:rPr>
      </w:pPr>
      <w:r>
        <w:rPr>
          <w:lang w:val="pl-PL"/>
        </w:rPr>
        <w:t>Aby usunąć zagrożenie tego typu na serwerze potrzebujemy sprawdzać dane wprowadzone przez użytkowników i tylko po tym sprawdzeniu robić żądanie do bazy danych. Dla każdej bazy danych są swoje funkcje do sprawdzenia takich rzeczy.</w:t>
      </w:r>
      <w:r w:rsidR="006A0B9B">
        <w:rPr>
          <w:lang w:val="pl-PL"/>
        </w:rPr>
        <w:t xml:space="preserve"> </w:t>
      </w:r>
    </w:p>
    <w:p w14:paraId="2AFE7D4F" w14:textId="2F815FD6" w:rsidR="00092CC1" w:rsidRPr="00092CC1" w:rsidRDefault="006A0B9B">
      <w:pPr>
        <w:rPr>
          <w:lang w:val="pl-PL"/>
        </w:rPr>
      </w:pPr>
      <w:r>
        <w:rPr>
          <w:lang w:val="pl-PL"/>
        </w:rPr>
        <w:t>Wybrałem problem tego typu, bo jest najpopularniejszy. Często programiści nie pamiętają o nim i pomijają sprawdzenie wprowadzonych danych użytkownikiem.</w:t>
      </w:r>
    </w:p>
    <w:p w14:paraId="52BD2BDF" w14:textId="4AF50372" w:rsidR="00D84457" w:rsidRDefault="00092CC1">
      <w:pPr>
        <w:rPr>
          <w:lang w:val="pl-PL"/>
        </w:rPr>
      </w:pPr>
      <w:r w:rsidRPr="00092CC1">
        <w:rPr>
          <w:lang w:val="pl-PL"/>
        </w:rPr>
        <w:drawing>
          <wp:inline distT="0" distB="0" distL="0" distR="0" wp14:anchorId="5CE6E65A" wp14:editId="7BBE26D8">
            <wp:extent cx="5731510" cy="260985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9850"/>
                    </a:xfrm>
                    <a:prstGeom prst="rect">
                      <a:avLst/>
                    </a:prstGeom>
                  </pic:spPr>
                </pic:pic>
              </a:graphicData>
            </a:graphic>
          </wp:inline>
        </w:drawing>
      </w:r>
    </w:p>
    <w:p w14:paraId="3491FAA4" w14:textId="75DFBDAC" w:rsidR="003E5BF3" w:rsidRDefault="003E5BF3">
      <w:pPr>
        <w:rPr>
          <w:lang w:val="pl-PL"/>
        </w:rPr>
      </w:pPr>
      <w:r>
        <w:rPr>
          <w:lang w:val="pl-PL"/>
        </w:rPr>
        <w:t xml:space="preserve">Jeszcze jeden przykład </w:t>
      </w:r>
      <w:r w:rsidR="00F36FF4">
        <w:rPr>
          <w:lang w:val="pl-PL"/>
        </w:rPr>
        <w:t xml:space="preserve">zagrożenia typu High. </w:t>
      </w:r>
    </w:p>
    <w:p w14:paraId="237C58E9" w14:textId="26A4D948" w:rsidR="00F36FF4" w:rsidRDefault="00F36FF4">
      <w:r w:rsidRPr="00F36FF4">
        <w:rPr>
          <w:lang w:val="pl-PL"/>
        </w:rPr>
        <w:drawing>
          <wp:inline distT="0" distB="0" distL="0" distR="0" wp14:anchorId="1E44F333" wp14:editId="141FED5A">
            <wp:extent cx="5731510" cy="2794635"/>
            <wp:effectExtent l="0" t="0" r="254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94635"/>
                    </a:xfrm>
                    <a:prstGeom prst="rect">
                      <a:avLst/>
                    </a:prstGeom>
                  </pic:spPr>
                </pic:pic>
              </a:graphicData>
            </a:graphic>
          </wp:inline>
        </w:drawing>
      </w:r>
    </w:p>
    <w:p w14:paraId="1D307926" w14:textId="0F268F10" w:rsidR="0081347C" w:rsidRPr="0081347C" w:rsidRDefault="0081347C" w:rsidP="0081347C">
      <w:proofErr w:type="spellStart"/>
      <w:r w:rsidRPr="0081347C">
        <w:t>Cross-site</w:t>
      </w:r>
      <w:proofErr w:type="spellEnd"/>
      <w:r w:rsidRPr="0081347C">
        <w:t xml:space="preserve"> </w:t>
      </w:r>
      <w:proofErr w:type="spellStart"/>
      <w:r w:rsidRPr="0081347C">
        <w:t>Scripting</w:t>
      </w:r>
      <w:proofErr w:type="spellEnd"/>
      <w:r w:rsidRPr="0081347C">
        <w:t xml:space="preserve"> (XSS) </w:t>
      </w:r>
      <w:proofErr w:type="spellStart"/>
      <w:r w:rsidRPr="0081347C">
        <w:t>to</w:t>
      </w:r>
      <w:proofErr w:type="spellEnd"/>
      <w:r w:rsidRPr="0081347C">
        <w:t xml:space="preserve"> </w:t>
      </w:r>
      <w:proofErr w:type="spellStart"/>
      <w:r w:rsidRPr="0081347C">
        <w:t>technika</w:t>
      </w:r>
      <w:proofErr w:type="spellEnd"/>
      <w:r w:rsidRPr="0081347C">
        <w:t xml:space="preserve"> </w:t>
      </w:r>
      <w:proofErr w:type="spellStart"/>
      <w:r w:rsidRPr="0081347C">
        <w:t>ataku</w:t>
      </w:r>
      <w:proofErr w:type="spellEnd"/>
      <w:r w:rsidRPr="0081347C">
        <w:t xml:space="preserve">, </w:t>
      </w:r>
      <w:proofErr w:type="spellStart"/>
      <w:r w:rsidRPr="0081347C">
        <w:t>która</w:t>
      </w:r>
      <w:proofErr w:type="spellEnd"/>
      <w:r w:rsidRPr="0081347C">
        <w:t xml:space="preserve"> </w:t>
      </w:r>
      <w:proofErr w:type="spellStart"/>
      <w:r w:rsidRPr="0081347C">
        <w:t>polega</w:t>
      </w:r>
      <w:proofErr w:type="spellEnd"/>
      <w:r w:rsidRPr="0081347C">
        <w:t xml:space="preserve"> </w:t>
      </w:r>
      <w:proofErr w:type="spellStart"/>
      <w:r w:rsidRPr="0081347C">
        <w:t>na</w:t>
      </w:r>
      <w:proofErr w:type="spellEnd"/>
      <w:r w:rsidRPr="0081347C">
        <w:t xml:space="preserve"> </w:t>
      </w:r>
      <w:proofErr w:type="spellStart"/>
      <w:r w:rsidRPr="0081347C">
        <w:t>odbiorze</w:t>
      </w:r>
      <w:proofErr w:type="spellEnd"/>
      <w:r w:rsidRPr="0081347C">
        <w:t xml:space="preserve"> </w:t>
      </w:r>
      <w:proofErr w:type="spellStart"/>
      <w:r w:rsidRPr="0081347C">
        <w:t>kodu</w:t>
      </w:r>
      <w:proofErr w:type="spellEnd"/>
      <w:r w:rsidRPr="0081347C">
        <w:t xml:space="preserve"> </w:t>
      </w:r>
      <w:proofErr w:type="spellStart"/>
      <w:r w:rsidRPr="0081347C">
        <w:t>dostarczonego</w:t>
      </w:r>
      <w:proofErr w:type="spellEnd"/>
      <w:r w:rsidRPr="0081347C">
        <w:t xml:space="preserve"> </w:t>
      </w:r>
      <w:proofErr w:type="spellStart"/>
      <w:r w:rsidRPr="0081347C">
        <w:t>przez</w:t>
      </w:r>
      <w:proofErr w:type="spellEnd"/>
      <w:r w:rsidRPr="0081347C">
        <w:t xml:space="preserve"> </w:t>
      </w:r>
      <w:proofErr w:type="spellStart"/>
      <w:r w:rsidRPr="0081347C">
        <w:t>osobę</w:t>
      </w:r>
      <w:proofErr w:type="spellEnd"/>
      <w:r w:rsidRPr="0081347C">
        <w:t xml:space="preserve"> </w:t>
      </w:r>
      <w:proofErr w:type="spellStart"/>
      <w:r w:rsidRPr="0081347C">
        <w:t>atakującą</w:t>
      </w:r>
      <w:proofErr w:type="spellEnd"/>
      <w:r w:rsidRPr="0081347C">
        <w:t xml:space="preserve"> </w:t>
      </w:r>
      <w:proofErr w:type="spellStart"/>
      <w:r w:rsidRPr="0081347C">
        <w:t>do</w:t>
      </w:r>
      <w:proofErr w:type="spellEnd"/>
      <w:r w:rsidRPr="0081347C">
        <w:t xml:space="preserve"> </w:t>
      </w:r>
      <w:proofErr w:type="spellStart"/>
      <w:r w:rsidRPr="0081347C">
        <w:t>instancji</w:t>
      </w:r>
      <w:proofErr w:type="spellEnd"/>
      <w:r w:rsidRPr="0081347C">
        <w:t xml:space="preserve"> </w:t>
      </w:r>
      <w:proofErr w:type="spellStart"/>
      <w:r w:rsidRPr="0081347C">
        <w:t>przeglądarki</w:t>
      </w:r>
      <w:proofErr w:type="spellEnd"/>
      <w:r w:rsidRPr="0081347C">
        <w:t xml:space="preserve"> </w:t>
      </w:r>
      <w:proofErr w:type="spellStart"/>
      <w:r w:rsidRPr="0081347C">
        <w:t>użytkownika</w:t>
      </w:r>
      <w:proofErr w:type="spellEnd"/>
      <w:r w:rsidRPr="0081347C">
        <w:t xml:space="preserve">. </w:t>
      </w:r>
      <w:proofErr w:type="spellStart"/>
      <w:r w:rsidRPr="0081347C">
        <w:t>Przykładem</w:t>
      </w:r>
      <w:proofErr w:type="spellEnd"/>
      <w:r w:rsidRPr="0081347C">
        <w:t xml:space="preserve"> </w:t>
      </w:r>
      <w:proofErr w:type="spellStart"/>
      <w:r w:rsidRPr="0081347C">
        <w:t>przeglądarki</w:t>
      </w:r>
      <w:proofErr w:type="spellEnd"/>
      <w:r w:rsidRPr="0081347C">
        <w:t xml:space="preserve"> </w:t>
      </w:r>
      <w:proofErr w:type="spellStart"/>
      <w:r w:rsidRPr="0081347C">
        <w:t>może</w:t>
      </w:r>
      <w:proofErr w:type="spellEnd"/>
      <w:r w:rsidRPr="0081347C">
        <w:t xml:space="preserve"> </w:t>
      </w:r>
      <w:proofErr w:type="spellStart"/>
      <w:r w:rsidRPr="0081347C">
        <w:t>być</w:t>
      </w:r>
      <w:proofErr w:type="spellEnd"/>
      <w:r w:rsidRPr="0081347C">
        <w:t xml:space="preserve"> </w:t>
      </w:r>
      <w:proofErr w:type="spellStart"/>
      <w:r w:rsidRPr="0081347C">
        <w:t>standardowy</w:t>
      </w:r>
      <w:proofErr w:type="spellEnd"/>
      <w:r w:rsidRPr="0081347C">
        <w:t xml:space="preserve"> </w:t>
      </w:r>
      <w:proofErr w:type="spellStart"/>
      <w:r w:rsidRPr="0081347C">
        <w:t>klient</w:t>
      </w:r>
      <w:proofErr w:type="spellEnd"/>
      <w:r w:rsidRPr="0081347C">
        <w:t xml:space="preserve"> </w:t>
      </w:r>
      <w:proofErr w:type="spellStart"/>
      <w:r w:rsidRPr="0081347C">
        <w:t>przeglądarki</w:t>
      </w:r>
      <w:proofErr w:type="spellEnd"/>
      <w:r w:rsidRPr="0081347C">
        <w:t xml:space="preserve"> </w:t>
      </w:r>
      <w:proofErr w:type="spellStart"/>
      <w:r w:rsidRPr="0081347C">
        <w:t>internetowej</w:t>
      </w:r>
      <w:proofErr w:type="spellEnd"/>
      <w:r w:rsidRPr="0081347C">
        <w:t xml:space="preserve"> </w:t>
      </w:r>
      <w:proofErr w:type="spellStart"/>
      <w:r w:rsidRPr="0081347C">
        <w:t>lub</w:t>
      </w:r>
      <w:proofErr w:type="spellEnd"/>
      <w:r w:rsidRPr="0081347C">
        <w:t xml:space="preserve"> </w:t>
      </w:r>
      <w:proofErr w:type="spellStart"/>
      <w:r w:rsidRPr="0081347C">
        <w:t>wbudowany</w:t>
      </w:r>
      <w:proofErr w:type="spellEnd"/>
      <w:r w:rsidRPr="0081347C">
        <w:t xml:space="preserve"> w </w:t>
      </w:r>
      <w:proofErr w:type="spellStart"/>
      <w:r w:rsidRPr="0081347C">
        <w:t>oprogramowaniu</w:t>
      </w:r>
      <w:proofErr w:type="spellEnd"/>
      <w:r w:rsidRPr="0081347C">
        <w:t xml:space="preserve"> </w:t>
      </w:r>
      <w:proofErr w:type="spellStart"/>
      <w:r w:rsidRPr="0081347C">
        <w:t>obiekt</w:t>
      </w:r>
      <w:proofErr w:type="spellEnd"/>
      <w:r w:rsidRPr="0081347C">
        <w:t xml:space="preserve"> </w:t>
      </w:r>
      <w:proofErr w:type="spellStart"/>
      <w:r w:rsidRPr="0081347C">
        <w:lastRenderedPageBreak/>
        <w:t>wyszukiwarki</w:t>
      </w:r>
      <w:proofErr w:type="spellEnd"/>
      <w:r w:rsidRPr="0081347C">
        <w:t xml:space="preserve"> </w:t>
      </w:r>
      <w:proofErr w:type="spellStart"/>
      <w:r w:rsidRPr="0081347C">
        <w:t>taki</w:t>
      </w:r>
      <w:proofErr w:type="spellEnd"/>
      <w:r w:rsidRPr="0081347C">
        <w:t xml:space="preserve"> </w:t>
      </w:r>
      <w:proofErr w:type="spellStart"/>
      <w:r w:rsidRPr="0081347C">
        <w:t>jak</w:t>
      </w:r>
      <w:proofErr w:type="spellEnd"/>
      <w:r w:rsidRPr="0081347C">
        <w:t xml:space="preserve"> </w:t>
      </w:r>
      <w:proofErr w:type="spellStart"/>
      <w:r w:rsidRPr="0081347C">
        <w:t>przeglądarka</w:t>
      </w:r>
      <w:proofErr w:type="spellEnd"/>
      <w:r w:rsidRPr="0081347C">
        <w:t xml:space="preserve"> w </w:t>
      </w:r>
      <w:proofErr w:type="spellStart"/>
      <w:r w:rsidRPr="0081347C">
        <w:t>WinAmpie</w:t>
      </w:r>
      <w:proofErr w:type="spellEnd"/>
      <w:r w:rsidRPr="0081347C">
        <w:t xml:space="preserve">, </w:t>
      </w:r>
      <w:proofErr w:type="spellStart"/>
      <w:r w:rsidRPr="0081347C">
        <w:t>czytniku</w:t>
      </w:r>
      <w:proofErr w:type="spellEnd"/>
      <w:r w:rsidRPr="0081347C">
        <w:t xml:space="preserve"> RSS </w:t>
      </w:r>
      <w:proofErr w:type="spellStart"/>
      <w:r w:rsidRPr="0081347C">
        <w:t>lub</w:t>
      </w:r>
      <w:proofErr w:type="spellEnd"/>
      <w:r w:rsidRPr="0081347C">
        <w:t xml:space="preserve"> </w:t>
      </w:r>
      <w:proofErr w:type="spellStart"/>
      <w:r w:rsidRPr="0081347C">
        <w:t>klient</w:t>
      </w:r>
      <w:proofErr w:type="spellEnd"/>
      <w:r w:rsidRPr="0081347C">
        <w:t xml:space="preserve"> e-</w:t>
      </w:r>
      <w:proofErr w:type="spellStart"/>
      <w:r w:rsidRPr="0081347C">
        <w:t>maila</w:t>
      </w:r>
      <w:proofErr w:type="spellEnd"/>
      <w:r w:rsidRPr="0081347C">
        <w:t xml:space="preserve">. </w:t>
      </w:r>
      <w:proofErr w:type="spellStart"/>
      <w:r w:rsidRPr="0081347C">
        <w:t>Sam</w:t>
      </w:r>
      <w:proofErr w:type="spellEnd"/>
      <w:r w:rsidRPr="0081347C">
        <w:t xml:space="preserve"> </w:t>
      </w:r>
      <w:proofErr w:type="spellStart"/>
      <w:r w:rsidRPr="0081347C">
        <w:t>kod</w:t>
      </w:r>
      <w:proofErr w:type="spellEnd"/>
      <w:r w:rsidRPr="0081347C">
        <w:t xml:space="preserve"> </w:t>
      </w:r>
      <w:proofErr w:type="spellStart"/>
      <w:r w:rsidRPr="0081347C">
        <w:t>jest</w:t>
      </w:r>
      <w:proofErr w:type="spellEnd"/>
      <w:r w:rsidRPr="0081347C">
        <w:t xml:space="preserve"> </w:t>
      </w:r>
      <w:proofErr w:type="spellStart"/>
      <w:r w:rsidRPr="0081347C">
        <w:t>zwykle</w:t>
      </w:r>
      <w:proofErr w:type="spellEnd"/>
      <w:r w:rsidRPr="0081347C">
        <w:t xml:space="preserve"> </w:t>
      </w:r>
      <w:proofErr w:type="spellStart"/>
      <w:r w:rsidRPr="0081347C">
        <w:t>napisany</w:t>
      </w:r>
      <w:proofErr w:type="spellEnd"/>
      <w:r w:rsidRPr="0081347C">
        <w:t xml:space="preserve"> w HTML/</w:t>
      </w:r>
      <w:proofErr w:type="spellStart"/>
      <w:r w:rsidRPr="0081347C">
        <w:t>JavaScripcie</w:t>
      </w:r>
      <w:proofErr w:type="spellEnd"/>
      <w:r w:rsidRPr="0081347C">
        <w:t xml:space="preserve">, </w:t>
      </w:r>
      <w:proofErr w:type="spellStart"/>
      <w:r w:rsidRPr="0081347C">
        <w:t>ale</w:t>
      </w:r>
      <w:proofErr w:type="spellEnd"/>
      <w:r w:rsidRPr="0081347C">
        <w:t xml:space="preserve"> </w:t>
      </w:r>
      <w:proofErr w:type="spellStart"/>
      <w:r w:rsidRPr="0081347C">
        <w:t>też</w:t>
      </w:r>
      <w:proofErr w:type="spellEnd"/>
      <w:r w:rsidRPr="0081347C">
        <w:t xml:space="preserve"> </w:t>
      </w:r>
      <w:proofErr w:type="spellStart"/>
      <w:r w:rsidRPr="0081347C">
        <w:t>rozszerzony</w:t>
      </w:r>
      <w:proofErr w:type="spellEnd"/>
      <w:r w:rsidRPr="0081347C">
        <w:t xml:space="preserve"> o </w:t>
      </w:r>
      <w:proofErr w:type="spellStart"/>
      <w:r w:rsidRPr="0081347C">
        <w:t>VBScript</w:t>
      </w:r>
      <w:proofErr w:type="spellEnd"/>
      <w:r w:rsidRPr="0081347C">
        <w:t xml:space="preserve">, </w:t>
      </w:r>
      <w:proofErr w:type="spellStart"/>
      <w:r w:rsidRPr="0081347C">
        <w:t>ActiveX</w:t>
      </w:r>
      <w:proofErr w:type="spellEnd"/>
      <w:r w:rsidRPr="0081347C">
        <w:t xml:space="preserve">, </w:t>
      </w:r>
      <w:proofErr w:type="spellStart"/>
      <w:r w:rsidRPr="0081347C">
        <w:t>Jave</w:t>
      </w:r>
      <w:proofErr w:type="spellEnd"/>
      <w:r w:rsidRPr="0081347C">
        <w:t xml:space="preserve">, </w:t>
      </w:r>
      <w:proofErr w:type="spellStart"/>
      <w:r w:rsidRPr="0081347C">
        <w:t>Flasha</w:t>
      </w:r>
      <w:proofErr w:type="spellEnd"/>
      <w:r w:rsidRPr="0081347C">
        <w:t xml:space="preserve"> </w:t>
      </w:r>
      <w:proofErr w:type="spellStart"/>
      <w:r w:rsidRPr="0081347C">
        <w:t>lub</w:t>
      </w:r>
      <w:proofErr w:type="spellEnd"/>
      <w:r w:rsidRPr="0081347C">
        <w:t xml:space="preserve"> </w:t>
      </w:r>
      <w:proofErr w:type="spellStart"/>
      <w:r w:rsidRPr="0081347C">
        <w:t>jakąkolwiek</w:t>
      </w:r>
      <w:proofErr w:type="spellEnd"/>
      <w:r w:rsidRPr="0081347C">
        <w:t xml:space="preserve"> </w:t>
      </w:r>
      <w:proofErr w:type="spellStart"/>
      <w:r w:rsidRPr="0081347C">
        <w:t>inną</w:t>
      </w:r>
      <w:proofErr w:type="spellEnd"/>
      <w:r w:rsidRPr="0081347C">
        <w:t xml:space="preserve"> </w:t>
      </w:r>
      <w:proofErr w:type="spellStart"/>
      <w:r w:rsidRPr="0081347C">
        <w:t>technologię</w:t>
      </w:r>
      <w:proofErr w:type="spellEnd"/>
      <w:r w:rsidRPr="0081347C">
        <w:t xml:space="preserve"> </w:t>
      </w:r>
      <w:proofErr w:type="spellStart"/>
      <w:r w:rsidRPr="0081347C">
        <w:t>obsługującą</w:t>
      </w:r>
      <w:proofErr w:type="spellEnd"/>
      <w:r w:rsidRPr="0081347C">
        <w:t xml:space="preserve"> </w:t>
      </w:r>
      <w:proofErr w:type="spellStart"/>
      <w:r w:rsidRPr="0081347C">
        <w:t>przeglądarki</w:t>
      </w:r>
      <w:proofErr w:type="spellEnd"/>
      <w:r w:rsidRPr="0081347C">
        <w:t>.</w:t>
      </w:r>
    </w:p>
    <w:p w14:paraId="122938D9" w14:textId="4A40CC0E" w:rsidR="003E5BF3" w:rsidRDefault="0081347C">
      <w:pPr>
        <w:rPr>
          <w:b/>
          <w:bCs/>
          <w:sz w:val="32"/>
          <w:szCs w:val="32"/>
          <w:lang w:val="pl-PL"/>
        </w:rPr>
      </w:pPr>
      <w:r>
        <w:rPr>
          <w:b/>
          <w:bCs/>
          <w:sz w:val="32"/>
          <w:szCs w:val="32"/>
          <w:lang w:val="pl-PL"/>
        </w:rPr>
        <w:t>Aby usunąć zagrożenie tego typu, należy:</w:t>
      </w:r>
    </w:p>
    <w:p w14:paraId="32E0FF7E" w14:textId="76CB7099" w:rsidR="0081347C" w:rsidRPr="0081347C" w:rsidRDefault="0081347C" w:rsidP="0081347C">
      <w:r w:rsidRPr="0081347C">
        <w:t xml:space="preserve"> - </w:t>
      </w:r>
      <w:proofErr w:type="spellStart"/>
      <w:r w:rsidRPr="0081347C">
        <w:t>Faza</w:t>
      </w:r>
      <w:proofErr w:type="spellEnd"/>
      <w:r w:rsidRPr="0081347C">
        <w:t xml:space="preserve"> </w:t>
      </w:r>
      <w:proofErr w:type="spellStart"/>
      <w:r w:rsidRPr="0081347C">
        <w:t>architektury</w:t>
      </w:r>
      <w:proofErr w:type="spellEnd"/>
      <w:r w:rsidRPr="0081347C">
        <w:t xml:space="preserve"> i </w:t>
      </w:r>
      <w:proofErr w:type="spellStart"/>
      <w:r w:rsidRPr="0081347C">
        <w:t>projektowania</w:t>
      </w:r>
      <w:proofErr w:type="spellEnd"/>
      <w:r w:rsidRPr="0081347C">
        <w:t>:</w:t>
      </w:r>
    </w:p>
    <w:p w14:paraId="1AAA8B19" w14:textId="1E9F9D73" w:rsidR="0081347C" w:rsidRPr="0081347C" w:rsidRDefault="0081347C" w:rsidP="0081347C">
      <w:pPr>
        <w:ind w:left="708"/>
      </w:pPr>
      <w:r w:rsidRPr="0081347C">
        <w:rPr>
          <w:lang w:val="pl-PL"/>
        </w:rPr>
        <w:t>Używaj sprawdzonej biblioteki lub struktury, które nie pozwalają na wystąpienie tego osłabienia lub wprowadzają konstrukcje, które sprawiają, że to osłabienie jest łatwiejsze do uniknięcia.</w:t>
      </w:r>
    </w:p>
    <w:p w14:paraId="6C6804FD" w14:textId="0B67D515" w:rsidR="0081347C" w:rsidRDefault="0081347C" w:rsidP="0081347C">
      <w:pPr>
        <w:rPr>
          <w:lang w:val="pl-PL"/>
        </w:rPr>
      </w:pPr>
      <w:r w:rsidRPr="0081347C">
        <w:rPr>
          <w:lang w:val="pl-PL"/>
        </w:rPr>
        <w:t>- Faz</w:t>
      </w:r>
      <w:r>
        <w:rPr>
          <w:lang w:val="pl-PL"/>
        </w:rPr>
        <w:t>a</w:t>
      </w:r>
      <w:r w:rsidRPr="0081347C">
        <w:rPr>
          <w:lang w:val="pl-PL"/>
        </w:rPr>
        <w:t xml:space="preserve"> </w:t>
      </w:r>
      <w:r>
        <w:rPr>
          <w:lang w:val="pl-PL"/>
        </w:rPr>
        <w:t>i</w:t>
      </w:r>
      <w:r w:rsidRPr="0081347C">
        <w:rPr>
          <w:lang w:val="pl-PL"/>
        </w:rPr>
        <w:t>mplementac</w:t>
      </w:r>
      <w:r>
        <w:rPr>
          <w:lang w:val="pl-PL"/>
        </w:rPr>
        <w:t>ji,</w:t>
      </w:r>
      <w:r w:rsidRPr="0081347C">
        <w:rPr>
          <w:lang w:val="pl-PL"/>
        </w:rPr>
        <w:t xml:space="preserve"> </w:t>
      </w:r>
      <w:r>
        <w:rPr>
          <w:lang w:val="pl-PL"/>
        </w:rPr>
        <w:t>a</w:t>
      </w:r>
      <w:r w:rsidRPr="0081347C">
        <w:rPr>
          <w:lang w:val="pl-PL"/>
        </w:rPr>
        <w:t>rchitektur</w:t>
      </w:r>
      <w:r>
        <w:rPr>
          <w:lang w:val="pl-PL"/>
        </w:rPr>
        <w:t>y</w:t>
      </w:r>
      <w:r w:rsidRPr="0081347C">
        <w:rPr>
          <w:lang w:val="pl-PL"/>
        </w:rPr>
        <w:t xml:space="preserve"> i </w:t>
      </w:r>
      <w:r>
        <w:rPr>
          <w:lang w:val="pl-PL"/>
        </w:rPr>
        <w:t>p</w:t>
      </w:r>
      <w:r w:rsidRPr="0081347C">
        <w:rPr>
          <w:lang w:val="pl-PL"/>
        </w:rPr>
        <w:t>rojektowani</w:t>
      </w:r>
      <w:r>
        <w:rPr>
          <w:lang w:val="pl-PL"/>
        </w:rPr>
        <w:t>a:</w:t>
      </w:r>
    </w:p>
    <w:p w14:paraId="40072340" w14:textId="42C8D9CF" w:rsidR="0081347C" w:rsidRDefault="0081347C" w:rsidP="0081347C">
      <w:pPr>
        <w:ind w:left="708"/>
      </w:pPr>
      <w:r w:rsidRPr="0081347C">
        <w:rPr>
          <w:lang w:val="pl-PL"/>
        </w:rPr>
        <w:t xml:space="preserve">Zapoznaj się z kontekstem, w którym będą używane twoje dane i kodowaniem, jakiego się spodziewasz. </w:t>
      </w:r>
      <w:proofErr w:type="spellStart"/>
      <w:r w:rsidRPr="0081347C">
        <w:t>Jest</w:t>
      </w:r>
      <w:proofErr w:type="spellEnd"/>
      <w:r w:rsidRPr="0081347C">
        <w:t xml:space="preserve"> </w:t>
      </w:r>
      <w:proofErr w:type="spellStart"/>
      <w:r w:rsidRPr="0081347C">
        <w:t>to</w:t>
      </w:r>
      <w:proofErr w:type="spellEnd"/>
      <w:r w:rsidRPr="0081347C">
        <w:t xml:space="preserve"> </w:t>
      </w:r>
      <w:proofErr w:type="spellStart"/>
      <w:r w:rsidRPr="0081347C">
        <w:t>zwłaszcza</w:t>
      </w:r>
      <w:proofErr w:type="spellEnd"/>
      <w:r w:rsidRPr="0081347C">
        <w:t xml:space="preserve"> </w:t>
      </w:r>
      <w:proofErr w:type="spellStart"/>
      <w:r w:rsidRPr="0081347C">
        <w:t>ważne</w:t>
      </w:r>
      <w:proofErr w:type="spellEnd"/>
      <w:r w:rsidRPr="0081347C">
        <w:t xml:space="preserve"> </w:t>
      </w:r>
      <w:proofErr w:type="spellStart"/>
      <w:r w:rsidRPr="0081347C">
        <w:t>kiedy</w:t>
      </w:r>
      <w:proofErr w:type="spellEnd"/>
      <w:r w:rsidRPr="0081347C">
        <w:t xml:space="preserve"> </w:t>
      </w:r>
      <w:proofErr w:type="spellStart"/>
      <w:r w:rsidRPr="0081347C">
        <w:t>dane</w:t>
      </w:r>
      <w:proofErr w:type="spellEnd"/>
      <w:r w:rsidRPr="0081347C">
        <w:t xml:space="preserve"> </w:t>
      </w:r>
      <w:proofErr w:type="spellStart"/>
      <w:r w:rsidRPr="0081347C">
        <w:t>są</w:t>
      </w:r>
      <w:proofErr w:type="spellEnd"/>
      <w:r w:rsidRPr="0081347C">
        <w:t xml:space="preserve"> </w:t>
      </w:r>
      <w:proofErr w:type="spellStart"/>
      <w:r w:rsidRPr="0081347C">
        <w:t>transmitowane</w:t>
      </w:r>
      <w:proofErr w:type="spellEnd"/>
      <w:r w:rsidRPr="0081347C">
        <w:t xml:space="preserve"> </w:t>
      </w:r>
      <w:proofErr w:type="spellStart"/>
      <w:r w:rsidRPr="0081347C">
        <w:t>pomiędzy</w:t>
      </w:r>
      <w:proofErr w:type="spellEnd"/>
      <w:r w:rsidRPr="0081347C">
        <w:t xml:space="preserve"> </w:t>
      </w:r>
      <w:proofErr w:type="spellStart"/>
      <w:r w:rsidRPr="0081347C">
        <w:t>różnymi</w:t>
      </w:r>
      <w:proofErr w:type="spellEnd"/>
      <w:r w:rsidRPr="0081347C">
        <w:t xml:space="preserve"> </w:t>
      </w:r>
      <w:proofErr w:type="spellStart"/>
      <w:r w:rsidRPr="0081347C">
        <w:t>komponentami</w:t>
      </w:r>
      <w:proofErr w:type="spellEnd"/>
      <w:r w:rsidRPr="0081347C">
        <w:t xml:space="preserve"> </w:t>
      </w:r>
      <w:proofErr w:type="spellStart"/>
      <w:r w:rsidRPr="0081347C">
        <w:t>lub</w:t>
      </w:r>
      <w:proofErr w:type="spellEnd"/>
      <w:r w:rsidRPr="0081347C">
        <w:t xml:space="preserve"> </w:t>
      </w:r>
      <w:proofErr w:type="spellStart"/>
      <w:r w:rsidRPr="0081347C">
        <w:t>kiedy</w:t>
      </w:r>
      <w:proofErr w:type="spellEnd"/>
      <w:r w:rsidRPr="0081347C">
        <w:t xml:space="preserve"> </w:t>
      </w:r>
      <w:proofErr w:type="spellStart"/>
      <w:r w:rsidRPr="0081347C">
        <w:t>generowane</w:t>
      </w:r>
      <w:proofErr w:type="spellEnd"/>
      <w:r w:rsidRPr="0081347C">
        <w:t xml:space="preserve"> </w:t>
      </w:r>
      <w:proofErr w:type="spellStart"/>
      <w:r w:rsidRPr="0081347C">
        <w:t>są</w:t>
      </w:r>
      <w:proofErr w:type="spellEnd"/>
      <w:r w:rsidRPr="0081347C">
        <w:t xml:space="preserve"> </w:t>
      </w:r>
      <w:proofErr w:type="spellStart"/>
      <w:r w:rsidRPr="0081347C">
        <w:t>dane</w:t>
      </w:r>
      <w:proofErr w:type="spellEnd"/>
      <w:r w:rsidRPr="0081347C">
        <w:t xml:space="preserve"> </w:t>
      </w:r>
      <w:proofErr w:type="spellStart"/>
      <w:r w:rsidRPr="0081347C">
        <w:t>wyjściowe</w:t>
      </w:r>
      <w:proofErr w:type="spellEnd"/>
      <w:r w:rsidRPr="0081347C">
        <w:t xml:space="preserve">, </w:t>
      </w:r>
      <w:proofErr w:type="spellStart"/>
      <w:r w:rsidRPr="0081347C">
        <w:t>które</w:t>
      </w:r>
      <w:proofErr w:type="spellEnd"/>
      <w:r w:rsidRPr="0081347C">
        <w:t xml:space="preserve"> </w:t>
      </w:r>
      <w:proofErr w:type="spellStart"/>
      <w:r w:rsidRPr="0081347C">
        <w:t>zawierają</w:t>
      </w:r>
      <w:proofErr w:type="spellEnd"/>
      <w:r w:rsidRPr="0081347C">
        <w:t xml:space="preserve"> </w:t>
      </w:r>
      <w:proofErr w:type="spellStart"/>
      <w:r w:rsidRPr="0081347C">
        <w:t>wielokrotne</w:t>
      </w:r>
      <w:proofErr w:type="spellEnd"/>
      <w:r w:rsidRPr="0081347C">
        <w:t xml:space="preserve"> </w:t>
      </w:r>
      <w:proofErr w:type="spellStart"/>
      <w:r w:rsidRPr="0081347C">
        <w:t>szyfrowanie</w:t>
      </w:r>
      <w:proofErr w:type="spellEnd"/>
      <w:r w:rsidRPr="0081347C">
        <w:t xml:space="preserve"> w </w:t>
      </w:r>
      <w:proofErr w:type="spellStart"/>
      <w:r w:rsidRPr="0081347C">
        <w:t>tym</w:t>
      </w:r>
      <w:proofErr w:type="spellEnd"/>
      <w:r w:rsidRPr="0081347C">
        <w:t xml:space="preserve"> </w:t>
      </w:r>
      <w:proofErr w:type="spellStart"/>
      <w:r w:rsidRPr="0081347C">
        <w:t>samym</w:t>
      </w:r>
      <w:proofErr w:type="spellEnd"/>
      <w:r w:rsidRPr="0081347C">
        <w:t xml:space="preserve"> </w:t>
      </w:r>
      <w:proofErr w:type="spellStart"/>
      <w:r w:rsidRPr="0081347C">
        <w:t>czasie</w:t>
      </w:r>
      <w:proofErr w:type="spellEnd"/>
      <w:r w:rsidRPr="0081347C">
        <w:t xml:space="preserve">, </w:t>
      </w:r>
      <w:proofErr w:type="spellStart"/>
      <w:r w:rsidRPr="0081347C">
        <w:t>tak</w:t>
      </w:r>
      <w:proofErr w:type="spellEnd"/>
      <w:r w:rsidRPr="0081347C">
        <w:t xml:space="preserve"> </w:t>
      </w:r>
      <w:proofErr w:type="spellStart"/>
      <w:r w:rsidRPr="0081347C">
        <w:t>jak</w:t>
      </w:r>
      <w:proofErr w:type="spellEnd"/>
      <w:r w:rsidRPr="0081347C">
        <w:t xml:space="preserve"> </w:t>
      </w:r>
      <w:proofErr w:type="spellStart"/>
      <w:r w:rsidRPr="0081347C">
        <w:t>strony</w:t>
      </w:r>
      <w:proofErr w:type="spellEnd"/>
      <w:r w:rsidRPr="0081347C">
        <w:t xml:space="preserve"> </w:t>
      </w:r>
      <w:proofErr w:type="spellStart"/>
      <w:r w:rsidRPr="0081347C">
        <w:t>internetowe</w:t>
      </w:r>
      <w:proofErr w:type="spellEnd"/>
      <w:r w:rsidRPr="0081347C">
        <w:t xml:space="preserve"> </w:t>
      </w:r>
      <w:proofErr w:type="spellStart"/>
      <w:r w:rsidRPr="0081347C">
        <w:t>albo</w:t>
      </w:r>
      <w:proofErr w:type="spellEnd"/>
      <w:r w:rsidRPr="0081347C">
        <w:t xml:space="preserve"> </w:t>
      </w:r>
      <w:proofErr w:type="spellStart"/>
      <w:r w:rsidRPr="0081347C">
        <w:t>kilkuczęściowe</w:t>
      </w:r>
      <w:proofErr w:type="spellEnd"/>
      <w:r w:rsidRPr="0081347C">
        <w:t xml:space="preserve"> </w:t>
      </w:r>
      <w:proofErr w:type="spellStart"/>
      <w:r w:rsidRPr="0081347C">
        <w:t>wiadomości</w:t>
      </w:r>
      <w:proofErr w:type="spellEnd"/>
      <w:r w:rsidRPr="0081347C">
        <w:t xml:space="preserve"> e-</w:t>
      </w:r>
      <w:proofErr w:type="spellStart"/>
      <w:r w:rsidRPr="0081347C">
        <w:t>mail</w:t>
      </w:r>
      <w:proofErr w:type="spellEnd"/>
      <w:r w:rsidRPr="0081347C">
        <w:t xml:space="preserve">. </w:t>
      </w:r>
      <w:proofErr w:type="spellStart"/>
      <w:r w:rsidRPr="0081347C">
        <w:t>Zbadaj</w:t>
      </w:r>
      <w:proofErr w:type="spellEnd"/>
      <w:r w:rsidRPr="0081347C">
        <w:t xml:space="preserve"> </w:t>
      </w:r>
      <w:proofErr w:type="spellStart"/>
      <w:r w:rsidRPr="0081347C">
        <w:t>wszystkie</w:t>
      </w:r>
      <w:proofErr w:type="spellEnd"/>
      <w:r w:rsidRPr="0081347C">
        <w:t xml:space="preserve"> </w:t>
      </w:r>
      <w:proofErr w:type="spellStart"/>
      <w:r w:rsidRPr="0081347C">
        <w:t>przewidywane</w:t>
      </w:r>
      <w:proofErr w:type="spellEnd"/>
      <w:r w:rsidRPr="0081347C">
        <w:t xml:space="preserve"> </w:t>
      </w:r>
      <w:proofErr w:type="spellStart"/>
      <w:r w:rsidRPr="0081347C">
        <w:t>protokoły</w:t>
      </w:r>
      <w:proofErr w:type="spellEnd"/>
      <w:r w:rsidRPr="0081347C">
        <w:t xml:space="preserve"> </w:t>
      </w:r>
      <w:proofErr w:type="spellStart"/>
      <w:r w:rsidRPr="0081347C">
        <w:t>komunikacyjne</w:t>
      </w:r>
      <w:proofErr w:type="spellEnd"/>
      <w:r w:rsidRPr="0081347C">
        <w:t xml:space="preserve"> i </w:t>
      </w:r>
      <w:proofErr w:type="spellStart"/>
      <w:r w:rsidRPr="0081347C">
        <w:t>reprezentacje</w:t>
      </w:r>
      <w:proofErr w:type="spellEnd"/>
      <w:r w:rsidRPr="0081347C">
        <w:t xml:space="preserve"> </w:t>
      </w:r>
      <w:proofErr w:type="spellStart"/>
      <w:r w:rsidRPr="0081347C">
        <w:t>danych</w:t>
      </w:r>
      <w:proofErr w:type="spellEnd"/>
      <w:r w:rsidRPr="0081347C">
        <w:t xml:space="preserve">, </w:t>
      </w:r>
      <w:proofErr w:type="spellStart"/>
      <w:r w:rsidRPr="0081347C">
        <w:t>aby</w:t>
      </w:r>
      <w:proofErr w:type="spellEnd"/>
      <w:r w:rsidRPr="0081347C">
        <w:t xml:space="preserve"> </w:t>
      </w:r>
      <w:proofErr w:type="spellStart"/>
      <w:r w:rsidRPr="0081347C">
        <w:t>określić</w:t>
      </w:r>
      <w:proofErr w:type="spellEnd"/>
      <w:r w:rsidRPr="0081347C">
        <w:t xml:space="preserve"> </w:t>
      </w:r>
      <w:proofErr w:type="spellStart"/>
      <w:r w:rsidRPr="0081347C">
        <w:t>wymagane</w:t>
      </w:r>
      <w:proofErr w:type="spellEnd"/>
      <w:r w:rsidRPr="0081347C">
        <w:t xml:space="preserve"> </w:t>
      </w:r>
      <w:proofErr w:type="spellStart"/>
      <w:r w:rsidRPr="0081347C">
        <w:t>strategie</w:t>
      </w:r>
      <w:proofErr w:type="spellEnd"/>
      <w:r w:rsidRPr="0081347C">
        <w:t xml:space="preserve"> </w:t>
      </w:r>
      <w:proofErr w:type="spellStart"/>
      <w:r w:rsidRPr="0081347C">
        <w:t>kodowania</w:t>
      </w:r>
      <w:proofErr w:type="spellEnd"/>
      <w:r w:rsidRPr="0081347C">
        <w:t>.</w:t>
      </w:r>
    </w:p>
    <w:p w14:paraId="15A4B202" w14:textId="7CD7B6D5" w:rsidR="0081347C" w:rsidRPr="0081347C" w:rsidRDefault="0081347C" w:rsidP="0081347C">
      <w:r w:rsidRPr="0081347C">
        <w:rPr>
          <w:lang w:val="pl-PL"/>
        </w:rPr>
        <w:t xml:space="preserve">Jeśli możliwe, używaj wymodelowane mechanizmy automatycznie wymuszające oddzielenie danych i kodu. </w:t>
      </w:r>
      <w:proofErr w:type="spellStart"/>
      <w:r w:rsidRPr="0081347C">
        <w:t>Te</w:t>
      </w:r>
      <w:proofErr w:type="spellEnd"/>
      <w:r w:rsidRPr="0081347C">
        <w:t xml:space="preserve"> </w:t>
      </w:r>
      <w:proofErr w:type="spellStart"/>
      <w:r w:rsidRPr="0081347C">
        <w:t>mechanizmy</w:t>
      </w:r>
      <w:proofErr w:type="spellEnd"/>
      <w:r w:rsidRPr="0081347C">
        <w:t xml:space="preserve"> </w:t>
      </w:r>
      <w:proofErr w:type="spellStart"/>
      <w:r w:rsidRPr="0081347C">
        <w:t>mogą</w:t>
      </w:r>
      <w:proofErr w:type="spellEnd"/>
      <w:r w:rsidRPr="0081347C">
        <w:t xml:space="preserve"> </w:t>
      </w:r>
      <w:proofErr w:type="spellStart"/>
      <w:r w:rsidRPr="0081347C">
        <w:t>być</w:t>
      </w:r>
      <w:proofErr w:type="spellEnd"/>
      <w:r w:rsidRPr="0081347C">
        <w:t xml:space="preserve"> w </w:t>
      </w:r>
      <w:proofErr w:type="spellStart"/>
      <w:r w:rsidRPr="0081347C">
        <w:t>stanie</w:t>
      </w:r>
      <w:proofErr w:type="spellEnd"/>
      <w:r w:rsidRPr="0081347C">
        <w:t xml:space="preserve"> </w:t>
      </w:r>
      <w:proofErr w:type="spellStart"/>
      <w:r w:rsidRPr="0081347C">
        <w:t>zapewnić</w:t>
      </w:r>
      <w:proofErr w:type="spellEnd"/>
      <w:r w:rsidRPr="0081347C">
        <w:t xml:space="preserve"> </w:t>
      </w:r>
      <w:proofErr w:type="spellStart"/>
      <w:r w:rsidRPr="0081347C">
        <w:t>odpowiednie</w:t>
      </w:r>
      <w:proofErr w:type="spellEnd"/>
      <w:r w:rsidRPr="0081347C">
        <w:t xml:space="preserve"> </w:t>
      </w:r>
      <w:proofErr w:type="spellStart"/>
      <w:r w:rsidRPr="0081347C">
        <w:t>cytowanie</w:t>
      </w:r>
      <w:proofErr w:type="spellEnd"/>
      <w:r w:rsidRPr="0081347C">
        <w:t xml:space="preserve">, </w:t>
      </w:r>
      <w:proofErr w:type="spellStart"/>
      <w:r w:rsidRPr="0081347C">
        <w:t>kodowanie</w:t>
      </w:r>
      <w:proofErr w:type="spellEnd"/>
      <w:r w:rsidRPr="0081347C">
        <w:t xml:space="preserve"> i </w:t>
      </w:r>
      <w:proofErr w:type="spellStart"/>
      <w:r w:rsidRPr="0081347C">
        <w:t>sprawdzanie</w:t>
      </w:r>
      <w:proofErr w:type="spellEnd"/>
      <w:r w:rsidRPr="0081347C">
        <w:t xml:space="preserve"> </w:t>
      </w:r>
      <w:proofErr w:type="spellStart"/>
      <w:r w:rsidRPr="0081347C">
        <w:t>poprawności</w:t>
      </w:r>
      <w:proofErr w:type="spellEnd"/>
      <w:r w:rsidRPr="0081347C">
        <w:t xml:space="preserve"> </w:t>
      </w:r>
      <w:proofErr w:type="spellStart"/>
      <w:r w:rsidRPr="0081347C">
        <w:t>automatycznie</w:t>
      </w:r>
      <w:proofErr w:type="spellEnd"/>
      <w:r w:rsidRPr="0081347C">
        <w:t xml:space="preserve">, </w:t>
      </w:r>
      <w:proofErr w:type="spellStart"/>
      <w:r w:rsidRPr="0081347C">
        <w:t>zamiast</w:t>
      </w:r>
      <w:proofErr w:type="spellEnd"/>
      <w:r w:rsidRPr="0081347C">
        <w:t xml:space="preserve"> </w:t>
      </w:r>
      <w:proofErr w:type="spellStart"/>
      <w:r w:rsidRPr="0081347C">
        <w:t>polegać</w:t>
      </w:r>
      <w:proofErr w:type="spellEnd"/>
      <w:r w:rsidRPr="0081347C">
        <w:t xml:space="preserve"> </w:t>
      </w:r>
      <w:proofErr w:type="spellStart"/>
      <w:r w:rsidRPr="0081347C">
        <w:t>na</w:t>
      </w:r>
      <w:proofErr w:type="spellEnd"/>
      <w:r w:rsidRPr="0081347C">
        <w:t xml:space="preserve"> </w:t>
      </w:r>
      <w:proofErr w:type="spellStart"/>
      <w:r w:rsidRPr="0081347C">
        <w:t>programistach</w:t>
      </w:r>
      <w:proofErr w:type="spellEnd"/>
      <w:r w:rsidRPr="0081347C">
        <w:t xml:space="preserve">, </w:t>
      </w:r>
      <w:proofErr w:type="spellStart"/>
      <w:r w:rsidRPr="0081347C">
        <w:t>aby</w:t>
      </w:r>
      <w:proofErr w:type="spellEnd"/>
      <w:r w:rsidRPr="0081347C">
        <w:t xml:space="preserve"> </w:t>
      </w:r>
      <w:proofErr w:type="spellStart"/>
      <w:r w:rsidRPr="0081347C">
        <w:t>zapewnić</w:t>
      </w:r>
      <w:proofErr w:type="spellEnd"/>
      <w:r w:rsidRPr="0081347C">
        <w:t xml:space="preserve"> </w:t>
      </w:r>
      <w:proofErr w:type="spellStart"/>
      <w:r w:rsidRPr="0081347C">
        <w:t>tę</w:t>
      </w:r>
      <w:proofErr w:type="spellEnd"/>
      <w:r w:rsidRPr="0081347C">
        <w:t xml:space="preserve"> </w:t>
      </w:r>
      <w:proofErr w:type="spellStart"/>
      <w:r w:rsidRPr="0081347C">
        <w:t>możliwość</w:t>
      </w:r>
      <w:proofErr w:type="spellEnd"/>
      <w:r w:rsidRPr="0081347C">
        <w:t xml:space="preserve"> w </w:t>
      </w:r>
      <w:proofErr w:type="spellStart"/>
      <w:r w:rsidRPr="0081347C">
        <w:t>każdym</w:t>
      </w:r>
      <w:proofErr w:type="spellEnd"/>
      <w:r w:rsidRPr="0081347C">
        <w:t xml:space="preserve"> </w:t>
      </w:r>
      <w:proofErr w:type="spellStart"/>
      <w:r w:rsidRPr="0081347C">
        <w:t>punkcie</w:t>
      </w:r>
      <w:proofErr w:type="spellEnd"/>
      <w:r w:rsidRPr="0081347C">
        <w:t xml:space="preserve">, w </w:t>
      </w:r>
      <w:proofErr w:type="spellStart"/>
      <w:r w:rsidRPr="0081347C">
        <w:t>którym</w:t>
      </w:r>
      <w:proofErr w:type="spellEnd"/>
      <w:r w:rsidRPr="0081347C">
        <w:t xml:space="preserve"> </w:t>
      </w:r>
      <w:proofErr w:type="spellStart"/>
      <w:r w:rsidRPr="0081347C">
        <w:t>generowane</w:t>
      </w:r>
      <w:proofErr w:type="spellEnd"/>
      <w:r w:rsidRPr="0081347C">
        <w:t xml:space="preserve"> </w:t>
      </w:r>
      <w:proofErr w:type="spellStart"/>
      <w:r w:rsidRPr="0081347C">
        <w:t>są</w:t>
      </w:r>
      <w:proofErr w:type="spellEnd"/>
      <w:r w:rsidRPr="0081347C">
        <w:t xml:space="preserve"> </w:t>
      </w:r>
      <w:proofErr w:type="spellStart"/>
      <w:r w:rsidRPr="0081347C">
        <w:t>dane</w:t>
      </w:r>
      <w:proofErr w:type="spellEnd"/>
      <w:r w:rsidRPr="0081347C">
        <w:t xml:space="preserve"> </w:t>
      </w:r>
      <w:proofErr w:type="spellStart"/>
      <w:r w:rsidRPr="0081347C">
        <w:t>wyjściowe</w:t>
      </w:r>
      <w:proofErr w:type="spellEnd"/>
      <w:r w:rsidRPr="0081347C">
        <w:t>.</w:t>
      </w:r>
    </w:p>
    <w:p w14:paraId="4A3A921F" w14:textId="11E31242" w:rsidR="003E5BF3" w:rsidRDefault="003E5BF3">
      <w:pPr>
        <w:rPr>
          <w:b/>
          <w:bCs/>
          <w:sz w:val="32"/>
          <w:szCs w:val="32"/>
          <w:lang w:val="pl-PL"/>
        </w:rPr>
      </w:pPr>
      <w:r w:rsidRPr="003E5BF3">
        <w:rPr>
          <w:b/>
          <w:bCs/>
          <w:sz w:val="32"/>
          <w:szCs w:val="32"/>
          <w:lang w:val="pl-PL"/>
        </w:rPr>
        <w:t>Zagrożenie typu Medium</w:t>
      </w:r>
    </w:p>
    <w:p w14:paraId="3623A105" w14:textId="4B57D9ED" w:rsidR="003E5BF3" w:rsidRDefault="003E5BF3">
      <w:pPr>
        <w:rPr>
          <w:lang w:val="pl-PL"/>
        </w:rPr>
      </w:pPr>
      <w:r>
        <w:rPr>
          <w:lang w:val="pl-PL"/>
        </w:rPr>
        <w:t xml:space="preserve">Wykryte zostało zagrożenie typu Medium </w:t>
      </w:r>
      <w:r w:rsidRPr="003E5BF3">
        <w:rPr>
          <w:lang w:val="pl-PL"/>
        </w:rPr>
        <w:t>X-Frame-Options Header Not Set</w:t>
      </w:r>
      <w:r>
        <w:rPr>
          <w:lang w:val="pl-PL"/>
        </w:rPr>
        <w:t>.</w:t>
      </w:r>
      <w:r w:rsidR="0081347C" w:rsidRPr="0081347C">
        <w:rPr>
          <w:lang w:val="pl-PL"/>
        </w:rPr>
        <w:t xml:space="preserve"> </w:t>
      </w:r>
      <w:r>
        <w:rPr>
          <w:lang w:val="pl-PL"/>
        </w:rPr>
        <w:t xml:space="preserve">Ta wada była na różnych stronach naszej witryny. </w:t>
      </w:r>
    </w:p>
    <w:p w14:paraId="14550ECA" w14:textId="4134737D" w:rsidR="003E5BF3" w:rsidRPr="003E5BF3" w:rsidRDefault="0081347C">
      <w:pPr>
        <w:rPr>
          <w:lang w:val="pl-PL"/>
        </w:rPr>
      </w:pPr>
      <w:r w:rsidRPr="00D84457">
        <w:rPr>
          <w:lang w:val="pl-PL"/>
        </w:rPr>
        <w:drawing>
          <wp:anchor distT="0" distB="0" distL="114300" distR="114300" simplePos="0" relativeHeight="251660288" behindDoc="0" locked="0" layoutInCell="1" allowOverlap="1" wp14:anchorId="083EA9C5" wp14:editId="143F6372">
            <wp:simplePos x="0" y="0"/>
            <wp:positionH relativeFrom="margin">
              <wp:align>right</wp:align>
            </wp:positionH>
            <wp:positionV relativeFrom="paragraph">
              <wp:posOffset>1565910</wp:posOffset>
            </wp:positionV>
            <wp:extent cx="5731510" cy="2526665"/>
            <wp:effectExtent l="0" t="0" r="2540" b="698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anchor>
        </w:drawing>
      </w:r>
      <w:r w:rsidR="003E5BF3">
        <w:rPr>
          <w:lang w:val="pl-PL"/>
        </w:rPr>
        <w:t xml:space="preserve">Aby usunąć zagrożenie tego typu musimy upewnić się, że jest ustawione na wszystkich stronach internetowych ta opcja. </w:t>
      </w:r>
      <w:r w:rsidR="003E5BF3" w:rsidRPr="003E5BF3">
        <w:rPr>
          <w:lang w:val="pl-PL"/>
        </w:rPr>
        <w:t>Większość nowoczesnych przeglądarek internetowych obsługuje nagłówek HTTP X-Frame-Options. Upewnij się, że jest ustawiony na wszystkich stronach internetowych zwracanych przez twoją witrynę (jeśli oczekujesz, że strona będzie otoczona tylko stronami na twoim serwerze (np. Jest częścią zestawu FRAMESET), wtedy będziesz chciał użyć SAMEORIGIN, w przeciwnym razie jeśli nigdy nie spodziewasz się strony aby została umieszczona w ramce, użyj opcji ODMOWA. ZEZWÓL-OD pozwala określonym witrynom na umieszczenie strony internetowej w ramce w obsługiwanych przeglądarkach internetowych).</w:t>
      </w:r>
    </w:p>
    <w:p w14:paraId="66A82633" w14:textId="3906493D" w:rsidR="00D84457" w:rsidRPr="00D84457" w:rsidRDefault="00D84457">
      <w:pPr>
        <w:rPr>
          <w:lang w:val="pl-PL"/>
        </w:rPr>
      </w:pPr>
    </w:p>
    <w:sectPr w:rsidR="00D84457" w:rsidRPr="00D84457" w:rsidSect="004101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BF1"/>
    <w:rsid w:val="00092CC1"/>
    <w:rsid w:val="002753A2"/>
    <w:rsid w:val="003E5BF3"/>
    <w:rsid w:val="00410101"/>
    <w:rsid w:val="00503E4D"/>
    <w:rsid w:val="006A0B9B"/>
    <w:rsid w:val="0081347C"/>
    <w:rsid w:val="008C6BF1"/>
    <w:rsid w:val="00D84457"/>
    <w:rsid w:val="00F36FF4"/>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17C6A"/>
  <w15:chartTrackingRefBased/>
  <w15:docId w15:val="{43DCE953-4967-4B38-96FC-FA7C44578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92CC1"/>
    <w:rPr>
      <w:color w:val="0563C1" w:themeColor="hyperlink"/>
      <w:u w:val="single"/>
    </w:rPr>
  </w:style>
  <w:style w:type="character" w:styleId="a4">
    <w:name w:val="Unresolved Mention"/>
    <w:basedOn w:val="a0"/>
    <w:uiPriority w:val="99"/>
    <w:semiHidden/>
    <w:unhideWhenUsed/>
    <w:rsid w:val="00092CC1"/>
    <w:rPr>
      <w:color w:val="605E5C"/>
      <w:shd w:val="clear" w:color="auto" w:fill="E1DFDD"/>
    </w:rPr>
  </w:style>
  <w:style w:type="character" w:customStyle="1" w:styleId="jlqj4b">
    <w:name w:val="jlqj4b"/>
    <w:basedOn w:val="a0"/>
    <w:rsid w:val="003E5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603</Words>
  <Characters>3443</Characters>
  <Application>Microsoft Office Word</Application>
  <DocSecurity>0</DocSecurity>
  <Lines>28</Lines>
  <Paragraphs>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dc:creator>
  <cp:keywords/>
  <dc:description/>
  <cp:lastModifiedBy>Volodymyr</cp:lastModifiedBy>
  <cp:revision>4</cp:revision>
  <dcterms:created xsi:type="dcterms:W3CDTF">2021-01-14T14:02:00Z</dcterms:created>
  <dcterms:modified xsi:type="dcterms:W3CDTF">2021-01-14T14:58:00Z</dcterms:modified>
</cp:coreProperties>
</file>