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D5F06" w14:textId="4ED89B6C" w:rsidR="007905CF" w:rsidRPr="007905CF" w:rsidRDefault="007905CF" w:rsidP="0063000F">
      <w:pPr>
        <w:rPr>
          <w:b/>
          <w:bCs/>
          <w:sz w:val="32"/>
          <w:szCs w:val="32"/>
        </w:rPr>
      </w:pPr>
      <w:r w:rsidRPr="007905CF">
        <w:rPr>
          <w:b/>
          <w:bCs/>
          <w:sz w:val="32"/>
          <w:szCs w:val="32"/>
        </w:rPr>
        <w:t>A</w:t>
      </w:r>
      <w:r w:rsidRPr="007905CF">
        <w:rPr>
          <w:b/>
          <w:bCs/>
          <w:sz w:val="32"/>
          <w:szCs w:val="32"/>
        </w:rPr>
        <w:t>utorstwo i patenty, ujęcia w standardach</w:t>
      </w:r>
    </w:p>
    <w:p w14:paraId="2A6715B4" w14:textId="3A509052" w:rsidR="00BD270B" w:rsidRDefault="0063000F" w:rsidP="0063000F">
      <w:r w:rsidRPr="007905CF">
        <w:rPr>
          <w:b/>
          <w:bCs/>
        </w:rPr>
        <w:t>SHA-3 czy</w:t>
      </w:r>
      <w:r w:rsidR="007905CF" w:rsidRPr="007905CF">
        <w:rPr>
          <w:b/>
          <w:bCs/>
        </w:rPr>
        <w:t xml:space="preserve"> </w:t>
      </w:r>
      <w:r w:rsidRPr="007905CF">
        <w:rPr>
          <w:b/>
          <w:bCs/>
        </w:rPr>
        <w:t>Secure Hash Algorithm 3</w:t>
      </w:r>
      <w:r w:rsidRPr="0063000F">
        <w:t xml:space="preserve"> – kryptograficzna funkcja skrótu wyłoniona w 2012 roku</w:t>
      </w:r>
      <w:r>
        <w:t>.</w:t>
      </w:r>
    </w:p>
    <w:p w14:paraId="5A58802D" w14:textId="12DBA162" w:rsidR="0063000F" w:rsidRPr="00134233" w:rsidRDefault="0063000F" w:rsidP="0063000F">
      <w:pPr>
        <w:rPr>
          <w:lang w:val="ru-RU"/>
        </w:rPr>
      </w:pPr>
      <w:r w:rsidRPr="0063000F">
        <w:t>SHA-3 jest podzbiorem szerszy kryptograficznego pierwotnej rodziny Keccak</w:t>
      </w:r>
      <w:r>
        <w:t xml:space="preserve">, </w:t>
      </w:r>
      <w:r w:rsidRPr="0063000F">
        <w:t>zaprojektowany przez Guido Bertoni , Joan Daemen , Michael Peeters i Gilles Van Assche</w:t>
      </w:r>
      <w:r>
        <w:t>.</w:t>
      </w:r>
      <w:r w:rsidR="00134233" w:rsidRPr="00134233">
        <w:t xml:space="preserve"> </w:t>
      </w:r>
      <w:r w:rsidR="00134233" w:rsidRPr="00134233">
        <w:t>2 października 2012 roku Keccak został zwycięzcą konkursu</w:t>
      </w:r>
      <w:r w:rsidR="00134233" w:rsidRPr="00134233">
        <w:t xml:space="preserve"> </w:t>
      </w:r>
      <w:r w:rsidR="00134233">
        <w:t>z tym algorytmem.</w:t>
      </w:r>
    </w:p>
    <w:p w14:paraId="36ACCEE3" w14:textId="35AD0DC0" w:rsidR="007905CF" w:rsidRDefault="00134233" w:rsidP="00134233">
      <w:r w:rsidRPr="00134233">
        <w:t>Algorytm Keccak charakteryzuje się wyższą wydajnością niż SHA-2 zarówno w implementacjach sprzętowych jak i programowych.</w:t>
      </w:r>
    </w:p>
    <w:p w14:paraId="4AF55059" w14:textId="7B9BE7FF" w:rsidR="007905CF" w:rsidRPr="007905CF" w:rsidRDefault="007905CF" w:rsidP="00134233">
      <w:pPr>
        <w:rPr>
          <w:b/>
          <w:bCs/>
          <w:sz w:val="32"/>
          <w:szCs w:val="32"/>
        </w:rPr>
      </w:pPr>
      <w:r w:rsidRPr="007905CF">
        <w:rPr>
          <w:b/>
          <w:bCs/>
          <w:sz w:val="32"/>
          <w:szCs w:val="32"/>
        </w:rPr>
        <w:t>Z</w:t>
      </w:r>
      <w:r w:rsidRPr="007905CF">
        <w:rPr>
          <w:b/>
          <w:bCs/>
          <w:sz w:val="32"/>
          <w:szCs w:val="32"/>
        </w:rPr>
        <w:t>astosowania w istniejących kryptosystemach</w:t>
      </w:r>
    </w:p>
    <w:p w14:paraId="252CF69F" w14:textId="1B21693F" w:rsidR="007905CF" w:rsidRDefault="007905CF" w:rsidP="007905CF">
      <w:r w:rsidRPr="007905CF">
        <w:t>NIST obecnie nie planuje wycofania SHA-2 ani usunięcia go ze zmienionego Secure Hash Standard. Celem SHA-3 jest to, że można go bezpośrednio zastąpić SHA-2 w obecnych aplikacjach, jeśli jest to konieczne, oraz aby znacznie poprawić niezawodność ogólnego zestawu narzędzi algorytmu mieszania NIST.</w:t>
      </w:r>
    </w:p>
    <w:p w14:paraId="6BCF5859" w14:textId="08A17845" w:rsidR="007905CF" w:rsidRDefault="007905CF" w:rsidP="007905CF">
      <w:r w:rsidRPr="007905CF">
        <w:t xml:space="preserve">W 2014 roku NIST opublikował projekt FIPS 202 „Standard SHA-3: funkcje skrótu opartego na permutacji i rozszerzalnych funkcji wyjściowych”. FIPS 202 został zatwierdzony 5 sierpnia 2015 r. 5 sierpnia 2015 NIST ogłosił, że SHA-3 stał się standardem mieszającym. </w:t>
      </w:r>
    </w:p>
    <w:p w14:paraId="61644B4A" w14:textId="77777777" w:rsidR="0038574D" w:rsidRDefault="0038574D" w:rsidP="0038574D">
      <w:r w:rsidRPr="0038574D">
        <w:t>Dla dokładnego SHA3-256 na x86-64 Bernstein mierzy 11,7–12,25 cpb w zależności od procesora. SHA-3 był krytykowany za powolne działanie na architekturach zestawów instrukcji (CPU), które nie mają instrukcji przeznaczonych specjalnie do obliczania funkcji Keccak - SHA2-512 jest ponad dwukrotnie szybszy niż SHA3-512, a SHA-1 jest ponad trzykrotnie szybciej na procesorze Intel Skylake o taktowaniu 3,2 GHz.</w:t>
      </w:r>
    </w:p>
    <w:p w14:paraId="358F9C19" w14:textId="79E60EE0" w:rsidR="0038574D" w:rsidRDefault="0038574D" w:rsidP="007905CF">
      <w:r w:rsidRPr="0038574D">
        <w:t xml:space="preserve">Autorzy zareagowali na tę krytykę, sugerując użycie SHAKE128 i SHAKE256 zamiast SHA3-256 i SHA3-512, kosztem zmniejszenia o połowę rezystancji przedobrazu (ale zachowując odporność na zderzenie). Dzięki temu wydajność jest porównywalna z SHA2-256 i SHA2-512. Jednak w implementacjach sprzętowych SHA-3 jest znacznie szybszy niż wszyscy inni finaliści, a także szybszy niż SHA-2 i SHA-1. Architektury ARMv8 ARM i IBM s390x już (od 2018 r.) Zawierają specjalne instrukcje, które umożliwiają szybsze działanie algorytmów Keccak. </w:t>
      </w:r>
    </w:p>
    <w:p w14:paraId="1529B92A" w14:textId="563E97C0" w:rsidR="007905CF" w:rsidRPr="007905CF" w:rsidRDefault="007905CF" w:rsidP="007905CF">
      <w:pPr>
        <w:rPr>
          <w:b/>
          <w:bCs/>
          <w:sz w:val="32"/>
          <w:szCs w:val="32"/>
        </w:rPr>
      </w:pPr>
      <w:r w:rsidRPr="007905CF">
        <w:rPr>
          <w:b/>
          <w:bCs/>
          <w:sz w:val="32"/>
          <w:szCs w:val="32"/>
        </w:rPr>
        <w:t>Schemat i algorytm obliczania funkcji</w:t>
      </w:r>
    </w:p>
    <w:p w14:paraId="03335E3C" w14:textId="18A6B981" w:rsidR="0063000F" w:rsidRDefault="0063000F" w:rsidP="0063000F">
      <w:r w:rsidRPr="0063000F">
        <w:t>Keccak opiera się na nowatorskim podejściu zwanym konstrukcją gąbki . Konstrukcja gąbki jest oparta na szerokiej funkcji losowej lub losowej permutacji i umożliwia wprowadzanie dowolnej ilości danych i wysyłanie dowolnej ilości danych, działając jednocześnie jako funkcja pseudolosowa wszystkie poprzednie dane wejściowe. Prowadzi to do dużej elastyczności</w:t>
      </w:r>
      <w:r>
        <w:t>.</w:t>
      </w:r>
    </w:p>
    <w:p w14:paraId="3F970670" w14:textId="4F27467B" w:rsidR="0063000F" w:rsidRPr="007905CF" w:rsidRDefault="0063000F" w:rsidP="0063000F">
      <w:pPr>
        <w:rPr>
          <w:lang w:val="ru-RU"/>
        </w:rPr>
      </w:pPr>
      <w:r w:rsidRPr="0063000F">
        <w:t>W fazie absorpcji bloki wiadomości są XORowane do podzbioru stanu, który jest następnie przekształcany jako całość za pomocą funkcji permutacji . W fazie „squeeze” bloki wyjściowe są odczytywane z tego samego podzbioru stanu, na przemian z funkcją transformacji stanu . Rozmiar części stanu, który jest zapisywany i odczytywany, nazywany jest „szybkością”, a rozmiar części, na którą nie ma wpływu wejście / wyjście, nazywany jest „pojemnością”</w:t>
      </w:r>
      <w:r>
        <w:t>.</w:t>
      </w:r>
      <w:r w:rsidRPr="0063000F">
        <w:t xml:space="preserve"> Zdolność decyduje o bezpieczeństwie programu.</w:t>
      </w:r>
    </w:p>
    <w:p w14:paraId="43B028AB" w14:textId="258D4CC7" w:rsidR="00134233" w:rsidRDefault="00134233" w:rsidP="0063000F">
      <w:r w:rsidRPr="00134233">
        <w:drawing>
          <wp:anchor distT="0" distB="0" distL="114300" distR="114300" simplePos="0" relativeHeight="251659264" behindDoc="0" locked="0" layoutInCell="1" allowOverlap="1" wp14:anchorId="37885264" wp14:editId="21F2F678">
            <wp:simplePos x="0" y="0"/>
            <wp:positionH relativeFrom="margin">
              <wp:posOffset>4421894</wp:posOffset>
            </wp:positionH>
            <wp:positionV relativeFrom="paragraph">
              <wp:posOffset>397510</wp:posOffset>
            </wp:positionV>
            <wp:extent cx="1558440" cy="156949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440" cy="15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0F" w:rsidRPr="0063000F">
        <w:drawing>
          <wp:anchor distT="0" distB="0" distL="114300" distR="114300" simplePos="0" relativeHeight="251658240" behindDoc="0" locked="0" layoutInCell="1" allowOverlap="1" wp14:anchorId="033704B2" wp14:editId="375AA250">
            <wp:simplePos x="0" y="0"/>
            <wp:positionH relativeFrom="column">
              <wp:posOffset>3272875</wp:posOffset>
            </wp:positionH>
            <wp:positionV relativeFrom="paragraph">
              <wp:posOffset>375768</wp:posOffset>
            </wp:positionV>
            <wp:extent cx="1109012" cy="17742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012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0F" w:rsidRPr="0063000F">
        <w:t>Biorąc pod uwagę wejściowy ciąg bitowy , funkcję wypełniającą , funkcję permutacji, która działa na blokach bitów o szerokości , szybkości i długości wyjściowej , mamy pojemność i konstrukcję gąbki , dającą ciąg bitów długości , działa w następujący sposób</w:t>
      </w:r>
      <w:r w:rsidR="0063000F">
        <w:t xml:space="preserve">: </w:t>
      </w:r>
    </w:p>
    <w:p w14:paraId="169A6C93" w14:textId="5E912692" w:rsidR="00134233" w:rsidRDefault="00134233" w:rsidP="00134233">
      <w:pPr>
        <w:pStyle w:val="a4"/>
        <w:numPr>
          <w:ilvl w:val="0"/>
          <w:numId w:val="2"/>
        </w:numPr>
      </w:pPr>
      <w:r w:rsidRPr="00134233">
        <w:lastRenderedPageBreak/>
        <w:t xml:space="preserve">wypełnij wejście </w:t>
      </w:r>
      <w:r w:rsidRPr="007905CF">
        <w:rPr>
          <w:b/>
          <w:bCs/>
        </w:rPr>
        <w:t>N</w:t>
      </w:r>
      <w:r w:rsidRPr="00134233">
        <w:t xml:space="preserve"> za pomocą funkcji </w:t>
      </w:r>
      <w:r w:rsidRPr="007905CF">
        <w:rPr>
          <w:b/>
          <w:bCs/>
        </w:rPr>
        <w:t>pad</w:t>
      </w:r>
      <w:r w:rsidRPr="00134233">
        <w:t xml:space="preserve">, uzyskując wypełniony ciąg bitów </w:t>
      </w:r>
      <w:r w:rsidRPr="007905CF">
        <w:rPr>
          <w:b/>
          <w:bCs/>
        </w:rPr>
        <w:t>P</w:t>
      </w:r>
      <w:r w:rsidRPr="00134233">
        <w:t xml:space="preserve"> o długości podzielnej przez (taką, która jest liczbą całkowitą)</w:t>
      </w:r>
      <w:r w:rsidR="007905CF" w:rsidRPr="007905CF">
        <w:t xml:space="preserve"> </w:t>
      </w:r>
      <w:r w:rsidR="007905CF" w:rsidRPr="007905CF">
        <w:rPr>
          <w:b/>
          <w:bCs/>
        </w:rPr>
        <w:t>r</w:t>
      </w:r>
      <w:r w:rsidR="007905CF">
        <w:rPr>
          <w:b/>
          <w:bCs/>
        </w:rPr>
        <w:t>,</w:t>
      </w:r>
      <w:r w:rsidR="007905CF">
        <w:t xml:space="preserve"> </w:t>
      </w:r>
      <w:r w:rsidR="007905CF" w:rsidRPr="007905CF">
        <w:rPr>
          <w:b/>
          <w:bCs/>
          <w:i/>
          <w:iCs/>
        </w:rPr>
        <w:t>n = len(P) / r</w:t>
      </w:r>
    </w:p>
    <w:p w14:paraId="6A6A7BEE" w14:textId="443B880A" w:rsidR="00134233" w:rsidRDefault="00134233" w:rsidP="00134233">
      <w:pPr>
        <w:pStyle w:val="a4"/>
        <w:numPr>
          <w:ilvl w:val="0"/>
          <w:numId w:val="2"/>
        </w:numPr>
      </w:pPr>
      <w:r w:rsidRPr="00134233">
        <w:t xml:space="preserve">podziel </w:t>
      </w:r>
      <w:r w:rsidRPr="007905CF">
        <w:rPr>
          <w:b/>
          <w:bCs/>
        </w:rPr>
        <w:t>P</w:t>
      </w:r>
      <w:r w:rsidRPr="00134233">
        <w:t xml:space="preserve"> na </w:t>
      </w:r>
      <w:r w:rsidRPr="007905CF">
        <w:rPr>
          <w:b/>
          <w:bCs/>
        </w:rPr>
        <w:t>n</w:t>
      </w:r>
      <w:r w:rsidRPr="00134233">
        <w:t xml:space="preserve"> kolejnych </w:t>
      </w:r>
      <w:r w:rsidRPr="007905CF">
        <w:rPr>
          <w:b/>
          <w:bCs/>
        </w:rPr>
        <w:t>r</w:t>
      </w:r>
      <w:r w:rsidRPr="00134233">
        <w:t xml:space="preserve">-bitowych kawałków </w:t>
      </w:r>
      <w:r w:rsidRPr="007905CF">
        <w:rPr>
          <w:b/>
          <w:bCs/>
        </w:rPr>
        <w:t>P</w:t>
      </w:r>
      <w:r w:rsidRPr="00134233">
        <w:t>0</w:t>
      </w:r>
      <w:r w:rsidR="007905CF">
        <w:t>,</w:t>
      </w:r>
      <w:r w:rsidRPr="00134233">
        <w:t xml:space="preserve"> ..., </w:t>
      </w:r>
      <w:r w:rsidRPr="007905CF">
        <w:rPr>
          <w:b/>
          <w:bCs/>
        </w:rPr>
        <w:t>P</w:t>
      </w:r>
      <w:r w:rsidRPr="00134233">
        <w:t>n</w:t>
      </w:r>
      <w:r w:rsidR="007905CF">
        <w:t>-</w:t>
      </w:r>
      <w:r w:rsidRPr="00134233">
        <w:t xml:space="preserve">1 </w:t>
      </w:r>
    </w:p>
    <w:p w14:paraId="22EA1268" w14:textId="77777777" w:rsidR="00134233" w:rsidRDefault="00134233" w:rsidP="00134233">
      <w:pPr>
        <w:pStyle w:val="a4"/>
        <w:numPr>
          <w:ilvl w:val="0"/>
          <w:numId w:val="2"/>
        </w:numPr>
      </w:pPr>
      <w:r w:rsidRPr="00134233">
        <w:t xml:space="preserve">zainicjuj stan </w:t>
      </w:r>
      <w:r w:rsidRPr="007905CF">
        <w:rPr>
          <w:b/>
          <w:bCs/>
        </w:rPr>
        <w:t>S</w:t>
      </w:r>
      <w:r w:rsidRPr="00134233">
        <w:t xml:space="preserve"> ciągiem </w:t>
      </w:r>
      <w:r w:rsidRPr="007905CF">
        <w:rPr>
          <w:b/>
          <w:bCs/>
        </w:rPr>
        <w:t>b</w:t>
      </w:r>
      <w:r w:rsidRPr="00134233">
        <w:t xml:space="preserve"> bitów zerowych </w:t>
      </w:r>
    </w:p>
    <w:p w14:paraId="538F3FBC" w14:textId="3ADEB7E2" w:rsidR="00134233" w:rsidRDefault="00134233" w:rsidP="00134233">
      <w:pPr>
        <w:pStyle w:val="a4"/>
        <w:numPr>
          <w:ilvl w:val="0"/>
          <w:numId w:val="2"/>
        </w:numPr>
      </w:pPr>
      <w:r w:rsidRPr="00134233">
        <w:t xml:space="preserve">absorbują wejście do stanu: dla każdego bloku </w:t>
      </w:r>
      <w:r w:rsidRPr="007905CF">
        <w:rPr>
          <w:b/>
          <w:bCs/>
        </w:rPr>
        <w:t>P</w:t>
      </w:r>
      <w:r w:rsidRPr="00134233">
        <w:t xml:space="preserve">i : </w:t>
      </w:r>
    </w:p>
    <w:p w14:paraId="701A7B64" w14:textId="0D412130" w:rsidR="00134233" w:rsidRDefault="00134233" w:rsidP="00134233">
      <w:pPr>
        <w:pStyle w:val="a4"/>
        <w:numPr>
          <w:ilvl w:val="0"/>
          <w:numId w:val="1"/>
        </w:numPr>
      </w:pPr>
      <w:r w:rsidRPr="00134233">
        <w:t xml:space="preserve">rozszerz </w:t>
      </w:r>
      <w:r w:rsidRPr="007905CF">
        <w:rPr>
          <w:b/>
          <w:bCs/>
        </w:rPr>
        <w:t>P</w:t>
      </w:r>
      <w:r w:rsidRPr="00134233">
        <w:t xml:space="preserve">i na końcu ciągiem </w:t>
      </w:r>
      <w:r w:rsidRPr="007905CF">
        <w:rPr>
          <w:b/>
          <w:bCs/>
        </w:rPr>
        <w:t>c</w:t>
      </w:r>
      <w:r w:rsidRPr="00134233">
        <w:t xml:space="preserve"> bitów zerowych, uzyskując jeden </w:t>
      </w:r>
      <w:r w:rsidRPr="007905CF">
        <w:t>o</w:t>
      </w:r>
      <w:r w:rsidRPr="00134233">
        <w:t xml:space="preserve"> długości </w:t>
      </w:r>
      <w:r w:rsidRPr="007905CF">
        <w:rPr>
          <w:b/>
          <w:bCs/>
        </w:rPr>
        <w:t xml:space="preserve">b </w:t>
      </w:r>
    </w:p>
    <w:p w14:paraId="6ED51A30" w14:textId="77777777" w:rsidR="00134233" w:rsidRDefault="00134233" w:rsidP="00134233">
      <w:pPr>
        <w:pStyle w:val="a4"/>
        <w:numPr>
          <w:ilvl w:val="0"/>
          <w:numId w:val="1"/>
        </w:numPr>
      </w:pPr>
      <w:r w:rsidRPr="007905CF">
        <w:rPr>
          <w:b/>
          <w:bCs/>
        </w:rPr>
        <w:t>XOR</w:t>
      </w:r>
      <w:r w:rsidRPr="00134233">
        <w:t xml:space="preserve"> to z </w:t>
      </w:r>
      <w:r w:rsidRPr="007905CF">
        <w:rPr>
          <w:b/>
          <w:bCs/>
        </w:rPr>
        <w:t>S</w:t>
      </w:r>
      <w:r w:rsidRPr="00134233">
        <w:t xml:space="preserve">. </w:t>
      </w:r>
    </w:p>
    <w:p w14:paraId="2DA6DA89" w14:textId="77777777" w:rsidR="00134233" w:rsidRPr="007905CF" w:rsidRDefault="00134233" w:rsidP="00134233">
      <w:pPr>
        <w:pStyle w:val="a4"/>
        <w:numPr>
          <w:ilvl w:val="0"/>
          <w:numId w:val="1"/>
        </w:numPr>
        <w:rPr>
          <w:b/>
          <w:bCs/>
        </w:rPr>
      </w:pPr>
      <w:r w:rsidRPr="00134233">
        <w:t xml:space="preserve">zastosuj permutację bloku </w:t>
      </w:r>
      <w:r w:rsidRPr="007905CF">
        <w:rPr>
          <w:b/>
          <w:bCs/>
        </w:rPr>
        <w:t>f</w:t>
      </w:r>
      <w:r w:rsidRPr="00134233">
        <w:t xml:space="preserve"> do wyniku, uzyskując nowy stan </w:t>
      </w:r>
      <w:r w:rsidRPr="007905CF">
        <w:rPr>
          <w:b/>
          <w:bCs/>
        </w:rPr>
        <w:t>S</w:t>
      </w:r>
    </w:p>
    <w:p w14:paraId="1782A634" w14:textId="3E349F0D" w:rsidR="00134233" w:rsidRDefault="00134233" w:rsidP="00134233">
      <w:pPr>
        <w:pStyle w:val="a4"/>
        <w:numPr>
          <w:ilvl w:val="0"/>
          <w:numId w:val="1"/>
        </w:numPr>
        <w:ind w:left="709"/>
      </w:pPr>
      <w:r w:rsidRPr="00134233">
        <w:t xml:space="preserve">zainicjuj </w:t>
      </w:r>
      <w:r w:rsidRPr="007905CF">
        <w:rPr>
          <w:b/>
          <w:bCs/>
        </w:rPr>
        <w:t>Z</w:t>
      </w:r>
      <w:r w:rsidRPr="00134233">
        <w:t xml:space="preserve"> jako pusty ciąg</w:t>
      </w:r>
    </w:p>
    <w:p w14:paraId="43234423" w14:textId="55F4E689" w:rsidR="00134233" w:rsidRDefault="00134233" w:rsidP="00134233">
      <w:pPr>
        <w:pStyle w:val="a4"/>
        <w:numPr>
          <w:ilvl w:val="0"/>
          <w:numId w:val="1"/>
        </w:numPr>
        <w:ind w:left="709"/>
      </w:pPr>
      <w:r w:rsidRPr="00134233">
        <w:t xml:space="preserve">podczas gdy długość </w:t>
      </w:r>
      <w:r w:rsidRPr="007905CF">
        <w:rPr>
          <w:b/>
          <w:bCs/>
        </w:rPr>
        <w:t>Z</w:t>
      </w:r>
      <w:r w:rsidRPr="00134233">
        <w:t xml:space="preserve"> jest mniejsza niż </w:t>
      </w:r>
      <w:r w:rsidRPr="007905CF">
        <w:rPr>
          <w:b/>
          <w:bCs/>
        </w:rPr>
        <w:t>d</w:t>
      </w:r>
      <w:r w:rsidRPr="00134233">
        <w:t xml:space="preserve"> : </w:t>
      </w:r>
    </w:p>
    <w:p w14:paraId="1A436B1E" w14:textId="77777777" w:rsidR="00134233" w:rsidRDefault="00134233" w:rsidP="007905CF">
      <w:pPr>
        <w:pStyle w:val="a4"/>
        <w:numPr>
          <w:ilvl w:val="0"/>
          <w:numId w:val="1"/>
        </w:numPr>
      </w:pPr>
      <w:r w:rsidRPr="00134233">
        <w:t xml:space="preserve">dołącz pierwsze r bitów od </w:t>
      </w:r>
      <w:r w:rsidRPr="007905CF">
        <w:rPr>
          <w:b/>
          <w:bCs/>
        </w:rPr>
        <w:t>S</w:t>
      </w:r>
      <w:r w:rsidRPr="00134233">
        <w:t xml:space="preserve"> do </w:t>
      </w:r>
      <w:r w:rsidRPr="007905CF">
        <w:rPr>
          <w:b/>
          <w:bCs/>
        </w:rPr>
        <w:t>Z</w:t>
      </w:r>
      <w:r w:rsidRPr="00134233">
        <w:t xml:space="preserve"> </w:t>
      </w:r>
    </w:p>
    <w:p w14:paraId="10234345" w14:textId="77777777" w:rsidR="00134233" w:rsidRDefault="00134233" w:rsidP="007905CF">
      <w:pPr>
        <w:pStyle w:val="a4"/>
        <w:numPr>
          <w:ilvl w:val="0"/>
          <w:numId w:val="1"/>
        </w:numPr>
      </w:pPr>
      <w:r w:rsidRPr="00134233">
        <w:t xml:space="preserve">jeśli </w:t>
      </w:r>
      <w:r w:rsidRPr="007905CF">
        <w:rPr>
          <w:b/>
          <w:bCs/>
        </w:rPr>
        <w:t>Z</w:t>
      </w:r>
      <w:r w:rsidRPr="00134233">
        <w:t xml:space="preserve"> jest nadal krótszy niż </w:t>
      </w:r>
      <w:r w:rsidRPr="007905CF">
        <w:rPr>
          <w:b/>
          <w:bCs/>
        </w:rPr>
        <w:t>d</w:t>
      </w:r>
      <w:r w:rsidRPr="00134233">
        <w:t xml:space="preserve"> bitów, zastosuj </w:t>
      </w:r>
      <w:r w:rsidRPr="007905CF">
        <w:rPr>
          <w:b/>
          <w:bCs/>
        </w:rPr>
        <w:t>f</w:t>
      </w:r>
      <w:r w:rsidRPr="00134233">
        <w:t xml:space="preserve"> do </w:t>
      </w:r>
      <w:r w:rsidRPr="007905CF">
        <w:rPr>
          <w:b/>
          <w:bCs/>
        </w:rPr>
        <w:t>S</w:t>
      </w:r>
      <w:r w:rsidRPr="00134233">
        <w:t xml:space="preserve"> , uzyskując nowy stan </w:t>
      </w:r>
      <w:r w:rsidRPr="007905CF">
        <w:rPr>
          <w:b/>
          <w:bCs/>
        </w:rPr>
        <w:t>S</w:t>
      </w:r>
      <w:r w:rsidRPr="00134233">
        <w:t xml:space="preserve">. </w:t>
      </w:r>
    </w:p>
    <w:p w14:paraId="6EA70F66" w14:textId="33A6BDBA" w:rsidR="00134233" w:rsidRDefault="00134233" w:rsidP="00134233">
      <w:pPr>
        <w:pStyle w:val="a4"/>
        <w:numPr>
          <w:ilvl w:val="0"/>
          <w:numId w:val="1"/>
        </w:numPr>
        <w:ind w:left="709"/>
      </w:pPr>
      <w:r w:rsidRPr="00134233">
        <w:t xml:space="preserve">obetnij </w:t>
      </w:r>
      <w:r w:rsidRPr="007905CF">
        <w:rPr>
          <w:b/>
          <w:bCs/>
        </w:rPr>
        <w:t>Z</w:t>
      </w:r>
      <w:r w:rsidRPr="00134233">
        <w:t xml:space="preserve"> do d bitów </w:t>
      </w:r>
    </w:p>
    <w:p w14:paraId="3EE51ADF" w14:textId="1F0736DC" w:rsidR="007905CF" w:rsidRDefault="007905CF" w:rsidP="007905CF">
      <w:r w:rsidRPr="007905CF">
        <w:t xml:space="preserve">Fakt, że stan wewnętrzny </w:t>
      </w:r>
      <w:r w:rsidRPr="007905CF">
        <w:rPr>
          <w:b/>
          <w:bCs/>
        </w:rPr>
        <w:t>S</w:t>
      </w:r>
      <w:r w:rsidRPr="007905CF">
        <w:t xml:space="preserve"> zawiera c dodatkowych bitów informacji oprócz tego, co jest wyprowadzane do </w:t>
      </w:r>
      <w:r w:rsidRPr="007905CF">
        <w:rPr>
          <w:b/>
          <w:bCs/>
        </w:rPr>
        <w:t>Z</w:t>
      </w:r>
      <w:r w:rsidRPr="007905CF">
        <w:t xml:space="preserve">, zapobiega atakom rozszerzającym długość, na które podatne są </w:t>
      </w:r>
      <w:r w:rsidRPr="007905CF">
        <w:rPr>
          <w:b/>
          <w:bCs/>
        </w:rPr>
        <w:t>SHA-2, SHA-1, MD5</w:t>
      </w:r>
      <w:r w:rsidRPr="007905CF">
        <w:t xml:space="preserve"> i inne skróty oparte na konstrukcji Merkle – Damg</w:t>
      </w:r>
      <w:r>
        <w:t>a</w:t>
      </w:r>
      <w:r w:rsidRPr="007905CF">
        <w:t>rd.</w:t>
      </w:r>
    </w:p>
    <w:p w14:paraId="1FAF44E3" w14:textId="52180A1C" w:rsidR="003931FC" w:rsidRDefault="007905CF" w:rsidP="003931FC">
      <w:r w:rsidRPr="007905CF">
        <w:t xml:space="preserve">W </w:t>
      </w:r>
      <w:r w:rsidRPr="007905CF">
        <w:rPr>
          <w:b/>
          <w:bCs/>
        </w:rPr>
        <w:t>SHA-3</w:t>
      </w:r>
      <w:r w:rsidRPr="007905CF">
        <w:t xml:space="preserve"> stan </w:t>
      </w:r>
      <w:r w:rsidRPr="007905CF">
        <w:rPr>
          <w:b/>
          <w:bCs/>
        </w:rPr>
        <w:t>S</w:t>
      </w:r>
      <w:r w:rsidRPr="007905CF">
        <w:t xml:space="preserve"> składa się z tablicy 5 × 5 słów </w:t>
      </w:r>
      <w:r w:rsidRPr="007905CF">
        <w:rPr>
          <w:b/>
          <w:bCs/>
        </w:rPr>
        <w:t>w</w:t>
      </w:r>
      <w:r>
        <w:rPr>
          <w:b/>
          <w:bCs/>
        </w:rPr>
        <w:t xml:space="preserve"> </w:t>
      </w:r>
      <w:r w:rsidRPr="007905CF">
        <w:t xml:space="preserve">- bitowych (przy </w:t>
      </w:r>
      <w:r w:rsidRPr="007905CF">
        <w:rPr>
          <w:b/>
          <w:bCs/>
        </w:rPr>
        <w:t>w</w:t>
      </w:r>
      <w:r w:rsidRPr="007905CF">
        <w:t xml:space="preserve"> = 64), </w:t>
      </w:r>
      <w:r w:rsidRPr="007905CF">
        <w:rPr>
          <w:b/>
          <w:bCs/>
        </w:rPr>
        <w:t>b</w:t>
      </w:r>
      <w:r w:rsidRPr="007905CF">
        <w:t xml:space="preserve"> = 5 × 5 × </w:t>
      </w:r>
      <w:r w:rsidRPr="007905CF">
        <w:rPr>
          <w:b/>
          <w:bCs/>
        </w:rPr>
        <w:t>w</w:t>
      </w:r>
      <w:r w:rsidRPr="007905CF">
        <w:t xml:space="preserve"> = 5 × 5 × 64 = łącznie 1600 bitów. Keccak jest również zdefiniowany dla mniejszych mocy 2 słów </w:t>
      </w:r>
      <w:r w:rsidRPr="007905CF">
        <w:rPr>
          <w:b/>
          <w:bCs/>
        </w:rPr>
        <w:t>w</w:t>
      </w:r>
      <w:r w:rsidRPr="007905CF">
        <w:t xml:space="preserve"> do 1 bitu (całkowity stan 25 bitów). Małe rozmiary stanów mogą być używane do testowania ataków kryptoanalitycznych, a rozmiary stanów pośrednich (od </w:t>
      </w:r>
      <w:r w:rsidRPr="007905CF">
        <w:rPr>
          <w:b/>
          <w:bCs/>
        </w:rPr>
        <w:t>w</w:t>
      </w:r>
      <w:r w:rsidRPr="007905CF">
        <w:t xml:space="preserve"> = 8 , 200 bitów, do </w:t>
      </w:r>
      <w:r w:rsidRPr="007905CF">
        <w:rPr>
          <w:b/>
          <w:bCs/>
        </w:rPr>
        <w:t>w</w:t>
      </w:r>
      <w:r w:rsidRPr="007905CF">
        <w:t xml:space="preserve"> = 32 , 800 bitów) mogą być używane w praktycznych, lekkich aplikacjach.</w:t>
      </w:r>
    </w:p>
    <w:p w14:paraId="10951851" w14:textId="77777777" w:rsidR="003931FC" w:rsidRPr="006F3444" w:rsidRDefault="003931FC" w:rsidP="003931FC">
      <w:pPr>
        <w:rPr>
          <w:b/>
          <w:bCs/>
          <w:sz w:val="32"/>
          <w:szCs w:val="32"/>
          <w:lang w:val="ru-RU"/>
        </w:rPr>
      </w:pPr>
      <w:r w:rsidRPr="003931FC">
        <w:rPr>
          <w:b/>
          <w:bCs/>
          <w:sz w:val="32"/>
          <w:szCs w:val="32"/>
        </w:rPr>
        <w:t>Wyściółka</w:t>
      </w:r>
    </w:p>
    <w:p w14:paraId="6D5B18DB" w14:textId="006F5631" w:rsidR="003931FC" w:rsidRDefault="003931FC" w:rsidP="003931FC">
      <w:r w:rsidRPr="003931FC">
        <w:t xml:space="preserve">Aby zapewnić, że wiadomość może być równo podzielona na bloki </w:t>
      </w:r>
      <w:r w:rsidRPr="003931FC">
        <w:rPr>
          <w:b/>
          <w:bCs/>
        </w:rPr>
        <w:t>r</w:t>
      </w:r>
      <w:r w:rsidRPr="003931FC">
        <w:t xml:space="preserve">- bitowe, wymagane jest wypełnienie. </w:t>
      </w:r>
      <w:r w:rsidRPr="003931FC">
        <w:rPr>
          <w:b/>
          <w:bCs/>
        </w:rPr>
        <w:t>SHA-3</w:t>
      </w:r>
      <w:r w:rsidRPr="003931FC">
        <w:t xml:space="preserve"> używa wzorca 10 * 1 w swojej funkcji dopełniania: 1 bit, po którym następuje zero lub więcej bitów 0 (maksymalnie r - 1 ) i 1 bit końcowy. </w:t>
      </w:r>
    </w:p>
    <w:p w14:paraId="49BFF5DE" w14:textId="77777777" w:rsidR="003931FC" w:rsidRDefault="003931FC" w:rsidP="003931FC">
      <w:r w:rsidRPr="003931FC">
        <w:t xml:space="preserve">Maksymalna liczba bitów zerowych </w:t>
      </w:r>
      <w:r w:rsidRPr="003931FC">
        <w:rPr>
          <w:b/>
          <w:bCs/>
        </w:rPr>
        <w:t>r</w:t>
      </w:r>
      <w:r w:rsidRPr="003931FC">
        <w:t xml:space="preserve"> - 1 występuje, gdy ostatni blok wiadomości ma długość </w:t>
      </w:r>
      <w:r w:rsidRPr="003931FC">
        <w:rPr>
          <w:b/>
          <w:bCs/>
        </w:rPr>
        <w:t xml:space="preserve">r </w:t>
      </w:r>
      <w:r w:rsidRPr="003931FC">
        <w:t xml:space="preserve">- 1 bitów. Następnie dodawany jest kolejny blok po początkowym 1 bicie, zawierający </w:t>
      </w:r>
      <w:r w:rsidRPr="003931FC">
        <w:rPr>
          <w:b/>
          <w:bCs/>
        </w:rPr>
        <w:t>r</w:t>
      </w:r>
      <w:r w:rsidRPr="003931FC">
        <w:t xml:space="preserve"> - 1 zerowych bitów przed ostatnim 1 bitem. </w:t>
      </w:r>
    </w:p>
    <w:p w14:paraId="3DBBF248" w14:textId="77777777" w:rsidR="003931FC" w:rsidRDefault="003931FC" w:rsidP="003931FC">
      <w:r w:rsidRPr="003931FC">
        <w:t xml:space="preserve">Dwa 1 bity zostaną dodane, nawet jeśli długość wiadomości jest już podzielna przez </w:t>
      </w:r>
      <w:r w:rsidRPr="003931FC">
        <w:rPr>
          <w:b/>
          <w:bCs/>
        </w:rPr>
        <w:t xml:space="preserve">r </w:t>
      </w:r>
      <w:r w:rsidRPr="003931FC">
        <w:t xml:space="preserve">. W tym przypadku do wiadomości dodawany jest kolejny blok zawierający 1 bit, po którym następuje blok o długości </w:t>
      </w:r>
      <w:r w:rsidRPr="003931FC">
        <w:rPr>
          <w:b/>
          <w:bCs/>
        </w:rPr>
        <w:t>r</w:t>
      </w:r>
      <w:r w:rsidRPr="003931FC">
        <w:t xml:space="preserve"> - 2 bity zerowe i kolejny 1 bit. Jest to konieczne, aby wiadomość o długości podzielnej przez </w:t>
      </w:r>
      <w:r w:rsidRPr="003931FC">
        <w:rPr>
          <w:b/>
          <w:bCs/>
        </w:rPr>
        <w:t>r</w:t>
      </w:r>
      <w:r w:rsidRPr="003931FC">
        <w:t xml:space="preserve"> kończącą się czymś, co wygląda jak dopełnienie, nie generowała tego samego skrótu, co wiadomość z usuniętymi tymi bitami. </w:t>
      </w:r>
    </w:p>
    <w:p w14:paraId="3C252D98" w14:textId="77777777" w:rsidR="003931FC" w:rsidRDefault="003931FC" w:rsidP="003931FC">
      <w:r w:rsidRPr="003931FC">
        <w:t>Wymagany jest początkowy 1 bit, więc wiadomości różniące się tylko kilkoma dodatkowymi zerowymi bitami na końcu nie generują tego samego skrótu.</w:t>
      </w:r>
    </w:p>
    <w:p w14:paraId="7F48B234" w14:textId="7953018C" w:rsidR="003931FC" w:rsidRPr="003931FC" w:rsidRDefault="003931FC" w:rsidP="003931FC">
      <w:r w:rsidRPr="003931FC">
        <w:t xml:space="preserve">Pozycja ostatniego 1 bitu wskazuje, która szybkość r została użyta (wypełnienie wieloprocentowe), co jest wymagane, aby dowód bezpieczeństwa działał dla różnych wariantów skrótu. Bez tego różne warianty skrótu tej samej krótkiej wiadomości byłyby takie same aż do obcięcia. </w:t>
      </w:r>
    </w:p>
    <w:p w14:paraId="7DB10EF8" w14:textId="55F543DF" w:rsidR="003931FC" w:rsidRPr="003931FC" w:rsidRDefault="003931FC" w:rsidP="003931FC">
      <w:pPr>
        <w:rPr>
          <w:b/>
          <w:bCs/>
          <w:sz w:val="32"/>
          <w:szCs w:val="32"/>
        </w:rPr>
      </w:pPr>
      <w:r w:rsidRPr="003931FC">
        <w:rPr>
          <w:b/>
          <w:bCs/>
          <w:sz w:val="32"/>
          <w:szCs w:val="32"/>
        </w:rPr>
        <w:t>Permutacja blokowa</w:t>
      </w:r>
    </w:p>
    <w:p w14:paraId="4AD7329E" w14:textId="77777777" w:rsidR="003931FC" w:rsidRDefault="003931FC" w:rsidP="003931FC">
      <w:r w:rsidRPr="003931FC">
        <w:lastRenderedPageBreak/>
        <w:t xml:space="preserve">Transformacja blokowa </w:t>
      </w:r>
      <w:r w:rsidRPr="003931FC">
        <w:rPr>
          <w:b/>
          <w:bCs/>
        </w:rPr>
        <w:t xml:space="preserve">f </w:t>
      </w:r>
      <w:r w:rsidRPr="003931FC">
        <w:t xml:space="preserve">, czyli </w:t>
      </w:r>
      <w:r w:rsidRPr="003931FC">
        <w:rPr>
          <w:b/>
          <w:bCs/>
        </w:rPr>
        <w:t>Keccak-f</w:t>
      </w:r>
      <w:r w:rsidRPr="003931FC">
        <w:t xml:space="preserve"> [1600] dla </w:t>
      </w:r>
      <w:r w:rsidRPr="003931FC">
        <w:rPr>
          <w:b/>
          <w:bCs/>
        </w:rPr>
        <w:t>SHA-3</w:t>
      </w:r>
      <w:r w:rsidRPr="003931FC">
        <w:t xml:space="preserve">, jest permutacją wykorzystującą operacje </w:t>
      </w:r>
      <w:r w:rsidRPr="003931FC">
        <w:rPr>
          <w:b/>
          <w:bCs/>
        </w:rPr>
        <w:t>XOR</w:t>
      </w:r>
      <w:r w:rsidRPr="003931FC">
        <w:t xml:space="preserve"> , </w:t>
      </w:r>
      <w:r w:rsidRPr="003931FC">
        <w:rPr>
          <w:b/>
          <w:bCs/>
        </w:rPr>
        <w:t>AND</w:t>
      </w:r>
      <w:r w:rsidRPr="003931FC">
        <w:t xml:space="preserve"> i </w:t>
      </w:r>
      <w:r w:rsidRPr="003931FC">
        <w:rPr>
          <w:b/>
          <w:bCs/>
        </w:rPr>
        <w:t>NOT</w:t>
      </w:r>
      <w:r w:rsidRPr="003931FC">
        <w:t xml:space="preserve"> i jest zaprojektowana do łatwej implementacji zarówno w oprogramowaniu, jak i sprzęcie. </w:t>
      </w:r>
    </w:p>
    <w:p w14:paraId="556795C5" w14:textId="2F56A214" w:rsidR="003931FC" w:rsidRDefault="003931FC" w:rsidP="003931FC">
      <w:r w:rsidRPr="003931FC">
        <w:t xml:space="preserve">Jest zdefiniowany dla dowolnego rozmiaru słowa o potęgi dwóch , </w:t>
      </w:r>
      <w:r w:rsidRPr="003931FC">
        <w:rPr>
          <w:b/>
          <w:bCs/>
        </w:rPr>
        <w:t>w</w:t>
      </w:r>
      <w:r w:rsidRPr="003931FC">
        <w:t xml:space="preserve"> = 2ℓ bitów. Główne zgłoszenie SHA-3 używa słów 64-bitowych, ℓ = 6 . </w:t>
      </w:r>
    </w:p>
    <w:p w14:paraId="251684C5" w14:textId="186B6AC9" w:rsidR="003931FC" w:rsidRPr="003931FC" w:rsidRDefault="003931FC" w:rsidP="003931FC">
      <w:pPr>
        <w:rPr>
          <w:lang w:val="ru-RU"/>
        </w:rPr>
      </w:pPr>
      <w:r w:rsidRPr="003931FC">
        <w:t xml:space="preserve">Stan można uznać za tablicę bitów 5 × 5 × </w:t>
      </w:r>
      <w:r w:rsidRPr="003931FC">
        <w:rPr>
          <w:b/>
          <w:bCs/>
        </w:rPr>
        <w:t>w</w:t>
      </w:r>
      <w:r w:rsidRPr="003931FC">
        <w:t xml:space="preserve"> . Niech </w:t>
      </w:r>
      <w:r w:rsidRPr="003931FC">
        <w:rPr>
          <w:b/>
          <w:bCs/>
          <w:i/>
          <w:iCs/>
        </w:rPr>
        <w:t>o</w:t>
      </w:r>
      <w:r w:rsidRPr="003931FC">
        <w:t xml:space="preserve"> </w:t>
      </w:r>
      <w:r w:rsidRPr="003931FC">
        <w:rPr>
          <w:b/>
          <w:bCs/>
        </w:rPr>
        <w:t>[ i ] [  j ] [ k ]</w:t>
      </w:r>
      <w:r w:rsidRPr="003931FC">
        <w:t xml:space="preserve"> b</w:t>
      </w:r>
      <w:r>
        <w:t>ędzie</w:t>
      </w:r>
      <w:r w:rsidRPr="003931FC">
        <w:t xml:space="preserve"> kawałek (5 i + j ) x w + k danych wejściowych przy użyciu ostrokońcej konwencja numeracji bitowy i rząd major indeksowania. Czyli </w:t>
      </w:r>
      <w:r w:rsidRPr="003931FC">
        <w:rPr>
          <w:b/>
          <w:bCs/>
        </w:rPr>
        <w:t>ja</w:t>
      </w:r>
      <w:r w:rsidRPr="003931FC">
        <w:t xml:space="preserve"> wybiera wiersz, </w:t>
      </w:r>
      <w:r w:rsidRPr="003931FC">
        <w:rPr>
          <w:b/>
          <w:bCs/>
        </w:rPr>
        <w:t>j</w:t>
      </w:r>
      <w:r w:rsidRPr="003931FC">
        <w:t xml:space="preserve"> kolumnie, a </w:t>
      </w:r>
      <w:r w:rsidRPr="003931FC">
        <w:rPr>
          <w:b/>
          <w:bCs/>
        </w:rPr>
        <w:t>k</w:t>
      </w:r>
      <w:r w:rsidRPr="003931FC">
        <w:t xml:space="preserve"> bit. </w:t>
      </w:r>
    </w:p>
    <w:p w14:paraId="697F19CF" w14:textId="4C0E0D10" w:rsidR="003931FC" w:rsidRPr="003931FC" w:rsidRDefault="003931FC" w:rsidP="003931FC">
      <w:r w:rsidRPr="003931FC">
        <w:t xml:space="preserve">Arytmetyka indeksów jest wykonywana modulo 5 dla pierwszych dwóch wymiarów i modulo w dla trzeciego. </w:t>
      </w:r>
    </w:p>
    <w:p w14:paraId="706766B0" w14:textId="7A0D3A31" w:rsidR="007905CF" w:rsidRPr="000A6F5B" w:rsidRDefault="007905CF" w:rsidP="007905CF">
      <w:pPr>
        <w:rPr>
          <w:b/>
          <w:bCs/>
          <w:sz w:val="32"/>
          <w:szCs w:val="32"/>
        </w:rPr>
      </w:pPr>
      <w:r w:rsidRPr="000A6F5B">
        <w:rPr>
          <w:b/>
          <w:bCs/>
          <w:sz w:val="32"/>
          <w:szCs w:val="32"/>
        </w:rPr>
        <w:t>Lista bibliotek kryptograficznych obsługujących SHA-3:</w:t>
      </w:r>
    </w:p>
    <w:p w14:paraId="739EC84F" w14:textId="77777777" w:rsidR="000A6F5B" w:rsidRDefault="000A6F5B" w:rsidP="000A6F5B">
      <w:pPr>
        <w:pStyle w:val="a4"/>
        <w:numPr>
          <w:ilvl w:val="0"/>
          <w:numId w:val="3"/>
        </w:numPr>
        <w:spacing w:after="0" w:line="240" w:lineRule="auto"/>
        <w:sectPr w:rsidR="000A6F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DE3879" w14:textId="14F41A39" w:rsidR="007905CF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Rusta sha3 </w:t>
      </w:r>
    </w:p>
    <w:p w14:paraId="536D19BA" w14:textId="77777777" w:rsidR="007905CF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Botan </w:t>
      </w:r>
    </w:p>
    <w:p w14:paraId="376184FB" w14:textId="77777777" w:rsidR="007905CF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Dmuchany zamek </w:t>
      </w:r>
    </w:p>
    <w:p w14:paraId="6FCF79D3" w14:textId="77777777" w:rsidR="007905CF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Crypto ++ </w:t>
      </w:r>
    </w:p>
    <w:p w14:paraId="53F5CE34" w14:textId="77777777" w:rsidR="007905CF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Libgcrypt </w:t>
      </w:r>
    </w:p>
    <w:p w14:paraId="08E54822" w14:textId="77777777" w:rsidR="000A6F5B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Pokrzywa </w:t>
      </w:r>
    </w:p>
    <w:p w14:paraId="1048EE4D" w14:textId="77777777" w:rsidR="000A6F5B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OpenSSL </w:t>
      </w:r>
    </w:p>
    <w:p w14:paraId="4020E6DF" w14:textId="77777777" w:rsidR="000A6F5B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LibreSSL </w:t>
      </w:r>
    </w:p>
    <w:p w14:paraId="150A7A24" w14:textId="77777777" w:rsidR="000A6F5B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wolfSSL </w:t>
      </w:r>
    </w:p>
    <w:p w14:paraId="6787FBA5" w14:textId="77777777" w:rsidR="000A6F5B" w:rsidRDefault="007905CF" w:rsidP="000A6F5B">
      <w:pPr>
        <w:pStyle w:val="a4"/>
        <w:numPr>
          <w:ilvl w:val="0"/>
          <w:numId w:val="3"/>
        </w:numPr>
        <w:spacing w:after="0" w:line="240" w:lineRule="auto"/>
      </w:pPr>
      <w:r w:rsidRPr="007905CF">
        <w:t xml:space="preserve">MIRACL Cryptographic SDK </w:t>
      </w:r>
    </w:p>
    <w:p w14:paraId="5821C592" w14:textId="02B6869B" w:rsidR="000A6F5B" w:rsidRDefault="007905CF" w:rsidP="007905CF">
      <w:pPr>
        <w:pStyle w:val="a4"/>
        <w:numPr>
          <w:ilvl w:val="0"/>
          <w:numId w:val="3"/>
        </w:numPr>
        <w:spacing w:after="0" w:line="240" w:lineRule="auto"/>
        <w:sectPr w:rsidR="000A6F5B" w:rsidSect="000A6F5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7905CF">
        <w:t xml:space="preserve">Golang's x / crypto / </w:t>
      </w:r>
    </w:p>
    <w:p w14:paraId="166DE32D" w14:textId="5A4D143D" w:rsidR="0063000F" w:rsidRDefault="00134233" w:rsidP="0063000F">
      <w:pPr>
        <w:rPr>
          <w:b/>
          <w:bCs/>
          <w:sz w:val="32"/>
          <w:szCs w:val="32"/>
        </w:rPr>
      </w:pPr>
      <w:r w:rsidRPr="00134233">
        <w:rPr>
          <w:b/>
          <w:bCs/>
          <w:sz w:val="32"/>
          <w:szCs w:val="32"/>
        </w:rPr>
        <w:t>Demonstacja dzialania algorytmu</w:t>
      </w:r>
    </w:p>
    <w:p w14:paraId="5A0E50AF" w14:textId="4C2C598D" w:rsidR="00134233" w:rsidRDefault="006F3444" w:rsidP="0063000F">
      <w:pPr>
        <w:rPr>
          <w:b/>
          <w:bCs/>
          <w:sz w:val="32"/>
          <w:szCs w:val="32"/>
          <w:lang w:val="ru-RU"/>
        </w:rPr>
      </w:pPr>
      <w:r w:rsidRPr="006F3444">
        <w:rPr>
          <w:b/>
          <w:bCs/>
          <w:sz w:val="32"/>
          <w:szCs w:val="32"/>
          <w:lang w:val="ru-RU"/>
        </w:rPr>
        <w:drawing>
          <wp:inline distT="0" distB="0" distL="0" distR="0" wp14:anchorId="2C72E36E" wp14:editId="4DF1B151">
            <wp:extent cx="5731510" cy="2887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7057" w14:textId="3C10A5F0" w:rsidR="0038574D" w:rsidRDefault="00134233" w:rsidP="0063000F">
      <w:r>
        <w:t>Na zdjęciu widać trzy różnych teksty do szyfrowania: ‘informatyka’, ‘informatyk’ i ‘tylko kryptografia’.</w:t>
      </w:r>
      <w:r w:rsidR="00EA3509" w:rsidRPr="00EA3509">
        <w:t xml:space="preserve"> </w:t>
      </w:r>
      <w:r w:rsidR="00EA3509">
        <w:t xml:space="preserve">Na danych przykładach użyłem instancję SHA3-512 z rozmiarem wyjściowym </w:t>
      </w:r>
      <w:r w:rsidR="00EA3509" w:rsidRPr="00EA3509">
        <w:rPr>
          <w:b/>
          <w:bCs/>
        </w:rPr>
        <w:t>d</w:t>
      </w:r>
      <w:r w:rsidR="00EA3509">
        <w:t xml:space="preserve"> </w:t>
      </w:r>
      <w:r w:rsidR="00EA3509" w:rsidRPr="00EA3509">
        <w:rPr>
          <w:b/>
          <w:bCs/>
        </w:rPr>
        <w:t>512</w:t>
      </w:r>
      <w:r w:rsidR="00EA3509">
        <w:t xml:space="preserve">, stawką </w:t>
      </w:r>
      <w:r w:rsidR="00EA3509" w:rsidRPr="00EA3509">
        <w:rPr>
          <w:b/>
          <w:bCs/>
        </w:rPr>
        <w:t>r</w:t>
      </w:r>
      <w:r w:rsidR="00EA3509">
        <w:rPr>
          <w:b/>
          <w:bCs/>
        </w:rPr>
        <w:t xml:space="preserve"> 576, </w:t>
      </w:r>
      <w:r w:rsidR="00EA3509" w:rsidRPr="00EA3509">
        <w:t>pojemnością</w:t>
      </w:r>
      <w:r w:rsidR="00EA3509">
        <w:rPr>
          <w:b/>
          <w:bCs/>
        </w:rPr>
        <w:t xml:space="preserve"> c </w:t>
      </w:r>
      <w:r w:rsidR="00EA3509" w:rsidRPr="00EA3509">
        <w:rPr>
          <w:b/>
          <w:bCs/>
        </w:rPr>
        <w:t>1024</w:t>
      </w:r>
      <w:r w:rsidR="00EA3509">
        <w:rPr>
          <w:b/>
          <w:bCs/>
        </w:rPr>
        <w:t xml:space="preserve"> </w:t>
      </w:r>
      <w:r w:rsidR="00EA3509" w:rsidRPr="00EA3509">
        <w:t>Definicja:</w:t>
      </w:r>
      <w:r w:rsidR="00EA3509">
        <w:rPr>
          <w:b/>
          <w:bCs/>
        </w:rPr>
        <w:t xml:space="preserve"> </w:t>
      </w:r>
      <w:r w:rsidR="00EA3509" w:rsidRPr="00EA3509">
        <w:t>Keccak [1024] ( M || 01, 512)</w:t>
      </w:r>
      <w:r w:rsidR="00EA3509">
        <w:t>.</w:t>
      </w:r>
    </w:p>
    <w:p w14:paraId="58FB1ADF" w14:textId="083E7CA0" w:rsidR="00134233" w:rsidRDefault="00134233" w:rsidP="0063000F">
      <w:r>
        <w:t>Zauważmy, że ‘informatyk’ i ‘Informatyka’ są całkowicie różne, chociaż i mają różnicę w jeden symbol w formacie tekstu.</w:t>
      </w:r>
    </w:p>
    <w:p w14:paraId="603FC763" w14:textId="09D119D2" w:rsidR="002B5163" w:rsidRDefault="002B5163" w:rsidP="0063000F"/>
    <w:p w14:paraId="35D830F5" w14:textId="41DAEC2A" w:rsidR="002B5163" w:rsidRDefault="002B5163" w:rsidP="0063000F"/>
    <w:p w14:paraId="06A2D3D7" w14:textId="77777777" w:rsidR="002B5163" w:rsidRDefault="002B5163" w:rsidP="0063000F"/>
    <w:p w14:paraId="6FC940E6" w14:textId="3574E600" w:rsidR="002B5163" w:rsidRDefault="002B5163" w:rsidP="0063000F">
      <w:r>
        <w:lastRenderedPageBreak/>
        <w:t>Na wejściu mamy tekst do szyfrowania</w:t>
      </w:r>
    </w:p>
    <w:p w14:paraId="60A869DC" w14:textId="2FA584A5" w:rsidR="002B5163" w:rsidRDefault="002B5163" w:rsidP="0063000F">
      <w:r w:rsidRPr="002B5163">
        <w:drawing>
          <wp:inline distT="0" distB="0" distL="0" distR="0" wp14:anchorId="04F347F8" wp14:editId="041CB72F">
            <wp:extent cx="2514951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87DA" w14:textId="60E31CFA" w:rsidR="002B5163" w:rsidRDefault="002B5163" w:rsidP="0063000F">
      <w:r>
        <w:t xml:space="preserve">Podłączamy go do algorytmu Keccak z definicją </w:t>
      </w:r>
      <w:r w:rsidRPr="00EA3509">
        <w:t>Keccak [1024] ( M || 01, 512)</w:t>
      </w:r>
    </w:p>
    <w:p w14:paraId="30EEBBE5" w14:textId="66E73A84" w:rsidR="002B5163" w:rsidRDefault="002B5163" w:rsidP="0063000F">
      <w:r w:rsidRPr="002B5163">
        <w:drawing>
          <wp:inline distT="0" distB="0" distL="0" distR="0" wp14:anchorId="4FBCCAB8" wp14:editId="18B9DCD9">
            <wp:extent cx="2972215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A2F" w14:textId="39D9C788" w:rsidR="002B5163" w:rsidRDefault="002B5163" w:rsidP="0063000F">
      <w:r>
        <w:t>I otrzymujemy na wyjściu taki szyfrogram:</w:t>
      </w:r>
    </w:p>
    <w:p w14:paraId="72C86E0A" w14:textId="23295273" w:rsidR="002B5163" w:rsidRDefault="002B5163" w:rsidP="0063000F">
      <w:r w:rsidRPr="002B5163">
        <w:drawing>
          <wp:inline distT="0" distB="0" distL="0" distR="0" wp14:anchorId="5A3229A6" wp14:editId="5174B89E">
            <wp:extent cx="3343742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761" w14:textId="68577E8C" w:rsidR="00A2494F" w:rsidRDefault="00A2494F">
      <w:r>
        <w:br w:type="page"/>
      </w:r>
    </w:p>
    <w:p w14:paraId="33E29CBB" w14:textId="4E19CEF8" w:rsidR="00A2494F" w:rsidRDefault="00A2494F" w:rsidP="0063000F">
      <w:r>
        <w:lastRenderedPageBreak/>
        <w:t>Porównanie dwóch podobnych tekstów na wejściu: (górny – informatyka, dolny – informatyk)</w:t>
      </w:r>
    </w:p>
    <w:p w14:paraId="40722126" w14:textId="77777777" w:rsidR="00A2494F" w:rsidRDefault="00A2494F" w:rsidP="0063000F">
      <w:r w:rsidRPr="00A2494F">
        <w:drawing>
          <wp:inline distT="0" distB="0" distL="0" distR="0" wp14:anchorId="32F2E094" wp14:editId="7D3920E1">
            <wp:extent cx="3258005" cy="2905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8C850" w14:textId="03CBE696" w:rsidR="00A2494F" w:rsidRPr="005F5C83" w:rsidRDefault="00A2494F" w:rsidP="0063000F">
      <w:pPr>
        <w:rPr>
          <w:b/>
          <w:bCs/>
          <w:sz w:val="32"/>
          <w:szCs w:val="32"/>
        </w:rPr>
      </w:pPr>
      <w:r>
        <w:t>Jak widać są one kompletnie różne, przez to, że</w:t>
      </w:r>
      <w:r w:rsidRPr="00A2494F">
        <w:t xml:space="preserve"> </w:t>
      </w:r>
      <w:r w:rsidR="005F5C83">
        <w:t>etap szyfrowania nazywany Padding</w:t>
      </w:r>
      <w:r w:rsidR="005F5C83" w:rsidRPr="005F5C83">
        <w:t xml:space="preserve"> (</w:t>
      </w:r>
      <w:r w:rsidR="005F5C83" w:rsidRPr="005F5C83">
        <w:rPr>
          <w:b/>
          <w:bCs/>
        </w:rPr>
        <w:t>Wyściółka</w:t>
      </w:r>
      <w:r w:rsidR="005F5C83" w:rsidRPr="005F5C83">
        <w:t>)</w:t>
      </w:r>
      <w:r w:rsidR="005F5C83">
        <w:t>, która była opisana na początku dokumentu.</w:t>
      </w:r>
    </w:p>
    <w:sectPr w:rsidR="00A2494F" w:rsidRPr="005F5C83" w:rsidSect="000A6F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9B584" w14:textId="77777777" w:rsidR="00715EA2" w:rsidRDefault="00715EA2" w:rsidP="00A2494F">
      <w:pPr>
        <w:spacing w:after="0" w:line="240" w:lineRule="auto"/>
      </w:pPr>
      <w:r>
        <w:separator/>
      </w:r>
    </w:p>
  </w:endnote>
  <w:endnote w:type="continuationSeparator" w:id="0">
    <w:p w14:paraId="352AC7F5" w14:textId="77777777" w:rsidR="00715EA2" w:rsidRDefault="00715EA2" w:rsidP="00A2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B628A" w14:textId="77777777" w:rsidR="00715EA2" w:rsidRDefault="00715EA2" w:rsidP="00A2494F">
      <w:pPr>
        <w:spacing w:after="0" w:line="240" w:lineRule="auto"/>
      </w:pPr>
      <w:r>
        <w:separator/>
      </w:r>
    </w:p>
  </w:footnote>
  <w:footnote w:type="continuationSeparator" w:id="0">
    <w:p w14:paraId="6C1DD89B" w14:textId="77777777" w:rsidR="00715EA2" w:rsidRDefault="00715EA2" w:rsidP="00A24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F23"/>
    <w:multiLevelType w:val="hybridMultilevel"/>
    <w:tmpl w:val="1F36E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7BEA"/>
    <w:multiLevelType w:val="hybridMultilevel"/>
    <w:tmpl w:val="AC6401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236E33"/>
    <w:multiLevelType w:val="hybridMultilevel"/>
    <w:tmpl w:val="B73C1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E5"/>
    <w:rsid w:val="000A6F5B"/>
    <w:rsid w:val="00134233"/>
    <w:rsid w:val="002B5163"/>
    <w:rsid w:val="0038574D"/>
    <w:rsid w:val="003931FC"/>
    <w:rsid w:val="005F5C83"/>
    <w:rsid w:val="0063000F"/>
    <w:rsid w:val="006F3444"/>
    <w:rsid w:val="00715EA2"/>
    <w:rsid w:val="007905CF"/>
    <w:rsid w:val="00A2494F"/>
    <w:rsid w:val="00B76DE5"/>
    <w:rsid w:val="00BD270B"/>
    <w:rsid w:val="00EA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BC68"/>
  <w15:chartTrackingRefBased/>
  <w15:docId w15:val="{33202660-4109-4140-B8FB-E792822A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00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42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24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2494F"/>
  </w:style>
  <w:style w:type="paragraph" w:styleId="a7">
    <w:name w:val="footer"/>
    <w:basedOn w:val="a"/>
    <w:link w:val="a8"/>
    <w:uiPriority w:val="99"/>
    <w:unhideWhenUsed/>
    <w:rsid w:val="00A24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2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5E1B-9811-4E3C-AF23-6B409F8C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1080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8</cp:revision>
  <dcterms:created xsi:type="dcterms:W3CDTF">2020-11-26T14:15:00Z</dcterms:created>
  <dcterms:modified xsi:type="dcterms:W3CDTF">2020-11-26T15:25:00Z</dcterms:modified>
</cp:coreProperties>
</file>