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CBD6E" w14:textId="77777777" w:rsidR="00E33627" w:rsidRPr="00E33627" w:rsidRDefault="00E33627" w:rsidP="00E33627">
      <w:r w:rsidRPr="00E33627">
        <w:t xml:space="preserve">Нужно создать удобную таблицу для управления и учета </w:t>
      </w:r>
      <w:proofErr w:type="spellStart"/>
      <w:r w:rsidRPr="00E33627">
        <w:t>pop-up</w:t>
      </w:r>
      <w:proofErr w:type="spellEnd"/>
      <w:r w:rsidRPr="00E33627">
        <w:t xml:space="preserve"> размещений в торговом центре.</w:t>
      </w:r>
      <w:r w:rsidRPr="00E33627">
        <w:br/>
      </w:r>
      <w:r w:rsidRPr="00E33627">
        <w:br/>
        <w:t xml:space="preserve">Основная задача таблицы — визуально отображать занятость каждой локации по месяцам и хранить полную информацию по каждому </w:t>
      </w:r>
      <w:proofErr w:type="spellStart"/>
      <w:r w:rsidRPr="00E33627">
        <w:t>pop-up</w:t>
      </w:r>
      <w:proofErr w:type="spellEnd"/>
      <w:r w:rsidRPr="00E33627">
        <w:t xml:space="preserve"> проекту.</w:t>
      </w:r>
      <w:r w:rsidRPr="00E33627">
        <w:br/>
      </w:r>
      <w:r w:rsidRPr="00E33627">
        <w:br/>
        <w:t>Структура таблицы:</w:t>
      </w:r>
      <w:r w:rsidRPr="00E33627">
        <w:br/>
      </w:r>
      <w:r w:rsidRPr="00E33627">
        <w:br/>
        <w:t>Карта/схема локации (ссылка на план этажа или номер точки на карте).</w:t>
      </w:r>
      <w:r w:rsidRPr="00E33627">
        <w:br/>
        <w:t>Название локации.</w:t>
      </w:r>
      <w:r w:rsidRPr="00E33627">
        <w:br/>
        <w:t>Календарь по месяцам (январь–декабрь).</w:t>
      </w:r>
      <w:r w:rsidRPr="00E33627">
        <w:br/>
      </w:r>
      <w:r w:rsidRPr="00E33627">
        <w:br/>
        <w:t>В календарной части необходимо отображать занятость каждой локации по датам и брендам. Например:</w:t>
      </w:r>
      <w:r w:rsidRPr="00E33627">
        <w:br/>
      </w:r>
      <w:r w:rsidRPr="00E33627">
        <w:br/>
        <w:t>Центральный атриум:</w:t>
      </w:r>
      <w:r w:rsidRPr="00E33627">
        <w:br/>
        <w:t xml:space="preserve">01.08–19.08 — </w:t>
      </w:r>
      <w:proofErr w:type="spellStart"/>
      <w:r w:rsidRPr="00E33627">
        <w:t>Lancôme</w:t>
      </w:r>
      <w:proofErr w:type="spellEnd"/>
      <w:r w:rsidRPr="00E33627">
        <w:br/>
        <w:t>20.08–21.09 — Chanel</w:t>
      </w:r>
      <w:r w:rsidRPr="00E33627">
        <w:br/>
      </w:r>
      <w:r w:rsidRPr="00E33627">
        <w:br/>
        <w:t>Каждое размещение должно быть выделено цветом и содержать название бренда.</w:t>
      </w:r>
      <w:r w:rsidRPr="00E33627">
        <w:br/>
      </w:r>
      <w:r w:rsidRPr="00E33627">
        <w:br/>
        <w:t xml:space="preserve">При нажатии на бренд должна открываться карточка </w:t>
      </w:r>
      <w:proofErr w:type="spellStart"/>
      <w:r w:rsidRPr="00E33627">
        <w:t>pop-up</w:t>
      </w:r>
      <w:proofErr w:type="spellEnd"/>
      <w:r w:rsidRPr="00E33627">
        <w:t xml:space="preserve"> с полной информацией:</w:t>
      </w:r>
      <w:r w:rsidRPr="00E33627">
        <w:br/>
      </w:r>
      <w:r w:rsidRPr="00E33627">
        <w:br/>
        <w:t>Название бренда.</w:t>
      </w:r>
      <w:r w:rsidRPr="00E33627">
        <w:br/>
        <w:t>Период размещения.</w:t>
      </w:r>
      <w:r w:rsidRPr="00E33627">
        <w:br/>
        <w:t>Контактное лицо.</w:t>
      </w:r>
      <w:r w:rsidRPr="00E33627">
        <w:br/>
        <w:t xml:space="preserve">Контакты (телефон, </w:t>
      </w:r>
      <w:proofErr w:type="spellStart"/>
      <w:r w:rsidRPr="00E33627">
        <w:t>e-mail</w:t>
      </w:r>
      <w:proofErr w:type="spellEnd"/>
      <w:r w:rsidRPr="00E33627">
        <w:t>).</w:t>
      </w:r>
      <w:r w:rsidRPr="00E33627">
        <w:br/>
        <w:t xml:space="preserve">Фото </w:t>
      </w:r>
      <w:proofErr w:type="spellStart"/>
      <w:r w:rsidRPr="00E33627">
        <w:t>pop-up</w:t>
      </w:r>
      <w:proofErr w:type="spellEnd"/>
      <w:r w:rsidRPr="00E33627">
        <w:t>.</w:t>
      </w:r>
      <w:r w:rsidRPr="00E33627">
        <w:br/>
        <w:t>Размеры конструкции.</w:t>
      </w:r>
      <w:r w:rsidRPr="00E33627">
        <w:br/>
        <w:t>Площадь занимаемой территории.</w:t>
      </w:r>
      <w:r w:rsidRPr="00E33627">
        <w:br/>
        <w:t>Подрядчик по изготовлению.</w:t>
      </w:r>
      <w:r w:rsidRPr="00E33627">
        <w:br/>
        <w:t>Стоимость изготовления.</w:t>
      </w:r>
      <w:r w:rsidRPr="00E33627">
        <w:br/>
        <w:t>Стоимость аренды площадки.</w:t>
      </w:r>
      <w:r w:rsidRPr="00E33627">
        <w:br/>
        <w:t>Комментарии и особенности проекта.</w:t>
      </w:r>
      <w:r w:rsidRPr="00E33627">
        <w:br/>
        <w:t>Статус договора.</w:t>
      </w:r>
      <w:r w:rsidRPr="00E33627">
        <w:br/>
        <w:t>Ссылка на коммерческие документы.</w:t>
      </w:r>
      <w:r w:rsidRPr="00E33627">
        <w:br/>
      </w:r>
      <w:r w:rsidRPr="00E33627">
        <w:br/>
        <w:t>Важно, чтобы в календаре было видно последовательность размещений на одной и той же локации без наложений, а также свободные и занятые периоды по каждой площадке.</w:t>
      </w:r>
      <w:r w:rsidRPr="00E33627">
        <w:br/>
      </w:r>
      <w:r w:rsidRPr="00E33627">
        <w:br/>
        <w:t>Итоговый результат должен позволять:</w:t>
      </w:r>
      <w:r w:rsidRPr="00E33627">
        <w:br/>
      </w:r>
      <w:r w:rsidRPr="00E33627">
        <w:br/>
        <w:t>быстро видеть занятость всех локаций по месяцам;</w:t>
      </w:r>
      <w:r w:rsidRPr="00E33627">
        <w:br/>
        <w:t>отслеживать историю размещений;</w:t>
      </w:r>
      <w:r w:rsidRPr="00E33627">
        <w:br/>
        <w:t xml:space="preserve">хранить всю информацию по каждому </w:t>
      </w:r>
      <w:proofErr w:type="spellStart"/>
      <w:r w:rsidRPr="00E33627">
        <w:t>pop-up</w:t>
      </w:r>
      <w:proofErr w:type="spellEnd"/>
      <w:r w:rsidRPr="00E33627">
        <w:t xml:space="preserve"> в одном месте;</w:t>
      </w:r>
      <w:r w:rsidRPr="00E33627">
        <w:br/>
        <w:t>планировать будущие размещения и контролировать загрузку площадок.</w:t>
      </w:r>
    </w:p>
    <w:p w14:paraId="7B1A34E7" w14:textId="77777777" w:rsidR="004D3279" w:rsidRDefault="004D3279"/>
    <w:sectPr w:rsidR="004D32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627"/>
    <w:rsid w:val="00206D18"/>
    <w:rsid w:val="003A6962"/>
    <w:rsid w:val="004D3279"/>
    <w:rsid w:val="00554166"/>
    <w:rsid w:val="00B21485"/>
    <w:rsid w:val="00E3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5564A"/>
  <w15:chartTrackingRefBased/>
  <w15:docId w15:val="{324C65ED-0747-4F83-9D82-96DB11391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3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3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3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3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3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3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3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3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3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3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3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3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362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362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36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36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36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36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3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3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3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3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3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36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36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362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3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362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36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Маматова Наргиза</dc:creator>
  <cp:keywords/>
  <dc:description/>
  <cp:lastModifiedBy>Oleg Gamayunov</cp:lastModifiedBy>
  <cp:revision>2</cp:revision>
  <dcterms:created xsi:type="dcterms:W3CDTF">2026-06-17T08:59:00Z</dcterms:created>
  <dcterms:modified xsi:type="dcterms:W3CDTF">2026-06-17T08:59:00Z</dcterms:modified>
</cp:coreProperties>
</file>