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CS4031 – Compiler Construction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Course Project Proposal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Spring 2026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Project Title: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RetroLogo Turtle Graphics Compiler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Turtle Graphics DSL (LOGO-inspired language for geometric drawing and patterns)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Team Members: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Zayan Ahmed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23K-0891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Hammad Uddin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23K-0863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Hashir Khan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23K-0684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1. Language Concept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RetroLogo Turtle Graphics Compiler is a small domain-specific language designed to generate geometric drawings and patterns using simple movement-based commands. The language is inspired by classic LOGO-style turtle graphics used in early computing systems, where a virtual “turtle” moves on a canvas and draws shapes based on instructions.</w:t>
        <w:br w:type="textWrapping"/>
        <w:br w:type="textWrapping"/>
        <w:t xml:space="preserve">The language allows users to control movement, direction, and drawing behavior using easy-to-understand commands. It is intended for beginners and students to visualize how programming instructions translate into graphical output, while also demonstrating core compiler construction concepts.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2. Key Features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Feature 1: Movement commands to control the turtle (forward, backward, left, right)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Feature 2: Ability to draw geometric shapes such as circles and patterns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Feature 3: Support for variables and arithmetic expressions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Feature 4: Loop constructs (REPEAT) for generating repeated patterns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Feature 5: Simple and readable syntax inspired by retro programming languages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3. Example Program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START</w:t>
        <w:br w:type="textWrapping"/>
        <w:br w:type="textWrapping"/>
        <w:t xml:space="preserve">LET x = 100</w:t>
        <w:br w:type="textWrapping"/>
        <w:br w:type="textWrapping"/>
        <w:t xml:space="preserve">REPEAT 4 {</w:t>
        <w:br w:type="textWrapping"/>
        <w:t xml:space="preserve">    FORWARD x</w:t>
        <w:br w:type="textWrapping"/>
        <w:t xml:space="preserve">    RIGHT 90</w:t>
        <w:br w:type="textWrapping"/>
        <w:t xml:space="preserve">}</w:t>
        <w:br w:type="textWrapping"/>
        <w:br w:type="textWrapping"/>
        <w:t xml:space="preserve">CIRCLE 50</w:t>
        <w:br w:type="textWrapping"/>
        <w:br w:type="textWrapping"/>
        <w:t xml:space="preserve">END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4. Target Output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graphical drawing displayed using turtle graphics based on the input program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Optional: Generated Python turtle code as output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Direct execution and visualization of shapes and patterns created by the user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5. Expected Challenges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Challenge 1: Designing a clear and unambiguous grammar for movement and loop constructs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Challenge 2: Implementing proper handling of variables and expressions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Challenge 3: Translating high-level commands into accurate turtle movements and drawings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