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D45" w:rsidRPr="00612D45" w:rsidRDefault="00612D45" w:rsidP="00612D45">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12D45">
        <w:rPr>
          <w:rFonts w:ascii="Times New Roman" w:eastAsia="Times New Roman" w:hAnsi="Times New Roman" w:cs="Times New Roman"/>
          <w:b/>
          <w:bCs/>
          <w:sz w:val="36"/>
          <w:szCs w:val="36"/>
        </w:rPr>
        <w:t>A gentle introduction to Prolog</w:t>
      </w:r>
    </w:p>
    <w:p w:rsidR="00612D45" w:rsidRPr="00612D45" w:rsidRDefault="00612D45" w:rsidP="00472C62">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Our language of choice will be Prolog, the most popular logic programming language. A program in Prolog is initiated by running a query and seeing if it can be proven using the relations defined. In a sense, logic programming isn’t much different from the database query language </w:t>
      </w:r>
      <w:hyperlink r:id="rId4" w:history="1">
        <w:r w:rsidRPr="00472C62">
          <w:rPr>
            <w:rFonts w:ascii="Times New Roman" w:eastAsia="Times New Roman" w:hAnsi="Times New Roman" w:cs="Times New Roman"/>
            <w:sz w:val="24"/>
            <w:szCs w:val="24"/>
          </w:rPr>
          <w:t>SQL</w:t>
        </w:r>
      </w:hyperlink>
      <w:r w:rsidRPr="00612D45">
        <w:rPr>
          <w:rFonts w:ascii="Times New Roman" w:eastAsia="Times New Roman" w:hAnsi="Times New Roman" w:cs="Times New Roman"/>
          <w:sz w:val="24"/>
          <w:szCs w:val="24"/>
        </w:rPr>
        <w:t>.</w:t>
      </w:r>
    </w:p>
    <w:p w:rsidR="00612D45" w:rsidRPr="00612D45" w:rsidRDefault="00612D45" w:rsidP="00612D45">
      <w:pPr>
        <w:spacing w:before="100" w:beforeAutospacing="1" w:after="100" w:afterAutospacing="1" w:line="240" w:lineRule="auto"/>
        <w:outlineLvl w:val="3"/>
        <w:rPr>
          <w:rFonts w:ascii="Times New Roman" w:eastAsia="Times New Roman" w:hAnsi="Times New Roman" w:cs="Times New Roman"/>
          <w:b/>
          <w:bCs/>
          <w:sz w:val="24"/>
          <w:szCs w:val="24"/>
        </w:rPr>
      </w:pPr>
      <w:r w:rsidRPr="00612D45">
        <w:rPr>
          <w:rFonts w:ascii="Times New Roman" w:eastAsia="Times New Roman" w:hAnsi="Times New Roman" w:cs="Times New Roman"/>
          <w:b/>
          <w:bCs/>
          <w:sz w:val="24"/>
          <w:szCs w:val="24"/>
        </w:rPr>
        <w:t>Prolog Relations</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Relations are defined by means of clauses and lucky </w:t>
      </w:r>
      <w:proofErr w:type="gramStart"/>
      <w:r w:rsidRPr="00612D45">
        <w:rPr>
          <w:rFonts w:ascii="Times New Roman" w:eastAsia="Times New Roman" w:hAnsi="Times New Roman" w:cs="Times New Roman"/>
          <w:sz w:val="24"/>
          <w:szCs w:val="24"/>
        </w:rPr>
        <w:t>us</w:t>
      </w:r>
      <w:proofErr w:type="gramEnd"/>
      <w:r w:rsidRPr="00612D45">
        <w:rPr>
          <w:rFonts w:ascii="Times New Roman" w:eastAsia="Times New Roman" w:hAnsi="Times New Roman" w:cs="Times New Roman"/>
          <w:sz w:val="24"/>
          <w:szCs w:val="24"/>
        </w:rPr>
        <w:t>, we only have two types of clauses: facts and rules!</w:t>
      </w:r>
    </w:p>
    <w:p w:rsidR="00612D45" w:rsidRPr="00612D45" w:rsidRDefault="00612D45" w:rsidP="00612D45">
      <w:pPr>
        <w:spacing w:before="100" w:beforeAutospacing="1" w:after="100" w:afterAutospacing="1" w:line="240" w:lineRule="auto"/>
        <w:outlineLvl w:val="3"/>
        <w:rPr>
          <w:rFonts w:ascii="Times New Roman" w:eastAsia="Times New Roman" w:hAnsi="Times New Roman" w:cs="Times New Roman"/>
          <w:b/>
          <w:bCs/>
          <w:sz w:val="24"/>
          <w:szCs w:val="24"/>
        </w:rPr>
      </w:pPr>
      <w:r w:rsidRPr="00612D45">
        <w:rPr>
          <w:rFonts w:ascii="Times New Roman" w:eastAsia="Times New Roman" w:hAnsi="Times New Roman" w:cs="Times New Roman"/>
          <w:b/>
          <w:bCs/>
          <w:sz w:val="24"/>
          <w:szCs w:val="24"/>
        </w:rPr>
        <w:t>Prolog Facts</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Facts are nothing more than statements, they are the truths of our program and have a very simple syntax. They always </w:t>
      </w:r>
      <w:r w:rsidRPr="00472C62">
        <w:rPr>
          <w:rFonts w:ascii="Times New Roman" w:eastAsia="Times New Roman" w:hAnsi="Times New Roman" w:cs="Times New Roman"/>
          <w:b/>
          <w:bCs/>
          <w:sz w:val="24"/>
          <w:szCs w:val="24"/>
        </w:rPr>
        <w:t>start with a lowercase letter and end with a period</w:t>
      </w:r>
      <w:r w:rsidRPr="00612D4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sunny</w:t>
            </w:r>
            <w:proofErr w:type="gram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D45">
              <w:rPr>
                <w:rFonts w:ascii="Courier New" w:eastAsia="Times New Roman" w:hAnsi="Courier New" w:cs="Courier New"/>
                <w:sz w:val="20"/>
                <w:szCs w:val="20"/>
              </w:rPr>
              <w:t>logic_programming_is_cool</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D45">
              <w:rPr>
                <w:rFonts w:ascii="Courier New" w:eastAsia="Times New Roman" w:hAnsi="Courier New" w:cs="Courier New"/>
                <w:sz w:val="20"/>
                <w:szCs w:val="20"/>
              </w:rPr>
              <w:t>tomorrow_will_rain</w:t>
            </w:r>
            <w:proofErr w:type="spellEnd"/>
            <w:r w:rsidRPr="00612D45">
              <w:rPr>
                <w:rFonts w:ascii="Courier New" w:eastAsia="Times New Roman" w:hAnsi="Courier New" w:cs="Courier New"/>
                <w:sz w:val="20"/>
                <w:szCs w:val="20"/>
              </w:rPr>
              <w:t>.</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So far everything that Prolog knows is that it’s sunny, that logic programming is cool and that tomorrow will rain. Facts can also have arguments in the form </w:t>
      </w:r>
      <w:proofErr w:type="gramStart"/>
      <w:r w:rsidRPr="00472C62">
        <w:rPr>
          <w:rFonts w:ascii="Courier New" w:eastAsia="Times New Roman" w:hAnsi="Courier New" w:cs="Courier New"/>
          <w:sz w:val="20"/>
          <w:szCs w:val="20"/>
        </w:rPr>
        <w:t>relation(</w:t>
      </w:r>
      <w:proofErr w:type="gramEnd"/>
      <w:r w:rsidRPr="00472C62">
        <w:rPr>
          <w:rFonts w:ascii="Courier New" w:eastAsia="Times New Roman" w:hAnsi="Courier New" w:cs="Courier New"/>
          <w:sz w:val="20"/>
          <w:szCs w:val="20"/>
        </w:rPr>
        <w:t xml:space="preserve">argument1, argument2, ... </w:t>
      </w:r>
      <w:proofErr w:type="spellStart"/>
      <w:r w:rsidRPr="00472C62">
        <w:rPr>
          <w:rFonts w:ascii="Courier New" w:eastAsia="Times New Roman" w:hAnsi="Courier New" w:cs="Courier New"/>
          <w:sz w:val="20"/>
          <w:szCs w:val="20"/>
        </w:rPr>
        <w:t>argumentN</w:t>
      </w:r>
      <w:proofErr w:type="spellEnd"/>
      <w:r w:rsidRPr="00472C62">
        <w:rPr>
          <w:rFonts w:ascii="Courier New" w:eastAsia="Times New Roman" w:hAnsi="Courier New" w:cs="Courier New"/>
          <w:sz w:val="20"/>
          <w:szCs w:val="2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alice,bob</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bob,carol</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james,mary</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mary,james</w:t>
            </w:r>
            <w:proofErr w:type="spellEnd"/>
            <w:r w:rsidRPr="00612D45">
              <w:rPr>
                <w:rFonts w:ascii="Courier New" w:eastAsia="Times New Roman" w:hAnsi="Courier New" w:cs="Courier New"/>
                <w:sz w:val="20"/>
                <w:szCs w:val="20"/>
              </w:rPr>
              <w:t>).</w:t>
            </w:r>
          </w:p>
        </w:tc>
      </w:tr>
    </w:tbl>
    <w:p w:rsidR="00612D45" w:rsidRPr="00612D45" w:rsidRDefault="00612D45" w:rsidP="00C85676">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The first line is for example a relationship that links Alice and Bob. We are free to pick the interpretation of our relationships, as long as we are consistent. This means you can’t change the interpretation from one line to another! In our case we will read it as</w:t>
      </w:r>
      <w:proofErr w:type="gramStart"/>
      <w:r w:rsidRPr="00612D45">
        <w:rPr>
          <w:rFonts w:ascii="Times New Roman" w:eastAsia="Times New Roman" w:hAnsi="Times New Roman" w:cs="Times New Roman"/>
          <w:sz w:val="24"/>
          <w:szCs w:val="24"/>
        </w:rPr>
        <w:t>  ‘Alice</w:t>
      </w:r>
      <w:proofErr w:type="gramEnd"/>
      <w:r w:rsidRPr="00612D45">
        <w:rPr>
          <w:rFonts w:ascii="Times New Roman" w:eastAsia="Times New Roman" w:hAnsi="Times New Roman" w:cs="Times New Roman"/>
          <w:sz w:val="24"/>
          <w:szCs w:val="24"/>
        </w:rPr>
        <w:t xml:space="preserve"> likes Bob’, ‘Bob likes Carol’, etc.</w:t>
      </w:r>
    </w:p>
    <w:p w:rsidR="00612D45" w:rsidRPr="00612D45" w:rsidRDefault="00612D45" w:rsidP="00612D45">
      <w:pPr>
        <w:spacing w:before="100" w:beforeAutospacing="1" w:after="100" w:afterAutospacing="1" w:line="240" w:lineRule="auto"/>
        <w:outlineLvl w:val="3"/>
        <w:rPr>
          <w:rFonts w:ascii="Times New Roman" w:eastAsia="Times New Roman" w:hAnsi="Times New Roman" w:cs="Times New Roman"/>
          <w:b/>
          <w:bCs/>
          <w:sz w:val="24"/>
          <w:szCs w:val="24"/>
        </w:rPr>
      </w:pPr>
      <w:r w:rsidRPr="00612D45">
        <w:rPr>
          <w:rFonts w:ascii="Times New Roman" w:eastAsia="Times New Roman" w:hAnsi="Times New Roman" w:cs="Times New Roman"/>
          <w:b/>
          <w:bCs/>
          <w:sz w:val="24"/>
          <w:szCs w:val="24"/>
        </w:rPr>
        <w:t>Prolog Shell and Queries</w:t>
      </w:r>
    </w:p>
    <w:p w:rsidR="00612D45" w:rsidRPr="00612D45" w:rsidRDefault="00612D45" w:rsidP="00C85676">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So, to start doing something interesting, we need to learn how to start writing our queries. If you write a file called </w:t>
      </w:r>
      <w:r w:rsidRPr="00472C62">
        <w:rPr>
          <w:rFonts w:ascii="Times New Roman" w:eastAsia="Times New Roman" w:hAnsi="Times New Roman" w:cs="Times New Roman"/>
          <w:i/>
          <w:iCs/>
          <w:sz w:val="24"/>
          <w:szCs w:val="24"/>
        </w:rPr>
        <w:t>facts.pl </w:t>
      </w:r>
      <w:r w:rsidRPr="00612D45">
        <w:rPr>
          <w:rFonts w:ascii="Times New Roman" w:eastAsia="Times New Roman" w:hAnsi="Times New Roman" w:cs="Times New Roman"/>
          <w:sz w:val="24"/>
          <w:szCs w:val="24"/>
        </w:rPr>
        <w:t>containing the four clauses above, you can load it on your shell by calling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consult(</w:t>
            </w:r>
            <w:proofErr w:type="gramEnd"/>
            <w:r w:rsidRPr="00612D45">
              <w:rPr>
                <w:rFonts w:ascii="Courier New" w:eastAsia="Times New Roman" w:hAnsi="Courier New" w:cs="Courier New"/>
                <w:sz w:val="20"/>
                <w:szCs w:val="20"/>
              </w:rPr>
              <w:t>'facts.pl').</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We can ask Prolog if </w:t>
      </w:r>
      <w:proofErr w:type="spellStart"/>
      <w:proofErr w:type="gramStart"/>
      <w:r w:rsidRPr="00472C62">
        <w:rPr>
          <w:rFonts w:ascii="Courier New" w:eastAsia="Times New Roman" w:hAnsi="Courier New" w:cs="Courier New"/>
          <w:sz w:val="20"/>
          <w:szCs w:val="20"/>
        </w:rPr>
        <w:t>alice</w:t>
      </w:r>
      <w:proofErr w:type="spellEnd"/>
      <w:proofErr w:type="gramEnd"/>
      <w:r w:rsidRPr="00612D45">
        <w:rPr>
          <w:rFonts w:ascii="Times New Roman" w:eastAsia="Times New Roman" w:hAnsi="Times New Roman" w:cs="Times New Roman"/>
          <w:sz w:val="24"/>
          <w:szCs w:val="24"/>
        </w:rPr>
        <w:t xml:space="preserve"> likes </w:t>
      </w:r>
      <w:r w:rsidRPr="00472C62">
        <w:rPr>
          <w:rFonts w:ascii="Courier New" w:eastAsia="Times New Roman" w:hAnsi="Courier New" w:cs="Courier New"/>
          <w:sz w:val="20"/>
          <w:szCs w:val="20"/>
        </w:rPr>
        <w:t>bob</w:t>
      </w:r>
      <w:r w:rsidRPr="00612D4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alice,bob</w:t>
            </w:r>
            <w:proofErr w:type="spell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our first query!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true</w:t>
            </w:r>
            <w:proofErr w:type="gram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xml:space="preserve">/* Prolog matches it with the known fact that </w:t>
            </w:r>
            <w:proofErr w:type="spellStart"/>
            <w:r w:rsidRPr="00612D45">
              <w:rPr>
                <w:rFonts w:ascii="Courier New" w:eastAsia="Times New Roman" w:hAnsi="Courier New" w:cs="Courier New"/>
                <w:i/>
                <w:iCs/>
                <w:sz w:val="20"/>
                <w:szCs w:val="20"/>
              </w:rPr>
              <w:t>alice</w:t>
            </w:r>
            <w:proofErr w:type="spellEnd"/>
            <w:r w:rsidRPr="00612D45">
              <w:rPr>
                <w:rFonts w:ascii="Courier New" w:eastAsia="Times New Roman" w:hAnsi="Courier New" w:cs="Courier New"/>
                <w:i/>
                <w:iCs/>
                <w:sz w:val="20"/>
                <w:szCs w:val="20"/>
              </w:rPr>
              <w:t xml:space="preserve"> likes bob. */</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proofErr w:type="gramStart"/>
      <w:r w:rsidRPr="00612D45">
        <w:rPr>
          <w:rFonts w:ascii="Times New Roman" w:eastAsia="Times New Roman" w:hAnsi="Times New Roman" w:cs="Times New Roman"/>
          <w:sz w:val="24"/>
          <w:szCs w:val="24"/>
        </w:rPr>
        <w:t xml:space="preserve">where </w:t>
      </w:r>
      <w:r w:rsidRPr="00472C62">
        <w:rPr>
          <w:rFonts w:ascii="Courier New" w:eastAsia="Times New Roman" w:hAnsi="Courier New" w:cs="Courier New"/>
          <w:sz w:val="20"/>
          <w:szCs w:val="20"/>
        </w:rPr>
        <w:t>?</w:t>
      </w:r>
      <w:proofErr w:type="gramEnd"/>
      <w:r w:rsidRPr="00472C62">
        <w:rPr>
          <w:rFonts w:ascii="Courier New" w:eastAsia="Times New Roman" w:hAnsi="Courier New" w:cs="Courier New"/>
          <w:sz w:val="20"/>
          <w:szCs w:val="20"/>
        </w:rPr>
        <w:t>-</w:t>
      </w:r>
      <w:r w:rsidRPr="00612D45">
        <w:rPr>
          <w:rFonts w:ascii="Times New Roman" w:eastAsia="Times New Roman" w:hAnsi="Times New Roman" w:cs="Times New Roman"/>
          <w:sz w:val="24"/>
          <w:szCs w:val="24"/>
        </w:rPr>
        <w:t xml:space="preserve"> is the Prolog Shell. Let’s make some more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bob,alice</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false</w:t>
            </w:r>
            <w:proofErr w:type="gram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xml:space="preserve">/* poor </w:t>
            </w:r>
            <w:proofErr w:type="spellStart"/>
            <w:r w:rsidRPr="00612D45">
              <w:rPr>
                <w:rFonts w:ascii="Courier New" w:eastAsia="Times New Roman" w:hAnsi="Courier New" w:cs="Courier New"/>
                <w:i/>
                <w:iCs/>
                <w:sz w:val="20"/>
                <w:szCs w:val="20"/>
              </w:rPr>
              <w:t>alice</w:t>
            </w:r>
            <w:proofErr w:type="spellEnd"/>
            <w:r w:rsidRPr="00612D45">
              <w:rPr>
                <w:rFonts w:ascii="Courier New" w:eastAsia="Times New Roman" w:hAnsi="Courier New" w:cs="Courier New"/>
                <w:i/>
                <w:iCs/>
                <w:sz w:val="20"/>
                <w:szCs w:val="20"/>
              </w:rPr>
              <w:t xml:space="preserve"> isn't liked by bob :(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mary,john</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false</w:t>
            </w:r>
            <w:proofErr w:type="gram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we don't even have a John on our list! */</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Simple, right?</w:t>
      </w:r>
    </w:p>
    <w:p w:rsidR="00612D45" w:rsidRPr="00612D45" w:rsidRDefault="00754737" w:rsidP="00612D45">
      <w:pPr>
        <w:spacing w:before="100" w:beforeAutospacing="1" w:after="100" w:afterAutospacing="1" w:line="240" w:lineRule="auto"/>
        <w:rPr>
          <w:rFonts w:ascii="Times New Roman" w:eastAsia="Times New Roman" w:hAnsi="Times New Roman" w:cs="Times New Roman"/>
          <w:b/>
          <w:sz w:val="24"/>
          <w:szCs w:val="24"/>
        </w:rPr>
      </w:pPr>
      <w:r w:rsidRPr="00754737">
        <w:rPr>
          <w:rFonts w:ascii="Times New Roman" w:eastAsia="Times New Roman" w:hAnsi="Times New Roman" w:cs="Times New Roman"/>
          <w:b/>
          <w:sz w:val="24"/>
          <w:szCs w:val="24"/>
        </w:rPr>
        <w:lastRenderedPageBreak/>
        <w:t>Prolog queries in a terminal</w:t>
      </w:r>
    </w:p>
    <w:p w:rsidR="00612D45" w:rsidRPr="00612D45" w:rsidRDefault="00612D45" w:rsidP="00754737">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It is important to note that </w:t>
      </w:r>
      <w:hyperlink r:id="rId5" w:history="1">
        <w:r w:rsidRPr="00472C62">
          <w:rPr>
            <w:rFonts w:ascii="Times New Roman" w:eastAsia="Times New Roman" w:hAnsi="Times New Roman" w:cs="Times New Roman"/>
            <w:sz w:val="24"/>
            <w:szCs w:val="24"/>
          </w:rPr>
          <w:t>on the shell you can only make queries</w:t>
        </w:r>
      </w:hyperlink>
      <w:r w:rsidRPr="00612D45">
        <w:rPr>
          <w:rFonts w:ascii="Times New Roman" w:eastAsia="Times New Roman" w:hAnsi="Times New Roman" w:cs="Times New Roman"/>
          <w:sz w:val="24"/>
          <w:szCs w:val="24"/>
        </w:rPr>
        <w:t xml:space="preserve">, you are not allowed to declare new facts or rules. The best way to load your relations is using the </w:t>
      </w:r>
      <w:r w:rsidRPr="00472C62">
        <w:rPr>
          <w:rFonts w:ascii="Courier New" w:eastAsia="Times New Roman" w:hAnsi="Courier New" w:cs="Courier New"/>
          <w:sz w:val="20"/>
          <w:szCs w:val="20"/>
        </w:rPr>
        <w:t>consult</w:t>
      </w:r>
      <w:r w:rsidRPr="00612D45">
        <w:rPr>
          <w:rFonts w:ascii="Times New Roman" w:eastAsia="Times New Roman" w:hAnsi="Times New Roman" w:cs="Times New Roman"/>
          <w:sz w:val="24"/>
          <w:szCs w:val="24"/>
        </w:rPr>
        <w:t xml:space="preserve"> command, as mentioned above.</w:t>
      </w:r>
    </w:p>
    <w:p w:rsidR="00612D45" w:rsidRPr="00612D45" w:rsidRDefault="00612D45" w:rsidP="00612D45">
      <w:pPr>
        <w:spacing w:before="100" w:beforeAutospacing="1" w:after="100" w:afterAutospacing="1" w:line="240" w:lineRule="auto"/>
        <w:outlineLvl w:val="3"/>
        <w:rPr>
          <w:rFonts w:ascii="Times New Roman" w:eastAsia="Times New Roman" w:hAnsi="Times New Roman" w:cs="Times New Roman"/>
          <w:b/>
          <w:bCs/>
          <w:sz w:val="24"/>
          <w:szCs w:val="24"/>
        </w:rPr>
      </w:pPr>
      <w:r w:rsidRPr="00612D45">
        <w:rPr>
          <w:rFonts w:ascii="Times New Roman" w:eastAsia="Times New Roman" w:hAnsi="Times New Roman" w:cs="Times New Roman"/>
          <w:b/>
          <w:bCs/>
          <w:sz w:val="24"/>
          <w:szCs w:val="24"/>
        </w:rPr>
        <w:t>Variables</w:t>
      </w:r>
    </w:p>
    <w:p w:rsidR="00612D45" w:rsidRPr="00612D45" w:rsidRDefault="00612D45" w:rsidP="00754737">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Before we get to rules, let’s introduce variables. How do we know who Alice likes? One idea would be to run the following query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5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alice,who</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false</w:t>
            </w:r>
            <w:proofErr w:type="gram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xml:space="preserve">/* well, we did ask if </w:t>
            </w:r>
            <w:proofErr w:type="spellStart"/>
            <w:r w:rsidRPr="00612D45">
              <w:rPr>
                <w:rFonts w:ascii="Courier New" w:eastAsia="Times New Roman" w:hAnsi="Courier New" w:cs="Courier New"/>
                <w:i/>
                <w:iCs/>
                <w:sz w:val="20"/>
                <w:szCs w:val="20"/>
              </w:rPr>
              <w:t>alice</w:t>
            </w:r>
            <w:proofErr w:type="spellEnd"/>
            <w:r w:rsidRPr="00612D45">
              <w:rPr>
                <w:rFonts w:ascii="Courier New" w:eastAsia="Times New Roman" w:hAnsi="Courier New" w:cs="Courier New"/>
                <w:i/>
                <w:iCs/>
                <w:sz w:val="20"/>
                <w:szCs w:val="20"/>
              </w:rPr>
              <w:t xml:space="preserve"> liked a person named who */</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proofErr w:type="gramStart"/>
      <w:r w:rsidRPr="00472C62">
        <w:rPr>
          <w:rFonts w:ascii="Courier New" w:eastAsia="Times New Roman" w:hAnsi="Courier New" w:cs="Courier New"/>
          <w:sz w:val="20"/>
          <w:szCs w:val="20"/>
        </w:rPr>
        <w:t>who</w:t>
      </w:r>
      <w:proofErr w:type="gramEnd"/>
      <w:r w:rsidRPr="00612D45">
        <w:rPr>
          <w:rFonts w:ascii="Times New Roman" w:eastAsia="Times New Roman" w:hAnsi="Times New Roman" w:cs="Times New Roman"/>
          <w:sz w:val="24"/>
          <w:szCs w:val="24"/>
        </w:rPr>
        <w:t xml:space="preserve"> will not match </w:t>
      </w:r>
      <w:r w:rsidRPr="00472C62">
        <w:rPr>
          <w:rFonts w:ascii="Courier New" w:eastAsia="Times New Roman" w:hAnsi="Courier New" w:cs="Courier New"/>
          <w:sz w:val="20"/>
          <w:szCs w:val="20"/>
        </w:rPr>
        <w:t>bob</w:t>
      </w:r>
      <w:r w:rsidRPr="00612D45">
        <w:rPr>
          <w:rFonts w:ascii="Times New Roman" w:eastAsia="Times New Roman" w:hAnsi="Times New Roman" w:cs="Times New Roman"/>
          <w:sz w:val="24"/>
          <w:szCs w:val="24"/>
        </w:rPr>
        <w:t xml:space="preserve"> because </w:t>
      </w:r>
      <w:r w:rsidRPr="00472C62">
        <w:rPr>
          <w:rFonts w:ascii="Courier New" w:eastAsia="Times New Roman" w:hAnsi="Courier New" w:cs="Courier New"/>
          <w:sz w:val="20"/>
          <w:szCs w:val="20"/>
        </w:rPr>
        <w:t>who</w:t>
      </w:r>
      <w:r w:rsidRPr="00612D45">
        <w:rPr>
          <w:rFonts w:ascii="Times New Roman" w:eastAsia="Times New Roman" w:hAnsi="Times New Roman" w:cs="Times New Roman"/>
          <w:sz w:val="24"/>
          <w:szCs w:val="24"/>
        </w:rPr>
        <w:t xml:space="preserve"> is not a variable. Variables in Prolog </w:t>
      </w:r>
      <w:r w:rsidRPr="00472C62">
        <w:rPr>
          <w:rFonts w:ascii="Times New Roman" w:eastAsia="Times New Roman" w:hAnsi="Times New Roman" w:cs="Times New Roman"/>
          <w:b/>
          <w:bCs/>
          <w:sz w:val="24"/>
          <w:szCs w:val="24"/>
        </w:rPr>
        <w:t>start with an uppercase letter</w:t>
      </w:r>
      <w:r w:rsidRPr="00612D4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3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alice,Who</w:t>
            </w:r>
            <w:proofErr w:type="spell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xml:space="preserve">/* Who does </w:t>
            </w:r>
            <w:proofErr w:type="spellStart"/>
            <w:r w:rsidRPr="00612D45">
              <w:rPr>
                <w:rFonts w:ascii="Courier New" w:eastAsia="Times New Roman" w:hAnsi="Courier New" w:cs="Courier New"/>
                <w:i/>
                <w:iCs/>
                <w:sz w:val="20"/>
                <w:szCs w:val="20"/>
              </w:rPr>
              <w:t>alice</w:t>
            </w:r>
            <w:proofErr w:type="spellEnd"/>
            <w:r w:rsidRPr="00612D45">
              <w:rPr>
                <w:rFonts w:ascii="Courier New" w:eastAsia="Times New Roman" w:hAnsi="Courier New" w:cs="Courier New"/>
                <w:i/>
                <w:iCs/>
                <w:sz w:val="20"/>
                <w:szCs w:val="20"/>
              </w:rPr>
              <w:t xml:space="preserve"> like?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Who = bob. </w:t>
            </w:r>
            <w:r w:rsidRPr="00612D45">
              <w:rPr>
                <w:rFonts w:ascii="Courier New" w:eastAsia="Times New Roman" w:hAnsi="Courier New" w:cs="Courier New"/>
                <w:i/>
                <w:iCs/>
                <w:sz w:val="20"/>
                <w:szCs w:val="20"/>
              </w:rPr>
              <w:t xml:space="preserve">/* yes! </w:t>
            </w:r>
            <w:proofErr w:type="gramStart"/>
            <w:r w:rsidRPr="00612D45">
              <w:rPr>
                <w:rFonts w:ascii="Courier New" w:eastAsia="Times New Roman" w:hAnsi="Courier New" w:cs="Courier New"/>
                <w:i/>
                <w:iCs/>
                <w:sz w:val="20"/>
                <w:szCs w:val="20"/>
              </w:rPr>
              <w:t>we</w:t>
            </w:r>
            <w:proofErr w:type="gramEnd"/>
            <w:r w:rsidRPr="00612D45">
              <w:rPr>
                <w:rFonts w:ascii="Courier New" w:eastAsia="Times New Roman" w:hAnsi="Courier New" w:cs="Courier New"/>
                <w:i/>
                <w:iCs/>
                <w:sz w:val="20"/>
                <w:szCs w:val="20"/>
              </w:rPr>
              <w:t xml:space="preserve"> got it! */</w:t>
            </w:r>
          </w:p>
        </w:tc>
      </w:tr>
    </w:tbl>
    <w:p w:rsidR="00612D45" w:rsidRPr="00612D45" w:rsidRDefault="00612D45" w:rsidP="00754737">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Finally we did something useful with Prolog! Did you notice the key difference in how a variable works between the logic paradigm and the other paradigms? On the imperative, OO and functional paradigms we always have to say exactly how a variable is defined. On logic programming we are allowed to pass un</w:t>
      </w:r>
      <w:r w:rsidR="00754737">
        <w:rPr>
          <w:rFonts w:ascii="Times New Roman" w:eastAsia="Times New Roman" w:hAnsi="Times New Roman" w:cs="Times New Roman"/>
          <w:sz w:val="24"/>
          <w:szCs w:val="24"/>
        </w:rPr>
        <w:t>-</w:t>
      </w:r>
      <w:r w:rsidRPr="00612D45">
        <w:rPr>
          <w:rFonts w:ascii="Times New Roman" w:eastAsia="Times New Roman" w:hAnsi="Times New Roman" w:cs="Times New Roman"/>
          <w:sz w:val="24"/>
          <w:szCs w:val="24"/>
        </w:rPr>
        <w:t xml:space="preserve">instantiated arguments and the interpreter will try to instantiate the variables for us respecting the facts previously defined. This powerful process of matching variables with items is known as </w:t>
      </w:r>
      <w:hyperlink r:id="rId6" w:history="1">
        <w:r w:rsidRPr="00472C62">
          <w:rPr>
            <w:rFonts w:ascii="Times New Roman" w:eastAsia="Times New Roman" w:hAnsi="Times New Roman" w:cs="Times New Roman"/>
            <w:sz w:val="24"/>
            <w:szCs w:val="24"/>
          </w:rPr>
          <w:t>unification</w:t>
        </w:r>
      </w:hyperlink>
      <w:r w:rsidRPr="00612D45">
        <w:rPr>
          <w:rFonts w:ascii="Times New Roman" w:eastAsia="Times New Roman" w:hAnsi="Times New Roman" w:cs="Times New Roman"/>
          <w:sz w:val="24"/>
          <w:szCs w:val="24"/>
        </w:rPr>
        <w:t> and is exactly where logic programming shines. I’m not going to explain on this post how unification works as this is a complex topic on its own, so for now let’s just say </w:t>
      </w:r>
      <w:proofErr w:type="gramStart"/>
      <w:r w:rsidRPr="00472C62">
        <w:rPr>
          <w:rFonts w:ascii="Courier New" w:eastAsia="Times New Roman" w:hAnsi="Courier New" w:cs="Courier New"/>
          <w:sz w:val="20"/>
          <w:szCs w:val="20"/>
        </w:rPr>
        <w:t>Who</w:t>
      </w:r>
      <w:proofErr w:type="gramEnd"/>
      <w:r w:rsidRPr="00612D45">
        <w:rPr>
          <w:rFonts w:ascii="Times New Roman" w:eastAsia="Times New Roman" w:hAnsi="Times New Roman" w:cs="Times New Roman"/>
          <w:sz w:val="24"/>
          <w:szCs w:val="24"/>
        </w:rPr>
        <w:t xml:space="preserve"> was unified and is now bound to </w:t>
      </w:r>
      <w:r w:rsidRPr="00472C62">
        <w:rPr>
          <w:rFonts w:ascii="Courier New" w:eastAsia="Times New Roman" w:hAnsi="Courier New" w:cs="Courier New"/>
          <w:sz w:val="20"/>
          <w:szCs w:val="20"/>
        </w:rPr>
        <w:t>bob</w:t>
      </w:r>
      <w:r w:rsidRPr="00612D45">
        <w:rPr>
          <w:rFonts w:ascii="Times New Roman" w:eastAsia="Times New Roman" w:hAnsi="Times New Roman" w:cs="Times New Roman"/>
          <w:sz w:val="24"/>
          <w:szCs w:val="24"/>
        </w:rPr>
        <w:t>.</w:t>
      </w:r>
    </w:p>
    <w:p w:rsidR="00612D45" w:rsidRPr="00612D45" w:rsidRDefault="00612D45" w:rsidP="00612D45">
      <w:pPr>
        <w:spacing w:before="100" w:beforeAutospacing="1" w:after="100" w:afterAutospacing="1" w:line="240" w:lineRule="auto"/>
        <w:outlineLvl w:val="3"/>
        <w:rPr>
          <w:rFonts w:ascii="Times New Roman" w:eastAsia="Times New Roman" w:hAnsi="Times New Roman" w:cs="Times New Roman"/>
          <w:b/>
          <w:bCs/>
          <w:sz w:val="24"/>
          <w:szCs w:val="24"/>
        </w:rPr>
      </w:pPr>
      <w:r w:rsidRPr="00612D45">
        <w:rPr>
          <w:rFonts w:ascii="Times New Roman" w:eastAsia="Times New Roman" w:hAnsi="Times New Roman" w:cs="Times New Roman"/>
          <w:b/>
          <w:bCs/>
          <w:sz w:val="24"/>
          <w:szCs w:val="24"/>
        </w:rPr>
        <w:t>Rules</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Now that we have learned how to express facts and how to query </w:t>
      </w:r>
      <w:proofErr w:type="gramStart"/>
      <w:r w:rsidRPr="00612D45">
        <w:rPr>
          <w:rFonts w:ascii="Times New Roman" w:eastAsia="Times New Roman" w:hAnsi="Times New Roman" w:cs="Times New Roman"/>
          <w:sz w:val="24"/>
          <w:szCs w:val="24"/>
        </w:rPr>
        <w:t>them</w:t>
      </w:r>
      <w:proofErr w:type="gramEnd"/>
      <w:r w:rsidRPr="00612D45">
        <w:rPr>
          <w:rFonts w:ascii="Times New Roman" w:eastAsia="Times New Roman" w:hAnsi="Times New Roman" w:cs="Times New Roman"/>
          <w:sz w:val="24"/>
          <w:szCs w:val="24"/>
        </w:rPr>
        <w:t xml:space="preserve"> using variables, we can take a look at rules. Rules are a key concept in Prolog and allow us to make conclusions about our world. A rule has the form</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conclusion(</w:t>
      </w:r>
      <w:proofErr w:type="gramEnd"/>
      <w:r w:rsidRPr="00612D45">
        <w:rPr>
          <w:rFonts w:ascii="Courier New" w:eastAsia="Times New Roman" w:hAnsi="Courier New" w:cs="Courier New"/>
          <w:sz w:val="20"/>
          <w:szCs w:val="20"/>
        </w:rPr>
        <w:t xml:space="preserve">arg1, arg2, ... </w:t>
      </w:r>
      <w:proofErr w:type="spellStart"/>
      <w:r w:rsidRPr="00612D45">
        <w:rPr>
          <w:rFonts w:ascii="Courier New" w:eastAsia="Times New Roman" w:hAnsi="Courier New" w:cs="Courier New"/>
          <w:sz w:val="20"/>
          <w:szCs w:val="20"/>
        </w:rPr>
        <w:t>argN</w:t>
      </w:r>
      <w:proofErr w:type="spellEnd"/>
      <w:r w:rsidRPr="00612D45">
        <w:rPr>
          <w:rFonts w:ascii="Courier New" w:eastAsia="Times New Roman" w:hAnsi="Courier New" w:cs="Courier New"/>
          <w:sz w:val="20"/>
          <w:szCs w:val="20"/>
        </w:rPr>
        <w:t xml:space="preserve">) :- relation1, relation2, ... </w:t>
      </w:r>
      <w:proofErr w:type="spellStart"/>
      <w:r w:rsidRPr="00612D45">
        <w:rPr>
          <w:rFonts w:ascii="Courier New" w:eastAsia="Times New Roman" w:hAnsi="Courier New" w:cs="Courier New"/>
          <w:sz w:val="20"/>
          <w:szCs w:val="20"/>
        </w:rPr>
        <w:t>relationN</w:t>
      </w:r>
      <w:proofErr w:type="spellEnd"/>
      <w:r w:rsidRPr="00612D45">
        <w:rPr>
          <w:rFonts w:ascii="Courier New" w:eastAsia="Times New Roman" w:hAnsi="Courier New" w:cs="Courier New"/>
          <w:sz w:val="20"/>
          <w:szCs w:val="20"/>
        </w:rPr>
        <w:t>.</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The conclusion is only valid if all the relations are also true. Commas work exactly like the logical and. So this can be read as </w:t>
      </w:r>
      <w:r w:rsidRPr="00472C62">
        <w:rPr>
          <w:rFonts w:ascii="Courier New" w:eastAsia="Times New Roman" w:hAnsi="Courier New" w:cs="Courier New"/>
          <w:sz w:val="20"/>
          <w:szCs w:val="20"/>
        </w:rPr>
        <w:t>conclusion</w:t>
      </w:r>
      <w:r w:rsidRPr="00612D45">
        <w:rPr>
          <w:rFonts w:ascii="Times New Roman" w:eastAsia="Times New Roman" w:hAnsi="Times New Roman" w:cs="Times New Roman"/>
          <w:sz w:val="24"/>
          <w:szCs w:val="24"/>
        </w:rPr>
        <w:t xml:space="preserve"> is true if everything that comes after </w:t>
      </w:r>
      <w:proofErr w:type="gramStart"/>
      <w:r w:rsidRPr="00612D45">
        <w:rPr>
          <w:rFonts w:ascii="Times New Roman" w:eastAsia="Times New Roman" w:hAnsi="Times New Roman" w:cs="Times New Roman"/>
          <w:sz w:val="24"/>
          <w:szCs w:val="24"/>
        </w:rPr>
        <w:t xml:space="preserve">the </w:t>
      </w:r>
      <w:r w:rsidRPr="00472C62">
        <w:rPr>
          <w:rFonts w:ascii="Courier New" w:eastAsia="Times New Roman" w:hAnsi="Courier New" w:cs="Courier New"/>
          <w:sz w:val="20"/>
          <w:szCs w:val="20"/>
        </w:rPr>
        <w:t>:-</w:t>
      </w:r>
      <w:proofErr w:type="gramEnd"/>
      <w:r w:rsidRPr="00612D45">
        <w:rPr>
          <w:rFonts w:ascii="Times New Roman" w:eastAsia="Times New Roman" w:hAnsi="Times New Roman" w:cs="Times New Roman"/>
          <w:sz w:val="24"/>
          <w:szCs w:val="24"/>
        </w:rPr>
        <w:t xml:space="preserve"> can also be proven true. We call what comes before </w:t>
      </w:r>
      <w:proofErr w:type="gramStart"/>
      <w:r w:rsidRPr="00612D45">
        <w:rPr>
          <w:rFonts w:ascii="Times New Roman" w:eastAsia="Times New Roman" w:hAnsi="Times New Roman" w:cs="Times New Roman"/>
          <w:sz w:val="24"/>
          <w:szCs w:val="24"/>
        </w:rPr>
        <w:t xml:space="preserve">the </w:t>
      </w:r>
      <w:r w:rsidRPr="00472C62">
        <w:rPr>
          <w:rFonts w:ascii="Courier New" w:eastAsia="Times New Roman" w:hAnsi="Courier New" w:cs="Courier New"/>
          <w:sz w:val="20"/>
          <w:szCs w:val="20"/>
        </w:rPr>
        <w:t>:-</w:t>
      </w:r>
      <w:proofErr w:type="gramEnd"/>
      <w:r w:rsidRPr="00612D45">
        <w:rPr>
          <w:rFonts w:ascii="Times New Roman" w:eastAsia="Times New Roman" w:hAnsi="Times New Roman" w:cs="Times New Roman"/>
          <w:sz w:val="24"/>
          <w:szCs w:val="24"/>
        </w:rPr>
        <w:t xml:space="preserve"> head, and what comes after, body. The next examples will help understanding this new concept, so don’t worry if you didn’t get this.</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Suppose we want to create a matchmaking agency, so let’s write a nice rule called </w:t>
      </w:r>
      <w:proofErr w:type="spellStart"/>
      <w:r w:rsidRPr="00472C62">
        <w:rPr>
          <w:rFonts w:ascii="Courier New" w:eastAsia="Times New Roman" w:hAnsi="Courier New" w:cs="Courier New"/>
          <w:sz w:val="20"/>
          <w:szCs w:val="20"/>
        </w:rPr>
        <w:t>love_compatible</w:t>
      </w:r>
      <w:proofErr w:type="spellEnd"/>
      <w:r w:rsidRPr="00612D45">
        <w:rPr>
          <w:rFonts w:ascii="Times New Roman" w:eastAsia="Times New Roman" w:hAnsi="Times New Roman" w:cs="Times New Roman"/>
          <w:sz w:val="24"/>
          <w:szCs w:val="24"/>
        </w:rPr>
        <w:t> using the facts we already defined above</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D45">
        <w:rPr>
          <w:rFonts w:ascii="Courier New" w:eastAsia="Times New Roman" w:hAnsi="Courier New" w:cs="Courier New"/>
          <w:sz w:val="20"/>
          <w:szCs w:val="20"/>
        </w:rPr>
        <w:t>love_compatible</w:t>
      </w:r>
      <w:proofErr w:type="spellEnd"/>
      <w:r w:rsidRPr="00612D45">
        <w:rPr>
          <w:rFonts w:ascii="Courier New" w:eastAsia="Times New Roman" w:hAnsi="Courier New" w:cs="Courier New"/>
          <w:sz w:val="20"/>
          <w:szCs w:val="20"/>
        </w:rPr>
        <w:t>(X, Y</w:t>
      </w:r>
      <w:proofErr w:type="gramStart"/>
      <w:r w:rsidRPr="00612D45">
        <w:rPr>
          <w:rFonts w:ascii="Courier New" w:eastAsia="Times New Roman" w:hAnsi="Courier New" w:cs="Courier New"/>
          <w:sz w:val="20"/>
          <w:szCs w:val="20"/>
        </w:rPr>
        <w:t>) :</w:t>
      </w:r>
      <w:proofErr w:type="gramEnd"/>
      <w:r w:rsidRPr="00612D45">
        <w:rPr>
          <w:rFonts w:ascii="Courier New" w:eastAsia="Times New Roman" w:hAnsi="Courier New" w:cs="Courier New"/>
          <w:sz w:val="20"/>
          <w:szCs w:val="20"/>
        </w:rPr>
        <w:t>- likes(X, Y), likes(Y, X).</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This can be read as: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are a </w:t>
      </w:r>
      <w:proofErr w:type="spellStart"/>
      <w:r w:rsidRPr="00612D45">
        <w:rPr>
          <w:rFonts w:ascii="Times New Roman" w:eastAsia="Times New Roman" w:hAnsi="Times New Roman" w:cs="Times New Roman"/>
          <w:sz w:val="24"/>
          <w:szCs w:val="24"/>
        </w:rPr>
        <w:t>love_compatible</w:t>
      </w:r>
      <w:proofErr w:type="spellEnd"/>
      <w:r w:rsidRPr="00612D45">
        <w:rPr>
          <w:rFonts w:ascii="Times New Roman" w:eastAsia="Times New Roman" w:hAnsi="Times New Roman" w:cs="Times New Roman"/>
          <w:sz w:val="24"/>
          <w:szCs w:val="24"/>
        </w:rPr>
        <w:t xml:space="preserve"> </w:t>
      </w:r>
      <w:r w:rsidRPr="00472C62">
        <w:rPr>
          <w:rFonts w:ascii="Times New Roman" w:eastAsia="Times New Roman" w:hAnsi="Times New Roman" w:cs="Times New Roman"/>
          <w:b/>
          <w:bCs/>
          <w:sz w:val="24"/>
          <w:szCs w:val="24"/>
        </w:rPr>
        <w:t>if</w:t>
      </w:r>
      <w:r w:rsidRPr="00612D45">
        <w:rPr>
          <w:rFonts w:ascii="Times New Roman" w:eastAsia="Times New Roman" w:hAnsi="Times New Roman" w:cs="Times New Roman"/>
          <w:sz w:val="24"/>
          <w:szCs w:val="24"/>
        </w:rPr>
        <w:t xml:space="preserve">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likes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w:t>
      </w:r>
      <w:r w:rsidRPr="00472C62">
        <w:rPr>
          <w:rFonts w:ascii="Times New Roman" w:eastAsia="Times New Roman" w:hAnsi="Times New Roman" w:cs="Times New Roman"/>
          <w:b/>
          <w:bCs/>
          <w:sz w:val="24"/>
          <w:szCs w:val="24"/>
        </w:rPr>
        <w:t>and</w:t>
      </w:r>
      <w:r w:rsidRPr="00612D45">
        <w:rPr>
          <w:rFonts w:ascii="Times New Roman" w:eastAsia="Times New Roman" w:hAnsi="Times New Roman" w:cs="Times New Roman"/>
          <w:sz w:val="24"/>
          <w:szCs w:val="24"/>
        </w:rPr>
        <w:t xml:space="preserve">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likes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An equivalent </w:t>
      </w:r>
      <w:proofErr w:type="spellStart"/>
      <w:r w:rsidRPr="00612D45">
        <w:rPr>
          <w:rFonts w:ascii="Times New Roman" w:eastAsia="Times New Roman" w:hAnsi="Times New Roman" w:cs="Times New Roman"/>
          <w:sz w:val="24"/>
          <w:szCs w:val="24"/>
        </w:rPr>
        <w:t>intepretation</w:t>
      </w:r>
      <w:proofErr w:type="spellEnd"/>
      <w:r w:rsidRPr="00612D45">
        <w:rPr>
          <w:rFonts w:ascii="Times New Roman" w:eastAsia="Times New Roman" w:hAnsi="Times New Roman" w:cs="Times New Roman"/>
          <w:sz w:val="24"/>
          <w:szCs w:val="24"/>
        </w:rPr>
        <w:t xml:space="preserve"> would be: to prove that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are </w:t>
      </w:r>
      <w:proofErr w:type="spellStart"/>
      <w:r w:rsidRPr="00612D45">
        <w:rPr>
          <w:rFonts w:ascii="Times New Roman" w:eastAsia="Times New Roman" w:hAnsi="Times New Roman" w:cs="Times New Roman"/>
          <w:sz w:val="24"/>
          <w:szCs w:val="24"/>
        </w:rPr>
        <w:t>love_compatible</w:t>
      </w:r>
      <w:proofErr w:type="spellEnd"/>
      <w:r w:rsidRPr="00612D45">
        <w:rPr>
          <w:rFonts w:ascii="Times New Roman" w:eastAsia="Times New Roman" w:hAnsi="Times New Roman" w:cs="Times New Roman"/>
          <w:sz w:val="24"/>
          <w:szCs w:val="24"/>
        </w:rPr>
        <w:t xml:space="preserve">, prove that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likes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and that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likes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Now let’s make some queries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spellStart"/>
            <w:r w:rsidRPr="00612D45">
              <w:rPr>
                <w:rFonts w:ascii="Courier New" w:eastAsia="Times New Roman" w:hAnsi="Courier New" w:cs="Courier New"/>
                <w:sz w:val="20"/>
                <w:szCs w:val="20"/>
              </w:rPr>
              <w:t>love_</w:t>
            </w:r>
            <w:proofErr w:type="gramStart"/>
            <w:r w:rsidRPr="00612D45">
              <w:rPr>
                <w:rFonts w:ascii="Courier New" w:eastAsia="Times New Roman" w:hAnsi="Courier New" w:cs="Courier New"/>
                <w:sz w:val="20"/>
                <w:szCs w:val="20"/>
              </w:rPr>
              <w:t>compatible</w:t>
            </w:r>
            <w:proofErr w:type="spellEnd"/>
            <w:r w:rsidRPr="00612D45">
              <w:rPr>
                <w:rFonts w:ascii="Courier New" w:eastAsia="Times New Roman" w:hAnsi="Courier New" w:cs="Courier New"/>
                <w:sz w:val="20"/>
                <w:szCs w:val="20"/>
              </w:rPr>
              <w:t>(</w:t>
            </w:r>
            <w:proofErr w:type="spellStart"/>
            <w:proofErr w:type="gramEnd"/>
            <w:r w:rsidRPr="00612D45">
              <w:rPr>
                <w:rFonts w:ascii="Courier New" w:eastAsia="Times New Roman" w:hAnsi="Courier New" w:cs="Courier New"/>
                <w:sz w:val="20"/>
                <w:szCs w:val="20"/>
              </w:rPr>
              <w:t>james,Who</w:t>
            </w:r>
            <w:proofErr w:type="spell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xml:space="preserve">/* Is </w:t>
            </w:r>
            <w:proofErr w:type="spellStart"/>
            <w:r w:rsidRPr="00612D45">
              <w:rPr>
                <w:rFonts w:ascii="Courier New" w:eastAsia="Times New Roman" w:hAnsi="Courier New" w:cs="Courier New"/>
                <w:i/>
                <w:iCs/>
                <w:sz w:val="20"/>
                <w:szCs w:val="20"/>
              </w:rPr>
              <w:t>james</w:t>
            </w:r>
            <w:proofErr w:type="spellEnd"/>
            <w:r w:rsidRPr="00612D45">
              <w:rPr>
                <w:rFonts w:ascii="Courier New" w:eastAsia="Times New Roman" w:hAnsi="Courier New" w:cs="Courier New"/>
                <w:i/>
                <w:iCs/>
                <w:sz w:val="20"/>
                <w:szCs w:val="20"/>
              </w:rPr>
              <w:t xml:space="preserve"> compatible with someone?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Who = </w:t>
            </w:r>
            <w:proofErr w:type="spellStart"/>
            <w:r w:rsidRPr="00612D45">
              <w:rPr>
                <w:rFonts w:ascii="Courier New" w:eastAsia="Times New Roman" w:hAnsi="Courier New" w:cs="Courier New"/>
                <w:sz w:val="20"/>
                <w:szCs w:val="20"/>
              </w:rPr>
              <w:t>mary</w:t>
            </w:r>
            <w:proofErr w:type="spellEnd"/>
            <w:r w:rsidRPr="00612D45">
              <w:rPr>
                <w:rFonts w:ascii="Courier New" w:eastAsia="Times New Roman" w:hAnsi="Courier New" w:cs="Courier New"/>
                <w:sz w:val="20"/>
                <w:szCs w:val="20"/>
              </w:rPr>
              <w:t>.</w:t>
            </w:r>
            <w:bookmarkStart w:id="0" w:name="_GoBack"/>
            <w:bookmarkEnd w:id="0"/>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In the example above we forced the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argument of </w:t>
      </w:r>
      <w:proofErr w:type="spellStart"/>
      <w:r w:rsidRPr="00472C62">
        <w:rPr>
          <w:rFonts w:ascii="Courier New" w:eastAsia="Times New Roman" w:hAnsi="Courier New" w:cs="Courier New"/>
          <w:sz w:val="20"/>
          <w:szCs w:val="20"/>
        </w:rPr>
        <w:t>love_compatible</w:t>
      </w:r>
      <w:proofErr w:type="spellEnd"/>
      <w:r w:rsidRPr="00612D45">
        <w:rPr>
          <w:rFonts w:ascii="Times New Roman" w:eastAsia="Times New Roman" w:hAnsi="Times New Roman" w:cs="Times New Roman"/>
          <w:sz w:val="24"/>
          <w:szCs w:val="24"/>
        </w:rPr>
        <w:t xml:space="preserve"> to be </w:t>
      </w:r>
      <w:proofErr w:type="spellStart"/>
      <w:proofErr w:type="gramStart"/>
      <w:r w:rsidRPr="00472C62">
        <w:rPr>
          <w:rFonts w:ascii="Courier New" w:eastAsia="Times New Roman" w:hAnsi="Courier New" w:cs="Courier New"/>
          <w:sz w:val="20"/>
          <w:szCs w:val="20"/>
        </w:rPr>
        <w:t>james</w:t>
      </w:r>
      <w:proofErr w:type="spellEnd"/>
      <w:proofErr w:type="gramEnd"/>
      <w:r w:rsidRPr="00612D45">
        <w:rPr>
          <w:rFonts w:ascii="Times New Roman" w:eastAsia="Times New Roman" w:hAnsi="Times New Roman" w:cs="Times New Roman"/>
          <w:sz w:val="24"/>
          <w:szCs w:val="24"/>
        </w:rPr>
        <w:t xml:space="preserve">, but it is important to note that we don’t have to instantiate all arguments.  In fact, we don’t have to instantiate any parameters. We can </w:t>
      </w:r>
      <w:r w:rsidRPr="00612D45">
        <w:rPr>
          <w:rFonts w:ascii="Times New Roman" w:eastAsia="Times New Roman" w:hAnsi="Times New Roman" w:cs="Times New Roman"/>
          <w:sz w:val="24"/>
          <w:szCs w:val="24"/>
        </w:rPr>
        <w:lastRenderedPageBreak/>
        <w:t>pass variables to all arguments and Prolog will work its magic. It will not only find the first match, but all matches that exist!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0"/>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spellStart"/>
            <w:r w:rsidRPr="00612D45">
              <w:rPr>
                <w:rFonts w:ascii="Courier New" w:eastAsia="Times New Roman" w:hAnsi="Courier New" w:cs="Courier New"/>
                <w:sz w:val="20"/>
                <w:szCs w:val="20"/>
              </w:rPr>
              <w:t>love_compatible</w:t>
            </w:r>
            <w:proofErr w:type="spellEnd"/>
            <w:r w:rsidRPr="00612D45">
              <w:rPr>
                <w:rFonts w:ascii="Courier New" w:eastAsia="Times New Roman" w:hAnsi="Courier New" w:cs="Courier New"/>
                <w:sz w:val="20"/>
                <w:szCs w:val="20"/>
              </w:rPr>
              <w:t>(X</w:t>
            </w:r>
            <w:proofErr w:type="gramStart"/>
            <w:r w:rsidRPr="00612D45">
              <w:rPr>
                <w:rFonts w:ascii="Courier New" w:eastAsia="Times New Roman" w:hAnsi="Courier New" w:cs="Courier New"/>
                <w:sz w:val="20"/>
                <w:szCs w:val="20"/>
              </w:rPr>
              <w:t>,Y</w:t>
            </w:r>
            <w:proofErr w:type="gram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Prolog, please find me all love pairs with the facts you know!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X = </w:t>
            </w:r>
            <w:proofErr w:type="spellStart"/>
            <w:r w:rsidRPr="00612D45">
              <w:rPr>
                <w:rFonts w:ascii="Courier New" w:eastAsia="Times New Roman" w:hAnsi="Courier New" w:cs="Courier New"/>
                <w:sz w:val="20"/>
                <w:szCs w:val="20"/>
              </w:rPr>
              <w:t>james</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Y = </w:t>
            </w:r>
            <w:proofErr w:type="spellStart"/>
            <w:r w:rsidRPr="00612D45">
              <w:rPr>
                <w:rFonts w:ascii="Courier New" w:eastAsia="Times New Roman" w:hAnsi="Courier New" w:cs="Courier New"/>
                <w:sz w:val="20"/>
                <w:szCs w:val="20"/>
              </w:rPr>
              <w:t>mary</w:t>
            </w:r>
            <w:proofErr w:type="spellEnd"/>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Because of inherent symmetry in our rule </w:t>
      </w:r>
      <w:proofErr w:type="spellStart"/>
      <w:r w:rsidRPr="00472C62">
        <w:rPr>
          <w:rFonts w:ascii="Courier New" w:eastAsia="Times New Roman" w:hAnsi="Courier New" w:cs="Courier New"/>
          <w:sz w:val="20"/>
          <w:szCs w:val="20"/>
        </w:rPr>
        <w:t>love_compatible</w:t>
      </w:r>
      <w:proofErr w:type="spellEnd"/>
      <w:r w:rsidRPr="00612D45">
        <w:rPr>
          <w:rFonts w:ascii="Times New Roman" w:eastAsia="Times New Roman" w:hAnsi="Times New Roman" w:cs="Times New Roman"/>
          <w:sz w:val="24"/>
          <w:szCs w:val="24"/>
        </w:rPr>
        <w:t>, Prolog will actually find two matches for our world.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spellStart"/>
            <w:r w:rsidRPr="00612D45">
              <w:rPr>
                <w:rFonts w:ascii="Courier New" w:eastAsia="Times New Roman" w:hAnsi="Courier New" w:cs="Courier New"/>
                <w:sz w:val="20"/>
                <w:szCs w:val="20"/>
              </w:rPr>
              <w:t>love_compatible</w:t>
            </w:r>
            <w:proofErr w:type="spellEnd"/>
            <w:r w:rsidRPr="00612D45">
              <w:rPr>
                <w:rFonts w:ascii="Courier New" w:eastAsia="Times New Roman" w:hAnsi="Courier New" w:cs="Courier New"/>
                <w:sz w:val="20"/>
                <w:szCs w:val="20"/>
              </w:rPr>
              <w:t>(X</w:t>
            </w:r>
            <w:proofErr w:type="gramStart"/>
            <w:r w:rsidRPr="00612D45">
              <w:rPr>
                <w:rFonts w:ascii="Courier New" w:eastAsia="Times New Roman" w:hAnsi="Courier New" w:cs="Courier New"/>
                <w:sz w:val="20"/>
                <w:szCs w:val="20"/>
              </w:rPr>
              <w:t>,Y</w:t>
            </w:r>
            <w:proofErr w:type="gram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X = </w:t>
            </w:r>
            <w:proofErr w:type="spellStart"/>
            <w:r w:rsidRPr="00612D45">
              <w:rPr>
                <w:rFonts w:ascii="Courier New" w:eastAsia="Times New Roman" w:hAnsi="Courier New" w:cs="Courier New"/>
                <w:sz w:val="20"/>
                <w:szCs w:val="20"/>
              </w:rPr>
              <w:t>james</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Y = </w:t>
            </w:r>
            <w:proofErr w:type="spellStart"/>
            <w:r w:rsidRPr="00612D45">
              <w:rPr>
                <w:rFonts w:ascii="Courier New" w:eastAsia="Times New Roman" w:hAnsi="Courier New" w:cs="Courier New"/>
                <w:sz w:val="20"/>
                <w:szCs w:val="20"/>
              </w:rPr>
              <w:t>mary</w:t>
            </w:r>
            <w:proofErr w:type="spellEnd"/>
            <w:r w:rsidRPr="00612D45">
              <w:rPr>
                <w:rFonts w:ascii="Courier New" w:eastAsia="Times New Roman" w:hAnsi="Courier New" w:cs="Courier New"/>
                <w:sz w:val="20"/>
                <w:szCs w:val="20"/>
              </w:rPr>
              <w:t xml:space="preserve"> ; </w:t>
            </w:r>
            <w:r w:rsidRPr="00612D45">
              <w:rPr>
                <w:rFonts w:ascii="Courier New" w:eastAsia="Times New Roman" w:hAnsi="Courier New" w:cs="Courier New"/>
                <w:i/>
                <w:iCs/>
                <w:sz w:val="20"/>
                <w:szCs w:val="20"/>
              </w:rPr>
              <w:t>/* typing semicolon causes Prolog to find the next match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X = </w:t>
            </w:r>
            <w:proofErr w:type="spellStart"/>
            <w:r w:rsidRPr="00612D45">
              <w:rPr>
                <w:rFonts w:ascii="Courier New" w:eastAsia="Times New Roman" w:hAnsi="Courier New" w:cs="Courier New"/>
                <w:sz w:val="20"/>
                <w:szCs w:val="20"/>
              </w:rPr>
              <w:t>mary</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Y = </w:t>
            </w:r>
            <w:proofErr w:type="spellStart"/>
            <w:r w:rsidRPr="00612D45">
              <w:rPr>
                <w:rFonts w:ascii="Courier New" w:eastAsia="Times New Roman" w:hAnsi="Courier New" w:cs="Courier New"/>
                <w:sz w:val="20"/>
                <w:szCs w:val="20"/>
              </w:rPr>
              <w:t>james</w:t>
            </w:r>
            <w:proofErr w:type="spell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our love pairs are (X=</w:t>
            </w:r>
            <w:proofErr w:type="spellStart"/>
            <w:r w:rsidRPr="00612D45">
              <w:rPr>
                <w:rFonts w:ascii="Courier New" w:eastAsia="Times New Roman" w:hAnsi="Courier New" w:cs="Courier New"/>
                <w:i/>
                <w:iCs/>
                <w:sz w:val="20"/>
                <w:szCs w:val="20"/>
              </w:rPr>
              <w:t>james</w:t>
            </w:r>
            <w:proofErr w:type="spellEnd"/>
            <w:r w:rsidRPr="00612D45">
              <w:rPr>
                <w:rFonts w:ascii="Courier New" w:eastAsia="Times New Roman" w:hAnsi="Courier New" w:cs="Courier New"/>
                <w:i/>
                <w:iCs/>
                <w:sz w:val="20"/>
                <w:szCs w:val="20"/>
              </w:rPr>
              <w:t>, Y=</w:t>
            </w:r>
            <w:proofErr w:type="spellStart"/>
            <w:r w:rsidRPr="00612D45">
              <w:rPr>
                <w:rFonts w:ascii="Courier New" w:eastAsia="Times New Roman" w:hAnsi="Courier New" w:cs="Courier New"/>
                <w:i/>
                <w:iCs/>
                <w:sz w:val="20"/>
                <w:szCs w:val="20"/>
              </w:rPr>
              <w:t>mary</w:t>
            </w:r>
            <w:proofErr w:type="spellEnd"/>
            <w:r w:rsidRPr="00612D45">
              <w:rPr>
                <w:rFonts w:ascii="Courier New" w:eastAsia="Times New Roman" w:hAnsi="Courier New" w:cs="Courier New"/>
                <w:i/>
                <w:iCs/>
                <w:sz w:val="20"/>
                <w:szCs w:val="20"/>
              </w:rPr>
              <w:t>) and (X=</w:t>
            </w:r>
            <w:proofErr w:type="spellStart"/>
            <w:r w:rsidRPr="00612D45">
              <w:rPr>
                <w:rFonts w:ascii="Courier New" w:eastAsia="Times New Roman" w:hAnsi="Courier New" w:cs="Courier New"/>
                <w:i/>
                <w:iCs/>
                <w:sz w:val="20"/>
                <w:szCs w:val="20"/>
              </w:rPr>
              <w:t>mary</w:t>
            </w:r>
            <w:proofErr w:type="spellEnd"/>
            <w:r w:rsidRPr="00612D45">
              <w:rPr>
                <w:rFonts w:ascii="Courier New" w:eastAsia="Times New Roman" w:hAnsi="Courier New" w:cs="Courier New"/>
                <w:i/>
                <w:iCs/>
                <w:sz w:val="20"/>
                <w:szCs w:val="20"/>
              </w:rPr>
              <w:t>, Y=</w:t>
            </w:r>
            <w:proofErr w:type="spellStart"/>
            <w:r w:rsidRPr="00612D45">
              <w:rPr>
                <w:rFonts w:ascii="Courier New" w:eastAsia="Times New Roman" w:hAnsi="Courier New" w:cs="Courier New"/>
                <w:i/>
                <w:iCs/>
                <w:sz w:val="20"/>
                <w:szCs w:val="20"/>
              </w:rPr>
              <w:t>james</w:t>
            </w:r>
            <w:proofErr w:type="spellEnd"/>
            <w:r w:rsidRPr="00612D45">
              <w:rPr>
                <w:rFonts w:ascii="Courier New" w:eastAsia="Times New Roman" w:hAnsi="Courier New" w:cs="Courier New"/>
                <w:i/>
                <w:iCs/>
                <w:sz w:val="20"/>
                <w:szCs w:val="20"/>
              </w:rPr>
              <w:t>) */</w:t>
            </w:r>
          </w:p>
        </w:tc>
      </w:tr>
    </w:tbl>
    <w:p w:rsidR="00612D45" w:rsidRPr="00612D45" w:rsidRDefault="00612D45" w:rsidP="00104288">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You may be wondering how this is even working. As I’ve mentioned before, Prolog builds in Backtracking automatically for you and will do an exhaustive search until it finds a match. I’ll repost our clauses and rules below to </w:t>
      </w:r>
      <w:proofErr w:type="spellStart"/>
      <w:r w:rsidRPr="00612D45">
        <w:rPr>
          <w:rFonts w:ascii="Times New Roman" w:eastAsia="Times New Roman" w:hAnsi="Times New Roman" w:cs="Times New Roman"/>
          <w:sz w:val="24"/>
          <w:szCs w:val="24"/>
        </w:rPr>
        <w:t>easen</w:t>
      </w:r>
      <w:proofErr w:type="spellEnd"/>
      <w:r w:rsidRPr="00612D45">
        <w:rPr>
          <w:rFonts w:ascii="Times New Roman" w:eastAsia="Times New Roman" w:hAnsi="Times New Roman" w:cs="Times New Roman"/>
          <w:sz w:val="24"/>
          <w:szCs w:val="24"/>
        </w:rPr>
        <w:t xml:space="preserve"> the comprehension.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alice,bob</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bob,carol</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james,mary</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likes(</w:t>
            </w:r>
            <w:proofErr w:type="spellStart"/>
            <w:proofErr w:type="gramEnd"/>
            <w:r w:rsidRPr="00612D45">
              <w:rPr>
                <w:rFonts w:ascii="Courier New" w:eastAsia="Times New Roman" w:hAnsi="Courier New" w:cs="Courier New"/>
                <w:sz w:val="20"/>
                <w:szCs w:val="20"/>
              </w:rPr>
              <w:t>mary,james</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D45">
              <w:rPr>
                <w:rFonts w:ascii="Courier New" w:eastAsia="Times New Roman" w:hAnsi="Courier New" w:cs="Courier New"/>
                <w:sz w:val="20"/>
                <w:szCs w:val="20"/>
              </w:rPr>
              <w:t>love_compatible</w:t>
            </w:r>
            <w:proofErr w:type="spellEnd"/>
            <w:r w:rsidRPr="00612D45">
              <w:rPr>
                <w:rFonts w:ascii="Courier New" w:eastAsia="Times New Roman" w:hAnsi="Courier New" w:cs="Courier New"/>
                <w:sz w:val="20"/>
                <w:szCs w:val="20"/>
              </w:rPr>
              <w:t>(X, Y</w:t>
            </w:r>
            <w:proofErr w:type="gramStart"/>
            <w:r w:rsidRPr="00612D45">
              <w:rPr>
                <w:rFonts w:ascii="Courier New" w:eastAsia="Times New Roman" w:hAnsi="Courier New" w:cs="Courier New"/>
                <w:sz w:val="20"/>
                <w:szCs w:val="20"/>
              </w:rPr>
              <w:t>) :</w:t>
            </w:r>
            <w:proofErr w:type="gramEnd"/>
            <w:r w:rsidRPr="00612D45">
              <w:rPr>
                <w:rFonts w:ascii="Courier New" w:eastAsia="Times New Roman" w:hAnsi="Courier New" w:cs="Courier New"/>
                <w:sz w:val="20"/>
                <w:szCs w:val="20"/>
              </w:rPr>
              <w:t>- likes(X, Y), likes (Y, X).</w:t>
            </w:r>
          </w:p>
        </w:tc>
      </w:tr>
    </w:tbl>
    <w:p w:rsidR="00612D45" w:rsidRPr="00612D45" w:rsidRDefault="00612D45" w:rsidP="00104288">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When we call </w:t>
      </w:r>
      <w:proofErr w:type="spellStart"/>
      <w:r w:rsidRPr="00472C62">
        <w:rPr>
          <w:rFonts w:ascii="Courier New" w:eastAsia="Times New Roman" w:hAnsi="Courier New" w:cs="Courier New"/>
          <w:sz w:val="20"/>
          <w:szCs w:val="20"/>
        </w:rPr>
        <w:t>love_compatible</w:t>
      </w:r>
      <w:proofErr w:type="spellEnd"/>
      <w:r w:rsidRPr="00472C62">
        <w:rPr>
          <w:rFonts w:ascii="Courier New" w:eastAsia="Times New Roman" w:hAnsi="Courier New" w:cs="Courier New"/>
          <w:sz w:val="20"/>
          <w:szCs w:val="20"/>
        </w:rPr>
        <w:t>(X</w:t>
      </w:r>
      <w:proofErr w:type="gramStart"/>
      <w:r w:rsidRPr="00472C62">
        <w:rPr>
          <w:rFonts w:ascii="Courier New" w:eastAsia="Times New Roman" w:hAnsi="Courier New" w:cs="Courier New"/>
          <w:sz w:val="20"/>
          <w:szCs w:val="20"/>
        </w:rPr>
        <w:t>,Y</w:t>
      </w:r>
      <w:proofErr w:type="gramEnd"/>
      <w:r w:rsidRPr="00472C62">
        <w:rPr>
          <w:rFonts w:ascii="Courier New" w:eastAsia="Times New Roman" w:hAnsi="Courier New" w:cs="Courier New"/>
          <w:sz w:val="20"/>
          <w:szCs w:val="20"/>
        </w:rPr>
        <w:t>).</w:t>
      </w:r>
      <w:r w:rsidRPr="00612D45">
        <w:rPr>
          <w:rFonts w:ascii="Times New Roman" w:eastAsia="Times New Roman" w:hAnsi="Times New Roman" w:cs="Times New Roman"/>
          <w:sz w:val="24"/>
          <w:szCs w:val="24"/>
        </w:rPr>
        <w:t xml:space="preserve">, the first goal is to match </w:t>
      </w:r>
      <w:r w:rsidRPr="00472C62">
        <w:rPr>
          <w:rFonts w:ascii="Courier New" w:eastAsia="Times New Roman" w:hAnsi="Courier New" w:cs="Courier New"/>
          <w:sz w:val="20"/>
          <w:szCs w:val="20"/>
        </w:rPr>
        <w:t>likes(X, Y)</w:t>
      </w:r>
      <w:r w:rsidRPr="00612D45">
        <w:rPr>
          <w:rFonts w:ascii="Times New Roman" w:eastAsia="Times New Roman" w:hAnsi="Times New Roman" w:cs="Times New Roman"/>
          <w:sz w:val="24"/>
          <w:szCs w:val="24"/>
        </w:rPr>
        <w:t xml:space="preserve">. As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weren’t instantiated yet, Prolog will simply pick the first clause of </w:t>
      </w:r>
      <w:r w:rsidRPr="00472C62">
        <w:rPr>
          <w:rFonts w:ascii="Courier New" w:eastAsia="Times New Roman" w:hAnsi="Courier New" w:cs="Courier New"/>
          <w:sz w:val="20"/>
          <w:szCs w:val="20"/>
        </w:rPr>
        <w:t>likes</w:t>
      </w:r>
      <w:r w:rsidRPr="00612D45">
        <w:rPr>
          <w:rFonts w:ascii="Times New Roman" w:eastAsia="Times New Roman" w:hAnsi="Times New Roman" w:cs="Times New Roman"/>
          <w:sz w:val="24"/>
          <w:szCs w:val="24"/>
        </w:rPr>
        <w:t xml:space="preserve">, </w:t>
      </w:r>
      <w:proofErr w:type="gramStart"/>
      <w:r w:rsidRPr="00472C62">
        <w:rPr>
          <w:rFonts w:ascii="Courier New" w:eastAsia="Times New Roman" w:hAnsi="Courier New" w:cs="Courier New"/>
          <w:sz w:val="20"/>
          <w:szCs w:val="20"/>
        </w:rPr>
        <w:t>likes(</w:t>
      </w:r>
      <w:proofErr w:type="spellStart"/>
      <w:proofErr w:type="gramEnd"/>
      <w:r w:rsidRPr="00472C62">
        <w:rPr>
          <w:rFonts w:ascii="Courier New" w:eastAsia="Times New Roman" w:hAnsi="Courier New" w:cs="Courier New"/>
          <w:sz w:val="20"/>
          <w:szCs w:val="20"/>
        </w:rPr>
        <w:t>bob,carol</w:t>
      </w:r>
      <w:proofErr w:type="spellEnd"/>
      <w:r w:rsidRPr="00472C62">
        <w:rPr>
          <w:rFonts w:ascii="Courier New" w:eastAsia="Times New Roman" w:hAnsi="Courier New" w:cs="Courier New"/>
          <w:sz w:val="20"/>
          <w:szCs w:val="20"/>
        </w:rPr>
        <w:t>).</w:t>
      </w:r>
      <w:r w:rsidRPr="00612D45">
        <w:rPr>
          <w:rFonts w:ascii="Times New Roman" w:eastAsia="Times New Roman" w:hAnsi="Times New Roman" w:cs="Times New Roman"/>
          <w:sz w:val="24"/>
          <w:szCs w:val="24"/>
        </w:rPr>
        <w:t xml:space="preserve">. This binds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to </w:t>
      </w:r>
      <w:r w:rsidRPr="00472C62">
        <w:rPr>
          <w:rFonts w:ascii="Courier New" w:eastAsia="Times New Roman" w:hAnsi="Courier New" w:cs="Courier New"/>
          <w:sz w:val="20"/>
          <w:szCs w:val="20"/>
        </w:rPr>
        <w:t>bob</w:t>
      </w:r>
      <w:r w:rsidRPr="00612D45">
        <w:rPr>
          <w:rFonts w:ascii="Times New Roman" w:eastAsia="Times New Roman" w:hAnsi="Times New Roman" w:cs="Times New Roman"/>
          <w:sz w:val="24"/>
          <w:szCs w:val="24"/>
        </w:rPr>
        <w:t xml:space="preserve"> and Y to </w:t>
      </w:r>
      <w:r w:rsidRPr="00472C62">
        <w:rPr>
          <w:rFonts w:ascii="Courier New" w:eastAsia="Times New Roman" w:hAnsi="Courier New" w:cs="Courier New"/>
          <w:sz w:val="20"/>
          <w:szCs w:val="20"/>
        </w:rPr>
        <w:t>carol</w:t>
      </w:r>
      <w:r w:rsidRPr="00612D45">
        <w:rPr>
          <w:rFonts w:ascii="Times New Roman" w:eastAsia="Times New Roman" w:hAnsi="Times New Roman" w:cs="Times New Roman"/>
          <w:sz w:val="24"/>
          <w:szCs w:val="24"/>
        </w:rPr>
        <w:t xml:space="preserve">. The second goal is </w:t>
      </w:r>
      <w:r w:rsidRPr="00472C62">
        <w:rPr>
          <w:rFonts w:ascii="Courier New" w:eastAsia="Times New Roman" w:hAnsi="Courier New" w:cs="Courier New"/>
          <w:sz w:val="20"/>
          <w:szCs w:val="20"/>
        </w:rPr>
        <w:t>likes(Y, X)</w:t>
      </w:r>
      <w:r w:rsidRPr="00612D45">
        <w:rPr>
          <w:rFonts w:ascii="Times New Roman" w:eastAsia="Times New Roman" w:hAnsi="Times New Roman" w:cs="Times New Roman"/>
          <w:sz w:val="24"/>
          <w:szCs w:val="24"/>
        </w:rPr>
        <w:t xml:space="preserve">. This time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are already instantiated to </w:t>
      </w:r>
      <w:r w:rsidRPr="00472C62">
        <w:rPr>
          <w:rFonts w:ascii="Courier New" w:eastAsia="Times New Roman" w:hAnsi="Courier New" w:cs="Courier New"/>
          <w:sz w:val="20"/>
          <w:szCs w:val="20"/>
        </w:rPr>
        <w:t>bob</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carol</w:t>
      </w:r>
      <w:r w:rsidRPr="00612D45">
        <w:rPr>
          <w:rFonts w:ascii="Times New Roman" w:eastAsia="Times New Roman" w:hAnsi="Times New Roman" w:cs="Times New Roman"/>
          <w:sz w:val="24"/>
          <w:szCs w:val="24"/>
        </w:rPr>
        <w:t xml:space="preserve"> respectively. Prolog then checks in </w:t>
      </w:r>
      <w:proofErr w:type="spellStart"/>
      <w:r w:rsidRPr="00612D45">
        <w:rPr>
          <w:rFonts w:ascii="Times New Roman" w:eastAsia="Times New Roman" w:hAnsi="Times New Roman" w:cs="Times New Roman"/>
          <w:sz w:val="24"/>
          <w:szCs w:val="24"/>
        </w:rPr>
        <w:t>it’s</w:t>
      </w:r>
      <w:proofErr w:type="spellEnd"/>
      <w:r w:rsidRPr="00612D45">
        <w:rPr>
          <w:rFonts w:ascii="Times New Roman" w:eastAsia="Times New Roman" w:hAnsi="Times New Roman" w:cs="Times New Roman"/>
          <w:sz w:val="24"/>
          <w:szCs w:val="24"/>
        </w:rPr>
        <w:t xml:space="preserve"> world of knowledge if </w:t>
      </w:r>
      <w:r w:rsidRPr="00472C62">
        <w:rPr>
          <w:rFonts w:ascii="Courier New" w:eastAsia="Times New Roman" w:hAnsi="Courier New" w:cs="Courier New"/>
          <w:sz w:val="20"/>
          <w:szCs w:val="20"/>
        </w:rPr>
        <w:t>carol</w:t>
      </w:r>
      <w:r w:rsidRPr="00612D45">
        <w:rPr>
          <w:rFonts w:ascii="Times New Roman" w:eastAsia="Times New Roman" w:hAnsi="Times New Roman" w:cs="Times New Roman"/>
          <w:sz w:val="24"/>
          <w:szCs w:val="24"/>
        </w:rPr>
        <w:t xml:space="preserve"> likes </w:t>
      </w:r>
      <w:r w:rsidRPr="00472C62">
        <w:rPr>
          <w:rFonts w:ascii="Courier New" w:eastAsia="Times New Roman" w:hAnsi="Courier New" w:cs="Courier New"/>
          <w:sz w:val="20"/>
          <w:szCs w:val="20"/>
        </w:rPr>
        <w:t>bob</w:t>
      </w:r>
      <w:r w:rsidRPr="00612D45">
        <w:rPr>
          <w:rFonts w:ascii="Times New Roman" w:eastAsia="Times New Roman" w:hAnsi="Times New Roman" w:cs="Times New Roman"/>
          <w:sz w:val="24"/>
          <w:szCs w:val="24"/>
        </w:rPr>
        <w:t xml:space="preserve">, that is, if it has a clause in the form </w:t>
      </w:r>
      <w:proofErr w:type="gramStart"/>
      <w:r w:rsidRPr="00472C62">
        <w:rPr>
          <w:rFonts w:ascii="Courier New" w:eastAsia="Times New Roman" w:hAnsi="Courier New" w:cs="Courier New"/>
          <w:sz w:val="20"/>
          <w:szCs w:val="20"/>
        </w:rPr>
        <w:t>likes(</w:t>
      </w:r>
      <w:proofErr w:type="gramEnd"/>
      <w:r w:rsidRPr="00472C62">
        <w:rPr>
          <w:rFonts w:ascii="Courier New" w:eastAsia="Times New Roman" w:hAnsi="Courier New" w:cs="Courier New"/>
          <w:sz w:val="20"/>
          <w:szCs w:val="20"/>
        </w:rPr>
        <w:t>carol, bob).</w:t>
      </w:r>
      <w:r w:rsidRPr="00612D45">
        <w:rPr>
          <w:rFonts w:ascii="Times New Roman" w:eastAsia="Times New Roman" w:hAnsi="Times New Roman" w:cs="Times New Roman"/>
          <w:sz w:val="24"/>
          <w:szCs w:val="24"/>
        </w:rPr>
        <w:t xml:space="preserve"> This is not the case, so it fails and Prolog backtracks automatically to the first goal,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become </w:t>
      </w:r>
      <w:proofErr w:type="spellStart"/>
      <w:r w:rsidRPr="00612D45">
        <w:rPr>
          <w:rFonts w:ascii="Times New Roman" w:eastAsia="Times New Roman" w:hAnsi="Times New Roman" w:cs="Times New Roman"/>
          <w:sz w:val="24"/>
          <w:szCs w:val="24"/>
        </w:rPr>
        <w:t>uninstantiated</w:t>
      </w:r>
      <w:proofErr w:type="spellEnd"/>
      <w:r w:rsidRPr="00612D45">
        <w:rPr>
          <w:rFonts w:ascii="Times New Roman" w:eastAsia="Times New Roman" w:hAnsi="Times New Roman" w:cs="Times New Roman"/>
          <w:sz w:val="24"/>
          <w:szCs w:val="24"/>
        </w:rPr>
        <w:t xml:space="preserve"> again. Prolog then tries the second clause of </w:t>
      </w:r>
      <w:r w:rsidRPr="00472C62">
        <w:rPr>
          <w:rFonts w:ascii="Courier New" w:eastAsia="Times New Roman" w:hAnsi="Courier New" w:cs="Courier New"/>
          <w:sz w:val="20"/>
          <w:szCs w:val="20"/>
        </w:rPr>
        <w:t>likes</w:t>
      </w:r>
      <w:r w:rsidRPr="00612D45">
        <w:rPr>
          <w:rFonts w:ascii="Times New Roman" w:eastAsia="Times New Roman" w:hAnsi="Times New Roman" w:cs="Times New Roman"/>
          <w:sz w:val="24"/>
          <w:szCs w:val="24"/>
        </w:rPr>
        <w:t xml:space="preserve"> and binds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 to </w:t>
      </w:r>
      <w:proofErr w:type="spellStart"/>
      <w:proofErr w:type="gramStart"/>
      <w:r w:rsidRPr="00472C62">
        <w:rPr>
          <w:rFonts w:ascii="Courier New" w:eastAsia="Times New Roman" w:hAnsi="Courier New" w:cs="Courier New"/>
          <w:sz w:val="20"/>
          <w:szCs w:val="20"/>
        </w:rPr>
        <w:t>james</w:t>
      </w:r>
      <w:proofErr w:type="spellEnd"/>
      <w:proofErr w:type="gramEnd"/>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to </w:t>
      </w:r>
      <w:proofErr w:type="spellStart"/>
      <w:r w:rsidRPr="00472C62">
        <w:rPr>
          <w:rFonts w:ascii="Courier New" w:eastAsia="Times New Roman" w:hAnsi="Courier New" w:cs="Courier New"/>
          <w:sz w:val="20"/>
          <w:szCs w:val="20"/>
        </w:rPr>
        <w:t>mary</w:t>
      </w:r>
      <w:proofErr w:type="spellEnd"/>
      <w:r w:rsidRPr="00612D45">
        <w:rPr>
          <w:rFonts w:ascii="Times New Roman" w:eastAsia="Times New Roman" w:hAnsi="Times New Roman" w:cs="Times New Roman"/>
          <w:sz w:val="24"/>
          <w:szCs w:val="24"/>
        </w:rPr>
        <w:t xml:space="preserve">. The second goal then also succeeds because </w:t>
      </w:r>
      <w:proofErr w:type="gramStart"/>
      <w:r w:rsidRPr="00472C62">
        <w:rPr>
          <w:rFonts w:ascii="Courier New" w:eastAsia="Times New Roman" w:hAnsi="Courier New" w:cs="Courier New"/>
          <w:sz w:val="20"/>
          <w:szCs w:val="20"/>
        </w:rPr>
        <w:t>likes(</w:t>
      </w:r>
      <w:proofErr w:type="spellStart"/>
      <w:proofErr w:type="gramEnd"/>
      <w:r w:rsidRPr="00472C62">
        <w:rPr>
          <w:rFonts w:ascii="Courier New" w:eastAsia="Times New Roman" w:hAnsi="Courier New" w:cs="Courier New"/>
          <w:sz w:val="20"/>
          <w:szCs w:val="20"/>
        </w:rPr>
        <w:t>mary,james</w:t>
      </w:r>
      <w:proofErr w:type="spellEnd"/>
      <w:r w:rsidRPr="00472C62">
        <w:rPr>
          <w:rFonts w:ascii="Courier New" w:eastAsia="Times New Roman" w:hAnsi="Courier New" w:cs="Courier New"/>
          <w:sz w:val="20"/>
          <w:szCs w:val="20"/>
        </w:rPr>
        <w:t>).</w:t>
      </w:r>
      <w:r w:rsidRPr="00612D45">
        <w:rPr>
          <w:rFonts w:ascii="Times New Roman" w:eastAsia="Times New Roman" w:hAnsi="Times New Roman" w:cs="Times New Roman"/>
          <w:sz w:val="24"/>
          <w:szCs w:val="24"/>
        </w:rPr>
        <w:t>, resulting in our first match.</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Let’s take a look at a more complex example. First we define some facts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mother(</w:t>
            </w:r>
            <w:proofErr w:type="spellStart"/>
            <w:proofErr w:type="gramEnd"/>
            <w:r w:rsidRPr="00612D45">
              <w:rPr>
                <w:rFonts w:ascii="Courier New" w:eastAsia="Times New Roman" w:hAnsi="Courier New" w:cs="Courier New"/>
                <w:sz w:val="20"/>
                <w:szCs w:val="20"/>
              </w:rPr>
              <w:t>alice,lea</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mother(</w:t>
            </w:r>
            <w:proofErr w:type="spellStart"/>
            <w:proofErr w:type="gramEnd"/>
            <w:r w:rsidRPr="00612D45">
              <w:rPr>
                <w:rFonts w:ascii="Courier New" w:eastAsia="Times New Roman" w:hAnsi="Courier New" w:cs="Courier New"/>
                <w:sz w:val="20"/>
                <w:szCs w:val="20"/>
              </w:rPr>
              <w:t>john,julia</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mother(</w:t>
            </w:r>
            <w:proofErr w:type="spellStart"/>
            <w:proofErr w:type="gramEnd"/>
            <w:r w:rsidRPr="00612D45">
              <w:rPr>
                <w:rFonts w:ascii="Courier New" w:eastAsia="Times New Roman" w:hAnsi="Courier New" w:cs="Courier New"/>
                <w:sz w:val="20"/>
                <w:szCs w:val="20"/>
              </w:rPr>
              <w:t>lea,alberta</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father(</w:t>
            </w:r>
            <w:proofErr w:type="spellStart"/>
            <w:proofErr w:type="gramEnd"/>
            <w:r w:rsidRPr="00612D45">
              <w:rPr>
                <w:rFonts w:ascii="Courier New" w:eastAsia="Times New Roman" w:hAnsi="Courier New" w:cs="Courier New"/>
                <w:sz w:val="20"/>
                <w:szCs w:val="20"/>
              </w:rPr>
              <w:t>james,alfred</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father(</w:t>
            </w:r>
            <w:proofErr w:type="spellStart"/>
            <w:proofErr w:type="gramEnd"/>
            <w:r w:rsidRPr="00612D45">
              <w:rPr>
                <w:rFonts w:ascii="Courier New" w:eastAsia="Times New Roman" w:hAnsi="Courier New" w:cs="Courier New"/>
                <w:sz w:val="20"/>
                <w:szCs w:val="20"/>
              </w:rPr>
              <w:t>lea,john</w:t>
            </w:r>
            <w:proofErr w:type="spellEnd"/>
            <w:r w:rsidRPr="00612D45">
              <w:rPr>
                <w:rFonts w:ascii="Courier New" w:eastAsia="Times New Roman" w:hAnsi="Courier New" w:cs="Courier New"/>
                <w:sz w:val="20"/>
                <w:szCs w:val="20"/>
              </w:rPr>
              <w:t>).</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The first line can be read as </w:t>
      </w:r>
      <w:proofErr w:type="spellStart"/>
      <w:r w:rsidRPr="00472C62">
        <w:rPr>
          <w:rFonts w:ascii="Courier New" w:eastAsia="Times New Roman" w:hAnsi="Courier New" w:cs="Courier New"/>
          <w:sz w:val="20"/>
          <w:szCs w:val="20"/>
        </w:rPr>
        <w:t>alice</w:t>
      </w:r>
      <w:r w:rsidRPr="00612D45">
        <w:rPr>
          <w:rFonts w:ascii="Times New Roman" w:eastAsia="Times New Roman" w:hAnsi="Times New Roman" w:cs="Times New Roman"/>
          <w:sz w:val="24"/>
          <w:szCs w:val="24"/>
        </w:rPr>
        <w:t>‘s</w:t>
      </w:r>
      <w:proofErr w:type="spellEnd"/>
      <w:r w:rsidRPr="00612D45">
        <w:rPr>
          <w:rFonts w:ascii="Times New Roman" w:eastAsia="Times New Roman" w:hAnsi="Times New Roman" w:cs="Times New Roman"/>
          <w:sz w:val="24"/>
          <w:szCs w:val="24"/>
        </w:rPr>
        <w:t xml:space="preserve"> mother is </w:t>
      </w:r>
      <w:r w:rsidRPr="00472C62">
        <w:rPr>
          <w:rFonts w:ascii="Courier New" w:eastAsia="Times New Roman" w:hAnsi="Courier New" w:cs="Courier New"/>
          <w:sz w:val="20"/>
          <w:szCs w:val="20"/>
        </w:rPr>
        <w:t>lea</w:t>
      </w:r>
      <w:r w:rsidRPr="00612D45">
        <w:rPr>
          <w:rFonts w:ascii="Times New Roman" w:eastAsia="Times New Roman" w:hAnsi="Times New Roman" w:cs="Times New Roman"/>
          <w:sz w:val="24"/>
          <w:szCs w:val="24"/>
        </w:rPr>
        <w:t xml:space="preserve"> and the fourth as </w:t>
      </w:r>
      <w:proofErr w:type="spellStart"/>
      <w:proofErr w:type="gramStart"/>
      <w:r w:rsidRPr="00472C62">
        <w:rPr>
          <w:rFonts w:ascii="Courier New" w:eastAsia="Times New Roman" w:hAnsi="Courier New" w:cs="Courier New"/>
          <w:sz w:val="20"/>
          <w:szCs w:val="20"/>
        </w:rPr>
        <w:t>james</w:t>
      </w:r>
      <w:proofErr w:type="spellEnd"/>
      <w:r w:rsidRPr="00612D45">
        <w:rPr>
          <w:rFonts w:ascii="Times New Roman" w:eastAsia="Times New Roman" w:hAnsi="Times New Roman" w:cs="Times New Roman"/>
          <w:sz w:val="24"/>
          <w:szCs w:val="24"/>
        </w:rPr>
        <w:t>‘ father</w:t>
      </w:r>
      <w:proofErr w:type="gramEnd"/>
      <w:r w:rsidRPr="00612D45">
        <w:rPr>
          <w:rFonts w:ascii="Times New Roman" w:eastAsia="Times New Roman" w:hAnsi="Times New Roman" w:cs="Times New Roman"/>
          <w:sz w:val="24"/>
          <w:szCs w:val="24"/>
        </w:rPr>
        <w:t xml:space="preserve"> is </w:t>
      </w:r>
      <w:proofErr w:type="spellStart"/>
      <w:r w:rsidRPr="00472C62">
        <w:rPr>
          <w:rFonts w:ascii="Courier New" w:eastAsia="Times New Roman" w:hAnsi="Courier New" w:cs="Courier New"/>
          <w:sz w:val="20"/>
          <w:szCs w:val="20"/>
        </w:rPr>
        <w:t>alfred</w:t>
      </w:r>
      <w:proofErr w:type="spellEnd"/>
      <w:r w:rsidRPr="00612D45">
        <w:rPr>
          <w:rFonts w:ascii="Times New Roman" w:eastAsia="Times New Roman" w:hAnsi="Times New Roman" w:cs="Times New Roman"/>
          <w:sz w:val="24"/>
          <w:szCs w:val="24"/>
        </w:rPr>
        <w:t>. Now let’s define some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parent(</w:t>
            </w:r>
            <w:proofErr w:type="gramEnd"/>
            <w:r w:rsidRPr="00612D45">
              <w:rPr>
                <w:rFonts w:ascii="Courier New" w:eastAsia="Times New Roman" w:hAnsi="Courier New" w:cs="Courier New"/>
                <w:sz w:val="20"/>
                <w:szCs w:val="20"/>
              </w:rPr>
              <w:t>X, Y) :- father(X, Y).</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parent(</w:t>
            </w:r>
            <w:proofErr w:type="gramEnd"/>
            <w:r w:rsidRPr="00612D45">
              <w:rPr>
                <w:rFonts w:ascii="Courier New" w:eastAsia="Times New Roman" w:hAnsi="Courier New" w:cs="Courier New"/>
                <w:sz w:val="20"/>
                <w:szCs w:val="20"/>
              </w:rPr>
              <w:t>X, Y) :- mother(X, Y).</w:t>
            </w:r>
          </w:p>
        </w:tc>
      </w:tr>
    </w:tbl>
    <w:p w:rsidR="00612D45" w:rsidRPr="00612D45" w:rsidRDefault="00612D45" w:rsidP="00BB425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Prolog has no problem having multiple definitions of a rule, so if the first clause of </w:t>
      </w:r>
      <w:r w:rsidRPr="00472C62">
        <w:rPr>
          <w:rFonts w:ascii="Courier New" w:eastAsia="Times New Roman" w:hAnsi="Courier New" w:cs="Courier New"/>
          <w:sz w:val="20"/>
          <w:szCs w:val="20"/>
        </w:rPr>
        <w:t>parent</w:t>
      </w:r>
      <w:r w:rsidRPr="00612D45">
        <w:rPr>
          <w:rFonts w:ascii="Times New Roman" w:eastAsia="Times New Roman" w:hAnsi="Times New Roman" w:cs="Times New Roman"/>
          <w:sz w:val="24"/>
          <w:szCs w:val="24"/>
        </w:rPr>
        <w:t xml:space="preserve"> fails, it will try the second one.  We can also define a rule in term of other rules. In fact, for Prolog there isn’t any difference between a fact and a rule. A fact is simply a rule that is always true. Let’s define a rule using other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lastRenderedPageBreak/>
              <w:t>grandparent(</w:t>
            </w:r>
            <w:proofErr w:type="gramEnd"/>
            <w:r w:rsidRPr="00612D45">
              <w:rPr>
                <w:rFonts w:ascii="Courier New" w:eastAsia="Times New Roman" w:hAnsi="Courier New" w:cs="Courier New"/>
                <w:sz w:val="20"/>
                <w:szCs w:val="20"/>
              </w:rPr>
              <w:t>X, Y) :- parent(X, Z), parent(Z, Y).</w:t>
            </w:r>
          </w:p>
        </w:tc>
      </w:tr>
    </w:tbl>
    <w:p w:rsidR="00612D45" w:rsidRPr="00612D45" w:rsidRDefault="00612D45" w:rsidP="00BB425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This can be read as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‘s grandparent is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Did you follow the logic of </w:t>
      </w:r>
      <w:r w:rsidRPr="00472C62">
        <w:rPr>
          <w:rFonts w:ascii="Courier New" w:eastAsia="Times New Roman" w:hAnsi="Courier New" w:cs="Courier New"/>
          <w:sz w:val="20"/>
          <w:szCs w:val="20"/>
        </w:rPr>
        <w:t>grandparent</w:t>
      </w:r>
      <w:r w:rsidRPr="00612D45">
        <w:rPr>
          <w:rFonts w:ascii="Times New Roman" w:eastAsia="Times New Roman" w:hAnsi="Times New Roman" w:cs="Times New Roman"/>
          <w:sz w:val="24"/>
          <w:szCs w:val="24"/>
        </w:rPr>
        <w:t xml:space="preserve">? Get a piece of paper and you’ll be able to easily follow this. </w:t>
      </w:r>
      <w:r w:rsidRPr="00472C62">
        <w:rPr>
          <w:rFonts w:ascii="Courier New" w:eastAsia="Times New Roman" w:hAnsi="Courier New" w:cs="Courier New"/>
          <w:sz w:val="20"/>
          <w:szCs w:val="20"/>
        </w:rPr>
        <w:t>Z</w:t>
      </w:r>
      <w:r w:rsidRPr="00612D45">
        <w:rPr>
          <w:rFonts w:ascii="Times New Roman" w:eastAsia="Times New Roman" w:hAnsi="Times New Roman" w:cs="Times New Roman"/>
          <w:sz w:val="24"/>
          <w:szCs w:val="24"/>
        </w:rPr>
        <w:t xml:space="preserve"> is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 xml:space="preserve">‘s parent and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is </w:t>
      </w:r>
      <w:r w:rsidRPr="00472C62">
        <w:rPr>
          <w:rFonts w:ascii="Courier New" w:eastAsia="Times New Roman" w:hAnsi="Courier New" w:cs="Courier New"/>
          <w:sz w:val="20"/>
          <w:szCs w:val="20"/>
        </w:rPr>
        <w:t>Z</w:t>
      </w:r>
      <w:r w:rsidRPr="00612D45">
        <w:rPr>
          <w:rFonts w:ascii="Times New Roman" w:eastAsia="Times New Roman" w:hAnsi="Times New Roman" w:cs="Times New Roman"/>
          <w:sz w:val="24"/>
          <w:szCs w:val="24"/>
        </w:rPr>
        <w:t xml:space="preserve">‘s parent, therefore </w:t>
      </w:r>
      <w:r w:rsidRPr="00472C62">
        <w:rPr>
          <w:rFonts w:ascii="Courier New" w:eastAsia="Times New Roman" w:hAnsi="Courier New" w:cs="Courier New"/>
          <w:sz w:val="20"/>
          <w:szCs w:val="20"/>
        </w:rPr>
        <w:t>Y</w:t>
      </w:r>
      <w:r w:rsidRPr="00612D45">
        <w:rPr>
          <w:rFonts w:ascii="Times New Roman" w:eastAsia="Times New Roman" w:hAnsi="Times New Roman" w:cs="Times New Roman"/>
          <w:sz w:val="24"/>
          <w:szCs w:val="24"/>
        </w:rPr>
        <w:t xml:space="preserve"> is </w:t>
      </w:r>
      <w:r w:rsidRPr="00472C62">
        <w:rPr>
          <w:rFonts w:ascii="Courier New" w:eastAsia="Times New Roman" w:hAnsi="Courier New" w:cs="Courier New"/>
          <w:sz w:val="20"/>
          <w:szCs w:val="20"/>
        </w:rPr>
        <w:t>X</w:t>
      </w:r>
      <w:r w:rsidRPr="00612D45">
        <w:rPr>
          <w:rFonts w:ascii="Times New Roman" w:eastAsia="Times New Roman" w:hAnsi="Times New Roman" w:cs="Times New Roman"/>
          <w:sz w:val="24"/>
          <w:szCs w:val="24"/>
        </w:rPr>
        <w:t>‘s grandparent. Time to use our new rule on the 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7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grandparent(X, Y).</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X=</w:t>
            </w:r>
            <w:proofErr w:type="spellStart"/>
            <w:r w:rsidRPr="00612D45">
              <w:rPr>
                <w:rFonts w:ascii="Courier New" w:eastAsia="Times New Roman" w:hAnsi="Courier New" w:cs="Courier New"/>
                <w:sz w:val="20"/>
                <w:szCs w:val="20"/>
              </w:rPr>
              <w:t>alice</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Y=</w:t>
            </w:r>
            <w:proofErr w:type="spellStart"/>
            <w:r w:rsidRPr="00612D45">
              <w:rPr>
                <w:rFonts w:ascii="Courier New" w:eastAsia="Times New Roman" w:hAnsi="Courier New" w:cs="Courier New"/>
                <w:sz w:val="20"/>
                <w:szCs w:val="20"/>
              </w:rPr>
              <w:t>alberta</w:t>
            </w:r>
            <w:proofErr w:type="spellEnd"/>
            <w:r w:rsidRPr="00612D45">
              <w:rPr>
                <w:rFonts w:ascii="Courier New" w:eastAsia="Times New Roman" w:hAnsi="Courier New" w:cs="Courier New"/>
                <w:sz w:val="20"/>
                <w:szCs w:val="20"/>
              </w:rPr>
              <w:t xml:space="preserve"> ; </w:t>
            </w:r>
            <w:r w:rsidRPr="00612D45">
              <w:rPr>
                <w:rFonts w:ascii="Courier New" w:eastAsia="Times New Roman" w:hAnsi="Courier New" w:cs="Courier New"/>
                <w:i/>
                <w:iCs/>
                <w:sz w:val="20"/>
                <w:szCs w:val="20"/>
              </w:rPr>
              <w:t xml:space="preserve">/* </w:t>
            </w:r>
            <w:proofErr w:type="spellStart"/>
            <w:r w:rsidRPr="00612D45">
              <w:rPr>
                <w:rFonts w:ascii="Courier New" w:eastAsia="Times New Roman" w:hAnsi="Courier New" w:cs="Courier New"/>
                <w:i/>
                <w:iCs/>
                <w:sz w:val="20"/>
                <w:szCs w:val="20"/>
              </w:rPr>
              <w:t>alberta</w:t>
            </w:r>
            <w:proofErr w:type="spellEnd"/>
            <w:r w:rsidRPr="00612D45">
              <w:rPr>
                <w:rFonts w:ascii="Courier New" w:eastAsia="Times New Roman" w:hAnsi="Courier New" w:cs="Courier New"/>
                <w:i/>
                <w:iCs/>
                <w:sz w:val="20"/>
                <w:szCs w:val="20"/>
              </w:rPr>
              <w:t xml:space="preserve"> is </w:t>
            </w:r>
            <w:proofErr w:type="spellStart"/>
            <w:r w:rsidRPr="00612D45">
              <w:rPr>
                <w:rFonts w:ascii="Courier New" w:eastAsia="Times New Roman" w:hAnsi="Courier New" w:cs="Courier New"/>
                <w:i/>
                <w:iCs/>
                <w:sz w:val="20"/>
                <w:szCs w:val="20"/>
              </w:rPr>
              <w:t>alice's</w:t>
            </w:r>
            <w:proofErr w:type="spellEnd"/>
            <w:r w:rsidRPr="00612D45">
              <w:rPr>
                <w:rFonts w:ascii="Courier New" w:eastAsia="Times New Roman" w:hAnsi="Courier New" w:cs="Courier New"/>
                <w:i/>
                <w:iCs/>
                <w:sz w:val="20"/>
                <w:szCs w:val="20"/>
              </w:rPr>
              <w:t xml:space="preserve"> grandma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X=</w:t>
            </w:r>
            <w:proofErr w:type="spellStart"/>
            <w:r w:rsidRPr="00612D45">
              <w:rPr>
                <w:rFonts w:ascii="Courier New" w:eastAsia="Times New Roman" w:hAnsi="Courier New" w:cs="Courier New"/>
                <w:sz w:val="20"/>
                <w:szCs w:val="20"/>
              </w:rPr>
              <w:t>alice</w:t>
            </w:r>
            <w:proofErr w:type="spellEnd"/>
            <w:r w:rsidRPr="00612D45">
              <w:rPr>
                <w:rFonts w:ascii="Courier New" w:eastAsia="Times New Roman" w:hAnsi="Courier New" w:cs="Courier New"/>
                <w:sz w:val="20"/>
                <w:szCs w:val="20"/>
              </w:rPr>
              <w:t>,</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Y=john. </w:t>
            </w:r>
            <w:r w:rsidRPr="00612D45">
              <w:rPr>
                <w:rFonts w:ascii="Courier New" w:eastAsia="Times New Roman" w:hAnsi="Courier New" w:cs="Courier New"/>
                <w:i/>
                <w:iCs/>
                <w:sz w:val="20"/>
                <w:szCs w:val="20"/>
              </w:rPr>
              <w:t xml:space="preserve">/* john is </w:t>
            </w:r>
            <w:proofErr w:type="spellStart"/>
            <w:r w:rsidRPr="00612D45">
              <w:rPr>
                <w:rFonts w:ascii="Courier New" w:eastAsia="Times New Roman" w:hAnsi="Courier New" w:cs="Courier New"/>
                <w:i/>
                <w:iCs/>
                <w:sz w:val="20"/>
                <w:szCs w:val="20"/>
              </w:rPr>
              <w:t>alice's</w:t>
            </w:r>
            <w:proofErr w:type="spellEnd"/>
            <w:r w:rsidRPr="00612D45">
              <w:rPr>
                <w:rFonts w:ascii="Courier New" w:eastAsia="Times New Roman" w:hAnsi="Courier New" w:cs="Courier New"/>
                <w:i/>
                <w:iCs/>
                <w:sz w:val="20"/>
                <w:szCs w:val="20"/>
              </w:rPr>
              <w:t xml:space="preserve"> grandpa */</w:t>
            </w:r>
          </w:p>
        </w:tc>
      </w:tr>
    </w:tbl>
    <w:p w:rsidR="00612D45" w:rsidRPr="00612D45" w:rsidRDefault="00612D45" w:rsidP="00070614">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Isn’t it amazing that we didn’t even have to tell Prolog how to solve this? We only defined very intuitively what family relations are and it finds the matches for us.</w:t>
      </w:r>
    </w:p>
    <w:p w:rsidR="00612D45" w:rsidRPr="00612D45" w:rsidRDefault="00612D45" w:rsidP="00070614">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We now have all the tools required to start solving real world problems, let’s get cracking!</w:t>
      </w: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B9374B" w:rsidRDefault="00B9374B" w:rsidP="00612D45">
      <w:pPr>
        <w:spacing w:before="100" w:beforeAutospacing="1" w:after="100" w:afterAutospacing="1" w:line="240" w:lineRule="auto"/>
        <w:outlineLvl w:val="1"/>
        <w:rPr>
          <w:rFonts w:ascii="Times New Roman" w:eastAsia="Times New Roman" w:hAnsi="Times New Roman" w:cs="Times New Roman"/>
          <w:b/>
          <w:bCs/>
          <w:sz w:val="36"/>
          <w:szCs w:val="36"/>
        </w:rPr>
      </w:pPr>
    </w:p>
    <w:p w:rsidR="00612D45" w:rsidRPr="00612D45" w:rsidRDefault="00612D45" w:rsidP="0028631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612D45">
        <w:rPr>
          <w:rFonts w:ascii="Times New Roman" w:eastAsia="Times New Roman" w:hAnsi="Times New Roman" w:cs="Times New Roman"/>
          <w:b/>
          <w:bCs/>
          <w:sz w:val="36"/>
          <w:szCs w:val="36"/>
        </w:rPr>
        <w:lastRenderedPageBreak/>
        <w:t>The Graph Coloring Problem</w:t>
      </w:r>
    </w:p>
    <w:p w:rsidR="00612D45" w:rsidRPr="00612D45" w:rsidRDefault="00612D45" w:rsidP="00B9374B">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Given a map divided into regions, can you color the map using a defined amount of colors such that no two adjacent regions have the same color? In the image below, we start with the left map, uncolored, and try to find a map coloring using only four different colors. The right map is one of the possible solutions.</w:t>
      </w:r>
    </w:p>
    <w:p w:rsidR="00612D45" w:rsidRPr="00612D45" w:rsidRDefault="00612D45" w:rsidP="00612D45">
      <w:pPr>
        <w:spacing w:after="0" w:line="240" w:lineRule="auto"/>
        <w:rPr>
          <w:rFonts w:ascii="Times New Roman" w:eastAsia="Times New Roman" w:hAnsi="Times New Roman" w:cs="Times New Roman"/>
          <w:sz w:val="24"/>
          <w:szCs w:val="24"/>
        </w:rPr>
      </w:pPr>
      <w:r w:rsidRPr="00472C62">
        <w:rPr>
          <w:rFonts w:ascii="Times New Roman" w:eastAsia="Times New Roman" w:hAnsi="Times New Roman" w:cs="Times New Roman"/>
          <w:noProof/>
          <w:sz w:val="24"/>
          <w:szCs w:val="24"/>
        </w:rPr>
        <w:drawing>
          <wp:inline distT="0" distB="0" distL="0" distR="0" wp14:anchorId="1DA005ED" wp14:editId="1F102725">
            <wp:extent cx="6055995" cy="2948305"/>
            <wp:effectExtent l="0" t="0" r="1905" b="4445"/>
            <wp:docPr id="1" name="Picture 1" descr="Germany Map Color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many Map Colori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995" cy="2948305"/>
                    </a:xfrm>
                    <a:prstGeom prst="rect">
                      <a:avLst/>
                    </a:prstGeom>
                    <a:noFill/>
                    <a:ln>
                      <a:noFill/>
                    </a:ln>
                  </pic:spPr>
                </pic:pic>
              </a:graphicData>
            </a:graphic>
          </wp:inline>
        </w:drawing>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The map coloring problem applied to Germany and </w:t>
      </w:r>
      <w:proofErr w:type="gramStart"/>
      <w:r w:rsidRPr="00612D45">
        <w:rPr>
          <w:rFonts w:ascii="Times New Roman" w:eastAsia="Times New Roman" w:hAnsi="Times New Roman" w:cs="Times New Roman"/>
          <w:sz w:val="24"/>
          <w:szCs w:val="24"/>
        </w:rPr>
        <w:t>it’s</w:t>
      </w:r>
      <w:proofErr w:type="gramEnd"/>
      <w:r w:rsidRPr="00612D45">
        <w:rPr>
          <w:rFonts w:ascii="Times New Roman" w:eastAsia="Times New Roman" w:hAnsi="Times New Roman" w:cs="Times New Roman"/>
          <w:sz w:val="24"/>
          <w:szCs w:val="24"/>
        </w:rPr>
        <w:t xml:space="preserve"> states. Click on it for a larger version.</w:t>
      </w:r>
    </w:p>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First things first, let’s get our facts straight (pun intended)!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1"/>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color(</w:t>
            </w:r>
            <w:proofErr w:type="gramEnd"/>
            <w:r w:rsidRPr="00612D45">
              <w:rPr>
                <w:rFonts w:ascii="Courier New" w:eastAsia="Times New Roman" w:hAnsi="Courier New" w:cs="Courier New"/>
                <w:sz w:val="20"/>
                <w:szCs w:val="20"/>
              </w:rPr>
              <w:t>red).</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color(</w:t>
            </w:r>
            <w:proofErr w:type="gramEnd"/>
            <w:r w:rsidRPr="00612D45">
              <w:rPr>
                <w:rFonts w:ascii="Courier New" w:eastAsia="Times New Roman" w:hAnsi="Courier New" w:cs="Courier New"/>
                <w:sz w:val="20"/>
                <w:szCs w:val="20"/>
              </w:rPr>
              <w:t>green).</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color(</w:t>
            </w:r>
            <w:proofErr w:type="gramEnd"/>
            <w:r w:rsidRPr="00612D45">
              <w:rPr>
                <w:rFonts w:ascii="Courier New" w:eastAsia="Times New Roman" w:hAnsi="Courier New" w:cs="Courier New"/>
                <w:sz w:val="20"/>
                <w:szCs w:val="20"/>
              </w:rPr>
              <w:t>blue).</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color(</w:t>
            </w:r>
            <w:proofErr w:type="gramEnd"/>
            <w:r w:rsidRPr="00612D45">
              <w:rPr>
                <w:rFonts w:ascii="Courier New" w:eastAsia="Times New Roman" w:hAnsi="Courier New" w:cs="Courier New"/>
                <w:sz w:val="20"/>
                <w:szCs w:val="20"/>
              </w:rPr>
              <w:t>yellow).</w:t>
            </w:r>
          </w:p>
        </w:tc>
      </w:tr>
    </w:tbl>
    <w:p w:rsidR="00612D45" w:rsidRPr="00612D45" w:rsidRDefault="00612D45" w:rsidP="0093218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Now Prolog knows that the four colors </w:t>
      </w:r>
      <w:r w:rsidRPr="00472C62">
        <w:rPr>
          <w:rFonts w:ascii="Courier New" w:eastAsia="Times New Roman" w:hAnsi="Courier New" w:cs="Courier New"/>
          <w:sz w:val="20"/>
          <w:szCs w:val="20"/>
        </w:rPr>
        <w:t>red</w:t>
      </w:r>
      <w:r w:rsidRPr="00612D45">
        <w:rPr>
          <w:rFonts w:ascii="Times New Roman" w:eastAsia="Times New Roman" w:hAnsi="Times New Roman" w:cs="Times New Roman"/>
          <w:sz w:val="24"/>
          <w:szCs w:val="24"/>
        </w:rPr>
        <w:t xml:space="preserve">, </w:t>
      </w:r>
      <w:r w:rsidRPr="00472C62">
        <w:rPr>
          <w:rFonts w:ascii="Courier New" w:eastAsia="Times New Roman" w:hAnsi="Courier New" w:cs="Courier New"/>
          <w:sz w:val="20"/>
          <w:szCs w:val="20"/>
        </w:rPr>
        <w:t>green</w:t>
      </w:r>
      <w:r w:rsidRPr="00612D45">
        <w:rPr>
          <w:rFonts w:ascii="Times New Roman" w:eastAsia="Times New Roman" w:hAnsi="Times New Roman" w:cs="Times New Roman"/>
          <w:sz w:val="24"/>
          <w:szCs w:val="24"/>
        </w:rPr>
        <w:t xml:space="preserve">, </w:t>
      </w:r>
      <w:r w:rsidRPr="00472C62">
        <w:rPr>
          <w:rFonts w:ascii="Courier New" w:eastAsia="Times New Roman" w:hAnsi="Courier New" w:cs="Courier New"/>
          <w:sz w:val="20"/>
          <w:szCs w:val="20"/>
        </w:rPr>
        <w:t>blue</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yellow</w:t>
      </w:r>
      <w:r w:rsidRPr="00612D45">
        <w:rPr>
          <w:rFonts w:ascii="Times New Roman" w:eastAsia="Times New Roman" w:hAnsi="Times New Roman" w:cs="Times New Roman"/>
          <w:sz w:val="24"/>
          <w:szCs w:val="24"/>
        </w:rPr>
        <w:t xml:space="preserve"> exist. So how do we express that no two adjacent states in our map can share the same color? We create a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w:t>
            </w:r>
            <w:proofErr w:type="spellStart"/>
            <w:r w:rsidRPr="00612D45">
              <w:rPr>
                <w:rFonts w:ascii="Courier New" w:eastAsia="Times New Roman" w:hAnsi="Courier New" w:cs="Courier New"/>
                <w:sz w:val="20"/>
                <w:szCs w:val="20"/>
              </w:rPr>
              <w:t>StateAColor</w:t>
            </w:r>
            <w:proofErr w:type="spellEnd"/>
            <w:r w:rsidRPr="00612D45">
              <w:rPr>
                <w:rFonts w:ascii="Courier New" w:eastAsia="Times New Roman" w:hAnsi="Courier New" w:cs="Courier New"/>
                <w:sz w:val="20"/>
                <w:szCs w:val="20"/>
              </w:rPr>
              <w:t xml:space="preserve">, </w:t>
            </w:r>
            <w:proofErr w:type="spellStart"/>
            <w:r w:rsidRPr="00612D45">
              <w:rPr>
                <w:rFonts w:ascii="Courier New" w:eastAsia="Times New Roman" w:hAnsi="Courier New" w:cs="Courier New"/>
                <w:sz w:val="20"/>
                <w:szCs w:val="20"/>
              </w:rPr>
              <w:t>StateBColor</w:t>
            </w:r>
            <w:proofErr w:type="spellEnd"/>
            <w:r w:rsidRPr="00612D45">
              <w:rPr>
                <w:rFonts w:ascii="Courier New" w:eastAsia="Times New Roman" w:hAnsi="Courier New" w:cs="Courier New"/>
                <w:sz w:val="20"/>
                <w:szCs w:val="20"/>
              </w:rPr>
              <w:t>) :- color(</w:t>
            </w:r>
            <w:proofErr w:type="spellStart"/>
            <w:r w:rsidRPr="00612D45">
              <w:rPr>
                <w:rFonts w:ascii="Courier New" w:eastAsia="Times New Roman" w:hAnsi="Courier New" w:cs="Courier New"/>
                <w:sz w:val="20"/>
                <w:szCs w:val="20"/>
              </w:rPr>
              <w:t>StateAColor</w:t>
            </w:r>
            <w:proofErr w:type="spellEnd"/>
            <w:r w:rsidRPr="00612D45">
              <w:rPr>
                <w:rFonts w:ascii="Courier New" w:eastAsia="Times New Roman" w:hAnsi="Courier New" w:cs="Courier New"/>
                <w:sz w:val="20"/>
                <w:szCs w:val="20"/>
              </w:rPr>
              <w:t xml:space="preserve">),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color(</w:t>
            </w:r>
            <w:proofErr w:type="spellStart"/>
            <w:r w:rsidRPr="00612D45">
              <w:rPr>
                <w:rFonts w:ascii="Courier New" w:eastAsia="Times New Roman" w:hAnsi="Courier New" w:cs="Courier New"/>
                <w:sz w:val="20"/>
                <w:szCs w:val="20"/>
              </w:rPr>
              <w:t>StateBColor</w:t>
            </w:r>
            <w:proofErr w:type="spellEnd"/>
            <w:r w:rsidRPr="00612D45">
              <w:rPr>
                <w:rFonts w:ascii="Courier New" w:eastAsia="Times New Roman" w:hAnsi="Courier New" w:cs="Courier New"/>
                <w:sz w:val="20"/>
                <w:szCs w:val="20"/>
              </w:rPr>
              <w:t xml:space="preserve">),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spellStart"/>
            <w:r w:rsidRPr="00612D45">
              <w:rPr>
                <w:rFonts w:ascii="Courier New" w:eastAsia="Times New Roman" w:hAnsi="Courier New" w:cs="Courier New"/>
                <w:sz w:val="20"/>
                <w:szCs w:val="20"/>
              </w:rPr>
              <w:t>StateAColor</w:t>
            </w:r>
            <w:proofErr w:type="spellEnd"/>
            <w:r w:rsidRPr="00612D45">
              <w:rPr>
                <w:rFonts w:ascii="Courier New" w:eastAsia="Times New Roman" w:hAnsi="Courier New" w:cs="Courier New"/>
                <w:sz w:val="20"/>
                <w:szCs w:val="20"/>
              </w:rPr>
              <w:t xml:space="preserve"> \= </w:t>
            </w:r>
            <w:proofErr w:type="spellStart"/>
            <w:r w:rsidRPr="00612D45">
              <w:rPr>
                <w:rFonts w:ascii="Courier New" w:eastAsia="Times New Roman" w:hAnsi="Courier New" w:cs="Courier New"/>
                <w:sz w:val="20"/>
                <w:szCs w:val="20"/>
              </w:rPr>
              <w:t>StateBColor</w:t>
            </w:r>
            <w:proofErr w:type="spellEnd"/>
            <w:r w:rsidRPr="00612D45">
              <w:rPr>
                <w:rFonts w:ascii="Courier New" w:eastAsia="Times New Roman" w:hAnsi="Courier New" w:cs="Courier New"/>
                <w:sz w:val="20"/>
                <w:szCs w:val="20"/>
              </w:rPr>
              <w:t xml:space="preserve">. </w:t>
            </w:r>
            <w:r w:rsidRPr="00612D45">
              <w:rPr>
                <w:rFonts w:ascii="Courier New" w:eastAsia="Times New Roman" w:hAnsi="Courier New" w:cs="Courier New"/>
                <w:i/>
                <w:iCs/>
                <w:sz w:val="20"/>
                <w:szCs w:val="20"/>
              </w:rPr>
              <w:t>/* \= is the not equal operator */</w:t>
            </w:r>
          </w:p>
        </w:tc>
      </w:tr>
    </w:tbl>
    <w:p w:rsidR="00612D45" w:rsidRPr="00612D45" w:rsidRDefault="00612D45" w:rsidP="0093218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Alright, so what’s happening here? The first two clauses, </w:t>
      </w:r>
      <w:proofErr w:type="gramStart"/>
      <w:r w:rsidRPr="00472C62">
        <w:rPr>
          <w:rFonts w:ascii="Courier New" w:eastAsia="Times New Roman" w:hAnsi="Courier New" w:cs="Courier New"/>
          <w:sz w:val="20"/>
          <w:szCs w:val="20"/>
        </w:rPr>
        <w:t>color(</w:t>
      </w:r>
      <w:proofErr w:type="spellStart"/>
      <w:proofErr w:type="gramEnd"/>
      <w:r w:rsidRPr="00472C62">
        <w:rPr>
          <w:rFonts w:ascii="Courier New" w:eastAsia="Times New Roman" w:hAnsi="Courier New" w:cs="Courier New"/>
          <w:sz w:val="20"/>
          <w:szCs w:val="20"/>
        </w:rPr>
        <w:t>StateAColor</w:t>
      </w:r>
      <w:proofErr w:type="spellEnd"/>
      <w:r w:rsidRPr="00472C62">
        <w:rPr>
          <w:rFonts w:ascii="Courier New" w:eastAsia="Times New Roman" w:hAnsi="Courier New" w:cs="Courier New"/>
          <w:sz w:val="20"/>
          <w:szCs w:val="20"/>
        </w:rPr>
        <w:t>)</w:t>
      </w:r>
      <w:r w:rsidRPr="00612D45">
        <w:rPr>
          <w:rFonts w:ascii="Times New Roman" w:eastAsia="Times New Roman" w:hAnsi="Times New Roman" w:cs="Times New Roman"/>
          <w:sz w:val="24"/>
          <w:szCs w:val="24"/>
        </w:rPr>
        <w:t xml:space="preserve"> and </w:t>
      </w:r>
      <w:r w:rsidRPr="00472C62">
        <w:rPr>
          <w:rFonts w:ascii="Courier New" w:eastAsia="Times New Roman" w:hAnsi="Courier New" w:cs="Courier New"/>
          <w:sz w:val="20"/>
          <w:szCs w:val="20"/>
        </w:rPr>
        <w:t>color(</w:t>
      </w:r>
      <w:proofErr w:type="spellStart"/>
      <w:r w:rsidRPr="00472C62">
        <w:rPr>
          <w:rFonts w:ascii="Courier New" w:eastAsia="Times New Roman" w:hAnsi="Courier New" w:cs="Courier New"/>
          <w:sz w:val="20"/>
          <w:szCs w:val="20"/>
        </w:rPr>
        <w:t>StateBColor</w:t>
      </w:r>
      <w:proofErr w:type="spellEnd"/>
      <w:r w:rsidRPr="00472C62">
        <w:rPr>
          <w:rFonts w:ascii="Courier New" w:eastAsia="Times New Roman" w:hAnsi="Courier New" w:cs="Courier New"/>
          <w:sz w:val="20"/>
          <w:szCs w:val="20"/>
        </w:rPr>
        <w:t>)</w:t>
      </w:r>
      <w:r w:rsidRPr="00612D45">
        <w:rPr>
          <w:rFonts w:ascii="Times New Roman" w:eastAsia="Times New Roman" w:hAnsi="Times New Roman" w:cs="Times New Roman"/>
          <w:sz w:val="24"/>
          <w:szCs w:val="24"/>
        </w:rPr>
        <w:t xml:space="preserve"> simply associate colors to our variables </w:t>
      </w:r>
      <w:proofErr w:type="spellStart"/>
      <w:r w:rsidRPr="00472C62">
        <w:rPr>
          <w:rFonts w:ascii="Courier New" w:eastAsia="Times New Roman" w:hAnsi="Courier New" w:cs="Courier New"/>
          <w:sz w:val="20"/>
          <w:szCs w:val="20"/>
        </w:rPr>
        <w:t>StateAColor</w:t>
      </w:r>
      <w:proofErr w:type="spellEnd"/>
      <w:r w:rsidRPr="00612D45">
        <w:rPr>
          <w:rFonts w:ascii="Times New Roman" w:eastAsia="Times New Roman" w:hAnsi="Times New Roman" w:cs="Times New Roman"/>
          <w:sz w:val="24"/>
          <w:szCs w:val="24"/>
        </w:rPr>
        <w:t xml:space="preserve"> and </w:t>
      </w:r>
      <w:proofErr w:type="spellStart"/>
      <w:r w:rsidRPr="00472C62">
        <w:rPr>
          <w:rFonts w:ascii="Courier New" w:eastAsia="Times New Roman" w:hAnsi="Courier New" w:cs="Courier New"/>
          <w:sz w:val="20"/>
          <w:szCs w:val="20"/>
        </w:rPr>
        <w:t>StateBColor</w:t>
      </w:r>
      <w:proofErr w:type="spellEnd"/>
      <w:r w:rsidRPr="00612D45">
        <w:rPr>
          <w:rFonts w:ascii="Times New Roman" w:eastAsia="Times New Roman" w:hAnsi="Times New Roman" w:cs="Times New Roman"/>
          <w:sz w:val="24"/>
          <w:szCs w:val="24"/>
        </w:rPr>
        <w:t xml:space="preserve">. The interesting part is the third clause, </w:t>
      </w:r>
      <w:proofErr w:type="spellStart"/>
      <w:r w:rsidRPr="00472C62">
        <w:rPr>
          <w:rFonts w:ascii="Courier New" w:eastAsia="Times New Roman" w:hAnsi="Courier New" w:cs="Courier New"/>
          <w:sz w:val="20"/>
          <w:szCs w:val="20"/>
        </w:rPr>
        <w:t>StateAColor</w:t>
      </w:r>
      <w:proofErr w:type="spellEnd"/>
      <w:r w:rsidRPr="00472C62">
        <w:rPr>
          <w:rFonts w:ascii="Courier New" w:eastAsia="Times New Roman" w:hAnsi="Courier New" w:cs="Courier New"/>
          <w:sz w:val="20"/>
          <w:szCs w:val="20"/>
        </w:rPr>
        <w:t xml:space="preserve"> \= </w:t>
      </w:r>
      <w:proofErr w:type="spellStart"/>
      <w:r w:rsidRPr="00472C62">
        <w:rPr>
          <w:rFonts w:ascii="Courier New" w:eastAsia="Times New Roman" w:hAnsi="Courier New" w:cs="Courier New"/>
          <w:sz w:val="20"/>
          <w:szCs w:val="20"/>
        </w:rPr>
        <w:t>StateBColor</w:t>
      </w:r>
      <w:proofErr w:type="spellEnd"/>
      <w:r w:rsidRPr="00612D45">
        <w:rPr>
          <w:rFonts w:ascii="Times New Roman" w:eastAsia="Times New Roman" w:hAnsi="Times New Roman" w:cs="Times New Roman"/>
          <w:sz w:val="24"/>
          <w:szCs w:val="24"/>
        </w:rPr>
        <w:t>, that forces the two states to have different colors.</w:t>
      </w:r>
    </w:p>
    <w:p w:rsidR="00612D45" w:rsidRPr="00612D45" w:rsidRDefault="00612D45" w:rsidP="0093218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The only thing we’re missing now is a relation that defines the topology of our map, that is, which states are adjacent. Looking at the bottom of our map we can see for example that the states BW and BY are adjacent. So we start writing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1"/>
      </w:tblGrid>
      <w:tr w:rsidR="00472C62" w:rsidRPr="00612D45" w:rsidTr="00612D45">
        <w:trPr>
          <w:tblCellSpacing w:w="15" w:type="dxa"/>
        </w:trPr>
        <w:tc>
          <w:tcPr>
            <w:tcW w:w="0" w:type="auto"/>
            <w:vAlign w:val="center"/>
            <w:hideMark/>
          </w:tcPr>
          <w:p w:rsidR="00612D45" w:rsidRPr="00612D45" w:rsidRDefault="00612D45" w:rsidP="00932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rPr>
            </w:pPr>
            <w:proofErr w:type="spellStart"/>
            <w:proofErr w:type="gramStart"/>
            <w:r w:rsidRPr="00612D45">
              <w:rPr>
                <w:rFonts w:ascii="Courier New" w:eastAsia="Times New Roman" w:hAnsi="Courier New" w:cs="Courier New"/>
                <w:sz w:val="20"/>
                <w:szCs w:val="20"/>
              </w:rPr>
              <w:t>germany</w:t>
            </w:r>
            <w:proofErr w:type="spellEnd"/>
            <w:r w:rsidRPr="00612D45">
              <w:rPr>
                <w:rFonts w:ascii="Courier New" w:eastAsia="Times New Roman" w:hAnsi="Courier New" w:cs="Courier New"/>
                <w:sz w:val="20"/>
                <w:szCs w:val="20"/>
              </w:rPr>
              <w:t>(</w:t>
            </w:r>
            <w:proofErr w:type="gramEnd"/>
            <w:r w:rsidRPr="00612D45">
              <w:rPr>
                <w:rFonts w:ascii="Courier New" w:eastAsia="Times New Roman" w:hAnsi="Courier New" w:cs="Courier New"/>
                <w:sz w:val="20"/>
                <w:szCs w:val="20"/>
              </w:rPr>
              <w:t>BW, BY) :- neighbor(BW, BY).</w:t>
            </w:r>
          </w:p>
        </w:tc>
      </w:tr>
    </w:tbl>
    <w:p w:rsidR="00612D45" w:rsidRPr="00612D45" w:rsidRDefault="00612D45" w:rsidP="0093218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BW is however also adjacent to RP and HE. Let’s expand </w:t>
      </w:r>
      <w:proofErr w:type="spellStart"/>
      <w:proofErr w:type="gramStart"/>
      <w:r w:rsidRPr="00472C62">
        <w:rPr>
          <w:rFonts w:ascii="Courier New" w:eastAsia="Times New Roman" w:hAnsi="Courier New" w:cs="Courier New"/>
          <w:sz w:val="20"/>
          <w:szCs w:val="20"/>
        </w:rPr>
        <w:t>germany</w:t>
      </w:r>
      <w:proofErr w:type="spellEnd"/>
      <w:proofErr w:type="gramEnd"/>
      <w:r w:rsidRPr="00612D45">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12D45">
              <w:rPr>
                <w:rFonts w:ascii="Courier New" w:eastAsia="Times New Roman" w:hAnsi="Courier New" w:cs="Courier New"/>
                <w:sz w:val="20"/>
                <w:szCs w:val="20"/>
              </w:rPr>
              <w:lastRenderedPageBreak/>
              <w:t>germany</w:t>
            </w:r>
            <w:proofErr w:type="spellEnd"/>
            <w:r w:rsidRPr="00612D45">
              <w:rPr>
                <w:rFonts w:ascii="Courier New" w:eastAsia="Times New Roman" w:hAnsi="Courier New" w:cs="Courier New"/>
                <w:sz w:val="20"/>
                <w:szCs w:val="20"/>
              </w:rPr>
              <w:t>(</w:t>
            </w:r>
            <w:proofErr w:type="gramEnd"/>
            <w:r w:rsidRPr="00612D45">
              <w:rPr>
                <w:rFonts w:ascii="Courier New" w:eastAsia="Times New Roman" w:hAnsi="Courier New" w:cs="Courier New"/>
                <w:sz w:val="20"/>
                <w:szCs w:val="20"/>
              </w:rPr>
              <w:t>BW, BY, SL, RP, HE) :- neighbor(BW, BY), neighbor(BW, RP), neighbor(BW, HE).</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When we add in all adjacencies we have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7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12D45">
              <w:rPr>
                <w:rFonts w:ascii="Courier New" w:eastAsia="Times New Roman" w:hAnsi="Courier New" w:cs="Courier New"/>
                <w:sz w:val="20"/>
                <w:szCs w:val="20"/>
              </w:rPr>
              <w:t>germany</w:t>
            </w:r>
            <w:proofErr w:type="spellEnd"/>
            <w:r w:rsidRPr="00612D45">
              <w:rPr>
                <w:rFonts w:ascii="Courier New" w:eastAsia="Times New Roman" w:hAnsi="Courier New" w:cs="Courier New"/>
                <w:sz w:val="20"/>
                <w:szCs w:val="20"/>
              </w:rPr>
              <w:t xml:space="preserve">(SH, MV, HH, HB, NI, ST, BE, BB, SN, NW, HE, TH, RP, SL, BW, BY) :- </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neighbor(SH, NI), neighbor(SH, HH), neighbor(SH, MV),</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neighbor(HH, NI),</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neighbor(MV, NI), neighbor(MV, BB),</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neighbor(NI, HB), neighbor(NI, BB), neighbor(NI, ST), neighbor(NI, TH),</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neighbor(NI, HE), neighbor(NI, NW),</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neighbor(ST, BB), neighbor(ST, SN), neighbor(ST, TH),</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neighbor(BB, BE), neighbor(BB, SN),</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neighbor(NW, HE), neighbor(NW, RP),</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neighbor(SN, TH), neighbor(SN, BY),</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neighbor(RP, SL), neighbor(RP, HE), neighbor(RP, BW),</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neighbor(HE, BW), neighbor(HE, TH), neighbor(HE, BY),</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neighbor(TH, BY),</w:t>
            </w:r>
          </w:p>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12D45">
              <w:rPr>
                <w:rFonts w:ascii="Courier New" w:eastAsia="Times New Roman" w:hAnsi="Courier New" w:cs="Courier New"/>
                <w:sz w:val="20"/>
                <w:szCs w:val="20"/>
              </w:rPr>
              <w:t>neighbor(</w:t>
            </w:r>
            <w:proofErr w:type="gramEnd"/>
            <w:r w:rsidRPr="00612D45">
              <w:rPr>
                <w:rFonts w:ascii="Courier New" w:eastAsia="Times New Roman" w:hAnsi="Courier New" w:cs="Courier New"/>
                <w:sz w:val="20"/>
                <w:szCs w:val="20"/>
              </w:rPr>
              <w:t>BW, BY).</w:t>
            </w:r>
          </w:p>
        </w:tc>
      </w:tr>
    </w:tbl>
    <w:p w:rsidR="00612D45" w:rsidRPr="00612D45" w:rsidRDefault="00612D45" w:rsidP="00612D45">
      <w:pPr>
        <w:spacing w:before="100" w:beforeAutospacing="1" w:after="100" w:afterAutospacing="1" w:line="240" w:lineRule="auto"/>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Alright, so how do we get a valid map coloring of </w:t>
      </w:r>
      <w:proofErr w:type="spellStart"/>
      <w:proofErr w:type="gramStart"/>
      <w:r w:rsidRPr="00612D45">
        <w:rPr>
          <w:rFonts w:ascii="Times New Roman" w:eastAsia="Times New Roman" w:hAnsi="Times New Roman" w:cs="Times New Roman"/>
          <w:sz w:val="24"/>
          <w:szCs w:val="24"/>
        </w:rPr>
        <w:t>germany</w:t>
      </w:r>
      <w:proofErr w:type="spellEnd"/>
      <w:proofErr w:type="gramEnd"/>
      <w:r w:rsidRPr="00612D45">
        <w:rPr>
          <w:rFonts w:ascii="Times New Roman" w:eastAsia="Times New Roman" w:hAnsi="Times New Roman" w:cs="Times New Roman"/>
          <w:sz w:val="24"/>
          <w:szCs w:val="24"/>
        </w:rPr>
        <w:t xml:space="preserve"> now? Simple!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92"/>
      </w:tblGrid>
      <w:tr w:rsidR="00472C62" w:rsidRPr="00612D45" w:rsidTr="00612D45">
        <w:trPr>
          <w:tblCellSpacing w:w="15" w:type="dxa"/>
        </w:trPr>
        <w:tc>
          <w:tcPr>
            <w:tcW w:w="0" w:type="auto"/>
            <w:vAlign w:val="center"/>
            <w:hideMark/>
          </w:tcPr>
          <w:p w:rsidR="00612D45" w:rsidRPr="00612D45" w:rsidRDefault="00612D45" w:rsidP="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12D45">
              <w:rPr>
                <w:rFonts w:ascii="Courier New" w:eastAsia="Times New Roman" w:hAnsi="Courier New" w:cs="Courier New"/>
                <w:sz w:val="20"/>
                <w:szCs w:val="20"/>
              </w:rPr>
              <w:t xml:space="preserve">?- </w:t>
            </w:r>
            <w:proofErr w:type="spellStart"/>
            <w:proofErr w:type="gramStart"/>
            <w:r w:rsidRPr="00612D45">
              <w:rPr>
                <w:rFonts w:ascii="Courier New" w:eastAsia="Times New Roman" w:hAnsi="Courier New" w:cs="Courier New"/>
                <w:sz w:val="20"/>
                <w:szCs w:val="20"/>
              </w:rPr>
              <w:t>germany</w:t>
            </w:r>
            <w:proofErr w:type="spellEnd"/>
            <w:r w:rsidRPr="00612D45">
              <w:rPr>
                <w:rFonts w:ascii="Courier New" w:eastAsia="Times New Roman" w:hAnsi="Courier New" w:cs="Courier New"/>
                <w:sz w:val="20"/>
                <w:szCs w:val="20"/>
              </w:rPr>
              <w:t>(</w:t>
            </w:r>
            <w:proofErr w:type="gramEnd"/>
            <w:r w:rsidRPr="00612D45">
              <w:rPr>
                <w:rFonts w:ascii="Courier New" w:eastAsia="Times New Roman" w:hAnsi="Courier New" w:cs="Courier New"/>
                <w:sz w:val="20"/>
                <w:szCs w:val="20"/>
              </w:rPr>
              <w:t>SH, MV, HH, HB, NI, ST, BE, BB, SN, NW, HE, TH, RP, SL, BW, BY).</w:t>
            </w:r>
          </w:p>
        </w:tc>
      </w:tr>
    </w:tbl>
    <w:p w:rsidR="007D536D" w:rsidRDefault="00612D45" w:rsidP="00932183">
      <w:pPr>
        <w:spacing w:before="100" w:beforeAutospacing="1" w:after="100" w:afterAutospacing="1" w:line="240" w:lineRule="auto"/>
        <w:jc w:val="both"/>
        <w:rPr>
          <w:rFonts w:ascii="Times New Roman" w:eastAsia="Times New Roman" w:hAnsi="Times New Roman" w:cs="Times New Roman"/>
          <w:sz w:val="24"/>
          <w:szCs w:val="24"/>
        </w:rPr>
      </w:pPr>
      <w:r w:rsidRPr="00612D45">
        <w:rPr>
          <w:rFonts w:ascii="Times New Roman" w:eastAsia="Times New Roman" w:hAnsi="Times New Roman" w:cs="Times New Roman"/>
          <w:sz w:val="24"/>
          <w:szCs w:val="24"/>
        </w:rPr>
        <w:t xml:space="preserve">Just execute the query above on your Prolog shell! There you go, a solution to the graph coloring problem using only 6 lines (4 facts, 2 rules). </w:t>
      </w:r>
    </w:p>
    <w:p w:rsidR="00612D45" w:rsidRPr="00612D45" w:rsidRDefault="00612D45" w:rsidP="00932183">
      <w:pPr>
        <w:spacing w:before="100" w:beforeAutospacing="1" w:after="100" w:afterAutospacing="1" w:line="240" w:lineRule="auto"/>
        <w:jc w:val="both"/>
        <w:rPr>
          <w:rFonts w:ascii="Times New Roman" w:eastAsia="Times New Roman" w:hAnsi="Times New Roman" w:cs="Times New Roman"/>
          <w:b/>
          <w:sz w:val="24"/>
          <w:szCs w:val="24"/>
        </w:rPr>
      </w:pPr>
      <w:r w:rsidRPr="00612D45">
        <w:rPr>
          <w:rFonts w:ascii="Times New Roman" w:eastAsia="Times New Roman" w:hAnsi="Times New Roman" w:cs="Times New Roman"/>
          <w:b/>
          <w:sz w:val="24"/>
          <w:szCs w:val="24"/>
        </w:rPr>
        <w:t xml:space="preserve">So how do we test if we can get a coloring with three colors? </w:t>
      </w:r>
    </w:p>
    <w:p w:rsidR="009109D6" w:rsidRPr="00472C62" w:rsidRDefault="009109D6"/>
    <w:sectPr w:rsidR="009109D6" w:rsidRPr="00472C62" w:rsidSect="00612D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D45"/>
    <w:rsid w:val="0001248A"/>
    <w:rsid w:val="00070614"/>
    <w:rsid w:val="00104288"/>
    <w:rsid w:val="0028631B"/>
    <w:rsid w:val="00472C62"/>
    <w:rsid w:val="00612D45"/>
    <w:rsid w:val="00754737"/>
    <w:rsid w:val="007D536D"/>
    <w:rsid w:val="009109D6"/>
    <w:rsid w:val="00932183"/>
    <w:rsid w:val="00B9374B"/>
    <w:rsid w:val="00BB4253"/>
    <w:rsid w:val="00C85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07C22-A0A9-48BC-8812-C023D589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2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2D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2D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D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2D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2D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2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2D45"/>
    <w:rPr>
      <w:color w:val="0000FF"/>
      <w:u w:val="single"/>
    </w:rPr>
  </w:style>
  <w:style w:type="character" w:styleId="Strong">
    <w:name w:val="Strong"/>
    <w:basedOn w:val="DefaultParagraphFont"/>
    <w:uiPriority w:val="22"/>
    <w:qFormat/>
    <w:rsid w:val="00612D45"/>
    <w:rPr>
      <w:b/>
      <w:bCs/>
    </w:rPr>
  </w:style>
  <w:style w:type="paragraph" w:styleId="HTMLPreformatted">
    <w:name w:val="HTML Preformatted"/>
    <w:basedOn w:val="Normal"/>
    <w:link w:val="HTMLPreformattedChar"/>
    <w:uiPriority w:val="99"/>
    <w:semiHidden/>
    <w:unhideWhenUsed/>
    <w:rsid w:val="00612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D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12D45"/>
    <w:rPr>
      <w:rFonts w:ascii="Courier New" w:eastAsia="Times New Roman" w:hAnsi="Courier New" w:cs="Courier New"/>
      <w:sz w:val="20"/>
      <w:szCs w:val="20"/>
    </w:rPr>
  </w:style>
  <w:style w:type="character" w:styleId="Emphasis">
    <w:name w:val="Emphasis"/>
    <w:basedOn w:val="DefaultParagraphFont"/>
    <w:uiPriority w:val="20"/>
    <w:qFormat/>
    <w:rsid w:val="00612D45"/>
    <w:rPr>
      <w:i/>
      <w:iCs/>
    </w:rPr>
  </w:style>
  <w:style w:type="paragraph" w:customStyle="1" w:styleId="wp-caption-text">
    <w:name w:val="wp-caption-text"/>
    <w:basedOn w:val="Normal"/>
    <w:rsid w:val="00612D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640417">
      <w:bodyDiv w:val="1"/>
      <w:marLeft w:val="0"/>
      <w:marRight w:val="0"/>
      <w:marTop w:val="0"/>
      <w:marBottom w:val="0"/>
      <w:divBdr>
        <w:top w:val="none" w:sz="0" w:space="0" w:color="auto"/>
        <w:left w:val="none" w:sz="0" w:space="0" w:color="auto"/>
        <w:bottom w:val="none" w:sz="0" w:space="0" w:color="auto"/>
        <w:right w:val="none" w:sz="0" w:space="0" w:color="auto"/>
      </w:divBdr>
      <w:divsChild>
        <w:div w:id="151873519">
          <w:marLeft w:val="0"/>
          <w:marRight w:val="0"/>
          <w:marTop w:val="0"/>
          <w:marBottom w:val="0"/>
          <w:divBdr>
            <w:top w:val="none" w:sz="0" w:space="0" w:color="auto"/>
            <w:left w:val="none" w:sz="0" w:space="0" w:color="auto"/>
            <w:bottom w:val="none" w:sz="0" w:space="0" w:color="auto"/>
            <w:right w:val="none" w:sz="0" w:space="0" w:color="auto"/>
          </w:divBdr>
        </w:div>
        <w:div w:id="1957373696">
          <w:marLeft w:val="0"/>
          <w:marRight w:val="0"/>
          <w:marTop w:val="0"/>
          <w:marBottom w:val="0"/>
          <w:divBdr>
            <w:top w:val="none" w:sz="0" w:space="0" w:color="auto"/>
            <w:left w:val="none" w:sz="0" w:space="0" w:color="auto"/>
            <w:bottom w:val="none" w:sz="0" w:space="0" w:color="auto"/>
            <w:right w:val="none" w:sz="0" w:space="0" w:color="auto"/>
          </w:divBdr>
        </w:div>
        <w:div w:id="1956255752">
          <w:marLeft w:val="0"/>
          <w:marRight w:val="0"/>
          <w:marTop w:val="0"/>
          <w:marBottom w:val="0"/>
          <w:divBdr>
            <w:top w:val="none" w:sz="0" w:space="0" w:color="auto"/>
            <w:left w:val="none" w:sz="0" w:space="0" w:color="auto"/>
            <w:bottom w:val="none" w:sz="0" w:space="0" w:color="auto"/>
            <w:right w:val="none" w:sz="0" w:space="0" w:color="auto"/>
          </w:divBdr>
        </w:div>
        <w:div w:id="2111314820">
          <w:marLeft w:val="0"/>
          <w:marRight w:val="0"/>
          <w:marTop w:val="0"/>
          <w:marBottom w:val="0"/>
          <w:divBdr>
            <w:top w:val="none" w:sz="0" w:space="0" w:color="auto"/>
            <w:left w:val="none" w:sz="0" w:space="0" w:color="auto"/>
            <w:bottom w:val="none" w:sz="0" w:space="0" w:color="auto"/>
            <w:right w:val="none" w:sz="0" w:space="0" w:color="auto"/>
          </w:divBdr>
        </w:div>
        <w:div w:id="242615094">
          <w:marLeft w:val="0"/>
          <w:marRight w:val="0"/>
          <w:marTop w:val="0"/>
          <w:marBottom w:val="0"/>
          <w:divBdr>
            <w:top w:val="none" w:sz="0" w:space="0" w:color="auto"/>
            <w:left w:val="none" w:sz="0" w:space="0" w:color="auto"/>
            <w:bottom w:val="none" w:sz="0" w:space="0" w:color="auto"/>
            <w:right w:val="none" w:sz="0" w:space="0" w:color="auto"/>
          </w:divBdr>
        </w:div>
        <w:div w:id="692725829">
          <w:marLeft w:val="0"/>
          <w:marRight w:val="0"/>
          <w:marTop w:val="0"/>
          <w:marBottom w:val="0"/>
          <w:divBdr>
            <w:top w:val="none" w:sz="0" w:space="0" w:color="auto"/>
            <w:left w:val="none" w:sz="0" w:space="0" w:color="auto"/>
            <w:bottom w:val="none" w:sz="0" w:space="0" w:color="auto"/>
            <w:right w:val="none" w:sz="0" w:space="0" w:color="auto"/>
          </w:divBdr>
        </w:div>
        <w:div w:id="365715026">
          <w:marLeft w:val="0"/>
          <w:marRight w:val="0"/>
          <w:marTop w:val="0"/>
          <w:marBottom w:val="0"/>
          <w:divBdr>
            <w:top w:val="none" w:sz="0" w:space="0" w:color="auto"/>
            <w:left w:val="none" w:sz="0" w:space="0" w:color="auto"/>
            <w:bottom w:val="none" w:sz="0" w:space="0" w:color="auto"/>
            <w:right w:val="none" w:sz="0" w:space="0" w:color="auto"/>
          </w:divBdr>
        </w:div>
        <w:div w:id="399132596">
          <w:marLeft w:val="0"/>
          <w:marRight w:val="0"/>
          <w:marTop w:val="0"/>
          <w:marBottom w:val="0"/>
          <w:divBdr>
            <w:top w:val="none" w:sz="0" w:space="0" w:color="auto"/>
            <w:left w:val="none" w:sz="0" w:space="0" w:color="auto"/>
            <w:bottom w:val="none" w:sz="0" w:space="0" w:color="auto"/>
            <w:right w:val="none" w:sz="0" w:space="0" w:color="auto"/>
          </w:divBdr>
        </w:div>
        <w:div w:id="1667591704">
          <w:marLeft w:val="0"/>
          <w:marRight w:val="0"/>
          <w:marTop w:val="0"/>
          <w:marBottom w:val="0"/>
          <w:divBdr>
            <w:top w:val="none" w:sz="0" w:space="0" w:color="auto"/>
            <w:left w:val="none" w:sz="0" w:space="0" w:color="auto"/>
            <w:bottom w:val="none" w:sz="0" w:space="0" w:color="auto"/>
            <w:right w:val="none" w:sz="0" w:space="0" w:color="auto"/>
          </w:divBdr>
        </w:div>
        <w:div w:id="1284270060">
          <w:marLeft w:val="0"/>
          <w:marRight w:val="0"/>
          <w:marTop w:val="0"/>
          <w:marBottom w:val="0"/>
          <w:divBdr>
            <w:top w:val="none" w:sz="0" w:space="0" w:color="auto"/>
            <w:left w:val="none" w:sz="0" w:space="0" w:color="auto"/>
            <w:bottom w:val="none" w:sz="0" w:space="0" w:color="auto"/>
            <w:right w:val="none" w:sz="0" w:space="0" w:color="auto"/>
          </w:divBdr>
        </w:div>
        <w:div w:id="1695304100">
          <w:marLeft w:val="0"/>
          <w:marRight w:val="0"/>
          <w:marTop w:val="0"/>
          <w:marBottom w:val="0"/>
          <w:divBdr>
            <w:top w:val="none" w:sz="0" w:space="0" w:color="auto"/>
            <w:left w:val="none" w:sz="0" w:space="0" w:color="auto"/>
            <w:bottom w:val="none" w:sz="0" w:space="0" w:color="auto"/>
            <w:right w:val="none" w:sz="0" w:space="0" w:color="auto"/>
          </w:divBdr>
        </w:div>
        <w:div w:id="40255058">
          <w:marLeft w:val="0"/>
          <w:marRight w:val="0"/>
          <w:marTop w:val="0"/>
          <w:marBottom w:val="0"/>
          <w:divBdr>
            <w:top w:val="none" w:sz="0" w:space="0" w:color="auto"/>
            <w:left w:val="none" w:sz="0" w:space="0" w:color="auto"/>
            <w:bottom w:val="none" w:sz="0" w:space="0" w:color="auto"/>
            <w:right w:val="none" w:sz="0" w:space="0" w:color="auto"/>
          </w:divBdr>
        </w:div>
        <w:div w:id="976180288">
          <w:marLeft w:val="0"/>
          <w:marRight w:val="0"/>
          <w:marTop w:val="0"/>
          <w:marBottom w:val="0"/>
          <w:divBdr>
            <w:top w:val="none" w:sz="0" w:space="0" w:color="auto"/>
            <w:left w:val="none" w:sz="0" w:space="0" w:color="auto"/>
            <w:bottom w:val="none" w:sz="0" w:space="0" w:color="auto"/>
            <w:right w:val="none" w:sz="0" w:space="0" w:color="auto"/>
          </w:divBdr>
        </w:div>
        <w:div w:id="1743866225">
          <w:marLeft w:val="0"/>
          <w:marRight w:val="0"/>
          <w:marTop w:val="0"/>
          <w:marBottom w:val="0"/>
          <w:divBdr>
            <w:top w:val="none" w:sz="0" w:space="0" w:color="auto"/>
            <w:left w:val="none" w:sz="0" w:space="0" w:color="auto"/>
            <w:bottom w:val="none" w:sz="0" w:space="0" w:color="auto"/>
            <w:right w:val="none" w:sz="0" w:space="0" w:color="auto"/>
          </w:divBdr>
        </w:div>
        <w:div w:id="366640861">
          <w:marLeft w:val="0"/>
          <w:marRight w:val="0"/>
          <w:marTop w:val="0"/>
          <w:marBottom w:val="0"/>
          <w:divBdr>
            <w:top w:val="none" w:sz="0" w:space="0" w:color="auto"/>
            <w:left w:val="none" w:sz="0" w:space="0" w:color="auto"/>
            <w:bottom w:val="none" w:sz="0" w:space="0" w:color="auto"/>
            <w:right w:val="none" w:sz="0" w:space="0" w:color="auto"/>
          </w:divBdr>
        </w:div>
        <w:div w:id="1278832591">
          <w:marLeft w:val="0"/>
          <w:marRight w:val="0"/>
          <w:marTop w:val="0"/>
          <w:marBottom w:val="0"/>
          <w:divBdr>
            <w:top w:val="none" w:sz="0" w:space="0" w:color="auto"/>
            <w:left w:val="none" w:sz="0" w:space="0" w:color="auto"/>
            <w:bottom w:val="none" w:sz="0" w:space="0" w:color="auto"/>
            <w:right w:val="none" w:sz="0" w:space="0" w:color="auto"/>
          </w:divBdr>
        </w:div>
        <w:div w:id="2087259167">
          <w:marLeft w:val="0"/>
          <w:marRight w:val="0"/>
          <w:marTop w:val="0"/>
          <w:marBottom w:val="0"/>
          <w:divBdr>
            <w:top w:val="none" w:sz="0" w:space="0" w:color="auto"/>
            <w:left w:val="none" w:sz="0" w:space="0" w:color="auto"/>
            <w:bottom w:val="none" w:sz="0" w:space="0" w:color="auto"/>
            <w:right w:val="none" w:sz="0" w:space="0" w:color="auto"/>
          </w:divBdr>
        </w:div>
        <w:div w:id="1300266576">
          <w:marLeft w:val="0"/>
          <w:marRight w:val="0"/>
          <w:marTop w:val="0"/>
          <w:marBottom w:val="0"/>
          <w:divBdr>
            <w:top w:val="none" w:sz="0" w:space="0" w:color="auto"/>
            <w:left w:val="none" w:sz="0" w:space="0" w:color="auto"/>
            <w:bottom w:val="none" w:sz="0" w:space="0" w:color="auto"/>
            <w:right w:val="none" w:sz="0" w:space="0" w:color="auto"/>
          </w:divBdr>
        </w:div>
        <w:div w:id="598802924">
          <w:marLeft w:val="0"/>
          <w:marRight w:val="0"/>
          <w:marTop w:val="0"/>
          <w:marBottom w:val="0"/>
          <w:divBdr>
            <w:top w:val="none" w:sz="0" w:space="0" w:color="auto"/>
            <w:left w:val="none" w:sz="0" w:space="0" w:color="auto"/>
            <w:bottom w:val="none" w:sz="0" w:space="0" w:color="auto"/>
            <w:right w:val="none" w:sz="0" w:space="0" w:color="auto"/>
          </w:divBdr>
        </w:div>
        <w:div w:id="1884827245">
          <w:marLeft w:val="0"/>
          <w:marRight w:val="0"/>
          <w:marTop w:val="0"/>
          <w:marBottom w:val="0"/>
          <w:divBdr>
            <w:top w:val="none" w:sz="0" w:space="0" w:color="auto"/>
            <w:left w:val="none" w:sz="0" w:space="0" w:color="auto"/>
            <w:bottom w:val="none" w:sz="0" w:space="0" w:color="auto"/>
            <w:right w:val="none" w:sz="0" w:space="0" w:color="auto"/>
          </w:divBdr>
        </w:div>
        <w:div w:id="1057122190">
          <w:marLeft w:val="0"/>
          <w:marRight w:val="0"/>
          <w:marTop w:val="0"/>
          <w:marBottom w:val="0"/>
          <w:divBdr>
            <w:top w:val="none" w:sz="0" w:space="0" w:color="auto"/>
            <w:left w:val="none" w:sz="0" w:space="0" w:color="auto"/>
            <w:bottom w:val="none" w:sz="0" w:space="0" w:color="auto"/>
            <w:right w:val="none" w:sz="0" w:space="0" w:color="auto"/>
          </w:divBdr>
        </w:div>
        <w:div w:id="1742753055">
          <w:marLeft w:val="0"/>
          <w:marRight w:val="0"/>
          <w:marTop w:val="0"/>
          <w:marBottom w:val="0"/>
          <w:divBdr>
            <w:top w:val="none" w:sz="0" w:space="0" w:color="auto"/>
            <w:left w:val="none" w:sz="0" w:space="0" w:color="auto"/>
            <w:bottom w:val="none" w:sz="0" w:space="0" w:color="auto"/>
            <w:right w:val="none" w:sz="0" w:space="0" w:color="auto"/>
          </w:divBdr>
        </w:div>
        <w:div w:id="1291590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bernardopires.com/wp-content/uploads/2013/09/map_coloring_germany.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wikipedia.org/wiki/Unification_%28computer_science%29" TargetMode="External"/><Relationship Id="rId5" Type="http://schemas.openxmlformats.org/officeDocument/2006/relationships/hyperlink" Target="http://www.swi-prolog.org/FAQ/ToplevelMode.html" TargetMode="External"/><Relationship Id="rId10" Type="http://schemas.openxmlformats.org/officeDocument/2006/relationships/theme" Target="theme/theme1.xml"/><Relationship Id="rId4" Type="http://schemas.openxmlformats.org/officeDocument/2006/relationships/hyperlink" Target="http://en.wikipedia.org/wiki/SQ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2015-07-04T16:47:00Z</dcterms:created>
  <dcterms:modified xsi:type="dcterms:W3CDTF">2015-07-04T16:56:00Z</dcterms:modified>
</cp:coreProperties>
</file>