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  <w:t xml:space="preserve">WIA2004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  <w:t xml:space="preserve">OPERATING SYSTEMS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  <w:t xml:space="preserve">LAB 1 REPORT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5"/>
          <w:position w:val="0"/>
          <w:sz w:val="96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  <w:t xml:space="preserve">NAME: Abdulrahman zayed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  <w:t xml:space="preserve">MATRIC NO: WIC160706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  <w:t xml:space="preserve">DATE: 14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56"/>
          <w:shd w:fill="auto" w:val="clear"/>
        </w:rPr>
        <w:t xml:space="preserve"> FEBRUARY 2018</w:t>
      </w:r>
    </w:p>
    <w:p>
      <w:pPr>
        <w:spacing w:before="0" w:after="0" w:line="240"/>
        <w:ind w:right="2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2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EXPERIMENT 1</w:t>
      </w:r>
    </w:p>
    <w:p>
      <w:pPr>
        <w:spacing w:before="0" w:after="0" w:line="24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SCREENSHOTS OF CODE AND RUN IN CODEBLOCKS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85" w:dyaOrig="6302">
          <v:rect xmlns:o="urn:schemas-microsoft-com:office:office" xmlns:v="urn:schemas-microsoft-com:vml" id="rectole0000000000" style="width:449.250000pt;height:31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  <w:t xml:space="preserve">FCFS CPU SCHEDULING ALGORITHM</w:t>
      </w:r>
      <w:r>
        <w:object w:dxaOrig="8971" w:dyaOrig="6609">
          <v:rect xmlns:o="urn:schemas-microsoft-com:office:office" xmlns:v="urn:schemas-microsoft-com:vml" id="rectole0000000001" style="width:448.550000pt;height:33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  <w:t xml:space="preserve">SJF CPU SCHEDULING ALGORITHM</w: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2" style="width:448.550000pt;height:25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3" style="width:448.550000pt;height:25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4" style="width:448.550000pt;height:25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  <w:tab/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  <w:t xml:space="preserve">ROUND ROBIN CPU SCHEDULING ALGORITHM</w: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5" style="width:448.550000pt;height:25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6" style="width:448.550000pt;height:25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7" style="width:448.550000pt;height:25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  <w:t xml:space="preserve">PRIORITY CPU SCHEDULING ALGORITHM</w: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8" style="width:448.550000pt;height:25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09" style="width:448.550000pt;height:25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70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9"/>
          <w:shd w:fill="auto" w:val="clear"/>
        </w:rPr>
      </w:pPr>
      <w:r>
        <w:object w:dxaOrig="8971" w:dyaOrig="5040">
          <v:rect xmlns:o="urn:schemas-microsoft-com:office:office" xmlns:v="urn:schemas-microsoft-com:vml" id="rectole0000000010" style="width:448.550000pt;height:25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